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570D7C13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5F47ED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41FF4F6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składane na podstawie </w:t>
      </w:r>
      <w:r w:rsidR="006B5B74" w:rsidRPr="006B5B74">
        <w:rPr>
          <w:rFonts w:ascii="Arial" w:hAnsi="Arial" w:cs="Arial"/>
          <w:color w:val="000000"/>
          <w:sz w:val="22"/>
          <w:szCs w:val="22"/>
          <w:lang w:eastAsia="pl-PL"/>
        </w:rPr>
        <w:t>art. 273 ust. 1 i ust. 2 w zw.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41B2CBA6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A35559" w:rsidRPr="00A35559">
        <w:rPr>
          <w:rFonts w:ascii="Arial" w:eastAsia="Calibri" w:hAnsi="Arial" w:cs="Arial"/>
          <w:b/>
          <w:sz w:val="22"/>
          <w:shd w:val="clear" w:color="auto" w:fill="FFFFFF"/>
        </w:rPr>
        <w:t>Remont drogi dla pieszych i rowerów przy drodze gminnej nr 114136G (ul. Witosa) w miejscowości Kobylnica”.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1C77638D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690F59">
        <w:rPr>
          <w:rFonts w:ascii="Arial" w:hAnsi="Arial" w:cs="Arial"/>
          <w:b w:val="0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00B050"/>
          <w:sz w:val="22"/>
          <w:szCs w:val="22"/>
        </w:rPr>
        <w:t>(uzupełnić)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5061D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BD06DB">
        <w:rPr>
          <w:rFonts w:ascii="Arial" w:hAnsi="Arial" w:cs="Arial"/>
          <w:b w:val="0"/>
          <w:sz w:val="22"/>
          <w:szCs w:val="22"/>
        </w:rPr>
        <w:t>……………...</w:t>
      </w:r>
    </w:p>
    <w:p w14:paraId="137560BD" w14:textId="3814FE26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………………………….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……………………………………………..</w:t>
      </w:r>
    </w:p>
    <w:p w14:paraId="190CFDBE" w14:textId="060650F0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……………………………………………………………..</w:t>
      </w:r>
    </w:p>
    <w:p w14:paraId="226F15A7" w14:textId="6AB757C8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ogłoszeniu o zamówieniu i w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Rozdziale VI Specyfikacji Warunków Zamówienia (SWZ)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>.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Podstawy wykluczenie z postępowania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>(wybrać</w:t>
      </w:r>
      <w:r w:rsidRPr="00BD06DB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343710A9" w14:textId="44D81248" w:rsidR="00A35559" w:rsidRDefault="009F0BBC" w:rsidP="00A35559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</w:t>
      </w:r>
      <w:proofErr w:type="spellStart"/>
      <w:r w:rsidR="001D00D5">
        <w:rPr>
          <w:rFonts w:ascii="Arial" w:eastAsia="Calibri" w:hAnsi="Arial" w:cs="Arial"/>
          <w:sz w:val="22"/>
          <w:lang w:eastAsia="en-US"/>
        </w:rPr>
        <w:t>t.j</w:t>
      </w:r>
      <w:proofErr w:type="spellEnd"/>
      <w:r w:rsidR="001D00D5">
        <w:rPr>
          <w:rFonts w:ascii="Arial" w:eastAsia="Calibri" w:hAnsi="Arial" w:cs="Arial"/>
          <w:sz w:val="22"/>
          <w:lang w:eastAsia="en-US"/>
        </w:rPr>
        <w:t xml:space="preserve">. </w:t>
      </w:r>
      <w:r w:rsidRPr="0051772A">
        <w:rPr>
          <w:rFonts w:ascii="Arial" w:eastAsia="Calibri" w:hAnsi="Arial" w:cs="Arial"/>
          <w:sz w:val="22"/>
          <w:lang w:eastAsia="en-US"/>
        </w:rPr>
        <w:t>Dz.U. z 202</w:t>
      </w:r>
      <w:r w:rsidR="00BD24E6">
        <w:rPr>
          <w:rFonts w:ascii="Arial" w:eastAsia="Calibri" w:hAnsi="Arial" w:cs="Arial"/>
          <w:sz w:val="22"/>
          <w:lang w:eastAsia="en-US"/>
        </w:rPr>
        <w:t>3</w:t>
      </w:r>
      <w:r w:rsidRPr="0051772A">
        <w:rPr>
          <w:rFonts w:ascii="Arial" w:eastAsia="Calibri" w:hAnsi="Arial" w:cs="Arial"/>
          <w:sz w:val="22"/>
          <w:lang w:eastAsia="en-US"/>
        </w:rPr>
        <w:t xml:space="preserve"> r. poz. </w:t>
      </w:r>
      <w:r w:rsidR="00BD24E6">
        <w:rPr>
          <w:rFonts w:ascii="Arial" w:eastAsia="Calibri" w:hAnsi="Arial" w:cs="Arial"/>
          <w:sz w:val="22"/>
          <w:lang w:eastAsia="en-US"/>
        </w:rPr>
        <w:t>1</w:t>
      </w:r>
      <w:r w:rsidR="00BD06DB">
        <w:rPr>
          <w:rFonts w:ascii="Arial" w:eastAsia="Calibri" w:hAnsi="Arial" w:cs="Arial"/>
          <w:sz w:val="22"/>
          <w:lang w:eastAsia="en-US"/>
        </w:rPr>
        <w:t>4</w:t>
      </w:r>
      <w:r w:rsidR="00BD24E6">
        <w:rPr>
          <w:rFonts w:ascii="Arial" w:eastAsia="Calibri" w:hAnsi="Arial" w:cs="Arial"/>
          <w:sz w:val="22"/>
          <w:lang w:eastAsia="en-US"/>
        </w:rPr>
        <w:t>9</w:t>
      </w:r>
      <w:r w:rsidR="00BD06DB">
        <w:rPr>
          <w:rFonts w:ascii="Arial" w:eastAsia="Calibri" w:hAnsi="Arial" w:cs="Arial"/>
          <w:sz w:val="22"/>
          <w:lang w:eastAsia="en-US"/>
        </w:rPr>
        <w:t>7</w:t>
      </w:r>
      <w:r w:rsidR="00013056">
        <w:rPr>
          <w:rFonts w:ascii="Arial" w:eastAsia="Calibri" w:hAnsi="Arial" w:cs="Arial"/>
          <w:sz w:val="22"/>
          <w:lang w:eastAsia="en-US"/>
        </w:rPr>
        <w:t xml:space="preserve">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7CE4B94" w14:textId="77777777" w:rsidR="00A35559" w:rsidRPr="00A35559" w:rsidRDefault="00A35559" w:rsidP="00A35559">
      <w:pPr>
        <w:pStyle w:val="Akapitzlist"/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</w:p>
    <w:p w14:paraId="7AC96693" w14:textId="007C834C" w:rsidR="006D5FBC" w:rsidRPr="00BB23A1" w:rsidRDefault="006D5FBC" w:rsidP="00BB23A1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0" w:firstLine="0"/>
        <w:rPr>
          <w:rFonts w:ascii="Arial" w:eastAsia="Calibri" w:hAnsi="Arial" w:cs="Arial"/>
          <w:b/>
          <w:bCs/>
          <w:sz w:val="22"/>
          <w:lang w:eastAsia="en-US"/>
        </w:rPr>
      </w:pPr>
      <w:r w:rsidRPr="00BB23A1">
        <w:rPr>
          <w:rFonts w:ascii="Arial" w:hAnsi="Arial" w:cs="Arial"/>
          <w:b/>
          <w:bCs/>
          <w:sz w:val="22"/>
        </w:rPr>
        <w:t>Oświadczenie dotyczące podanych informacji</w:t>
      </w:r>
    </w:p>
    <w:p w14:paraId="1B7112E9" w14:textId="21242E9F" w:rsidR="006D5FBC" w:rsidRDefault="006D5FBC" w:rsidP="00B90E74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</w:t>
      </w:r>
      <w:r w:rsidR="00BB23A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5C3692" w14:textId="5EA6488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2C39F49C" w14:textId="4669BEA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61C47039" w14:textId="77777777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</w:p>
    <w:p w14:paraId="5C7BEA54" w14:textId="77777777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046EA218" w:rsidR="006D5FBC" w:rsidRP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p w14:paraId="428FE238" w14:textId="27ACFF4E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</w:t>
      </w:r>
      <w:r w:rsidR="00BD24E6">
        <w:rPr>
          <w:rFonts w:ascii="Arial" w:hAnsi="Arial" w:cs="Arial"/>
          <w:b/>
          <w:bCs/>
          <w:color w:val="00B050"/>
          <w:sz w:val="22"/>
          <w:szCs w:val="22"/>
        </w:rPr>
        <w:t xml:space="preserve">, 5 </w:t>
      </w:r>
      <w:r>
        <w:rPr>
          <w:rFonts w:ascii="Arial" w:hAnsi="Arial" w:cs="Arial"/>
          <w:b/>
          <w:bCs/>
          <w:color w:val="00B050"/>
          <w:sz w:val="22"/>
          <w:szCs w:val="22"/>
        </w:rPr>
        <w:t>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EB9" w14:textId="3040083C" w:rsidR="00010CB2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.1</w:t>
    </w:r>
    <w:r w:rsidR="005F47ED">
      <w:rPr>
        <w:rFonts w:ascii="Arial" w:hAnsi="Arial" w:cs="Arial"/>
        <w:bCs/>
      </w:rPr>
      <w:t>4</w:t>
    </w:r>
    <w:r w:rsidR="00C370D7" w:rsidRPr="00C370D7">
      <w:rPr>
        <w:rFonts w:ascii="Arial" w:hAnsi="Arial" w:cs="Arial"/>
        <w:bCs/>
      </w:rPr>
      <w:t>.2023.MC</w:t>
    </w:r>
  </w:p>
  <w:p w14:paraId="71FBFB86" w14:textId="0D9B5F83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0A727FFD">
          <wp:simplePos x="0" y="0"/>
          <wp:positionH relativeFrom="column">
            <wp:posOffset>3262630</wp:posOffset>
          </wp:positionH>
          <wp:positionV relativeFrom="paragraph">
            <wp:posOffset>271780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805BCD" w14:textId="1CABEB6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14705636">
          <wp:simplePos x="0" y="0"/>
          <wp:positionH relativeFrom="column">
            <wp:posOffset>1900555</wp:posOffset>
          </wp:positionH>
          <wp:positionV relativeFrom="paragraph">
            <wp:posOffset>98425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dcterms:created xsi:type="dcterms:W3CDTF">2023-10-31T14:09:00Z</dcterms:created>
  <dcterms:modified xsi:type="dcterms:W3CDTF">2023-11-06T14:14:00Z</dcterms:modified>
</cp:coreProperties>
</file>