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6D768B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A530AC1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1111F5">
        <w:rPr>
          <w:rFonts w:ascii="Verdana" w:eastAsia="Times New Roman" w:hAnsi="Verdana"/>
          <w:b/>
          <w:sz w:val="18"/>
          <w:szCs w:val="18"/>
        </w:rPr>
        <w:t>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1111F5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5F274329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(Dz. U. z</w:t>
      </w:r>
      <w:r w:rsidR="00AD2627" w:rsidRP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>20</w:t>
      </w:r>
      <w:r w:rsidR="00AD2627" w:rsidRPr="000565D2">
        <w:rPr>
          <w:rFonts w:ascii="Verdana" w:hAnsi="Verdana"/>
          <w:sz w:val="16"/>
          <w:szCs w:val="16"/>
        </w:rPr>
        <w:t>21</w:t>
      </w:r>
      <w:r w:rsidRPr="000565D2">
        <w:rPr>
          <w:rFonts w:ascii="Verdana" w:hAnsi="Verdana"/>
          <w:sz w:val="16"/>
          <w:szCs w:val="16"/>
        </w:rPr>
        <w:t xml:space="preserve"> r., poz. </w:t>
      </w:r>
      <w:r w:rsidR="00AD2627" w:rsidRPr="000565D2">
        <w:rPr>
          <w:rFonts w:ascii="Verdana" w:hAnsi="Verdana"/>
          <w:sz w:val="16"/>
          <w:szCs w:val="16"/>
        </w:rPr>
        <w:t>112</w:t>
      </w:r>
      <w:r w:rsidRPr="000565D2">
        <w:rPr>
          <w:rFonts w:ascii="Verdana" w:hAnsi="Verdana"/>
          <w:sz w:val="16"/>
          <w:szCs w:val="16"/>
        </w:rPr>
        <w:t>9 ze</w:t>
      </w:r>
      <w:r w:rsid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4A39ACF1" w14:textId="5717DAF1" w:rsidR="00420A0D" w:rsidRPr="006E38C8" w:rsidRDefault="00F1089D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1089D">
        <w:rPr>
          <w:rFonts w:ascii="Verdana" w:hAnsi="Verdana"/>
          <w:b/>
          <w:bCs/>
          <w:sz w:val="22"/>
          <w:szCs w:val="22"/>
        </w:rPr>
        <w:t>Zakup akcesoriów medycznych dla Pogotowia Ratunkowego we Wrocławiu</w:t>
      </w:r>
      <w:r w:rsidR="005B6C56" w:rsidRPr="006E38C8">
        <w:rPr>
          <w:rFonts w:ascii="Verdana" w:hAnsi="Verdana"/>
          <w:b/>
          <w:bCs/>
          <w:sz w:val="22"/>
          <w:szCs w:val="22"/>
        </w:rPr>
        <w:t>.</w:t>
      </w:r>
    </w:p>
    <w:p w14:paraId="6AFD5235" w14:textId="13E8EEDA" w:rsidR="006D768B" w:rsidRDefault="006D768B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29581281" w:rsidR="00A63B16" w:rsidRDefault="00A63B16" w:rsidP="006E38C8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1089D" w:rsidRPr="00F1089D">
        <w:rPr>
          <w:rFonts w:ascii="Verdana" w:hAnsi="Verdana"/>
          <w:b/>
          <w:sz w:val="18"/>
          <w:szCs w:val="18"/>
        </w:rPr>
        <w:t>Zakup akcesoriów medycznych dla Pogotowia Ratunkowego we Wrocławiu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0275207" w14:textId="77777777" w:rsidR="006E38C8" w:rsidRDefault="006E38C8" w:rsidP="00C05BF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14:paraId="14843F09" w14:textId="5E190024" w:rsidR="00EB52A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689380A5" w:rsidR="00DD523A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  <w:r w:rsidR="00D923BF">
        <w:rPr>
          <w:rFonts w:ascii="Verdana" w:hAnsi="Verdana"/>
          <w:b/>
          <w:bCs/>
          <w:sz w:val="18"/>
          <w:szCs w:val="18"/>
        </w:rPr>
        <w:t xml:space="preserve"> - </w:t>
      </w:r>
      <w:r w:rsidR="001111F5" w:rsidRPr="001111F5">
        <w:rPr>
          <w:rFonts w:ascii="Verdana" w:hAnsi="Verdana"/>
          <w:b/>
          <w:bCs/>
          <w:sz w:val="18"/>
          <w:szCs w:val="18"/>
        </w:rPr>
        <w:t xml:space="preserve">Igły </w:t>
      </w:r>
      <w:proofErr w:type="spellStart"/>
      <w:r w:rsidR="001111F5" w:rsidRPr="001111F5">
        <w:rPr>
          <w:rFonts w:ascii="Verdana" w:hAnsi="Verdana"/>
          <w:b/>
          <w:bCs/>
          <w:sz w:val="18"/>
          <w:szCs w:val="18"/>
        </w:rPr>
        <w:t>doszpikowe</w:t>
      </w:r>
      <w:proofErr w:type="spellEnd"/>
      <w:r w:rsidR="001111F5" w:rsidRPr="001111F5">
        <w:rPr>
          <w:rFonts w:ascii="Verdana" w:hAnsi="Verdana"/>
          <w:b/>
          <w:bCs/>
          <w:sz w:val="18"/>
          <w:szCs w:val="18"/>
        </w:rPr>
        <w:t xml:space="preserve"> automatyczne</w:t>
      </w:r>
    </w:p>
    <w:p w14:paraId="22C4B868" w14:textId="15890BA6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 </w:t>
      </w:r>
      <w:r w:rsidR="006E38C8" w:rsidRPr="004B6406">
        <w:rPr>
          <w:rFonts w:ascii="Verdana" w:hAnsi="Verdana"/>
          <w:b/>
          <w:bCs/>
          <w:sz w:val="18"/>
          <w:szCs w:val="18"/>
        </w:rPr>
        <w:t>w CZĘŚCI 1</w:t>
      </w:r>
      <w:r w:rsidR="006E38C8" w:rsidRPr="004B6406">
        <w:rPr>
          <w:rFonts w:ascii="Verdana" w:hAnsi="Verdana"/>
          <w:sz w:val="18"/>
          <w:szCs w:val="18"/>
        </w:rPr>
        <w:t>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1111F5">
        <w:rPr>
          <w:rFonts w:ascii="Verdana" w:hAnsi="Verdana" w:cstheme="minorHAnsi"/>
          <w:sz w:val="18"/>
          <w:szCs w:val="18"/>
        </w:rPr>
        <w:t>Formularzem wyceny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08194930" w:rsidR="00A63B16" w:rsidRPr="00E60D1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="00A63B16"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  <w:r w:rsidR="00A54EC5">
        <w:rPr>
          <w:rFonts w:ascii="Verdana" w:hAnsi="Verdana"/>
          <w:b/>
          <w:color w:val="000000"/>
          <w:sz w:val="20"/>
          <w:szCs w:val="20"/>
        </w:rPr>
        <w:t>…………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465A769" w14:textId="558F52AB" w:rsidR="004B6406" w:rsidRDefault="004B6406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76633F29" w14:textId="587B0E51" w:rsidR="005E158C" w:rsidRDefault="005E158C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3E10E2C" w14:textId="6BE9722B" w:rsidR="005E158C" w:rsidRDefault="005E158C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75CDC0B2" w14:textId="77777777" w:rsidR="005E158C" w:rsidRPr="006E38C8" w:rsidRDefault="005E158C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D01CB41" w14:textId="03B268C5" w:rsidR="002476E7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lastRenderedPageBreak/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  <w:r w:rsidR="000908E8">
        <w:rPr>
          <w:rFonts w:ascii="Verdana" w:hAnsi="Verdana"/>
          <w:b/>
          <w:bCs/>
          <w:sz w:val="18"/>
          <w:szCs w:val="18"/>
        </w:rPr>
        <w:t xml:space="preserve"> - </w:t>
      </w:r>
      <w:r w:rsidR="001111F5" w:rsidRPr="001111F5">
        <w:rPr>
          <w:rFonts w:ascii="Verdana" w:hAnsi="Verdana"/>
          <w:b/>
          <w:bCs/>
          <w:sz w:val="18"/>
          <w:szCs w:val="18"/>
        </w:rPr>
        <w:t>Elektrody wielofunkcyjne</w:t>
      </w:r>
    </w:p>
    <w:p w14:paraId="4FDC1B22" w14:textId="09619323" w:rsidR="006E38C8" w:rsidRPr="00EB52A9" w:rsidRDefault="006E38C8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EF4CC77" w14:textId="767219D5" w:rsidR="000908E8" w:rsidRPr="00E60D1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="000908E8"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2054DA22" w14:textId="77777777" w:rsidR="000908E8" w:rsidRDefault="000908E8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19E8045" w14:textId="3EDFCC02" w:rsidR="000908E8" w:rsidRDefault="006E38C8" w:rsidP="004B6406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9B314F8" w14:textId="77777777" w:rsidR="004B6406" w:rsidRP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4F064BF7" w14:textId="1B99B14D" w:rsidR="004B6406" w:rsidRDefault="004B6406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7195C80D" w14:textId="0B62D733" w:rsidR="00BD708A" w:rsidRDefault="00BD708A" w:rsidP="00BD708A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3 - </w:t>
      </w:r>
      <w:r w:rsidR="001111F5" w:rsidRPr="001111F5">
        <w:rPr>
          <w:rFonts w:ascii="Verdana" w:hAnsi="Verdana"/>
          <w:b/>
          <w:bCs/>
          <w:sz w:val="18"/>
          <w:szCs w:val="18"/>
        </w:rPr>
        <w:t>Rękawiczki medyczne</w:t>
      </w:r>
    </w:p>
    <w:p w14:paraId="1A28808E" w14:textId="76B455C0" w:rsidR="00BD708A" w:rsidRPr="00EB52A9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1ED8755F" w14:textId="77777777" w:rsidR="00BD708A" w:rsidRPr="00E60D19" w:rsidRDefault="00BD708A" w:rsidP="00BD708A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711B704F" w14:textId="77777777" w:rsidR="00BD708A" w:rsidRDefault="00BD708A" w:rsidP="00BD708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44B08CBF" w14:textId="77777777" w:rsidR="00BD708A" w:rsidRDefault="00BD708A" w:rsidP="00BD708A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B675146" w14:textId="77777777" w:rsidR="00BD708A" w:rsidRPr="004B6406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2B2837DB" w14:textId="01E95327" w:rsidR="00BD708A" w:rsidRDefault="00BD708A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3EE5B599" w14:textId="7F891DA8" w:rsidR="00F1089D" w:rsidRDefault="00F1089D" w:rsidP="00F1089D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4 - </w:t>
      </w:r>
      <w:r w:rsidR="001111F5" w:rsidRPr="001111F5">
        <w:rPr>
          <w:rFonts w:ascii="Verdana" w:hAnsi="Verdana"/>
          <w:b/>
          <w:bCs/>
          <w:sz w:val="18"/>
          <w:szCs w:val="18"/>
        </w:rPr>
        <w:t>Maski medyczne</w:t>
      </w:r>
    </w:p>
    <w:p w14:paraId="0D748308" w14:textId="04B17A72" w:rsidR="00F1089D" w:rsidRPr="00EB52A9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4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9D37238" w14:textId="77777777" w:rsidR="00F1089D" w:rsidRPr="00E60D19" w:rsidRDefault="00F1089D" w:rsidP="00F1089D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4FD19D8B" w14:textId="77777777" w:rsidR="00F1089D" w:rsidRDefault="00F1089D" w:rsidP="00F1089D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795B71C" w14:textId="77777777" w:rsidR="00F1089D" w:rsidRDefault="00F1089D" w:rsidP="00F1089D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0300FCD" w14:textId="77777777" w:rsidR="00F1089D" w:rsidRPr="004B6406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7850F443" w14:textId="77777777" w:rsidR="00F1089D" w:rsidRDefault="00F1089D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51108926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5E158C" w:rsidRPr="00211506">
        <w:rPr>
          <w:rFonts w:ascii="Verdana" w:hAnsi="Verdana"/>
          <w:b/>
          <w:bCs/>
          <w:sz w:val="18"/>
          <w:szCs w:val="18"/>
        </w:rPr>
        <w:t>25.03</w:t>
      </w:r>
      <w:r w:rsidR="00BD708A" w:rsidRPr="00211506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3C1270" w:rsidRPr="00211506">
        <w:rPr>
          <w:rFonts w:ascii="Verdana" w:hAnsi="Verdana"/>
          <w:b/>
          <w:bCs/>
          <w:sz w:val="18"/>
          <w:szCs w:val="18"/>
        </w:rPr>
        <w:t>2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lastRenderedPageBreak/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4A6A55">
        <w:rPr>
          <w:rFonts w:ascii="Calibri" w:hAnsi="Calibri" w:cs="Calibri"/>
          <w:sz w:val="22"/>
          <w:szCs w:val="22"/>
        </w:rPr>
      </w:r>
      <w:r w:rsidR="004A6A55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4A6A55">
        <w:rPr>
          <w:rFonts w:ascii="Calibri" w:hAnsi="Calibri" w:cs="Calibri"/>
          <w:sz w:val="22"/>
          <w:szCs w:val="22"/>
        </w:rPr>
      </w:r>
      <w:r w:rsidR="004A6A55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4A6A55">
        <w:rPr>
          <w:rFonts w:ascii="Verdana" w:hAnsi="Verdana"/>
          <w:sz w:val="18"/>
          <w:szCs w:val="18"/>
        </w:rPr>
      </w:r>
      <w:r w:rsidR="004A6A55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4A6A55">
        <w:rPr>
          <w:rFonts w:ascii="Verdana" w:hAnsi="Verdana"/>
          <w:sz w:val="18"/>
          <w:szCs w:val="18"/>
        </w:rPr>
      </w:r>
      <w:r w:rsidR="004A6A55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4A6A55">
        <w:rPr>
          <w:rFonts w:ascii="Verdana" w:hAnsi="Verdana" w:cstheme="minorHAnsi"/>
          <w:sz w:val="18"/>
          <w:szCs w:val="18"/>
        </w:rPr>
      </w:r>
      <w:r w:rsidR="004A6A5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4A6A55">
        <w:rPr>
          <w:rFonts w:ascii="Verdana" w:hAnsi="Verdana" w:cstheme="minorHAnsi"/>
          <w:sz w:val="18"/>
          <w:szCs w:val="18"/>
        </w:rPr>
      </w:r>
      <w:r w:rsidR="004A6A5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4A6A55">
        <w:rPr>
          <w:rFonts w:ascii="Verdana" w:hAnsi="Verdana" w:cstheme="minorHAnsi"/>
          <w:sz w:val="18"/>
          <w:szCs w:val="18"/>
        </w:rPr>
      </w:r>
      <w:r w:rsidR="004A6A5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4A6A55">
        <w:rPr>
          <w:rFonts w:ascii="Verdana" w:hAnsi="Verdana" w:cstheme="minorHAnsi"/>
          <w:sz w:val="18"/>
          <w:szCs w:val="18"/>
        </w:rPr>
      </w:r>
      <w:r w:rsidR="004A6A5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lastRenderedPageBreak/>
        <w:t>Informacja dla Wykonawcy:</w:t>
      </w:r>
    </w:p>
    <w:p w14:paraId="00C9FD99" w14:textId="77777777" w:rsidR="00AD262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  <w:sectPr w:rsidR="00AD2627" w:rsidSect="004846B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9"/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19D02B18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(Dz. U. z 20</w:t>
      </w:r>
      <w:r w:rsidR="00F1089D">
        <w:rPr>
          <w:rFonts w:ascii="Verdana" w:hAnsi="Verdana" w:cs="Arial"/>
          <w:sz w:val="18"/>
          <w:szCs w:val="18"/>
        </w:rPr>
        <w:t>21</w:t>
      </w:r>
      <w:r w:rsidRPr="00406840">
        <w:rPr>
          <w:rFonts w:ascii="Verdana" w:hAnsi="Verdana" w:cs="Arial"/>
          <w:sz w:val="18"/>
          <w:szCs w:val="18"/>
        </w:rPr>
        <w:t xml:space="preserve"> r. poz. </w:t>
      </w:r>
      <w:r w:rsidR="00F1089D">
        <w:rPr>
          <w:rFonts w:ascii="Verdana" w:hAnsi="Verdana" w:cs="Arial"/>
          <w:sz w:val="18"/>
          <w:szCs w:val="18"/>
        </w:rPr>
        <w:t>112</w:t>
      </w:r>
      <w:r w:rsidRPr="00406840">
        <w:rPr>
          <w:rFonts w:ascii="Verdana" w:hAnsi="Verdana" w:cs="Arial"/>
          <w:sz w:val="18"/>
          <w:szCs w:val="18"/>
        </w:rPr>
        <w:t xml:space="preserve">9 z </w:t>
      </w:r>
      <w:proofErr w:type="spellStart"/>
      <w:r w:rsidRPr="00406840">
        <w:rPr>
          <w:rFonts w:ascii="Verdana" w:hAnsi="Verdana" w:cs="Arial"/>
          <w:sz w:val="18"/>
          <w:szCs w:val="18"/>
        </w:rPr>
        <w:t>późn</w:t>
      </w:r>
      <w:proofErr w:type="spellEnd"/>
      <w:r w:rsidRPr="00406840">
        <w:rPr>
          <w:rFonts w:ascii="Verdana" w:hAnsi="Verdana" w:cs="Arial"/>
          <w:sz w:val="18"/>
          <w:szCs w:val="18"/>
        </w:rPr>
        <w:t xml:space="preserve">. zm.)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2F3974" w:rsidRPr="002F3974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77777777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0"/>
      <w:r w:rsidRPr="0040684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23781D4" w14:textId="77777777" w:rsidR="00FE4121" w:rsidRDefault="00FE4121" w:rsidP="00AD2627">
      <w:pPr>
        <w:tabs>
          <w:tab w:val="left" w:pos="1050"/>
        </w:tabs>
        <w:rPr>
          <w:rFonts w:ascii="Verdana" w:hAnsi="Verdana" w:cstheme="minorHAnsi"/>
          <w:sz w:val="18"/>
          <w:szCs w:val="18"/>
        </w:rPr>
        <w:sectPr w:rsidR="00FE4121" w:rsidSect="004846BE"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03C0E3A6" w14:textId="77777777" w:rsidR="00AD2627" w:rsidRPr="00406840" w:rsidRDefault="00AD2627" w:rsidP="00AD2627">
      <w:pPr>
        <w:tabs>
          <w:tab w:val="left" w:pos="1050"/>
        </w:tabs>
        <w:rPr>
          <w:rFonts w:ascii="Verdana" w:hAnsi="Verdana" w:cstheme="minorHAnsi"/>
          <w:sz w:val="18"/>
          <w:szCs w:val="18"/>
        </w:rPr>
      </w:pPr>
    </w:p>
    <w:p w14:paraId="3FC84336" w14:textId="7EA297A0" w:rsidR="00FE4121" w:rsidRPr="00C51ADB" w:rsidRDefault="00FE4121" w:rsidP="00FE4121">
      <w:pPr>
        <w:pStyle w:val="Spistreci4"/>
      </w:pPr>
      <w:r w:rsidRPr="00C51ADB">
        <w:t xml:space="preserve">Załącznik nr </w:t>
      </w:r>
      <w:r>
        <w:t>3.1.</w:t>
      </w:r>
      <w:r w:rsidRPr="00C51ADB">
        <w:t xml:space="preserve"> do </w:t>
      </w:r>
      <w:r>
        <w:t>SWZ</w:t>
      </w:r>
    </w:p>
    <w:p w14:paraId="00C7367A" w14:textId="77777777" w:rsidR="00FE4121" w:rsidRPr="00C51ADB" w:rsidRDefault="00FE4121" w:rsidP="00FE412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>
        <w:rPr>
          <w:rFonts w:ascii="Verdana" w:eastAsia="Times New Roman" w:hAnsi="Verdana"/>
          <w:b/>
          <w:sz w:val="18"/>
          <w:szCs w:val="18"/>
        </w:rPr>
        <w:t>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159E9AFC" w14:textId="2790E8D6" w:rsidR="00AD2627" w:rsidRDefault="00AD2627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318884D5" w14:textId="10600562" w:rsidR="00FE4121" w:rsidRPr="00E60D19" w:rsidRDefault="00FE4121" w:rsidP="00FE412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WYCENY </w:t>
      </w:r>
    </w:p>
    <w:p w14:paraId="5D5CB40C" w14:textId="77777777" w:rsidR="00FE4121" w:rsidRPr="000565D2" w:rsidRDefault="00FE4121" w:rsidP="00FE4121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565D2">
        <w:rPr>
          <w:rFonts w:ascii="Verdana" w:hAnsi="Verdana"/>
          <w:sz w:val="16"/>
          <w:szCs w:val="16"/>
        </w:rPr>
        <w:t>Dla postępowania o udzielenie zamówienia publicznego prowadzonego w trybie podstawowym bez negocjacji, o którym mowa w art. 275 pkt 1  ustawy z dnia 11 września 2019 r. - Prawo zamówień publicznych (Dz. U. z 2021 r., poz. 1129 ze</w:t>
      </w:r>
      <w:r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p w14:paraId="487413F0" w14:textId="77777777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C5D8B73" w14:textId="77777777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121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</w:p>
    <w:p w14:paraId="282DC763" w14:textId="6BBB942A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E4121">
        <w:rPr>
          <w:rFonts w:ascii="Verdana" w:hAnsi="Verdana"/>
          <w:b/>
          <w:bCs/>
          <w:sz w:val="22"/>
          <w:szCs w:val="22"/>
        </w:rPr>
        <w:t>CZĘŚĆ 1:</w:t>
      </w:r>
      <w:r w:rsidRPr="00FE4121">
        <w:rPr>
          <w:rFonts w:ascii="Verdana" w:hAnsi="Verdana"/>
          <w:sz w:val="22"/>
          <w:szCs w:val="22"/>
        </w:rPr>
        <w:t xml:space="preserve"> </w:t>
      </w:r>
      <w:r w:rsidRPr="00FE4121">
        <w:rPr>
          <w:rFonts w:ascii="Verdana" w:hAnsi="Verdana"/>
          <w:b/>
          <w:bCs/>
          <w:sz w:val="22"/>
          <w:szCs w:val="22"/>
        </w:rPr>
        <w:t xml:space="preserve">Igły </w:t>
      </w:r>
      <w:proofErr w:type="spellStart"/>
      <w:r w:rsidRPr="00FE4121">
        <w:rPr>
          <w:rFonts w:ascii="Verdana" w:hAnsi="Verdana"/>
          <w:b/>
          <w:bCs/>
          <w:sz w:val="22"/>
          <w:szCs w:val="22"/>
        </w:rPr>
        <w:t>doszpikowe</w:t>
      </w:r>
      <w:proofErr w:type="spellEnd"/>
      <w:r w:rsidRPr="00FE4121">
        <w:rPr>
          <w:rFonts w:ascii="Verdana" w:hAnsi="Verdana"/>
          <w:b/>
          <w:bCs/>
          <w:sz w:val="22"/>
          <w:szCs w:val="22"/>
        </w:rPr>
        <w:t xml:space="preserve"> automatyczne</w:t>
      </w:r>
    </w:p>
    <w:p w14:paraId="613300F4" w14:textId="77777777" w:rsidR="00FE4121" w:rsidRPr="00E60D19" w:rsidRDefault="00FE4121" w:rsidP="00FE4121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03AEF0BE" w14:textId="77777777" w:rsidR="00FE4121" w:rsidRPr="00FE4121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FE4121">
        <w:rPr>
          <w:rFonts w:ascii="Verdana" w:hAnsi="Verdana"/>
          <w:b/>
          <w:sz w:val="20"/>
          <w:szCs w:val="20"/>
        </w:rPr>
        <w:t>WYKONAWCA</w:t>
      </w:r>
    </w:p>
    <w:p w14:paraId="69566ABC" w14:textId="77777777" w:rsidR="00FE4121" w:rsidRPr="00E60D19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3349939A" w14:textId="77777777" w:rsidR="00FE4121" w:rsidRPr="00E60D19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7D412C9C" w14:textId="119B683A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15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709"/>
        <w:gridCol w:w="851"/>
        <w:gridCol w:w="1559"/>
        <w:gridCol w:w="945"/>
        <w:gridCol w:w="709"/>
        <w:gridCol w:w="1701"/>
        <w:gridCol w:w="1276"/>
        <w:gridCol w:w="1840"/>
      </w:tblGrid>
      <w:tr w:rsidR="00FE4121" w:rsidRPr="00FE4121" w14:paraId="507A681D" w14:textId="77777777" w:rsidTr="00211506"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CBB9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2CF6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880D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146A" w14:textId="019BFF53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2178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AEEB" w14:textId="6F630781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</w:t>
            </w: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(kol. c x 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3B4C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899C" w14:textId="77777777" w:rsid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Podatek VAT [PLN]</w:t>
            </w:r>
          </w:p>
          <w:p w14:paraId="389EA8DA" w14:textId="3F5563EE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(kol. e x VAT%)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F7E3" w14:textId="77777777" w:rsid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Cena brutto [PLN]</w:t>
            </w:r>
          </w:p>
          <w:p w14:paraId="39C08FA8" w14:textId="12CE4B78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(kol. e + g)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FF6B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</w:tr>
      <w:tr w:rsidR="00FE4121" w:rsidRPr="00FE4121" w14:paraId="473A6FBA" w14:textId="77777777" w:rsidTr="0021150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FBE0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383F6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4810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7A8A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A2C0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7671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ACF5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2006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6B08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FE7A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</w:t>
            </w:r>
          </w:p>
        </w:tc>
      </w:tr>
      <w:tr w:rsidR="00FE4121" w:rsidRPr="00FE4121" w14:paraId="5EE51A27" w14:textId="77777777" w:rsidTr="00211506">
        <w:trPr>
          <w:trHeight w:val="1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1182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56105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igła </w:t>
            </w:r>
            <w:proofErr w:type="spellStart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doszpikowa</w:t>
            </w:r>
            <w:proofErr w:type="spellEnd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automatyczna  w opakowaniu </w:t>
            </w:r>
            <w:proofErr w:type="spellStart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jednoraozwym</w:t>
            </w:r>
            <w:proofErr w:type="spellEnd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z zakończeniem typu </w:t>
            </w:r>
            <w:proofErr w:type="spellStart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luer</w:t>
            </w:r>
            <w:proofErr w:type="spellEnd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z systemem stabilizującym igłę w skórze po wkłuciu, z zabezpieczeniem niekontrolowanego uwolnienia igły, pozwalająca uniknąć bezpośredniego kontaktu z krwią pacjenta, jednorazowego </w:t>
            </w:r>
            <w:proofErr w:type="spellStart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uzytku</w:t>
            </w:r>
            <w:proofErr w:type="spellEnd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wyrób medyczny klasa </w:t>
            </w:r>
            <w:proofErr w:type="spellStart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IIa</w:t>
            </w:r>
            <w:proofErr w:type="spellEnd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. Dwa rozmiary :  dla dorosłych i dzieci pow. 6 lat i dla dzieci od 0 - 12 lat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F0E1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CF70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2E482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53D9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9926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479B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5E870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F671" w14:textId="766C8B99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FE4121" w:rsidRPr="00FE4121" w14:paraId="7753E52E" w14:textId="77777777" w:rsidTr="00FE4121">
        <w:trPr>
          <w:trHeight w:val="56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207D" w14:textId="704484F7" w:rsidR="00FE4121" w:rsidRPr="00FE4121" w:rsidRDefault="00FE4121" w:rsidP="00FE412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187A" w14:textId="77777777" w:rsidR="00FE4121" w:rsidRPr="00FE4121" w:rsidRDefault="00FE4121" w:rsidP="00FE412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7DB95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C61D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F7FD" w14:textId="77777777" w:rsidR="00FE4121" w:rsidRPr="00FE4121" w:rsidRDefault="00FE4121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797A41" w14:textId="77777777" w:rsidR="00FE4121" w:rsidRPr="00FE4121" w:rsidRDefault="00FE4121" w:rsidP="00FE412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ADDAB7" w14:textId="77777777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FE4121" w:rsidSect="00FE4121">
          <w:pgSz w:w="16838" w:h="11906" w:orient="landscape" w:code="9"/>
          <w:pgMar w:top="851" w:right="1134" w:bottom="991" w:left="709" w:header="709" w:footer="501" w:gutter="0"/>
          <w:pgNumType w:start="1"/>
          <w:cols w:space="708"/>
          <w:titlePg/>
          <w:docGrid w:linePitch="360"/>
        </w:sectPr>
      </w:pPr>
    </w:p>
    <w:p w14:paraId="181DC24F" w14:textId="77777777" w:rsidR="00FE4121" w:rsidRPr="00406840" w:rsidRDefault="00FE4121" w:rsidP="00FE4121">
      <w:pPr>
        <w:tabs>
          <w:tab w:val="left" w:pos="1050"/>
        </w:tabs>
        <w:rPr>
          <w:rFonts w:ascii="Verdana" w:hAnsi="Verdana" w:cstheme="minorHAnsi"/>
          <w:sz w:val="18"/>
          <w:szCs w:val="18"/>
        </w:rPr>
      </w:pPr>
    </w:p>
    <w:p w14:paraId="48B40646" w14:textId="34420566" w:rsidR="00FE4121" w:rsidRPr="00C51ADB" w:rsidRDefault="00FE4121" w:rsidP="00FE4121">
      <w:pPr>
        <w:pStyle w:val="Spistreci4"/>
      </w:pPr>
      <w:r w:rsidRPr="00C51ADB">
        <w:t xml:space="preserve">Załącznik nr </w:t>
      </w:r>
      <w:r>
        <w:t>3</w:t>
      </w:r>
      <w:r>
        <w:t>.2.</w:t>
      </w:r>
      <w:r w:rsidRPr="00C51ADB">
        <w:t xml:space="preserve"> do </w:t>
      </w:r>
      <w:r>
        <w:t>SWZ</w:t>
      </w:r>
    </w:p>
    <w:p w14:paraId="3D618BE6" w14:textId="77777777" w:rsidR="00FE4121" w:rsidRPr="00C51ADB" w:rsidRDefault="00FE4121" w:rsidP="00FE412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>
        <w:rPr>
          <w:rFonts w:ascii="Verdana" w:eastAsia="Times New Roman" w:hAnsi="Verdana"/>
          <w:b/>
          <w:sz w:val="18"/>
          <w:szCs w:val="18"/>
        </w:rPr>
        <w:t>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6240DE41" w14:textId="77777777" w:rsidR="00FE4121" w:rsidRDefault="00FE4121" w:rsidP="00FE4121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6D9B4C6F" w14:textId="77777777" w:rsidR="00FE4121" w:rsidRPr="00E60D19" w:rsidRDefault="00FE4121" w:rsidP="00FE412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WYCENY </w:t>
      </w:r>
    </w:p>
    <w:p w14:paraId="79D042F2" w14:textId="77777777" w:rsidR="00FE4121" w:rsidRPr="000565D2" w:rsidRDefault="00FE4121" w:rsidP="00FE4121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565D2">
        <w:rPr>
          <w:rFonts w:ascii="Verdana" w:hAnsi="Verdana"/>
          <w:sz w:val="16"/>
          <w:szCs w:val="16"/>
        </w:rPr>
        <w:t>Dla postępowania o udzielenie zamówienia publicznego prowadzonego w trybie podstawowym bez negocjacji, o którym mowa w art. 275 pkt 1  ustawy z dnia 11 września 2019 r. - Prawo zamówień publicznych (Dz. U. z 2021 r., poz. 1129 ze</w:t>
      </w:r>
      <w:r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p w14:paraId="45A52B3C" w14:textId="77777777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C78773C" w14:textId="77777777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121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</w:p>
    <w:p w14:paraId="64831BDA" w14:textId="71EBB035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E4121">
        <w:rPr>
          <w:rFonts w:ascii="Verdana" w:hAnsi="Verdana"/>
          <w:b/>
          <w:bCs/>
          <w:sz w:val="22"/>
          <w:szCs w:val="22"/>
        </w:rPr>
        <w:t xml:space="preserve">CZĘŚĆ </w:t>
      </w:r>
      <w:r>
        <w:rPr>
          <w:rFonts w:ascii="Verdana" w:hAnsi="Verdana"/>
          <w:b/>
          <w:bCs/>
          <w:sz w:val="22"/>
          <w:szCs w:val="22"/>
        </w:rPr>
        <w:t>2</w:t>
      </w:r>
      <w:r w:rsidRPr="00FE4121">
        <w:rPr>
          <w:rFonts w:ascii="Verdana" w:hAnsi="Verdana"/>
          <w:b/>
          <w:bCs/>
          <w:sz w:val="22"/>
          <w:szCs w:val="22"/>
        </w:rPr>
        <w:t>:</w:t>
      </w:r>
      <w:r w:rsidRPr="00FE4121">
        <w:rPr>
          <w:rFonts w:ascii="Verdana" w:hAnsi="Verdana"/>
          <w:sz w:val="22"/>
          <w:szCs w:val="22"/>
        </w:rPr>
        <w:t xml:space="preserve"> </w:t>
      </w:r>
      <w:r w:rsidRPr="00FE4121">
        <w:rPr>
          <w:rFonts w:ascii="Verdana" w:hAnsi="Verdana"/>
          <w:b/>
          <w:bCs/>
          <w:sz w:val="22"/>
          <w:szCs w:val="22"/>
        </w:rPr>
        <w:t>Elektrody wielofunkcyjne</w:t>
      </w:r>
    </w:p>
    <w:p w14:paraId="14D05922" w14:textId="77777777" w:rsidR="00FE4121" w:rsidRPr="00E60D19" w:rsidRDefault="00FE4121" w:rsidP="00FE4121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17F82626" w14:textId="77777777" w:rsidR="00FE4121" w:rsidRPr="00FE4121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FE4121">
        <w:rPr>
          <w:rFonts w:ascii="Verdana" w:hAnsi="Verdana"/>
          <w:b/>
          <w:sz w:val="20"/>
          <w:szCs w:val="20"/>
        </w:rPr>
        <w:t>WYKONAWCA</w:t>
      </w:r>
    </w:p>
    <w:p w14:paraId="25DC4D82" w14:textId="77777777" w:rsidR="00FE4121" w:rsidRPr="00E60D19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0F963591" w14:textId="77777777" w:rsidR="00FE4121" w:rsidRPr="00E60D19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11FA2655" w14:textId="63A6204B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149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47"/>
        <w:gridCol w:w="534"/>
        <w:gridCol w:w="898"/>
        <w:gridCol w:w="945"/>
        <w:gridCol w:w="1134"/>
        <w:gridCol w:w="992"/>
        <w:gridCol w:w="1418"/>
        <w:gridCol w:w="1257"/>
        <w:gridCol w:w="1436"/>
      </w:tblGrid>
      <w:tr w:rsidR="00D67662" w:rsidRPr="00FE4121" w14:paraId="16FD28A0" w14:textId="77777777" w:rsidTr="00942502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40D" w14:textId="63A4DB94" w:rsidR="00D67662" w:rsidRPr="00FE4121" w:rsidRDefault="00D67662" w:rsidP="00942502">
            <w:pPr>
              <w:ind w:left="-393" w:hanging="1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052" w14:textId="5A374786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9A41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A22E" w14:textId="589ED5C3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8E23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CDF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                   </w:t>
            </w: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c x 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EDC8" w14:textId="0B77DD5B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7B02" w14:textId="77777777" w:rsidR="00D67662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Podatek VAT [PLN]</w:t>
            </w:r>
          </w:p>
          <w:p w14:paraId="1C61D22C" w14:textId="0B9A024D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(kol. e x VAT%)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F6AF" w14:textId="77777777" w:rsidR="00D67662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Cena brutto [PLN]</w:t>
            </w:r>
          </w:p>
          <w:p w14:paraId="6FC8A485" w14:textId="2BB4B532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(kol. e + g)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678A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</w:tr>
      <w:tr w:rsidR="00D67662" w:rsidRPr="00D67662" w14:paraId="75F6E234" w14:textId="77777777" w:rsidTr="00942502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549" w14:textId="77777777" w:rsidR="00D67662" w:rsidRPr="00D67662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2F9C" w14:textId="766B1E6D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0F7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3D88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8762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B9E8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C423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37CD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7915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EAA8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i</w:t>
            </w:r>
          </w:p>
        </w:tc>
      </w:tr>
      <w:tr w:rsidR="00D67662" w:rsidRPr="00FE4121" w14:paraId="1703FFBB" w14:textId="77777777" w:rsidTr="00942502">
        <w:trPr>
          <w:trHeight w:val="10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DD59" w14:textId="24419F9F" w:rsidR="00D67662" w:rsidRPr="00FE4121" w:rsidRDefault="00D67662" w:rsidP="00D6766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E76B" w14:textId="3FB7E465" w:rsidR="00D67662" w:rsidRPr="00FE4121" w:rsidRDefault="00D67662" w:rsidP="00FE412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elektroda wielofunkcyjna pediatryczna (defibrylacji, kardiowersji elektrycznej, przezskórnej elektrycznej  stymulacji serca) jednorazowego użytku, przeznaczona do defibrylatora  </w:t>
            </w:r>
            <w:proofErr w:type="spellStart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Lifepak</w:t>
            </w:r>
            <w:proofErr w:type="spellEnd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12 i 15 , wyrób medyczny klasy II b, pakowane po 2 sztuki.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789" w14:textId="5A7D4149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</w:t>
            </w: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B712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FF23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423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7510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B231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D14C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4618" w14:textId="77777777" w:rsidR="00D67662" w:rsidRPr="00FE4121" w:rsidRDefault="00D67662" w:rsidP="00FE412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D67662" w:rsidRPr="00FE4121" w14:paraId="4EDCFB69" w14:textId="77777777" w:rsidTr="00942502">
        <w:trPr>
          <w:trHeight w:val="1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6AF5" w14:textId="0495503C" w:rsidR="00D67662" w:rsidRPr="00FE4121" w:rsidRDefault="00D67662" w:rsidP="00D6766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69E6" w14:textId="04554CF8" w:rsidR="00D67662" w:rsidRPr="00FE4121" w:rsidRDefault="00D67662" w:rsidP="00FE412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elektroda wielofunkcyjna dla dorosłych ( defibrylacji, kardiowersji elektrycznej , przezskórnej elektrycznej  stymulacji serca) jednorazowego użytku, przeznaczona do defibrylatora  </w:t>
            </w:r>
            <w:proofErr w:type="spellStart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Lifepak</w:t>
            </w:r>
            <w:proofErr w:type="spellEnd"/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12 i 15 , wyrób medyczny klasy II b, pakowane po 2 sztuki.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628A" w14:textId="2E652BFA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</w:t>
            </w: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14A2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7627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6DD8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A95E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A4E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F40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EDF0" w14:textId="77777777" w:rsidR="00D67662" w:rsidRPr="00FE4121" w:rsidRDefault="00D67662" w:rsidP="00FE412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D67662" w:rsidRPr="00FE4121" w14:paraId="2210FF4C" w14:textId="77777777" w:rsidTr="0094250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1D5" w14:textId="77777777" w:rsidR="00D67662" w:rsidRPr="00FE4121" w:rsidRDefault="00D67662" w:rsidP="00FE4121">
            <w:pPr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C24A" w14:textId="570DD41F" w:rsidR="00D67662" w:rsidRPr="00FE4121" w:rsidRDefault="00D67662" w:rsidP="00FE4121">
            <w:pPr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Razem</w:t>
            </w: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4DE1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5EAC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AD39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3B27" w14:textId="77777777" w:rsidR="00D67662" w:rsidRPr="00FE4121" w:rsidRDefault="00D67662" w:rsidP="00FE41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9AB" w14:textId="77777777" w:rsidR="00D67662" w:rsidRPr="00FE4121" w:rsidRDefault="00D67662" w:rsidP="00FE412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FE412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5796962" w14:textId="77777777" w:rsidR="00942502" w:rsidRDefault="00942502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942502" w:rsidSect="00FE4121">
          <w:pgSz w:w="16838" w:h="11906" w:orient="landscape" w:code="9"/>
          <w:pgMar w:top="851" w:right="1134" w:bottom="991" w:left="709" w:header="709" w:footer="501" w:gutter="0"/>
          <w:pgNumType w:start="1"/>
          <w:cols w:space="708"/>
          <w:titlePg/>
          <w:docGrid w:linePitch="360"/>
        </w:sectPr>
      </w:pPr>
    </w:p>
    <w:p w14:paraId="7DAFC7D1" w14:textId="2DB08F1E" w:rsidR="00942502" w:rsidRPr="00C51ADB" w:rsidRDefault="00942502" w:rsidP="00942502">
      <w:pPr>
        <w:pStyle w:val="Spistreci4"/>
      </w:pPr>
      <w:r w:rsidRPr="00C51ADB">
        <w:lastRenderedPageBreak/>
        <w:t xml:space="preserve">Załącznik nr </w:t>
      </w:r>
      <w:r>
        <w:t>3.</w:t>
      </w:r>
      <w:r>
        <w:t>3</w:t>
      </w:r>
      <w:r>
        <w:t>.</w:t>
      </w:r>
      <w:r w:rsidRPr="00C51ADB">
        <w:t xml:space="preserve"> do </w:t>
      </w:r>
      <w:r>
        <w:t>SWZ</w:t>
      </w:r>
    </w:p>
    <w:p w14:paraId="5B91A0F3" w14:textId="77777777" w:rsidR="00942502" w:rsidRPr="00C51ADB" w:rsidRDefault="00942502" w:rsidP="0094250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>
        <w:rPr>
          <w:rFonts w:ascii="Verdana" w:eastAsia="Times New Roman" w:hAnsi="Verdana"/>
          <w:b/>
          <w:sz w:val="18"/>
          <w:szCs w:val="18"/>
        </w:rPr>
        <w:t>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14D620F4" w14:textId="77777777" w:rsidR="00942502" w:rsidRPr="00E60D19" w:rsidRDefault="00942502" w:rsidP="00942502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WYCENY </w:t>
      </w:r>
    </w:p>
    <w:p w14:paraId="75BAE384" w14:textId="77777777" w:rsidR="00942502" w:rsidRPr="000565D2" w:rsidRDefault="00942502" w:rsidP="00942502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565D2">
        <w:rPr>
          <w:rFonts w:ascii="Verdana" w:hAnsi="Verdana"/>
          <w:sz w:val="16"/>
          <w:szCs w:val="16"/>
        </w:rPr>
        <w:t>Dla postępowania o udzielenie zamówienia publicznego prowadzonego w trybie podstawowym bez negocjacji, o którym mowa w art. 275 pkt 1  ustawy z dnia 11 września 2019 r. - Prawo zamówień publicznych (Dz. U. z 2021 r., poz. 1129 ze</w:t>
      </w:r>
      <w:r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p w14:paraId="1DB7259B" w14:textId="77777777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62A7F75" w14:textId="77777777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121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</w:p>
    <w:p w14:paraId="77685E4D" w14:textId="2BECFA09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E4121">
        <w:rPr>
          <w:rFonts w:ascii="Verdana" w:hAnsi="Verdana"/>
          <w:b/>
          <w:bCs/>
          <w:sz w:val="22"/>
          <w:szCs w:val="22"/>
        </w:rPr>
        <w:t xml:space="preserve">CZĘŚĆ </w:t>
      </w:r>
      <w:r>
        <w:rPr>
          <w:rFonts w:ascii="Verdana" w:hAnsi="Verdana"/>
          <w:b/>
          <w:bCs/>
          <w:sz w:val="22"/>
          <w:szCs w:val="22"/>
        </w:rPr>
        <w:t>3</w:t>
      </w:r>
      <w:r w:rsidRPr="00FE4121">
        <w:rPr>
          <w:rFonts w:ascii="Verdana" w:hAnsi="Verdana"/>
          <w:b/>
          <w:bCs/>
          <w:sz w:val="22"/>
          <w:szCs w:val="22"/>
        </w:rPr>
        <w:t>:</w:t>
      </w:r>
      <w:r w:rsidRPr="00FE4121">
        <w:rPr>
          <w:rFonts w:ascii="Verdana" w:hAnsi="Verdana"/>
          <w:sz w:val="22"/>
          <w:szCs w:val="22"/>
        </w:rPr>
        <w:t xml:space="preserve"> </w:t>
      </w:r>
      <w:r w:rsidRPr="00942502">
        <w:rPr>
          <w:rFonts w:ascii="Verdana" w:hAnsi="Verdana"/>
          <w:b/>
          <w:bCs/>
          <w:color w:val="000000"/>
          <w:sz w:val="22"/>
          <w:szCs w:val="22"/>
        </w:rPr>
        <w:t>Rękawiczki medyczne</w:t>
      </w:r>
    </w:p>
    <w:p w14:paraId="08B1B603" w14:textId="77777777" w:rsidR="00942502" w:rsidRPr="00FE4121" w:rsidRDefault="00942502" w:rsidP="00942502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FE4121">
        <w:rPr>
          <w:rFonts w:ascii="Verdana" w:hAnsi="Verdana"/>
          <w:b/>
          <w:sz w:val="20"/>
          <w:szCs w:val="20"/>
        </w:rPr>
        <w:t>WYKONAWCA</w:t>
      </w:r>
    </w:p>
    <w:p w14:paraId="24A03CA0" w14:textId="77777777" w:rsidR="00942502" w:rsidRPr="00E60D19" w:rsidRDefault="00942502" w:rsidP="00942502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32428E0F" w14:textId="77777777" w:rsidR="00942502" w:rsidRPr="00E60D19" w:rsidRDefault="00942502" w:rsidP="00942502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tbl>
      <w:tblPr>
        <w:tblW w:w="15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754"/>
        <w:gridCol w:w="729"/>
        <w:gridCol w:w="992"/>
        <w:gridCol w:w="945"/>
        <w:gridCol w:w="1134"/>
        <w:gridCol w:w="850"/>
        <w:gridCol w:w="1276"/>
        <w:gridCol w:w="1843"/>
        <w:gridCol w:w="1991"/>
      </w:tblGrid>
      <w:tr w:rsidR="00942502" w:rsidRPr="00942502" w14:paraId="21321E8A" w14:textId="77777777" w:rsidTr="0021150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716C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2A88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6545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D4F0" w14:textId="607B8609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0954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5B2E" w14:textId="77777777" w:rsid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wartość netto [PLN]</w:t>
            </w:r>
          </w:p>
          <w:p w14:paraId="6D44A505" w14:textId="4F9450C4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(kol. c x 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91EC" w14:textId="6C6B22F2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VAT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w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503E" w14:textId="77777777" w:rsid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Podatek VAT [PLN]</w:t>
            </w:r>
          </w:p>
          <w:p w14:paraId="0899F42A" w14:textId="0509FE24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(kol. e x VAT%)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64B" w14:textId="77777777" w:rsid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Cena brutto [PLN]</w:t>
            </w:r>
          </w:p>
          <w:p w14:paraId="15389241" w14:textId="432483D0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(kol. e + g)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746C" w14:textId="38D6A975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Numer katalogowy/ nazwa handlowa, producent</w:t>
            </w:r>
          </w:p>
        </w:tc>
      </w:tr>
      <w:tr w:rsidR="00211506" w:rsidRPr="00942502" w14:paraId="72291106" w14:textId="77777777" w:rsidTr="002115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5CAA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B900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2DA3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8AA0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EFC0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4122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1E2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00BF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6A76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3139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i</w:t>
            </w:r>
          </w:p>
        </w:tc>
      </w:tr>
      <w:tr w:rsidR="00211506" w:rsidRPr="00942502" w14:paraId="4D53E54C" w14:textId="77777777" w:rsidTr="00211506">
        <w:trPr>
          <w:trHeight w:val="1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11A9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4B40" w14:textId="1FF7A38F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Rękawice nitrylowe, </w:t>
            </w:r>
            <w:proofErr w:type="spellStart"/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bezpudrowe</w:t>
            </w:r>
            <w:proofErr w:type="spellEnd"/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niesterylne, chlorowane od wewnątrz, tekstura na końcach palców, grubość na palcu 0,08mm ±0,01mm,  na dłoni 0,06+/- 0,01 mm, AQL 1.0. Zgodne z normami EN ISO 374-1, EN   374-2, EN 16523-1, EN 374-4 oraz odporne na przenikanie bakterii, grzybów i wirusów zgodnie z EN ISO 374-5 Rękawice zarejestrowane jako wyrób medyczny  i środek ochrony indywidualnej kat. III. Pozbawione dodatków chemicznych: MBT, ZMBT, BHT, BHA, TMTD. Pakowane po 100 szt.  rozmiary  od S do XL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9B56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F7DA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3638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DBE1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4943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795D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F74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7060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211506" w:rsidRPr="00942502" w14:paraId="4D32AB21" w14:textId="77777777" w:rsidTr="00211506">
        <w:trPr>
          <w:trHeight w:val="8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66F5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9063" w14:textId="77777777" w:rsidR="00942502" w:rsidRPr="00942502" w:rsidRDefault="00942502" w:rsidP="00942502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sz w:val="18"/>
                <w:szCs w:val="18"/>
              </w:rPr>
              <w:t xml:space="preserve">Rękawice chirurgiczne jałowe, lateksowe z wewnętrzną warstwą polimerową, </w:t>
            </w:r>
            <w:proofErr w:type="spellStart"/>
            <w:r w:rsidRPr="00942502">
              <w:rPr>
                <w:rFonts w:ascii="Verdana" w:eastAsia="Times New Roman" w:hAnsi="Verdana" w:cs="Arial"/>
                <w:sz w:val="18"/>
                <w:szCs w:val="18"/>
              </w:rPr>
              <w:t>bezpudrowe</w:t>
            </w:r>
            <w:proofErr w:type="spellEnd"/>
            <w:r w:rsidRPr="00942502">
              <w:rPr>
                <w:rFonts w:ascii="Verdana" w:eastAsia="Times New Roman" w:hAnsi="Verdana" w:cs="Arial"/>
                <w:sz w:val="18"/>
                <w:szCs w:val="18"/>
              </w:rPr>
              <w:t>, mankiet rolowany. Długość rękawicy min. 280 mm, AQL ≤1,0, poziom protein &lt; 30ug. odpowiadające normie EN 455, rozmiar od 6,0 do 8,5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CF1A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E793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9EAF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86D4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322E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D45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52BF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4BB1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211506" w:rsidRPr="00942502" w14:paraId="6341B19A" w14:textId="77777777" w:rsidTr="0021150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E522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2285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Rękawice foliowe , </w:t>
            </w:r>
            <w:proofErr w:type="spellStart"/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rozm</w:t>
            </w:r>
            <w:proofErr w:type="spellEnd"/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.M i L 100 </w:t>
            </w:r>
            <w:proofErr w:type="spellStart"/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</w:t>
            </w:r>
            <w:proofErr w:type="spellEnd"/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/</w:t>
            </w:r>
            <w:proofErr w:type="spellStart"/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01A3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op.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A256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61BC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2E61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237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FEEF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178D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584F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942502" w:rsidRPr="00942502" w14:paraId="0041B8F8" w14:textId="77777777" w:rsidTr="0021150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5827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CFFF" w14:textId="2ABE2689" w:rsidR="00942502" w:rsidRPr="00942502" w:rsidRDefault="00942502" w:rsidP="00942502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3ED6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3902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F472" w14:textId="77777777" w:rsidR="00942502" w:rsidRPr="00942502" w:rsidRDefault="00942502" w:rsidP="00942502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876A" w14:textId="77777777" w:rsidR="00942502" w:rsidRPr="00942502" w:rsidRDefault="00942502" w:rsidP="00942502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CAB9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D2F" w14:textId="77777777" w:rsidR="00942502" w:rsidRPr="00942502" w:rsidRDefault="00942502" w:rsidP="00942502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63D5" w14:textId="77777777" w:rsidR="00942502" w:rsidRPr="00942502" w:rsidRDefault="00942502" w:rsidP="00942502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C177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F6F215D" w14:textId="77777777" w:rsidR="00942502" w:rsidRDefault="00942502" w:rsidP="00A63B16">
      <w:pPr>
        <w:spacing w:line="312" w:lineRule="auto"/>
        <w:rPr>
          <w:rFonts w:ascii="Verdana" w:hAnsi="Verdana" w:cs="Arial"/>
          <w:i/>
          <w:sz w:val="18"/>
          <w:szCs w:val="18"/>
        </w:rPr>
        <w:sectPr w:rsidR="00942502" w:rsidSect="00942502">
          <w:pgSz w:w="16838" w:h="11906" w:orient="landscape" w:code="9"/>
          <w:pgMar w:top="851" w:right="1134" w:bottom="709" w:left="709" w:header="709" w:footer="501" w:gutter="0"/>
          <w:pgNumType w:start="1"/>
          <w:cols w:space="708"/>
          <w:titlePg/>
          <w:docGrid w:linePitch="360"/>
        </w:sectPr>
      </w:pPr>
    </w:p>
    <w:p w14:paraId="1BDD1195" w14:textId="0E4F3F7A" w:rsidR="00942502" w:rsidRPr="00C51ADB" w:rsidRDefault="00942502" w:rsidP="00942502">
      <w:pPr>
        <w:pStyle w:val="Spistreci4"/>
      </w:pPr>
      <w:r w:rsidRPr="00C51ADB">
        <w:lastRenderedPageBreak/>
        <w:t xml:space="preserve">Załącznik nr </w:t>
      </w:r>
      <w:r>
        <w:t>3.</w:t>
      </w:r>
      <w:r>
        <w:t>4</w:t>
      </w:r>
      <w:r>
        <w:t>.</w:t>
      </w:r>
      <w:r w:rsidRPr="00C51ADB">
        <w:t xml:space="preserve"> do </w:t>
      </w:r>
      <w:r>
        <w:t>SWZ</w:t>
      </w:r>
    </w:p>
    <w:p w14:paraId="0AF84192" w14:textId="77777777" w:rsidR="00942502" w:rsidRPr="00C51ADB" w:rsidRDefault="00942502" w:rsidP="0094250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>
        <w:rPr>
          <w:rFonts w:ascii="Verdana" w:eastAsia="Times New Roman" w:hAnsi="Verdana"/>
          <w:b/>
          <w:sz w:val="18"/>
          <w:szCs w:val="18"/>
        </w:rPr>
        <w:t>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70F8399B" w14:textId="77777777" w:rsidR="00942502" w:rsidRPr="00E60D19" w:rsidRDefault="00942502" w:rsidP="00942502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WYCENY </w:t>
      </w:r>
    </w:p>
    <w:p w14:paraId="7DC6D8A8" w14:textId="77777777" w:rsidR="00942502" w:rsidRPr="000565D2" w:rsidRDefault="00942502" w:rsidP="00942502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565D2">
        <w:rPr>
          <w:rFonts w:ascii="Verdana" w:hAnsi="Verdana"/>
          <w:sz w:val="16"/>
          <w:szCs w:val="16"/>
        </w:rPr>
        <w:t>Dla postępowania o udzielenie zamówienia publicznego prowadzonego w trybie podstawowym bez negocjacji, o którym mowa w art. 275 pkt 1  ustawy z dnia 11 września 2019 r. - Prawo zamówień publicznych (Dz. U. z 2021 r., poz. 1129 ze</w:t>
      </w:r>
      <w:r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p w14:paraId="50728DDB" w14:textId="77777777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5B8E8E4" w14:textId="77777777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E4121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</w:p>
    <w:p w14:paraId="31CB66F8" w14:textId="44BB1721" w:rsidR="00942502" w:rsidRPr="00FE4121" w:rsidRDefault="00942502" w:rsidP="0094250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E4121">
        <w:rPr>
          <w:rFonts w:ascii="Verdana" w:hAnsi="Verdana"/>
          <w:b/>
          <w:bCs/>
          <w:sz w:val="22"/>
          <w:szCs w:val="22"/>
        </w:rPr>
        <w:t xml:space="preserve">CZĘŚĆ </w:t>
      </w:r>
      <w:r>
        <w:rPr>
          <w:rFonts w:ascii="Verdana" w:hAnsi="Verdana"/>
          <w:b/>
          <w:bCs/>
          <w:sz w:val="22"/>
          <w:szCs w:val="22"/>
        </w:rPr>
        <w:t>4</w:t>
      </w:r>
      <w:r w:rsidRPr="00FE4121">
        <w:rPr>
          <w:rFonts w:ascii="Verdana" w:hAnsi="Verdana"/>
          <w:b/>
          <w:bCs/>
          <w:sz w:val="22"/>
          <w:szCs w:val="22"/>
        </w:rPr>
        <w:t>:</w:t>
      </w:r>
      <w:r w:rsidRPr="00FE4121">
        <w:rPr>
          <w:rFonts w:ascii="Verdana" w:hAnsi="Verdana"/>
          <w:sz w:val="22"/>
          <w:szCs w:val="22"/>
        </w:rPr>
        <w:t xml:space="preserve"> </w:t>
      </w:r>
      <w:r w:rsidRPr="00942502">
        <w:rPr>
          <w:rFonts w:ascii="Verdana" w:hAnsi="Verdana"/>
          <w:b/>
          <w:bCs/>
          <w:color w:val="000000"/>
          <w:sz w:val="22"/>
          <w:szCs w:val="22"/>
        </w:rPr>
        <w:t>Maski medyczne</w:t>
      </w:r>
    </w:p>
    <w:p w14:paraId="633A0066" w14:textId="77777777" w:rsidR="00942502" w:rsidRPr="00FE4121" w:rsidRDefault="00942502" w:rsidP="00942502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FE4121">
        <w:rPr>
          <w:rFonts w:ascii="Verdana" w:hAnsi="Verdana"/>
          <w:b/>
          <w:sz w:val="20"/>
          <w:szCs w:val="20"/>
        </w:rPr>
        <w:t>WYKONAWCA</w:t>
      </w:r>
    </w:p>
    <w:p w14:paraId="432E2DC2" w14:textId="77777777" w:rsidR="00942502" w:rsidRPr="00E60D19" w:rsidRDefault="00942502" w:rsidP="00942502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5D9E4A1C" w14:textId="77777777" w:rsidR="00942502" w:rsidRPr="00E60D19" w:rsidRDefault="00942502" w:rsidP="00942502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39"/>
        <w:gridCol w:w="992"/>
        <w:gridCol w:w="1134"/>
        <w:gridCol w:w="1276"/>
        <w:gridCol w:w="1418"/>
        <w:gridCol w:w="1134"/>
        <w:gridCol w:w="1275"/>
        <w:gridCol w:w="1701"/>
        <w:gridCol w:w="2552"/>
      </w:tblGrid>
      <w:tr w:rsidR="00942502" w:rsidRPr="00942502" w14:paraId="0F860E47" w14:textId="77777777" w:rsidTr="00942502">
        <w:trPr>
          <w:trHeight w:val="10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E61B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6A96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B417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A7A6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8E94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0689" w14:textId="77777777" w:rsid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</w:t>
            </w:r>
          </w:p>
          <w:p w14:paraId="40B5A699" w14:textId="5814BB08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(kol. c x 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0577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40C8" w14:textId="77777777" w:rsid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Podatek VAT [PLN]</w:t>
            </w:r>
          </w:p>
          <w:p w14:paraId="086F5D75" w14:textId="17122C59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(kol. e x VAT%)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68CD" w14:textId="77777777" w:rsid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Cena brutto [PLN]</w:t>
            </w:r>
          </w:p>
          <w:p w14:paraId="3360FFF6" w14:textId="1DBD51BC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(kol. e + g)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4B86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</w:tr>
      <w:tr w:rsidR="00942502" w:rsidRPr="00942502" w14:paraId="2FF84146" w14:textId="77777777" w:rsidTr="0094250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E6EEB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FEE6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62A5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2A68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C927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89D3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4762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4B60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745F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39D3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i</w:t>
            </w:r>
          </w:p>
        </w:tc>
      </w:tr>
      <w:tr w:rsidR="00942502" w:rsidRPr="00942502" w14:paraId="6F5CCCAD" w14:textId="77777777" w:rsidTr="00942502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EA4D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7DF0" w14:textId="53A5837A" w:rsidR="00942502" w:rsidRPr="00942502" w:rsidRDefault="00942502" w:rsidP="00942502">
            <w:pPr>
              <w:spacing w:after="24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Maska medyczna jednorazowego użytku, 3-warstwowa,wyrób medyczny typu IIR, z gumkami zakładanymi na uszy,  </w:t>
            </w:r>
            <w:proofErr w:type="spellStart"/>
            <w:r w:rsidRPr="00942502">
              <w:rPr>
                <w:rFonts w:ascii="Verdana" w:eastAsia="Times New Roman" w:hAnsi="Verdana"/>
                <w:color w:val="000000"/>
                <w:sz w:val="18"/>
                <w:szCs w:val="18"/>
              </w:rPr>
              <w:t>op</w:t>
            </w:r>
            <w:proofErr w:type="spellEnd"/>
            <w:r w:rsidRPr="00942502">
              <w:rPr>
                <w:rFonts w:ascii="Verdana" w:eastAsia="Times New Roman" w:hAnsi="Verdana"/>
                <w:color w:val="000000"/>
                <w:sz w:val="18"/>
                <w:szCs w:val="18"/>
              </w:rPr>
              <w:t>/ 50 szt</w:t>
            </w:r>
            <w:r w:rsidR="00211506">
              <w:rPr>
                <w:rFonts w:ascii="Verdana" w:eastAsia="Times New Roman" w:hAnsi="Verdana"/>
                <w:color w:val="000000"/>
                <w:sz w:val="18"/>
                <w:szCs w:val="18"/>
              </w:rPr>
              <w:t>.</w:t>
            </w:r>
            <w:r w:rsidRPr="00942502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4497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D3DFB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9A08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E232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8855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FB92" w14:textId="77777777" w:rsidR="00942502" w:rsidRPr="00942502" w:rsidRDefault="00942502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EFF3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03EF" w14:textId="77777777" w:rsidR="00942502" w:rsidRPr="00942502" w:rsidRDefault="00942502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211506" w:rsidRPr="00942502" w14:paraId="6E554FB5" w14:textId="77777777" w:rsidTr="00D83C5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4F56B" w14:textId="77777777" w:rsidR="00211506" w:rsidRPr="00942502" w:rsidRDefault="00211506" w:rsidP="00942502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4D2E9" w14:textId="16FBC447" w:rsidR="00211506" w:rsidRPr="00942502" w:rsidRDefault="00211506" w:rsidP="00211506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21150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  <w:r w:rsidRPr="0094250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C1FCB" w14:textId="77777777" w:rsidR="00211506" w:rsidRPr="00942502" w:rsidRDefault="00211506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7EFE" w14:textId="77777777" w:rsidR="00211506" w:rsidRPr="00942502" w:rsidRDefault="00211506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C4B8" w14:textId="77777777" w:rsidR="00211506" w:rsidRPr="00942502" w:rsidRDefault="00211506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96CB" w14:textId="77777777" w:rsidR="00211506" w:rsidRPr="00942502" w:rsidRDefault="00211506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250BC52" w14:textId="77777777" w:rsidR="00211506" w:rsidRPr="00942502" w:rsidRDefault="00211506" w:rsidP="0094250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4250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7731B9A1" w14:textId="77777777" w:rsidR="00FE4121" w:rsidRPr="00406840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sectPr w:rsidR="00FE4121" w:rsidRPr="00406840" w:rsidSect="00942502">
      <w:pgSz w:w="16838" w:h="11906" w:orient="landscape" w:code="9"/>
      <w:pgMar w:top="851" w:right="1134" w:bottom="709" w:left="709" w:header="709" w:footer="5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9C79E4" w:rsidRDefault="009C79E4">
      <w:r>
        <w:separator/>
      </w:r>
    </w:p>
  </w:endnote>
  <w:endnote w:type="continuationSeparator" w:id="0">
    <w:p w14:paraId="5E331B5F" w14:textId="77777777" w:rsidR="009C79E4" w:rsidRDefault="009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99F2" w14:textId="160566DB" w:rsidR="004846BE" w:rsidRDefault="001111F5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D85723">
      <w:rPr>
        <w:rFonts w:ascii="Verdana" w:hAnsi="Verdana"/>
        <w:bCs/>
        <w:sz w:val="16"/>
        <w:szCs w:val="16"/>
      </w:rPr>
      <w:t>Zakup akcesoriów medycznych dla Pogotowia Ratunkowego we Wrocławiu</w:t>
    </w:r>
  </w:p>
  <w:p w14:paraId="31CB27BF" w14:textId="32728106" w:rsidR="002C4956" w:rsidRPr="003E0548" w:rsidRDefault="002C4956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Pr="000A003D">
      <w:rPr>
        <w:rFonts w:ascii="Verdana" w:hAnsi="Verdana"/>
        <w:b/>
        <w:bCs/>
        <w:noProof/>
        <w:sz w:val="16"/>
        <w:szCs w:val="16"/>
      </w:rPr>
      <w:t>1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F16" w14:textId="7088BAC7" w:rsidR="004846BE" w:rsidRPr="002F3974" w:rsidRDefault="002F3974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F3974">
      <w:rPr>
        <w:rFonts w:ascii="Verdana" w:hAnsi="Verdana"/>
        <w:sz w:val="16"/>
        <w:szCs w:val="16"/>
      </w:rPr>
      <w:t>Zakup akcesoriów medycznych dla Pogotowia Ratunkowego we Wrocławiu</w:t>
    </w:r>
  </w:p>
  <w:p w14:paraId="5D135D69" w14:textId="1C4AFA40" w:rsidR="00A04288" w:rsidRDefault="00A04288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2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9C79E4" w:rsidRDefault="009C79E4">
      <w:r>
        <w:separator/>
      </w:r>
    </w:p>
  </w:footnote>
  <w:footnote w:type="continuationSeparator" w:id="0">
    <w:p w14:paraId="5A87E072" w14:textId="77777777" w:rsidR="009C79E4" w:rsidRDefault="009C79E4">
      <w:r>
        <w:continuationSeparator/>
      </w:r>
    </w:p>
  </w:footnote>
  <w:footnote w:id="1">
    <w:p w14:paraId="3DF1CEB5" w14:textId="77777777" w:rsidR="00463F6C" w:rsidRPr="002E44BB" w:rsidRDefault="00463F6C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2A6" w14:textId="3819FDFC" w:rsidR="002C4956" w:rsidRPr="004846BE" w:rsidRDefault="004846BE" w:rsidP="004846BE">
    <w:pPr>
      <w:pBdr>
        <w:bottom w:val="single" w:sz="4" w:space="4" w:color="auto"/>
      </w:pBdr>
      <w:jc w:val="right"/>
      <w:rPr>
        <w:rFonts w:ascii="Verdana" w:hAnsi="Verdana"/>
        <w:bCs/>
        <w:i/>
        <w:iCs/>
        <w:sz w:val="16"/>
        <w:szCs w:val="16"/>
      </w:rPr>
    </w:pPr>
    <w:r w:rsidRPr="004846BE">
      <w:rPr>
        <w:rFonts w:ascii="Verdana" w:eastAsia="Times New Roman" w:hAnsi="Verdana"/>
        <w:bCs/>
        <w:i/>
        <w:iCs/>
        <w:sz w:val="18"/>
        <w:szCs w:val="18"/>
      </w:rPr>
      <w:t>ZP/PR/</w:t>
    </w:r>
    <w:r w:rsidR="003C1270">
      <w:rPr>
        <w:rFonts w:ascii="Verdana" w:eastAsia="Times New Roman" w:hAnsi="Verdana"/>
        <w:bCs/>
        <w:i/>
        <w:iCs/>
        <w:sz w:val="18"/>
        <w:szCs w:val="18"/>
      </w:rPr>
      <w:t>4</w:t>
    </w:r>
    <w:r w:rsidRPr="004846BE">
      <w:rPr>
        <w:rFonts w:ascii="Verdana" w:eastAsia="Times New Roman" w:hAnsi="Verdana"/>
        <w:bCs/>
        <w:i/>
        <w:iCs/>
        <w:sz w:val="18"/>
        <w:szCs w:val="18"/>
      </w:rPr>
      <w:t>/202</w:t>
    </w:r>
    <w:r w:rsidR="003C1270">
      <w:rPr>
        <w:rFonts w:ascii="Verdana" w:eastAsia="Times New Roman" w:hAnsi="Verdana"/>
        <w:bCs/>
        <w:i/>
        <w:iCs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2" name="Obraz 1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6D768B" w:rsidRDefault="006D768B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2C4956" w:rsidRPr="00B83235" w:rsidRDefault="002C4956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28"/>
  </w:num>
  <w:num w:numId="5">
    <w:abstractNumId w:val="18"/>
  </w:num>
  <w:num w:numId="6">
    <w:abstractNumId w:val="25"/>
  </w:num>
  <w:num w:numId="7">
    <w:abstractNumId w:val="2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4"/>
  </w:num>
  <w:num w:numId="13">
    <w:abstractNumId w:val="24"/>
  </w:num>
  <w:num w:numId="14">
    <w:abstractNumId w:val="8"/>
  </w:num>
  <w:num w:numId="15">
    <w:abstractNumId w:val="22"/>
  </w:num>
  <w:num w:numId="16">
    <w:abstractNumId w:val="5"/>
  </w:num>
  <w:num w:numId="17">
    <w:abstractNumId w:val="23"/>
  </w:num>
  <w:num w:numId="18">
    <w:abstractNumId w:val="29"/>
  </w:num>
  <w:num w:numId="19">
    <w:abstractNumId w:val="0"/>
  </w:num>
  <w:num w:numId="20">
    <w:abstractNumId w:val="32"/>
  </w:num>
  <w:num w:numId="21">
    <w:abstractNumId w:val="17"/>
  </w:num>
  <w:num w:numId="22">
    <w:abstractNumId w:val="27"/>
  </w:num>
  <w:num w:numId="23">
    <w:abstractNumId w:val="11"/>
  </w:num>
  <w:num w:numId="24">
    <w:abstractNumId w:val="10"/>
  </w:num>
  <w:num w:numId="25">
    <w:abstractNumId w:val="20"/>
  </w:num>
  <w:num w:numId="26">
    <w:abstractNumId w:val="30"/>
  </w:num>
  <w:num w:numId="27">
    <w:abstractNumId w:val="6"/>
  </w:num>
  <w:num w:numId="28">
    <w:abstractNumId w:val="31"/>
  </w:num>
  <w:num w:numId="29">
    <w:abstractNumId w:val="12"/>
  </w:num>
  <w:num w:numId="30">
    <w:abstractNumId w:val="4"/>
  </w:num>
  <w:num w:numId="31">
    <w:abstractNumId w:val="9"/>
  </w:num>
  <w:num w:numId="32">
    <w:abstractNumId w:val="33"/>
  </w:num>
  <w:num w:numId="33">
    <w:abstractNumId w:val="14"/>
  </w:num>
  <w:num w:numId="3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8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6D768B"/>
    <w:pPr>
      <w:spacing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2035</Words>
  <Characters>13427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2022-02-15T08:11:00Z</dcterms:created>
  <dcterms:modified xsi:type="dcterms:W3CDTF">2022-02-15T08:11:00Z</dcterms:modified>
</cp:coreProperties>
</file>