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0AC2532" w14:textId="11D242CF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17C30">
        <w:rPr>
          <w:rFonts w:ascii="Cambria" w:hAnsi="Cambria" w:cs="Arial"/>
          <w:b/>
          <w:bCs/>
          <w:sz w:val="22"/>
          <w:szCs w:val="22"/>
        </w:rPr>
        <w:t>7</w:t>
      </w: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76B4940D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</w:t>
      </w:r>
      <w:r w:rsidR="00C00068" w:rsidRPr="00C00068">
        <w:rPr>
          <w:rFonts w:ascii="Cambria" w:hAnsi="Cambria" w:cs="Arial"/>
          <w:b/>
          <w:bCs/>
          <w:sz w:val="22"/>
          <w:szCs w:val="22"/>
        </w:rPr>
        <w:t>Dostawa ciągnika do prac leśnych dla Nadleśnictwa Oleszyce</w:t>
      </w:r>
      <w:r>
        <w:rPr>
          <w:rFonts w:ascii="Cambria" w:hAnsi="Cambria" w:cs="Arial"/>
          <w:bCs/>
          <w:sz w:val="22"/>
          <w:szCs w:val="22"/>
        </w:rPr>
        <w:t xml:space="preserve">”,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F0F5C5D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70AB7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070AB7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5921C2B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47B731" w14:textId="77777777" w:rsidR="003122E0" w:rsidRDefault="003122E0">
      <w:r>
        <w:separator/>
      </w:r>
    </w:p>
  </w:endnote>
  <w:endnote w:type="continuationSeparator" w:id="0">
    <w:p w14:paraId="42BB9FD8" w14:textId="77777777" w:rsidR="003122E0" w:rsidRDefault="00312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17C30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096E34" w14:textId="77777777" w:rsidR="003122E0" w:rsidRDefault="003122E0">
      <w:r>
        <w:separator/>
      </w:r>
    </w:p>
  </w:footnote>
  <w:footnote w:type="continuationSeparator" w:id="0">
    <w:p w14:paraId="0ABADF56" w14:textId="77777777" w:rsidR="003122E0" w:rsidRDefault="003122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2E0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1DD8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0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17C3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068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585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Rafał Cisek - Nadleśnictwo Oleszyce</cp:lastModifiedBy>
  <cp:revision>11</cp:revision>
  <cp:lastPrinted>2023-12-06T07:46:00Z</cp:lastPrinted>
  <dcterms:created xsi:type="dcterms:W3CDTF">2022-06-26T12:59:00Z</dcterms:created>
  <dcterms:modified xsi:type="dcterms:W3CDTF">2023-12-06T07:46:00Z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