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AF0866" w:rsidRDefault="0045780F" w:rsidP="00AF0866">
      <w:pPr>
        <w:pStyle w:val="Akapitzlist"/>
        <w:numPr>
          <w:ilvl w:val="0"/>
          <w:numId w:val="5"/>
        </w:numPr>
        <w:rPr>
          <w:rFonts w:ascii="Tahoma" w:hAnsi="Tahoma" w:cs="Tahoma"/>
          <w:i/>
          <w:sz w:val="18"/>
          <w:szCs w:val="18"/>
        </w:rPr>
      </w:pPr>
      <w:r w:rsidRPr="00AF0866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AF0866">
        <w:rPr>
          <w:rFonts w:ascii="Tahoma" w:hAnsi="Tahoma" w:cs="Tahoma"/>
          <w:i/>
          <w:sz w:val="18"/>
          <w:szCs w:val="18"/>
        </w:rPr>
        <w:t xml:space="preserve"> </w:t>
      </w:r>
      <w:r w:rsidRPr="00AF0866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AF0866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AF0866">
        <w:rPr>
          <w:rFonts w:ascii="Tahoma" w:hAnsi="Tahoma" w:cs="Tahoma"/>
          <w:i/>
          <w:sz w:val="18"/>
          <w:szCs w:val="18"/>
        </w:rPr>
        <w:t xml:space="preserve"> </w:t>
      </w:r>
      <w:r w:rsidRPr="00AF0866">
        <w:rPr>
          <w:rFonts w:ascii="Tahoma" w:hAnsi="Tahoma" w:cs="Tahoma"/>
          <w:i/>
          <w:sz w:val="18"/>
          <w:szCs w:val="18"/>
        </w:rPr>
        <w:t>„</w:t>
      </w:r>
      <w:r w:rsidR="00AF0866" w:rsidRPr="00AF0866">
        <w:rPr>
          <w:rFonts w:ascii="Tahoma" w:hAnsi="Tahoma" w:cs="Tahoma"/>
          <w:b/>
          <w:i/>
          <w:sz w:val="18"/>
          <w:szCs w:val="18"/>
        </w:rPr>
        <w:t>Wprowadzenie stałej zmiany organizacji ruchu na terenie Miasta i Gminy Wronki</w:t>
      </w:r>
      <w:r w:rsidRPr="00AF0866">
        <w:rPr>
          <w:rFonts w:ascii="Tahoma" w:hAnsi="Tahoma" w:cs="Tahoma"/>
          <w:b/>
          <w:i/>
          <w:sz w:val="18"/>
          <w:szCs w:val="18"/>
        </w:rPr>
        <w:t>”</w:t>
      </w:r>
      <w:r w:rsidR="00AF0866">
        <w:rPr>
          <w:rFonts w:ascii="Tahoma" w:hAnsi="Tahoma" w:cs="Tahoma"/>
          <w:i/>
          <w:sz w:val="18"/>
          <w:szCs w:val="18"/>
        </w:rPr>
        <w:t xml:space="preserve"> </w:t>
      </w:r>
      <w:bookmarkStart w:id="0" w:name="_GoBack"/>
      <w:bookmarkEnd w:id="0"/>
      <w:r w:rsidRPr="00AF0866">
        <w:rPr>
          <w:rFonts w:ascii="Tahoma" w:hAnsi="Tahoma" w:cs="Tahoma"/>
          <w:b/>
          <w:i/>
          <w:sz w:val="18"/>
          <w:szCs w:val="18"/>
        </w:rPr>
        <w:t>ZP.271.</w:t>
      </w:r>
      <w:r w:rsidR="00AF0866">
        <w:rPr>
          <w:rFonts w:ascii="Tahoma" w:hAnsi="Tahoma" w:cs="Tahoma"/>
          <w:b/>
          <w:i/>
          <w:sz w:val="18"/>
          <w:szCs w:val="18"/>
        </w:rPr>
        <w:t>2.29.</w:t>
      </w:r>
      <w:r w:rsidRPr="00AF0866">
        <w:rPr>
          <w:rFonts w:ascii="Tahoma" w:hAnsi="Tahoma" w:cs="Tahoma"/>
          <w:b/>
          <w:i/>
          <w:sz w:val="18"/>
          <w:szCs w:val="18"/>
        </w:rPr>
        <w:t>2018</w:t>
      </w:r>
      <w:r w:rsidRPr="00AF0866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1434AE"/>
    <w:rsid w:val="002E3508"/>
    <w:rsid w:val="0043622C"/>
    <w:rsid w:val="0045780F"/>
    <w:rsid w:val="004908D9"/>
    <w:rsid w:val="00491C2F"/>
    <w:rsid w:val="00A502EA"/>
    <w:rsid w:val="00AF0866"/>
    <w:rsid w:val="00DF1F60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078"/>
  <w15:docId w15:val="{7D81C104-2156-496B-B1AD-57DDD1FC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6</cp:revision>
  <cp:lastPrinted>2018-06-15T08:21:00Z</cp:lastPrinted>
  <dcterms:created xsi:type="dcterms:W3CDTF">2018-06-15T08:16:00Z</dcterms:created>
  <dcterms:modified xsi:type="dcterms:W3CDTF">2018-06-20T09:48:00Z</dcterms:modified>
</cp:coreProperties>
</file>