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78DC2930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44538C" w14:textId="2BDAA945" w:rsidR="004F2111" w:rsidRPr="00E471AD" w:rsidRDefault="004F2111" w:rsidP="0090017A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 w:rsidRPr="0090017A">
        <w:rPr>
          <w:rFonts w:ascii="Verdana" w:eastAsia="SimSun" w:hAnsi="Verdana" w:cs="Calibri Light"/>
          <w:lang w:eastAsia="zh-CN"/>
        </w:rPr>
        <w:t xml:space="preserve">Wykonawca zobowiązuje się do </w:t>
      </w:r>
      <w:r w:rsidR="00733E9A">
        <w:rPr>
          <w:rFonts w:ascii="Verdana" w:eastAsia="SimSun" w:hAnsi="Verdana" w:cs="Calibri Light"/>
          <w:lang w:eastAsia="zh-CN"/>
        </w:rPr>
        <w:t>opracowa</w:t>
      </w:r>
      <w:r w:rsidR="00C2568D">
        <w:rPr>
          <w:rFonts w:ascii="Verdana" w:eastAsia="SimSun" w:hAnsi="Verdana" w:cs="Calibri Light"/>
          <w:lang w:eastAsia="zh-CN"/>
        </w:rPr>
        <w:t>nia</w:t>
      </w:r>
      <w:r w:rsidR="00733E9A">
        <w:rPr>
          <w:rFonts w:ascii="Verdana" w:eastAsia="SimSun" w:hAnsi="Verdana" w:cs="Calibri Light"/>
          <w:lang w:eastAsia="zh-CN"/>
        </w:rPr>
        <w:t xml:space="preserve"> </w:t>
      </w:r>
      <w:r w:rsidR="00C2568D">
        <w:rPr>
          <w:rFonts w:ascii="Verdana" w:eastAsia="SimSun" w:hAnsi="Verdana" w:cs="Calibri Light"/>
          <w:lang w:eastAsia="zh-CN"/>
        </w:rPr>
        <w:t>odpowiednie</w:t>
      </w:r>
      <w:r w:rsidR="0047635A">
        <w:rPr>
          <w:rFonts w:ascii="Verdana" w:eastAsia="SimSun" w:hAnsi="Verdana" w:cs="Calibri Light"/>
          <w:lang w:eastAsia="zh-CN"/>
        </w:rPr>
        <w:t>go</w:t>
      </w:r>
      <w:r w:rsidR="00733E9A">
        <w:rPr>
          <w:rFonts w:ascii="Verdana" w:eastAsia="SimSun" w:hAnsi="Verdana" w:cs="Calibri Light"/>
          <w:lang w:eastAsia="zh-CN"/>
        </w:rPr>
        <w:t xml:space="preserve"> projekt</w:t>
      </w:r>
      <w:r w:rsidR="0047635A">
        <w:rPr>
          <w:rFonts w:ascii="Verdana" w:eastAsia="SimSun" w:hAnsi="Verdana" w:cs="Calibri Light"/>
          <w:lang w:eastAsia="zh-CN"/>
        </w:rPr>
        <w:t>u</w:t>
      </w:r>
      <w:r w:rsidR="000D33AB">
        <w:rPr>
          <w:rFonts w:ascii="Verdana" w:eastAsia="SimSun" w:hAnsi="Verdana" w:cs="Calibri Light"/>
          <w:lang w:eastAsia="zh-CN"/>
        </w:rPr>
        <w:t xml:space="preserve">, na </w:t>
      </w:r>
      <w:r w:rsidR="00DF7C21">
        <w:rPr>
          <w:rFonts w:ascii="Verdana" w:eastAsia="SimSun" w:hAnsi="Verdana" w:cs="Calibri Light"/>
          <w:lang w:eastAsia="zh-CN"/>
        </w:rPr>
        <w:t xml:space="preserve">jego </w:t>
      </w:r>
      <w:r w:rsidR="000D33AB">
        <w:rPr>
          <w:rFonts w:ascii="Verdana" w:eastAsia="SimSun" w:hAnsi="Verdana" w:cs="Calibri Light"/>
          <w:lang w:eastAsia="zh-CN"/>
        </w:rPr>
        <w:t xml:space="preserve">podstawie wykonania </w:t>
      </w:r>
      <w:r w:rsidR="001A1225">
        <w:rPr>
          <w:rFonts w:ascii="Verdana" w:eastAsia="SimSun" w:hAnsi="Verdana" w:cs="Calibri Light"/>
          <w:lang w:eastAsia="zh-CN"/>
        </w:rPr>
        <w:t>Przedmiotu umowy</w:t>
      </w:r>
      <w:r w:rsidR="00733E9A">
        <w:rPr>
          <w:rFonts w:ascii="Verdana" w:eastAsia="SimSun" w:hAnsi="Verdana" w:cs="Calibri Light"/>
          <w:lang w:eastAsia="zh-CN"/>
        </w:rPr>
        <w:t xml:space="preserve"> oraz</w:t>
      </w:r>
      <w:r w:rsidR="0047635A">
        <w:rPr>
          <w:rFonts w:ascii="Verdana" w:eastAsia="SimSun" w:hAnsi="Verdana" w:cs="Calibri Light"/>
          <w:lang w:eastAsia="zh-CN"/>
        </w:rPr>
        <w:t xml:space="preserve"> </w:t>
      </w:r>
      <w:r w:rsidRPr="0090017A">
        <w:rPr>
          <w:rFonts w:ascii="Verdana" w:eastAsia="SimSun" w:hAnsi="Verdana" w:cs="Calibri Light"/>
          <w:lang w:eastAsia="zh-CN"/>
        </w:rPr>
        <w:t>dostarczenia</w:t>
      </w:r>
      <w:r w:rsidR="004503CB" w:rsidRPr="0090017A">
        <w:rPr>
          <w:rFonts w:ascii="Verdana" w:eastAsia="SimSun" w:hAnsi="Verdana" w:cs="Calibri Light"/>
          <w:lang w:eastAsia="zh-CN"/>
        </w:rPr>
        <w:t xml:space="preserve"> </w:t>
      </w:r>
      <w:r w:rsidR="000D33AB">
        <w:rPr>
          <w:rFonts w:ascii="Verdana" w:eastAsia="SimSun" w:hAnsi="Verdana" w:cs="Calibri Light"/>
          <w:lang w:eastAsia="zh-CN"/>
        </w:rPr>
        <w:t xml:space="preserve">i najmu  </w:t>
      </w:r>
      <w:r w:rsidR="0047635A">
        <w:rPr>
          <w:rFonts w:ascii="Verdana" w:eastAsia="SimSun" w:hAnsi="Verdana" w:cs="Calibri Light"/>
          <w:lang w:eastAsia="zh-CN"/>
        </w:rPr>
        <w:t xml:space="preserve">Przedmiotu umowy </w:t>
      </w:r>
      <w:r w:rsidR="00DF7C21">
        <w:rPr>
          <w:rFonts w:ascii="Verdana" w:eastAsia="SimSun" w:hAnsi="Verdana" w:cs="Calibri Light"/>
          <w:lang w:eastAsia="zh-CN"/>
        </w:rPr>
        <w:t xml:space="preserve">będącego </w:t>
      </w:r>
      <w:r w:rsidR="0047635A">
        <w:rPr>
          <w:rFonts w:ascii="Verdana" w:eastAsia="SimSun" w:hAnsi="Verdana" w:cs="Calibri Light"/>
          <w:lang w:eastAsia="zh-CN"/>
        </w:rPr>
        <w:t>„Hubem”</w:t>
      </w:r>
      <w:r w:rsidR="000D33AB">
        <w:rPr>
          <w:rFonts w:ascii="Verdana" w:eastAsia="SimSun" w:hAnsi="Verdana" w:cs="Calibri Light"/>
          <w:lang w:eastAsia="zh-CN"/>
        </w:rPr>
        <w:t xml:space="preserve"> przeładunkowym wraz z wyposażeniem </w:t>
      </w:r>
      <w:r w:rsidR="00ED4422">
        <w:rPr>
          <w:rFonts w:ascii="Verdana" w:hAnsi="Verdana" w:cs="Calibri Light"/>
        </w:rPr>
        <w:t>(dalej: „</w:t>
      </w:r>
      <w:r w:rsidR="0047635A">
        <w:rPr>
          <w:rFonts w:ascii="Verdana" w:hAnsi="Verdana" w:cs="Calibri Light"/>
        </w:rPr>
        <w:t>HUB</w:t>
      </w:r>
      <w:r w:rsidR="00ED4422">
        <w:rPr>
          <w:rFonts w:ascii="Verdana" w:hAnsi="Verdana" w:cs="Calibri Light"/>
        </w:rPr>
        <w:t>”</w:t>
      </w:r>
      <w:r w:rsidR="00184DE0">
        <w:rPr>
          <w:rFonts w:ascii="Verdana" w:hAnsi="Verdana" w:cs="Calibri Light"/>
        </w:rPr>
        <w:t>,</w:t>
      </w:r>
      <w:r w:rsidR="0047635A">
        <w:rPr>
          <w:rFonts w:ascii="Verdana" w:hAnsi="Verdana" w:cs="Calibri Light"/>
        </w:rPr>
        <w:t>„Przedmiot umowy”</w:t>
      </w:r>
      <w:r w:rsidR="00ED4422">
        <w:rPr>
          <w:rFonts w:ascii="Verdana" w:hAnsi="Verdana" w:cs="Calibri Light"/>
        </w:rPr>
        <w:t>)</w:t>
      </w:r>
      <w:r w:rsidR="0086537D" w:rsidRPr="0090017A">
        <w:rPr>
          <w:rFonts w:ascii="Verdana" w:hAnsi="Verdana" w:cs="Calibri Light"/>
        </w:rPr>
        <w:t xml:space="preserve"> </w:t>
      </w:r>
      <w:r w:rsidR="004503CB" w:rsidRPr="0090017A">
        <w:rPr>
          <w:rFonts w:ascii="Verdana" w:hAnsi="Verdana" w:cs="Calibri Light"/>
        </w:rPr>
        <w:t xml:space="preserve">zgodnie z Opisem </w:t>
      </w:r>
      <w:r w:rsidR="007B21DE">
        <w:rPr>
          <w:rFonts w:ascii="Verdana" w:hAnsi="Verdana" w:cs="Calibri Light"/>
        </w:rPr>
        <w:t>P</w:t>
      </w:r>
      <w:r w:rsidR="004503CB" w:rsidRPr="0090017A">
        <w:rPr>
          <w:rFonts w:ascii="Verdana" w:hAnsi="Verdana" w:cs="Calibri Light"/>
        </w:rPr>
        <w:t xml:space="preserve">rzedmiotu </w:t>
      </w:r>
      <w:r w:rsidR="007B21DE">
        <w:rPr>
          <w:rFonts w:ascii="Verdana" w:hAnsi="Verdana" w:cs="Calibri Light"/>
        </w:rPr>
        <w:t>Z</w:t>
      </w:r>
      <w:r w:rsidR="004503CB" w:rsidRPr="0090017A">
        <w:rPr>
          <w:rFonts w:ascii="Verdana" w:hAnsi="Verdana" w:cs="Calibri Light"/>
        </w:rPr>
        <w:t>amówienia,</w:t>
      </w:r>
      <w:r w:rsidR="00F715EA" w:rsidRPr="0090017A">
        <w:rPr>
          <w:rFonts w:ascii="Verdana" w:hAnsi="Verdana" w:cs="Calibri Light"/>
        </w:rPr>
        <w:t xml:space="preserve"> </w:t>
      </w:r>
      <w:r w:rsidR="00C66922" w:rsidRPr="0090017A">
        <w:rPr>
          <w:rFonts w:ascii="Verdana" w:hAnsi="Verdana" w:cs="Calibri Light"/>
          <w:i/>
          <w:iCs/>
        </w:rPr>
        <w:t>(</w:t>
      </w:r>
      <w:r w:rsidR="004503CB" w:rsidRPr="0090017A">
        <w:rPr>
          <w:rFonts w:ascii="Verdana" w:hAnsi="Verdana" w:cs="Calibri Light"/>
          <w:i/>
          <w:iCs/>
        </w:rPr>
        <w:t xml:space="preserve">stanowiącym </w:t>
      </w:r>
      <w:r w:rsidR="00F80DFB" w:rsidRPr="0090017A">
        <w:rPr>
          <w:rFonts w:ascii="Verdana" w:hAnsi="Verdana" w:cs="Calibri Light"/>
          <w:i/>
          <w:iCs/>
        </w:rPr>
        <w:t>Z</w:t>
      </w:r>
      <w:r w:rsidR="004503CB" w:rsidRPr="0090017A">
        <w:rPr>
          <w:rFonts w:ascii="Verdana" w:hAnsi="Verdana" w:cs="Calibri Light"/>
          <w:i/>
          <w:iCs/>
        </w:rPr>
        <w:t>ałącznik nr 1 do Umowy</w:t>
      </w:r>
      <w:r w:rsidR="00C66922" w:rsidRPr="0090017A">
        <w:rPr>
          <w:rFonts w:ascii="Verdana" w:hAnsi="Verdana" w:cs="Calibri Light"/>
          <w:i/>
          <w:iCs/>
        </w:rPr>
        <w:t>)</w:t>
      </w:r>
      <w:r w:rsidR="00F715EA" w:rsidRPr="0090017A">
        <w:rPr>
          <w:rFonts w:ascii="Verdana" w:hAnsi="Verdana" w:cs="Calibri Light"/>
          <w:i/>
          <w:iCs/>
        </w:rPr>
        <w:t xml:space="preserve"> </w:t>
      </w:r>
      <w:r w:rsidRPr="0090017A">
        <w:rPr>
          <w:rFonts w:ascii="Verdana" w:hAnsi="Verdana" w:cs="Calibri Light"/>
        </w:rPr>
        <w:t>oraz ofertą Wykonawcy (</w:t>
      </w:r>
      <w:r w:rsidR="00C66922" w:rsidRPr="0090017A">
        <w:rPr>
          <w:rFonts w:ascii="Verdana" w:hAnsi="Verdana" w:cs="Calibri Light"/>
          <w:i/>
          <w:iCs/>
        </w:rPr>
        <w:t xml:space="preserve">stanowiącą </w:t>
      </w:r>
      <w:r w:rsidR="00F80DFB" w:rsidRPr="0090017A">
        <w:rPr>
          <w:rFonts w:ascii="Verdana" w:hAnsi="Verdana" w:cs="Calibri Light"/>
          <w:i/>
          <w:iCs/>
        </w:rPr>
        <w:t>Z</w:t>
      </w:r>
      <w:r w:rsidR="00C66922" w:rsidRPr="0090017A">
        <w:rPr>
          <w:rFonts w:ascii="Verdana" w:hAnsi="Verdana" w:cs="Calibri Light"/>
          <w:i/>
          <w:iCs/>
        </w:rPr>
        <w:t>ałącznik nr 2 do Umowy)</w:t>
      </w:r>
      <w:r w:rsidR="00733E9A">
        <w:rPr>
          <w:rFonts w:ascii="Verdana" w:hAnsi="Verdana" w:cs="Calibri Light"/>
          <w:i/>
          <w:iCs/>
        </w:rPr>
        <w:t>.</w:t>
      </w:r>
    </w:p>
    <w:p w14:paraId="21254DB9" w14:textId="48A450EC" w:rsidR="00EB02F3" w:rsidRPr="00F838C4" w:rsidRDefault="00EB02F3" w:rsidP="0090017A">
      <w:pPr>
        <w:pStyle w:val="Akapitzlist"/>
        <w:numPr>
          <w:ilvl w:val="0"/>
          <w:numId w:val="23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Wykonawca oświadcza, że zapoznał się z wszystkimi warunkami, które są niezbędne do wykonania przez niego przedmiotu umowy bez konieczności ponoszenia przez Zamawiającego jakichkolwiek dodatkowych kosztów.</w:t>
      </w:r>
    </w:p>
    <w:p w14:paraId="255A2929" w14:textId="02F6751D" w:rsidR="002A49BD" w:rsidRPr="0047635A" w:rsidRDefault="00EB02F3" w:rsidP="0047635A">
      <w:pPr>
        <w:jc w:val="center"/>
        <w:rPr>
          <w:rFonts w:ascii="Verdana" w:hAnsi="Verdana" w:cs="Calibri Light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6BAA5610" w14:textId="40E9FD0A" w:rsidR="00EB02F3" w:rsidRDefault="00EB02F3" w:rsidP="0047635A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Opracowanie </w:t>
      </w:r>
      <w:r w:rsidR="00554F90">
        <w:rPr>
          <w:rFonts w:ascii="Verdana" w:hAnsi="Verdana" w:cs="Calibri Light"/>
        </w:rPr>
        <w:t>projektu</w:t>
      </w:r>
      <w:r>
        <w:rPr>
          <w:rFonts w:ascii="Verdana" w:hAnsi="Verdana" w:cs="Calibri Light"/>
        </w:rPr>
        <w:t xml:space="preserve"> winno być wykonywane zgodnie z opisem przedmiotu zamówienia, obowiązującymi przepisami, normami i zasadami wiedzy technicznej oraz zawierać wszystkie elementy z punktu widzenia celu, któremu ma służyć, a w szczególności winno posiadać niezbędne uzgodnienia.</w:t>
      </w:r>
    </w:p>
    <w:p w14:paraId="6F0262C9" w14:textId="51C227CE" w:rsidR="0044052F" w:rsidRDefault="0047635A" w:rsidP="00473B3A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lastRenderedPageBreak/>
        <w:t xml:space="preserve">Jeżeli zaistnieją okoliczności, które dla należytego wykonania umowy będą wymagały określonych czynności administracyjnych, to </w:t>
      </w:r>
      <w:r w:rsidR="004448AB">
        <w:rPr>
          <w:rFonts w:ascii="Verdana" w:hAnsi="Verdana" w:cs="Calibri Light"/>
        </w:rPr>
        <w:t xml:space="preserve">Wykonawca zobowiązany jest </w:t>
      </w:r>
      <w:r>
        <w:rPr>
          <w:rFonts w:ascii="Verdana" w:hAnsi="Verdana" w:cs="Calibri Light"/>
        </w:rPr>
        <w:t xml:space="preserve">do ich wykonania, w szczególności do </w:t>
      </w:r>
      <w:r w:rsidR="004448AB">
        <w:rPr>
          <w:rFonts w:ascii="Verdana" w:hAnsi="Verdana" w:cs="Calibri Light"/>
        </w:rPr>
        <w:t xml:space="preserve">zgłoszenia </w:t>
      </w:r>
      <w:r w:rsidR="001A1225">
        <w:rPr>
          <w:rFonts w:ascii="Verdana" w:hAnsi="Verdana" w:cs="Calibri Light"/>
        </w:rPr>
        <w:t>HUB</w:t>
      </w:r>
      <w:r w:rsidR="00B631AE">
        <w:rPr>
          <w:rFonts w:ascii="Verdana" w:hAnsi="Verdana" w:cs="Calibri Light"/>
        </w:rPr>
        <w:t>u</w:t>
      </w:r>
      <w:r w:rsidR="008907B6">
        <w:rPr>
          <w:rFonts w:ascii="Verdana" w:hAnsi="Verdana" w:cs="Calibri Light"/>
        </w:rPr>
        <w:t xml:space="preserve"> </w:t>
      </w:r>
      <w:r w:rsidR="004448AB">
        <w:rPr>
          <w:rFonts w:ascii="Verdana" w:hAnsi="Verdana" w:cs="Calibri Light"/>
        </w:rPr>
        <w:t xml:space="preserve">we właściwym </w:t>
      </w:r>
      <w:r>
        <w:rPr>
          <w:rFonts w:ascii="Verdana" w:hAnsi="Verdana" w:cs="Calibri Light"/>
        </w:rPr>
        <w:t>O</w:t>
      </w:r>
      <w:r w:rsidR="004448AB">
        <w:rPr>
          <w:rFonts w:ascii="Verdana" w:hAnsi="Verdana" w:cs="Calibri Light"/>
        </w:rPr>
        <w:t>rganie</w:t>
      </w:r>
      <w:r>
        <w:rPr>
          <w:rFonts w:ascii="Verdana" w:hAnsi="Verdana" w:cs="Calibri Light"/>
        </w:rPr>
        <w:t>, przy wsparciu</w:t>
      </w:r>
      <w:r w:rsidR="008907B6">
        <w:rPr>
          <w:rFonts w:ascii="Verdana" w:hAnsi="Verdana" w:cs="Calibri Light"/>
        </w:rPr>
        <w:t xml:space="preserve"> Zamawiającym.</w:t>
      </w:r>
    </w:p>
    <w:p w14:paraId="0652C46B" w14:textId="77777777" w:rsidR="00BB1C79" w:rsidRDefault="00BB1C79" w:rsidP="00473B3A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Projekt musi</w:t>
      </w:r>
      <w:r w:rsidR="008907B6">
        <w:rPr>
          <w:rFonts w:ascii="Verdana" w:hAnsi="Verdana" w:cs="Calibri Light"/>
        </w:rPr>
        <w:t xml:space="preserve"> zawierać w szczególności:</w:t>
      </w:r>
    </w:p>
    <w:p w14:paraId="0293460F" w14:textId="77777777" w:rsidR="00BB1C79" w:rsidRDefault="00BB1C79" w:rsidP="00BB1C79">
      <w:pPr>
        <w:pStyle w:val="Akapitzlist"/>
        <w:numPr>
          <w:ilvl w:val="0"/>
          <w:numId w:val="44"/>
        </w:num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sposób wykonania</w:t>
      </w:r>
      <w:r w:rsidR="008907B6">
        <w:rPr>
          <w:rFonts w:ascii="Verdana" w:hAnsi="Verdana" w:cs="Calibri Light"/>
        </w:rPr>
        <w:t>;</w:t>
      </w:r>
    </w:p>
    <w:p w14:paraId="4F8A4D49" w14:textId="456236CF" w:rsidR="00BB1C79" w:rsidRDefault="008907B6" w:rsidP="00BB1C79">
      <w:pPr>
        <w:pStyle w:val="Akapitzlist"/>
        <w:numPr>
          <w:ilvl w:val="0"/>
          <w:numId w:val="44"/>
        </w:num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wizualizację </w:t>
      </w:r>
      <w:r w:rsidR="00BB1C79">
        <w:rPr>
          <w:rFonts w:ascii="Verdana" w:hAnsi="Verdana" w:cs="Calibri Light"/>
        </w:rPr>
        <w:t>HUB</w:t>
      </w:r>
      <w:r w:rsidR="00B631AE">
        <w:rPr>
          <w:rFonts w:ascii="Verdana" w:hAnsi="Verdana" w:cs="Calibri Light"/>
        </w:rPr>
        <w:t>u (np. w formie rysunku)</w:t>
      </w:r>
      <w:r>
        <w:rPr>
          <w:rFonts w:ascii="Verdana" w:hAnsi="Verdana" w:cs="Calibri Light"/>
        </w:rPr>
        <w:t>;</w:t>
      </w:r>
    </w:p>
    <w:p w14:paraId="094B7208" w14:textId="77777777" w:rsidR="00BB1C79" w:rsidRDefault="008907B6" w:rsidP="00BB1C79">
      <w:pPr>
        <w:pStyle w:val="Akapitzlist"/>
        <w:numPr>
          <w:ilvl w:val="0"/>
          <w:numId w:val="44"/>
        </w:num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zestawienie zastosowanych materiałów i urządzeń;</w:t>
      </w:r>
    </w:p>
    <w:p w14:paraId="1BADB7A0" w14:textId="42EA7C1E" w:rsidR="008907B6" w:rsidRDefault="008907B6" w:rsidP="00BB1C79">
      <w:pPr>
        <w:pStyle w:val="Akapitzlist"/>
        <w:numPr>
          <w:ilvl w:val="0"/>
          <w:numId w:val="44"/>
        </w:numPr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specyfikację techniczną </w:t>
      </w:r>
      <w:r w:rsidR="00BB1C79">
        <w:rPr>
          <w:rFonts w:ascii="Verdana" w:hAnsi="Verdana" w:cs="Calibri Light"/>
        </w:rPr>
        <w:t>HUB</w:t>
      </w:r>
      <w:r w:rsidR="00B631AE">
        <w:rPr>
          <w:rFonts w:ascii="Verdana" w:hAnsi="Verdana" w:cs="Calibri Light"/>
        </w:rPr>
        <w:t>u</w:t>
      </w:r>
      <w:r w:rsidR="00BB1C79">
        <w:rPr>
          <w:rFonts w:ascii="Verdana" w:hAnsi="Verdana" w:cs="Calibri Light"/>
        </w:rPr>
        <w:t>.</w:t>
      </w:r>
    </w:p>
    <w:p w14:paraId="5C000629" w14:textId="77777777" w:rsidR="00BB1C79" w:rsidRDefault="009110B2" w:rsidP="00BB1C79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 w:rsidRPr="00BB1C79">
        <w:rPr>
          <w:rFonts w:ascii="Verdana" w:hAnsi="Verdana" w:cs="Calibri Light"/>
        </w:rPr>
        <w:t xml:space="preserve">Wraz z dostawą Przedmiotu Umowy Wykonawca zobowiązuje się przedstawić Zamawiającemu </w:t>
      </w:r>
      <w:r w:rsidR="007F397A" w:rsidRPr="00BB1C79">
        <w:rPr>
          <w:rFonts w:ascii="Verdana" w:hAnsi="Verdana" w:cs="Calibri Light"/>
        </w:rPr>
        <w:t xml:space="preserve">odpowiednie atesty, </w:t>
      </w:r>
      <w:r w:rsidR="0090017A" w:rsidRPr="00BB1C79">
        <w:rPr>
          <w:rFonts w:ascii="Verdana" w:hAnsi="Verdana" w:cs="Calibri Light"/>
        </w:rPr>
        <w:t>zaświadczeni</w:t>
      </w:r>
      <w:r w:rsidR="007F397A" w:rsidRPr="00BB1C79">
        <w:rPr>
          <w:rFonts w:ascii="Verdana" w:hAnsi="Verdana" w:cs="Calibri Light"/>
        </w:rPr>
        <w:t>a</w:t>
      </w:r>
      <w:r w:rsidR="0090017A" w:rsidRPr="00BB1C79">
        <w:rPr>
          <w:rFonts w:ascii="Verdana" w:hAnsi="Verdana" w:cs="Calibri Light"/>
        </w:rPr>
        <w:t xml:space="preserve"> potwierdzające, że materiał</w:t>
      </w:r>
      <w:r w:rsidR="007F397A" w:rsidRPr="00BB1C79">
        <w:rPr>
          <w:rFonts w:ascii="Verdana" w:hAnsi="Verdana" w:cs="Calibri Light"/>
        </w:rPr>
        <w:t>y</w:t>
      </w:r>
      <w:r w:rsidR="0090017A" w:rsidRPr="00BB1C79">
        <w:rPr>
          <w:rFonts w:ascii="Verdana" w:hAnsi="Verdana" w:cs="Calibri Light"/>
        </w:rPr>
        <w:t xml:space="preserve"> </w:t>
      </w:r>
      <w:r w:rsidRPr="00BB1C79">
        <w:rPr>
          <w:rFonts w:ascii="Verdana" w:hAnsi="Verdana" w:cs="Calibri Light"/>
        </w:rPr>
        <w:t>któr</w:t>
      </w:r>
      <w:r w:rsidR="007F397A" w:rsidRPr="00BB1C79">
        <w:rPr>
          <w:rFonts w:ascii="Verdana" w:hAnsi="Verdana" w:cs="Calibri Light"/>
        </w:rPr>
        <w:t>e</w:t>
      </w:r>
      <w:r w:rsidRPr="00BB1C79">
        <w:rPr>
          <w:rFonts w:ascii="Verdana" w:hAnsi="Verdana" w:cs="Calibri Light"/>
        </w:rPr>
        <w:t xml:space="preserve"> wykorzystał przy produkcji elementów zgodnych</w:t>
      </w:r>
      <w:r w:rsidR="008907B6" w:rsidRPr="00BB1C79">
        <w:rPr>
          <w:rFonts w:ascii="Verdana" w:hAnsi="Verdana" w:cs="Calibri Light"/>
        </w:rPr>
        <w:t xml:space="preserve"> </w:t>
      </w:r>
      <w:r w:rsidRPr="00BB1C79">
        <w:rPr>
          <w:rFonts w:ascii="Verdana" w:hAnsi="Verdana" w:cs="Calibri Light"/>
        </w:rPr>
        <w:t xml:space="preserve">z </w:t>
      </w:r>
      <w:r w:rsidR="00BB1C79" w:rsidRPr="00BB1C79">
        <w:rPr>
          <w:rFonts w:ascii="Verdana" w:hAnsi="Verdana" w:cs="Calibri Light"/>
        </w:rPr>
        <w:t>projektem</w:t>
      </w:r>
      <w:r w:rsidR="0090017A" w:rsidRPr="00BB1C79">
        <w:rPr>
          <w:rFonts w:ascii="Verdana" w:hAnsi="Verdana" w:cs="Calibri Light"/>
        </w:rPr>
        <w:t xml:space="preserve"> </w:t>
      </w:r>
      <w:r w:rsidR="007F397A" w:rsidRPr="00BB1C79">
        <w:rPr>
          <w:rFonts w:ascii="Verdana" w:hAnsi="Verdana" w:cs="Calibri Light"/>
        </w:rPr>
        <w:t xml:space="preserve">są zgodne z wymaganiami </w:t>
      </w:r>
      <w:r w:rsidR="0090017A" w:rsidRPr="00BB1C79">
        <w:rPr>
          <w:rFonts w:ascii="Verdana" w:hAnsi="Verdana" w:cs="Calibri Light"/>
        </w:rPr>
        <w:t xml:space="preserve"> Zamawiającego</w:t>
      </w:r>
      <w:r w:rsidR="007F397A" w:rsidRPr="00BB1C79">
        <w:rPr>
          <w:rFonts w:ascii="Verdana" w:hAnsi="Verdana" w:cs="Calibri Light"/>
        </w:rPr>
        <w:t>.</w:t>
      </w:r>
    </w:p>
    <w:p w14:paraId="04136563" w14:textId="77777777" w:rsidR="00BB1C79" w:rsidRDefault="00BB1C79" w:rsidP="00BB1C79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Wykonawca jest zobowiązany do</w:t>
      </w:r>
      <w:r w:rsidR="008907B6" w:rsidRPr="00BB1C79">
        <w:rPr>
          <w:rFonts w:ascii="Verdana" w:hAnsi="Verdana" w:cs="Calibri Light"/>
        </w:rPr>
        <w:t xml:space="preserve"> konsultowan</w:t>
      </w:r>
      <w:r>
        <w:rPr>
          <w:rFonts w:ascii="Verdana" w:hAnsi="Verdana" w:cs="Calibri Light"/>
        </w:rPr>
        <w:t>i</w:t>
      </w:r>
      <w:r w:rsidR="008907B6" w:rsidRPr="00BB1C79">
        <w:rPr>
          <w:rFonts w:ascii="Verdana" w:hAnsi="Verdana" w:cs="Calibri Light"/>
        </w:rPr>
        <w:t>a i uzgadnian</w:t>
      </w:r>
      <w:r>
        <w:rPr>
          <w:rFonts w:ascii="Verdana" w:hAnsi="Verdana" w:cs="Calibri Light"/>
        </w:rPr>
        <w:t>i</w:t>
      </w:r>
      <w:r w:rsidR="008907B6" w:rsidRPr="00BB1C79">
        <w:rPr>
          <w:rFonts w:ascii="Verdana" w:hAnsi="Verdana" w:cs="Calibri Light"/>
        </w:rPr>
        <w:t>a z Zamawiającym</w:t>
      </w:r>
      <w:r>
        <w:rPr>
          <w:rFonts w:ascii="Verdana" w:hAnsi="Verdana" w:cs="Calibri Light"/>
        </w:rPr>
        <w:t>, projektu na etapie jego przygotowania</w:t>
      </w:r>
      <w:r w:rsidR="008907B6" w:rsidRPr="00BB1C79">
        <w:rPr>
          <w:rFonts w:ascii="Verdana" w:hAnsi="Verdana" w:cs="Calibri Light"/>
        </w:rPr>
        <w:t xml:space="preserve">. Jakiekolwiek uzgodnienia lub zgoda, odbiór </w:t>
      </w:r>
      <w:r>
        <w:rPr>
          <w:rFonts w:ascii="Verdana" w:hAnsi="Verdana" w:cs="Calibri Light"/>
        </w:rPr>
        <w:t>projektu</w:t>
      </w:r>
      <w:r w:rsidR="008907B6" w:rsidRPr="00BB1C79">
        <w:rPr>
          <w:rFonts w:ascii="Verdana" w:hAnsi="Verdana" w:cs="Calibri Light"/>
        </w:rPr>
        <w:t xml:space="preserve"> przez Zamawiającego, nie pozbawia Zamawiającego roszczeń </w:t>
      </w:r>
      <w:r>
        <w:rPr>
          <w:rFonts w:ascii="Verdana" w:hAnsi="Verdana" w:cs="Calibri Light"/>
        </w:rPr>
        <w:br/>
      </w:r>
      <w:r w:rsidR="008907B6" w:rsidRPr="00BB1C79">
        <w:rPr>
          <w:rFonts w:ascii="Verdana" w:hAnsi="Verdana" w:cs="Calibri Light"/>
        </w:rPr>
        <w:t>z tytułu niewykonania, nienależytego wykonania umowy lub udzielonej gwarancji, czy rękojmi</w:t>
      </w:r>
      <w:r>
        <w:rPr>
          <w:rFonts w:ascii="Verdana" w:hAnsi="Verdana" w:cs="Calibri Light"/>
        </w:rPr>
        <w:t>.</w:t>
      </w:r>
    </w:p>
    <w:p w14:paraId="5740539A" w14:textId="6A33CAB1" w:rsidR="00E342F6" w:rsidRPr="00BB1C79" w:rsidRDefault="00E342F6" w:rsidP="00BB1C79">
      <w:pPr>
        <w:pStyle w:val="Akapitzlist"/>
        <w:numPr>
          <w:ilvl w:val="0"/>
          <w:numId w:val="35"/>
        </w:numPr>
        <w:ind w:left="284" w:hanging="284"/>
        <w:jc w:val="both"/>
        <w:rPr>
          <w:rFonts w:ascii="Verdana" w:hAnsi="Verdana" w:cs="Calibri Light"/>
        </w:rPr>
      </w:pPr>
      <w:r w:rsidRPr="00BB1C79">
        <w:rPr>
          <w:rFonts w:ascii="Verdana" w:hAnsi="Verdana"/>
          <w:color w:val="000000"/>
          <w:spacing w:val="-6"/>
        </w:rPr>
        <w:t xml:space="preserve">W </w:t>
      </w:r>
      <w:r w:rsidR="00C22749" w:rsidRPr="00BB1C79">
        <w:rPr>
          <w:rFonts w:ascii="Verdana" w:hAnsi="Verdana"/>
          <w:color w:val="000000"/>
          <w:spacing w:val="-6"/>
        </w:rPr>
        <w:t xml:space="preserve">zakresie wykonania </w:t>
      </w:r>
      <w:r w:rsidR="00BB1C79">
        <w:rPr>
          <w:rFonts w:ascii="Verdana" w:hAnsi="Verdana"/>
          <w:color w:val="000000"/>
          <w:spacing w:val="-6"/>
        </w:rPr>
        <w:t>projektu,</w:t>
      </w:r>
      <w:r w:rsidRPr="00BB1C79">
        <w:rPr>
          <w:rFonts w:ascii="Verdana" w:hAnsi="Verdana"/>
          <w:color w:val="000000"/>
          <w:spacing w:val="-6"/>
        </w:rPr>
        <w:t xml:space="preserve"> o którym mowa w zał</w:t>
      </w:r>
      <w:r w:rsidR="00B33DF6">
        <w:rPr>
          <w:rFonts w:ascii="Verdana" w:hAnsi="Verdana"/>
          <w:color w:val="000000"/>
          <w:spacing w:val="-6"/>
        </w:rPr>
        <w:t>ączniku</w:t>
      </w:r>
      <w:r w:rsidRPr="00BB1C79">
        <w:rPr>
          <w:rFonts w:ascii="Verdana" w:hAnsi="Verdana"/>
          <w:color w:val="000000"/>
          <w:spacing w:val="-6"/>
        </w:rPr>
        <w:t xml:space="preserve"> nr 2 – Opis Przedmiotu Zamówienia, Zamawiający </w:t>
      </w:r>
      <w:r w:rsidR="00B33DF6">
        <w:rPr>
          <w:rFonts w:ascii="Verdana" w:hAnsi="Verdana"/>
          <w:color w:val="000000"/>
          <w:spacing w:val="-6"/>
        </w:rPr>
        <w:t>określa, że</w:t>
      </w:r>
      <w:r w:rsidRPr="00BB1C79">
        <w:rPr>
          <w:rFonts w:ascii="Verdana" w:hAnsi="Verdana"/>
          <w:color w:val="000000"/>
          <w:spacing w:val="-6"/>
        </w:rPr>
        <w:t>:</w:t>
      </w:r>
    </w:p>
    <w:p w14:paraId="67C1F56D" w14:textId="0A249C37" w:rsidR="00D20687" w:rsidRDefault="00B33DF6" w:rsidP="00B33DF6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>m</w:t>
      </w:r>
      <w:r w:rsidR="00D20687">
        <w:rPr>
          <w:rFonts w:ascii="Verdana" w:hAnsi="Verdana"/>
          <w:color w:val="000000"/>
          <w:spacing w:val="-6"/>
          <w:sz w:val="22"/>
          <w:szCs w:val="22"/>
        </w:rPr>
        <w:t>ateriały do projektowania</w:t>
      </w:r>
      <w:r>
        <w:rPr>
          <w:rFonts w:ascii="Verdana" w:hAnsi="Verdana"/>
          <w:color w:val="000000"/>
          <w:spacing w:val="-6"/>
          <w:sz w:val="22"/>
          <w:szCs w:val="22"/>
        </w:rPr>
        <w:t>, w tym materiały nieokreślone w Opisie</w:t>
      </w:r>
      <w:r w:rsidR="00D20687">
        <w:rPr>
          <w:rFonts w:ascii="Verdana" w:hAnsi="Verdana"/>
          <w:color w:val="000000"/>
          <w:spacing w:val="-6"/>
          <w:sz w:val="22"/>
          <w:szCs w:val="22"/>
        </w:rPr>
        <w:t xml:space="preserve"> Przedmiotu Zamówienia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, a wymagane do prawidłowego wykonania Umowy </w:t>
      </w:r>
      <w:r w:rsidR="00D20687">
        <w:rPr>
          <w:rFonts w:ascii="Verdana" w:hAnsi="Verdana"/>
          <w:color w:val="000000"/>
          <w:spacing w:val="-6"/>
          <w:sz w:val="22"/>
          <w:szCs w:val="22"/>
        </w:rPr>
        <w:t>przygotowuje i zapewnia Wykonawca</w:t>
      </w:r>
      <w:r>
        <w:rPr>
          <w:rFonts w:ascii="Verdana" w:hAnsi="Verdana"/>
          <w:color w:val="000000"/>
          <w:spacing w:val="-6"/>
          <w:sz w:val="22"/>
          <w:szCs w:val="22"/>
        </w:rPr>
        <w:t>;</w:t>
      </w:r>
    </w:p>
    <w:p w14:paraId="22D6F75C" w14:textId="04A3BAF0" w:rsidR="0011754E" w:rsidRDefault="0011754E" w:rsidP="00B33DF6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 xml:space="preserve">w terminie </w:t>
      </w:r>
      <w:r w:rsidR="00A302E0">
        <w:rPr>
          <w:rFonts w:ascii="Verdana" w:hAnsi="Verdana"/>
          <w:color w:val="000000"/>
          <w:spacing w:val="-6"/>
          <w:sz w:val="22"/>
          <w:szCs w:val="22"/>
        </w:rPr>
        <w:t>2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dni od daty podpisania Umowy przekaże, za pośrednictwem poczty elektronicznej lub pisemnie, Wykonawcy informację dotyczącą lokalizacji Przedmiotu umowy;</w:t>
      </w:r>
    </w:p>
    <w:p w14:paraId="593D9286" w14:textId="766BF747" w:rsidR="004248B6" w:rsidRDefault="00D20687" w:rsidP="004248B6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>Wykonawca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 xml:space="preserve">, po otrzymaniu informacji, o której mowa w lit. b) w terminie  </w:t>
      </w:r>
      <w:r w:rsidR="00A302E0">
        <w:rPr>
          <w:rFonts w:ascii="Verdana" w:hAnsi="Verdana"/>
          <w:color w:val="000000"/>
          <w:spacing w:val="-6"/>
          <w:sz w:val="22"/>
          <w:szCs w:val="22"/>
        </w:rPr>
        <w:t xml:space="preserve">3 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 xml:space="preserve">dni jest zobowiązany do </w:t>
      </w:r>
      <w:r>
        <w:rPr>
          <w:rFonts w:ascii="Verdana" w:hAnsi="Verdana"/>
          <w:color w:val="000000"/>
          <w:spacing w:val="-6"/>
          <w:sz w:val="22"/>
          <w:szCs w:val="22"/>
        </w:rPr>
        <w:t>odby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>cia pierwszych konsultacji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>dotyczących wytycznych i założeń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projektu. Konsultacje mogą 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>zostać przeprowadzone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w formie online lub stacjonarnie w siedzibie Zamawiającego.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 xml:space="preserve"> Wykonawca 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lastRenderedPageBreak/>
        <w:t xml:space="preserve">zobowiązany jest do </w:t>
      </w:r>
      <w:r w:rsidR="00663320">
        <w:rPr>
          <w:rFonts w:ascii="Verdana" w:hAnsi="Verdana"/>
          <w:color w:val="000000"/>
          <w:spacing w:val="-6"/>
          <w:sz w:val="22"/>
          <w:szCs w:val="22"/>
        </w:rPr>
        <w:t>przedstawienia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 xml:space="preserve"> wstępnego opracowania </w:t>
      </w:r>
      <w:r w:rsidR="00663320">
        <w:rPr>
          <w:rFonts w:ascii="Verdana" w:hAnsi="Verdana"/>
          <w:color w:val="000000"/>
          <w:spacing w:val="-6"/>
          <w:sz w:val="22"/>
          <w:szCs w:val="22"/>
        </w:rPr>
        <w:t xml:space="preserve">projektowego </w:t>
      </w:r>
      <w:r w:rsidR="0011754E">
        <w:rPr>
          <w:rFonts w:ascii="Verdana" w:hAnsi="Verdana"/>
          <w:color w:val="000000"/>
          <w:spacing w:val="-6"/>
          <w:sz w:val="22"/>
          <w:szCs w:val="22"/>
        </w:rPr>
        <w:t xml:space="preserve">w terminie 5 dni, od daty przeprowadzenia konsultacji. Zamawiający </w:t>
      </w:r>
      <w:r w:rsidR="00663320">
        <w:rPr>
          <w:rFonts w:ascii="Verdana" w:hAnsi="Verdana"/>
          <w:color w:val="000000"/>
          <w:spacing w:val="-6"/>
          <w:sz w:val="22"/>
          <w:szCs w:val="22"/>
        </w:rPr>
        <w:t>zgłasza uwagi albo akceptuje projekt w terminie 5 dni</w:t>
      </w:r>
      <w:r w:rsidR="00935453">
        <w:rPr>
          <w:rFonts w:ascii="Verdana" w:hAnsi="Verdana"/>
          <w:color w:val="000000"/>
          <w:spacing w:val="-6"/>
          <w:sz w:val="22"/>
          <w:szCs w:val="22"/>
        </w:rPr>
        <w:t>;</w:t>
      </w:r>
    </w:p>
    <w:p w14:paraId="7955560B" w14:textId="045F7BCF" w:rsidR="00663320" w:rsidRDefault="00663320" w:rsidP="00663320">
      <w:pPr>
        <w:pStyle w:val="Akapitzlist"/>
        <w:numPr>
          <w:ilvl w:val="0"/>
          <w:numId w:val="25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663320">
        <w:rPr>
          <w:rFonts w:ascii="Verdana" w:hAnsi="Verdana"/>
          <w:color w:val="000000"/>
          <w:spacing w:val="-6"/>
        </w:rPr>
        <w:t>po przedstawieniu założeń projektowych, o których mowa w lit. c), Zamawiający przeprowadza</w:t>
      </w:r>
      <w:r>
        <w:rPr>
          <w:rFonts w:ascii="Verdana" w:hAnsi="Verdana"/>
          <w:color w:val="000000"/>
          <w:spacing w:val="-6"/>
        </w:rPr>
        <w:t>,</w:t>
      </w:r>
      <w:r w:rsidRPr="00663320">
        <w:rPr>
          <w:rFonts w:ascii="Verdana" w:hAnsi="Verdana"/>
          <w:color w:val="000000"/>
          <w:spacing w:val="-6"/>
        </w:rPr>
        <w:t xml:space="preserve"> w terminie 3 dni od zgłoszenia uwag,  </w:t>
      </w:r>
      <w:r w:rsidR="00935453">
        <w:rPr>
          <w:rFonts w:ascii="Verdana" w:hAnsi="Verdana"/>
          <w:color w:val="000000"/>
          <w:spacing w:val="-6"/>
        </w:rPr>
        <w:br/>
      </w:r>
      <w:r w:rsidRPr="00663320">
        <w:rPr>
          <w:rFonts w:ascii="Verdana" w:hAnsi="Verdana"/>
          <w:color w:val="000000"/>
          <w:spacing w:val="-6"/>
        </w:rPr>
        <w:t xml:space="preserve">z Wykonawcą drugie konsultacje. </w:t>
      </w:r>
      <w:r w:rsidRPr="00663320">
        <w:rPr>
          <w:rFonts w:ascii="Verdana" w:eastAsia="Times New Roman" w:hAnsi="Verdana"/>
          <w:color w:val="000000"/>
          <w:spacing w:val="-6"/>
          <w:lang w:eastAsia="pl-PL"/>
        </w:rPr>
        <w:t>Zamawiający</w:t>
      </w:r>
      <w:r>
        <w:rPr>
          <w:rFonts w:ascii="Verdana" w:eastAsia="Times New Roman" w:hAnsi="Verdana"/>
          <w:color w:val="000000"/>
          <w:spacing w:val="-6"/>
          <w:lang w:eastAsia="pl-PL"/>
        </w:rPr>
        <w:t xml:space="preserve"> konsultuje i </w:t>
      </w:r>
      <w:r w:rsidRPr="00663320">
        <w:rPr>
          <w:rFonts w:ascii="Verdana" w:eastAsia="Times New Roman" w:hAnsi="Verdana"/>
          <w:color w:val="000000"/>
          <w:spacing w:val="-6"/>
          <w:lang w:eastAsia="pl-PL"/>
        </w:rPr>
        <w:t xml:space="preserve">zgłasza uwagi albo akceptuje projekt w terminie </w:t>
      </w:r>
      <w:r>
        <w:rPr>
          <w:rFonts w:ascii="Verdana" w:eastAsia="Times New Roman" w:hAnsi="Verdana"/>
          <w:color w:val="000000"/>
          <w:spacing w:val="-6"/>
          <w:lang w:eastAsia="pl-PL"/>
        </w:rPr>
        <w:t>3</w:t>
      </w:r>
      <w:r w:rsidRPr="00663320">
        <w:rPr>
          <w:rFonts w:ascii="Verdana" w:eastAsia="Times New Roman" w:hAnsi="Verdana"/>
          <w:color w:val="000000"/>
          <w:spacing w:val="-6"/>
          <w:lang w:eastAsia="pl-PL"/>
        </w:rPr>
        <w:t xml:space="preserve"> dni</w:t>
      </w:r>
      <w:r>
        <w:rPr>
          <w:rFonts w:ascii="Verdana" w:eastAsia="Times New Roman" w:hAnsi="Verdana"/>
          <w:color w:val="000000"/>
          <w:spacing w:val="-6"/>
          <w:lang w:eastAsia="pl-PL"/>
        </w:rPr>
        <w:t xml:space="preserve"> od przeprowadzenia drugich konsultacji</w:t>
      </w:r>
      <w:r w:rsidR="00935453">
        <w:rPr>
          <w:rFonts w:ascii="Verdana" w:eastAsia="Times New Roman" w:hAnsi="Verdana"/>
          <w:color w:val="000000"/>
          <w:spacing w:val="-6"/>
          <w:lang w:eastAsia="pl-PL"/>
        </w:rPr>
        <w:t>;</w:t>
      </w:r>
    </w:p>
    <w:p w14:paraId="032BD3E6" w14:textId="0F756C92" w:rsidR="00663320" w:rsidRDefault="00663320" w:rsidP="00663320">
      <w:pPr>
        <w:pStyle w:val="Akapitzlist"/>
        <w:numPr>
          <w:ilvl w:val="0"/>
          <w:numId w:val="25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>
        <w:rPr>
          <w:rFonts w:ascii="Verdana" w:eastAsia="Times New Roman" w:hAnsi="Verdana"/>
          <w:color w:val="000000"/>
          <w:spacing w:val="-6"/>
          <w:lang w:eastAsia="pl-PL"/>
        </w:rPr>
        <w:t xml:space="preserve">W przypadku zgłoszenia przez Zamawiającego uwag, o których mowa w lit. d) Wykonawca w ciągu 5 dni, od dnia ich otrzymania przedstawia projekt </w:t>
      </w:r>
      <w:r w:rsidR="00935453">
        <w:rPr>
          <w:rFonts w:ascii="Verdana" w:eastAsia="Times New Roman" w:hAnsi="Verdana"/>
          <w:color w:val="000000"/>
          <w:spacing w:val="-6"/>
          <w:lang w:eastAsia="pl-PL"/>
        </w:rPr>
        <w:br/>
      </w:r>
      <w:r>
        <w:rPr>
          <w:rFonts w:ascii="Verdana" w:eastAsia="Times New Roman" w:hAnsi="Verdana"/>
          <w:color w:val="000000"/>
          <w:spacing w:val="-6"/>
          <w:lang w:eastAsia="pl-PL"/>
        </w:rPr>
        <w:t>z uwzględnionymi uwagami</w:t>
      </w:r>
      <w:r w:rsidR="00935453">
        <w:rPr>
          <w:rFonts w:ascii="Verdana" w:eastAsia="Times New Roman" w:hAnsi="Verdana"/>
          <w:color w:val="000000"/>
          <w:spacing w:val="-6"/>
          <w:lang w:eastAsia="pl-PL"/>
        </w:rPr>
        <w:t>;</w:t>
      </w:r>
      <w:r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</w:p>
    <w:p w14:paraId="5FF439FB" w14:textId="1A675B5B" w:rsidR="00935453" w:rsidRDefault="00935453" w:rsidP="00663320">
      <w:pPr>
        <w:pStyle w:val="Akapitzlist"/>
        <w:numPr>
          <w:ilvl w:val="0"/>
          <w:numId w:val="25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>
        <w:rPr>
          <w:rFonts w:ascii="Verdana" w:eastAsia="Times New Roman" w:hAnsi="Verdana"/>
          <w:color w:val="000000"/>
          <w:spacing w:val="-6"/>
          <w:lang w:eastAsia="pl-PL"/>
        </w:rPr>
        <w:t xml:space="preserve">Zamawiający dokonuje weryfikacji projektu, o którym mowa w lit. e) </w:t>
      </w:r>
      <w:r>
        <w:rPr>
          <w:rFonts w:ascii="Verdana" w:eastAsia="Times New Roman" w:hAnsi="Verdana"/>
          <w:color w:val="000000"/>
          <w:spacing w:val="-6"/>
          <w:lang w:eastAsia="pl-PL"/>
        </w:rPr>
        <w:br/>
        <w:t>i dokonuje jego akceptacji, z zastrzeżeniem, że jeżeli projekt nie będzie wykonany zgodnie z ustaleniami i wymaganiami określonymi przez Zamawiającego, w szczególności w OPZ oraz zgodnie z postanowieniami lit. c) do e), Zamawiający wezwie Wykonawcę do poprawy projektu w określonym terminie, jednak nie dłuższym niż 5 dni od daty wezwania, pod rygorem odstąpienia od umowy;</w:t>
      </w:r>
    </w:p>
    <w:p w14:paraId="16EEF70C" w14:textId="489D76D3" w:rsidR="00A41700" w:rsidRPr="00935453" w:rsidRDefault="00E342F6" w:rsidP="00935453">
      <w:pPr>
        <w:pStyle w:val="Akapitzlist"/>
        <w:numPr>
          <w:ilvl w:val="0"/>
          <w:numId w:val="25"/>
        </w:numPr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935453">
        <w:rPr>
          <w:rFonts w:ascii="Verdana" w:hAnsi="Verdana"/>
          <w:color w:val="000000"/>
          <w:spacing w:val="-6"/>
        </w:rPr>
        <w:t xml:space="preserve">Wykonawca </w:t>
      </w:r>
      <w:r w:rsidR="00466F99" w:rsidRPr="00935453">
        <w:rPr>
          <w:rFonts w:ascii="Verdana" w:hAnsi="Verdana"/>
          <w:color w:val="000000"/>
          <w:spacing w:val="-6"/>
        </w:rPr>
        <w:t>zobowiązany</w:t>
      </w:r>
      <w:r w:rsidRPr="00935453">
        <w:rPr>
          <w:rFonts w:ascii="Verdana" w:hAnsi="Verdana"/>
          <w:color w:val="000000"/>
          <w:spacing w:val="-6"/>
        </w:rPr>
        <w:t xml:space="preserve"> jest do wykonania projektu</w:t>
      </w:r>
      <w:r w:rsidR="00F50631" w:rsidRPr="00935453">
        <w:rPr>
          <w:rFonts w:ascii="Verdana" w:hAnsi="Verdana"/>
          <w:color w:val="000000"/>
          <w:spacing w:val="-6"/>
        </w:rPr>
        <w:t xml:space="preserve">, zgodne z obowiązującymi przepisami prawa w tym zakresie, </w:t>
      </w:r>
      <w:r w:rsidRPr="00935453">
        <w:rPr>
          <w:rFonts w:ascii="Verdana" w:hAnsi="Verdana"/>
          <w:color w:val="000000"/>
          <w:spacing w:val="-6"/>
        </w:rPr>
        <w:t xml:space="preserve"> zgodnie </w:t>
      </w:r>
      <w:r w:rsidR="009B2275" w:rsidRPr="00935453">
        <w:rPr>
          <w:rFonts w:ascii="Verdana" w:hAnsi="Verdana"/>
          <w:color w:val="000000"/>
          <w:spacing w:val="-6"/>
        </w:rPr>
        <w:br/>
      </w:r>
      <w:r w:rsidRPr="00935453">
        <w:rPr>
          <w:rFonts w:ascii="Verdana" w:hAnsi="Verdana"/>
          <w:color w:val="000000"/>
          <w:spacing w:val="-6"/>
        </w:rPr>
        <w:t xml:space="preserve">z </w:t>
      </w:r>
      <w:r w:rsidR="00D20687" w:rsidRPr="00935453">
        <w:rPr>
          <w:rFonts w:ascii="Verdana" w:hAnsi="Verdana"/>
          <w:color w:val="000000"/>
          <w:spacing w:val="-6"/>
        </w:rPr>
        <w:t>uzyskanymi w wyniku konsultacji z Zamawiającym</w:t>
      </w:r>
      <w:r w:rsidRPr="00935453">
        <w:rPr>
          <w:rFonts w:ascii="Verdana" w:hAnsi="Verdana"/>
          <w:color w:val="000000"/>
          <w:spacing w:val="-6"/>
        </w:rPr>
        <w:t xml:space="preserve">  informacjami</w:t>
      </w:r>
      <w:r w:rsidR="00935453">
        <w:rPr>
          <w:rFonts w:ascii="Verdana" w:hAnsi="Verdana"/>
          <w:color w:val="000000"/>
          <w:spacing w:val="-6"/>
        </w:rPr>
        <w:t>;</w:t>
      </w:r>
    </w:p>
    <w:p w14:paraId="4EAAFFE1" w14:textId="4CF71DA7" w:rsidR="00502987" w:rsidRDefault="00935453" w:rsidP="009B2275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>j</w:t>
      </w:r>
      <w:r w:rsidR="00502987">
        <w:rPr>
          <w:rFonts w:ascii="Verdana" w:hAnsi="Verdana"/>
          <w:color w:val="000000"/>
          <w:spacing w:val="-6"/>
          <w:sz w:val="22"/>
          <w:szCs w:val="22"/>
        </w:rPr>
        <w:t>eżeli uwagi przekazane przez Zama</w:t>
      </w:r>
      <w:r w:rsidR="006132E3">
        <w:rPr>
          <w:rFonts w:ascii="Verdana" w:hAnsi="Verdana"/>
          <w:color w:val="000000"/>
          <w:spacing w:val="-6"/>
          <w:sz w:val="22"/>
          <w:szCs w:val="22"/>
        </w:rPr>
        <w:t>wiającego,</w:t>
      </w:r>
      <w:r w:rsidR="00A75C7E">
        <w:rPr>
          <w:rFonts w:ascii="Verdana" w:hAnsi="Verdana"/>
          <w:color w:val="000000"/>
          <w:spacing w:val="-6"/>
          <w:sz w:val="22"/>
          <w:szCs w:val="22"/>
        </w:rPr>
        <w:t xml:space="preserve"> o których mowa w lit. </w:t>
      </w:r>
      <w:r>
        <w:rPr>
          <w:rFonts w:ascii="Verdana" w:hAnsi="Verdana"/>
          <w:color w:val="000000"/>
          <w:spacing w:val="-6"/>
          <w:sz w:val="22"/>
          <w:szCs w:val="22"/>
        </w:rPr>
        <w:t>c) do e)</w:t>
      </w:r>
      <w:r w:rsidR="007671E6">
        <w:rPr>
          <w:rFonts w:ascii="Verdana" w:hAnsi="Verdana"/>
          <w:color w:val="000000"/>
          <w:spacing w:val="-6"/>
          <w:sz w:val="22"/>
          <w:szCs w:val="22"/>
        </w:rPr>
        <w:t xml:space="preserve"> nie będą mogły zostać uwzględnione </w:t>
      </w:r>
      <w:r w:rsidR="007F4CF1">
        <w:rPr>
          <w:rFonts w:ascii="Verdana" w:hAnsi="Verdana"/>
          <w:color w:val="000000"/>
          <w:spacing w:val="-6"/>
          <w:sz w:val="22"/>
          <w:szCs w:val="22"/>
        </w:rPr>
        <w:t>z przyczyn obiektywnych, w tym w związku z obowiązującymi prz</w:t>
      </w:r>
      <w:r w:rsidR="00A94509">
        <w:rPr>
          <w:rFonts w:ascii="Verdana" w:hAnsi="Verdana"/>
          <w:color w:val="000000"/>
          <w:spacing w:val="-6"/>
          <w:sz w:val="22"/>
          <w:szCs w:val="22"/>
        </w:rPr>
        <w:t>e</w:t>
      </w:r>
      <w:r w:rsidR="007F4CF1">
        <w:rPr>
          <w:rFonts w:ascii="Verdana" w:hAnsi="Verdana"/>
          <w:color w:val="000000"/>
          <w:spacing w:val="-6"/>
          <w:sz w:val="22"/>
          <w:szCs w:val="22"/>
        </w:rPr>
        <w:t>pisami prawa, Wykonawca winien poinformować o tym Zamawiającego</w:t>
      </w:r>
      <w:r w:rsidR="00A94509">
        <w:rPr>
          <w:rFonts w:ascii="Verdana" w:hAnsi="Verdana"/>
          <w:color w:val="000000"/>
          <w:spacing w:val="-6"/>
          <w:sz w:val="22"/>
          <w:szCs w:val="22"/>
        </w:rPr>
        <w:t xml:space="preserve"> oraz przedstawić stosowane uzasadnienie;</w:t>
      </w:r>
    </w:p>
    <w:p w14:paraId="583D7C92" w14:textId="2C4219F5" w:rsidR="00E342F6" w:rsidRDefault="00E342F6" w:rsidP="00107B9F">
      <w:pPr>
        <w:pStyle w:val="Tekstpodstawowy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107B9F">
        <w:rPr>
          <w:rFonts w:ascii="Verdana" w:hAnsi="Verdana"/>
          <w:color w:val="000000"/>
          <w:spacing w:val="-6"/>
          <w:sz w:val="22"/>
          <w:szCs w:val="22"/>
        </w:rPr>
        <w:t xml:space="preserve">Po </w:t>
      </w:r>
      <w:r w:rsidR="00634179">
        <w:rPr>
          <w:rFonts w:ascii="Verdana" w:hAnsi="Verdana"/>
          <w:color w:val="000000"/>
          <w:spacing w:val="-6"/>
          <w:sz w:val="22"/>
          <w:szCs w:val="22"/>
        </w:rPr>
        <w:t xml:space="preserve">pisemnej </w:t>
      </w:r>
      <w:r w:rsidRPr="00107B9F">
        <w:rPr>
          <w:rFonts w:ascii="Verdana" w:hAnsi="Verdana"/>
          <w:color w:val="000000"/>
          <w:spacing w:val="-6"/>
          <w:sz w:val="22"/>
          <w:szCs w:val="22"/>
        </w:rPr>
        <w:t xml:space="preserve">akceptacji przez Zamawiającego projektu Wykonawca przystępuje do wykonania </w:t>
      </w:r>
      <w:r w:rsidR="00935453">
        <w:rPr>
          <w:rFonts w:ascii="Verdana" w:hAnsi="Verdana"/>
          <w:color w:val="000000"/>
          <w:spacing w:val="-6"/>
          <w:sz w:val="22"/>
          <w:szCs w:val="22"/>
        </w:rPr>
        <w:t>HUB</w:t>
      </w:r>
      <w:r w:rsidR="00B631AE">
        <w:rPr>
          <w:rFonts w:ascii="Verdana" w:hAnsi="Verdana"/>
          <w:color w:val="000000"/>
          <w:spacing w:val="-6"/>
          <w:sz w:val="22"/>
          <w:szCs w:val="22"/>
        </w:rPr>
        <w:t>u</w:t>
      </w:r>
      <w:r w:rsidR="00935453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2742DFC9" w14:textId="08D050A0" w:rsidR="00D675DB" w:rsidRPr="00107B9F" w:rsidRDefault="00D675DB" w:rsidP="00D675DB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color w:val="000000"/>
          <w:spacing w:val="-6"/>
          <w:sz w:val="22"/>
          <w:szCs w:val="22"/>
        </w:rPr>
      </w:pPr>
    </w:p>
    <w:p w14:paraId="5476631A" w14:textId="0A706693" w:rsidR="00F966C4" w:rsidRPr="00F966C4" w:rsidRDefault="00F966C4" w:rsidP="00F966C4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hAnsi="Verdana" w:cs="Calibri Light"/>
        </w:rPr>
      </w:pPr>
      <w:r w:rsidRPr="00F966C4">
        <w:rPr>
          <w:rFonts w:ascii="Verdana" w:hAnsi="Verdana" w:cs="Calibri Light"/>
        </w:rPr>
        <w:lastRenderedPageBreak/>
        <w:t>Przedmiot Umowy, zarówno w zakresie opracowane</w:t>
      </w:r>
      <w:r w:rsidR="00935453">
        <w:rPr>
          <w:rFonts w:ascii="Verdana" w:hAnsi="Verdana" w:cs="Calibri Light"/>
        </w:rPr>
        <w:t>go</w:t>
      </w:r>
      <w:r w:rsidRPr="00F966C4">
        <w:rPr>
          <w:rFonts w:ascii="Verdana" w:hAnsi="Verdana" w:cs="Calibri Light"/>
        </w:rPr>
        <w:t xml:space="preserve"> przez Wykonawcę</w:t>
      </w:r>
      <w:r w:rsidR="00935453">
        <w:rPr>
          <w:rFonts w:ascii="Verdana" w:hAnsi="Verdana" w:cs="Calibri Light"/>
        </w:rPr>
        <w:t xml:space="preserve"> </w:t>
      </w:r>
      <w:r w:rsidRPr="00F966C4">
        <w:rPr>
          <w:rFonts w:ascii="Verdana" w:hAnsi="Verdana" w:cs="Calibri Light"/>
        </w:rPr>
        <w:t>projekt</w:t>
      </w:r>
      <w:r w:rsidR="00935453">
        <w:rPr>
          <w:rFonts w:ascii="Verdana" w:hAnsi="Verdana" w:cs="Calibri Light"/>
        </w:rPr>
        <w:t>u</w:t>
      </w:r>
      <w:r w:rsidRPr="00F966C4">
        <w:rPr>
          <w:rFonts w:ascii="Verdana" w:hAnsi="Verdana" w:cs="Calibri Light"/>
        </w:rPr>
        <w:t xml:space="preserve">, jak i w zakresie </w:t>
      </w:r>
      <w:r>
        <w:rPr>
          <w:rFonts w:ascii="Verdana" w:hAnsi="Verdana" w:cs="Calibri Light"/>
        </w:rPr>
        <w:t>dostawy</w:t>
      </w:r>
      <w:r w:rsidRPr="00F966C4">
        <w:rPr>
          <w:rFonts w:ascii="Verdana" w:hAnsi="Verdana" w:cs="Calibri Light"/>
        </w:rPr>
        <w:t xml:space="preserve"> </w:t>
      </w:r>
      <w:r w:rsidR="00935453">
        <w:rPr>
          <w:rFonts w:ascii="Verdana" w:hAnsi="Verdana" w:cs="Calibri Light"/>
        </w:rPr>
        <w:t>HUB</w:t>
      </w:r>
      <w:r w:rsidR="00B631AE">
        <w:rPr>
          <w:rFonts w:ascii="Verdana" w:hAnsi="Verdana" w:cs="Calibri Light"/>
        </w:rPr>
        <w:t>u</w:t>
      </w:r>
      <w:r w:rsidRPr="00F966C4">
        <w:rPr>
          <w:rFonts w:ascii="Verdana" w:hAnsi="Verdana" w:cs="Calibri Light"/>
        </w:rPr>
        <w:t xml:space="preserve"> na podstawie dokumentacji opracowanej przez Wykonawcę musi spełniać wszelkie wymagania wynikające z norm i przepisów prawa. Wykonawca zobowiązuje się wykonać przedmiot Umowy zgodnie z warunkami określonymi w niniejszej Umowie, z należytą starannością wynikającą z zawodowego charakteru wykonywanej działalności, przy zachowaniu dobrej jakości użytych materiałów, właściwej organizacji pracy, zasad bezpieczeństwa, zasad wiedzy technicznej</w:t>
      </w:r>
      <w:r w:rsidR="00935453">
        <w:rPr>
          <w:rFonts w:ascii="Verdana" w:hAnsi="Verdana" w:cs="Calibri Light"/>
        </w:rPr>
        <w:t xml:space="preserve"> </w:t>
      </w:r>
      <w:r w:rsidRPr="00F966C4">
        <w:rPr>
          <w:rFonts w:ascii="Verdana" w:hAnsi="Verdana" w:cs="Calibri Light"/>
        </w:rPr>
        <w:t>oraz przepisów prawa</w:t>
      </w:r>
      <w:r w:rsidR="00935453">
        <w:rPr>
          <w:rFonts w:ascii="Verdana" w:hAnsi="Verdana" w:cs="Calibri Light"/>
        </w:rPr>
        <w:t>.</w:t>
      </w:r>
    </w:p>
    <w:p w14:paraId="5CC4D1C8" w14:textId="6AE99840" w:rsidR="00F966C4" w:rsidRPr="00F966C4" w:rsidRDefault="00F966C4" w:rsidP="00795885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hAnsi="Verdana" w:cs="Calibri Light"/>
        </w:rPr>
      </w:pPr>
      <w:r w:rsidRPr="00F966C4">
        <w:rPr>
          <w:rFonts w:ascii="Verdana" w:hAnsi="Verdana" w:cs="Calibri Light"/>
        </w:rPr>
        <w:t>Przedmiot Umowy obejmuje wszelkie świadczenia, do których spełnienia Wykonawca jest zobowiązany na podstawie Umowy. Szczegółowy zakres przedmiotu Umowy określają (wymienione wg hierarchii ważności):</w:t>
      </w:r>
    </w:p>
    <w:p w14:paraId="05B0D0BC" w14:textId="6CDB10A4" w:rsidR="00F966C4" w:rsidRDefault="00F966C4" w:rsidP="00795885">
      <w:pPr>
        <w:pStyle w:val="Akapitzlist"/>
        <w:numPr>
          <w:ilvl w:val="0"/>
          <w:numId w:val="34"/>
        </w:numPr>
        <w:jc w:val="both"/>
        <w:rPr>
          <w:rFonts w:ascii="Verdana" w:hAnsi="Verdana" w:cs="Calibri Light"/>
        </w:rPr>
      </w:pPr>
      <w:r w:rsidRPr="00795885">
        <w:rPr>
          <w:rFonts w:ascii="Verdana" w:hAnsi="Verdana" w:cs="Calibri Light"/>
        </w:rPr>
        <w:t>akty prawa powszechnie obowiązującego i akty prawa miejscowego;</w:t>
      </w:r>
    </w:p>
    <w:p w14:paraId="6B445F10" w14:textId="0DD197AA" w:rsidR="00F966C4" w:rsidRDefault="00F966C4" w:rsidP="00795885">
      <w:pPr>
        <w:pStyle w:val="Akapitzlist"/>
        <w:numPr>
          <w:ilvl w:val="0"/>
          <w:numId w:val="34"/>
        </w:numPr>
        <w:jc w:val="both"/>
        <w:rPr>
          <w:rFonts w:ascii="Verdana" w:hAnsi="Verdana" w:cs="Calibri Light"/>
        </w:rPr>
      </w:pPr>
      <w:r w:rsidRPr="00795885">
        <w:rPr>
          <w:rFonts w:ascii="Verdana" w:hAnsi="Verdana" w:cs="Calibri Light"/>
        </w:rPr>
        <w:t>niniejsza Umowa wraz z załącznikami;</w:t>
      </w:r>
    </w:p>
    <w:p w14:paraId="38FFCD71" w14:textId="1D49372B" w:rsidR="00F966C4" w:rsidRDefault="00795885" w:rsidP="00795885">
      <w:pPr>
        <w:pStyle w:val="Akapitzlist"/>
        <w:numPr>
          <w:ilvl w:val="0"/>
          <w:numId w:val="34"/>
        </w:numPr>
        <w:jc w:val="both"/>
        <w:rPr>
          <w:rFonts w:ascii="Verdana" w:hAnsi="Verdana" w:cs="Calibri Light"/>
        </w:rPr>
      </w:pPr>
      <w:r w:rsidRPr="002606DD">
        <w:rPr>
          <w:rFonts w:ascii="Verdana" w:hAnsi="Verdana" w:cs="Calibri Light"/>
        </w:rPr>
        <w:t xml:space="preserve">Ogłoszenie o zamiarze </w:t>
      </w:r>
      <w:r w:rsidR="004248B6">
        <w:rPr>
          <w:rFonts w:ascii="Verdana" w:hAnsi="Verdana" w:cs="Calibri Light"/>
        </w:rPr>
        <w:t xml:space="preserve">udzielenia zamówienia, </w:t>
      </w:r>
      <w:r w:rsidR="00F966C4" w:rsidRPr="00795885">
        <w:rPr>
          <w:rFonts w:ascii="Verdana" w:hAnsi="Verdana" w:cs="Calibri Light"/>
        </w:rPr>
        <w:t>wraz z wyjaśnieniami, zwana też „</w:t>
      </w:r>
      <w:r w:rsidR="004248B6">
        <w:rPr>
          <w:rFonts w:ascii="Verdana" w:hAnsi="Verdana" w:cs="Calibri Light"/>
        </w:rPr>
        <w:t>OUZ</w:t>
      </w:r>
      <w:r w:rsidR="00F966C4" w:rsidRPr="00795885">
        <w:rPr>
          <w:rFonts w:ascii="Verdana" w:hAnsi="Verdana" w:cs="Calibri Light"/>
        </w:rPr>
        <w:t xml:space="preserve">” </w:t>
      </w:r>
      <w:r w:rsidR="00473B3A">
        <w:rPr>
          <w:rFonts w:ascii="Verdana" w:hAnsi="Verdana" w:cs="Calibri Light"/>
        </w:rPr>
        <w:t>;</w:t>
      </w:r>
    </w:p>
    <w:p w14:paraId="48793FCB" w14:textId="5E2C3774" w:rsidR="00F966C4" w:rsidRPr="00473B3A" w:rsidRDefault="00F966C4" w:rsidP="00473B3A">
      <w:pPr>
        <w:pStyle w:val="Akapitzlist"/>
        <w:numPr>
          <w:ilvl w:val="0"/>
          <w:numId w:val="34"/>
        </w:numPr>
        <w:jc w:val="both"/>
        <w:rPr>
          <w:rFonts w:ascii="Verdana" w:hAnsi="Verdana" w:cs="Calibri Light"/>
        </w:rPr>
      </w:pPr>
      <w:r w:rsidRPr="00473B3A">
        <w:rPr>
          <w:rFonts w:ascii="Verdana" w:hAnsi="Verdana" w:cs="Calibri Light"/>
        </w:rPr>
        <w:t>Oferta Wykonawcy stanowiąca załącznik do umowy</w:t>
      </w:r>
      <w:r w:rsidR="00473B3A">
        <w:rPr>
          <w:rFonts w:ascii="Verdana" w:hAnsi="Verdana" w:cs="Calibri Light"/>
        </w:rPr>
        <w:t>.</w:t>
      </w:r>
    </w:p>
    <w:p w14:paraId="4B2CB48D" w14:textId="77777777" w:rsidR="002606DD" w:rsidRDefault="002606DD" w:rsidP="00F966C4">
      <w:pPr>
        <w:pStyle w:val="Akapitzlist"/>
        <w:ind w:left="284"/>
        <w:jc w:val="both"/>
        <w:rPr>
          <w:rFonts w:ascii="Verdana" w:hAnsi="Verdana" w:cs="Calibri Light"/>
        </w:rPr>
      </w:pPr>
    </w:p>
    <w:p w14:paraId="3BFEA3DA" w14:textId="3D99AA72" w:rsidR="00E342F6" w:rsidRDefault="00F966C4" w:rsidP="00F966C4">
      <w:pPr>
        <w:pStyle w:val="Akapitzlist"/>
        <w:ind w:left="284"/>
        <w:jc w:val="both"/>
        <w:rPr>
          <w:rFonts w:ascii="Verdana" w:hAnsi="Verdana" w:cs="Calibri Light"/>
        </w:rPr>
      </w:pPr>
      <w:r w:rsidRPr="00F966C4">
        <w:rPr>
          <w:rFonts w:ascii="Verdana" w:hAnsi="Verdana" w:cs="Calibri Light"/>
        </w:rPr>
        <w:t xml:space="preserve">W przypadku rozbieżności pomiędzy dokumentami/aktami wskazanymi w pkt. 1-4 powyżej, przeważające znaczenie ma dokument o wyższej pozycji </w:t>
      </w:r>
      <w:r w:rsidR="002606DD">
        <w:rPr>
          <w:rFonts w:ascii="Verdana" w:hAnsi="Verdana" w:cs="Calibri Light"/>
        </w:rPr>
        <w:br/>
      </w:r>
      <w:r w:rsidRPr="00F966C4">
        <w:rPr>
          <w:rFonts w:ascii="Verdana" w:hAnsi="Verdana" w:cs="Calibri Light"/>
        </w:rPr>
        <w:t>w hierarchii.</w:t>
      </w:r>
    </w:p>
    <w:p w14:paraId="7EFE1CBD" w14:textId="1B38860B" w:rsidR="004248B6" w:rsidRDefault="004248B6" w:rsidP="006A0C1D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W przypadku zaistnienia konieczności na żądanie Zamawiającego, Wykonawca zobowiązuje się w ramach przedmiotu zamówienia, do pełnienia nadzoru </w:t>
      </w:r>
      <w:r w:rsidR="0075016B">
        <w:rPr>
          <w:rFonts w:ascii="Verdana" w:hAnsi="Verdana" w:cs="Calibri Light"/>
        </w:rPr>
        <w:t>merytorycznego</w:t>
      </w:r>
      <w:r>
        <w:rPr>
          <w:rFonts w:ascii="Verdana" w:hAnsi="Verdana" w:cs="Calibri Light"/>
        </w:rPr>
        <w:t xml:space="preserve"> oraz do </w:t>
      </w:r>
      <w:r w:rsidR="0075016B">
        <w:rPr>
          <w:rFonts w:ascii="Verdana" w:hAnsi="Verdana" w:cs="Calibri Light"/>
        </w:rPr>
        <w:t>dokonywania</w:t>
      </w:r>
      <w:r>
        <w:rPr>
          <w:rFonts w:ascii="Verdana" w:hAnsi="Verdana" w:cs="Calibri Light"/>
        </w:rPr>
        <w:t xml:space="preserve"> zmian w projek</w:t>
      </w:r>
      <w:r w:rsidR="0075016B">
        <w:rPr>
          <w:rFonts w:ascii="Verdana" w:hAnsi="Verdana" w:cs="Calibri Light"/>
        </w:rPr>
        <w:t>cie, które okażą się</w:t>
      </w:r>
      <w:r>
        <w:rPr>
          <w:rFonts w:ascii="Verdana" w:hAnsi="Verdana" w:cs="Calibri Light"/>
        </w:rPr>
        <w:t xml:space="preserve"> niezbędnych do </w:t>
      </w:r>
      <w:r w:rsidR="0075016B">
        <w:rPr>
          <w:rFonts w:ascii="Verdana" w:hAnsi="Verdana" w:cs="Calibri Light"/>
        </w:rPr>
        <w:t xml:space="preserve">prawidłowego wykonania Umowy. </w:t>
      </w:r>
    </w:p>
    <w:p w14:paraId="3E549B47" w14:textId="1CF7CE1F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bookmarkStart w:id="0" w:name="_Hlk167365454"/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bookmarkEnd w:id="0"/>
      <w:r w:rsidR="00975999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3A23EF5" w14:textId="63A2B5B6" w:rsidR="006E2B30" w:rsidRPr="006E2B30" w:rsidRDefault="006E2B30" w:rsidP="006E2B3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Verdana" w:eastAsia="SimSun" w:hAnsi="Verdana"/>
          <w:lang w:eastAsia="zh-CN"/>
        </w:rPr>
      </w:pPr>
      <w:r w:rsidRPr="006E2B30">
        <w:rPr>
          <w:rFonts w:ascii="Verdana" w:eastAsia="SimSun" w:hAnsi="Verdana"/>
          <w:lang w:eastAsia="zh-CN"/>
        </w:rPr>
        <w:t>Wykonawca oświadcza, że uzyskał od Zamawiającego wszystkie niezbędne informacje i ma pełną wiedzę co do zakresu przedmiotu Umowy, trudności, ryzyka oraz wszelkich innych okoliczności, jakie mogą wpłynąć na realizację Umowy</w:t>
      </w:r>
      <w:r>
        <w:rPr>
          <w:rFonts w:ascii="Verdana" w:eastAsia="SimSun" w:hAnsi="Verdana"/>
          <w:lang w:eastAsia="zh-CN"/>
        </w:rPr>
        <w:t>.</w:t>
      </w:r>
    </w:p>
    <w:p w14:paraId="018DF292" w14:textId="39739EDC" w:rsidR="00F17F1A" w:rsidRPr="009D1CA0" w:rsidRDefault="004503CB" w:rsidP="006E2B30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lastRenderedPageBreak/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107B9F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 zamiarze zawarcia umowy (dalej: </w:t>
      </w:r>
      <w:r w:rsidR="00107B9F">
        <w:rPr>
          <w:rFonts w:ascii="Verdana" w:eastAsia="SimSun" w:hAnsi="Verdana"/>
          <w:sz w:val="22"/>
          <w:szCs w:val="22"/>
          <w:lang w:eastAsia="zh-CN"/>
        </w:rPr>
        <w:t>„</w:t>
      </w:r>
      <w:r w:rsidR="0086537D">
        <w:rPr>
          <w:rFonts w:ascii="Verdana" w:eastAsia="SimSun" w:hAnsi="Verdana"/>
          <w:sz w:val="22"/>
          <w:szCs w:val="22"/>
          <w:lang w:eastAsia="zh-CN"/>
        </w:rPr>
        <w:t>Ogłoszenie</w:t>
      </w:r>
      <w:r w:rsidR="00107B9F">
        <w:rPr>
          <w:rFonts w:ascii="Verdana" w:eastAsia="SimSun" w:hAnsi="Verdana"/>
          <w:sz w:val="22"/>
          <w:szCs w:val="22"/>
          <w:lang w:eastAsia="zh-CN"/>
        </w:rPr>
        <w:t>”</w:t>
      </w:r>
      <w:r w:rsidR="0086537D">
        <w:rPr>
          <w:rFonts w:ascii="Verdana" w:eastAsia="SimSun" w:hAnsi="Verdana"/>
          <w:sz w:val="22"/>
          <w:szCs w:val="22"/>
          <w:lang w:eastAsia="zh-CN"/>
        </w:rPr>
        <w:t>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4ED5BDF2" w14:textId="1749AF2B" w:rsidR="004503CB" w:rsidRPr="00A62F61" w:rsidRDefault="00F17F1A" w:rsidP="006E2B3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dostarczanego </w:t>
      </w:r>
      <w:r w:rsidR="008475E8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na jakiejkolwiek </w:t>
      </w:r>
      <w:r w:rsidRPr="00A62F61">
        <w:rPr>
          <w:rFonts w:ascii="Verdana" w:hAnsi="Verdana"/>
          <w:sz w:val="22"/>
          <w:szCs w:val="22"/>
        </w:rPr>
        <w:t>niezgodności z Opisem Przedmiotu Zamówienia</w:t>
      </w:r>
      <w:r w:rsidR="008475E8" w:rsidRPr="00A62F61">
        <w:rPr>
          <w:rFonts w:ascii="Verdana" w:hAnsi="Verdana"/>
          <w:sz w:val="22"/>
          <w:szCs w:val="22"/>
        </w:rPr>
        <w:t xml:space="preserve"> oraz projektem</w:t>
      </w:r>
      <w:r w:rsidR="00F80DFB" w:rsidRPr="00A62F61">
        <w:rPr>
          <w:rFonts w:ascii="Verdana" w:hAnsi="Verdana"/>
          <w:sz w:val="22"/>
          <w:szCs w:val="22"/>
        </w:rPr>
        <w:t>,</w:t>
      </w:r>
      <w:r w:rsidRPr="00A62F61">
        <w:rPr>
          <w:rFonts w:ascii="Verdana" w:hAnsi="Verdana"/>
          <w:sz w:val="22"/>
          <w:szCs w:val="22"/>
        </w:rPr>
        <w:t xml:space="preserve"> a także uszkodzenie </w:t>
      </w:r>
      <w:r w:rsidR="00A62F61" w:rsidRPr="00A62F61">
        <w:rPr>
          <w:rFonts w:ascii="Verdana" w:hAnsi="Verdana"/>
          <w:sz w:val="22"/>
          <w:szCs w:val="22"/>
        </w:rPr>
        <w:t>go</w:t>
      </w:r>
      <w:r w:rsidRPr="00A62F61">
        <w:rPr>
          <w:rFonts w:ascii="Verdana" w:hAnsi="Verdana"/>
          <w:sz w:val="22"/>
          <w:szCs w:val="22"/>
        </w:rPr>
        <w:t xml:space="preserve"> podczas transportu. Koszty ubezpieczenia związane </w:t>
      </w:r>
      <w:r w:rsidR="00A62F61">
        <w:rPr>
          <w:rFonts w:ascii="Verdana" w:hAnsi="Verdana"/>
          <w:sz w:val="22"/>
          <w:szCs w:val="22"/>
        </w:rPr>
        <w:br/>
      </w:r>
      <w:r w:rsidRPr="00A62F61">
        <w:rPr>
          <w:rFonts w:ascii="Verdana" w:hAnsi="Verdana"/>
          <w:sz w:val="22"/>
          <w:szCs w:val="22"/>
        </w:rPr>
        <w:t>z transportem ponosi Wykonawca.</w:t>
      </w:r>
    </w:p>
    <w:p w14:paraId="45236401" w14:textId="740510A1" w:rsidR="004248B6" w:rsidRPr="00A62F61" w:rsidRDefault="004248B6" w:rsidP="00A62F61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A62F61">
        <w:rPr>
          <w:rFonts w:ascii="Verdana" w:hAnsi="Verdana"/>
          <w:sz w:val="22"/>
          <w:szCs w:val="22"/>
        </w:rPr>
        <w:t xml:space="preserve">Skutki finansowe jakichkolwiek błędów, zaniechań występujących </w:t>
      </w:r>
      <w:r w:rsidR="00A62F61">
        <w:rPr>
          <w:rFonts w:ascii="Verdana" w:hAnsi="Verdana"/>
          <w:sz w:val="22"/>
          <w:szCs w:val="22"/>
        </w:rPr>
        <w:br/>
      </w:r>
      <w:r w:rsidRPr="00A62F61">
        <w:rPr>
          <w:rFonts w:ascii="Verdana" w:hAnsi="Verdana"/>
          <w:sz w:val="22"/>
          <w:szCs w:val="22"/>
        </w:rPr>
        <w:t xml:space="preserve">w </w:t>
      </w:r>
      <w:r w:rsidR="00A62F61">
        <w:rPr>
          <w:rFonts w:ascii="Verdana" w:hAnsi="Verdana"/>
          <w:sz w:val="22"/>
          <w:szCs w:val="22"/>
        </w:rPr>
        <w:t>projekcie</w:t>
      </w:r>
      <w:r w:rsidRPr="00A62F61">
        <w:rPr>
          <w:rFonts w:ascii="Verdana" w:hAnsi="Verdana"/>
          <w:sz w:val="22"/>
          <w:szCs w:val="22"/>
        </w:rPr>
        <w:t xml:space="preserve"> obciążają Wykonawcę.</w:t>
      </w:r>
    </w:p>
    <w:p w14:paraId="2F0EF55D" w14:textId="77777777" w:rsidR="004248B6" w:rsidRPr="009D1CA0" w:rsidRDefault="004248B6" w:rsidP="00A62F61">
      <w:pPr>
        <w:pStyle w:val="Default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8E4CDDE" w14:textId="24ADA410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="00975999">
        <w:rPr>
          <w:rFonts w:ascii="Verdana" w:eastAsia="SimSun" w:hAnsi="Verdana"/>
          <w:b/>
          <w:sz w:val="22"/>
          <w:szCs w:val="22"/>
          <w:lang w:eastAsia="zh-CN"/>
        </w:rPr>
        <w:t>4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6CAED936" w14:textId="77777777" w:rsidR="00FE40F9" w:rsidRPr="00FE40F9" w:rsidRDefault="00E3291A" w:rsidP="00FE40F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Przedmiot umowy należy zrealizować </w:t>
      </w:r>
      <w:r w:rsidR="00863DB1">
        <w:rPr>
          <w:rFonts w:ascii="Verdana" w:eastAsia="SimSun" w:hAnsi="Verdana"/>
          <w:b/>
          <w:spacing w:val="-6"/>
          <w:lang w:eastAsia="zh-CN"/>
        </w:rPr>
        <w:t xml:space="preserve">do 31.05.2025r. z uwzględnieniem </w:t>
      </w:r>
      <w:r w:rsidR="00FE40F9">
        <w:rPr>
          <w:rFonts w:ascii="Verdana" w:eastAsia="SimSun" w:hAnsi="Verdana"/>
          <w:b/>
          <w:spacing w:val="-6"/>
          <w:lang w:eastAsia="zh-CN"/>
        </w:rPr>
        <w:t>następujących okresów</w:t>
      </w:r>
      <w:r w:rsidR="00863DB1">
        <w:rPr>
          <w:rFonts w:ascii="Verdana" w:eastAsia="SimSun" w:hAnsi="Verdana"/>
          <w:b/>
          <w:spacing w:val="-6"/>
          <w:lang w:eastAsia="zh-CN"/>
        </w:rPr>
        <w:t>:</w:t>
      </w:r>
    </w:p>
    <w:p w14:paraId="25DD9154" w14:textId="68D6104D" w:rsidR="00F17F1A" w:rsidRPr="00FE40F9" w:rsidRDefault="000179CC" w:rsidP="00FE40F9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dostawa i </w:t>
      </w:r>
      <w:r w:rsidR="00FE40F9" w:rsidRPr="00FE40F9">
        <w:rPr>
          <w:rFonts w:ascii="Verdana" w:eastAsia="SimSun" w:hAnsi="Verdana"/>
          <w:bCs/>
          <w:spacing w:val="-6"/>
          <w:lang w:eastAsia="zh-CN"/>
        </w:rPr>
        <w:t>posadowieni</w:t>
      </w:r>
      <w:r>
        <w:rPr>
          <w:rFonts w:ascii="Verdana" w:eastAsia="SimSun" w:hAnsi="Verdana"/>
          <w:bCs/>
          <w:spacing w:val="-6"/>
          <w:lang w:eastAsia="zh-CN"/>
        </w:rPr>
        <w:t>e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FE40F9" w:rsidRPr="00FE40F9">
        <w:rPr>
          <w:rFonts w:ascii="Verdana" w:eastAsia="SimSun" w:hAnsi="Verdana"/>
          <w:bCs/>
          <w:spacing w:val="-6"/>
          <w:lang w:eastAsia="zh-CN"/>
        </w:rPr>
        <w:t>HUB</w:t>
      </w:r>
      <w:r w:rsidR="00B631AE">
        <w:rPr>
          <w:rFonts w:ascii="Verdana" w:eastAsia="SimSun" w:hAnsi="Verdana"/>
          <w:bCs/>
          <w:spacing w:val="-6"/>
          <w:lang w:eastAsia="zh-CN"/>
        </w:rPr>
        <w:t>u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 xml:space="preserve"> na terenie wskazanym przez Zamawiającego do</w:t>
      </w:r>
      <w:r w:rsidR="00FE40F9" w:rsidRPr="00FE40F9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>15.09.2024r.</w:t>
      </w:r>
      <w:r w:rsidR="00223D53">
        <w:rPr>
          <w:rFonts w:ascii="Verdana" w:eastAsia="SimSun" w:hAnsi="Verdana"/>
          <w:bCs/>
          <w:spacing w:val="-6"/>
          <w:lang w:eastAsia="zh-CN"/>
        </w:rPr>
        <w:t>;</w:t>
      </w:r>
    </w:p>
    <w:p w14:paraId="0F077169" w14:textId="02C592B7" w:rsidR="00863DB1" w:rsidRPr="00BC02D8" w:rsidRDefault="00223D53" w:rsidP="00FE40F9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B631AE">
        <w:rPr>
          <w:rFonts w:ascii="Verdana" w:eastAsia="SimSun" w:hAnsi="Verdana"/>
          <w:bCs/>
          <w:spacing w:val="-6"/>
          <w:lang w:eastAsia="zh-CN"/>
        </w:rPr>
        <w:t>protokolarne</w:t>
      </w:r>
      <w:r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>przekazanie</w:t>
      </w:r>
      <w:r w:rsidR="00BC02D8">
        <w:rPr>
          <w:rFonts w:ascii="Verdana" w:eastAsia="SimSun" w:hAnsi="Verdana"/>
          <w:bCs/>
          <w:spacing w:val="-6"/>
          <w:lang w:eastAsia="zh-CN"/>
        </w:rPr>
        <w:t xml:space="preserve"> Przedmiotu umowy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 xml:space="preserve"> Zamawiającemu do 30.09.2024</w:t>
      </w:r>
      <w:r w:rsidR="00BC02D8">
        <w:rPr>
          <w:rFonts w:ascii="Verdana" w:eastAsia="SimSun" w:hAnsi="Verdana"/>
          <w:bCs/>
          <w:spacing w:val="-6"/>
          <w:lang w:eastAsia="zh-CN"/>
        </w:rPr>
        <w:t xml:space="preserve"> r</w:t>
      </w:r>
      <w:r w:rsidR="00863DB1" w:rsidRPr="00FE40F9">
        <w:rPr>
          <w:rFonts w:ascii="Verdana" w:eastAsia="SimSun" w:hAnsi="Verdana"/>
          <w:bCs/>
          <w:spacing w:val="-6"/>
          <w:lang w:eastAsia="zh-CN"/>
        </w:rPr>
        <w:t>.</w:t>
      </w:r>
      <w:r>
        <w:rPr>
          <w:rFonts w:ascii="Verdana" w:eastAsia="SimSun" w:hAnsi="Verdana"/>
          <w:bCs/>
          <w:spacing w:val="-6"/>
          <w:lang w:eastAsia="zh-CN"/>
        </w:rPr>
        <w:t>;</w:t>
      </w:r>
    </w:p>
    <w:p w14:paraId="53A77A56" w14:textId="174DCC99" w:rsidR="00863DB1" w:rsidRPr="00223D53" w:rsidRDefault="00BC02D8" w:rsidP="00BC02D8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>oddanie HUB</w:t>
      </w:r>
      <w:r w:rsidR="00B631AE">
        <w:rPr>
          <w:rFonts w:ascii="Verdana" w:eastAsia="SimSun" w:hAnsi="Verdana"/>
          <w:bCs/>
          <w:spacing w:val="-6"/>
          <w:lang w:eastAsia="zh-CN"/>
        </w:rPr>
        <w:t>u</w:t>
      </w:r>
      <w:r>
        <w:rPr>
          <w:rFonts w:ascii="Verdana" w:eastAsia="SimSun" w:hAnsi="Verdana"/>
          <w:bCs/>
          <w:spacing w:val="-6"/>
          <w:lang w:eastAsia="zh-CN"/>
        </w:rPr>
        <w:t xml:space="preserve"> Zamawiającemu w </w:t>
      </w:r>
      <w:r w:rsidR="00863DB1" w:rsidRPr="00BC02D8">
        <w:rPr>
          <w:rFonts w:ascii="Verdana" w:eastAsia="SimSun" w:hAnsi="Verdana"/>
          <w:bCs/>
          <w:spacing w:val="-6"/>
          <w:lang w:eastAsia="zh-CN"/>
        </w:rPr>
        <w:t xml:space="preserve">najem </w:t>
      </w:r>
      <w:r>
        <w:rPr>
          <w:rFonts w:ascii="Verdana" w:eastAsia="SimSun" w:hAnsi="Verdana"/>
          <w:bCs/>
          <w:spacing w:val="-6"/>
          <w:lang w:eastAsia="zh-CN"/>
        </w:rPr>
        <w:t xml:space="preserve">na </w:t>
      </w:r>
      <w:r w:rsidR="00223D53">
        <w:rPr>
          <w:rFonts w:ascii="Verdana" w:eastAsia="SimSun" w:hAnsi="Verdana"/>
          <w:bCs/>
          <w:spacing w:val="-6"/>
          <w:lang w:eastAsia="zh-CN"/>
        </w:rPr>
        <w:t xml:space="preserve">okres </w:t>
      </w:r>
      <w:r w:rsidR="00863DB1" w:rsidRPr="00BC02D8">
        <w:rPr>
          <w:rFonts w:ascii="Verdana" w:eastAsia="SimSun" w:hAnsi="Verdana"/>
          <w:bCs/>
          <w:spacing w:val="-6"/>
          <w:lang w:eastAsia="zh-CN"/>
        </w:rPr>
        <w:t xml:space="preserve">do 180 dni licząc od dnia przekazania Zamawiającemu </w:t>
      </w:r>
      <w:r w:rsidR="00223D53">
        <w:rPr>
          <w:rFonts w:ascii="Verdana" w:eastAsia="SimSun" w:hAnsi="Verdana"/>
          <w:bCs/>
          <w:spacing w:val="-6"/>
          <w:lang w:eastAsia="zh-CN"/>
        </w:rPr>
        <w:t>HUB</w:t>
      </w:r>
      <w:r w:rsidR="00B631AE">
        <w:rPr>
          <w:rFonts w:ascii="Verdana" w:eastAsia="SimSun" w:hAnsi="Verdana"/>
          <w:bCs/>
          <w:spacing w:val="-6"/>
          <w:lang w:eastAsia="zh-CN"/>
        </w:rPr>
        <w:t>u</w:t>
      </w:r>
      <w:r w:rsidR="00223D53">
        <w:rPr>
          <w:rFonts w:ascii="Verdana" w:eastAsia="SimSun" w:hAnsi="Verdana"/>
          <w:bCs/>
          <w:spacing w:val="-6"/>
          <w:lang w:eastAsia="zh-CN"/>
        </w:rPr>
        <w:t>;</w:t>
      </w:r>
    </w:p>
    <w:p w14:paraId="671E1EAF" w14:textId="562ABC6E" w:rsidR="00863DB1" w:rsidRPr="00223D53" w:rsidRDefault="00223D53" w:rsidP="00223D53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wykonanie przez Wykonawcę </w:t>
      </w:r>
      <w:r w:rsidR="00863DB1" w:rsidRPr="00223D53">
        <w:rPr>
          <w:rFonts w:ascii="Verdana" w:eastAsia="SimSun" w:hAnsi="Verdana"/>
          <w:bCs/>
          <w:spacing w:val="-6"/>
          <w:lang w:eastAsia="zh-CN"/>
        </w:rPr>
        <w:t>demontaż</w:t>
      </w:r>
      <w:r>
        <w:rPr>
          <w:rFonts w:ascii="Verdana" w:eastAsia="SimSun" w:hAnsi="Verdana"/>
          <w:bCs/>
          <w:spacing w:val="-6"/>
          <w:lang w:eastAsia="zh-CN"/>
        </w:rPr>
        <w:t>u</w:t>
      </w:r>
      <w:r w:rsidR="00863DB1" w:rsidRPr="00223D53">
        <w:rPr>
          <w:rFonts w:ascii="Verdana" w:eastAsia="SimSun" w:hAnsi="Verdana"/>
          <w:bCs/>
          <w:spacing w:val="-6"/>
          <w:lang w:eastAsia="zh-CN"/>
        </w:rPr>
        <w:t xml:space="preserve"> wraz z przywróceniem terenu, na którym użytkowany był </w:t>
      </w:r>
      <w:r w:rsidR="00AF2E1C">
        <w:rPr>
          <w:rFonts w:ascii="Verdana" w:eastAsia="SimSun" w:hAnsi="Verdana"/>
          <w:bCs/>
          <w:spacing w:val="-6"/>
          <w:lang w:eastAsia="zh-CN"/>
        </w:rPr>
        <w:t>HUB</w:t>
      </w:r>
      <w:r w:rsidR="005663F1">
        <w:rPr>
          <w:rFonts w:ascii="Verdana" w:eastAsia="SimSun" w:hAnsi="Verdana"/>
          <w:bCs/>
          <w:spacing w:val="-6"/>
          <w:lang w:eastAsia="zh-CN"/>
        </w:rPr>
        <w:t xml:space="preserve"> do stanu pierwotnego</w:t>
      </w:r>
      <w:r w:rsidR="00863DB1" w:rsidRPr="00223D53">
        <w:rPr>
          <w:rFonts w:ascii="Verdana" w:eastAsia="SimSun" w:hAnsi="Verdana"/>
          <w:bCs/>
          <w:spacing w:val="-6"/>
          <w:lang w:eastAsia="zh-CN"/>
        </w:rPr>
        <w:t xml:space="preserve">, nie później niż </w:t>
      </w:r>
      <w:r w:rsidR="005663F1">
        <w:rPr>
          <w:rFonts w:ascii="Verdana" w:eastAsia="SimSun" w:hAnsi="Verdana"/>
          <w:bCs/>
          <w:spacing w:val="-6"/>
          <w:lang w:eastAsia="zh-CN"/>
        </w:rPr>
        <w:t xml:space="preserve">do </w:t>
      </w:r>
      <w:r w:rsidR="00863DB1" w:rsidRPr="00223D53">
        <w:rPr>
          <w:rFonts w:ascii="Verdana" w:eastAsia="SimSun" w:hAnsi="Verdana"/>
          <w:bCs/>
          <w:spacing w:val="-6"/>
          <w:lang w:eastAsia="zh-CN"/>
        </w:rPr>
        <w:t>31.05.2025</w:t>
      </w:r>
      <w:r w:rsidR="005663F1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863DB1" w:rsidRPr="00223D53">
        <w:rPr>
          <w:rFonts w:ascii="Verdana" w:eastAsia="SimSun" w:hAnsi="Verdana"/>
          <w:bCs/>
          <w:spacing w:val="-6"/>
          <w:lang w:eastAsia="zh-CN"/>
        </w:rPr>
        <w:t xml:space="preserve">r. </w:t>
      </w:r>
    </w:p>
    <w:p w14:paraId="34C77E7E" w14:textId="7FA96427" w:rsidR="00191F4F" w:rsidRPr="005663F1" w:rsidRDefault="00AA6561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Termin </w:t>
      </w:r>
      <w:r w:rsidR="00EE3DEC" w:rsidRPr="005663F1">
        <w:rPr>
          <w:rFonts w:ascii="Verdana" w:eastAsia="Times New Roman" w:hAnsi="Verdana"/>
          <w:color w:val="000000"/>
          <w:spacing w:val="-6"/>
          <w:lang w:eastAsia="pl-PL"/>
        </w:rPr>
        <w:t>realizacji</w:t>
      </w:r>
      <w:r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 określony w ust. 1 dotyczy wykonania</w:t>
      </w:r>
      <w:r w:rsidR="00EE3DEC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 całego przedmiotu umowy, w szczególności </w:t>
      </w:r>
      <w:r w:rsidR="005663F1">
        <w:rPr>
          <w:rFonts w:ascii="Verdana" w:eastAsia="Times New Roman" w:hAnsi="Verdana"/>
          <w:color w:val="000000"/>
          <w:spacing w:val="-6"/>
          <w:lang w:eastAsia="pl-PL"/>
        </w:rPr>
        <w:t>pr</w:t>
      </w:r>
      <w:r w:rsidR="0062659F">
        <w:rPr>
          <w:rFonts w:ascii="Verdana" w:eastAsia="Times New Roman" w:hAnsi="Verdana"/>
          <w:color w:val="000000"/>
          <w:spacing w:val="-6"/>
          <w:lang w:eastAsia="pl-PL"/>
        </w:rPr>
        <w:t xml:space="preserve">ojektu oraz </w:t>
      </w:r>
      <w:r w:rsidR="00EE3DEC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dostawy </w:t>
      </w:r>
      <w:r w:rsidR="0062659F">
        <w:rPr>
          <w:rFonts w:ascii="Verdana" w:eastAsia="Times New Roman" w:hAnsi="Verdana"/>
          <w:color w:val="000000"/>
          <w:spacing w:val="-6"/>
          <w:lang w:eastAsia="pl-PL"/>
        </w:rPr>
        <w:t>HUB</w:t>
      </w:r>
      <w:r w:rsidR="00B631AE">
        <w:rPr>
          <w:rFonts w:ascii="Verdana" w:eastAsia="Times New Roman" w:hAnsi="Verdana"/>
          <w:color w:val="000000"/>
          <w:spacing w:val="-6"/>
          <w:lang w:eastAsia="pl-PL"/>
        </w:rPr>
        <w:t>u</w:t>
      </w:r>
      <w:r w:rsidR="00EE3DEC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 na adres wskazany przez </w:t>
      </w:r>
      <w:r w:rsidR="00C927F8" w:rsidRPr="005663F1">
        <w:rPr>
          <w:rFonts w:ascii="Verdana" w:eastAsia="Times New Roman" w:hAnsi="Verdana"/>
          <w:color w:val="000000"/>
          <w:spacing w:val="-6"/>
          <w:lang w:eastAsia="pl-PL"/>
        </w:rPr>
        <w:t>Zamawiającego</w:t>
      </w:r>
      <w:r w:rsidR="008978DE" w:rsidRPr="005663F1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863DB1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 usługę najmu</w:t>
      </w:r>
      <w:r w:rsidR="0062659F">
        <w:rPr>
          <w:rFonts w:ascii="Verdana" w:eastAsia="Times New Roman" w:hAnsi="Verdana"/>
          <w:color w:val="000000"/>
          <w:spacing w:val="-6"/>
          <w:lang w:eastAsia="pl-PL"/>
        </w:rPr>
        <w:t xml:space="preserve"> oraz </w:t>
      </w:r>
      <w:r w:rsidR="00863DB1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demontaż </w:t>
      </w:r>
      <w:r w:rsidR="0062659F">
        <w:rPr>
          <w:rFonts w:ascii="Verdana" w:eastAsia="Times New Roman" w:hAnsi="Verdana"/>
          <w:color w:val="000000"/>
          <w:spacing w:val="-6"/>
          <w:lang w:eastAsia="pl-PL"/>
        </w:rPr>
        <w:t>HUB</w:t>
      </w:r>
      <w:r w:rsidR="00B631AE">
        <w:rPr>
          <w:rFonts w:ascii="Verdana" w:eastAsia="Times New Roman" w:hAnsi="Verdana"/>
          <w:color w:val="000000"/>
          <w:spacing w:val="-6"/>
          <w:lang w:eastAsia="pl-PL"/>
        </w:rPr>
        <w:t>u</w:t>
      </w:r>
      <w:r w:rsidR="008978DE" w:rsidRPr="005663F1">
        <w:rPr>
          <w:rFonts w:ascii="Verdana" w:eastAsia="Times New Roman" w:hAnsi="Verdana"/>
          <w:color w:val="000000"/>
          <w:spacing w:val="-6"/>
          <w:lang w:eastAsia="pl-PL"/>
        </w:rPr>
        <w:t xml:space="preserve"> po podpisaniu Umowy</w:t>
      </w:r>
      <w:r w:rsidR="00D92347" w:rsidRPr="005663F1">
        <w:rPr>
          <w:rFonts w:ascii="Verdana" w:eastAsia="Times New Roman" w:hAnsi="Verdana"/>
          <w:color w:val="000000"/>
          <w:spacing w:val="-6"/>
          <w:lang w:eastAsia="pl-PL"/>
        </w:rPr>
        <w:t>.</w:t>
      </w:r>
    </w:p>
    <w:p w14:paraId="24397803" w14:textId="544AC229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</w:t>
      </w:r>
      <w:r w:rsidR="00C927F8">
        <w:rPr>
          <w:rFonts w:ascii="Verdana" w:eastAsia="Times New Roman" w:hAnsi="Verdana"/>
          <w:color w:val="000000"/>
          <w:lang w:eastAsia="pl-PL"/>
        </w:rPr>
        <w:t xml:space="preserve"> sporządzenia </w:t>
      </w:r>
      <w:r w:rsidR="0062659F">
        <w:rPr>
          <w:rFonts w:ascii="Verdana" w:eastAsia="Times New Roman" w:hAnsi="Verdana"/>
          <w:color w:val="000000"/>
          <w:lang w:eastAsia="pl-PL"/>
        </w:rPr>
        <w:t>projektu</w:t>
      </w:r>
      <w:r w:rsidR="00C927F8">
        <w:rPr>
          <w:rFonts w:ascii="Verdana" w:eastAsia="Times New Roman" w:hAnsi="Verdana"/>
          <w:color w:val="000000"/>
          <w:lang w:eastAsia="pl-PL"/>
        </w:rPr>
        <w:t xml:space="preserve">, uzgodnień, </w:t>
      </w:r>
      <w:r w:rsidR="00AD473B">
        <w:rPr>
          <w:rFonts w:ascii="Verdana" w:eastAsia="Times New Roman" w:hAnsi="Verdana"/>
          <w:color w:val="000000"/>
          <w:lang w:eastAsia="pl-PL"/>
        </w:rPr>
        <w:t xml:space="preserve">czynności </w:t>
      </w:r>
      <w:r w:rsidR="006A0445">
        <w:rPr>
          <w:rFonts w:ascii="Verdana" w:eastAsia="Times New Roman" w:hAnsi="Verdana"/>
          <w:color w:val="000000"/>
          <w:lang w:eastAsia="pl-PL"/>
        </w:rPr>
        <w:t>związanych z rozpoznaniem gruntu</w:t>
      </w:r>
      <w:r w:rsidR="00AD473B">
        <w:rPr>
          <w:rFonts w:ascii="Verdana" w:eastAsia="Times New Roman" w:hAnsi="Verdana"/>
          <w:color w:val="000000"/>
          <w:lang w:eastAsia="pl-PL"/>
        </w:rPr>
        <w:t>,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transportu</w:t>
      </w:r>
      <w:r w:rsidR="00D83587">
        <w:rPr>
          <w:rFonts w:ascii="Verdana" w:eastAsia="Times New Roman" w:hAnsi="Verdana"/>
          <w:color w:val="000000"/>
          <w:lang w:eastAsia="pl-PL"/>
        </w:rPr>
        <w:t xml:space="preserve"> i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ubezpieczenie obciążają Wykonawcę</w:t>
      </w:r>
      <w:r w:rsidR="006053CE">
        <w:rPr>
          <w:rFonts w:ascii="Verdana" w:eastAsia="Times New Roman" w:hAnsi="Verdana"/>
          <w:color w:val="000000"/>
          <w:lang w:eastAsia="pl-PL"/>
        </w:rPr>
        <w:t>.</w:t>
      </w:r>
    </w:p>
    <w:p w14:paraId="0CAFAC26" w14:textId="4D8C4002" w:rsidR="00F17F1A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lastRenderedPageBreak/>
        <w:t xml:space="preserve">Termin określony w ust. 1 uważa się za dochowany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975999">
        <w:rPr>
          <w:rFonts w:ascii="Verdana" w:hAnsi="Verdana"/>
          <w:color w:val="000000"/>
          <w:spacing w:val="-6"/>
          <w:sz w:val="22"/>
          <w:szCs w:val="22"/>
        </w:rPr>
        <w:t>7</w:t>
      </w:r>
      <w:r w:rsidR="00975999" w:rsidRPr="00324DB6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F81399">
        <w:rPr>
          <w:rFonts w:ascii="Verdana" w:hAnsi="Verdana"/>
          <w:color w:val="000000"/>
          <w:spacing w:val="-6"/>
          <w:sz w:val="22"/>
          <w:szCs w:val="22"/>
        </w:rPr>
        <w:t>ust. 2 lit. b)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 Umowy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0059D665" w14:textId="77777777" w:rsidR="00F73A8D" w:rsidRPr="00324DB6" w:rsidRDefault="00F73A8D" w:rsidP="003D4234">
      <w:pPr>
        <w:pStyle w:val="Tekstpodstawowy"/>
        <w:tabs>
          <w:tab w:val="left" w:pos="284"/>
        </w:tabs>
        <w:spacing w:line="276" w:lineRule="auto"/>
        <w:ind w:left="360"/>
        <w:jc w:val="both"/>
        <w:rPr>
          <w:rFonts w:ascii="Verdana" w:hAnsi="Verdana"/>
          <w:color w:val="000000"/>
          <w:spacing w:val="-6"/>
          <w:sz w:val="22"/>
          <w:szCs w:val="22"/>
        </w:rPr>
      </w:pPr>
    </w:p>
    <w:p w14:paraId="13AB6F15" w14:textId="3B7E6C4C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="00975999">
        <w:rPr>
          <w:rFonts w:ascii="Verdana" w:eastAsia="SimSun" w:hAnsi="Verdana"/>
          <w:b/>
          <w:sz w:val="22"/>
          <w:szCs w:val="22"/>
          <w:lang w:eastAsia="zh-CN"/>
        </w:rPr>
        <w:t>5</w:t>
      </w:r>
      <w:r w:rsidR="00046CF3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134EAAAF" w14:textId="58A6CFCF" w:rsidR="00F17F1A" w:rsidRPr="009D1CA0" w:rsidRDefault="000E4FE5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="00F17F1A" w:rsidRPr="009D1CA0">
        <w:rPr>
          <w:rFonts w:ascii="Verdana" w:hAnsi="Verdana"/>
          <w:sz w:val="22"/>
          <w:szCs w:val="22"/>
        </w:rPr>
        <w:t xml:space="preserve"> dostarczonego </w:t>
      </w:r>
      <w:r w:rsidR="006F5520">
        <w:rPr>
          <w:rFonts w:ascii="Verdana" w:hAnsi="Verdana"/>
          <w:sz w:val="22"/>
          <w:szCs w:val="22"/>
        </w:rPr>
        <w:t>Hub</w:t>
      </w:r>
      <w:r w:rsidR="00B631AE">
        <w:rPr>
          <w:rFonts w:ascii="Verdana" w:hAnsi="Verdana"/>
          <w:sz w:val="22"/>
          <w:szCs w:val="22"/>
        </w:rPr>
        <w:t>u</w:t>
      </w:r>
      <w:r w:rsidR="006F5520" w:rsidRPr="009D1CA0"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przy jego odbiorze</w:t>
      </w:r>
      <w:r w:rsidR="002910AB">
        <w:rPr>
          <w:rFonts w:ascii="Verdana" w:hAnsi="Verdana"/>
          <w:sz w:val="22"/>
          <w:szCs w:val="22"/>
        </w:rPr>
        <w:t xml:space="preserve">, </w:t>
      </w:r>
      <w:r w:rsidR="00F17F1A" w:rsidRPr="009D1CA0">
        <w:rPr>
          <w:rFonts w:ascii="Verdana" w:hAnsi="Verdana"/>
          <w:sz w:val="22"/>
          <w:szCs w:val="22"/>
        </w:rPr>
        <w:t xml:space="preserve">w szczególności dostarczenia Zamawiającemu </w:t>
      </w:r>
      <w:r w:rsidR="00A11762">
        <w:rPr>
          <w:rFonts w:ascii="Verdana" w:hAnsi="Verdana"/>
          <w:sz w:val="22"/>
          <w:szCs w:val="22"/>
        </w:rPr>
        <w:t>H</w:t>
      </w:r>
      <w:r w:rsidR="00B631AE">
        <w:rPr>
          <w:rFonts w:ascii="Verdana" w:hAnsi="Verdana"/>
          <w:sz w:val="22"/>
          <w:szCs w:val="22"/>
        </w:rPr>
        <w:t>ubu</w:t>
      </w:r>
      <w:r w:rsidR="00F17F1A"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 xml:space="preserve">Opisem </w:t>
      </w:r>
      <w:r w:rsidR="00BD3592">
        <w:rPr>
          <w:rFonts w:ascii="Verdana" w:hAnsi="Verdana"/>
          <w:sz w:val="22"/>
          <w:szCs w:val="22"/>
        </w:rPr>
        <w:t>P</w:t>
      </w:r>
      <w:r w:rsidR="004E2B68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4E2B68">
        <w:rPr>
          <w:rFonts w:ascii="Verdana" w:hAnsi="Verdana"/>
          <w:sz w:val="22"/>
          <w:szCs w:val="22"/>
        </w:rPr>
        <w:t>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="00F17F1A"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="00F17F1A" w:rsidRPr="00272C25">
        <w:rPr>
          <w:rFonts w:ascii="Verdana" w:hAnsi="Verdana"/>
          <w:spacing w:val="-6"/>
          <w:sz w:val="22"/>
          <w:szCs w:val="22"/>
        </w:rPr>
        <w:t xml:space="preserve">dostarczonego </w:t>
      </w:r>
      <w:r w:rsidR="00246D05">
        <w:rPr>
          <w:rFonts w:ascii="Verdana" w:hAnsi="Verdana"/>
          <w:spacing w:val="-6"/>
          <w:sz w:val="22"/>
          <w:szCs w:val="22"/>
        </w:rPr>
        <w:t>Przedmiotu umowy</w:t>
      </w:r>
      <w:r w:rsidR="00F17F1A"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1EF8C6D0" w14:textId="33F86AB0" w:rsidR="00F17F1A" w:rsidRPr="009C1494" w:rsidRDefault="00F17F1A" w:rsidP="009C1494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246D05">
        <w:rPr>
          <w:rFonts w:ascii="Verdana" w:hAnsi="Verdana"/>
          <w:sz w:val="22"/>
          <w:szCs w:val="22"/>
        </w:rPr>
        <w:t>Przedmiotu umowy</w:t>
      </w:r>
      <w:r w:rsidR="006A68AE"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 xml:space="preserve">Opisowi </w:t>
      </w:r>
      <w:r w:rsidR="00BD3592">
        <w:rPr>
          <w:rFonts w:ascii="Verdana" w:hAnsi="Verdana"/>
          <w:sz w:val="22"/>
          <w:szCs w:val="22"/>
        </w:rPr>
        <w:t>P</w:t>
      </w:r>
      <w:r w:rsidR="0086537D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86537D">
        <w:rPr>
          <w:rFonts w:ascii="Verdana" w:hAnsi="Verdana"/>
          <w:sz w:val="22"/>
          <w:szCs w:val="22"/>
        </w:rPr>
        <w:t>amówienia</w:t>
      </w:r>
      <w:r w:rsidR="00FB34CF">
        <w:rPr>
          <w:rFonts w:ascii="Verdana" w:hAnsi="Verdana"/>
          <w:sz w:val="22"/>
          <w:szCs w:val="22"/>
        </w:rPr>
        <w:t xml:space="preserve"> oraz</w:t>
      </w:r>
      <w:r w:rsidR="006F5520">
        <w:rPr>
          <w:rFonts w:ascii="Verdana" w:hAnsi="Verdana"/>
          <w:sz w:val="22"/>
          <w:szCs w:val="22"/>
        </w:rPr>
        <w:t xml:space="preserve"> projekt</w:t>
      </w:r>
      <w:r w:rsidR="00FB34CF">
        <w:rPr>
          <w:rFonts w:ascii="Verdana" w:hAnsi="Verdana"/>
          <w:sz w:val="22"/>
          <w:szCs w:val="22"/>
        </w:rPr>
        <w:t>owi</w:t>
      </w:r>
      <w:r w:rsidR="009C1494">
        <w:rPr>
          <w:rFonts w:ascii="Verdana" w:hAnsi="Verdana"/>
          <w:sz w:val="22"/>
          <w:szCs w:val="22"/>
        </w:rPr>
        <w:t xml:space="preserve"> </w:t>
      </w:r>
      <w:r w:rsidRPr="009C1494">
        <w:rPr>
          <w:rFonts w:ascii="Verdana" w:hAnsi="Verdana"/>
          <w:sz w:val="22"/>
          <w:szCs w:val="22"/>
        </w:rPr>
        <w:t xml:space="preserve">w określonym terminie, nie dłuższym jednak </w:t>
      </w:r>
      <w:r w:rsidRPr="009C149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863DB1" w:rsidRPr="009C1494">
        <w:rPr>
          <w:rFonts w:ascii="Verdana" w:hAnsi="Verdana"/>
          <w:sz w:val="22"/>
          <w:szCs w:val="22"/>
          <w:shd w:val="clear" w:color="auto" w:fill="FFFFFF" w:themeFill="background1"/>
        </w:rPr>
        <w:t xml:space="preserve">10 </w:t>
      </w:r>
      <w:r w:rsidRPr="009C149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9C1494">
        <w:rPr>
          <w:rFonts w:ascii="Verdana" w:hAnsi="Verdana"/>
          <w:sz w:val="22"/>
          <w:szCs w:val="22"/>
        </w:rPr>
        <w:t xml:space="preserve"> robocz</w:t>
      </w:r>
      <w:r w:rsidR="00215F7F" w:rsidRPr="009C1494">
        <w:rPr>
          <w:rFonts w:ascii="Verdana" w:hAnsi="Verdana"/>
          <w:sz w:val="22"/>
          <w:szCs w:val="22"/>
        </w:rPr>
        <w:t>ych</w:t>
      </w:r>
      <w:r w:rsidRPr="009C1494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 w:rsidRPr="009C1494">
        <w:rPr>
          <w:rFonts w:ascii="Verdana" w:hAnsi="Verdana"/>
          <w:sz w:val="22"/>
          <w:szCs w:val="22"/>
        </w:rPr>
        <w:t>.</w:t>
      </w:r>
      <w:r w:rsidRPr="009C1494">
        <w:rPr>
          <w:rFonts w:ascii="Verdana" w:hAnsi="Verdana"/>
          <w:sz w:val="22"/>
          <w:szCs w:val="22"/>
        </w:rPr>
        <w:t xml:space="preserve"> W takiej sytuacji Strony nie podpisują protokołu zdawczo</w:t>
      </w:r>
      <w:r w:rsidR="0086537D" w:rsidRPr="009C1494">
        <w:rPr>
          <w:rFonts w:ascii="Verdana" w:hAnsi="Verdana"/>
          <w:sz w:val="22"/>
          <w:szCs w:val="22"/>
        </w:rPr>
        <w:t xml:space="preserve"> </w:t>
      </w:r>
      <w:r w:rsidR="00215F7F" w:rsidRPr="009C1494">
        <w:rPr>
          <w:rFonts w:ascii="Verdana" w:hAnsi="Verdana"/>
          <w:sz w:val="22"/>
          <w:szCs w:val="22"/>
        </w:rPr>
        <w:t>-</w:t>
      </w:r>
      <w:r w:rsidRPr="009C1494">
        <w:rPr>
          <w:rFonts w:ascii="Verdana" w:hAnsi="Verdana"/>
          <w:sz w:val="22"/>
          <w:szCs w:val="22"/>
        </w:rPr>
        <w:t xml:space="preserve"> odbiorczego, </w:t>
      </w:r>
      <w:r w:rsidR="006675EE" w:rsidRPr="009C1494">
        <w:rPr>
          <w:rFonts w:ascii="Verdana" w:hAnsi="Verdana"/>
          <w:sz w:val="22"/>
          <w:szCs w:val="22"/>
        </w:rPr>
        <w:br/>
      </w:r>
      <w:r w:rsidRPr="009C1494">
        <w:rPr>
          <w:rFonts w:ascii="Verdana" w:hAnsi="Verdana"/>
          <w:sz w:val="22"/>
          <w:szCs w:val="22"/>
        </w:rPr>
        <w:t>o którym mowa w §</w:t>
      </w:r>
      <w:r w:rsidR="00215F7F" w:rsidRPr="009C1494">
        <w:rPr>
          <w:rFonts w:ascii="Verdana" w:hAnsi="Verdana"/>
          <w:sz w:val="22"/>
          <w:szCs w:val="22"/>
        </w:rPr>
        <w:t xml:space="preserve"> </w:t>
      </w:r>
      <w:r w:rsidR="00475560">
        <w:rPr>
          <w:rFonts w:ascii="Verdana" w:hAnsi="Verdana"/>
          <w:sz w:val="22"/>
          <w:szCs w:val="22"/>
        </w:rPr>
        <w:t>7</w:t>
      </w:r>
      <w:r w:rsidR="009A67D4" w:rsidRPr="009C1494">
        <w:rPr>
          <w:rFonts w:ascii="Verdana" w:hAnsi="Verdana"/>
          <w:sz w:val="22"/>
          <w:szCs w:val="22"/>
        </w:rPr>
        <w:t xml:space="preserve"> ust. 2</w:t>
      </w:r>
      <w:r w:rsidR="00475560">
        <w:rPr>
          <w:rFonts w:ascii="Verdana" w:hAnsi="Verdana"/>
          <w:sz w:val="22"/>
          <w:szCs w:val="22"/>
        </w:rPr>
        <w:t xml:space="preserve"> lit. b)</w:t>
      </w:r>
      <w:r w:rsidRPr="009C1494">
        <w:rPr>
          <w:rFonts w:ascii="Verdana" w:hAnsi="Verdana"/>
          <w:sz w:val="22"/>
          <w:szCs w:val="22"/>
        </w:rPr>
        <w:t>.</w:t>
      </w:r>
    </w:p>
    <w:p w14:paraId="48EFECCF" w14:textId="342DE9E7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A11762">
        <w:rPr>
          <w:rFonts w:ascii="Verdana" w:hAnsi="Verdana"/>
          <w:sz w:val="22"/>
          <w:szCs w:val="22"/>
        </w:rPr>
        <w:t>HUB</w:t>
      </w:r>
      <w:r w:rsidR="00B631AE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04C9EB5A" w14:textId="77777777" w:rsidR="00813B51" w:rsidRDefault="00813B51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75C9379" w14:textId="7A939DB4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0C33D5">
        <w:rPr>
          <w:rFonts w:ascii="Verdana" w:hAnsi="Verdana"/>
          <w:b/>
          <w:sz w:val="22"/>
          <w:szCs w:val="22"/>
        </w:rPr>
        <w:t>6</w:t>
      </w:r>
      <w:r w:rsidR="00813B51">
        <w:rPr>
          <w:rFonts w:ascii="Verdana" w:hAnsi="Verdana"/>
          <w:b/>
          <w:sz w:val="22"/>
          <w:szCs w:val="22"/>
        </w:rPr>
        <w:t>.</w:t>
      </w:r>
    </w:p>
    <w:p w14:paraId="08AEE2C6" w14:textId="3ADE1341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przypadku stwierdzenia wad </w:t>
      </w:r>
      <w:r w:rsidR="008D48FE">
        <w:rPr>
          <w:rFonts w:ascii="Verdana" w:hAnsi="Verdana"/>
          <w:sz w:val="22"/>
          <w:szCs w:val="22"/>
        </w:rPr>
        <w:t xml:space="preserve">lub niezgodności z </w:t>
      </w:r>
      <w:r w:rsidR="00BD3592">
        <w:rPr>
          <w:rFonts w:ascii="Verdana" w:hAnsi="Verdana"/>
          <w:sz w:val="22"/>
          <w:szCs w:val="22"/>
        </w:rPr>
        <w:t>O</w:t>
      </w:r>
      <w:r w:rsidR="008D48FE">
        <w:rPr>
          <w:rFonts w:ascii="Verdana" w:hAnsi="Verdana"/>
          <w:sz w:val="22"/>
          <w:szCs w:val="22"/>
        </w:rPr>
        <w:t xml:space="preserve">pisem </w:t>
      </w:r>
      <w:r w:rsidR="00BD3592">
        <w:rPr>
          <w:rFonts w:ascii="Verdana" w:hAnsi="Verdana"/>
          <w:sz w:val="22"/>
          <w:szCs w:val="22"/>
        </w:rPr>
        <w:t>P</w:t>
      </w:r>
      <w:r w:rsidR="008D48FE">
        <w:rPr>
          <w:rFonts w:ascii="Verdana" w:hAnsi="Verdana"/>
          <w:sz w:val="22"/>
          <w:szCs w:val="22"/>
        </w:rPr>
        <w:t xml:space="preserve">rzedmiotu </w:t>
      </w:r>
      <w:r w:rsidR="00BD3592">
        <w:rPr>
          <w:rFonts w:ascii="Verdana" w:hAnsi="Verdana"/>
          <w:sz w:val="22"/>
          <w:szCs w:val="22"/>
        </w:rPr>
        <w:t>Z</w:t>
      </w:r>
      <w:r w:rsidR="008D48FE">
        <w:rPr>
          <w:rFonts w:ascii="Verdana" w:hAnsi="Verdana"/>
          <w:sz w:val="22"/>
          <w:szCs w:val="22"/>
        </w:rPr>
        <w:t xml:space="preserve">amówienia </w:t>
      </w:r>
      <w:r w:rsidRPr="009D1CA0">
        <w:rPr>
          <w:rFonts w:ascii="Verdana" w:hAnsi="Verdana"/>
          <w:sz w:val="22"/>
          <w:szCs w:val="22"/>
        </w:rPr>
        <w:t xml:space="preserve">dostarczonego </w:t>
      </w:r>
      <w:r w:rsidR="00A11762">
        <w:rPr>
          <w:rFonts w:ascii="Verdana" w:hAnsi="Verdana"/>
          <w:sz w:val="22"/>
          <w:szCs w:val="22"/>
        </w:rPr>
        <w:t>HUB</w:t>
      </w:r>
      <w:r w:rsidR="00B631AE">
        <w:rPr>
          <w:rFonts w:ascii="Verdana" w:hAnsi="Verdana"/>
          <w:sz w:val="22"/>
          <w:szCs w:val="22"/>
        </w:rPr>
        <w:t>u</w:t>
      </w:r>
      <w:r w:rsidR="006A68AE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Wykonawcę o stwierdzonych wadach </w:t>
      </w:r>
      <w:r w:rsidR="008D48FE">
        <w:rPr>
          <w:rFonts w:ascii="Verdana" w:hAnsi="Verdana"/>
          <w:spacing w:val="-6"/>
          <w:sz w:val="22"/>
          <w:szCs w:val="22"/>
        </w:rPr>
        <w:t xml:space="preserve">lub niezgodnościach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>od dnia ich ujawnienia. Usunięcie stwierdzonych wad,</w:t>
      </w:r>
      <w:r w:rsidR="008D48FE">
        <w:rPr>
          <w:rFonts w:ascii="Verdana" w:hAnsi="Verdana"/>
          <w:spacing w:val="-6"/>
          <w:sz w:val="22"/>
          <w:szCs w:val="22"/>
        </w:rPr>
        <w:t xml:space="preserve"> lub </w:t>
      </w:r>
      <w:r w:rsidRPr="00272C25">
        <w:rPr>
          <w:rFonts w:ascii="Verdana" w:hAnsi="Verdana"/>
          <w:spacing w:val="-6"/>
          <w:sz w:val="22"/>
          <w:szCs w:val="22"/>
        </w:rPr>
        <w:t>niezgodności,</w:t>
      </w:r>
      <w:r w:rsidR="00C06FED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dokonane zostanie przez Wykonawcę w określonym przez Zamawiającego terminie, nie </w:t>
      </w:r>
      <w:r w:rsidR="008D48FE">
        <w:rPr>
          <w:rFonts w:ascii="Verdana" w:hAnsi="Verdana"/>
          <w:spacing w:val="-6"/>
          <w:sz w:val="22"/>
          <w:szCs w:val="22"/>
        </w:rPr>
        <w:t xml:space="preserve">dłuższym </w:t>
      </w:r>
      <w:r w:rsidRPr="00F051D4">
        <w:rPr>
          <w:rFonts w:ascii="Verdana" w:hAnsi="Verdana"/>
          <w:spacing w:val="-6"/>
          <w:sz w:val="22"/>
          <w:szCs w:val="22"/>
        </w:rPr>
        <w:t xml:space="preserve">jednak niż </w:t>
      </w:r>
      <w:r w:rsidR="00863DB1">
        <w:rPr>
          <w:rFonts w:ascii="Verdana" w:hAnsi="Verdana"/>
          <w:spacing w:val="-6"/>
          <w:sz w:val="22"/>
          <w:szCs w:val="22"/>
        </w:rPr>
        <w:t>1</w:t>
      </w:r>
      <w:r w:rsidR="00863DB1" w:rsidRPr="00F051D4">
        <w:rPr>
          <w:rFonts w:ascii="Verdana" w:hAnsi="Verdana"/>
          <w:spacing w:val="-6"/>
          <w:sz w:val="22"/>
          <w:szCs w:val="22"/>
        </w:rPr>
        <w:t xml:space="preserve">0  </w:t>
      </w:r>
      <w:r w:rsidRPr="00F051D4">
        <w:rPr>
          <w:rFonts w:ascii="Verdana" w:hAnsi="Verdana"/>
          <w:spacing w:val="-6"/>
          <w:sz w:val="22"/>
          <w:szCs w:val="22"/>
        </w:rPr>
        <w:t>dni</w:t>
      </w:r>
      <w:r w:rsidRPr="00272C25">
        <w:rPr>
          <w:rFonts w:ascii="Verdana" w:hAnsi="Verdana"/>
          <w:spacing w:val="-6"/>
          <w:sz w:val="22"/>
          <w:szCs w:val="22"/>
        </w:rPr>
        <w:t xml:space="preserve"> robocz</w:t>
      </w:r>
      <w:r w:rsidR="00B622EA">
        <w:rPr>
          <w:rFonts w:ascii="Verdana" w:hAnsi="Verdana"/>
          <w:spacing w:val="-6"/>
          <w:sz w:val="22"/>
          <w:szCs w:val="22"/>
        </w:rPr>
        <w:t>ych</w:t>
      </w:r>
      <w:r w:rsidRPr="00272C25">
        <w:rPr>
          <w:rFonts w:ascii="Verdana" w:hAnsi="Verdana"/>
          <w:spacing w:val="-6"/>
          <w:sz w:val="22"/>
          <w:szCs w:val="22"/>
        </w:rPr>
        <w:t xml:space="preserve"> od momentu przekazania zawiadomienia.</w:t>
      </w:r>
    </w:p>
    <w:p w14:paraId="383E6E51" w14:textId="53F2F3C4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 wad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6F28CF">
        <w:rPr>
          <w:rFonts w:ascii="Verdana" w:hAnsi="Verdana"/>
          <w:sz w:val="22"/>
          <w:szCs w:val="22"/>
        </w:rPr>
        <w:t>S</w:t>
      </w:r>
      <w:r w:rsidR="006F28CF" w:rsidRPr="00F051D4">
        <w:rPr>
          <w:rFonts w:ascii="Verdana" w:hAnsi="Verdana"/>
          <w:sz w:val="22"/>
          <w:szCs w:val="22"/>
        </w:rPr>
        <w:t>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002D6AF9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lastRenderedPageBreak/>
        <w:t xml:space="preserve">Wskazane przez Zamawiającego </w:t>
      </w:r>
      <w:r w:rsidR="00E40D2A">
        <w:rPr>
          <w:rFonts w:ascii="Verdana" w:hAnsi="Verdana"/>
          <w:spacing w:val="-6"/>
          <w:sz w:val="22"/>
          <w:szCs w:val="22"/>
        </w:rPr>
        <w:t>niezgodności</w:t>
      </w:r>
      <w:r w:rsidRPr="00D13B37">
        <w:rPr>
          <w:rFonts w:ascii="Verdana" w:hAnsi="Verdana"/>
          <w:spacing w:val="-6"/>
          <w:sz w:val="22"/>
          <w:szCs w:val="22"/>
        </w:rPr>
        <w:t>, wady</w:t>
      </w:r>
      <w:r w:rsidR="00E40D2A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§ 4 i § 5, Wykonawca usunie na swój koszt, w sposób określony przez </w:t>
      </w:r>
      <w:r w:rsidR="006F28CF">
        <w:rPr>
          <w:rFonts w:ascii="Verdana" w:hAnsi="Verdana"/>
          <w:spacing w:val="-6"/>
          <w:sz w:val="22"/>
          <w:szCs w:val="22"/>
        </w:rPr>
        <w:t>Strony</w:t>
      </w:r>
      <w:r w:rsidR="0090017A">
        <w:rPr>
          <w:rFonts w:ascii="Verdana" w:hAnsi="Verdana"/>
          <w:spacing w:val="-6"/>
          <w:sz w:val="22"/>
          <w:szCs w:val="22"/>
        </w:rPr>
        <w:t>, zgodnie z ust.</w:t>
      </w:r>
      <w:r w:rsidR="00E6685A">
        <w:rPr>
          <w:rFonts w:ascii="Verdana" w:hAnsi="Verdana"/>
          <w:spacing w:val="-6"/>
          <w:sz w:val="22"/>
          <w:szCs w:val="22"/>
        </w:rPr>
        <w:t xml:space="preserve"> </w:t>
      </w:r>
      <w:r w:rsidR="0090017A">
        <w:rPr>
          <w:rFonts w:ascii="Verdana" w:hAnsi="Verdana"/>
          <w:spacing w:val="-6"/>
          <w:sz w:val="22"/>
          <w:szCs w:val="22"/>
        </w:rPr>
        <w:t>2</w:t>
      </w:r>
      <w:r w:rsidRPr="00D13B37">
        <w:rPr>
          <w:rFonts w:ascii="Verdana" w:hAnsi="Verdana"/>
          <w:spacing w:val="-6"/>
          <w:sz w:val="22"/>
          <w:szCs w:val="22"/>
        </w:rPr>
        <w:t>.</w:t>
      </w:r>
    </w:p>
    <w:p w14:paraId="7A666FB5" w14:textId="4F9078C2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</w:t>
      </w:r>
      <w:r w:rsidR="00E40D2A">
        <w:rPr>
          <w:rFonts w:ascii="Verdana" w:hAnsi="Verdana"/>
          <w:sz w:val="22"/>
          <w:szCs w:val="22"/>
        </w:rPr>
        <w:t>,</w:t>
      </w:r>
      <w:r w:rsidR="009001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usterkach</w:t>
      </w:r>
      <w:r w:rsidR="00E40D2A">
        <w:rPr>
          <w:rFonts w:ascii="Verdana" w:hAnsi="Verdana"/>
          <w:sz w:val="22"/>
          <w:szCs w:val="22"/>
        </w:rPr>
        <w:t xml:space="preserve"> lub niezgodnościach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475560">
        <w:rPr>
          <w:rFonts w:ascii="Verdana" w:hAnsi="Verdana"/>
          <w:sz w:val="22"/>
          <w:szCs w:val="22"/>
        </w:rPr>
        <w:t>)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863DB1">
        <w:rPr>
          <w:rFonts w:ascii="Verdana" w:hAnsi="Verdana"/>
          <w:sz w:val="22"/>
          <w:szCs w:val="22"/>
        </w:rPr>
        <w:t>3</w:t>
      </w:r>
      <w:r w:rsidR="00863DB1" w:rsidRPr="00F051D4">
        <w:rPr>
          <w:rFonts w:ascii="Verdana" w:hAnsi="Verdana"/>
          <w:sz w:val="22"/>
          <w:szCs w:val="22"/>
        </w:rPr>
        <w:t xml:space="preserve"> </w:t>
      </w:r>
      <w:r w:rsidRPr="00F051D4">
        <w:rPr>
          <w:rFonts w:ascii="Verdana" w:hAnsi="Verdana"/>
          <w:sz w:val="22"/>
          <w:szCs w:val="22"/>
        </w:rPr>
        <w:t>d</w:t>
      </w:r>
      <w:r w:rsidRPr="00ED1F4D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B622EA">
        <w:rPr>
          <w:rFonts w:ascii="Verdana" w:hAnsi="Verdana"/>
          <w:sz w:val="22"/>
          <w:szCs w:val="22"/>
        </w:rPr>
        <w:t>.</w:t>
      </w:r>
    </w:p>
    <w:p w14:paraId="46D87C9F" w14:textId="23A2D686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A11762">
        <w:rPr>
          <w:rFonts w:ascii="Verdana" w:hAnsi="Verdana"/>
          <w:spacing w:val="-6"/>
          <w:sz w:val="22"/>
          <w:szCs w:val="22"/>
        </w:rPr>
        <w:t>HUB</w:t>
      </w:r>
      <w:r w:rsidR="00B631AE">
        <w:rPr>
          <w:rFonts w:ascii="Verdana" w:hAnsi="Verdana"/>
          <w:spacing w:val="-6"/>
          <w:sz w:val="22"/>
          <w:szCs w:val="22"/>
        </w:rPr>
        <w:t>u</w:t>
      </w:r>
      <w:r w:rsidR="00A11762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A11762">
        <w:rPr>
          <w:rFonts w:ascii="Verdana" w:hAnsi="Verdana"/>
          <w:spacing w:val="-6"/>
          <w:sz w:val="22"/>
          <w:szCs w:val="22"/>
        </w:rPr>
        <w:t>Przedmiotu umowy.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5E997FBC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0C33D5">
        <w:rPr>
          <w:rFonts w:ascii="Verdana" w:hAnsi="Verdana"/>
          <w:b/>
          <w:sz w:val="22"/>
          <w:szCs w:val="22"/>
        </w:rPr>
        <w:t>7</w:t>
      </w:r>
      <w:r w:rsidR="00E471AD">
        <w:rPr>
          <w:rFonts w:ascii="Verdana" w:hAnsi="Verdana"/>
          <w:b/>
          <w:sz w:val="22"/>
          <w:szCs w:val="22"/>
        </w:rPr>
        <w:t>.</w:t>
      </w:r>
    </w:p>
    <w:p w14:paraId="2B467E9F" w14:textId="2291ED98" w:rsidR="007C4931" w:rsidRDefault="00E342F6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Odbiór </w:t>
      </w:r>
      <w:r w:rsidR="006A317F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rzedmiotu </w:t>
      </w:r>
      <w:r w:rsidR="006A317F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mowy odbędzie się </w:t>
      </w:r>
      <w:r w:rsidR="00813B51">
        <w:rPr>
          <w:rFonts w:ascii="Verdana" w:hAnsi="Verdana"/>
          <w:sz w:val="22"/>
          <w:szCs w:val="22"/>
        </w:rPr>
        <w:t>w następujący sposób</w:t>
      </w:r>
      <w:r w:rsidR="007C4931">
        <w:rPr>
          <w:rFonts w:ascii="Verdana" w:hAnsi="Verdana"/>
          <w:sz w:val="22"/>
          <w:szCs w:val="22"/>
        </w:rPr>
        <w:t>:</w:t>
      </w:r>
    </w:p>
    <w:p w14:paraId="79CE7A76" w14:textId="32B81B1E" w:rsidR="007C4931" w:rsidRPr="00396A24" w:rsidRDefault="007C4931" w:rsidP="00475560">
      <w:pPr>
        <w:pStyle w:val="Tekstpodstawowy"/>
        <w:numPr>
          <w:ilvl w:val="0"/>
          <w:numId w:val="37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396A24">
        <w:rPr>
          <w:rFonts w:ascii="Verdana" w:hAnsi="Verdana"/>
          <w:b/>
          <w:bCs/>
          <w:sz w:val="22"/>
          <w:szCs w:val="22"/>
        </w:rPr>
        <w:t>ETAP I</w:t>
      </w:r>
    </w:p>
    <w:p w14:paraId="54B81299" w14:textId="60E88408" w:rsidR="00741292" w:rsidRDefault="00801C65" w:rsidP="003900F4">
      <w:pPr>
        <w:pStyle w:val="Tekstpodstawowy"/>
        <w:tabs>
          <w:tab w:val="left" w:pos="284"/>
        </w:tabs>
        <w:spacing w:line="276" w:lineRule="auto"/>
        <w:ind w:left="644"/>
        <w:jc w:val="both"/>
        <w:rPr>
          <w:rFonts w:ascii="Verdana" w:hAnsi="Verdana"/>
          <w:sz w:val="22"/>
          <w:szCs w:val="22"/>
        </w:rPr>
      </w:pPr>
      <w:r w:rsidRPr="00975999">
        <w:rPr>
          <w:rFonts w:ascii="Verdana" w:hAnsi="Verdana"/>
          <w:sz w:val="22"/>
          <w:szCs w:val="22"/>
        </w:rPr>
        <w:t>Po</w:t>
      </w:r>
      <w:r w:rsidR="00741292">
        <w:rPr>
          <w:rFonts w:ascii="Verdana" w:hAnsi="Verdana"/>
          <w:sz w:val="22"/>
          <w:szCs w:val="22"/>
        </w:rPr>
        <w:t xml:space="preserve"> zakończonym etapie I Strony podpiszą</w:t>
      </w:r>
      <w:r w:rsidR="006E7DA5" w:rsidRPr="00975999">
        <w:rPr>
          <w:rFonts w:ascii="Verdana" w:hAnsi="Verdana"/>
          <w:sz w:val="22"/>
          <w:szCs w:val="22"/>
        </w:rPr>
        <w:t xml:space="preserve"> </w:t>
      </w:r>
      <w:r w:rsidR="00741292">
        <w:rPr>
          <w:rFonts w:ascii="Verdana" w:hAnsi="Verdana"/>
          <w:sz w:val="22"/>
          <w:szCs w:val="22"/>
        </w:rPr>
        <w:t xml:space="preserve">protokół zdawczo-odbiorczy, </w:t>
      </w:r>
      <w:r w:rsidR="0023581F">
        <w:rPr>
          <w:rFonts w:ascii="Verdana" w:hAnsi="Verdana"/>
          <w:sz w:val="22"/>
          <w:szCs w:val="22"/>
        </w:rPr>
        <w:br/>
      </w:r>
      <w:r w:rsidR="00741292">
        <w:rPr>
          <w:rFonts w:ascii="Verdana" w:hAnsi="Verdana"/>
          <w:sz w:val="22"/>
          <w:szCs w:val="22"/>
        </w:rPr>
        <w:t>w którym potwierdzą</w:t>
      </w:r>
      <w:r w:rsidR="003900F4">
        <w:rPr>
          <w:rFonts w:ascii="Verdana" w:hAnsi="Verdana"/>
          <w:sz w:val="22"/>
          <w:szCs w:val="22"/>
        </w:rPr>
        <w:t xml:space="preserve"> </w:t>
      </w:r>
      <w:r w:rsidR="00E77DE9" w:rsidRPr="00975999">
        <w:rPr>
          <w:rFonts w:ascii="Verdana" w:hAnsi="Verdana"/>
          <w:sz w:val="22"/>
          <w:szCs w:val="22"/>
        </w:rPr>
        <w:t>wykonani</w:t>
      </w:r>
      <w:r w:rsidR="00741292">
        <w:rPr>
          <w:rFonts w:ascii="Verdana" w:hAnsi="Verdana"/>
          <w:sz w:val="22"/>
          <w:szCs w:val="22"/>
        </w:rPr>
        <w:t>e</w:t>
      </w:r>
      <w:r w:rsidR="00E77DE9" w:rsidRPr="00975999">
        <w:rPr>
          <w:rFonts w:ascii="Verdana" w:hAnsi="Verdana"/>
          <w:sz w:val="22"/>
          <w:szCs w:val="22"/>
        </w:rPr>
        <w:t xml:space="preserve"> i dostarczeni</w:t>
      </w:r>
      <w:r w:rsidR="003900F4">
        <w:rPr>
          <w:rFonts w:ascii="Verdana" w:hAnsi="Verdana"/>
          <w:sz w:val="22"/>
          <w:szCs w:val="22"/>
        </w:rPr>
        <w:t>e</w:t>
      </w:r>
      <w:r w:rsidR="00E77DE9" w:rsidRPr="00975999">
        <w:rPr>
          <w:rFonts w:ascii="Verdana" w:hAnsi="Verdana"/>
          <w:sz w:val="22"/>
          <w:szCs w:val="22"/>
        </w:rPr>
        <w:t xml:space="preserve"> Zamawiającemu </w:t>
      </w:r>
      <w:r w:rsidR="003900F4">
        <w:rPr>
          <w:rFonts w:ascii="Verdana" w:hAnsi="Verdana"/>
          <w:sz w:val="22"/>
          <w:szCs w:val="22"/>
        </w:rPr>
        <w:t xml:space="preserve">projektu </w:t>
      </w:r>
      <w:r w:rsidR="00050290">
        <w:rPr>
          <w:rFonts w:ascii="Verdana" w:hAnsi="Verdana"/>
          <w:sz w:val="22"/>
          <w:szCs w:val="22"/>
        </w:rPr>
        <w:t xml:space="preserve">wraz z wizualizacją </w:t>
      </w:r>
      <w:r w:rsidR="003900F4">
        <w:rPr>
          <w:rFonts w:ascii="Verdana" w:hAnsi="Verdana"/>
          <w:sz w:val="22"/>
          <w:szCs w:val="22"/>
        </w:rPr>
        <w:t>oraz</w:t>
      </w:r>
      <w:r w:rsidR="00AE60C7" w:rsidRPr="00975999">
        <w:rPr>
          <w:rFonts w:ascii="Verdana" w:hAnsi="Verdana"/>
          <w:sz w:val="22"/>
          <w:szCs w:val="22"/>
        </w:rPr>
        <w:t xml:space="preserve"> </w:t>
      </w:r>
      <w:r w:rsidR="003900F4">
        <w:rPr>
          <w:rFonts w:ascii="Verdana" w:hAnsi="Verdana"/>
          <w:sz w:val="22"/>
          <w:szCs w:val="22"/>
        </w:rPr>
        <w:t>u</w:t>
      </w:r>
      <w:r w:rsidR="00741292">
        <w:rPr>
          <w:rFonts w:ascii="Verdana" w:hAnsi="Verdana"/>
          <w:sz w:val="22"/>
          <w:szCs w:val="22"/>
        </w:rPr>
        <w:t>zyskanie właściwych zezwoleń</w:t>
      </w:r>
    </w:p>
    <w:p w14:paraId="391AF5EF" w14:textId="77777777" w:rsidR="00741292" w:rsidRPr="00867A06" w:rsidRDefault="00741292" w:rsidP="00475560">
      <w:pPr>
        <w:pStyle w:val="Tekstpodstawowy"/>
        <w:tabs>
          <w:tab w:val="left" w:pos="284"/>
        </w:tabs>
        <w:spacing w:line="276" w:lineRule="auto"/>
        <w:ind w:left="1080"/>
        <w:jc w:val="both"/>
        <w:rPr>
          <w:rFonts w:ascii="Verdana" w:hAnsi="Verdana"/>
          <w:sz w:val="22"/>
          <w:szCs w:val="22"/>
        </w:rPr>
      </w:pPr>
    </w:p>
    <w:p w14:paraId="003F1B9E" w14:textId="3C68E463" w:rsidR="00396A24" w:rsidRPr="00396A24" w:rsidRDefault="00396A24" w:rsidP="003900F4">
      <w:pPr>
        <w:pStyle w:val="Tekstpodstawowy"/>
        <w:numPr>
          <w:ilvl w:val="0"/>
          <w:numId w:val="37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396A24">
        <w:rPr>
          <w:rFonts w:ascii="Verdana" w:hAnsi="Verdana"/>
          <w:b/>
          <w:bCs/>
          <w:sz w:val="22"/>
          <w:szCs w:val="22"/>
        </w:rPr>
        <w:t>ETAP II</w:t>
      </w:r>
    </w:p>
    <w:p w14:paraId="68E3B5F9" w14:textId="6611A720" w:rsidR="00741292" w:rsidRDefault="00380F0D" w:rsidP="000179CC">
      <w:pPr>
        <w:pStyle w:val="Tekstpodstawowy"/>
        <w:tabs>
          <w:tab w:val="left" w:pos="284"/>
        </w:tabs>
        <w:spacing w:line="276" w:lineRule="auto"/>
        <w:ind w:left="644"/>
        <w:jc w:val="both"/>
        <w:rPr>
          <w:rFonts w:ascii="Verdana" w:hAnsi="Verdana"/>
          <w:sz w:val="22"/>
          <w:szCs w:val="22"/>
        </w:rPr>
      </w:pPr>
      <w:r w:rsidRPr="00A90550">
        <w:rPr>
          <w:rFonts w:ascii="Verdana" w:hAnsi="Verdana"/>
          <w:sz w:val="22"/>
          <w:szCs w:val="22"/>
        </w:rPr>
        <w:t>Po</w:t>
      </w:r>
      <w:r w:rsidR="00741292">
        <w:rPr>
          <w:rFonts w:ascii="Verdana" w:hAnsi="Verdana"/>
          <w:sz w:val="22"/>
          <w:szCs w:val="22"/>
        </w:rPr>
        <w:t xml:space="preserve"> zakończonym etapie II</w:t>
      </w:r>
      <w:r w:rsidR="00A90550">
        <w:rPr>
          <w:rFonts w:ascii="Verdana" w:hAnsi="Verdana"/>
          <w:sz w:val="22"/>
          <w:szCs w:val="22"/>
        </w:rPr>
        <w:t>,</w:t>
      </w:r>
      <w:r w:rsidRPr="00A90550">
        <w:rPr>
          <w:rFonts w:ascii="Verdana" w:hAnsi="Verdana"/>
          <w:sz w:val="22"/>
          <w:szCs w:val="22"/>
        </w:rPr>
        <w:t xml:space="preserve"> Strony podpiszą protokół zdawczo-odbiorczy</w:t>
      </w:r>
      <w:r w:rsidR="00A90550">
        <w:rPr>
          <w:rFonts w:ascii="Verdana" w:hAnsi="Verdana"/>
          <w:sz w:val="22"/>
          <w:szCs w:val="22"/>
        </w:rPr>
        <w:t xml:space="preserve">, </w:t>
      </w:r>
      <w:r w:rsidR="0023581F">
        <w:rPr>
          <w:rFonts w:ascii="Verdana" w:hAnsi="Verdana"/>
          <w:sz w:val="22"/>
          <w:szCs w:val="22"/>
        </w:rPr>
        <w:br/>
      </w:r>
      <w:r w:rsidRPr="00A90550">
        <w:rPr>
          <w:rFonts w:ascii="Verdana" w:hAnsi="Verdana"/>
          <w:sz w:val="22"/>
          <w:szCs w:val="22"/>
        </w:rPr>
        <w:t>w którym potwierdzą:</w:t>
      </w:r>
    </w:p>
    <w:p w14:paraId="19B5B3CE" w14:textId="653B7BDA" w:rsidR="000B55A0" w:rsidRDefault="00741292" w:rsidP="000B55A0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dostawę, posadowienie</w:t>
      </w:r>
      <w:r w:rsidR="00BF2E15">
        <w:rPr>
          <w:rFonts w:ascii="Verdana" w:hAnsi="Verdana"/>
          <w:sz w:val="22"/>
          <w:szCs w:val="22"/>
        </w:rPr>
        <w:t xml:space="preserve"> oraz przekazanie Przedmiotu umowy, </w:t>
      </w:r>
      <w:r>
        <w:rPr>
          <w:rFonts w:ascii="Verdana" w:hAnsi="Verdana"/>
          <w:sz w:val="22"/>
          <w:szCs w:val="22"/>
        </w:rPr>
        <w:t xml:space="preserve">zgodnie z treścią </w:t>
      </w:r>
      <w:r w:rsidRPr="00A90550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 xml:space="preserve">4 </w:t>
      </w:r>
      <w:r w:rsidR="00BF2E15">
        <w:rPr>
          <w:rFonts w:ascii="Verdana" w:hAnsi="Verdana"/>
          <w:sz w:val="22"/>
          <w:szCs w:val="22"/>
        </w:rPr>
        <w:t xml:space="preserve">ust. 1 </w:t>
      </w:r>
      <w:r>
        <w:rPr>
          <w:rFonts w:ascii="Verdana" w:hAnsi="Verdana"/>
          <w:sz w:val="22"/>
          <w:szCs w:val="22"/>
        </w:rPr>
        <w:t>lit.</w:t>
      </w:r>
      <w:r w:rsidR="00BF2E15">
        <w:rPr>
          <w:rFonts w:ascii="Verdana" w:hAnsi="Verdana"/>
          <w:sz w:val="22"/>
          <w:szCs w:val="22"/>
        </w:rPr>
        <w:t xml:space="preserve"> a) i</w:t>
      </w:r>
      <w:r>
        <w:rPr>
          <w:rFonts w:ascii="Verdana" w:hAnsi="Verdana"/>
          <w:sz w:val="22"/>
          <w:szCs w:val="22"/>
        </w:rPr>
        <w:t xml:space="preserve"> b</w:t>
      </w:r>
      <w:r w:rsidR="00BF2E15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umowy, </w:t>
      </w:r>
    </w:p>
    <w:p w14:paraId="1D16B795" w14:textId="3551C6DA" w:rsidR="00741292" w:rsidRDefault="00380F0D" w:rsidP="000B55A0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0B55A0">
        <w:rPr>
          <w:rFonts w:ascii="Verdana" w:hAnsi="Verdana"/>
          <w:sz w:val="22"/>
          <w:szCs w:val="22"/>
        </w:rPr>
        <w:t>przekazanie</w:t>
      </w:r>
      <w:r w:rsidR="009D62CE">
        <w:rPr>
          <w:rFonts w:ascii="Verdana" w:hAnsi="Verdana"/>
          <w:sz w:val="22"/>
          <w:szCs w:val="22"/>
        </w:rPr>
        <w:t>,</w:t>
      </w:r>
      <w:r w:rsidRPr="000B55A0">
        <w:rPr>
          <w:rFonts w:ascii="Verdana" w:hAnsi="Verdana"/>
          <w:sz w:val="22"/>
          <w:szCs w:val="22"/>
        </w:rPr>
        <w:t xml:space="preserve"> </w:t>
      </w:r>
      <w:r w:rsidR="009D62CE">
        <w:rPr>
          <w:rFonts w:ascii="Verdana" w:hAnsi="Verdana"/>
          <w:sz w:val="22"/>
          <w:szCs w:val="22"/>
        </w:rPr>
        <w:t xml:space="preserve">na wskazany przez Zamawiającego adres, </w:t>
      </w:r>
      <w:r w:rsidR="000B55A0">
        <w:rPr>
          <w:rFonts w:ascii="Verdana" w:hAnsi="Verdana"/>
          <w:sz w:val="22"/>
          <w:szCs w:val="22"/>
        </w:rPr>
        <w:t>kompletnej</w:t>
      </w:r>
      <w:r w:rsidR="00741292" w:rsidRPr="000B55A0">
        <w:rPr>
          <w:rFonts w:ascii="Verdana" w:hAnsi="Verdana"/>
          <w:sz w:val="22"/>
          <w:szCs w:val="22"/>
        </w:rPr>
        <w:t xml:space="preserve"> </w:t>
      </w:r>
      <w:r w:rsidRPr="000B55A0">
        <w:rPr>
          <w:rFonts w:ascii="Verdana" w:hAnsi="Verdana"/>
          <w:sz w:val="22"/>
          <w:szCs w:val="22"/>
        </w:rPr>
        <w:t>dokumentacji</w:t>
      </w:r>
      <w:r w:rsidR="00554F90">
        <w:rPr>
          <w:rFonts w:ascii="Verdana" w:hAnsi="Verdana"/>
          <w:sz w:val="22"/>
          <w:szCs w:val="22"/>
        </w:rPr>
        <w:t xml:space="preserve"> dotyczącej Huba</w:t>
      </w:r>
      <w:r w:rsidR="009D62CE">
        <w:rPr>
          <w:rFonts w:ascii="Verdana" w:hAnsi="Verdana"/>
          <w:sz w:val="22"/>
          <w:szCs w:val="22"/>
        </w:rPr>
        <w:t>, w tym projektu</w:t>
      </w:r>
      <w:r w:rsidR="00781A2F">
        <w:rPr>
          <w:rFonts w:ascii="Verdana" w:hAnsi="Verdana"/>
          <w:sz w:val="22"/>
          <w:szCs w:val="22"/>
        </w:rPr>
        <w:t xml:space="preserve"> opracowanego po wykonaniu HUB</w:t>
      </w:r>
      <w:r w:rsidR="00B631AE">
        <w:rPr>
          <w:rFonts w:ascii="Verdana" w:hAnsi="Verdana"/>
          <w:sz w:val="22"/>
          <w:szCs w:val="22"/>
        </w:rPr>
        <w:t>u</w:t>
      </w:r>
      <w:r w:rsidR="00B12827" w:rsidRPr="000B55A0">
        <w:rPr>
          <w:rFonts w:ascii="Verdana" w:hAnsi="Verdana"/>
          <w:sz w:val="22"/>
          <w:szCs w:val="22"/>
        </w:rPr>
        <w:t>,</w:t>
      </w:r>
      <w:r w:rsidR="00741292" w:rsidRPr="000B55A0">
        <w:rPr>
          <w:rFonts w:ascii="Verdana" w:hAnsi="Verdana"/>
          <w:sz w:val="22"/>
          <w:szCs w:val="22"/>
        </w:rPr>
        <w:t xml:space="preserve"> pozwoleń </w:t>
      </w:r>
      <w:r w:rsidR="00781A2F">
        <w:rPr>
          <w:rFonts w:ascii="Verdana" w:hAnsi="Verdana"/>
          <w:sz w:val="22"/>
          <w:szCs w:val="22"/>
        </w:rPr>
        <w:t>itp.</w:t>
      </w:r>
    </w:p>
    <w:p w14:paraId="5E048ECE" w14:textId="7259EE4E" w:rsidR="00380F0D" w:rsidRDefault="00380F0D" w:rsidP="00B81E33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B81E33">
        <w:rPr>
          <w:rFonts w:ascii="Verdana" w:hAnsi="Verdana"/>
          <w:sz w:val="22"/>
          <w:szCs w:val="22"/>
        </w:rPr>
        <w:t xml:space="preserve">przekazanie instrukcji użytkowania zainstalowanych w </w:t>
      </w:r>
      <w:r w:rsidR="006651A3">
        <w:rPr>
          <w:rFonts w:ascii="Verdana" w:hAnsi="Verdana"/>
          <w:sz w:val="22"/>
          <w:szCs w:val="22"/>
        </w:rPr>
        <w:t>Przedmiocie umowy urządzeń i systemów</w:t>
      </w:r>
      <w:r w:rsidR="006A68AE" w:rsidRPr="00B81E33">
        <w:rPr>
          <w:rFonts w:ascii="Verdana" w:hAnsi="Verdana"/>
          <w:sz w:val="22"/>
          <w:szCs w:val="22"/>
        </w:rPr>
        <w:t xml:space="preserve"> </w:t>
      </w:r>
      <w:r w:rsidRPr="00B81E33">
        <w:rPr>
          <w:rFonts w:ascii="Verdana" w:hAnsi="Verdana"/>
          <w:sz w:val="22"/>
          <w:szCs w:val="22"/>
        </w:rPr>
        <w:t>(</w:t>
      </w:r>
      <w:r w:rsidR="00B81E33">
        <w:rPr>
          <w:rFonts w:ascii="Verdana" w:hAnsi="Verdana"/>
          <w:sz w:val="22"/>
          <w:szCs w:val="22"/>
        </w:rPr>
        <w:t xml:space="preserve">m.in. </w:t>
      </w:r>
      <w:r w:rsidR="003F25F8">
        <w:rPr>
          <w:rFonts w:ascii="Verdana" w:hAnsi="Verdana"/>
          <w:sz w:val="22"/>
          <w:szCs w:val="22"/>
        </w:rPr>
        <w:t>monitoring, dostępy wejścia/wyjścia</w:t>
      </w:r>
      <w:r w:rsidRPr="00B81E33">
        <w:rPr>
          <w:rFonts w:ascii="Verdana" w:hAnsi="Verdana"/>
          <w:sz w:val="22"/>
          <w:szCs w:val="22"/>
        </w:rPr>
        <w:t>, fotowolta</w:t>
      </w:r>
      <w:r w:rsidR="00A41035" w:rsidRPr="00B81E33">
        <w:rPr>
          <w:rFonts w:ascii="Verdana" w:hAnsi="Verdana"/>
          <w:sz w:val="22"/>
          <w:szCs w:val="22"/>
        </w:rPr>
        <w:t>ik</w:t>
      </w:r>
      <w:r w:rsidRPr="00B81E33">
        <w:rPr>
          <w:rFonts w:ascii="Verdana" w:hAnsi="Verdana"/>
          <w:sz w:val="22"/>
          <w:szCs w:val="22"/>
        </w:rPr>
        <w:t>a)</w:t>
      </w:r>
      <w:r w:rsidR="00B81E33">
        <w:rPr>
          <w:rFonts w:ascii="Verdana" w:hAnsi="Verdana"/>
          <w:sz w:val="22"/>
          <w:szCs w:val="22"/>
        </w:rPr>
        <w:t>,</w:t>
      </w:r>
    </w:p>
    <w:p w14:paraId="550814E6" w14:textId="4C417593" w:rsidR="00380F0D" w:rsidRDefault="00380F0D" w:rsidP="00B81E33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 w:rsidRPr="00B81E33">
        <w:rPr>
          <w:rFonts w:ascii="Verdana" w:hAnsi="Verdana"/>
          <w:sz w:val="22"/>
          <w:szCs w:val="22"/>
        </w:rPr>
        <w:lastRenderedPageBreak/>
        <w:t xml:space="preserve">przekazanie kart gwarancyjnych </w:t>
      </w:r>
      <w:r w:rsidR="001935B6">
        <w:rPr>
          <w:rFonts w:ascii="Verdana" w:hAnsi="Verdana"/>
          <w:sz w:val="22"/>
          <w:szCs w:val="22"/>
        </w:rPr>
        <w:t xml:space="preserve">urządzeń i systemów określonych </w:t>
      </w:r>
      <w:r w:rsidR="002B3BCE">
        <w:rPr>
          <w:rFonts w:ascii="Verdana" w:hAnsi="Verdana"/>
          <w:sz w:val="22"/>
          <w:szCs w:val="22"/>
        </w:rPr>
        <w:br/>
      </w:r>
      <w:r w:rsidR="001935B6">
        <w:rPr>
          <w:rFonts w:ascii="Verdana" w:hAnsi="Verdana"/>
          <w:sz w:val="22"/>
          <w:szCs w:val="22"/>
        </w:rPr>
        <w:t>w pkt. 3)</w:t>
      </w:r>
      <w:r w:rsidR="002B3BCE">
        <w:rPr>
          <w:rFonts w:ascii="Verdana" w:hAnsi="Verdana"/>
          <w:sz w:val="22"/>
          <w:szCs w:val="22"/>
        </w:rPr>
        <w:t>,</w:t>
      </w:r>
    </w:p>
    <w:p w14:paraId="3AACC3B9" w14:textId="375E3CF3" w:rsidR="00380F0D" w:rsidRDefault="00B12827" w:rsidP="001974EF">
      <w:pPr>
        <w:pStyle w:val="Tekstpodstawowy"/>
        <w:numPr>
          <w:ilvl w:val="0"/>
          <w:numId w:val="28"/>
        </w:numPr>
        <w:tabs>
          <w:tab w:val="left" w:pos="284"/>
        </w:tabs>
        <w:spacing w:line="276" w:lineRule="auto"/>
        <w:ind w:left="1134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przeprowadzenie weryfikacji przedmiotu umowy</w:t>
      </w:r>
      <w:r w:rsidR="009C5BD6">
        <w:rPr>
          <w:rFonts w:ascii="Verdana" w:hAnsi="Verdana"/>
          <w:sz w:val="22"/>
          <w:szCs w:val="22"/>
        </w:rPr>
        <w:t xml:space="preserve"> pod ką</w:t>
      </w:r>
      <w:r w:rsidR="005A3D55">
        <w:rPr>
          <w:rFonts w:ascii="Verdana" w:hAnsi="Verdana"/>
          <w:sz w:val="22"/>
          <w:szCs w:val="22"/>
        </w:rPr>
        <w:t>tem jakościowym</w:t>
      </w:r>
      <w:r w:rsidR="00F60E2A">
        <w:rPr>
          <w:rFonts w:ascii="Verdana" w:hAnsi="Verdana"/>
          <w:sz w:val="22"/>
          <w:szCs w:val="22"/>
        </w:rPr>
        <w:t>, w szczególności zgodności z OPZ oraz projektem,</w:t>
      </w:r>
      <w:r w:rsidR="005A3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9C5BD6">
        <w:rPr>
          <w:rFonts w:ascii="Verdana" w:hAnsi="Verdana"/>
          <w:sz w:val="22"/>
          <w:szCs w:val="22"/>
        </w:rPr>
        <w:t xml:space="preserve">oraz </w:t>
      </w:r>
      <w:r w:rsidR="00380F0D" w:rsidRPr="001974EF">
        <w:rPr>
          <w:rFonts w:ascii="Verdana" w:hAnsi="Verdana"/>
          <w:sz w:val="22"/>
          <w:szCs w:val="22"/>
        </w:rPr>
        <w:t xml:space="preserve">prawidłowe funkcjonowanie instalacji elektrycznej, </w:t>
      </w:r>
      <w:r w:rsidR="003F25F8">
        <w:rPr>
          <w:rFonts w:ascii="Verdana" w:hAnsi="Verdana"/>
          <w:sz w:val="22"/>
          <w:szCs w:val="22"/>
        </w:rPr>
        <w:t>monitoringu, dostępu wejścia/wyjścia</w:t>
      </w:r>
      <w:r w:rsidR="003F25F8" w:rsidRPr="001974EF">
        <w:rPr>
          <w:rFonts w:ascii="Verdana" w:hAnsi="Verdana"/>
          <w:sz w:val="22"/>
          <w:szCs w:val="22"/>
        </w:rPr>
        <w:t xml:space="preserve"> </w:t>
      </w:r>
      <w:r w:rsidR="00380F0D" w:rsidRPr="001974EF">
        <w:rPr>
          <w:rFonts w:ascii="Verdana" w:hAnsi="Verdana"/>
          <w:sz w:val="22"/>
          <w:szCs w:val="22"/>
        </w:rPr>
        <w:t>i fotowoltaicznej.</w:t>
      </w:r>
    </w:p>
    <w:p w14:paraId="08022BFE" w14:textId="77777777" w:rsidR="00F60E2A" w:rsidRDefault="00F60E2A" w:rsidP="00F60E2A">
      <w:pPr>
        <w:pStyle w:val="Tekstpodstawowy"/>
        <w:tabs>
          <w:tab w:val="left" w:pos="284"/>
        </w:tabs>
        <w:spacing w:line="276" w:lineRule="auto"/>
        <w:ind w:left="1134"/>
        <w:jc w:val="both"/>
        <w:rPr>
          <w:rFonts w:ascii="Verdana" w:hAnsi="Verdana"/>
          <w:sz w:val="22"/>
          <w:szCs w:val="22"/>
        </w:rPr>
      </w:pPr>
    </w:p>
    <w:p w14:paraId="7E043660" w14:textId="644841D6" w:rsidR="003F25F8" w:rsidRPr="00F60E2A" w:rsidRDefault="003F25F8" w:rsidP="003F25F8">
      <w:pPr>
        <w:pStyle w:val="Tekstpodstawowy"/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F60E2A">
        <w:rPr>
          <w:rFonts w:ascii="Verdana" w:hAnsi="Verdana"/>
          <w:b/>
          <w:bCs/>
          <w:sz w:val="22"/>
          <w:szCs w:val="22"/>
        </w:rPr>
        <w:t>c) ETAP III</w:t>
      </w:r>
    </w:p>
    <w:p w14:paraId="187681E8" w14:textId="4D396D80" w:rsidR="003F25F8" w:rsidRDefault="003F25F8" w:rsidP="003F25F8">
      <w:pPr>
        <w:pStyle w:val="Tekstpodstawowy"/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zakończonym Etapie III </w:t>
      </w:r>
      <w:r w:rsidR="00864F47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trony podpiszą protokół odbioru w którym potwierdzą czynności:</w:t>
      </w:r>
    </w:p>
    <w:p w14:paraId="5E20ABCC" w14:textId="2A9974A1" w:rsidR="003F25F8" w:rsidRDefault="00864F47" w:rsidP="00741292">
      <w:pPr>
        <w:pStyle w:val="Tekstpodstawowy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oddania </w:t>
      </w:r>
      <w:r w:rsidRPr="00AF2E1C">
        <w:rPr>
          <w:rFonts w:ascii="Verdana" w:hAnsi="Verdana"/>
          <w:sz w:val="22"/>
          <w:szCs w:val="22"/>
        </w:rPr>
        <w:t>w najem Zamawiającemu</w:t>
      </w:r>
      <w:r w:rsidR="003F25F8" w:rsidRPr="00AF2E1C">
        <w:rPr>
          <w:rFonts w:ascii="Verdana" w:hAnsi="Verdana"/>
          <w:sz w:val="22"/>
          <w:szCs w:val="22"/>
        </w:rPr>
        <w:t xml:space="preserve"> i obsługi serwisowej </w:t>
      </w:r>
      <w:r w:rsidRPr="00AF2E1C">
        <w:rPr>
          <w:rFonts w:ascii="Verdana" w:hAnsi="Verdana"/>
          <w:sz w:val="22"/>
          <w:szCs w:val="22"/>
        </w:rPr>
        <w:t>przez Wykonawcę HUB</w:t>
      </w:r>
      <w:r w:rsidR="00B631AE">
        <w:rPr>
          <w:rFonts w:ascii="Verdana" w:hAnsi="Verdana"/>
          <w:sz w:val="22"/>
          <w:szCs w:val="22"/>
        </w:rPr>
        <w:t>u</w:t>
      </w:r>
      <w:r w:rsidR="003F25F8" w:rsidRPr="00AF2E1C">
        <w:rPr>
          <w:rFonts w:ascii="Verdana" w:hAnsi="Verdana"/>
          <w:sz w:val="22"/>
          <w:szCs w:val="22"/>
        </w:rPr>
        <w:t xml:space="preserve"> zapewniającej nieprzerwane</w:t>
      </w:r>
      <w:r w:rsidRPr="00AF2E1C">
        <w:rPr>
          <w:rFonts w:ascii="Verdana" w:hAnsi="Verdana"/>
          <w:sz w:val="22"/>
          <w:szCs w:val="22"/>
        </w:rPr>
        <w:t>, prawidłowe</w:t>
      </w:r>
      <w:r w:rsidR="003F25F8" w:rsidRPr="00AF2E1C">
        <w:rPr>
          <w:rFonts w:ascii="Verdana" w:hAnsi="Verdana"/>
          <w:sz w:val="22"/>
          <w:szCs w:val="22"/>
        </w:rPr>
        <w:t xml:space="preserve"> funkcjonowanie </w:t>
      </w:r>
      <w:r w:rsidRPr="00AF2E1C">
        <w:rPr>
          <w:rFonts w:ascii="Verdana" w:hAnsi="Verdana"/>
          <w:sz w:val="22"/>
          <w:szCs w:val="22"/>
        </w:rPr>
        <w:t>Przedmiotu</w:t>
      </w:r>
      <w:r w:rsidR="00B631AE">
        <w:rPr>
          <w:rFonts w:ascii="Verdana" w:hAnsi="Verdana"/>
          <w:sz w:val="22"/>
          <w:szCs w:val="22"/>
        </w:rPr>
        <w:t>, udostępnianie danych z monitoringu (do 48h na każde żądanie Zamawiającego),</w:t>
      </w:r>
      <w:r w:rsidRPr="00AF2E1C">
        <w:rPr>
          <w:rFonts w:ascii="Verdana" w:hAnsi="Verdana"/>
          <w:sz w:val="22"/>
          <w:szCs w:val="22"/>
        </w:rPr>
        <w:t xml:space="preserve"> umowy</w:t>
      </w:r>
      <w:r w:rsidR="003F25F8" w:rsidRPr="00AF2E1C">
        <w:rPr>
          <w:rFonts w:ascii="Verdana" w:hAnsi="Verdana"/>
          <w:sz w:val="22"/>
          <w:szCs w:val="22"/>
        </w:rPr>
        <w:t xml:space="preserve"> przez okres 180 dni,</w:t>
      </w:r>
    </w:p>
    <w:p w14:paraId="7E698934" w14:textId="0DDA93F0" w:rsidR="00741292" w:rsidRPr="00AF2E1C" w:rsidRDefault="00AF2E1C" w:rsidP="00864F47">
      <w:pPr>
        <w:pStyle w:val="Tekstpodstawowy"/>
        <w:numPr>
          <w:ilvl w:val="0"/>
          <w:numId w:val="3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AF2E1C">
        <w:rPr>
          <w:rFonts w:ascii="Verdana" w:eastAsia="SimSun" w:hAnsi="Verdana"/>
          <w:bCs/>
          <w:spacing w:val="-6"/>
          <w:sz w:val="22"/>
          <w:szCs w:val="22"/>
          <w:lang w:eastAsia="zh-CN"/>
        </w:rPr>
        <w:t>demontażu wraz z przywróceniem terenu, na którym użytkowany był HUB do stanu pierwotnego</w:t>
      </w:r>
      <w:r w:rsidR="00741292" w:rsidRPr="00AF2E1C">
        <w:rPr>
          <w:rFonts w:ascii="Verdana" w:hAnsi="Verdana"/>
          <w:sz w:val="22"/>
          <w:szCs w:val="22"/>
        </w:rPr>
        <w:t>.</w:t>
      </w:r>
    </w:p>
    <w:p w14:paraId="1C681444" w14:textId="77777777" w:rsidR="008C7C18" w:rsidRPr="00AF2E1C" w:rsidRDefault="008C7C18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AF2E1C">
        <w:rPr>
          <w:rFonts w:ascii="Verdana" w:hAnsi="Verdana"/>
          <w:sz w:val="22"/>
          <w:szCs w:val="22"/>
        </w:rPr>
        <w:t>Podpisany przez Strony p</w:t>
      </w:r>
      <w:r w:rsidR="00F17F1A" w:rsidRPr="00AF2E1C">
        <w:rPr>
          <w:rFonts w:ascii="Verdana" w:hAnsi="Verdana"/>
          <w:sz w:val="22"/>
          <w:szCs w:val="22"/>
        </w:rPr>
        <w:t>rotokół zdawczo</w:t>
      </w:r>
      <w:r w:rsidR="007E69FA" w:rsidRPr="00AF2E1C">
        <w:rPr>
          <w:rFonts w:ascii="Verdana" w:hAnsi="Verdana"/>
          <w:sz w:val="22"/>
          <w:szCs w:val="22"/>
        </w:rPr>
        <w:t>-</w:t>
      </w:r>
      <w:r w:rsidR="00F17F1A" w:rsidRPr="00AF2E1C">
        <w:rPr>
          <w:rFonts w:ascii="Verdana" w:hAnsi="Verdana"/>
          <w:sz w:val="22"/>
          <w:szCs w:val="22"/>
        </w:rPr>
        <w:t>odbiorczy</w:t>
      </w:r>
      <w:r w:rsidRPr="00AF2E1C">
        <w:rPr>
          <w:rFonts w:ascii="Verdana" w:hAnsi="Verdana"/>
          <w:sz w:val="22"/>
          <w:szCs w:val="22"/>
        </w:rPr>
        <w:t xml:space="preserve"> dla:</w:t>
      </w:r>
    </w:p>
    <w:p w14:paraId="357D020F" w14:textId="532D71B7" w:rsidR="00F17F1A" w:rsidRDefault="008C7C18" w:rsidP="00D34EC8">
      <w:pPr>
        <w:pStyle w:val="Tekstpodstawowy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bookmarkStart w:id="1" w:name="_Hlk168517339"/>
      <w:r w:rsidRPr="00AF2E1C">
        <w:rPr>
          <w:rFonts w:ascii="Verdana" w:hAnsi="Verdana"/>
          <w:sz w:val="22"/>
          <w:szCs w:val="22"/>
        </w:rPr>
        <w:t xml:space="preserve">Etapu I </w:t>
      </w:r>
      <w:r w:rsidR="00D169B6" w:rsidRPr="00AF2E1C">
        <w:rPr>
          <w:rFonts w:ascii="Verdana" w:hAnsi="Verdana"/>
          <w:sz w:val="22"/>
          <w:szCs w:val="22"/>
        </w:rPr>
        <w:t xml:space="preserve">- </w:t>
      </w:r>
      <w:r w:rsidR="00F17F1A" w:rsidRPr="00AF2E1C">
        <w:rPr>
          <w:rFonts w:ascii="Verdana" w:hAnsi="Verdana"/>
          <w:sz w:val="22"/>
          <w:szCs w:val="22"/>
        </w:rPr>
        <w:t>stanowi podstawę do wystawienia faktury</w:t>
      </w:r>
      <w:r w:rsidR="001E7CF1" w:rsidRPr="00AF2E1C">
        <w:rPr>
          <w:rFonts w:ascii="Verdana" w:hAnsi="Verdana"/>
          <w:sz w:val="22"/>
          <w:szCs w:val="22"/>
        </w:rPr>
        <w:t xml:space="preserve">, na </w:t>
      </w:r>
      <w:r w:rsidR="00D169B6" w:rsidRPr="00AF2E1C">
        <w:rPr>
          <w:rFonts w:ascii="Verdana" w:hAnsi="Verdana"/>
          <w:sz w:val="22"/>
          <w:szCs w:val="22"/>
        </w:rPr>
        <w:t>podstawie</w:t>
      </w:r>
      <w:r w:rsidR="001E7CF1" w:rsidRPr="00AF2E1C">
        <w:rPr>
          <w:rFonts w:ascii="Verdana" w:hAnsi="Verdana"/>
          <w:sz w:val="22"/>
          <w:szCs w:val="22"/>
        </w:rPr>
        <w:t xml:space="preserve"> której zostanie dokonana płatność określona w § </w:t>
      </w:r>
      <w:r w:rsidR="00141B02">
        <w:rPr>
          <w:rFonts w:ascii="Verdana" w:hAnsi="Verdana"/>
          <w:sz w:val="22"/>
          <w:szCs w:val="22"/>
        </w:rPr>
        <w:t>10</w:t>
      </w:r>
      <w:r w:rsidR="00D34EC8" w:rsidRPr="00AF2E1C">
        <w:rPr>
          <w:rFonts w:ascii="Verdana" w:hAnsi="Verdana"/>
          <w:sz w:val="22"/>
          <w:szCs w:val="22"/>
        </w:rPr>
        <w:t xml:space="preserve"> ust. 2 lit. </w:t>
      </w:r>
      <w:r w:rsidR="00141B02">
        <w:rPr>
          <w:rFonts w:ascii="Verdana" w:hAnsi="Verdana"/>
          <w:sz w:val="22"/>
          <w:szCs w:val="22"/>
        </w:rPr>
        <w:t>a</w:t>
      </w:r>
      <w:r w:rsidR="00D34EC8" w:rsidRPr="00AF2E1C">
        <w:rPr>
          <w:rFonts w:ascii="Verdana" w:hAnsi="Verdana"/>
          <w:sz w:val="22"/>
          <w:szCs w:val="22"/>
        </w:rPr>
        <w:t>);</w:t>
      </w:r>
    </w:p>
    <w:bookmarkEnd w:id="1"/>
    <w:p w14:paraId="7BD1E842" w14:textId="70634787" w:rsidR="00050290" w:rsidRPr="00050290" w:rsidRDefault="00050290" w:rsidP="00050290">
      <w:pPr>
        <w:pStyle w:val="Akapitzlist"/>
        <w:numPr>
          <w:ilvl w:val="0"/>
          <w:numId w:val="29"/>
        </w:numPr>
        <w:rPr>
          <w:rFonts w:ascii="Verdana" w:eastAsia="Times New Roman" w:hAnsi="Verdana"/>
          <w:lang w:eastAsia="pl-PL"/>
        </w:rPr>
      </w:pPr>
      <w:r w:rsidRPr="00050290">
        <w:rPr>
          <w:rFonts w:ascii="Verdana" w:eastAsia="Times New Roman" w:hAnsi="Verdana"/>
          <w:lang w:eastAsia="pl-PL"/>
        </w:rPr>
        <w:t xml:space="preserve">Etapu I - stanowi podstawę do wystawienia faktury, na podstawie której zostanie dokonana płatność określona w § 10 ust. 2 lit. </w:t>
      </w:r>
      <w:r>
        <w:rPr>
          <w:rFonts w:ascii="Verdana" w:eastAsia="Times New Roman" w:hAnsi="Verdana"/>
          <w:lang w:eastAsia="pl-PL"/>
        </w:rPr>
        <w:t>b</w:t>
      </w:r>
      <w:r w:rsidRPr="00050290">
        <w:rPr>
          <w:rFonts w:ascii="Verdana" w:eastAsia="Times New Roman" w:hAnsi="Verdana"/>
          <w:lang w:eastAsia="pl-PL"/>
        </w:rPr>
        <w:t>);</w:t>
      </w:r>
    </w:p>
    <w:p w14:paraId="0B9CB46D" w14:textId="4B3D6B3A" w:rsidR="00D34EC8" w:rsidRPr="00AA1AE2" w:rsidRDefault="00D169B6" w:rsidP="00AA1AE2">
      <w:pPr>
        <w:pStyle w:val="Tekstpodstawowy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AA1AE2">
        <w:rPr>
          <w:rFonts w:ascii="Verdana" w:hAnsi="Verdana"/>
          <w:sz w:val="22"/>
          <w:szCs w:val="22"/>
        </w:rPr>
        <w:t>Etapu I</w:t>
      </w:r>
      <w:r w:rsidR="00050290">
        <w:rPr>
          <w:rFonts w:ascii="Verdana" w:hAnsi="Verdana"/>
          <w:sz w:val="22"/>
          <w:szCs w:val="22"/>
        </w:rPr>
        <w:t>I</w:t>
      </w:r>
      <w:r w:rsidRPr="00AA1AE2">
        <w:rPr>
          <w:rFonts w:ascii="Verdana" w:hAnsi="Verdana"/>
          <w:sz w:val="22"/>
          <w:szCs w:val="22"/>
        </w:rPr>
        <w:t xml:space="preserve">I </w:t>
      </w:r>
      <w:r w:rsidR="008C6BF0" w:rsidRPr="00AA1AE2">
        <w:rPr>
          <w:rFonts w:ascii="Verdana" w:hAnsi="Verdana"/>
          <w:sz w:val="22"/>
          <w:szCs w:val="22"/>
        </w:rPr>
        <w:t>–</w:t>
      </w:r>
      <w:r w:rsidRPr="00AA1AE2">
        <w:rPr>
          <w:rFonts w:ascii="Verdana" w:hAnsi="Verdana"/>
          <w:sz w:val="22"/>
          <w:szCs w:val="22"/>
        </w:rPr>
        <w:t xml:space="preserve"> </w:t>
      </w:r>
      <w:r w:rsidR="008C6BF0" w:rsidRPr="00AA1AE2">
        <w:rPr>
          <w:rFonts w:ascii="Verdana" w:hAnsi="Verdana"/>
          <w:sz w:val="22"/>
          <w:szCs w:val="22"/>
        </w:rPr>
        <w:t xml:space="preserve">jest protokołem końcowym </w:t>
      </w:r>
      <w:r w:rsidR="000C080A" w:rsidRPr="00AA1AE2">
        <w:rPr>
          <w:rFonts w:ascii="Verdana" w:hAnsi="Verdana"/>
          <w:sz w:val="22"/>
          <w:szCs w:val="22"/>
        </w:rPr>
        <w:t xml:space="preserve">i </w:t>
      </w:r>
      <w:r w:rsidRPr="00AA1AE2">
        <w:rPr>
          <w:rFonts w:ascii="Verdana" w:hAnsi="Verdana"/>
          <w:sz w:val="22"/>
          <w:szCs w:val="22"/>
        </w:rPr>
        <w:t>stanowi podstawę do wystawienia faktury, na podstawie której zostanie dokonana</w:t>
      </w:r>
      <w:r w:rsidR="007C2D5C" w:rsidRPr="00AA1AE2">
        <w:rPr>
          <w:rFonts w:ascii="Verdana" w:hAnsi="Verdana"/>
          <w:sz w:val="22"/>
          <w:szCs w:val="22"/>
        </w:rPr>
        <w:t xml:space="preserve"> ostatnia</w:t>
      </w:r>
      <w:r w:rsidRPr="00AA1AE2">
        <w:rPr>
          <w:rFonts w:ascii="Verdana" w:hAnsi="Verdana"/>
          <w:sz w:val="22"/>
          <w:szCs w:val="22"/>
        </w:rPr>
        <w:t xml:space="preserve"> płatność określona w § </w:t>
      </w:r>
      <w:r w:rsidR="000C33D5" w:rsidRPr="00AA1AE2">
        <w:rPr>
          <w:rFonts w:ascii="Verdana" w:hAnsi="Verdana"/>
          <w:sz w:val="22"/>
          <w:szCs w:val="22"/>
        </w:rPr>
        <w:t xml:space="preserve">10 </w:t>
      </w:r>
      <w:r w:rsidRPr="00AA1AE2">
        <w:rPr>
          <w:rFonts w:ascii="Verdana" w:hAnsi="Verdana"/>
          <w:sz w:val="22"/>
          <w:szCs w:val="22"/>
        </w:rPr>
        <w:t xml:space="preserve">ust. 2 lit. </w:t>
      </w:r>
      <w:r w:rsidR="00050290">
        <w:rPr>
          <w:rFonts w:ascii="Verdana" w:hAnsi="Verdana"/>
          <w:sz w:val="22"/>
          <w:szCs w:val="22"/>
        </w:rPr>
        <w:t>c</w:t>
      </w:r>
      <w:r w:rsidRPr="00AA1AE2">
        <w:rPr>
          <w:rFonts w:ascii="Verdana" w:hAnsi="Verdana"/>
          <w:sz w:val="22"/>
          <w:szCs w:val="22"/>
        </w:rPr>
        <w:t>)</w:t>
      </w:r>
      <w:r w:rsidR="00141B02" w:rsidRPr="00AA1AE2">
        <w:rPr>
          <w:rFonts w:ascii="Verdana" w:hAnsi="Verdana"/>
          <w:sz w:val="22"/>
          <w:szCs w:val="22"/>
        </w:rPr>
        <w:t>.</w:t>
      </w:r>
    </w:p>
    <w:p w14:paraId="31A36E9B" w14:textId="60C5AF37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0C33D5">
        <w:rPr>
          <w:rFonts w:ascii="Verdana" w:hAnsi="Verdana"/>
          <w:b/>
          <w:sz w:val="22"/>
          <w:szCs w:val="22"/>
        </w:rPr>
        <w:t>8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1239F732" w14:textId="758E3DA4" w:rsidR="000359D9" w:rsidRDefault="006634AE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udziela Zamawiającemu </w:t>
      </w:r>
      <w:r w:rsidR="001D21F3">
        <w:rPr>
          <w:rFonts w:ascii="Verdana" w:hAnsi="Verdana"/>
          <w:sz w:val="22"/>
          <w:szCs w:val="22"/>
        </w:rPr>
        <w:t xml:space="preserve">6 </w:t>
      </w:r>
      <w:r>
        <w:rPr>
          <w:rFonts w:ascii="Verdana" w:hAnsi="Verdana"/>
          <w:sz w:val="22"/>
          <w:szCs w:val="22"/>
        </w:rPr>
        <w:t>miesięcy gwarancji na dostarczony</w:t>
      </w:r>
      <w:r w:rsidR="002E294B">
        <w:rPr>
          <w:rFonts w:ascii="Verdana" w:hAnsi="Verdana"/>
          <w:sz w:val="22"/>
          <w:szCs w:val="22"/>
        </w:rPr>
        <w:t xml:space="preserve"> P</w:t>
      </w:r>
      <w:r>
        <w:rPr>
          <w:rFonts w:ascii="Verdana" w:hAnsi="Verdana"/>
          <w:sz w:val="22"/>
          <w:szCs w:val="22"/>
        </w:rPr>
        <w:t xml:space="preserve">rzedmiot </w:t>
      </w:r>
      <w:r w:rsidR="002E294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mowy.</w:t>
      </w:r>
      <w:r w:rsidR="008E1FA3" w:rsidRPr="00B622EA">
        <w:rPr>
          <w:rFonts w:ascii="Verdana" w:hAnsi="Verdana"/>
          <w:sz w:val="22"/>
          <w:szCs w:val="22"/>
        </w:rPr>
        <w:t xml:space="preserve"> </w:t>
      </w:r>
    </w:p>
    <w:p w14:paraId="2D26A000" w14:textId="776B5BF4" w:rsidR="00F17F1A" w:rsidRDefault="00F17F1A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E294B">
        <w:rPr>
          <w:rFonts w:ascii="Verdana" w:hAnsi="Verdana"/>
          <w:sz w:val="22"/>
          <w:szCs w:val="22"/>
        </w:rPr>
        <w:t xml:space="preserve">Bieg okresu gwarancji rozpoczyna się z chwilą podpisania protokołu zdawczo-odbiorczego, o którym mowa w § </w:t>
      </w:r>
      <w:r w:rsidR="00AA1AE2">
        <w:rPr>
          <w:rFonts w:ascii="Verdana" w:hAnsi="Verdana"/>
          <w:sz w:val="22"/>
          <w:szCs w:val="22"/>
        </w:rPr>
        <w:t>7</w:t>
      </w:r>
      <w:r w:rsidRPr="002E294B">
        <w:rPr>
          <w:rFonts w:ascii="Verdana" w:hAnsi="Verdana"/>
          <w:sz w:val="22"/>
          <w:szCs w:val="22"/>
        </w:rPr>
        <w:t xml:space="preserve"> ust. </w:t>
      </w:r>
      <w:r w:rsidR="00226831" w:rsidRPr="002E294B">
        <w:rPr>
          <w:rFonts w:ascii="Verdana" w:hAnsi="Verdana"/>
          <w:sz w:val="22"/>
          <w:szCs w:val="22"/>
        </w:rPr>
        <w:t>2 lit. b)</w:t>
      </w:r>
      <w:r w:rsidRPr="002E294B">
        <w:rPr>
          <w:rFonts w:ascii="Verdana" w:hAnsi="Verdana"/>
          <w:sz w:val="22"/>
          <w:szCs w:val="22"/>
        </w:rPr>
        <w:t xml:space="preserve"> Umowy.</w:t>
      </w:r>
    </w:p>
    <w:p w14:paraId="3DD4F3D8" w14:textId="44B45C94" w:rsidR="00F17F1A" w:rsidRPr="002E294B" w:rsidRDefault="00F17F1A" w:rsidP="002E294B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2E294B">
        <w:rPr>
          <w:rFonts w:ascii="Verdana" w:hAnsi="Verdana"/>
          <w:sz w:val="22"/>
          <w:szCs w:val="22"/>
        </w:rPr>
        <w:lastRenderedPageBreak/>
        <w:t xml:space="preserve">Wykonywanie przez Zamawiającego uprawnień gwarancyjnych nie pozbawia Zamawiającego prawa do korzystania z uprawnień z tytułu rękojmi za wady  dostarczonego </w:t>
      </w:r>
      <w:r w:rsidR="00396A24" w:rsidRPr="002E294B">
        <w:rPr>
          <w:rFonts w:ascii="Verdana" w:hAnsi="Verdana"/>
          <w:sz w:val="22"/>
          <w:szCs w:val="22"/>
        </w:rPr>
        <w:t>Kontenera</w:t>
      </w:r>
      <w:r w:rsidRPr="002E294B">
        <w:rPr>
          <w:rFonts w:ascii="Verdana" w:hAnsi="Verdana"/>
          <w:sz w:val="22"/>
          <w:szCs w:val="22"/>
        </w:rPr>
        <w:t>.</w:t>
      </w:r>
    </w:p>
    <w:p w14:paraId="2D9B8920" w14:textId="5CD1438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0C33D5">
        <w:rPr>
          <w:rFonts w:ascii="Verdana" w:hAnsi="Verdana"/>
          <w:b/>
          <w:sz w:val="22"/>
          <w:szCs w:val="22"/>
        </w:rPr>
        <w:t>9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1A30405" w14:textId="77777777" w:rsidR="00EE107D" w:rsidRDefault="00EE107D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E08A72D" w14:textId="35615C1A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0C33D5">
        <w:rPr>
          <w:rFonts w:ascii="Verdana" w:hAnsi="Verdana"/>
          <w:b/>
          <w:sz w:val="22"/>
          <w:szCs w:val="22"/>
        </w:rPr>
        <w:t>10</w:t>
      </w:r>
      <w:r w:rsidR="00396A24">
        <w:rPr>
          <w:rFonts w:ascii="Verdana" w:hAnsi="Verdana"/>
          <w:b/>
          <w:sz w:val="22"/>
          <w:szCs w:val="22"/>
        </w:rPr>
        <w:t>.</w:t>
      </w:r>
    </w:p>
    <w:p w14:paraId="0C14D9DD" w14:textId="2E97ACC5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 xml:space="preserve">Zamawiający zapłaci Wykonawcy za realizację Przedmiotu Umowy </w:t>
      </w:r>
      <w:r w:rsidR="00305B72">
        <w:rPr>
          <w:rFonts w:ascii="Verdana" w:hAnsi="Verdana"/>
          <w:sz w:val="22"/>
          <w:szCs w:val="22"/>
        </w:rPr>
        <w:t xml:space="preserve">maksymalne </w:t>
      </w:r>
      <w:r w:rsidRPr="00594E2D">
        <w:rPr>
          <w:rFonts w:ascii="Verdana" w:hAnsi="Verdana"/>
          <w:sz w:val="22"/>
          <w:szCs w:val="22"/>
        </w:rPr>
        <w:t>wynagrodzenie</w:t>
      </w:r>
      <w:r w:rsidR="00305B72">
        <w:rPr>
          <w:rFonts w:ascii="Verdana" w:hAnsi="Verdana"/>
          <w:sz w:val="22"/>
          <w:szCs w:val="22"/>
        </w:rPr>
        <w:t>,</w:t>
      </w:r>
      <w:r w:rsidRPr="00594E2D">
        <w:rPr>
          <w:rFonts w:ascii="Verdana" w:hAnsi="Verdana"/>
          <w:sz w:val="22"/>
          <w:szCs w:val="22"/>
        </w:rPr>
        <w:t xml:space="preserve"> zgodne co do kwoty i waluty ze złożoną ofertą stanowiącą Załącznik nr 2 do Umowy, tj. w wysokości ………….. netto (słownie: ………………………………….) + należny podatek VAT [zwane dalej: Wynagrodzeniem].</w:t>
      </w:r>
    </w:p>
    <w:p w14:paraId="16F6B274" w14:textId="33B202AB" w:rsidR="00D92347" w:rsidRPr="008655D4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655D4">
        <w:rPr>
          <w:rFonts w:ascii="Verdana" w:hAnsi="Verdana"/>
          <w:sz w:val="22"/>
          <w:szCs w:val="22"/>
        </w:rPr>
        <w:t xml:space="preserve">Wynagrodzenie wypłacone zostanie w </w:t>
      </w:r>
      <w:r w:rsidR="00305B72">
        <w:rPr>
          <w:rFonts w:ascii="Verdana" w:hAnsi="Verdana"/>
          <w:sz w:val="22"/>
          <w:szCs w:val="22"/>
        </w:rPr>
        <w:t>trzech (3)</w:t>
      </w:r>
      <w:r w:rsidRPr="008655D4">
        <w:rPr>
          <w:rFonts w:ascii="Verdana" w:hAnsi="Verdana"/>
          <w:sz w:val="22"/>
          <w:szCs w:val="22"/>
        </w:rPr>
        <w:t xml:space="preserve"> </w:t>
      </w:r>
      <w:r w:rsidR="005618B8">
        <w:rPr>
          <w:rFonts w:ascii="Verdana" w:hAnsi="Verdana"/>
          <w:sz w:val="22"/>
          <w:szCs w:val="22"/>
        </w:rPr>
        <w:t>transzach</w:t>
      </w:r>
      <w:r w:rsidR="001D21F3">
        <w:rPr>
          <w:rFonts w:ascii="Verdana" w:hAnsi="Verdana"/>
          <w:sz w:val="22"/>
          <w:szCs w:val="22"/>
        </w:rPr>
        <w:t>, po wykonaniu każdego z Etapu</w:t>
      </w:r>
      <w:r w:rsidR="001A0A2F">
        <w:rPr>
          <w:rFonts w:ascii="Verdana" w:hAnsi="Verdana"/>
          <w:sz w:val="22"/>
          <w:szCs w:val="22"/>
        </w:rPr>
        <w:t>, w następujący sposób</w:t>
      </w:r>
      <w:r w:rsidRPr="008655D4">
        <w:rPr>
          <w:rFonts w:ascii="Verdana" w:hAnsi="Verdana"/>
          <w:sz w:val="22"/>
          <w:szCs w:val="22"/>
        </w:rPr>
        <w:t>:</w:t>
      </w:r>
    </w:p>
    <w:p w14:paraId="1128C457" w14:textId="068CF00A" w:rsidR="00D92347" w:rsidRPr="00863F04" w:rsidRDefault="00863F04" w:rsidP="00863F04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Transza</w:t>
      </w:r>
      <w:r w:rsidR="006F5520">
        <w:rPr>
          <w:rFonts w:ascii="Verdana" w:hAnsi="Verdana"/>
          <w:sz w:val="22"/>
          <w:szCs w:val="22"/>
        </w:rPr>
        <w:t xml:space="preserve"> </w:t>
      </w:r>
      <w:r w:rsidR="00305B72">
        <w:rPr>
          <w:rFonts w:ascii="Verdana" w:hAnsi="Verdana"/>
          <w:sz w:val="22"/>
          <w:szCs w:val="22"/>
        </w:rPr>
        <w:t>I</w:t>
      </w:r>
      <w:r w:rsidR="00D92347" w:rsidRPr="008655D4">
        <w:rPr>
          <w:rFonts w:ascii="Verdana" w:hAnsi="Verdana"/>
          <w:sz w:val="22"/>
          <w:szCs w:val="22"/>
        </w:rPr>
        <w:t xml:space="preserve">  -</w:t>
      </w:r>
      <w:r w:rsidR="00D92347" w:rsidRPr="001D21F3">
        <w:rPr>
          <w:rFonts w:ascii="Verdana" w:hAnsi="Verdana"/>
          <w:sz w:val="22"/>
          <w:szCs w:val="22"/>
        </w:rPr>
        <w:t xml:space="preserve"> w wysokości stanowiącej </w:t>
      </w:r>
      <w:r w:rsidR="001D21F3" w:rsidRPr="001D21F3">
        <w:rPr>
          <w:rFonts w:ascii="Verdana" w:hAnsi="Verdana"/>
          <w:sz w:val="22"/>
          <w:szCs w:val="22"/>
        </w:rPr>
        <w:t>2</w:t>
      </w:r>
      <w:r w:rsidR="001D21F3">
        <w:rPr>
          <w:rFonts w:ascii="Verdana" w:hAnsi="Verdana"/>
          <w:sz w:val="22"/>
          <w:szCs w:val="22"/>
        </w:rPr>
        <w:t>0</w:t>
      </w:r>
      <w:r w:rsidR="00D92347" w:rsidRPr="001D21F3">
        <w:rPr>
          <w:rFonts w:ascii="Verdana" w:hAnsi="Verdana"/>
          <w:sz w:val="22"/>
          <w:szCs w:val="22"/>
        </w:rPr>
        <w:t xml:space="preserve">% wartości netto Wynagrodzenia, o którym mowa w ust. 1 powyżej, tj. …………………… netto (słownie: ……………………………). </w:t>
      </w:r>
      <w:r w:rsidR="001A0A2F">
        <w:rPr>
          <w:rFonts w:ascii="Verdana" w:hAnsi="Verdana"/>
          <w:sz w:val="22"/>
          <w:szCs w:val="22"/>
        </w:rPr>
        <w:t>+ należny podatek VAT</w:t>
      </w:r>
    </w:p>
    <w:p w14:paraId="3CF1C267" w14:textId="1A3BD6B1" w:rsidR="00DC2709" w:rsidRDefault="00863F04" w:rsidP="00BC0C35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Transza</w:t>
      </w:r>
      <w:r w:rsidR="006F5520">
        <w:rPr>
          <w:rFonts w:ascii="Verdana" w:hAnsi="Verdana"/>
          <w:sz w:val="22"/>
          <w:szCs w:val="22"/>
        </w:rPr>
        <w:t xml:space="preserve"> </w:t>
      </w:r>
      <w:r w:rsidR="00BC0C35">
        <w:rPr>
          <w:rFonts w:ascii="Verdana" w:hAnsi="Verdana"/>
          <w:sz w:val="22"/>
          <w:szCs w:val="22"/>
        </w:rPr>
        <w:t>II</w:t>
      </w:r>
      <w:r w:rsidR="009A3B75" w:rsidRPr="00BC0C35">
        <w:rPr>
          <w:rFonts w:ascii="Verdana" w:hAnsi="Verdana"/>
          <w:sz w:val="22"/>
          <w:szCs w:val="22"/>
        </w:rPr>
        <w:t xml:space="preserve"> –</w:t>
      </w:r>
      <w:r w:rsidR="00BC0C35">
        <w:rPr>
          <w:rFonts w:ascii="Verdana" w:hAnsi="Verdana"/>
          <w:sz w:val="22"/>
          <w:szCs w:val="22"/>
        </w:rPr>
        <w:t xml:space="preserve"> </w:t>
      </w:r>
      <w:r w:rsidR="009A3B75" w:rsidRPr="00BC0C35">
        <w:rPr>
          <w:rFonts w:ascii="Verdana" w:hAnsi="Verdana"/>
          <w:sz w:val="22"/>
          <w:szCs w:val="22"/>
        </w:rPr>
        <w:t xml:space="preserve">w wysokości stanowiącej </w:t>
      </w:r>
      <w:r w:rsidR="006F5520">
        <w:rPr>
          <w:rFonts w:ascii="Verdana" w:hAnsi="Verdana"/>
          <w:sz w:val="22"/>
          <w:szCs w:val="22"/>
        </w:rPr>
        <w:t>45</w:t>
      </w:r>
      <w:r w:rsidR="009A3B75" w:rsidRPr="00BC0C35">
        <w:rPr>
          <w:rFonts w:ascii="Verdana" w:hAnsi="Verdana"/>
          <w:sz w:val="22"/>
          <w:szCs w:val="22"/>
        </w:rPr>
        <w:t xml:space="preserve">%  wartości netto Wynagrodzenia, </w:t>
      </w:r>
      <w:r w:rsidR="00ED3160">
        <w:rPr>
          <w:rFonts w:ascii="Verdana" w:hAnsi="Verdana"/>
          <w:sz w:val="22"/>
          <w:szCs w:val="22"/>
        </w:rPr>
        <w:br/>
      </w:r>
      <w:r w:rsidR="009A3B75" w:rsidRPr="00BC0C35">
        <w:rPr>
          <w:rFonts w:ascii="Verdana" w:hAnsi="Verdana"/>
          <w:sz w:val="22"/>
          <w:szCs w:val="22"/>
        </w:rPr>
        <w:t>o którym mowa w ust.</w:t>
      </w:r>
      <w:r w:rsidR="00835FED">
        <w:rPr>
          <w:rFonts w:ascii="Verdana" w:hAnsi="Verdana"/>
          <w:sz w:val="22"/>
          <w:szCs w:val="22"/>
        </w:rPr>
        <w:t xml:space="preserve"> </w:t>
      </w:r>
      <w:r w:rsidR="009A3B75" w:rsidRPr="00BC0C35">
        <w:rPr>
          <w:rFonts w:ascii="Verdana" w:hAnsi="Verdana"/>
          <w:sz w:val="22"/>
          <w:szCs w:val="22"/>
        </w:rPr>
        <w:t xml:space="preserve">1 powyżej, tj…. netto (słownie:…), </w:t>
      </w:r>
    </w:p>
    <w:p w14:paraId="4452B076" w14:textId="3456F161" w:rsidR="00155299" w:rsidRPr="00237B7E" w:rsidRDefault="00863F04" w:rsidP="00237B7E">
      <w:pPr>
        <w:pStyle w:val="Defaul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Transza</w:t>
      </w:r>
      <w:r w:rsidR="006F5520" w:rsidRPr="00ED3160">
        <w:rPr>
          <w:rFonts w:ascii="Verdana" w:hAnsi="Verdana"/>
          <w:sz w:val="22"/>
          <w:szCs w:val="22"/>
        </w:rPr>
        <w:t xml:space="preserve"> </w:t>
      </w:r>
      <w:r w:rsidR="006A32F1" w:rsidRPr="00ED3160">
        <w:rPr>
          <w:rFonts w:ascii="Verdana" w:hAnsi="Verdana"/>
          <w:sz w:val="22"/>
          <w:szCs w:val="22"/>
        </w:rPr>
        <w:t>III</w:t>
      </w:r>
      <w:r w:rsidR="00D92347" w:rsidRPr="00ED3160">
        <w:rPr>
          <w:rFonts w:ascii="Verdana" w:hAnsi="Verdana"/>
          <w:sz w:val="22"/>
          <w:szCs w:val="22"/>
        </w:rPr>
        <w:t xml:space="preserve"> –</w:t>
      </w:r>
      <w:r>
        <w:rPr>
          <w:rFonts w:ascii="Verdana" w:hAnsi="Verdana"/>
          <w:sz w:val="22"/>
          <w:szCs w:val="22"/>
        </w:rPr>
        <w:t xml:space="preserve"> </w:t>
      </w:r>
      <w:r w:rsidR="00155299" w:rsidRPr="00155299">
        <w:rPr>
          <w:rFonts w:ascii="Verdana" w:hAnsi="Verdana"/>
          <w:sz w:val="22"/>
          <w:szCs w:val="22"/>
        </w:rPr>
        <w:t xml:space="preserve">w wysokości stanowiącej </w:t>
      </w:r>
      <w:r w:rsidR="001A0A2F">
        <w:rPr>
          <w:rFonts w:ascii="Verdana" w:hAnsi="Verdana"/>
          <w:sz w:val="22"/>
          <w:szCs w:val="22"/>
        </w:rPr>
        <w:t>3</w:t>
      </w:r>
      <w:r w:rsidR="006F5520">
        <w:rPr>
          <w:rFonts w:ascii="Verdana" w:hAnsi="Verdana"/>
          <w:sz w:val="22"/>
          <w:szCs w:val="22"/>
        </w:rPr>
        <w:t>5</w:t>
      </w:r>
      <w:r w:rsidR="00155299" w:rsidRPr="00155299">
        <w:rPr>
          <w:rFonts w:ascii="Verdana" w:hAnsi="Verdana"/>
          <w:sz w:val="22"/>
          <w:szCs w:val="22"/>
        </w:rPr>
        <w:t xml:space="preserve">%  wartości netto Wynagrodzenia, </w:t>
      </w:r>
      <w:r w:rsidR="00155299">
        <w:rPr>
          <w:rFonts w:ascii="Verdana" w:hAnsi="Verdana"/>
          <w:sz w:val="22"/>
          <w:szCs w:val="22"/>
        </w:rPr>
        <w:br/>
      </w:r>
      <w:r w:rsidR="00155299" w:rsidRPr="00155299">
        <w:rPr>
          <w:rFonts w:ascii="Verdana" w:hAnsi="Verdana"/>
          <w:sz w:val="22"/>
          <w:szCs w:val="22"/>
        </w:rPr>
        <w:t xml:space="preserve">o którym mowa w ust. 1 powyżej, tj…. netto (słownie:…), </w:t>
      </w:r>
    </w:p>
    <w:p w14:paraId="5648F83E" w14:textId="035189D8" w:rsidR="001A0A2F" w:rsidRPr="00155299" w:rsidRDefault="001A0A2F" w:rsidP="00281C8E">
      <w:pPr>
        <w:pStyle w:val="Default"/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Poprzez etapy rozumie się zrealizowane Etapy</w:t>
      </w:r>
      <w:r w:rsidR="00281C8E">
        <w:rPr>
          <w:rFonts w:ascii="Verdana" w:hAnsi="Verdana"/>
          <w:sz w:val="22"/>
          <w:szCs w:val="22"/>
        </w:rPr>
        <w:t>, zgodnie z postanowieniami</w:t>
      </w:r>
      <w:r>
        <w:rPr>
          <w:rFonts w:ascii="Verdana" w:hAnsi="Verdana"/>
          <w:sz w:val="22"/>
          <w:szCs w:val="22"/>
        </w:rPr>
        <w:t xml:space="preserve"> </w:t>
      </w:r>
      <w:r w:rsidRPr="002E294B">
        <w:rPr>
          <w:rFonts w:ascii="Verdana" w:hAnsi="Verdana"/>
          <w:sz w:val="22"/>
          <w:szCs w:val="22"/>
        </w:rPr>
        <w:t xml:space="preserve">§ </w:t>
      </w:r>
      <w:r>
        <w:rPr>
          <w:rFonts w:ascii="Verdana" w:hAnsi="Verdana"/>
          <w:sz w:val="22"/>
          <w:szCs w:val="22"/>
        </w:rPr>
        <w:t>7</w:t>
      </w:r>
      <w:r w:rsidRPr="002E294B">
        <w:rPr>
          <w:rFonts w:ascii="Verdana" w:hAnsi="Verdana"/>
          <w:sz w:val="22"/>
          <w:szCs w:val="22"/>
        </w:rPr>
        <w:t xml:space="preserve"> ust. </w:t>
      </w:r>
      <w:r>
        <w:rPr>
          <w:rFonts w:ascii="Verdana" w:hAnsi="Verdana"/>
          <w:sz w:val="22"/>
          <w:szCs w:val="22"/>
        </w:rPr>
        <w:t>2</w:t>
      </w:r>
      <w:r w:rsidRPr="002E294B">
        <w:rPr>
          <w:rFonts w:ascii="Verdana" w:hAnsi="Verdana"/>
          <w:sz w:val="22"/>
          <w:szCs w:val="22"/>
        </w:rPr>
        <w:t xml:space="preserve"> lit. </w:t>
      </w:r>
      <w:r>
        <w:rPr>
          <w:rFonts w:ascii="Verdana" w:hAnsi="Verdana"/>
          <w:sz w:val="22"/>
          <w:szCs w:val="22"/>
        </w:rPr>
        <w:t xml:space="preserve">a), </w:t>
      </w:r>
      <w:r w:rsidRPr="002E294B">
        <w:rPr>
          <w:rFonts w:ascii="Verdana" w:hAnsi="Verdana"/>
          <w:sz w:val="22"/>
          <w:szCs w:val="22"/>
        </w:rPr>
        <w:t>b)</w:t>
      </w:r>
      <w:r>
        <w:rPr>
          <w:rFonts w:ascii="Verdana" w:hAnsi="Verdana"/>
          <w:sz w:val="22"/>
          <w:szCs w:val="22"/>
        </w:rPr>
        <w:t xml:space="preserve">, c) </w:t>
      </w:r>
      <w:r w:rsidRPr="002E294B">
        <w:rPr>
          <w:rFonts w:ascii="Verdana" w:hAnsi="Verdana"/>
          <w:sz w:val="22"/>
          <w:szCs w:val="22"/>
        </w:rPr>
        <w:t>Umowy.</w:t>
      </w:r>
    </w:p>
    <w:p w14:paraId="28AE2676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>Strony zgodnie postanawiają, iż Wynagrodzenie określone w Umowie jest wynagrodzeniem stałym i nie może ulec zmianie przez cały okres obowiązywania Umowy.</w:t>
      </w:r>
    </w:p>
    <w:p w14:paraId="54A6F965" w14:textId="6C3AE592" w:rsidR="001A0A2F" w:rsidRDefault="001A0A2F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lastRenderedPageBreak/>
        <w:t xml:space="preserve">Zapłata nastąpi w terminie 21 dni od dnia otrzymania faktury </w:t>
      </w:r>
      <w:r w:rsidR="00A83AA2">
        <w:rPr>
          <w:rFonts w:ascii="Verdana" w:hAnsi="Verdana"/>
          <w:spacing w:val="-6"/>
          <w:sz w:val="22"/>
          <w:szCs w:val="22"/>
        </w:rPr>
        <w:t xml:space="preserve">dokumentującej wykonanie etapu prac przez Zamawiającego na wskazany przez Wykonawcę w fakturze rachunek bankowy. </w:t>
      </w:r>
    </w:p>
    <w:p w14:paraId="38FFCAD8" w14:textId="47AFD99A" w:rsidR="001A0A2F" w:rsidRPr="00863F04" w:rsidRDefault="001A0A2F" w:rsidP="00863F04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Wynagrodzenie płatne będzie na podstawie prawidłowo wystawionej faktury, do której podstawą wystawienia będzie protokół odbioru. </w:t>
      </w:r>
    </w:p>
    <w:p w14:paraId="3C0650F0" w14:textId="169E5EC9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594E2D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595BD962" w14:textId="77777777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594E2D">
        <w:rPr>
          <w:rFonts w:ascii="Verdana" w:hAnsi="Verdana"/>
          <w:color w:val="000000"/>
          <w:spacing w:val="-6"/>
          <w:sz w:val="22"/>
          <w:szCs w:val="22"/>
        </w:rPr>
        <w:t>W przypadku zwłoki w zapłacie Wynagrodzenia, Wykonawcy przysługują odsetki ustawowe.</w:t>
      </w:r>
    </w:p>
    <w:p w14:paraId="33AF6868" w14:textId="77777777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6B453585" w14:textId="29DB4C3E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Wykonawca przesyła faktury w formie</w:t>
      </w:r>
      <w:r w:rsidR="00863F04">
        <w:rPr>
          <w:rFonts w:ascii="Verdana" w:hAnsi="Verdana"/>
          <w:color w:val="000000"/>
          <w:sz w:val="22"/>
          <w:szCs w:val="22"/>
        </w:rPr>
        <w:t xml:space="preserve"> </w:t>
      </w:r>
      <w:r w:rsidRPr="00594E2D">
        <w:rPr>
          <w:rFonts w:ascii="Verdana" w:hAnsi="Verdana"/>
          <w:color w:val="000000"/>
          <w:sz w:val="22"/>
          <w:szCs w:val="22"/>
        </w:rPr>
        <w:t>elektronicznej na wyżej wskazany adres poczty elektronicznej, gwarantując autentyczność ich pochodzenia oraz integralność ich treści zgodnie z obowiązującymi przepisami prawa.</w:t>
      </w:r>
    </w:p>
    <w:p w14:paraId="5923240E" w14:textId="77777777" w:rsidR="00D92347" w:rsidRPr="00594E2D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późn. zm.), będzie mógł przesyłać płatnikowi drogą elektroniczną </w:t>
      </w:r>
      <w:r w:rsidRPr="00594E2D">
        <w:rPr>
          <w:rFonts w:ascii="Verdana" w:hAnsi="Verdana"/>
          <w:sz w:val="22"/>
          <w:szCs w:val="22"/>
        </w:rPr>
        <w:br/>
        <w:t xml:space="preserve">(za pośrednictwem systemu teleinformatycznego) faktury elektroniczne </w:t>
      </w:r>
      <w:r w:rsidRPr="00594E2D">
        <w:rPr>
          <w:rFonts w:ascii="Verdana" w:hAnsi="Verdana"/>
          <w:sz w:val="22"/>
          <w:szCs w:val="22"/>
        </w:rPr>
        <w:br/>
        <w:t>(wraz z załącznikami), związane z realizacją niniejszego zamówienia.</w:t>
      </w:r>
    </w:p>
    <w:p w14:paraId="342B06ED" w14:textId="39938F24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Przy realizacji postanowień Umowy,</w:t>
      </w:r>
      <w:r w:rsidR="00863F04">
        <w:rPr>
          <w:rFonts w:ascii="Verdana" w:hAnsi="Verdana"/>
          <w:color w:val="000000"/>
          <w:sz w:val="22"/>
          <w:szCs w:val="22"/>
        </w:rPr>
        <w:t xml:space="preserve"> </w:t>
      </w:r>
      <w:r w:rsidRPr="00594E2D">
        <w:rPr>
          <w:rFonts w:ascii="Verdana" w:hAnsi="Verdana"/>
          <w:color w:val="000000"/>
          <w:sz w:val="22"/>
          <w:szCs w:val="22"/>
        </w:rPr>
        <w:t xml:space="preserve">Strony zobowiązane są do stosowania mechanizmu podzielonej płatności dla towarów i usług wymienionych </w:t>
      </w:r>
      <w:r w:rsidRPr="00594E2D">
        <w:rPr>
          <w:rFonts w:ascii="Verdana" w:hAnsi="Verdana"/>
          <w:color w:val="000000"/>
          <w:sz w:val="22"/>
          <w:szCs w:val="22"/>
        </w:rPr>
        <w:br/>
        <w:t>w załączniku nr 15 ustawy z dnia 11 marca 2004 r. o podatku od towarów</w:t>
      </w:r>
      <w:r w:rsidR="00863F04">
        <w:rPr>
          <w:rFonts w:ascii="Verdana" w:hAnsi="Verdana"/>
          <w:color w:val="000000"/>
          <w:sz w:val="22"/>
          <w:szCs w:val="22"/>
        </w:rPr>
        <w:t xml:space="preserve"> </w:t>
      </w:r>
      <w:r w:rsidR="00863F04">
        <w:rPr>
          <w:rFonts w:ascii="Verdana" w:hAnsi="Verdana"/>
          <w:color w:val="000000"/>
          <w:sz w:val="22"/>
          <w:szCs w:val="22"/>
        </w:rPr>
        <w:br/>
      </w:r>
      <w:r w:rsidRPr="00594E2D">
        <w:rPr>
          <w:rFonts w:ascii="Verdana" w:hAnsi="Verdana"/>
          <w:color w:val="000000"/>
          <w:sz w:val="22"/>
          <w:szCs w:val="22"/>
        </w:rPr>
        <w:t>i usług.</w:t>
      </w:r>
    </w:p>
    <w:p w14:paraId="71B583C4" w14:textId="1B72F22E" w:rsidR="00D92347" w:rsidRPr="00594E2D" w:rsidRDefault="00D92347" w:rsidP="00D92347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594E2D">
        <w:rPr>
          <w:rFonts w:ascii="Verdana" w:hAnsi="Verdana"/>
          <w:color w:val="000000"/>
          <w:sz w:val="22"/>
          <w:szCs w:val="22"/>
        </w:rPr>
        <w:t>Wykonawca oświadcza, że numer</w:t>
      </w:r>
      <w:r w:rsidR="00863F04">
        <w:rPr>
          <w:rFonts w:ascii="Verdana" w:hAnsi="Verdana"/>
          <w:color w:val="000000"/>
          <w:sz w:val="22"/>
          <w:szCs w:val="22"/>
        </w:rPr>
        <w:t xml:space="preserve"> </w:t>
      </w:r>
      <w:r w:rsidRPr="00594E2D">
        <w:rPr>
          <w:rFonts w:ascii="Verdana" w:hAnsi="Verdana"/>
          <w:color w:val="000000"/>
          <w:sz w:val="22"/>
          <w:szCs w:val="22"/>
        </w:rPr>
        <w:t>rachunku rozliczeniowego wskazany 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5B8CF5F4" w14:textId="77777777" w:rsidR="00D92347" w:rsidRDefault="00D92347" w:rsidP="00D9234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E2D">
        <w:rPr>
          <w:rFonts w:ascii="Verdana" w:hAnsi="Verdana"/>
          <w:sz w:val="22"/>
          <w:szCs w:val="22"/>
        </w:rPr>
        <w:lastRenderedPageBreak/>
        <w:t>Wykonawca, który w dniu podpisania Umowy nie jest czynnym podatnikiem VAT, 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0DD888BA" w14:textId="77777777" w:rsidR="00863F04" w:rsidRPr="00594E2D" w:rsidRDefault="00863F04" w:rsidP="00863F04">
      <w:pPr>
        <w:pStyle w:val="Default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</w:p>
    <w:p w14:paraId="3A2E20C3" w14:textId="68BC157E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F24652">
        <w:rPr>
          <w:rFonts w:ascii="Verdana" w:hAnsi="Verdana"/>
          <w:b/>
          <w:sz w:val="22"/>
          <w:szCs w:val="22"/>
        </w:rPr>
        <w:t>1</w:t>
      </w:r>
      <w:r w:rsidR="00371770">
        <w:rPr>
          <w:rFonts w:ascii="Verdana" w:hAnsi="Verdana"/>
          <w:b/>
          <w:sz w:val="22"/>
          <w:szCs w:val="22"/>
        </w:rPr>
        <w:t>1</w:t>
      </w:r>
      <w:r w:rsidR="00E471AD">
        <w:rPr>
          <w:rFonts w:ascii="Verdana" w:hAnsi="Verdana"/>
          <w:b/>
          <w:sz w:val="22"/>
          <w:szCs w:val="22"/>
        </w:rPr>
        <w:t>.</w:t>
      </w:r>
    </w:p>
    <w:p w14:paraId="533D7708" w14:textId="7ED285AE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3571FE">
        <w:rPr>
          <w:rFonts w:ascii="Verdana" w:hAnsi="Verdana"/>
          <w:spacing w:val="-6"/>
          <w:sz w:val="22"/>
          <w:szCs w:val="22"/>
        </w:rPr>
        <w:t>2</w:t>
      </w:r>
      <w:r w:rsidR="00371770" w:rsidRPr="0045589E">
        <w:rPr>
          <w:rFonts w:ascii="Verdana" w:hAnsi="Verdana"/>
          <w:spacing w:val="-6"/>
          <w:sz w:val="22"/>
          <w:szCs w:val="22"/>
        </w:rPr>
        <w:t>0</w:t>
      </w:r>
      <w:r w:rsidRPr="0045589E">
        <w:rPr>
          <w:rFonts w:ascii="Verdana" w:hAnsi="Verdana"/>
          <w:spacing w:val="-6"/>
          <w:sz w:val="22"/>
          <w:szCs w:val="22"/>
        </w:rPr>
        <w:t>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1E2528" w:rsidRPr="001E2528">
        <w:rPr>
          <w:rFonts w:ascii="Verdana" w:hAnsi="Verdana"/>
          <w:spacing w:val="-6"/>
          <w:sz w:val="22"/>
          <w:szCs w:val="22"/>
        </w:rPr>
        <w:t>10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470B843A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D8417E">
        <w:rPr>
          <w:rFonts w:ascii="Verdana" w:hAnsi="Verdana"/>
          <w:sz w:val="22"/>
          <w:szCs w:val="22"/>
        </w:rPr>
        <w:t>2</w:t>
      </w:r>
      <w:r w:rsidR="00863F04">
        <w:rPr>
          <w:rFonts w:ascii="Verdana" w:hAnsi="Verdana"/>
          <w:sz w:val="22"/>
          <w:szCs w:val="22"/>
        </w:rPr>
        <w:t>0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1E2528">
        <w:rPr>
          <w:rFonts w:ascii="Verdana" w:hAnsi="Verdana"/>
          <w:sz w:val="22"/>
          <w:szCs w:val="22"/>
        </w:rPr>
        <w:t>10</w:t>
      </w:r>
      <w:r w:rsidR="00F11B33">
        <w:rPr>
          <w:rFonts w:ascii="Verdana" w:hAnsi="Verdana"/>
          <w:sz w:val="22"/>
          <w:szCs w:val="22"/>
        </w:rPr>
        <w:t xml:space="preserve">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71434B82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 xml:space="preserve">Zamawiający może żądać od Wykonawcy </w:t>
      </w:r>
      <w:bookmarkStart w:id="2" w:name="_Hlk146288264"/>
      <w:r w:rsidRPr="0045589E">
        <w:rPr>
          <w:rFonts w:ascii="Verdana" w:hAnsi="Verdana"/>
          <w:spacing w:val="-6"/>
          <w:sz w:val="22"/>
          <w:szCs w:val="22"/>
        </w:rPr>
        <w:t>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1E2528">
        <w:rPr>
          <w:rFonts w:ascii="Verdana" w:hAnsi="Verdana"/>
          <w:spacing w:val="-6"/>
          <w:sz w:val="22"/>
          <w:szCs w:val="22"/>
        </w:rPr>
        <w:t>10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171F1F">
        <w:rPr>
          <w:rFonts w:ascii="Verdana" w:hAnsi="Verdana"/>
          <w:spacing w:val="-8"/>
          <w:sz w:val="22"/>
          <w:szCs w:val="22"/>
        </w:rPr>
        <w:t xml:space="preserve"> netto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bookmarkEnd w:id="2"/>
    <w:p w14:paraId="3BD4B1EB" w14:textId="380F9E3B" w:rsidR="0045589E" w:rsidRPr="002A4989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</w:t>
      </w:r>
      <w:r w:rsidR="001E2528">
        <w:rPr>
          <w:rFonts w:ascii="Verdana" w:hAnsi="Verdana"/>
          <w:spacing w:val="-6"/>
          <w:sz w:val="22"/>
          <w:szCs w:val="22"/>
        </w:rPr>
        <w:t>10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="009D2075">
        <w:rPr>
          <w:rFonts w:ascii="Verdana" w:hAnsi="Verdana"/>
          <w:spacing w:val="-6"/>
          <w:sz w:val="22"/>
          <w:szCs w:val="22"/>
        </w:rPr>
        <w:t xml:space="preserve">2 ust. 6 </w:t>
      </w:r>
      <w:r w:rsidR="00D1542A">
        <w:rPr>
          <w:rFonts w:ascii="Verdana" w:hAnsi="Verdana"/>
          <w:spacing w:val="-6"/>
          <w:sz w:val="22"/>
          <w:szCs w:val="22"/>
        </w:rPr>
        <w:t>lit. c), e) i f)</w:t>
      </w:r>
      <w:r w:rsidR="0045123E">
        <w:rPr>
          <w:rFonts w:ascii="Verdana" w:hAnsi="Verdana"/>
          <w:spacing w:val="-6"/>
          <w:sz w:val="22"/>
          <w:szCs w:val="22"/>
        </w:rPr>
        <w:t>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F4A11" w:rsidRPr="00CF4A11">
        <w:rPr>
          <w:rFonts w:ascii="Verdana" w:hAnsi="Verdana"/>
          <w:spacing w:val="-6"/>
          <w:sz w:val="22"/>
          <w:szCs w:val="22"/>
        </w:rPr>
        <w:t>§</w:t>
      </w:r>
      <w:r w:rsidR="00CC2F05"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 xml:space="preserve">nie więcej jednak niż 10 % </w:t>
      </w:r>
      <w:r w:rsidR="00171F1F">
        <w:rPr>
          <w:rFonts w:ascii="Verdana" w:hAnsi="Verdana"/>
          <w:spacing w:val="-6"/>
          <w:sz w:val="22"/>
          <w:szCs w:val="22"/>
        </w:rPr>
        <w:t>wynagrodzenia</w:t>
      </w:r>
      <w:r w:rsidR="00650EF4" w:rsidRPr="002A4989">
        <w:rPr>
          <w:rFonts w:ascii="Verdana" w:hAnsi="Verdana"/>
          <w:spacing w:val="-6"/>
          <w:sz w:val="22"/>
          <w:szCs w:val="22"/>
        </w:rPr>
        <w:t xml:space="preserve"> umow</w:t>
      </w:r>
      <w:r w:rsidR="00171F1F">
        <w:rPr>
          <w:rFonts w:ascii="Verdana" w:hAnsi="Verdana"/>
          <w:spacing w:val="-6"/>
          <w:sz w:val="22"/>
          <w:szCs w:val="22"/>
        </w:rPr>
        <w:t>nego netto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Default="00F17F1A" w:rsidP="00714CE5">
      <w:pPr>
        <w:pStyle w:val="Default"/>
        <w:numPr>
          <w:ilvl w:val="0"/>
          <w:numId w:val="10"/>
        </w:numPr>
        <w:spacing w:line="276" w:lineRule="auto"/>
        <w:ind w:hanging="357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6E3799AB" w14:textId="17FFE0F8" w:rsidR="002916AD" w:rsidRDefault="00987989" w:rsidP="002916AD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714CE5">
        <w:rPr>
          <w:rFonts w:ascii="Verdana" w:hAnsi="Verdana" w:cs="Arial"/>
          <w:sz w:val="22"/>
          <w:szCs w:val="22"/>
        </w:rPr>
        <w:t>Zamawiający zapłaci Wykonawcy kary umowne</w:t>
      </w:r>
      <w:r w:rsidR="002916AD">
        <w:rPr>
          <w:rFonts w:ascii="Verdana" w:hAnsi="Verdana" w:cs="Arial"/>
          <w:sz w:val="22"/>
          <w:szCs w:val="22"/>
        </w:rPr>
        <w:t xml:space="preserve"> </w:t>
      </w:r>
      <w:r w:rsidRPr="002916AD">
        <w:rPr>
          <w:rFonts w:ascii="Verdana" w:hAnsi="Verdana" w:cs="Arial"/>
          <w:sz w:val="22"/>
          <w:szCs w:val="22"/>
        </w:rPr>
        <w:t xml:space="preserve">z tytułu odstąpienia przez Wykonawcę od umowy </w:t>
      </w:r>
      <w:r w:rsidR="002E071A" w:rsidRPr="002916AD">
        <w:rPr>
          <w:rFonts w:ascii="Verdana" w:hAnsi="Verdana" w:cs="Arial"/>
          <w:sz w:val="22"/>
          <w:szCs w:val="22"/>
        </w:rPr>
        <w:t xml:space="preserve">wyłącznie </w:t>
      </w:r>
      <w:r w:rsidRPr="002916AD">
        <w:rPr>
          <w:rFonts w:ascii="Verdana" w:hAnsi="Verdana" w:cs="Arial"/>
          <w:sz w:val="22"/>
          <w:szCs w:val="22"/>
        </w:rPr>
        <w:t xml:space="preserve">z </w:t>
      </w:r>
      <w:r w:rsidR="002E071A" w:rsidRPr="002916AD">
        <w:rPr>
          <w:rFonts w:ascii="Verdana" w:hAnsi="Verdana" w:cs="Arial"/>
          <w:sz w:val="22"/>
          <w:szCs w:val="22"/>
        </w:rPr>
        <w:t>winy</w:t>
      </w:r>
      <w:r w:rsidRPr="002916AD">
        <w:rPr>
          <w:rFonts w:ascii="Verdana" w:hAnsi="Verdana" w:cs="Arial"/>
          <w:sz w:val="22"/>
          <w:szCs w:val="22"/>
        </w:rPr>
        <w:t xml:space="preserve"> Zamawiającego - w wysokości </w:t>
      </w:r>
      <w:r w:rsidR="002E071A" w:rsidRPr="002916AD">
        <w:rPr>
          <w:rFonts w:ascii="Verdana" w:hAnsi="Verdana" w:cs="Arial"/>
          <w:sz w:val="22"/>
          <w:szCs w:val="22"/>
        </w:rPr>
        <w:t>2</w:t>
      </w:r>
      <w:r w:rsidRPr="002916AD">
        <w:rPr>
          <w:rFonts w:ascii="Verdana" w:hAnsi="Verdana" w:cs="Arial"/>
          <w:sz w:val="22"/>
          <w:szCs w:val="22"/>
        </w:rPr>
        <w:t xml:space="preserve">0 % wynagrodzenia netto, o którym mowa w § </w:t>
      </w:r>
      <w:r w:rsidR="001E2528">
        <w:rPr>
          <w:rFonts w:ascii="Verdana" w:hAnsi="Verdana" w:cs="Arial"/>
          <w:sz w:val="22"/>
          <w:szCs w:val="22"/>
        </w:rPr>
        <w:t>10</w:t>
      </w:r>
      <w:r w:rsidRPr="002916AD">
        <w:rPr>
          <w:rFonts w:ascii="Verdana" w:hAnsi="Verdana" w:cs="Arial"/>
          <w:sz w:val="22"/>
          <w:szCs w:val="22"/>
        </w:rPr>
        <w:t xml:space="preserve"> ust.1 Umowy</w:t>
      </w:r>
      <w:r w:rsidR="002916AD">
        <w:rPr>
          <w:rFonts w:ascii="Verdana" w:hAnsi="Verdana" w:cs="Arial"/>
          <w:sz w:val="22"/>
          <w:szCs w:val="22"/>
        </w:rPr>
        <w:t>.</w:t>
      </w:r>
    </w:p>
    <w:p w14:paraId="5BA7E9FB" w14:textId="330A1055" w:rsidR="00987989" w:rsidRPr="002916AD" w:rsidRDefault="00987989" w:rsidP="002916AD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2916AD">
        <w:rPr>
          <w:rFonts w:ascii="Verdana" w:hAnsi="Verdana" w:cs="Arial"/>
          <w:sz w:val="22"/>
          <w:szCs w:val="22"/>
        </w:rPr>
        <w:lastRenderedPageBreak/>
        <w:t>Kara umowna zostanie wypłacona w terminie 14 dni od dnia doręczenia wezwania do zapłaty</w:t>
      </w:r>
      <w:r w:rsidR="002916AD">
        <w:rPr>
          <w:rFonts w:ascii="Verdana" w:hAnsi="Verdana" w:cs="Arial"/>
          <w:sz w:val="22"/>
          <w:szCs w:val="22"/>
        </w:rPr>
        <w:t xml:space="preserve"> Zamawiającemu</w:t>
      </w:r>
      <w:r w:rsidRPr="002916AD">
        <w:rPr>
          <w:rFonts w:ascii="Verdana" w:hAnsi="Verdana" w:cs="Arial"/>
          <w:sz w:val="22"/>
          <w:szCs w:val="22"/>
        </w:rPr>
        <w:t>.</w:t>
      </w:r>
    </w:p>
    <w:p w14:paraId="2EC9C134" w14:textId="77777777" w:rsidR="00987989" w:rsidRPr="009D1CA0" w:rsidRDefault="00987989" w:rsidP="002916AD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455FB67" w14:textId="40820BA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F24652" w:rsidRPr="009D1CA0">
        <w:rPr>
          <w:rFonts w:ascii="Verdana" w:hAnsi="Verdana"/>
          <w:b/>
          <w:sz w:val="22"/>
          <w:szCs w:val="22"/>
        </w:rPr>
        <w:t>1</w:t>
      </w:r>
      <w:r w:rsidR="00F24652">
        <w:rPr>
          <w:rFonts w:ascii="Verdana" w:hAnsi="Verdana"/>
          <w:b/>
          <w:sz w:val="22"/>
          <w:szCs w:val="22"/>
        </w:rPr>
        <w:t>2</w:t>
      </w:r>
      <w:r w:rsidR="00C046B1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2CB5ED5F" w14:textId="5E8CAFC9" w:rsidR="00B622EA" w:rsidRPr="00D92347" w:rsidRDefault="00F17F1A" w:rsidP="00D92347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A2B6866" w14:textId="77777777" w:rsidR="0049426E" w:rsidRDefault="0049426E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1F1F36B7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="00F24652" w:rsidRPr="009D1CA0">
        <w:rPr>
          <w:rFonts w:ascii="Verdana" w:hAnsi="Verdana"/>
          <w:b/>
          <w:lang w:val="pl-PL"/>
        </w:rPr>
        <w:t>1</w:t>
      </w:r>
      <w:r w:rsidR="00F24652">
        <w:rPr>
          <w:rFonts w:ascii="Verdana" w:hAnsi="Verdana"/>
          <w:b/>
          <w:lang w:val="pl-PL"/>
        </w:rPr>
        <w:t>3</w:t>
      </w:r>
      <w:r w:rsidR="0049426E">
        <w:rPr>
          <w:rFonts w:ascii="Verdana" w:hAnsi="Verdana"/>
          <w:b/>
          <w:lang w:val="pl-PL"/>
        </w:rPr>
        <w:t>.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trony nie mogły przewidzieć, któremu nie mogły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3960C0EB" w:rsid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podczas wykonania </w:t>
      </w:r>
      <w:r w:rsidR="00ED7EDC">
        <w:rPr>
          <w:rFonts w:ascii="Verdana" w:eastAsiaTheme="minorHAnsi" w:hAnsi="Verdana"/>
          <w:spacing w:val="-6"/>
          <w:sz w:val="22"/>
          <w:szCs w:val="22"/>
          <w:lang w:eastAsia="en-US"/>
        </w:rPr>
        <w:t>P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rzedmiotu Umowy zaistnieje konieczność dokonania aktualizacji, uszczegółowienia, wykładni lub doprecyzowania poszczególnych zapisów Umowy, niepowodujących zmiany celu i istoty Umowy;</w:t>
      </w:r>
    </w:p>
    <w:p w14:paraId="7DA5BADA" w14:textId="3CE18C69" w:rsidR="00637D5C" w:rsidRPr="00371770" w:rsidRDefault="00637D5C" w:rsidP="00371770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637D5C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 przypadku jeżeli w trakcie wykonywania </w:t>
      </w:r>
      <w:r w:rsidR="009D2075">
        <w:rPr>
          <w:rFonts w:ascii="Verdana" w:eastAsiaTheme="minorHAnsi" w:hAnsi="Verdana"/>
          <w:spacing w:val="-6"/>
          <w:sz w:val="22"/>
          <w:szCs w:val="22"/>
          <w:lang w:eastAsia="en-US"/>
        </w:rPr>
        <w:t>E</w:t>
      </w:r>
      <w:r w:rsidRPr="00637D5C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tapu II Umowy zaistnieją okoliczności powodujące konieczność zmiany </w:t>
      </w:r>
      <w:r w:rsidR="00371770">
        <w:rPr>
          <w:rFonts w:ascii="Verdana" w:eastAsiaTheme="minorHAnsi" w:hAnsi="Verdana"/>
          <w:spacing w:val="-6"/>
          <w:sz w:val="22"/>
          <w:szCs w:val="22"/>
          <w:lang w:eastAsia="en-US"/>
        </w:rPr>
        <w:t>projektu</w:t>
      </w:r>
      <w:r w:rsidRPr="00637D5C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 oraz </w:t>
      </w:r>
      <w:r w:rsidR="00DE02F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wzrost </w:t>
      </w:r>
      <w:r w:rsidRPr="00637D5C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wynagrodzenia Wykonawcy, </w:t>
      </w:r>
      <w:r w:rsidRPr="00371770">
        <w:rPr>
          <w:rFonts w:ascii="Verdana" w:eastAsiaTheme="minorHAnsi" w:hAnsi="Verdana"/>
          <w:spacing w:val="-6"/>
          <w:sz w:val="22"/>
          <w:szCs w:val="22"/>
          <w:lang w:eastAsia="en-US"/>
        </w:rPr>
        <w:t>a bez tych zmian przedmiot umowy może zostać wykonany nienależycie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3BEA730" w14:textId="5841A712" w:rsidR="00371770" w:rsidRDefault="00371770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 xml:space="preserve">Wzrost wartości wynagrodzenia dopuszczalny jest na maksymalnym poziomie </w:t>
      </w:r>
      <w:r w:rsidR="008D2CD0">
        <w:rPr>
          <w:rFonts w:ascii="Verdana" w:eastAsiaTheme="minorHAnsi" w:hAnsi="Verdana"/>
          <w:sz w:val="22"/>
          <w:szCs w:val="22"/>
          <w:lang w:eastAsia="en-US"/>
        </w:rPr>
        <w:t>3</w:t>
      </w:r>
      <w:r>
        <w:rPr>
          <w:rFonts w:ascii="Verdana" w:eastAsiaTheme="minorHAnsi" w:hAnsi="Verdana"/>
          <w:sz w:val="22"/>
          <w:szCs w:val="22"/>
          <w:lang w:eastAsia="en-US"/>
        </w:rPr>
        <w:t>0% wartości oferty, wynagrodzenia z par</w:t>
      </w:r>
      <w:r w:rsidR="008D2CD0">
        <w:rPr>
          <w:rFonts w:ascii="Verdana" w:eastAsiaTheme="minorHAnsi" w:hAnsi="Verdana"/>
          <w:sz w:val="22"/>
          <w:szCs w:val="22"/>
          <w:lang w:eastAsia="en-US"/>
        </w:rPr>
        <w:t>.10 ust.1.</w:t>
      </w:r>
    </w:p>
    <w:p w14:paraId="5EAAD0D8" w14:textId="5B89E262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4D40E768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ustaw.</w:t>
      </w:r>
    </w:p>
    <w:p w14:paraId="04196D8F" w14:textId="77777777" w:rsidR="00D92347" w:rsidRDefault="00D92347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0982EB14" w:rsidR="00F17F1A" w:rsidRPr="009D1CA0" w:rsidRDefault="00F17F1A" w:rsidP="00DE02F4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F24652" w:rsidRPr="009D1CA0">
        <w:rPr>
          <w:rFonts w:ascii="Verdana" w:hAnsi="Verdana"/>
          <w:b/>
          <w:sz w:val="22"/>
          <w:szCs w:val="22"/>
        </w:rPr>
        <w:t>1</w:t>
      </w:r>
      <w:r w:rsidR="00F24652">
        <w:rPr>
          <w:rFonts w:ascii="Verdana" w:hAnsi="Verdana"/>
          <w:b/>
          <w:sz w:val="22"/>
          <w:szCs w:val="22"/>
        </w:rPr>
        <w:t>4</w:t>
      </w:r>
      <w:r w:rsidR="007908F9">
        <w:rPr>
          <w:rFonts w:ascii="Verdana" w:hAnsi="Verdana"/>
          <w:b/>
          <w:sz w:val="22"/>
          <w:szCs w:val="22"/>
        </w:rPr>
        <w:t>.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lastRenderedPageBreak/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3A205F59" w:rsidR="00F17F1A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19756A">
        <w:rPr>
          <w:rFonts w:ascii="Verdana" w:eastAsiaTheme="minorHAnsi" w:hAnsi="Verdana"/>
          <w:spacing w:val="-6"/>
          <w:sz w:val="22"/>
          <w:szCs w:val="22"/>
          <w:lang w:eastAsia="en-US"/>
        </w:rPr>
        <w:t>HUBa</w:t>
      </w:r>
      <w:r w:rsidR="006C7A45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Ogłoszeniem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</w:t>
      </w:r>
      <w:r w:rsidR="00FB2501">
        <w:rPr>
          <w:rFonts w:ascii="Verdana" w:eastAsiaTheme="minorHAnsi" w:hAnsi="Verdana"/>
          <w:spacing w:val="-6"/>
          <w:sz w:val="22"/>
          <w:szCs w:val="22"/>
          <w:lang w:eastAsia="en-US"/>
        </w:rPr>
        <w:t>P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rzedmiotu </w:t>
      </w:r>
      <w:r w:rsidR="00FB2501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 sposób i terminach określonych </w:t>
      </w:r>
      <w:r w:rsidR="0047051B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12EB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0E618D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i 5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351CA92C" w14:textId="547D8DB5" w:rsidR="0019756A" w:rsidRPr="0055394F" w:rsidRDefault="0019756A" w:rsidP="00C36494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55394F">
        <w:rPr>
          <w:rFonts w:ascii="Verdana" w:eastAsiaTheme="minorHAnsi" w:hAnsi="Verdana"/>
          <w:spacing w:val="-6"/>
          <w:sz w:val="22"/>
          <w:szCs w:val="22"/>
          <w:lang w:eastAsia="en-US"/>
        </w:rPr>
        <w:t>Zamawiający może odstąpić od Umowy, w przypadku określonym treścią §</w:t>
      </w:r>
      <w:r w:rsidR="0055394F" w:rsidRPr="0055394F">
        <w:rPr>
          <w:rFonts w:ascii="Verdana" w:eastAsiaTheme="minorHAnsi" w:hAnsi="Verdana"/>
          <w:spacing w:val="-6"/>
          <w:sz w:val="22"/>
          <w:szCs w:val="22"/>
          <w:lang w:eastAsia="en-US"/>
        </w:rPr>
        <w:t>2 ust. 6 lit. f) Umowy</w:t>
      </w:r>
      <w:r w:rsidR="0055394F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5A86BCA9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>Zamawiający może odstąpić od Umowy w terminie 7 dni roboczych od dnia zaistnienia okoliczności, o których mowa w ust. 2</w:t>
      </w:r>
      <w:r w:rsidR="0055394F">
        <w:rPr>
          <w:rFonts w:ascii="Verdana" w:eastAsiaTheme="minorHAnsi" w:hAnsi="Verdana"/>
          <w:color w:val="000000"/>
        </w:rPr>
        <w:t xml:space="preserve"> i 3</w:t>
      </w:r>
      <w:r w:rsidRPr="009D1CA0">
        <w:rPr>
          <w:rFonts w:ascii="Verdana" w:eastAsiaTheme="minorHAnsi" w:hAnsi="Verdana"/>
          <w:color w:val="000000"/>
        </w:rPr>
        <w:t>.</w:t>
      </w:r>
    </w:p>
    <w:p w14:paraId="03C5F3C4" w14:textId="77777777" w:rsidR="00F17F1A" w:rsidRPr="009D1CA0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63EECA96" w14:textId="77777777" w:rsidR="00DE02F4" w:rsidRDefault="00DE02F4" w:rsidP="00DE02F4">
      <w:pPr>
        <w:pStyle w:val="Akapitzlist"/>
        <w:tabs>
          <w:tab w:val="left" w:pos="426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751AA1FE" w14:textId="355DA0CE" w:rsidR="00F17F1A" w:rsidRPr="009D1CA0" w:rsidRDefault="00F17F1A" w:rsidP="00DE02F4">
      <w:pPr>
        <w:pStyle w:val="Akapitzlist"/>
        <w:tabs>
          <w:tab w:val="left" w:pos="426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F24652" w:rsidRPr="009D1CA0">
        <w:rPr>
          <w:rFonts w:ascii="Verdana" w:hAnsi="Verdana"/>
          <w:b/>
        </w:rPr>
        <w:t>1</w:t>
      </w:r>
      <w:r w:rsidR="00F24652">
        <w:rPr>
          <w:rFonts w:ascii="Verdana" w:hAnsi="Verdana"/>
          <w:b/>
        </w:rPr>
        <w:t>5</w:t>
      </w:r>
      <w:r w:rsidR="007908F9">
        <w:rPr>
          <w:rFonts w:ascii="Verdana" w:hAnsi="Verdana"/>
          <w:b/>
        </w:rPr>
        <w:t>.</w:t>
      </w:r>
    </w:p>
    <w:p w14:paraId="5BAACDBF" w14:textId="5D7DD5B8" w:rsidR="00F17F1A" w:rsidRDefault="00F17F1A" w:rsidP="00F16AA5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0DE11B0C" w14:textId="77777777" w:rsidR="00DE02F4" w:rsidRPr="009D1CA0" w:rsidRDefault="00DE02F4" w:rsidP="00F16AA5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Verdana" w:hAnsi="Verdana"/>
        </w:rPr>
      </w:pPr>
    </w:p>
    <w:p w14:paraId="42A3FE84" w14:textId="4A67E14B" w:rsidR="00F17F1A" w:rsidRPr="009D1CA0" w:rsidRDefault="00F17F1A" w:rsidP="00DE02F4">
      <w:pPr>
        <w:pStyle w:val="Akapitzlist"/>
        <w:tabs>
          <w:tab w:val="left" w:pos="426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F24652" w:rsidRPr="009D1CA0">
        <w:rPr>
          <w:rFonts w:ascii="Verdana" w:hAnsi="Verdana"/>
          <w:b/>
        </w:rPr>
        <w:t>1</w:t>
      </w:r>
      <w:r w:rsidR="00F24652">
        <w:rPr>
          <w:rFonts w:ascii="Verdana" w:hAnsi="Verdana"/>
          <w:b/>
        </w:rPr>
        <w:t>6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F16AA5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35205DB" w14:textId="3D14D0BC" w:rsidR="00F17F1A" w:rsidRPr="009D1CA0" w:rsidRDefault="00F17F1A" w:rsidP="00DE02F4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F24652" w:rsidRPr="009D1CA0">
        <w:rPr>
          <w:rFonts w:ascii="Verdana" w:hAnsi="Verdana"/>
          <w:b/>
        </w:rPr>
        <w:t>1</w:t>
      </w:r>
      <w:r w:rsidR="00F24652">
        <w:rPr>
          <w:rFonts w:ascii="Verdana" w:hAnsi="Verdana"/>
          <w:b/>
        </w:rPr>
        <w:t>7</w:t>
      </w:r>
      <w:r w:rsidR="00644C35">
        <w:rPr>
          <w:rFonts w:ascii="Verdana" w:hAnsi="Verdana"/>
          <w:b/>
        </w:rPr>
        <w:t>.</w:t>
      </w:r>
    </w:p>
    <w:p w14:paraId="222E02E7" w14:textId="00437785" w:rsidR="00F17F1A" w:rsidRPr="00CC2F05" w:rsidRDefault="00F17F1A" w:rsidP="00F16AA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0E333C54" w14:textId="41C63C3E" w:rsidR="00F24652" w:rsidRPr="00DE02F4" w:rsidRDefault="00F24652" w:rsidP="00F24652">
      <w:pPr>
        <w:shd w:val="clear" w:color="auto" w:fill="FFFFFF" w:themeFill="background1"/>
        <w:suppressAutoHyphens/>
        <w:spacing w:line="276" w:lineRule="auto"/>
        <w:jc w:val="center"/>
        <w:rPr>
          <w:rFonts w:ascii="Verdana" w:hAnsi="Verdana" w:cs="Tahoma"/>
          <w:b/>
          <w:bCs/>
          <w:sz w:val="22"/>
          <w:szCs w:val="22"/>
        </w:rPr>
      </w:pPr>
      <w:r w:rsidRPr="00DE02F4">
        <w:rPr>
          <w:rFonts w:ascii="Verdana" w:hAnsi="Verdana" w:cs="Tahoma"/>
          <w:b/>
          <w:bCs/>
          <w:sz w:val="22"/>
          <w:szCs w:val="22"/>
        </w:rPr>
        <w:lastRenderedPageBreak/>
        <w:t>§ 18</w:t>
      </w:r>
      <w:r w:rsidR="00E471AD">
        <w:rPr>
          <w:rFonts w:ascii="Verdana" w:hAnsi="Verdana" w:cs="Tahoma"/>
          <w:b/>
          <w:bCs/>
          <w:sz w:val="22"/>
          <w:szCs w:val="22"/>
        </w:rPr>
        <w:t>.</w:t>
      </w:r>
    </w:p>
    <w:p w14:paraId="53E1D60C" w14:textId="33DED368" w:rsidR="007D78B3" w:rsidRPr="00DE02F4" w:rsidRDefault="007D78B3" w:rsidP="00DE02F4">
      <w:pPr>
        <w:shd w:val="clear" w:color="auto" w:fill="FFFFFF" w:themeFill="background1"/>
        <w:suppressAutoHyphens/>
        <w:spacing w:line="276" w:lineRule="auto"/>
        <w:rPr>
          <w:rFonts w:ascii="Verdana" w:hAnsi="Verdana" w:cs="Tahoma"/>
          <w:sz w:val="22"/>
          <w:szCs w:val="22"/>
        </w:rPr>
      </w:pPr>
      <w:r w:rsidRPr="00DE02F4">
        <w:rPr>
          <w:rFonts w:ascii="Verdana" w:hAnsi="Verdana"/>
          <w:sz w:val="22"/>
          <w:szCs w:val="22"/>
        </w:rPr>
        <w:t>Odpowiedzialność za ewentualne szkody, w tym również wobec osób trzecich, wyrządzone podczas świadczenia usług ponosi Wykonawca.</w:t>
      </w:r>
    </w:p>
    <w:p w14:paraId="6C84139A" w14:textId="77777777" w:rsidR="00F24652" w:rsidRPr="00DE02F4" w:rsidRDefault="00F24652" w:rsidP="000C33D5">
      <w:pPr>
        <w:shd w:val="clear" w:color="auto" w:fill="FFFFFF" w:themeFill="background1"/>
        <w:suppressAutoHyphens/>
        <w:spacing w:line="276" w:lineRule="auto"/>
        <w:jc w:val="center"/>
        <w:rPr>
          <w:rFonts w:ascii="Verdana" w:hAnsi="Verdana" w:cs="Tahoma"/>
          <w:sz w:val="22"/>
          <w:szCs w:val="22"/>
        </w:rPr>
      </w:pPr>
    </w:p>
    <w:p w14:paraId="1671A5D5" w14:textId="295CD194" w:rsidR="007D78B3" w:rsidRPr="00DE02F4" w:rsidRDefault="007D78B3" w:rsidP="007D78B3">
      <w:pPr>
        <w:shd w:val="clear" w:color="auto" w:fill="FFFFFF" w:themeFill="background1"/>
        <w:suppressAutoHyphens/>
        <w:spacing w:line="276" w:lineRule="auto"/>
        <w:jc w:val="center"/>
        <w:rPr>
          <w:rFonts w:ascii="Verdana" w:hAnsi="Verdana" w:cs="Tahoma"/>
          <w:b/>
          <w:bCs/>
          <w:sz w:val="22"/>
          <w:szCs w:val="22"/>
        </w:rPr>
      </w:pPr>
      <w:r w:rsidRPr="00DE02F4">
        <w:rPr>
          <w:rFonts w:ascii="Verdana" w:hAnsi="Verdana" w:cs="Tahoma"/>
          <w:b/>
          <w:bCs/>
          <w:sz w:val="22"/>
          <w:szCs w:val="22"/>
        </w:rPr>
        <w:t>§ 19</w:t>
      </w:r>
      <w:r w:rsidR="00BE4EF7">
        <w:rPr>
          <w:rFonts w:ascii="Verdana" w:hAnsi="Verdana" w:cs="Tahoma"/>
          <w:b/>
          <w:bCs/>
          <w:sz w:val="22"/>
          <w:szCs w:val="22"/>
        </w:rPr>
        <w:t>.</w:t>
      </w:r>
    </w:p>
    <w:p w14:paraId="1F1028FD" w14:textId="06664451" w:rsidR="007D78B3" w:rsidRPr="00DE02F4" w:rsidRDefault="007D78B3" w:rsidP="009D2075">
      <w:pPr>
        <w:shd w:val="clear" w:color="auto" w:fill="FFFFFF" w:themeFill="background1"/>
        <w:suppressAutoHyphens/>
        <w:jc w:val="both"/>
        <w:rPr>
          <w:rFonts w:ascii="Verdana" w:hAnsi="Verdana" w:cs="Tahoma"/>
          <w:sz w:val="22"/>
          <w:szCs w:val="22"/>
        </w:rPr>
      </w:pPr>
      <w:r w:rsidRPr="004737DA">
        <w:rPr>
          <w:rFonts w:ascii="Verdana" w:hAnsi="Verdana"/>
          <w:sz w:val="22"/>
          <w:szCs w:val="22"/>
        </w:rPr>
        <w:t xml:space="preserve">Wykonawca zobowiązany jest do </w:t>
      </w:r>
      <w:r w:rsidR="008D2CD0" w:rsidRPr="004737DA">
        <w:rPr>
          <w:rFonts w:ascii="Verdana" w:hAnsi="Verdana"/>
          <w:sz w:val="22"/>
          <w:szCs w:val="22"/>
        </w:rPr>
        <w:t>ubezpieczenia</w:t>
      </w:r>
      <w:r w:rsidRPr="004737DA">
        <w:rPr>
          <w:rFonts w:ascii="Verdana" w:hAnsi="Verdana"/>
          <w:sz w:val="22"/>
          <w:szCs w:val="22"/>
        </w:rPr>
        <w:t xml:space="preserve"> </w:t>
      </w:r>
      <w:r w:rsidR="00B631AE" w:rsidRPr="004737DA">
        <w:rPr>
          <w:rFonts w:ascii="Verdana" w:hAnsi="Verdana"/>
          <w:sz w:val="22"/>
          <w:szCs w:val="22"/>
        </w:rPr>
        <w:t>H</w:t>
      </w:r>
      <w:r w:rsidR="00C4106C" w:rsidRPr="004737DA">
        <w:rPr>
          <w:rFonts w:ascii="Verdana" w:hAnsi="Verdana"/>
          <w:sz w:val="22"/>
          <w:szCs w:val="22"/>
        </w:rPr>
        <w:t xml:space="preserve">ubu </w:t>
      </w:r>
      <w:r w:rsidR="008D2CD0" w:rsidRPr="004737DA">
        <w:rPr>
          <w:rFonts w:ascii="Verdana" w:hAnsi="Verdana"/>
          <w:sz w:val="22"/>
          <w:szCs w:val="22"/>
        </w:rPr>
        <w:t xml:space="preserve">w formule All risk z sumą </w:t>
      </w:r>
      <w:r w:rsidRPr="004737DA">
        <w:rPr>
          <w:rFonts w:ascii="Verdana" w:hAnsi="Verdana"/>
          <w:sz w:val="22"/>
          <w:szCs w:val="22"/>
        </w:rPr>
        <w:t>na kwotę nie niższą niż wynagrodzenie brutto Wykonawcy</w:t>
      </w:r>
      <w:r w:rsidR="00F72D1B" w:rsidRPr="004737DA">
        <w:rPr>
          <w:rFonts w:ascii="Verdana" w:hAnsi="Verdana"/>
          <w:sz w:val="22"/>
          <w:szCs w:val="22"/>
        </w:rPr>
        <w:t xml:space="preserve">, wynikające z treści </w:t>
      </w:r>
      <w:r w:rsidRPr="004737DA">
        <w:rPr>
          <w:rFonts w:ascii="Verdana" w:hAnsi="Verdana"/>
          <w:sz w:val="22"/>
          <w:szCs w:val="22"/>
        </w:rPr>
        <w:t xml:space="preserve"> </w:t>
      </w:r>
      <w:r w:rsidR="00F72D1B" w:rsidRPr="004737DA">
        <w:rPr>
          <w:rFonts w:ascii="Verdana" w:hAnsi="Verdana"/>
          <w:sz w:val="22"/>
          <w:szCs w:val="22"/>
        </w:rPr>
        <w:t xml:space="preserve">§ 10 ust. 2 lit. b) Umowy </w:t>
      </w:r>
      <w:r w:rsidRPr="004737DA">
        <w:rPr>
          <w:rFonts w:ascii="Verdana" w:hAnsi="Verdana"/>
          <w:sz w:val="22"/>
          <w:szCs w:val="22"/>
        </w:rPr>
        <w:t>tj …………zł</w:t>
      </w:r>
      <w:r w:rsidR="008D2CD0" w:rsidRPr="004737DA">
        <w:rPr>
          <w:rFonts w:ascii="Verdana" w:hAnsi="Verdana"/>
          <w:sz w:val="22"/>
          <w:szCs w:val="22"/>
        </w:rPr>
        <w:t xml:space="preserve">. Ubezpieczenie będzie przewidywało wypłatę odszkodowania w wartości odtworzeniowej. Ubezpieczenie zostanie zawarte najpóźniej w momencie oddania Hubu do użytkowania. </w:t>
      </w:r>
      <w:r w:rsidRPr="004737DA">
        <w:rPr>
          <w:rFonts w:ascii="Verdana" w:hAnsi="Verdana"/>
          <w:sz w:val="22"/>
          <w:szCs w:val="22"/>
        </w:rPr>
        <w:t xml:space="preserve">Wykonawca w ciągu 7 dni roboczych od </w:t>
      </w:r>
      <w:r w:rsidR="008D2CD0" w:rsidRPr="004737DA">
        <w:rPr>
          <w:rFonts w:ascii="Verdana" w:hAnsi="Verdana"/>
          <w:sz w:val="22"/>
          <w:szCs w:val="22"/>
        </w:rPr>
        <w:t xml:space="preserve">zawarcia ubezpieczenia </w:t>
      </w:r>
      <w:r w:rsidRPr="004737DA">
        <w:rPr>
          <w:rFonts w:ascii="Verdana" w:hAnsi="Verdana"/>
          <w:sz w:val="22"/>
          <w:szCs w:val="22"/>
        </w:rPr>
        <w:t>przedłoży Zamawiającemu aktualn</w:t>
      </w:r>
      <w:r w:rsidR="008D2CD0" w:rsidRPr="004737DA">
        <w:rPr>
          <w:rFonts w:ascii="Verdana" w:hAnsi="Verdana"/>
          <w:sz w:val="22"/>
          <w:szCs w:val="22"/>
        </w:rPr>
        <w:t>y dokument potwierdzający wymagane Umową ubezpieczenie</w:t>
      </w:r>
      <w:r w:rsidRPr="004737DA">
        <w:rPr>
          <w:rFonts w:ascii="Verdana" w:hAnsi="Verdana"/>
          <w:sz w:val="22"/>
          <w:szCs w:val="22"/>
        </w:rPr>
        <w:t>.</w:t>
      </w:r>
    </w:p>
    <w:p w14:paraId="565D7225" w14:textId="77777777" w:rsidR="007D78B3" w:rsidRDefault="007D78B3" w:rsidP="00BE4EF7">
      <w:pPr>
        <w:shd w:val="clear" w:color="auto" w:fill="FFFFFF" w:themeFill="background1"/>
        <w:suppressAutoHyphens/>
        <w:spacing w:line="276" w:lineRule="auto"/>
        <w:rPr>
          <w:rFonts w:ascii="Calibri" w:hAnsi="Calibri" w:cs="Tahoma"/>
          <w:sz w:val="22"/>
          <w:szCs w:val="22"/>
        </w:rPr>
      </w:pPr>
    </w:p>
    <w:p w14:paraId="40D75604" w14:textId="3ED241DF" w:rsidR="000C33D5" w:rsidRPr="005B71E1" w:rsidRDefault="000C33D5" w:rsidP="000C33D5">
      <w:pPr>
        <w:shd w:val="clear" w:color="auto" w:fill="FFFFFF" w:themeFill="background1"/>
        <w:suppressAutoHyphens/>
        <w:spacing w:line="276" w:lineRule="auto"/>
        <w:jc w:val="center"/>
        <w:rPr>
          <w:rFonts w:ascii="Verdana" w:hAnsi="Verdana" w:cs="Tahoma"/>
          <w:b/>
          <w:bCs/>
          <w:sz w:val="22"/>
          <w:szCs w:val="22"/>
        </w:rPr>
      </w:pPr>
      <w:bookmarkStart w:id="3" w:name="_Hlk168486419"/>
      <w:r w:rsidRPr="005B71E1">
        <w:rPr>
          <w:rFonts w:ascii="Verdana" w:hAnsi="Verdana" w:cs="Tahoma"/>
          <w:b/>
          <w:bCs/>
          <w:sz w:val="22"/>
          <w:szCs w:val="22"/>
        </w:rPr>
        <w:t xml:space="preserve">§ </w:t>
      </w:r>
      <w:r w:rsidR="007D78B3" w:rsidRPr="005B71E1">
        <w:rPr>
          <w:rFonts w:ascii="Verdana" w:hAnsi="Verdana" w:cs="Tahoma"/>
          <w:b/>
          <w:bCs/>
          <w:sz w:val="22"/>
          <w:szCs w:val="22"/>
        </w:rPr>
        <w:t>20</w:t>
      </w:r>
    </w:p>
    <w:p w14:paraId="345E7D88" w14:textId="77777777" w:rsidR="003805E3" w:rsidRPr="00563333" w:rsidRDefault="003805E3" w:rsidP="003805E3">
      <w:pPr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bookmarkStart w:id="4" w:name="_Hlk168661223"/>
      <w:bookmarkEnd w:id="3"/>
      <w:r w:rsidRPr="00563333">
        <w:rPr>
          <w:rFonts w:ascii="Verdana" w:eastAsia="Calibri" w:hAnsi="Verdana" w:cs="Tahoma"/>
          <w:sz w:val="22"/>
          <w:szCs w:val="22"/>
          <w:lang w:eastAsia="en-US"/>
        </w:rPr>
        <w:t>Wykonawca przed podpisaniem Umowy wniósł zabezpieczenie należytego wykonania Umowy w formie: …………...</w:t>
      </w:r>
    </w:p>
    <w:bookmarkEnd w:id="4"/>
    <w:p w14:paraId="28029350" w14:textId="250ADC14" w:rsidR="003805E3" w:rsidRPr="003805E3" w:rsidRDefault="003805E3" w:rsidP="003805E3">
      <w:pPr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Całkowita wartość zabezpieczenia wynosi …………………..zł, tj. </w:t>
      </w:r>
      <w:r>
        <w:rPr>
          <w:rFonts w:ascii="Verdana" w:eastAsia="Calibri" w:hAnsi="Verdana" w:cs="Tahoma"/>
          <w:sz w:val="22"/>
          <w:szCs w:val="22"/>
          <w:lang w:eastAsia="en-US"/>
        </w:rPr>
        <w:t>10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 % wynagrodzenia brutto Wykonawcy, o którym mowa w § 1</w:t>
      </w:r>
      <w:r>
        <w:rPr>
          <w:rFonts w:ascii="Verdana" w:eastAsia="Calibri" w:hAnsi="Verdana" w:cs="Tahoma"/>
          <w:sz w:val="22"/>
          <w:szCs w:val="22"/>
          <w:lang w:eastAsia="en-US"/>
        </w:rPr>
        <w:t>0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 ust. 1 Umowy. </w:t>
      </w:r>
    </w:p>
    <w:p w14:paraId="05DA33CA" w14:textId="77777777" w:rsidR="003805E3" w:rsidRPr="003805E3" w:rsidRDefault="003805E3" w:rsidP="003805E3">
      <w:pPr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 w:rsidRPr="003805E3">
        <w:rPr>
          <w:rFonts w:ascii="Verdana" w:eastAsia="Calibri" w:hAnsi="Verdana" w:cs="Tahoma"/>
          <w:sz w:val="22"/>
          <w:szCs w:val="22"/>
          <w:lang w:eastAsia="en-US"/>
        </w:rPr>
        <w:t>Wniesione przez Wykonawcę zabezpieczenie należytego wykonania umowy służy pokryciu roszczeń Zamawiającego z tytułu niewykonania lub nienależytego wykonania umowy.</w:t>
      </w:r>
    </w:p>
    <w:p w14:paraId="1F018A0D" w14:textId="55CFDC81" w:rsidR="003805E3" w:rsidRDefault="003805E3" w:rsidP="003805E3">
      <w:pPr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Zwrot lub zwolnienie zabezpieczenia należytego wykonania umowy nastąpi w wysokości </w:t>
      </w:r>
      <w:r w:rsidR="008C3DF8">
        <w:rPr>
          <w:rFonts w:ascii="Verdana" w:eastAsia="Calibri" w:hAnsi="Verdana" w:cs="Tahoma"/>
          <w:sz w:val="22"/>
          <w:szCs w:val="22"/>
          <w:lang w:eastAsia="en-US"/>
        </w:rPr>
        <w:t>9</w:t>
      </w:r>
      <w:r w:rsidR="005B71E1">
        <w:rPr>
          <w:rFonts w:ascii="Verdana" w:eastAsia="Calibri" w:hAnsi="Verdana" w:cs="Tahoma"/>
          <w:sz w:val="22"/>
          <w:szCs w:val="22"/>
          <w:lang w:eastAsia="en-US"/>
        </w:rPr>
        <w:t>0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 % w ciągu 30 dni od dnia wykonania przedmiotu umowy</w:t>
      </w:r>
      <w:r w:rsidR="005B71E1">
        <w:rPr>
          <w:rFonts w:ascii="Verdana" w:eastAsia="Calibri" w:hAnsi="Verdana" w:cs="Tahoma"/>
          <w:sz w:val="22"/>
          <w:szCs w:val="22"/>
          <w:lang w:eastAsia="en-US"/>
        </w:rPr>
        <w:t>, wynikającym z Etapu II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 i </w:t>
      </w:r>
      <w:r w:rsidR="008C3DF8">
        <w:rPr>
          <w:rFonts w:ascii="Verdana" w:eastAsia="Calibri" w:hAnsi="Verdana" w:cs="Tahoma"/>
          <w:sz w:val="22"/>
          <w:szCs w:val="22"/>
          <w:lang w:eastAsia="en-US"/>
        </w:rPr>
        <w:t>odebrania protokołem zdawczo-odbiorczym II Etapu Umowy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. Pozostała część zabezpieczenia w wysokości </w:t>
      </w:r>
      <w:r w:rsidR="008C3DF8">
        <w:rPr>
          <w:rFonts w:ascii="Verdana" w:eastAsia="Calibri" w:hAnsi="Verdana" w:cs="Tahoma"/>
          <w:sz w:val="22"/>
          <w:szCs w:val="22"/>
          <w:lang w:eastAsia="en-US"/>
        </w:rPr>
        <w:t>1</w:t>
      </w:r>
      <w:r w:rsidRPr="003805E3">
        <w:rPr>
          <w:rFonts w:ascii="Verdana" w:eastAsia="Calibri" w:hAnsi="Verdana" w:cs="Tahoma"/>
          <w:sz w:val="22"/>
          <w:szCs w:val="22"/>
          <w:lang w:eastAsia="en-US"/>
        </w:rPr>
        <w:t xml:space="preserve">0% zostanie zwrócona lub zwolniona nie później niż w 15 dniu po upływie </w:t>
      </w:r>
      <w:r w:rsidR="005B71E1">
        <w:rPr>
          <w:rFonts w:ascii="Verdana" w:eastAsia="Calibri" w:hAnsi="Verdana" w:cs="Tahoma"/>
          <w:sz w:val="22"/>
          <w:szCs w:val="22"/>
          <w:lang w:eastAsia="en-US"/>
        </w:rPr>
        <w:t>terminu realizacji Umowy.</w:t>
      </w:r>
    </w:p>
    <w:p w14:paraId="35CCE4FD" w14:textId="77777777" w:rsidR="005B71E1" w:rsidRDefault="005B71E1" w:rsidP="005B71E1">
      <w:pPr>
        <w:suppressAutoHyphens/>
        <w:spacing w:line="276" w:lineRule="auto"/>
        <w:contextualSpacing/>
        <w:jc w:val="both"/>
        <w:rPr>
          <w:rFonts w:ascii="Verdana" w:eastAsia="Calibri" w:hAnsi="Verdana" w:cs="Tahoma"/>
          <w:sz w:val="22"/>
          <w:szCs w:val="22"/>
          <w:lang w:eastAsia="en-US"/>
        </w:rPr>
      </w:pPr>
    </w:p>
    <w:p w14:paraId="1F7843B3" w14:textId="2E314734" w:rsidR="005B71E1" w:rsidRPr="005B71E1" w:rsidRDefault="005B71E1" w:rsidP="005B71E1">
      <w:pPr>
        <w:suppressAutoHyphens/>
        <w:spacing w:line="276" w:lineRule="auto"/>
        <w:contextualSpacing/>
        <w:jc w:val="center"/>
        <w:rPr>
          <w:rFonts w:ascii="Verdana" w:eastAsia="Calibri" w:hAnsi="Verdana" w:cs="Tahoma"/>
          <w:b/>
          <w:bCs/>
          <w:sz w:val="22"/>
          <w:szCs w:val="22"/>
          <w:lang w:eastAsia="en-US"/>
        </w:rPr>
      </w:pPr>
      <w:r w:rsidRPr="005B71E1">
        <w:rPr>
          <w:rFonts w:ascii="Verdana" w:eastAsia="Calibri" w:hAnsi="Verdana" w:cs="Tahoma"/>
          <w:b/>
          <w:bCs/>
          <w:sz w:val="22"/>
          <w:szCs w:val="22"/>
          <w:lang w:eastAsia="en-US"/>
        </w:rPr>
        <w:t>§ 21</w:t>
      </w:r>
    </w:p>
    <w:p w14:paraId="200BA621" w14:textId="77777777" w:rsidR="000C33D5" w:rsidRDefault="000C33D5" w:rsidP="005B71E1">
      <w:pPr>
        <w:numPr>
          <w:ilvl w:val="0"/>
          <w:numId w:val="46"/>
        </w:numPr>
        <w:suppressAutoHyphens/>
        <w:spacing w:line="276" w:lineRule="auto"/>
        <w:ind w:left="284" w:hanging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BE4EF7">
        <w:rPr>
          <w:rFonts w:ascii="Verdana" w:hAnsi="Verdana" w:cstheme="minorHAnsi"/>
          <w:bCs/>
          <w:sz w:val="22"/>
          <w:szCs w:val="22"/>
        </w:rPr>
        <w:t xml:space="preserve">Każda ze stron Umowy oświadcza, iż jest Administratorem danych osobowych w rozumieniu rozporządzenia Parlamentu Europejskiego i Rady (UE) 2016/679 z dnia 27 kwietnia 2016 r. w sprawie ochrony osób fizycznych w związku </w:t>
      </w:r>
      <w:r w:rsidRPr="00BE4EF7">
        <w:rPr>
          <w:rFonts w:ascii="Verdana" w:hAnsi="Verdana" w:cstheme="minorHAnsi"/>
          <w:bCs/>
          <w:sz w:val="22"/>
          <w:szCs w:val="22"/>
        </w:rPr>
        <w:lastRenderedPageBreak/>
        <w:t>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270C5C31" w14:textId="77777777" w:rsidR="003A1D01" w:rsidRDefault="000C33D5" w:rsidP="005B71E1">
      <w:pPr>
        <w:numPr>
          <w:ilvl w:val="0"/>
          <w:numId w:val="46"/>
        </w:numPr>
        <w:suppressAutoHyphens/>
        <w:spacing w:line="276" w:lineRule="auto"/>
        <w:ind w:left="284" w:hanging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5B71E1">
        <w:rPr>
          <w:rFonts w:ascii="Verdana" w:hAnsi="Verdana" w:cstheme="minorHAnsi"/>
          <w:bCs/>
          <w:sz w:val="22"/>
          <w:szCs w:val="22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BE4EF7">
        <w:rPr>
          <w:rFonts w:ascii="Verdana" w:hAnsi="Verdana" w:cstheme="minorHAnsi"/>
          <w:bCs/>
          <w:sz w:val="22"/>
          <w:szCs w:val="22"/>
          <w:vertAlign w:val="superscript"/>
        </w:rPr>
        <w:footnoteReference w:id="2"/>
      </w:r>
      <w:r w:rsidRPr="005B71E1">
        <w:rPr>
          <w:rFonts w:ascii="Verdana" w:hAnsi="Verdana" w:cstheme="minorHAnsi"/>
          <w:bCs/>
          <w:sz w:val="22"/>
          <w:szCs w:val="22"/>
        </w:rPr>
        <w:t>.</w:t>
      </w:r>
    </w:p>
    <w:p w14:paraId="2FE07E0E" w14:textId="3105E6D1" w:rsidR="000C33D5" w:rsidRDefault="000C33D5" w:rsidP="003A1D01">
      <w:pPr>
        <w:numPr>
          <w:ilvl w:val="0"/>
          <w:numId w:val="46"/>
        </w:numPr>
        <w:suppressAutoHyphens/>
        <w:spacing w:line="276" w:lineRule="auto"/>
        <w:ind w:left="284" w:hanging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3A1D01">
        <w:rPr>
          <w:rFonts w:ascii="Verdana" w:hAnsi="Verdana" w:cstheme="minorHAnsi"/>
          <w:bCs/>
          <w:sz w:val="22"/>
          <w:szCs w:val="22"/>
        </w:rPr>
        <w:t xml:space="preserve">Klauzula informacyjna Zamawiającego znajduje się na stronie internetowej pod adresem: </w:t>
      </w:r>
      <w:hyperlink r:id="rId11">
        <w:r w:rsidRPr="003A1D01">
          <w:rPr>
            <w:rFonts w:ascii="Verdana" w:hAnsi="Verdana" w:cstheme="minorHAnsi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3A1D01">
        <w:rPr>
          <w:rFonts w:ascii="Verdana" w:hAnsi="Verdana" w:cstheme="minorHAnsi"/>
          <w:bCs/>
          <w:sz w:val="22"/>
          <w:szCs w:val="22"/>
        </w:rPr>
        <w:t>.</w:t>
      </w:r>
    </w:p>
    <w:p w14:paraId="52509BDA" w14:textId="6CE5D9DA" w:rsidR="000C33D5" w:rsidRPr="003A1D01" w:rsidRDefault="000C33D5" w:rsidP="003A1D01">
      <w:pPr>
        <w:numPr>
          <w:ilvl w:val="0"/>
          <w:numId w:val="46"/>
        </w:numPr>
        <w:suppressAutoHyphens/>
        <w:spacing w:line="276" w:lineRule="auto"/>
        <w:ind w:left="284" w:hanging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3A1D01">
        <w:rPr>
          <w:rFonts w:ascii="Verdana" w:hAnsi="Verdana" w:cstheme="minorHAnsi"/>
          <w:bCs/>
          <w:sz w:val="22"/>
          <w:szCs w:val="22"/>
        </w:rPr>
        <w:t xml:space="preserve">Klauzula informacyjna Wykonawcy znajduje się na stronie internetowej pod adresem </w:t>
      </w:r>
      <w:r w:rsidRPr="003A1D01">
        <w:rPr>
          <w:rFonts w:ascii="Verdana" w:hAnsi="Verdana"/>
          <w:sz w:val="22"/>
          <w:szCs w:val="22"/>
        </w:rPr>
        <w:t>……….</w:t>
      </w:r>
    </w:p>
    <w:p w14:paraId="7977DFF2" w14:textId="77777777" w:rsidR="000C33D5" w:rsidRPr="003A1D01" w:rsidRDefault="000C33D5" w:rsidP="003A1D01">
      <w:pPr>
        <w:numPr>
          <w:ilvl w:val="0"/>
          <w:numId w:val="46"/>
        </w:numPr>
        <w:suppressAutoHyphens/>
        <w:spacing w:line="276" w:lineRule="auto"/>
        <w:ind w:left="284" w:hanging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3A1D01">
        <w:rPr>
          <w:rFonts w:ascii="Verdana" w:hAnsi="Verdana" w:cstheme="minorHAnsi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06D73A62" w14:textId="10E48A81" w:rsidR="000C33D5" w:rsidRPr="00BE4EF7" w:rsidRDefault="000C33D5" w:rsidP="000C33D5">
      <w:pPr>
        <w:numPr>
          <w:ilvl w:val="0"/>
          <w:numId w:val="39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BE4EF7">
        <w:rPr>
          <w:rFonts w:ascii="Verdana" w:hAnsi="Verdana" w:cstheme="minorHAnsi"/>
          <w:bCs/>
          <w:sz w:val="22"/>
          <w:szCs w:val="22"/>
        </w:rPr>
        <w:t xml:space="preserve">Strony zobowiązują się do ochrony danych osobowych udostępnionych wzajemnie w związku z wykonywaniem Umowy, w tym do wdrożenia oraz stosowania środków technicznychi organizacyjnych zapewniających odpowiedni stopień bezpieczeństwa danych osobowych zgodnie z przepisami prawa, </w:t>
      </w:r>
      <w:r w:rsidR="003A1D01">
        <w:rPr>
          <w:rFonts w:ascii="Verdana" w:hAnsi="Verdana" w:cstheme="minorHAnsi"/>
          <w:bCs/>
          <w:sz w:val="22"/>
          <w:szCs w:val="22"/>
        </w:rPr>
        <w:br/>
      </w:r>
      <w:r w:rsidRPr="00BE4EF7">
        <w:rPr>
          <w:rFonts w:ascii="Verdana" w:hAnsi="Verdana" w:cstheme="minorHAnsi"/>
          <w:bCs/>
          <w:sz w:val="22"/>
          <w:szCs w:val="22"/>
        </w:rPr>
        <w:t>a w szczególności z ustawą z dnia 10 maja 2018 r. o ochronie danych osobowych oraz przepisami RODO.</w:t>
      </w:r>
    </w:p>
    <w:p w14:paraId="09E771A2" w14:textId="77777777" w:rsidR="000C33D5" w:rsidRPr="00BE4EF7" w:rsidRDefault="000C33D5" w:rsidP="000C33D5">
      <w:pPr>
        <w:numPr>
          <w:ilvl w:val="0"/>
          <w:numId w:val="39"/>
        </w:numPr>
        <w:suppressAutoHyphens/>
        <w:spacing w:line="276" w:lineRule="auto"/>
        <w:ind w:left="284"/>
        <w:contextualSpacing/>
        <w:jc w:val="both"/>
        <w:rPr>
          <w:rFonts w:ascii="Verdana" w:hAnsi="Verdana" w:cstheme="minorHAnsi"/>
          <w:bCs/>
          <w:sz w:val="22"/>
          <w:szCs w:val="22"/>
        </w:rPr>
      </w:pPr>
      <w:r w:rsidRPr="00BE4EF7">
        <w:rPr>
          <w:rFonts w:ascii="Verdana" w:hAnsi="Verdana" w:cstheme="minorHAnsi"/>
          <w:sz w:val="22"/>
          <w:szCs w:val="22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3B040DDF" w14:textId="77777777" w:rsidR="00B631AE" w:rsidRDefault="00B631AE" w:rsidP="005F58EC">
      <w:pPr>
        <w:pStyle w:val="Tekstpodstawowy2"/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619EB190" w14:textId="77777777" w:rsidR="00B631AE" w:rsidRDefault="00B631AE" w:rsidP="005F58EC">
      <w:pPr>
        <w:pStyle w:val="Tekstpodstawowy2"/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</w:p>
    <w:p w14:paraId="4F30E502" w14:textId="2595099E" w:rsidR="005F58EC" w:rsidRPr="00BE4EF7" w:rsidRDefault="005F58EC" w:rsidP="005F58EC">
      <w:pPr>
        <w:pStyle w:val="Tekstpodstawowy2"/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BE4EF7">
        <w:rPr>
          <w:rFonts w:ascii="Verdana" w:hAnsi="Verdana" w:cstheme="minorHAnsi"/>
          <w:b/>
          <w:sz w:val="22"/>
          <w:szCs w:val="22"/>
        </w:rPr>
        <w:t xml:space="preserve">§ </w:t>
      </w:r>
      <w:r w:rsidR="007D78B3" w:rsidRPr="00BE4EF7">
        <w:rPr>
          <w:rFonts w:ascii="Verdana" w:hAnsi="Verdana" w:cstheme="minorHAnsi"/>
          <w:b/>
          <w:sz w:val="22"/>
          <w:szCs w:val="22"/>
        </w:rPr>
        <w:t>21</w:t>
      </w:r>
      <w:r w:rsidRPr="00BE4EF7">
        <w:rPr>
          <w:rFonts w:ascii="Verdana" w:hAnsi="Verdana" w:cstheme="minorHAnsi"/>
          <w:b/>
          <w:sz w:val="22"/>
          <w:szCs w:val="22"/>
        </w:rPr>
        <w:t xml:space="preserve">. </w:t>
      </w:r>
    </w:p>
    <w:p w14:paraId="027E18D0" w14:textId="50DD28A3" w:rsidR="005F58EC" w:rsidRPr="00BE4EF7" w:rsidRDefault="005F58EC" w:rsidP="005F58EC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Verdana" w:hAnsi="Verdana" w:cstheme="minorHAnsi"/>
          <w:sz w:val="22"/>
          <w:szCs w:val="22"/>
        </w:rPr>
      </w:pPr>
      <w:r w:rsidRPr="00BE4EF7">
        <w:rPr>
          <w:rFonts w:ascii="Verdana" w:hAnsi="Verdana" w:cstheme="minorHAnsi"/>
          <w:sz w:val="22"/>
          <w:szCs w:val="22"/>
        </w:rPr>
        <w:t xml:space="preserve">Wykonawca nie może powielać i rozpowszechniać w jakikolwiek sposób </w:t>
      </w:r>
      <w:r w:rsidR="005E3F83">
        <w:rPr>
          <w:rFonts w:ascii="Verdana" w:hAnsi="Verdana" w:cstheme="minorHAnsi"/>
          <w:sz w:val="22"/>
          <w:szCs w:val="22"/>
        </w:rPr>
        <w:br/>
      </w:r>
      <w:r w:rsidRPr="00BE4EF7">
        <w:rPr>
          <w:rFonts w:ascii="Verdana" w:hAnsi="Verdana" w:cstheme="minorHAnsi"/>
          <w:sz w:val="22"/>
          <w:szCs w:val="22"/>
        </w:rPr>
        <w:t xml:space="preserve">i w jakiejkolwiek formie materiałów stanowiących przedmiot </w:t>
      </w:r>
      <w:r w:rsidR="00D27042">
        <w:rPr>
          <w:rFonts w:ascii="Verdana" w:hAnsi="Verdana" w:cstheme="minorHAnsi"/>
          <w:sz w:val="22"/>
          <w:szCs w:val="22"/>
        </w:rPr>
        <w:t>umowy</w:t>
      </w:r>
      <w:r w:rsidRPr="00BE4EF7">
        <w:rPr>
          <w:rFonts w:ascii="Verdana" w:hAnsi="Verdana" w:cstheme="minorHAnsi"/>
          <w:sz w:val="22"/>
          <w:szCs w:val="22"/>
        </w:rPr>
        <w:t>, ani ich projektów i druków, poza zakresem Umowy.</w:t>
      </w:r>
    </w:p>
    <w:p w14:paraId="3A8A837C" w14:textId="77777777" w:rsidR="005F58EC" w:rsidRPr="00BE4EF7" w:rsidRDefault="005F58EC" w:rsidP="005F58EC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Verdana" w:hAnsi="Verdana" w:cstheme="minorHAnsi"/>
          <w:sz w:val="22"/>
          <w:szCs w:val="22"/>
        </w:rPr>
      </w:pPr>
      <w:r w:rsidRPr="00BE4EF7">
        <w:rPr>
          <w:rFonts w:ascii="Verdana" w:hAnsi="Verdana" w:cstheme="minorHAnsi"/>
          <w:sz w:val="22"/>
          <w:szCs w:val="22"/>
        </w:rPr>
        <w:t>Żadna część jak i całość przedmiotu zamówienia, projektów i druków oraz całość materiałów przesłanych przez Zamawiającego, nie może być utrwalana, powielana, rozpowszechniania lub wykorzystywana w jakiejkolwiek formie i 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</w:t>
      </w:r>
    </w:p>
    <w:p w14:paraId="6EE2EE0F" w14:textId="77777777" w:rsidR="005F58EC" w:rsidRPr="00BE4EF7" w:rsidRDefault="005F58EC" w:rsidP="005F58EC">
      <w:pPr>
        <w:pStyle w:val="Tekstpodstawowy2"/>
        <w:numPr>
          <w:ilvl w:val="0"/>
          <w:numId w:val="41"/>
        </w:numPr>
        <w:spacing w:after="0" w:line="276" w:lineRule="auto"/>
        <w:jc w:val="both"/>
        <w:rPr>
          <w:rFonts w:ascii="Verdana" w:hAnsi="Verdana" w:cstheme="minorHAnsi"/>
          <w:sz w:val="22"/>
          <w:szCs w:val="22"/>
        </w:rPr>
      </w:pPr>
      <w:r w:rsidRPr="00BE4EF7">
        <w:rPr>
          <w:rFonts w:ascii="Verdana" w:hAnsi="Verdana" w:cstheme="minorHAnsi"/>
          <w:sz w:val="22"/>
          <w:szCs w:val="22"/>
        </w:rPr>
        <w:t>Wykonawca w ostatnim dniu trwania Umowy zwróci Zamawiającemu wszystkie przekazane materiały (w tym także projekty), utrwalone w inny sposób niż elektronicznie oraz trwale usunie ze wszystkich nośników danych wszystkie materiały (w tym także projekty) utrwalone w sposób elektroniczny.</w:t>
      </w:r>
    </w:p>
    <w:p w14:paraId="12D3A745" w14:textId="77777777" w:rsidR="005F58EC" w:rsidRPr="00BE4EF7" w:rsidRDefault="005F58EC" w:rsidP="005F58EC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Verdana" w:hAnsi="Verdana" w:cstheme="minorHAnsi"/>
          <w:color w:val="000000"/>
          <w:sz w:val="22"/>
          <w:szCs w:val="22"/>
        </w:rPr>
      </w:pPr>
    </w:p>
    <w:p w14:paraId="5CC4B23E" w14:textId="4F6CE11C" w:rsidR="005F58EC" w:rsidRPr="00BE4EF7" w:rsidRDefault="005F58EC" w:rsidP="005F58EC">
      <w:pPr>
        <w:autoSpaceDE w:val="0"/>
        <w:autoSpaceDN w:val="0"/>
        <w:adjustRightInd w:val="0"/>
        <w:spacing w:before="120" w:line="276" w:lineRule="auto"/>
        <w:ind w:left="3900" w:hanging="3900"/>
        <w:jc w:val="center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BE4EF7">
        <w:rPr>
          <w:rFonts w:ascii="Verdana" w:hAnsi="Verdana" w:cstheme="minorHAnsi"/>
          <w:b/>
          <w:sz w:val="22"/>
          <w:szCs w:val="22"/>
        </w:rPr>
        <w:t xml:space="preserve">§ </w:t>
      </w:r>
      <w:r w:rsidR="00F24652" w:rsidRPr="00BE4EF7">
        <w:rPr>
          <w:rFonts w:ascii="Verdana" w:hAnsi="Verdana" w:cstheme="minorHAnsi"/>
          <w:b/>
          <w:sz w:val="22"/>
          <w:szCs w:val="22"/>
        </w:rPr>
        <w:t>2</w:t>
      </w:r>
      <w:r w:rsidR="007D78B3" w:rsidRPr="00BE4EF7">
        <w:rPr>
          <w:rFonts w:ascii="Verdana" w:hAnsi="Verdana" w:cstheme="minorHAnsi"/>
          <w:b/>
          <w:sz w:val="22"/>
          <w:szCs w:val="22"/>
        </w:rPr>
        <w:t>2</w:t>
      </w:r>
      <w:r w:rsidRPr="00BE4EF7">
        <w:rPr>
          <w:rFonts w:ascii="Verdana" w:hAnsi="Verdana" w:cstheme="minorHAnsi"/>
          <w:b/>
          <w:sz w:val="22"/>
          <w:szCs w:val="22"/>
        </w:rPr>
        <w:t xml:space="preserve">. </w:t>
      </w:r>
    </w:p>
    <w:p w14:paraId="00F6ECDD" w14:textId="65C9218A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  <w:tab w:val="num" w:pos="851"/>
        </w:tabs>
        <w:suppressAutoHyphens/>
        <w:autoSpaceDE w:val="0"/>
        <w:spacing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Wykonawca, z chwilą podpisania przez Strony protokołu zdawczo-odbiorczego</w:t>
      </w:r>
      <w:r w:rsidR="00D27042">
        <w:rPr>
          <w:rFonts w:ascii="Verdana" w:hAnsi="Verdana" w:cstheme="minorHAnsi"/>
        </w:rPr>
        <w:t xml:space="preserve"> dla Etapu I</w:t>
      </w:r>
      <w:r w:rsidR="00904FBF">
        <w:rPr>
          <w:rFonts w:ascii="Verdana" w:hAnsi="Verdana" w:cstheme="minorHAnsi"/>
        </w:rPr>
        <w:t>, a także</w:t>
      </w:r>
      <w:r w:rsidR="008C0A41">
        <w:rPr>
          <w:rFonts w:ascii="Verdana" w:hAnsi="Verdana" w:cstheme="minorHAnsi"/>
        </w:rPr>
        <w:t xml:space="preserve"> protokołu </w:t>
      </w:r>
      <w:r w:rsidR="00904FBF">
        <w:rPr>
          <w:rFonts w:ascii="Verdana" w:hAnsi="Verdana" w:cstheme="minorHAnsi"/>
        </w:rPr>
        <w:t>końcowego</w:t>
      </w:r>
      <w:r w:rsidR="00FC4A60">
        <w:rPr>
          <w:rFonts w:ascii="Verdana" w:hAnsi="Verdana" w:cstheme="minorHAnsi"/>
        </w:rPr>
        <w:t xml:space="preserve"> </w:t>
      </w:r>
      <w:r w:rsidRPr="00BE4EF7">
        <w:rPr>
          <w:rFonts w:ascii="Verdana" w:hAnsi="Verdana" w:cstheme="minorHAnsi"/>
        </w:rPr>
        <w:t>przenosi na Zamawiającego całość autorskich praw majątkowych do utworów wytworzonych w ramach Umowy, na podstawie danego zamówienia, na następujących polach eksploatacji:</w:t>
      </w:r>
    </w:p>
    <w:p w14:paraId="1BE982D3" w14:textId="77777777" w:rsidR="005F58EC" w:rsidRPr="00BE4EF7" w:rsidRDefault="005F58EC" w:rsidP="005F58EC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851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w zakresie utrwalania i zwielokrotniania dokumentacji i raportów – wytwarzanie określoną techniką egzemplarzy, w tym techniką drukarską, reprograficzną, zapisu magnetycznego oraz techniką cyfrową,</w:t>
      </w:r>
    </w:p>
    <w:p w14:paraId="684C9664" w14:textId="77777777" w:rsidR="005F58EC" w:rsidRPr="00BE4EF7" w:rsidRDefault="005F58EC" w:rsidP="005F58EC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851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 xml:space="preserve">w zakresie obrotu oryginałem albo egzemplarzami, na których dokumentację lub raporty utrwalono – wprowadzenie do obrotu, użyczenie </w:t>
      </w:r>
      <w:r w:rsidRPr="00BE4EF7">
        <w:rPr>
          <w:rFonts w:ascii="Verdana" w:hAnsi="Verdana" w:cstheme="minorHAnsi"/>
        </w:rPr>
        <w:lastRenderedPageBreak/>
        <w:t>lub najem oryginału albo egzemplarzy,</w:t>
      </w:r>
    </w:p>
    <w:p w14:paraId="5D327971" w14:textId="60D276F6" w:rsidR="005F58EC" w:rsidRPr="00BE4EF7" w:rsidRDefault="005F58EC" w:rsidP="005F58EC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after="0"/>
        <w:ind w:left="851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w zakresie rozpowszechniania dokumentacji lub raportów w sposób inny niż określony w pkt b – publiczne wykonanie, wystawienie, wyświetlanie, odtworzenie oraz nadawanie</w:t>
      </w:r>
      <w:r w:rsidR="00DD3BED">
        <w:rPr>
          <w:rFonts w:ascii="Verdana" w:hAnsi="Verdana" w:cstheme="minorHAnsi"/>
        </w:rPr>
        <w:t xml:space="preserve"> </w:t>
      </w:r>
      <w:r w:rsidRPr="00BE4EF7">
        <w:rPr>
          <w:rFonts w:ascii="Verdana" w:hAnsi="Verdana" w:cstheme="minorHAnsi"/>
        </w:rPr>
        <w:t>i reemitowanie, a także publiczne udostępnianie dokumentacji i raportów w taki sposób, aby każdy mógł mieć do nich dostęp w miejscu i w czasie przez siebie wybranym.</w:t>
      </w:r>
    </w:p>
    <w:p w14:paraId="7469D6FD" w14:textId="77777777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Wykonawca przenosi na Zamawiającego z chwilą podpisania przez Strony protokołu zdawczo-odbiorczego prawa do wykonywania zależnych praw autorskich do opracowań danego utworu oraz prawo wyłącznego zezwalania na wykonanie zależnego prawa autorskiego, w tym korzystania i rozporządzania z utworów, na polach eksploatacji wskazanych w ust. 1.</w:t>
      </w:r>
    </w:p>
    <w:p w14:paraId="1B699A2E" w14:textId="77777777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W przypadku zaistnienia po stronie Zamawiającego potrzeby nabycia praw do utworów na innych polach eksploatacji niż określone w ust. 1, Zamawiający zgłosi taką potrzebę Wykonawcy w terminie 10 dni roboczych od doręczenia tego żądania Wykonawcy, zawrą umowę przenoszącą nieodpłatnie autorskie prawa majątkowe na tych polach eksploatacji oraz prawa do wykonywania zależnych praw autorskich i prawa wyłącznego zezwalania na wykonanie zależnego prawa autorskiego na rzecz Zamawiającego na warunkach takich jak określone w Umowie.</w:t>
      </w:r>
    </w:p>
    <w:p w14:paraId="3D4C8A56" w14:textId="135D049A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>Przeniesienie całości autorskich praw majątkowych na rzecz Zamawiającego na wszystkich polach eksploatacji, o których mowa w ust. 1 oraz prawa do wykonywania zależnych praw autorskich i prawa wyłącznego zezwalania na wykonywanie zależnego prawa autorskiego, zostaje dokonane w ramach wynagrodzenia określonego w § 10</w:t>
      </w:r>
      <w:r w:rsidR="00DD3BED">
        <w:rPr>
          <w:rFonts w:ascii="Verdana" w:hAnsi="Verdana" w:cstheme="minorHAnsi"/>
        </w:rPr>
        <w:t xml:space="preserve"> ust. 1</w:t>
      </w:r>
      <w:r w:rsidRPr="00BE4EF7">
        <w:rPr>
          <w:rFonts w:ascii="Verdana" w:hAnsi="Verdana" w:cstheme="minorHAnsi"/>
        </w:rPr>
        <w:t xml:space="preserve"> Umowy. Wykonawcy nie przysługuje odrębne wynagrodzenie za korzystanie z utworów na odrębnych polach eksploatacji.</w:t>
      </w:r>
    </w:p>
    <w:p w14:paraId="3C63E4DA" w14:textId="77777777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t xml:space="preserve">Wykonawca zobowiązuje się zapewnić, że osoby, którym przysługują osobiste prawa autorskie do utworów wytworzonych w ramach Umowy, nie będą wykonywać swoich praw w sposób uniemożliwiający wykorzystywania praw do tych utworów przez Zamawiającego. </w:t>
      </w:r>
    </w:p>
    <w:p w14:paraId="5F4F5057" w14:textId="77777777" w:rsidR="005F58EC" w:rsidRPr="00BE4EF7" w:rsidRDefault="005F58EC" w:rsidP="005F58EC">
      <w:pPr>
        <w:pStyle w:val="Akapitzlist"/>
        <w:widowControl w:val="0"/>
        <w:numPr>
          <w:ilvl w:val="0"/>
          <w:numId w:val="42"/>
        </w:numPr>
        <w:tabs>
          <w:tab w:val="num" w:pos="426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 w:cstheme="minorHAnsi"/>
        </w:rPr>
      </w:pPr>
      <w:r w:rsidRPr="00BE4EF7">
        <w:rPr>
          <w:rFonts w:ascii="Verdana" w:hAnsi="Verdana" w:cstheme="minorHAnsi"/>
        </w:rPr>
        <w:lastRenderedPageBreak/>
        <w:t>Wykonawca zobowiązuje się do nie rejestrowania jako znaków towarowych, w imieniu własnym lub na rzecz innych podmiotów, utworów graficznych lub słownych stanowiących elementy utworów.</w:t>
      </w:r>
    </w:p>
    <w:p w14:paraId="2E9A6A74" w14:textId="77777777" w:rsidR="000C33D5" w:rsidRPr="00BE4EF7" w:rsidRDefault="000C33D5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A3224DE" w14:textId="7B86B946" w:rsidR="00F17F1A" w:rsidRPr="00BE4EF7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BE4EF7">
        <w:rPr>
          <w:rFonts w:ascii="Verdana" w:hAnsi="Verdana"/>
          <w:b/>
          <w:sz w:val="22"/>
          <w:szCs w:val="22"/>
        </w:rPr>
        <w:t>§</w:t>
      </w:r>
      <w:r w:rsidR="00644C35" w:rsidRPr="00BE4EF7">
        <w:rPr>
          <w:rFonts w:ascii="Verdana" w:hAnsi="Verdana"/>
          <w:b/>
          <w:sz w:val="22"/>
          <w:szCs w:val="22"/>
        </w:rPr>
        <w:t xml:space="preserve"> </w:t>
      </w:r>
      <w:r w:rsidR="007D78B3" w:rsidRPr="00BE4EF7">
        <w:rPr>
          <w:rFonts w:ascii="Verdana" w:hAnsi="Verdana"/>
          <w:b/>
          <w:sz w:val="22"/>
          <w:szCs w:val="22"/>
        </w:rPr>
        <w:t>23</w:t>
      </w:r>
    </w:p>
    <w:p w14:paraId="0868B301" w14:textId="77722964" w:rsidR="00F17F1A" w:rsidRPr="00BE4EF7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E4EF7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BE4EF7">
        <w:rPr>
          <w:rFonts w:ascii="Verdana" w:hAnsi="Verdana"/>
          <w:sz w:val="22"/>
          <w:szCs w:val="22"/>
        </w:rPr>
        <w:br/>
      </w:r>
      <w:r w:rsidRPr="00BE4EF7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BE4EF7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E4EF7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BE4EF7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BE4EF7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BE4EF7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BE4EF7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BE4EF7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BE4EF7">
        <w:rPr>
          <w:rFonts w:ascii="Verdana" w:hAnsi="Verdana"/>
          <w:lang w:val="pl-PL"/>
        </w:rPr>
        <w:t xml:space="preserve">Załącznik nr 2 Umowy </w:t>
      </w:r>
      <w:r w:rsidR="00754616" w:rsidRPr="00BE4EF7">
        <w:rPr>
          <w:rFonts w:ascii="Verdana" w:hAnsi="Verdana"/>
          <w:lang w:val="pl-PL"/>
        </w:rPr>
        <w:t>–</w:t>
      </w:r>
      <w:r w:rsidRPr="00BE4EF7">
        <w:rPr>
          <w:rFonts w:ascii="Verdana" w:hAnsi="Verdana"/>
          <w:lang w:val="pl-PL"/>
        </w:rPr>
        <w:t xml:space="preserve"> Oferta Wykonawcy </w:t>
      </w:r>
      <w:r w:rsidR="00754616" w:rsidRPr="00BE4EF7">
        <w:rPr>
          <w:rFonts w:ascii="Verdana" w:hAnsi="Verdana"/>
          <w:lang w:val="pl-PL"/>
        </w:rPr>
        <w:t>–</w:t>
      </w:r>
      <w:r w:rsidRPr="00BE4EF7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BE4EF7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E4EF7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BE4EF7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E4EF7">
        <w:rPr>
          <w:rFonts w:ascii="Verdana" w:hAnsi="Verdana"/>
          <w:sz w:val="22"/>
          <w:szCs w:val="22"/>
        </w:rPr>
        <w:t>Wszelkie spory dotyczące Umowy jakie powstaną</w:t>
      </w:r>
      <w:r w:rsidR="00754616" w:rsidRPr="00BE4EF7">
        <w:rPr>
          <w:rFonts w:ascii="Verdana" w:hAnsi="Verdana"/>
          <w:sz w:val="22"/>
          <w:szCs w:val="22"/>
        </w:rPr>
        <w:t>,</w:t>
      </w:r>
      <w:r w:rsidRPr="00BE4EF7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21FE95D5" w14:textId="77777777" w:rsidR="00861D45" w:rsidRDefault="00156C44" w:rsidP="00861D45">
      <w:pPr>
        <w:pStyle w:val="Default"/>
        <w:numPr>
          <w:ilvl w:val="0"/>
          <w:numId w:val="13"/>
        </w:numPr>
        <w:rPr>
          <w:rFonts w:ascii="Verdana" w:hAnsi="Verdana"/>
          <w:i/>
          <w:iCs/>
          <w:sz w:val="22"/>
          <w:szCs w:val="22"/>
        </w:rPr>
      </w:pPr>
      <w:r w:rsidRPr="00BE4EF7">
        <w:rPr>
          <w:rFonts w:ascii="Verdana" w:hAnsi="Verdana"/>
          <w:i/>
          <w:iCs/>
          <w:sz w:val="22"/>
          <w:szCs w:val="22"/>
        </w:rPr>
        <w:t xml:space="preserve">Umowę sporządzono w dwóch jednobrzmiących egzemplarzach, po jednym dla każdej ze Stron, chyba że Zamawiający postanowi o zawarciu Umowy stosownie do treści ust. 7 poniżej. </w:t>
      </w:r>
    </w:p>
    <w:p w14:paraId="669784B8" w14:textId="1B979A13" w:rsidR="00F17F1A" w:rsidRPr="00861D45" w:rsidRDefault="00156C44" w:rsidP="00861D45">
      <w:pPr>
        <w:pStyle w:val="Default"/>
        <w:numPr>
          <w:ilvl w:val="0"/>
          <w:numId w:val="13"/>
        </w:numPr>
        <w:rPr>
          <w:rFonts w:ascii="Verdana" w:hAnsi="Verdana"/>
          <w:i/>
          <w:iCs/>
          <w:sz w:val="22"/>
          <w:szCs w:val="22"/>
        </w:rPr>
      </w:pPr>
      <w:r w:rsidRPr="00861D45">
        <w:rPr>
          <w:rFonts w:ascii="Verdana" w:hAnsi="Verdana"/>
          <w:i/>
          <w:iCs/>
          <w:sz w:val="22"/>
          <w:szCs w:val="22"/>
        </w:rPr>
        <w:t>Umowę sporządzono w formie elektronicznej, podpisaną przez upoważnionych przedstawicieli kwalifikowanym podpisem elektronicznym.</w:t>
      </w:r>
    </w:p>
    <w:p w14:paraId="5DCB841F" w14:textId="77777777" w:rsidR="00F17F1A" w:rsidRPr="00BE4EF7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4EF7">
        <w:rPr>
          <w:rFonts w:ascii="Verdana" w:hAnsi="Verdana"/>
          <w:b/>
          <w:bCs/>
          <w:sz w:val="22"/>
          <w:szCs w:val="22"/>
        </w:rPr>
        <w:t>Zamawiający</w:t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</w:r>
      <w:r w:rsidRPr="00BE4EF7">
        <w:rPr>
          <w:rFonts w:ascii="Verdana" w:hAnsi="Verdana"/>
          <w:b/>
          <w:bCs/>
          <w:sz w:val="22"/>
          <w:szCs w:val="22"/>
        </w:rPr>
        <w:tab/>
        <w:t>Wyk</w:t>
      </w:r>
      <w:r w:rsidRPr="00D253EE">
        <w:rPr>
          <w:rFonts w:ascii="Verdana" w:hAnsi="Verdana"/>
          <w:b/>
          <w:bCs/>
          <w:sz w:val="22"/>
          <w:szCs w:val="22"/>
        </w:rPr>
        <w:t>onawca</w:t>
      </w:r>
    </w:p>
    <w:sectPr w:rsidR="004503CB" w:rsidRPr="00D253EE" w:rsidSect="00CE4E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0934" w14:textId="77777777" w:rsidR="00040778" w:rsidRDefault="00040778" w:rsidP="00F30D83">
      <w:r>
        <w:separator/>
      </w:r>
    </w:p>
  </w:endnote>
  <w:endnote w:type="continuationSeparator" w:id="0">
    <w:p w14:paraId="15EA84D4" w14:textId="77777777" w:rsidR="00040778" w:rsidRDefault="00040778" w:rsidP="00F30D83">
      <w:r>
        <w:continuationSeparator/>
      </w:r>
    </w:p>
  </w:endnote>
  <w:endnote w:type="continuationNotice" w:id="1">
    <w:p w14:paraId="6AF47531" w14:textId="77777777" w:rsidR="00040778" w:rsidRDefault="00040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39D7" w14:textId="77777777" w:rsidR="007A4069" w:rsidRDefault="007A4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A207" w14:textId="77777777" w:rsidR="007A4069" w:rsidRDefault="007A4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018A" w14:textId="77777777" w:rsidR="00040778" w:rsidRDefault="00040778" w:rsidP="00F30D83">
      <w:r>
        <w:separator/>
      </w:r>
    </w:p>
  </w:footnote>
  <w:footnote w:type="continuationSeparator" w:id="0">
    <w:p w14:paraId="1E40B2B6" w14:textId="77777777" w:rsidR="00040778" w:rsidRDefault="00040778" w:rsidP="00F30D83">
      <w:r>
        <w:continuationSeparator/>
      </w:r>
    </w:p>
  </w:footnote>
  <w:footnote w:type="continuationNotice" w:id="1">
    <w:p w14:paraId="3E04FFA7" w14:textId="77777777" w:rsidR="00040778" w:rsidRDefault="00040778"/>
  </w:footnote>
  <w:footnote w:id="2">
    <w:p w14:paraId="0EFF17E4" w14:textId="77777777" w:rsidR="000C33D5" w:rsidRDefault="000C33D5" w:rsidP="000C33D5">
      <w:pPr>
        <w:pStyle w:val="Tekstprzypisudolnego"/>
        <w:rPr>
          <w:lang w:eastAsia="en-US"/>
        </w:rPr>
      </w:pPr>
      <w:r>
        <w:rPr>
          <w:rStyle w:val="Znakiprzypiswdolnych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2488" w14:textId="77777777" w:rsidR="007A4069" w:rsidRDefault="007A4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0C92" w14:textId="330C682B" w:rsidR="00D26671" w:rsidRDefault="00F04AE9" w:rsidP="00D2667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4FD34" wp14:editId="3C2AC916">
          <wp:simplePos x="0" y="0"/>
          <wp:positionH relativeFrom="margin">
            <wp:posOffset>-257175</wp:posOffset>
          </wp:positionH>
          <wp:positionV relativeFrom="margin">
            <wp:posOffset>-3500120</wp:posOffset>
          </wp:positionV>
          <wp:extent cx="514800" cy="961200"/>
          <wp:effectExtent l="0" t="0" r="0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F06C5F">
      <w:rPr>
        <w:noProof/>
      </w:rPr>
      <w:fldChar w:fldCharType="begin"/>
    </w:r>
    <w:r w:rsidR="00F06C5F">
      <w:rPr>
        <w:noProof/>
      </w:rPr>
      <w:instrText xml:space="preserve"> INCLUDEPICTURE  "cid:image001.png@01D83A00.DB6E9CA0" \* MERGEFORMATINET </w:instrText>
    </w:r>
    <w:r w:rsidR="00F06C5F">
      <w:rPr>
        <w:noProof/>
      </w:rPr>
      <w:fldChar w:fldCharType="separate"/>
    </w:r>
    <w:r w:rsidR="00FB2671">
      <w:rPr>
        <w:noProof/>
      </w:rPr>
      <w:fldChar w:fldCharType="begin"/>
    </w:r>
    <w:r w:rsidR="00FB2671">
      <w:rPr>
        <w:noProof/>
      </w:rPr>
      <w:instrText xml:space="preserve"> INCLUDEPICTURE  "cid:image001.png@01D83A00.DB6E9CA0" \* MERGEFORMATINET </w:instrText>
    </w:r>
    <w:r w:rsidR="00FB2671">
      <w:rPr>
        <w:noProof/>
      </w:rPr>
      <w:fldChar w:fldCharType="separate"/>
    </w:r>
    <w:r w:rsidR="002B17DB">
      <w:rPr>
        <w:noProof/>
      </w:rPr>
      <w:fldChar w:fldCharType="begin"/>
    </w:r>
    <w:r w:rsidR="002B17DB">
      <w:rPr>
        <w:noProof/>
      </w:rPr>
      <w:instrText xml:space="preserve"> INCLUDEPICTURE  "cid:image001.png@01D83A00.DB6E9CA0" \* MERGEFORMATINET </w:instrText>
    </w:r>
    <w:r w:rsidR="002B17DB">
      <w:rPr>
        <w:noProof/>
      </w:rPr>
      <w:fldChar w:fldCharType="separate"/>
    </w:r>
    <w:r w:rsidR="0096540C">
      <w:rPr>
        <w:noProof/>
      </w:rPr>
      <w:fldChar w:fldCharType="begin"/>
    </w:r>
    <w:r w:rsidR="0096540C">
      <w:rPr>
        <w:noProof/>
      </w:rPr>
      <w:instrText xml:space="preserve"> INCLUDEPICTURE  "cid:image001.png@01D83A00.DB6E9CA0" \* MERGEFORMATINET </w:instrText>
    </w:r>
    <w:r w:rsidR="0096540C">
      <w:rPr>
        <w:noProof/>
      </w:rPr>
      <w:fldChar w:fldCharType="separate"/>
    </w:r>
    <w:r w:rsidR="00166C33">
      <w:rPr>
        <w:noProof/>
      </w:rPr>
      <w:fldChar w:fldCharType="begin"/>
    </w:r>
    <w:r w:rsidR="00166C33">
      <w:rPr>
        <w:noProof/>
      </w:rPr>
      <w:instrText xml:space="preserve"> INCLUDEPICTURE  "cid:image001.png@01D83A00.DB6E9CA0" \* MERGEFORMATINET </w:instrText>
    </w:r>
    <w:r w:rsidR="00166C33">
      <w:rPr>
        <w:noProof/>
      </w:rPr>
      <w:fldChar w:fldCharType="separate"/>
    </w:r>
    <w:r w:rsidR="00987989">
      <w:rPr>
        <w:noProof/>
      </w:rPr>
      <w:fldChar w:fldCharType="begin"/>
    </w:r>
    <w:r w:rsidR="00987989">
      <w:rPr>
        <w:noProof/>
      </w:rPr>
      <w:instrText xml:space="preserve"> INCLUDEPICTURE  "cid:image001.png@01D83A00.DB6E9CA0" \* MERGEFORMATINET </w:instrText>
    </w:r>
    <w:r w:rsidR="00987989">
      <w:rPr>
        <w:noProof/>
      </w:rPr>
      <w:fldChar w:fldCharType="separate"/>
    </w:r>
    <w:r w:rsidR="00252F7C">
      <w:rPr>
        <w:noProof/>
      </w:rPr>
      <w:fldChar w:fldCharType="begin"/>
    </w:r>
    <w:r w:rsidR="00252F7C">
      <w:rPr>
        <w:noProof/>
      </w:rPr>
      <w:instrText xml:space="preserve"> INCLUDEPICTURE  "cid:image001.png@01D83A00.DB6E9CA0" \* MERGEFORMATINET </w:instrText>
    </w:r>
    <w:r w:rsidR="00252F7C">
      <w:rPr>
        <w:noProof/>
      </w:rPr>
      <w:fldChar w:fldCharType="separate"/>
    </w:r>
    <w:r w:rsidR="00986347">
      <w:rPr>
        <w:noProof/>
      </w:rPr>
      <w:fldChar w:fldCharType="begin"/>
    </w:r>
    <w:r w:rsidR="00986347">
      <w:rPr>
        <w:noProof/>
      </w:rPr>
      <w:instrText xml:space="preserve"> INCLUDEPICTURE  "cid:image001.png@01D83A00.DB6E9CA0" \* MERGEFORMATINET </w:instrText>
    </w:r>
    <w:r w:rsidR="00986347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564EEB">
      <w:rPr>
        <w:noProof/>
      </w:rPr>
      <w:fldChar w:fldCharType="begin"/>
    </w:r>
    <w:r w:rsidR="00564EEB">
      <w:rPr>
        <w:noProof/>
      </w:rPr>
      <w:instrText xml:space="preserve"> INCLUDEPICTURE  "cid:image001.png@01D83A00.DB6E9CA0" \* MERGEFORMATINET </w:instrText>
    </w:r>
    <w:r w:rsidR="00564EEB">
      <w:rPr>
        <w:noProof/>
      </w:rPr>
      <w:fldChar w:fldCharType="separate"/>
    </w:r>
    <w:r w:rsidR="00D26671">
      <w:rPr>
        <w:noProof/>
      </w:rPr>
      <w:fldChar w:fldCharType="begin"/>
    </w:r>
    <w:r w:rsidR="00D26671">
      <w:rPr>
        <w:noProof/>
      </w:rPr>
      <w:instrText xml:space="preserve"> INCLUDEPICTURE  "cid:image001.png@01D83A00.DB6E9CA0" \* MERGEFORMATINET </w:instrText>
    </w:r>
    <w:r w:rsidR="00D26671">
      <w:rPr>
        <w:noProof/>
      </w:rPr>
      <w:fldChar w:fldCharType="separate"/>
    </w:r>
    <w:r w:rsidR="00547B6F">
      <w:rPr>
        <w:noProof/>
      </w:rPr>
      <w:fldChar w:fldCharType="begin"/>
    </w:r>
    <w:r w:rsidR="00547B6F">
      <w:rPr>
        <w:noProof/>
      </w:rPr>
      <w:instrText xml:space="preserve"> INCLUDEPICTURE  "cid:image001.png@01D83A00.DB6E9CA0" \* MERGEFORMATINET </w:instrText>
    </w:r>
    <w:r w:rsidR="00861D45">
      <w:rPr>
        <w:noProof/>
      </w:rPr>
      <w:fldChar w:fldCharType="separate"/>
    </w:r>
    <w:r w:rsidR="00547B6F">
      <w:rPr>
        <w:noProof/>
      </w:rPr>
      <w:fldChar w:fldCharType="end"/>
    </w:r>
    <w:r w:rsidR="00D26671">
      <w:rPr>
        <w:noProof/>
      </w:rPr>
      <w:fldChar w:fldCharType="end"/>
    </w:r>
    <w:r w:rsidR="00564EEB">
      <w:rPr>
        <w:noProof/>
      </w:rPr>
      <w:fldChar w:fldCharType="end"/>
    </w:r>
    <w:r w:rsidR="00D26671">
      <w:rPr>
        <w:noProof/>
      </w:rPr>
      <w:fldChar w:fldCharType="end"/>
    </w:r>
    <w:r w:rsidR="00986347">
      <w:rPr>
        <w:noProof/>
      </w:rPr>
      <w:fldChar w:fldCharType="end"/>
    </w:r>
    <w:r w:rsidR="00252F7C">
      <w:rPr>
        <w:noProof/>
      </w:rPr>
      <w:fldChar w:fldCharType="end"/>
    </w:r>
    <w:r w:rsidR="00987989">
      <w:rPr>
        <w:noProof/>
      </w:rPr>
      <w:fldChar w:fldCharType="end"/>
    </w:r>
    <w:r w:rsidR="00166C33">
      <w:rPr>
        <w:noProof/>
      </w:rPr>
      <w:fldChar w:fldCharType="end"/>
    </w:r>
    <w:r w:rsidR="0096540C">
      <w:rPr>
        <w:noProof/>
      </w:rPr>
      <w:fldChar w:fldCharType="end"/>
    </w:r>
    <w:r w:rsidR="002B17DB">
      <w:rPr>
        <w:noProof/>
      </w:rPr>
      <w:fldChar w:fldCharType="end"/>
    </w:r>
    <w:r w:rsidR="00FB2671">
      <w:rPr>
        <w:noProof/>
      </w:rPr>
      <w:fldChar w:fldCharType="end"/>
    </w:r>
    <w:r w:rsidR="00F06C5F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  <w:r w:rsidR="00D26671">
      <w:rPr>
        <w:noProof/>
      </w:rPr>
      <w:fldChar w:fldCharType="end"/>
    </w:r>
  </w:p>
  <w:p w14:paraId="3F382D0F" w14:textId="77777777" w:rsidR="00D26671" w:rsidRDefault="00D26671" w:rsidP="00D26671">
    <w:pPr>
      <w:pStyle w:val="Nagwek"/>
      <w:jc w:val="both"/>
      <w:rPr>
        <w:rFonts w:ascii="Verdana" w:hAnsi="Verdana"/>
        <w:sz w:val="20"/>
        <w:szCs w:val="20"/>
      </w:rPr>
    </w:pPr>
  </w:p>
  <w:p w14:paraId="402620F7" w14:textId="2D46CBB0" w:rsidR="00812CD9" w:rsidRDefault="00812CD9" w:rsidP="00812CD9">
    <w:pPr>
      <w:tabs>
        <w:tab w:val="center" w:pos="4536"/>
        <w:tab w:val="right" w:pos="9072"/>
      </w:tabs>
      <w:jc w:val="both"/>
      <w:rPr>
        <w:rFonts w:ascii="Verdana" w:hAnsi="Verdana"/>
      </w:rPr>
    </w:pPr>
    <w:bookmarkStart w:id="5" w:name="_Hlk161846575"/>
    <w:bookmarkStart w:id="6" w:name="_Hlk144464220"/>
    <w:r w:rsidRPr="00280D3E">
      <w:rPr>
        <w:rFonts w:ascii="Verdana" w:hAnsi="Verdana"/>
      </w:rPr>
      <w:t>ZOF B+R/000</w:t>
    </w:r>
    <w:r w:rsidR="007A4069">
      <w:rPr>
        <w:rFonts w:ascii="Verdana" w:hAnsi="Verdana"/>
      </w:rPr>
      <w:t>15</w:t>
    </w:r>
    <w:r w:rsidRPr="00280D3E">
      <w:rPr>
        <w:rFonts w:ascii="Verdana" w:hAnsi="Verdana"/>
      </w:rPr>
      <w:t xml:space="preserve">/2024 </w:t>
    </w:r>
    <w:r w:rsidR="00DF7C21" w:rsidRPr="00DF7C21">
      <w:rPr>
        <w:rFonts w:ascii="Verdana" w:hAnsi="Verdana"/>
      </w:rPr>
      <w:t>Opracowanie projektu hubu oraz najem i utrzymanie wykonanego hubu</w:t>
    </w:r>
  </w:p>
  <w:bookmarkEnd w:id="5"/>
  <w:p w14:paraId="523E91FC" w14:textId="137665A5" w:rsidR="00F04AE9" w:rsidRPr="007C71A1" w:rsidRDefault="00F04AE9" w:rsidP="00F04AE9">
    <w:pPr>
      <w:pStyle w:val="Nagwek"/>
      <w:rPr>
        <w:lang w:val="en-US"/>
      </w:rPr>
    </w:pPr>
    <w:r w:rsidRPr="005B0BAF">
      <w:rPr>
        <w:noProof/>
      </w:rPr>
      <w:drawing>
        <wp:inline distT="0" distB="0" distL="0" distR="0" wp14:anchorId="1C94504D" wp14:editId="6E0EBC95">
          <wp:extent cx="5760720" cy="2352040"/>
          <wp:effectExtent l="0" t="0" r="0" b="0"/>
          <wp:docPr id="198001025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1025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235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7" w:name="_Hlk167360435"/>
    <w:bookmarkEnd w:id="6"/>
    <w:r w:rsidRPr="007C71A1">
      <w:rPr>
        <w:lang w:val="en-US"/>
      </w:rPr>
      <w:t xml:space="preserve">Projekt: </w:t>
    </w:r>
    <w:bookmarkStart w:id="8" w:name="_Hlk164266607"/>
    <w:r w:rsidRPr="007C71A1">
      <w:rPr>
        <w:lang w:val="en-US"/>
      </w:rPr>
      <w:t>GRETA - Greening Regional fReight Transport in fuAs  (ID: CE0100118)</w:t>
    </w:r>
  </w:p>
  <w:bookmarkEnd w:id="7"/>
  <w:bookmarkEnd w:id="8"/>
  <w:p w14:paraId="5A0C102B" w14:textId="77777777" w:rsidR="00D26671" w:rsidRPr="00E471AD" w:rsidRDefault="00D26671" w:rsidP="00D26671">
    <w:pPr>
      <w:pStyle w:val="Nagwek"/>
      <w:jc w:val="both"/>
      <w:rPr>
        <w:rFonts w:ascii="Verdana" w:hAnsi="Verdana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5497" w14:textId="77777777" w:rsidR="007A4069" w:rsidRDefault="007A4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cs="Verdana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334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8327E"/>
    <w:multiLevelType w:val="hybridMultilevel"/>
    <w:tmpl w:val="BA9E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76C69"/>
    <w:multiLevelType w:val="hybridMultilevel"/>
    <w:tmpl w:val="7E3E9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32F93"/>
    <w:multiLevelType w:val="multilevel"/>
    <w:tmpl w:val="39087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17B0D"/>
    <w:multiLevelType w:val="hybridMultilevel"/>
    <w:tmpl w:val="FD40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E0493"/>
    <w:multiLevelType w:val="hybridMultilevel"/>
    <w:tmpl w:val="D4123570"/>
    <w:lvl w:ilvl="0" w:tplc="DAA0C7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4061C"/>
    <w:multiLevelType w:val="hybridMultilevel"/>
    <w:tmpl w:val="0B9C9D5C"/>
    <w:lvl w:ilvl="0" w:tplc="D788391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8C5F59"/>
    <w:multiLevelType w:val="hybridMultilevel"/>
    <w:tmpl w:val="E6249BB4"/>
    <w:lvl w:ilvl="0" w:tplc="49C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7E1DFD"/>
    <w:multiLevelType w:val="hybridMultilevel"/>
    <w:tmpl w:val="99EA1E44"/>
    <w:lvl w:ilvl="0" w:tplc="3EA812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87E46"/>
    <w:multiLevelType w:val="hybridMultilevel"/>
    <w:tmpl w:val="C4D489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1CD5A0">
      <w:start w:val="5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4220A1"/>
    <w:multiLevelType w:val="hybridMultilevel"/>
    <w:tmpl w:val="DBF295D2"/>
    <w:lvl w:ilvl="0" w:tplc="45D698E6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F311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4663BA"/>
    <w:multiLevelType w:val="hybridMultilevel"/>
    <w:tmpl w:val="54B07924"/>
    <w:lvl w:ilvl="0" w:tplc="D788391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1B57E8"/>
    <w:multiLevelType w:val="hybridMultilevel"/>
    <w:tmpl w:val="3370B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C237D"/>
    <w:multiLevelType w:val="multilevel"/>
    <w:tmpl w:val="39087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3C3FA3"/>
    <w:multiLevelType w:val="hybridMultilevel"/>
    <w:tmpl w:val="7E48F782"/>
    <w:lvl w:ilvl="0" w:tplc="8F3EA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92654BC"/>
    <w:multiLevelType w:val="hybridMultilevel"/>
    <w:tmpl w:val="D41235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C75374D"/>
    <w:multiLevelType w:val="hybridMultilevel"/>
    <w:tmpl w:val="8ED874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6C47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6875CF"/>
    <w:multiLevelType w:val="hybridMultilevel"/>
    <w:tmpl w:val="356CDBF8"/>
    <w:lvl w:ilvl="0" w:tplc="4CFCB4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F09D2"/>
    <w:multiLevelType w:val="hybridMultilevel"/>
    <w:tmpl w:val="3D88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49735B"/>
    <w:multiLevelType w:val="hybridMultilevel"/>
    <w:tmpl w:val="546AC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34"/>
  </w:num>
  <w:num w:numId="2" w16cid:durableId="907570918">
    <w:abstractNumId w:val="30"/>
  </w:num>
  <w:num w:numId="3" w16cid:durableId="222719845">
    <w:abstractNumId w:val="16"/>
  </w:num>
  <w:num w:numId="4" w16cid:durableId="1296135468">
    <w:abstractNumId w:val="31"/>
  </w:num>
  <w:num w:numId="5" w16cid:durableId="1771781810">
    <w:abstractNumId w:val="26"/>
  </w:num>
  <w:num w:numId="6" w16cid:durableId="1342732057">
    <w:abstractNumId w:val="33"/>
  </w:num>
  <w:num w:numId="7" w16cid:durableId="2004703685">
    <w:abstractNumId w:val="6"/>
  </w:num>
  <w:num w:numId="8" w16cid:durableId="1488009583">
    <w:abstractNumId w:val="29"/>
  </w:num>
  <w:num w:numId="9" w16cid:durableId="2029453331">
    <w:abstractNumId w:val="21"/>
  </w:num>
  <w:num w:numId="10" w16cid:durableId="114720017">
    <w:abstractNumId w:val="3"/>
  </w:num>
  <w:num w:numId="11" w16cid:durableId="1723480085">
    <w:abstractNumId w:val="35"/>
  </w:num>
  <w:num w:numId="12" w16cid:durableId="1540125113">
    <w:abstractNumId w:val="38"/>
  </w:num>
  <w:num w:numId="13" w16cid:durableId="1885754437">
    <w:abstractNumId w:val="28"/>
  </w:num>
  <w:num w:numId="14" w16cid:durableId="1423838775">
    <w:abstractNumId w:val="2"/>
  </w:num>
  <w:num w:numId="15" w16cid:durableId="1197474309">
    <w:abstractNumId w:val="12"/>
  </w:num>
  <w:num w:numId="16" w16cid:durableId="2003702265">
    <w:abstractNumId w:val="36"/>
  </w:num>
  <w:num w:numId="17" w16cid:durableId="1629702843">
    <w:abstractNumId w:val="10"/>
  </w:num>
  <w:num w:numId="18" w16cid:durableId="886260519">
    <w:abstractNumId w:val="18"/>
  </w:num>
  <w:num w:numId="19" w16cid:durableId="2095739855">
    <w:abstractNumId w:val="13"/>
  </w:num>
  <w:num w:numId="20" w16cid:durableId="710351218">
    <w:abstractNumId w:val="19"/>
  </w:num>
  <w:num w:numId="21" w16cid:durableId="52706708">
    <w:abstractNumId w:val="14"/>
  </w:num>
  <w:num w:numId="22" w16cid:durableId="1278637985">
    <w:abstractNumId w:val="43"/>
  </w:num>
  <w:num w:numId="23" w16cid:durableId="623729846">
    <w:abstractNumId w:val="8"/>
  </w:num>
  <w:num w:numId="24" w16cid:durableId="112795498">
    <w:abstractNumId w:val="0"/>
  </w:num>
  <w:num w:numId="25" w16cid:durableId="1131049502">
    <w:abstractNumId w:val="20"/>
  </w:num>
  <w:num w:numId="26" w16cid:durableId="2000234572">
    <w:abstractNumId w:val="39"/>
  </w:num>
  <w:num w:numId="27" w16cid:durableId="562175879">
    <w:abstractNumId w:val="24"/>
  </w:num>
  <w:num w:numId="28" w16cid:durableId="1314405791">
    <w:abstractNumId w:val="22"/>
  </w:num>
  <w:num w:numId="29" w16cid:durableId="1304626233">
    <w:abstractNumId w:val="11"/>
  </w:num>
  <w:num w:numId="30" w16cid:durableId="436103044">
    <w:abstractNumId w:val="4"/>
  </w:num>
  <w:num w:numId="31" w16cid:durableId="1255163028">
    <w:abstractNumId w:val="15"/>
  </w:num>
  <w:num w:numId="32" w16cid:durableId="1908682788">
    <w:abstractNumId w:val="9"/>
  </w:num>
  <w:num w:numId="33" w16cid:durableId="868109582">
    <w:abstractNumId w:val="40"/>
  </w:num>
  <w:num w:numId="34" w16cid:durableId="1213734119">
    <w:abstractNumId w:val="7"/>
  </w:num>
  <w:num w:numId="35" w16cid:durableId="1740130493">
    <w:abstractNumId w:val="32"/>
  </w:num>
  <w:num w:numId="36" w16cid:durableId="20704993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8907460">
    <w:abstractNumId w:val="27"/>
  </w:num>
  <w:num w:numId="38" w16cid:durableId="1212762606">
    <w:abstractNumId w:val="1"/>
  </w:num>
  <w:num w:numId="39" w16cid:durableId="47192672">
    <w:abstractNumId w:val="25"/>
  </w:num>
  <w:num w:numId="40" w16cid:durableId="989872585">
    <w:abstractNumId w:val="25"/>
    <w:lvlOverride w:ilvl="0">
      <w:startOverride w:val="1"/>
    </w:lvlOverride>
  </w:num>
  <w:num w:numId="41" w16cid:durableId="73823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207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3343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6908015">
    <w:abstractNumId w:val="23"/>
  </w:num>
  <w:num w:numId="45" w16cid:durableId="1322538108">
    <w:abstractNumId w:val="42"/>
  </w:num>
  <w:num w:numId="46" w16cid:durableId="168154151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109A9"/>
    <w:rsid w:val="0001164D"/>
    <w:rsid w:val="000179CC"/>
    <w:rsid w:val="000213EB"/>
    <w:rsid w:val="00032CC1"/>
    <w:rsid w:val="000359D9"/>
    <w:rsid w:val="00040778"/>
    <w:rsid w:val="00046CF3"/>
    <w:rsid w:val="00050290"/>
    <w:rsid w:val="00052573"/>
    <w:rsid w:val="0006074D"/>
    <w:rsid w:val="0006151A"/>
    <w:rsid w:val="00080869"/>
    <w:rsid w:val="00087019"/>
    <w:rsid w:val="00097B48"/>
    <w:rsid w:val="000A26A3"/>
    <w:rsid w:val="000A7BE7"/>
    <w:rsid w:val="000B2E0A"/>
    <w:rsid w:val="000B55A0"/>
    <w:rsid w:val="000B5C3D"/>
    <w:rsid w:val="000B7C48"/>
    <w:rsid w:val="000C080A"/>
    <w:rsid w:val="000C33D5"/>
    <w:rsid w:val="000C7521"/>
    <w:rsid w:val="000D33AB"/>
    <w:rsid w:val="000E13B1"/>
    <w:rsid w:val="000E3595"/>
    <w:rsid w:val="000E4FE5"/>
    <w:rsid w:val="000E50AE"/>
    <w:rsid w:val="000E618D"/>
    <w:rsid w:val="000F4B67"/>
    <w:rsid w:val="000F7F92"/>
    <w:rsid w:val="0010323F"/>
    <w:rsid w:val="00107B9F"/>
    <w:rsid w:val="00111684"/>
    <w:rsid w:val="0011754E"/>
    <w:rsid w:val="00120D08"/>
    <w:rsid w:val="00131C7E"/>
    <w:rsid w:val="00134E90"/>
    <w:rsid w:val="00140616"/>
    <w:rsid w:val="00141B02"/>
    <w:rsid w:val="00143D6E"/>
    <w:rsid w:val="00154E3F"/>
    <w:rsid w:val="00155299"/>
    <w:rsid w:val="00156C44"/>
    <w:rsid w:val="0016148D"/>
    <w:rsid w:val="001616DD"/>
    <w:rsid w:val="00165882"/>
    <w:rsid w:val="00166C33"/>
    <w:rsid w:val="001714F6"/>
    <w:rsid w:val="00171F1F"/>
    <w:rsid w:val="00184DE0"/>
    <w:rsid w:val="00190C13"/>
    <w:rsid w:val="00191F4F"/>
    <w:rsid w:val="001935B6"/>
    <w:rsid w:val="00195BA7"/>
    <w:rsid w:val="001974EF"/>
    <w:rsid w:val="0019756A"/>
    <w:rsid w:val="001A0A2F"/>
    <w:rsid w:val="001A1225"/>
    <w:rsid w:val="001A620C"/>
    <w:rsid w:val="001A63D1"/>
    <w:rsid w:val="001A7039"/>
    <w:rsid w:val="001D21F3"/>
    <w:rsid w:val="001D473D"/>
    <w:rsid w:val="001E0EC0"/>
    <w:rsid w:val="001E17AF"/>
    <w:rsid w:val="001E2528"/>
    <w:rsid w:val="001E286F"/>
    <w:rsid w:val="001E5348"/>
    <w:rsid w:val="001E7CF1"/>
    <w:rsid w:val="001E7FD4"/>
    <w:rsid w:val="001F296B"/>
    <w:rsid w:val="001F4553"/>
    <w:rsid w:val="001F6025"/>
    <w:rsid w:val="001F7D16"/>
    <w:rsid w:val="00215131"/>
    <w:rsid w:val="00215F7F"/>
    <w:rsid w:val="00223D53"/>
    <w:rsid w:val="00224FC1"/>
    <w:rsid w:val="00225CAD"/>
    <w:rsid w:val="00226831"/>
    <w:rsid w:val="00227340"/>
    <w:rsid w:val="002336DB"/>
    <w:rsid w:val="00234E94"/>
    <w:rsid w:val="0023581F"/>
    <w:rsid w:val="00237B7E"/>
    <w:rsid w:val="00240B6A"/>
    <w:rsid w:val="00245AFC"/>
    <w:rsid w:val="00246D05"/>
    <w:rsid w:val="00247A8C"/>
    <w:rsid w:val="002528BA"/>
    <w:rsid w:val="00252F7C"/>
    <w:rsid w:val="00253059"/>
    <w:rsid w:val="00253A46"/>
    <w:rsid w:val="00253B33"/>
    <w:rsid w:val="002606DD"/>
    <w:rsid w:val="00260974"/>
    <w:rsid w:val="002658A0"/>
    <w:rsid w:val="0026777E"/>
    <w:rsid w:val="00272C25"/>
    <w:rsid w:val="002778A4"/>
    <w:rsid w:val="00281C8E"/>
    <w:rsid w:val="00286742"/>
    <w:rsid w:val="002910AB"/>
    <w:rsid w:val="002916AD"/>
    <w:rsid w:val="002916D1"/>
    <w:rsid w:val="00291F2E"/>
    <w:rsid w:val="00294830"/>
    <w:rsid w:val="002978E7"/>
    <w:rsid w:val="002A0A9A"/>
    <w:rsid w:val="002A490A"/>
    <w:rsid w:val="002A4989"/>
    <w:rsid w:val="002A49BD"/>
    <w:rsid w:val="002B114B"/>
    <w:rsid w:val="002B17DB"/>
    <w:rsid w:val="002B3BCE"/>
    <w:rsid w:val="002B70DD"/>
    <w:rsid w:val="002C5CB9"/>
    <w:rsid w:val="002D3646"/>
    <w:rsid w:val="002D45A1"/>
    <w:rsid w:val="002E071A"/>
    <w:rsid w:val="002E294B"/>
    <w:rsid w:val="002E72CC"/>
    <w:rsid w:val="002F00E4"/>
    <w:rsid w:val="002F61BC"/>
    <w:rsid w:val="002F6FF4"/>
    <w:rsid w:val="00305B72"/>
    <w:rsid w:val="0031120C"/>
    <w:rsid w:val="003229EA"/>
    <w:rsid w:val="003231EB"/>
    <w:rsid w:val="00324DB6"/>
    <w:rsid w:val="003264E7"/>
    <w:rsid w:val="00342073"/>
    <w:rsid w:val="00343389"/>
    <w:rsid w:val="00351B32"/>
    <w:rsid w:val="003571FE"/>
    <w:rsid w:val="00363291"/>
    <w:rsid w:val="00371770"/>
    <w:rsid w:val="003771B5"/>
    <w:rsid w:val="00377AD5"/>
    <w:rsid w:val="003805E3"/>
    <w:rsid w:val="00380F0D"/>
    <w:rsid w:val="003822AF"/>
    <w:rsid w:val="00383A4D"/>
    <w:rsid w:val="00386D08"/>
    <w:rsid w:val="003900F4"/>
    <w:rsid w:val="00391DF6"/>
    <w:rsid w:val="0039588C"/>
    <w:rsid w:val="00396A24"/>
    <w:rsid w:val="003A1D01"/>
    <w:rsid w:val="003A331D"/>
    <w:rsid w:val="003B03BA"/>
    <w:rsid w:val="003B1806"/>
    <w:rsid w:val="003B3F7F"/>
    <w:rsid w:val="003C38EC"/>
    <w:rsid w:val="003C79A5"/>
    <w:rsid w:val="003D09D5"/>
    <w:rsid w:val="003D2EDA"/>
    <w:rsid w:val="003D33AE"/>
    <w:rsid w:val="003D4234"/>
    <w:rsid w:val="003E26F8"/>
    <w:rsid w:val="003E5CC1"/>
    <w:rsid w:val="003E75F1"/>
    <w:rsid w:val="003F25F8"/>
    <w:rsid w:val="003F501B"/>
    <w:rsid w:val="004248B6"/>
    <w:rsid w:val="0043614F"/>
    <w:rsid w:val="0044052F"/>
    <w:rsid w:val="0044350D"/>
    <w:rsid w:val="004448AB"/>
    <w:rsid w:val="004503CB"/>
    <w:rsid w:val="00450962"/>
    <w:rsid w:val="0045123E"/>
    <w:rsid w:val="00454721"/>
    <w:rsid w:val="0045589E"/>
    <w:rsid w:val="00461086"/>
    <w:rsid w:val="00463D5D"/>
    <w:rsid w:val="00464B0D"/>
    <w:rsid w:val="00466F99"/>
    <w:rsid w:val="0046749B"/>
    <w:rsid w:val="0047051B"/>
    <w:rsid w:val="00473256"/>
    <w:rsid w:val="004737DA"/>
    <w:rsid w:val="00473B3A"/>
    <w:rsid w:val="00475560"/>
    <w:rsid w:val="0047635A"/>
    <w:rsid w:val="00480269"/>
    <w:rsid w:val="00482015"/>
    <w:rsid w:val="00482053"/>
    <w:rsid w:val="00482BFB"/>
    <w:rsid w:val="00493540"/>
    <w:rsid w:val="0049426E"/>
    <w:rsid w:val="00495842"/>
    <w:rsid w:val="00495C1F"/>
    <w:rsid w:val="004A0582"/>
    <w:rsid w:val="004A1073"/>
    <w:rsid w:val="004A120C"/>
    <w:rsid w:val="004B0FA2"/>
    <w:rsid w:val="004B3F5E"/>
    <w:rsid w:val="004B5415"/>
    <w:rsid w:val="004C48F2"/>
    <w:rsid w:val="004D147C"/>
    <w:rsid w:val="004D1A2B"/>
    <w:rsid w:val="004D7AEB"/>
    <w:rsid w:val="004E2B68"/>
    <w:rsid w:val="004F1739"/>
    <w:rsid w:val="004F2111"/>
    <w:rsid w:val="00500BCC"/>
    <w:rsid w:val="00502987"/>
    <w:rsid w:val="00503B6A"/>
    <w:rsid w:val="00505799"/>
    <w:rsid w:val="00510711"/>
    <w:rsid w:val="00517FBF"/>
    <w:rsid w:val="005206DF"/>
    <w:rsid w:val="0053132F"/>
    <w:rsid w:val="0054791E"/>
    <w:rsid w:val="00547B6F"/>
    <w:rsid w:val="0055394F"/>
    <w:rsid w:val="00553A8D"/>
    <w:rsid w:val="00553CD8"/>
    <w:rsid w:val="00554F90"/>
    <w:rsid w:val="005569BB"/>
    <w:rsid w:val="005618B8"/>
    <w:rsid w:val="00562860"/>
    <w:rsid w:val="00563333"/>
    <w:rsid w:val="00564EEB"/>
    <w:rsid w:val="005663F1"/>
    <w:rsid w:val="005674A5"/>
    <w:rsid w:val="00574A91"/>
    <w:rsid w:val="00583611"/>
    <w:rsid w:val="005853E0"/>
    <w:rsid w:val="005A31E3"/>
    <w:rsid w:val="005A3D55"/>
    <w:rsid w:val="005B369D"/>
    <w:rsid w:val="005B41AF"/>
    <w:rsid w:val="005B533B"/>
    <w:rsid w:val="005B71E1"/>
    <w:rsid w:val="005B7B17"/>
    <w:rsid w:val="005D022D"/>
    <w:rsid w:val="005D318C"/>
    <w:rsid w:val="005D6FC2"/>
    <w:rsid w:val="005E3F83"/>
    <w:rsid w:val="005E52E9"/>
    <w:rsid w:val="005E6EC3"/>
    <w:rsid w:val="005F3D98"/>
    <w:rsid w:val="005F4549"/>
    <w:rsid w:val="005F46F1"/>
    <w:rsid w:val="005F58EC"/>
    <w:rsid w:val="005F6FEF"/>
    <w:rsid w:val="00601A26"/>
    <w:rsid w:val="0060257D"/>
    <w:rsid w:val="006053CE"/>
    <w:rsid w:val="00607380"/>
    <w:rsid w:val="006132E3"/>
    <w:rsid w:val="00614F33"/>
    <w:rsid w:val="00620F14"/>
    <w:rsid w:val="0062659F"/>
    <w:rsid w:val="006267AE"/>
    <w:rsid w:val="006308D3"/>
    <w:rsid w:val="00634179"/>
    <w:rsid w:val="0063428D"/>
    <w:rsid w:val="00634893"/>
    <w:rsid w:val="00637D5C"/>
    <w:rsid w:val="00644C35"/>
    <w:rsid w:val="00647F43"/>
    <w:rsid w:val="0065080B"/>
    <w:rsid w:val="00650EF4"/>
    <w:rsid w:val="00656F47"/>
    <w:rsid w:val="0065710F"/>
    <w:rsid w:val="00657B62"/>
    <w:rsid w:val="00663320"/>
    <w:rsid w:val="006634AE"/>
    <w:rsid w:val="006651A3"/>
    <w:rsid w:val="00666304"/>
    <w:rsid w:val="006675EE"/>
    <w:rsid w:val="006701D4"/>
    <w:rsid w:val="00676D55"/>
    <w:rsid w:val="00680896"/>
    <w:rsid w:val="006917FA"/>
    <w:rsid w:val="00693BA5"/>
    <w:rsid w:val="00697054"/>
    <w:rsid w:val="006A0445"/>
    <w:rsid w:val="006A0C1D"/>
    <w:rsid w:val="006A317F"/>
    <w:rsid w:val="006A32F1"/>
    <w:rsid w:val="006A64B2"/>
    <w:rsid w:val="006A68AE"/>
    <w:rsid w:val="006A6E4E"/>
    <w:rsid w:val="006B4885"/>
    <w:rsid w:val="006C2A69"/>
    <w:rsid w:val="006C33D0"/>
    <w:rsid w:val="006C42A5"/>
    <w:rsid w:val="006C47F6"/>
    <w:rsid w:val="006C7A45"/>
    <w:rsid w:val="006C7FD8"/>
    <w:rsid w:val="006D1C15"/>
    <w:rsid w:val="006E0960"/>
    <w:rsid w:val="006E29D9"/>
    <w:rsid w:val="006E2B30"/>
    <w:rsid w:val="006E3797"/>
    <w:rsid w:val="006E6726"/>
    <w:rsid w:val="006E7DA5"/>
    <w:rsid w:val="006F0CE3"/>
    <w:rsid w:val="006F156C"/>
    <w:rsid w:val="006F241E"/>
    <w:rsid w:val="006F28CF"/>
    <w:rsid w:val="006F5520"/>
    <w:rsid w:val="00713C6D"/>
    <w:rsid w:val="00714CE5"/>
    <w:rsid w:val="007227E5"/>
    <w:rsid w:val="00723490"/>
    <w:rsid w:val="007237D5"/>
    <w:rsid w:val="00726FE6"/>
    <w:rsid w:val="00733E9A"/>
    <w:rsid w:val="00736457"/>
    <w:rsid w:val="00740198"/>
    <w:rsid w:val="00741292"/>
    <w:rsid w:val="00742369"/>
    <w:rsid w:val="00742A02"/>
    <w:rsid w:val="007446A6"/>
    <w:rsid w:val="00745900"/>
    <w:rsid w:val="0075016B"/>
    <w:rsid w:val="00750D34"/>
    <w:rsid w:val="00753FA6"/>
    <w:rsid w:val="00754616"/>
    <w:rsid w:val="00754BF6"/>
    <w:rsid w:val="007561DE"/>
    <w:rsid w:val="007671E6"/>
    <w:rsid w:val="00781A2F"/>
    <w:rsid w:val="0078533B"/>
    <w:rsid w:val="00786681"/>
    <w:rsid w:val="007908F9"/>
    <w:rsid w:val="00795003"/>
    <w:rsid w:val="00795885"/>
    <w:rsid w:val="007A4069"/>
    <w:rsid w:val="007A5890"/>
    <w:rsid w:val="007A5D15"/>
    <w:rsid w:val="007A7E7C"/>
    <w:rsid w:val="007B21DE"/>
    <w:rsid w:val="007B38E3"/>
    <w:rsid w:val="007B77EE"/>
    <w:rsid w:val="007C2D5C"/>
    <w:rsid w:val="007C30D3"/>
    <w:rsid w:val="007C4931"/>
    <w:rsid w:val="007C6E27"/>
    <w:rsid w:val="007D78B3"/>
    <w:rsid w:val="007E538B"/>
    <w:rsid w:val="007E69FA"/>
    <w:rsid w:val="007F1823"/>
    <w:rsid w:val="007F397A"/>
    <w:rsid w:val="007F4CF1"/>
    <w:rsid w:val="00801C65"/>
    <w:rsid w:val="00811048"/>
    <w:rsid w:val="00811F49"/>
    <w:rsid w:val="00812CD9"/>
    <w:rsid w:val="00813B51"/>
    <w:rsid w:val="00817C08"/>
    <w:rsid w:val="00823324"/>
    <w:rsid w:val="00824327"/>
    <w:rsid w:val="00831DFE"/>
    <w:rsid w:val="00835F61"/>
    <w:rsid w:val="00835FED"/>
    <w:rsid w:val="0084496E"/>
    <w:rsid w:val="00845C76"/>
    <w:rsid w:val="00846783"/>
    <w:rsid w:val="00846E8D"/>
    <w:rsid w:val="008475E8"/>
    <w:rsid w:val="00852341"/>
    <w:rsid w:val="00861D45"/>
    <w:rsid w:val="00862170"/>
    <w:rsid w:val="00863DB1"/>
    <w:rsid w:val="00863F04"/>
    <w:rsid w:val="008641AB"/>
    <w:rsid w:val="00864F47"/>
    <w:rsid w:val="0086537D"/>
    <w:rsid w:val="0086552B"/>
    <w:rsid w:val="00867A06"/>
    <w:rsid w:val="0087484F"/>
    <w:rsid w:val="00874F66"/>
    <w:rsid w:val="008765F9"/>
    <w:rsid w:val="008814F5"/>
    <w:rsid w:val="008907B6"/>
    <w:rsid w:val="00896388"/>
    <w:rsid w:val="00897565"/>
    <w:rsid w:val="008978DE"/>
    <w:rsid w:val="008A0207"/>
    <w:rsid w:val="008A4854"/>
    <w:rsid w:val="008A6220"/>
    <w:rsid w:val="008A7F41"/>
    <w:rsid w:val="008C0A41"/>
    <w:rsid w:val="008C3DF8"/>
    <w:rsid w:val="008C6BF0"/>
    <w:rsid w:val="008C7C18"/>
    <w:rsid w:val="008D2CD0"/>
    <w:rsid w:val="008D48FE"/>
    <w:rsid w:val="008D72B0"/>
    <w:rsid w:val="008E1541"/>
    <w:rsid w:val="008E1FA3"/>
    <w:rsid w:val="008E333D"/>
    <w:rsid w:val="008E3F7D"/>
    <w:rsid w:val="0090017A"/>
    <w:rsid w:val="009016B5"/>
    <w:rsid w:val="00903E76"/>
    <w:rsid w:val="00904FBF"/>
    <w:rsid w:val="009110B2"/>
    <w:rsid w:val="00913CA5"/>
    <w:rsid w:val="0092231B"/>
    <w:rsid w:val="00925C2B"/>
    <w:rsid w:val="00926D55"/>
    <w:rsid w:val="00935453"/>
    <w:rsid w:val="00936DA1"/>
    <w:rsid w:val="00940B73"/>
    <w:rsid w:val="0095379B"/>
    <w:rsid w:val="0095558F"/>
    <w:rsid w:val="00957F6D"/>
    <w:rsid w:val="009614F5"/>
    <w:rsid w:val="0096540C"/>
    <w:rsid w:val="00971388"/>
    <w:rsid w:val="00971CB0"/>
    <w:rsid w:val="00975999"/>
    <w:rsid w:val="00986347"/>
    <w:rsid w:val="00987989"/>
    <w:rsid w:val="00987E21"/>
    <w:rsid w:val="00991A8D"/>
    <w:rsid w:val="0099627C"/>
    <w:rsid w:val="009A3B75"/>
    <w:rsid w:val="009A67D4"/>
    <w:rsid w:val="009A76F9"/>
    <w:rsid w:val="009B2275"/>
    <w:rsid w:val="009B24AB"/>
    <w:rsid w:val="009C1494"/>
    <w:rsid w:val="009C48C4"/>
    <w:rsid w:val="009C5BD6"/>
    <w:rsid w:val="009D1CA0"/>
    <w:rsid w:val="009D2075"/>
    <w:rsid w:val="009D62CE"/>
    <w:rsid w:val="009D6543"/>
    <w:rsid w:val="009F0A11"/>
    <w:rsid w:val="009F2AAF"/>
    <w:rsid w:val="009F3ABB"/>
    <w:rsid w:val="009F7D71"/>
    <w:rsid w:val="00A11762"/>
    <w:rsid w:val="00A12EB2"/>
    <w:rsid w:val="00A16788"/>
    <w:rsid w:val="00A16CD8"/>
    <w:rsid w:val="00A23EF1"/>
    <w:rsid w:val="00A26BF4"/>
    <w:rsid w:val="00A302E0"/>
    <w:rsid w:val="00A351DB"/>
    <w:rsid w:val="00A41035"/>
    <w:rsid w:val="00A41700"/>
    <w:rsid w:val="00A52773"/>
    <w:rsid w:val="00A62F61"/>
    <w:rsid w:val="00A67456"/>
    <w:rsid w:val="00A74ECD"/>
    <w:rsid w:val="00A75C7E"/>
    <w:rsid w:val="00A77600"/>
    <w:rsid w:val="00A82C36"/>
    <w:rsid w:val="00A83AA2"/>
    <w:rsid w:val="00A90550"/>
    <w:rsid w:val="00A933FA"/>
    <w:rsid w:val="00A94148"/>
    <w:rsid w:val="00A94509"/>
    <w:rsid w:val="00AA1AE2"/>
    <w:rsid w:val="00AA6561"/>
    <w:rsid w:val="00AB1CC8"/>
    <w:rsid w:val="00AB6524"/>
    <w:rsid w:val="00AC6646"/>
    <w:rsid w:val="00AC7DBB"/>
    <w:rsid w:val="00AD473B"/>
    <w:rsid w:val="00AE147B"/>
    <w:rsid w:val="00AE4133"/>
    <w:rsid w:val="00AE60C7"/>
    <w:rsid w:val="00AF2C8B"/>
    <w:rsid w:val="00AF2E1C"/>
    <w:rsid w:val="00AF3D25"/>
    <w:rsid w:val="00AF4D63"/>
    <w:rsid w:val="00B07167"/>
    <w:rsid w:val="00B107A3"/>
    <w:rsid w:val="00B11BDF"/>
    <w:rsid w:val="00B12827"/>
    <w:rsid w:val="00B133A9"/>
    <w:rsid w:val="00B33DF6"/>
    <w:rsid w:val="00B35837"/>
    <w:rsid w:val="00B428EE"/>
    <w:rsid w:val="00B622EA"/>
    <w:rsid w:val="00B631AE"/>
    <w:rsid w:val="00B6583B"/>
    <w:rsid w:val="00B76677"/>
    <w:rsid w:val="00B7757B"/>
    <w:rsid w:val="00B81E33"/>
    <w:rsid w:val="00B82F6E"/>
    <w:rsid w:val="00B945DD"/>
    <w:rsid w:val="00BA32A1"/>
    <w:rsid w:val="00BA41E1"/>
    <w:rsid w:val="00BB1C79"/>
    <w:rsid w:val="00BC02D8"/>
    <w:rsid w:val="00BC0C35"/>
    <w:rsid w:val="00BD3592"/>
    <w:rsid w:val="00BE4EF7"/>
    <w:rsid w:val="00BF2E15"/>
    <w:rsid w:val="00BF4E9B"/>
    <w:rsid w:val="00C01E20"/>
    <w:rsid w:val="00C046B1"/>
    <w:rsid w:val="00C069B4"/>
    <w:rsid w:val="00C06FED"/>
    <w:rsid w:val="00C10D2B"/>
    <w:rsid w:val="00C15D82"/>
    <w:rsid w:val="00C16C2E"/>
    <w:rsid w:val="00C1739F"/>
    <w:rsid w:val="00C22749"/>
    <w:rsid w:val="00C2568D"/>
    <w:rsid w:val="00C4106C"/>
    <w:rsid w:val="00C4326D"/>
    <w:rsid w:val="00C44788"/>
    <w:rsid w:val="00C50568"/>
    <w:rsid w:val="00C52FFC"/>
    <w:rsid w:val="00C63A6A"/>
    <w:rsid w:val="00C66922"/>
    <w:rsid w:val="00C673F2"/>
    <w:rsid w:val="00C67766"/>
    <w:rsid w:val="00C80EDA"/>
    <w:rsid w:val="00C82955"/>
    <w:rsid w:val="00C8510C"/>
    <w:rsid w:val="00C927F8"/>
    <w:rsid w:val="00C967CD"/>
    <w:rsid w:val="00CA5827"/>
    <w:rsid w:val="00CB3C34"/>
    <w:rsid w:val="00CB705F"/>
    <w:rsid w:val="00CC2F05"/>
    <w:rsid w:val="00CC6327"/>
    <w:rsid w:val="00CD1017"/>
    <w:rsid w:val="00CE2A9F"/>
    <w:rsid w:val="00CE492E"/>
    <w:rsid w:val="00CE4E5B"/>
    <w:rsid w:val="00CF0452"/>
    <w:rsid w:val="00CF23C7"/>
    <w:rsid w:val="00CF4A11"/>
    <w:rsid w:val="00D035C2"/>
    <w:rsid w:val="00D12502"/>
    <w:rsid w:val="00D13B37"/>
    <w:rsid w:val="00D1542A"/>
    <w:rsid w:val="00D1623B"/>
    <w:rsid w:val="00D169B6"/>
    <w:rsid w:val="00D20687"/>
    <w:rsid w:val="00D253EE"/>
    <w:rsid w:val="00D26671"/>
    <w:rsid w:val="00D27042"/>
    <w:rsid w:val="00D34757"/>
    <w:rsid w:val="00D34EC8"/>
    <w:rsid w:val="00D52668"/>
    <w:rsid w:val="00D56350"/>
    <w:rsid w:val="00D650C5"/>
    <w:rsid w:val="00D675DB"/>
    <w:rsid w:val="00D800EC"/>
    <w:rsid w:val="00D83587"/>
    <w:rsid w:val="00D8417E"/>
    <w:rsid w:val="00D92347"/>
    <w:rsid w:val="00D939FA"/>
    <w:rsid w:val="00DB2627"/>
    <w:rsid w:val="00DB4666"/>
    <w:rsid w:val="00DC2709"/>
    <w:rsid w:val="00DD3BED"/>
    <w:rsid w:val="00DD5E9F"/>
    <w:rsid w:val="00DD7419"/>
    <w:rsid w:val="00DE02F4"/>
    <w:rsid w:val="00DE32C9"/>
    <w:rsid w:val="00DE4F75"/>
    <w:rsid w:val="00DF1008"/>
    <w:rsid w:val="00DF7C21"/>
    <w:rsid w:val="00E00EE5"/>
    <w:rsid w:val="00E04FD0"/>
    <w:rsid w:val="00E06E0C"/>
    <w:rsid w:val="00E1513E"/>
    <w:rsid w:val="00E1550B"/>
    <w:rsid w:val="00E16027"/>
    <w:rsid w:val="00E16929"/>
    <w:rsid w:val="00E17C42"/>
    <w:rsid w:val="00E222D8"/>
    <w:rsid w:val="00E226C3"/>
    <w:rsid w:val="00E3291A"/>
    <w:rsid w:val="00E342F6"/>
    <w:rsid w:val="00E354D5"/>
    <w:rsid w:val="00E37B94"/>
    <w:rsid w:val="00E40D2A"/>
    <w:rsid w:val="00E45C06"/>
    <w:rsid w:val="00E471AD"/>
    <w:rsid w:val="00E54EF2"/>
    <w:rsid w:val="00E62A32"/>
    <w:rsid w:val="00E65E61"/>
    <w:rsid w:val="00E6685A"/>
    <w:rsid w:val="00E731F6"/>
    <w:rsid w:val="00E7337C"/>
    <w:rsid w:val="00E77DE9"/>
    <w:rsid w:val="00E93D36"/>
    <w:rsid w:val="00EA4820"/>
    <w:rsid w:val="00EB02F3"/>
    <w:rsid w:val="00EB0D22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3160"/>
    <w:rsid w:val="00ED4422"/>
    <w:rsid w:val="00ED49A4"/>
    <w:rsid w:val="00ED7864"/>
    <w:rsid w:val="00ED7EDC"/>
    <w:rsid w:val="00EE0126"/>
    <w:rsid w:val="00EE107D"/>
    <w:rsid w:val="00EE3DEC"/>
    <w:rsid w:val="00EF13C8"/>
    <w:rsid w:val="00EF186F"/>
    <w:rsid w:val="00EF2FC0"/>
    <w:rsid w:val="00F01CC6"/>
    <w:rsid w:val="00F04AE9"/>
    <w:rsid w:val="00F051D4"/>
    <w:rsid w:val="00F06C5F"/>
    <w:rsid w:val="00F07985"/>
    <w:rsid w:val="00F07B5A"/>
    <w:rsid w:val="00F11B33"/>
    <w:rsid w:val="00F14862"/>
    <w:rsid w:val="00F15D3E"/>
    <w:rsid w:val="00F16AA5"/>
    <w:rsid w:val="00F17F1A"/>
    <w:rsid w:val="00F24652"/>
    <w:rsid w:val="00F30D83"/>
    <w:rsid w:val="00F36778"/>
    <w:rsid w:val="00F3696F"/>
    <w:rsid w:val="00F41774"/>
    <w:rsid w:val="00F43F1F"/>
    <w:rsid w:val="00F46A6E"/>
    <w:rsid w:val="00F504B8"/>
    <w:rsid w:val="00F50631"/>
    <w:rsid w:val="00F566BA"/>
    <w:rsid w:val="00F60E2A"/>
    <w:rsid w:val="00F67036"/>
    <w:rsid w:val="00F712C4"/>
    <w:rsid w:val="00F715EA"/>
    <w:rsid w:val="00F72D1B"/>
    <w:rsid w:val="00F73A8D"/>
    <w:rsid w:val="00F80DFB"/>
    <w:rsid w:val="00F81399"/>
    <w:rsid w:val="00F838C4"/>
    <w:rsid w:val="00F845CD"/>
    <w:rsid w:val="00F939A7"/>
    <w:rsid w:val="00F94FEE"/>
    <w:rsid w:val="00F966C4"/>
    <w:rsid w:val="00FA10DD"/>
    <w:rsid w:val="00FA5D77"/>
    <w:rsid w:val="00FB2501"/>
    <w:rsid w:val="00FB2671"/>
    <w:rsid w:val="00FB34CF"/>
    <w:rsid w:val="00FB5A43"/>
    <w:rsid w:val="00FC01CE"/>
    <w:rsid w:val="00FC0C69"/>
    <w:rsid w:val="00FC42D1"/>
    <w:rsid w:val="00FC4A60"/>
    <w:rsid w:val="00FC71D0"/>
    <w:rsid w:val="00FC7ECD"/>
    <w:rsid w:val="00FD454B"/>
    <w:rsid w:val="00FD5F80"/>
    <w:rsid w:val="00FE40F9"/>
    <w:rsid w:val="00FE4F31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character" w:customStyle="1" w:styleId="ui-provider">
    <w:name w:val="ui-provider"/>
    <w:basedOn w:val="Domylnaczcionkaakapitu"/>
    <w:rsid w:val="00D26671"/>
  </w:style>
  <w:style w:type="paragraph" w:styleId="NormalnyWeb">
    <w:name w:val="Normal (Web)"/>
    <w:basedOn w:val="Normalny"/>
    <w:uiPriority w:val="99"/>
    <w:semiHidden/>
    <w:unhideWhenUsed/>
    <w:rsid w:val="00867A06"/>
  </w:style>
  <w:style w:type="character" w:customStyle="1" w:styleId="Znakiprzypiswdolnych">
    <w:name w:val="Znaki przypisów dolnych"/>
    <w:qFormat/>
    <w:rsid w:val="000C33D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58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8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4230</Words>
  <Characters>26511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30680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4</cp:revision>
  <cp:lastPrinted>2021-03-19T09:46:00Z</cp:lastPrinted>
  <dcterms:created xsi:type="dcterms:W3CDTF">2024-07-10T10:50:00Z</dcterms:created>
  <dcterms:modified xsi:type="dcterms:W3CDTF">2024-07-10T11:08:00Z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