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9CD7" w14:textId="288F1F6F" w:rsidR="007136A7" w:rsidRPr="00FA52EA" w:rsidRDefault="007136A7" w:rsidP="00621C7E">
      <w:pPr>
        <w:jc w:val="right"/>
        <w:rPr>
          <w:rFonts w:asciiTheme="majorHAnsi" w:hAnsiTheme="majorHAnsi" w:cstheme="majorHAnsi"/>
        </w:rPr>
      </w:pPr>
      <w:bookmarkStart w:id="0" w:name="_Hlk171071988"/>
      <w:r w:rsidRPr="00FA52EA">
        <w:rPr>
          <w:rFonts w:asciiTheme="majorHAnsi" w:hAnsiTheme="majorHAnsi" w:cstheme="majorHAnsi"/>
        </w:rPr>
        <w:t xml:space="preserve">Piotrków Trybunalski, </w:t>
      </w:r>
      <w:r w:rsidR="00046EB3">
        <w:rPr>
          <w:rFonts w:asciiTheme="majorHAnsi" w:hAnsiTheme="majorHAnsi" w:cstheme="majorHAnsi"/>
        </w:rPr>
        <w:t>1</w:t>
      </w:r>
      <w:r w:rsidR="00225719">
        <w:rPr>
          <w:rFonts w:asciiTheme="majorHAnsi" w:hAnsiTheme="majorHAnsi" w:cstheme="majorHAnsi"/>
        </w:rPr>
        <w:t>7</w:t>
      </w:r>
      <w:r w:rsidRPr="00FA52EA">
        <w:rPr>
          <w:rFonts w:asciiTheme="majorHAnsi" w:hAnsiTheme="majorHAnsi" w:cstheme="majorHAnsi"/>
        </w:rPr>
        <w:t>.</w:t>
      </w:r>
      <w:r w:rsidR="00621C7E" w:rsidRPr="00FA52EA">
        <w:rPr>
          <w:rFonts w:asciiTheme="majorHAnsi" w:hAnsiTheme="majorHAnsi" w:cstheme="majorHAnsi"/>
        </w:rPr>
        <w:t>07</w:t>
      </w:r>
      <w:r w:rsidRPr="00FA52EA">
        <w:rPr>
          <w:rFonts w:asciiTheme="majorHAnsi" w:hAnsiTheme="majorHAnsi" w:cstheme="majorHAnsi"/>
        </w:rPr>
        <w:t>.202</w:t>
      </w:r>
      <w:r w:rsidR="00621C7E" w:rsidRPr="00FA52EA">
        <w:rPr>
          <w:rFonts w:asciiTheme="majorHAnsi" w:hAnsiTheme="majorHAnsi" w:cstheme="majorHAnsi"/>
        </w:rPr>
        <w:t>4</w:t>
      </w:r>
      <w:r w:rsidRPr="00FA52EA">
        <w:rPr>
          <w:rFonts w:asciiTheme="majorHAnsi" w:hAnsiTheme="majorHAnsi" w:cstheme="majorHAnsi"/>
        </w:rPr>
        <w:t xml:space="preserve"> r.</w:t>
      </w:r>
    </w:p>
    <w:p w14:paraId="708B0761" w14:textId="77777777" w:rsidR="00D52DA6" w:rsidRPr="00FA52EA" w:rsidRDefault="00D52DA6" w:rsidP="000C4E39">
      <w:pPr>
        <w:spacing w:after="0"/>
        <w:rPr>
          <w:rFonts w:asciiTheme="majorHAnsi" w:hAnsiTheme="majorHAnsi" w:cstheme="majorHAnsi"/>
        </w:rPr>
      </w:pPr>
    </w:p>
    <w:p w14:paraId="417DCAC4" w14:textId="77777777" w:rsidR="00D52DA6" w:rsidRPr="00FA52EA" w:rsidRDefault="00D52DA6" w:rsidP="000C4E39">
      <w:pPr>
        <w:spacing w:after="0"/>
        <w:rPr>
          <w:rFonts w:asciiTheme="majorHAnsi" w:hAnsiTheme="majorHAnsi" w:cstheme="majorHAnsi"/>
        </w:rPr>
      </w:pPr>
    </w:p>
    <w:p w14:paraId="655CD086" w14:textId="20A6FE7D" w:rsidR="007136A7" w:rsidRPr="00FA52EA" w:rsidRDefault="000C4E39" w:rsidP="000C4E39">
      <w:pPr>
        <w:spacing w:after="0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Znak postępowania:</w:t>
      </w:r>
    </w:p>
    <w:p w14:paraId="561EF6F3" w14:textId="767A4D5E" w:rsidR="000C4E39" w:rsidRPr="00FA52EA" w:rsidRDefault="000C4E39" w:rsidP="000C4E39">
      <w:pPr>
        <w:spacing w:after="0"/>
        <w:rPr>
          <w:rFonts w:asciiTheme="majorHAnsi" w:hAnsiTheme="majorHAnsi" w:cstheme="majorHAnsi"/>
        </w:rPr>
      </w:pPr>
      <w:r w:rsidRPr="00FA52EA">
        <w:rPr>
          <w:rFonts w:asciiTheme="majorHAnsi" w:hAnsiTheme="majorHAnsi" w:cstheme="majorHAnsi"/>
        </w:rPr>
        <w:t>ER/3121/</w:t>
      </w:r>
      <w:r w:rsidR="00621C7E" w:rsidRPr="00FA52EA">
        <w:rPr>
          <w:rFonts w:asciiTheme="majorHAnsi" w:hAnsiTheme="majorHAnsi" w:cstheme="majorHAnsi"/>
        </w:rPr>
        <w:t>10</w:t>
      </w:r>
      <w:r w:rsidRPr="00FA52EA">
        <w:rPr>
          <w:rFonts w:asciiTheme="majorHAnsi" w:hAnsiTheme="majorHAnsi" w:cstheme="majorHAnsi"/>
        </w:rPr>
        <w:t>/202</w:t>
      </w:r>
      <w:r w:rsidR="00621C7E" w:rsidRPr="00FA52EA">
        <w:rPr>
          <w:rFonts w:asciiTheme="majorHAnsi" w:hAnsiTheme="majorHAnsi" w:cstheme="majorHAnsi"/>
        </w:rPr>
        <w:t>4</w:t>
      </w:r>
    </w:p>
    <w:bookmarkEnd w:id="0"/>
    <w:p w14:paraId="6C659BD7" w14:textId="77777777" w:rsidR="00D52DA6" w:rsidRPr="00FA52EA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6769E8D" w14:textId="77777777" w:rsidR="00BD2ACC" w:rsidRPr="00FA52EA" w:rsidRDefault="00BD2ACC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CC0F22E" w14:textId="77777777" w:rsidR="00D52DA6" w:rsidRPr="00FA52EA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4D4E28F" w14:textId="015019DE" w:rsidR="000C4E39" w:rsidRPr="00FA52EA" w:rsidRDefault="00F25EFB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172113990"/>
      <w:r w:rsidRPr="00FA52EA">
        <w:rPr>
          <w:rFonts w:asciiTheme="majorHAnsi" w:hAnsiTheme="majorHAnsi" w:cstheme="majorHAnsi"/>
          <w:b/>
          <w:bCs/>
          <w:sz w:val="24"/>
          <w:szCs w:val="24"/>
        </w:rPr>
        <w:t>Pytania i odpowiedzi zadane w postępowaniu przez Wykonawców</w:t>
      </w:r>
    </w:p>
    <w:p w14:paraId="455AC5A4" w14:textId="77777777" w:rsidR="00FA52EA" w:rsidRPr="00FA52EA" w:rsidRDefault="00621C7E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bookmarkStart w:id="2" w:name="_Hlk169069559"/>
      <w:bookmarkStart w:id="3" w:name="_Hlk171071956"/>
      <w:bookmarkStart w:id="4" w:name="_Hlk65835169"/>
      <w:r w:rsidRPr="00FA52E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A52E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 budowę wewnętrznych instalacji gazu i wykonanie instalacji centralnego ogrzewania </w:t>
      </w:r>
      <w:bookmarkEnd w:id="2"/>
    </w:p>
    <w:p w14:paraId="048862C8" w14:textId="397B2C2E" w:rsidR="007136A7" w:rsidRPr="00FA52EA" w:rsidRDefault="00621C7E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FA52EA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lokalach mieszkalnych zlokalizowanych w Piotrkowie Trybunalskim</w:t>
      </w:r>
      <w:bookmarkEnd w:id="3"/>
    </w:p>
    <w:bookmarkEnd w:id="1"/>
    <w:p w14:paraId="1111F8C6" w14:textId="77777777" w:rsidR="00D52DA6" w:rsidRPr="00FA52EA" w:rsidRDefault="00D52DA6" w:rsidP="00621C7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4"/>
    <w:p w14:paraId="694943A1" w14:textId="77777777" w:rsidR="007136A7" w:rsidRPr="00FA52EA" w:rsidRDefault="007136A7" w:rsidP="007136A7">
      <w:pPr>
        <w:pStyle w:val="Bezodstpw"/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14:paraId="3AB472D2" w14:textId="1E724E2A" w:rsidR="007136A7" w:rsidRPr="00FA52EA" w:rsidRDefault="00F25EFB" w:rsidP="00F25EFB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  <w:b/>
          <w:bCs/>
          <w:lang w:eastAsia="pl-PL"/>
        </w:rPr>
      </w:pPr>
      <w:r w:rsidRPr="00FA52EA">
        <w:rPr>
          <w:rFonts w:asciiTheme="majorHAnsi" w:hAnsiTheme="majorHAnsi" w:cstheme="majorHAnsi"/>
          <w:b/>
          <w:bCs/>
          <w:lang w:eastAsia="pl-PL"/>
        </w:rPr>
        <w:t>Pytanie</w:t>
      </w:r>
    </w:p>
    <w:p w14:paraId="6B6B3746" w14:textId="352F18C8" w:rsidR="00046EB3" w:rsidRPr="00046EB3" w:rsidRDefault="00046EB3" w:rsidP="00046EB3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046EB3">
        <w:rPr>
          <w:rFonts w:asciiTheme="majorHAnsi" w:hAnsiTheme="majorHAnsi" w:cstheme="majorHAnsi"/>
        </w:rPr>
        <w:t>Czy w związku z punktacją przyznawaną w ramach udzielenia gwarancji należy rozumieć, iż gwarancja</w:t>
      </w:r>
      <w:r>
        <w:rPr>
          <w:rFonts w:asciiTheme="majorHAnsi" w:hAnsiTheme="majorHAnsi" w:cstheme="majorHAnsi"/>
        </w:rPr>
        <w:t xml:space="preserve"> </w:t>
      </w:r>
      <w:r w:rsidRPr="00046EB3">
        <w:rPr>
          <w:rFonts w:asciiTheme="majorHAnsi" w:hAnsiTheme="majorHAnsi" w:cstheme="majorHAnsi"/>
        </w:rPr>
        <w:t>ta ma obejmować również kocioł gazowy ? Udzielenie zamawiającemu gwarancji np. maksymalnej na</w:t>
      </w:r>
      <w:r>
        <w:rPr>
          <w:rFonts w:asciiTheme="majorHAnsi" w:hAnsiTheme="majorHAnsi" w:cstheme="majorHAnsi"/>
        </w:rPr>
        <w:t xml:space="preserve"> </w:t>
      </w:r>
      <w:r w:rsidRPr="00046EB3">
        <w:rPr>
          <w:rFonts w:asciiTheme="majorHAnsi" w:hAnsiTheme="majorHAnsi" w:cstheme="majorHAnsi"/>
        </w:rPr>
        <w:t>okres 60 m-</w:t>
      </w:r>
      <w:proofErr w:type="spellStart"/>
      <w:r w:rsidRPr="00046EB3">
        <w:rPr>
          <w:rFonts w:asciiTheme="majorHAnsi" w:hAnsiTheme="majorHAnsi" w:cstheme="majorHAnsi"/>
        </w:rPr>
        <w:t>cy</w:t>
      </w:r>
      <w:proofErr w:type="spellEnd"/>
      <w:r w:rsidRPr="00046EB3">
        <w:rPr>
          <w:rFonts w:asciiTheme="majorHAnsi" w:hAnsiTheme="majorHAnsi" w:cstheme="majorHAnsi"/>
        </w:rPr>
        <w:t xml:space="preserve"> wiązałaby się z koniecznością poniesienia przez Wykonawcę dodatkowych kosztów</w:t>
      </w:r>
      <w:r>
        <w:rPr>
          <w:rFonts w:asciiTheme="majorHAnsi" w:hAnsiTheme="majorHAnsi" w:cstheme="majorHAnsi"/>
        </w:rPr>
        <w:t xml:space="preserve"> </w:t>
      </w:r>
      <w:r w:rsidRPr="00046EB3">
        <w:rPr>
          <w:rFonts w:asciiTheme="majorHAnsi" w:hAnsiTheme="majorHAnsi" w:cstheme="majorHAnsi"/>
        </w:rPr>
        <w:t>związanych z jej przedłużeniem o okres 4 lat, co się z tym wiąże Wykonawca musiałby wykonać 4</w:t>
      </w:r>
      <w:r>
        <w:rPr>
          <w:rFonts w:asciiTheme="majorHAnsi" w:hAnsiTheme="majorHAnsi" w:cstheme="majorHAnsi"/>
        </w:rPr>
        <w:t xml:space="preserve"> </w:t>
      </w:r>
      <w:r w:rsidRPr="00046EB3">
        <w:rPr>
          <w:rFonts w:asciiTheme="majorHAnsi" w:hAnsiTheme="majorHAnsi" w:cstheme="majorHAnsi"/>
        </w:rPr>
        <w:t>coroczne przeglądy techniczne kotła i wykupić 4 razy coroczną gwarancję od producenta. Rodzi to</w:t>
      </w:r>
      <w:r>
        <w:rPr>
          <w:rFonts w:asciiTheme="majorHAnsi" w:hAnsiTheme="majorHAnsi" w:cstheme="majorHAnsi"/>
        </w:rPr>
        <w:t xml:space="preserve"> </w:t>
      </w:r>
      <w:r w:rsidRPr="00046EB3">
        <w:rPr>
          <w:rFonts w:asciiTheme="majorHAnsi" w:hAnsiTheme="majorHAnsi" w:cstheme="majorHAnsi"/>
        </w:rPr>
        <w:t>bardzo duży koszt, który w takim razie należałoby umieścić w każdym kosztorysie jako osobną pozycję</w:t>
      </w:r>
      <w:r>
        <w:rPr>
          <w:rFonts w:asciiTheme="majorHAnsi" w:hAnsiTheme="majorHAnsi" w:cstheme="majorHAnsi"/>
        </w:rPr>
        <w:t xml:space="preserve"> </w:t>
      </w:r>
      <w:r w:rsidRPr="00046EB3">
        <w:rPr>
          <w:rFonts w:asciiTheme="majorHAnsi" w:hAnsiTheme="majorHAnsi" w:cstheme="majorHAnsi"/>
        </w:rPr>
        <w:t>lub doliczyć do ceny kotła gazowego.</w:t>
      </w:r>
      <w:r>
        <w:rPr>
          <w:rFonts w:asciiTheme="majorHAnsi" w:hAnsiTheme="majorHAnsi" w:cstheme="majorHAnsi"/>
        </w:rPr>
        <w:t xml:space="preserve"> </w:t>
      </w:r>
      <w:r w:rsidRPr="00046EB3">
        <w:rPr>
          <w:rFonts w:asciiTheme="majorHAnsi" w:hAnsiTheme="majorHAnsi" w:cstheme="majorHAnsi"/>
        </w:rPr>
        <w:t>Jak do ewentualnego faktu objęcia gwarancją również kotła gazowego mają się zapisy we wzorze</w:t>
      </w:r>
    </w:p>
    <w:p w14:paraId="126320F3" w14:textId="0B346D79" w:rsidR="00F25EFB" w:rsidRPr="00FA52EA" w:rsidRDefault="00046EB3" w:rsidP="00046EB3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046EB3">
        <w:rPr>
          <w:rFonts w:asciiTheme="majorHAnsi" w:hAnsiTheme="majorHAnsi" w:cstheme="majorHAnsi"/>
        </w:rPr>
        <w:t>umowy dotyczące udzielania gwarancji wyłącznie na roboty ?</w:t>
      </w:r>
    </w:p>
    <w:p w14:paraId="446671FB" w14:textId="77777777" w:rsidR="00046EB3" w:rsidRDefault="00046EB3" w:rsidP="00621C7E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  <w:b/>
          <w:bCs/>
        </w:rPr>
      </w:pPr>
    </w:p>
    <w:p w14:paraId="392A7DA2" w14:textId="771D88ED" w:rsidR="00BD2ACC" w:rsidRPr="00046EB3" w:rsidRDefault="00F25EFB" w:rsidP="00046EB3">
      <w:pPr>
        <w:pStyle w:val="Bezodstpw"/>
        <w:spacing w:line="360" w:lineRule="auto"/>
        <w:ind w:left="720"/>
        <w:jc w:val="both"/>
        <w:rPr>
          <w:rFonts w:asciiTheme="majorHAnsi" w:hAnsiTheme="majorHAnsi" w:cstheme="majorHAnsi"/>
          <w:b/>
          <w:bCs/>
        </w:rPr>
      </w:pPr>
      <w:r w:rsidRPr="00FA52EA">
        <w:rPr>
          <w:rFonts w:asciiTheme="majorHAnsi" w:hAnsiTheme="majorHAnsi" w:cstheme="majorHAnsi"/>
          <w:b/>
          <w:bCs/>
        </w:rPr>
        <w:t>Odpowiedź:</w:t>
      </w:r>
    </w:p>
    <w:p w14:paraId="43C51414" w14:textId="431AF42B" w:rsidR="00BD2ACC" w:rsidRDefault="00046EB3" w:rsidP="00F772A3">
      <w:pPr>
        <w:pStyle w:val="Bezodstpw"/>
        <w:spacing w:line="360" w:lineRule="auto"/>
        <w:ind w:left="720"/>
        <w:jc w:val="both"/>
      </w:pPr>
      <w:r>
        <w:t>Gwarancja udzielona przez Wykonawcę na wykonane roboty obejmuje całość przedmiotu umowy tj.: roboty - wykonane prace monterskie i wbudowane urządzenia i materiały.</w:t>
      </w:r>
    </w:p>
    <w:p w14:paraId="35D3722B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3B6E3629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117D88C0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05449B04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595CEB51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44684921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3FD66353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78C29502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0D7F44EB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605834B0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5AF547EB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p w14:paraId="17E40AAE" w14:textId="4A73F191" w:rsidR="00046EB3" w:rsidRDefault="00046EB3" w:rsidP="00225719"/>
    <w:p w14:paraId="4CAA5E23" w14:textId="77777777" w:rsidR="00046EB3" w:rsidRDefault="00046EB3" w:rsidP="00F772A3">
      <w:pPr>
        <w:pStyle w:val="Bezodstpw"/>
        <w:spacing w:line="360" w:lineRule="auto"/>
        <w:ind w:left="720"/>
        <w:jc w:val="both"/>
      </w:pPr>
    </w:p>
    <w:sectPr w:rsidR="00046EB3" w:rsidSect="00621C7E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EAB"/>
    <w:multiLevelType w:val="hybridMultilevel"/>
    <w:tmpl w:val="6E36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5A8F"/>
    <w:multiLevelType w:val="hybridMultilevel"/>
    <w:tmpl w:val="BA9EB2DC"/>
    <w:lvl w:ilvl="0" w:tplc="6B0A0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445724">
    <w:abstractNumId w:val="1"/>
  </w:num>
  <w:num w:numId="2" w16cid:durableId="854418082">
    <w:abstractNumId w:val="0"/>
  </w:num>
  <w:num w:numId="3" w16cid:durableId="1034308828">
    <w:abstractNumId w:val="2"/>
  </w:num>
  <w:num w:numId="4" w16cid:durableId="2033653881">
    <w:abstractNumId w:val="3"/>
  </w:num>
  <w:num w:numId="5" w16cid:durableId="7469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F"/>
    <w:rsid w:val="00046EB3"/>
    <w:rsid w:val="000C4E39"/>
    <w:rsid w:val="00225719"/>
    <w:rsid w:val="002573DB"/>
    <w:rsid w:val="00284EDD"/>
    <w:rsid w:val="003A72FE"/>
    <w:rsid w:val="003E6ED7"/>
    <w:rsid w:val="00532CA0"/>
    <w:rsid w:val="00570CEE"/>
    <w:rsid w:val="00621C7E"/>
    <w:rsid w:val="007136A7"/>
    <w:rsid w:val="009E1B1F"/>
    <w:rsid w:val="00BD2ACC"/>
    <w:rsid w:val="00CC5F4F"/>
    <w:rsid w:val="00CF6DDE"/>
    <w:rsid w:val="00D44B14"/>
    <w:rsid w:val="00D52DA6"/>
    <w:rsid w:val="00D7128D"/>
    <w:rsid w:val="00D96423"/>
    <w:rsid w:val="00DE3860"/>
    <w:rsid w:val="00F25EFB"/>
    <w:rsid w:val="00F772A3"/>
    <w:rsid w:val="00F8230E"/>
    <w:rsid w:val="00F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EA7"/>
  <w15:chartTrackingRefBased/>
  <w15:docId w15:val="{0D76A655-85FF-4263-8E36-5728CEC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18</cp:revision>
  <cp:lastPrinted>2024-07-17T11:09:00Z</cp:lastPrinted>
  <dcterms:created xsi:type="dcterms:W3CDTF">2021-10-26T12:46:00Z</dcterms:created>
  <dcterms:modified xsi:type="dcterms:W3CDTF">2024-07-17T13:01:00Z</dcterms:modified>
</cp:coreProperties>
</file>