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1843AC9B" w:rsidR="00194987" w:rsidRPr="00EA6FE9" w:rsidRDefault="001A3983" w:rsidP="000212DD">
      <w:pPr>
        <w:spacing w:after="120" w:line="360" w:lineRule="auto"/>
        <w:jc w:val="right"/>
        <w:rPr>
          <w:sz w:val="22"/>
        </w:rPr>
      </w:pPr>
      <w:r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6D981591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946642" w:rsidRPr="007C57E5">
        <w:rPr>
          <w:sz w:val="22"/>
          <w:szCs w:val="22"/>
        </w:rPr>
        <w:t xml:space="preserve"> </w:t>
      </w:r>
      <w:r w:rsidR="009066B3">
        <w:rPr>
          <w:sz w:val="22"/>
          <w:szCs w:val="22"/>
        </w:rPr>
        <w:t>15.</w:t>
      </w:r>
      <w:r w:rsidR="00417AFF">
        <w:rPr>
          <w:sz w:val="22"/>
          <w:szCs w:val="22"/>
        </w:rPr>
        <w:t>09.2021</w:t>
      </w:r>
      <w:r w:rsidR="007C57E5">
        <w:rPr>
          <w:sz w:val="22"/>
          <w:szCs w:val="22"/>
        </w:rPr>
        <w:t xml:space="preserve"> r.</w:t>
      </w:r>
    </w:p>
    <w:p w14:paraId="0CECC7A8" w14:textId="20049CC3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EF1709" w:rsidRPr="007C57E5">
        <w:rPr>
          <w:sz w:val="22"/>
          <w:szCs w:val="22"/>
        </w:rPr>
        <w:t>2</w:t>
      </w:r>
      <w:r w:rsidR="00C05E34">
        <w:rPr>
          <w:sz w:val="22"/>
          <w:szCs w:val="22"/>
        </w:rPr>
        <w:t>1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C05E34">
        <w:rPr>
          <w:sz w:val="22"/>
          <w:szCs w:val="22"/>
        </w:rPr>
        <w:t>RF</w:t>
      </w:r>
      <w:r w:rsidR="0051401C">
        <w:rPr>
          <w:sz w:val="22"/>
          <w:szCs w:val="22"/>
        </w:rPr>
        <w:t>/</w:t>
      </w:r>
      <w:r w:rsidR="006460A9">
        <w:rPr>
          <w:sz w:val="22"/>
          <w:szCs w:val="22"/>
        </w:rPr>
        <w:t>22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6F6A5110" w14:textId="77777777" w:rsidR="006460A9" w:rsidRDefault="006460A9" w:rsidP="00FE6AB2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202FBC3E" w14:textId="03B16BB0" w:rsidR="006460A9" w:rsidRDefault="006460A9" w:rsidP="00FE6AB2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SPROSTOWANIE </w:t>
      </w:r>
      <w:r w:rsidR="009449A1">
        <w:rPr>
          <w:b/>
          <w:sz w:val="22"/>
          <w:szCs w:val="22"/>
        </w:rPr>
        <w:t>DO</w:t>
      </w:r>
    </w:p>
    <w:p w14:paraId="5A375B08" w14:textId="12414E8E" w:rsidR="00FE6AB2" w:rsidRDefault="007A3BA0" w:rsidP="00FE6AB2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7A3BA0">
        <w:rPr>
          <w:b/>
          <w:sz w:val="22"/>
          <w:szCs w:val="22"/>
        </w:rPr>
        <w:t>ZAWIADOMIENI</w:t>
      </w:r>
      <w:r w:rsidR="006460A9">
        <w:rPr>
          <w:b/>
          <w:sz w:val="22"/>
          <w:szCs w:val="22"/>
        </w:rPr>
        <w:t>A</w:t>
      </w:r>
      <w:r w:rsidRPr="007A3BA0">
        <w:rPr>
          <w:b/>
          <w:sz w:val="22"/>
          <w:szCs w:val="22"/>
        </w:rPr>
        <w:t xml:space="preserve"> O </w:t>
      </w:r>
      <w:r w:rsidR="006460A9">
        <w:rPr>
          <w:b/>
          <w:sz w:val="22"/>
          <w:szCs w:val="22"/>
        </w:rPr>
        <w:t>POWTÓRZENIU CZYNNOŚCI WYBORU OFERTY NAJKORZYSTNIEJSZEJ SPOŚRÓD POZOSTAŁYCH OFERT, PO PRZEPROWADZENIU PONOWNEGO BADANIA I OCENY OFERT</w:t>
      </w:r>
    </w:p>
    <w:p w14:paraId="11737713" w14:textId="15ABDC49" w:rsidR="006460A9" w:rsidRDefault="006460A9" w:rsidP="00FE6AB2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7D2EA1D3" w14:textId="77777777" w:rsidR="006460A9" w:rsidRPr="00925F0E" w:rsidRDefault="006460A9" w:rsidP="00FE6AB2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3FB69C8" w14:textId="18A37052" w:rsidR="00C05E34" w:rsidRPr="00C05E34" w:rsidRDefault="00FE6AB2" w:rsidP="002E0035">
      <w:pPr>
        <w:pStyle w:val="Akapitzlist"/>
        <w:spacing w:line="276" w:lineRule="auto"/>
        <w:ind w:left="0"/>
        <w:jc w:val="both"/>
        <w:rPr>
          <w:rFonts w:eastAsia="Calibri"/>
          <w:kern w:val="3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7A3BA0">
        <w:rPr>
          <w:sz w:val="22"/>
          <w:szCs w:val="22"/>
        </w:rPr>
        <w:t>otyczy</w:t>
      </w:r>
      <w:r w:rsidR="00A8243D" w:rsidRPr="00C05E34">
        <w:rPr>
          <w:sz w:val="22"/>
          <w:szCs w:val="22"/>
        </w:rPr>
        <w:t xml:space="preserve"> </w:t>
      </w:r>
      <w:r w:rsidR="00E356E4" w:rsidRPr="00C05E34">
        <w:rPr>
          <w:sz w:val="22"/>
          <w:szCs w:val="22"/>
        </w:rPr>
        <w:t>postępowani</w:t>
      </w:r>
      <w:r w:rsidR="002143B4">
        <w:rPr>
          <w:sz w:val="22"/>
          <w:szCs w:val="22"/>
        </w:rPr>
        <w:t>a</w:t>
      </w:r>
      <w:r w:rsidR="00E356E4" w:rsidRPr="00C05E34">
        <w:rPr>
          <w:sz w:val="22"/>
          <w:szCs w:val="22"/>
        </w:rPr>
        <w:t xml:space="preserve"> prowadzon</w:t>
      </w:r>
      <w:r w:rsidR="002143B4">
        <w:rPr>
          <w:sz w:val="22"/>
          <w:szCs w:val="22"/>
        </w:rPr>
        <w:t>ego</w:t>
      </w:r>
      <w:r w:rsidR="00E356E4" w:rsidRPr="00C05E34">
        <w:rPr>
          <w:sz w:val="22"/>
          <w:szCs w:val="22"/>
        </w:rPr>
        <w:t xml:space="preserve"> w trybie podstawowy</w:t>
      </w:r>
      <w:r w:rsidR="00B35D6C" w:rsidRPr="00C05E34">
        <w:rPr>
          <w:sz w:val="22"/>
          <w:szCs w:val="22"/>
        </w:rPr>
        <w:t>m</w:t>
      </w:r>
      <w:r>
        <w:rPr>
          <w:sz w:val="22"/>
          <w:szCs w:val="22"/>
        </w:rPr>
        <w:t xml:space="preserve"> z możliwością przeprowadzenia negocjacji</w:t>
      </w:r>
      <w:r w:rsidR="000C3429">
        <w:rPr>
          <w:sz w:val="22"/>
          <w:szCs w:val="22"/>
        </w:rPr>
        <w:t xml:space="preserve">, </w:t>
      </w:r>
      <w:r w:rsidR="00B35D6C" w:rsidRPr="00C05E34">
        <w:rPr>
          <w:sz w:val="22"/>
          <w:szCs w:val="22"/>
        </w:rPr>
        <w:t xml:space="preserve"> </w:t>
      </w:r>
      <w:r w:rsidR="00E356E4" w:rsidRPr="00C05E34">
        <w:rPr>
          <w:sz w:val="22"/>
          <w:szCs w:val="22"/>
        </w:rPr>
        <w:t>pn.:</w:t>
      </w:r>
      <w:r w:rsidR="00E356E4" w:rsidRPr="00C05E34">
        <w:rPr>
          <w:b/>
          <w:bCs/>
          <w:color w:val="000000"/>
          <w:sz w:val="22"/>
          <w:szCs w:val="22"/>
        </w:rPr>
        <w:t xml:space="preserve"> </w:t>
      </w:r>
      <w:r w:rsidR="00C05E34" w:rsidRPr="00C05E34">
        <w:rPr>
          <w:b/>
          <w:bCs/>
          <w:color w:val="000000"/>
          <w:sz w:val="22"/>
          <w:szCs w:val="22"/>
        </w:rPr>
        <w:t xml:space="preserve"> </w:t>
      </w:r>
      <w:bookmarkStart w:id="0" w:name="_Hlk81395006"/>
      <w:r w:rsidR="00C05E34" w:rsidRPr="00C05E34">
        <w:rPr>
          <w:rFonts w:eastAsia="Calibri"/>
          <w:kern w:val="3"/>
          <w:sz w:val="22"/>
          <w:szCs w:val="22"/>
          <w:lang w:eastAsia="en-US"/>
        </w:rPr>
        <w:t>„</w:t>
      </w:r>
      <w:r w:rsidR="00C05E34" w:rsidRPr="00C05E34">
        <w:rPr>
          <w:rFonts w:eastAsia="Calibri"/>
          <w:b/>
          <w:bCs/>
          <w:iCs/>
          <w:kern w:val="3"/>
          <w:sz w:val="22"/>
          <w:szCs w:val="22"/>
          <w:lang w:eastAsia="en-US"/>
        </w:rPr>
        <w:t>Przebudowa drogi - wykonanie nakładki asfaltowej w pasie drogi powiatowej Nr 3705 E relacji Parzęczew - gr. powiatu (Budzynek), gm. Parzęczew - III etap”</w:t>
      </w:r>
      <w:bookmarkEnd w:id="0"/>
      <w:r w:rsidR="002143B4">
        <w:rPr>
          <w:rFonts w:eastAsia="Calibri"/>
          <w:b/>
          <w:bCs/>
          <w:iCs/>
          <w:kern w:val="3"/>
          <w:sz w:val="22"/>
          <w:szCs w:val="22"/>
          <w:lang w:eastAsia="en-US"/>
        </w:rPr>
        <w:t>, ID</w:t>
      </w:r>
      <w:r w:rsidR="000C3429">
        <w:rPr>
          <w:rFonts w:eastAsia="Calibri"/>
          <w:b/>
          <w:bCs/>
          <w:iCs/>
          <w:kern w:val="3"/>
          <w:sz w:val="22"/>
          <w:szCs w:val="22"/>
          <w:lang w:eastAsia="en-US"/>
        </w:rPr>
        <w:t xml:space="preserve"> postępowania </w:t>
      </w:r>
      <w:r w:rsidR="002143B4">
        <w:rPr>
          <w:rFonts w:eastAsia="Calibri"/>
          <w:b/>
          <w:bCs/>
          <w:iCs/>
          <w:kern w:val="3"/>
          <w:sz w:val="22"/>
          <w:szCs w:val="22"/>
          <w:lang w:eastAsia="en-US"/>
        </w:rPr>
        <w:t xml:space="preserve"> (478477)</w:t>
      </w:r>
    </w:p>
    <w:p w14:paraId="4F15F5D9" w14:textId="77777777" w:rsidR="00C05E34" w:rsidRPr="00C05E34" w:rsidRDefault="00C05E34" w:rsidP="00C05E34">
      <w:pPr>
        <w:widowControl/>
        <w:tabs>
          <w:tab w:val="left" w:pos="0"/>
          <w:tab w:val="left" w:pos="7230"/>
        </w:tabs>
        <w:autoSpaceDN w:val="0"/>
        <w:jc w:val="both"/>
        <w:textAlignment w:val="baseline"/>
        <w:rPr>
          <w:rFonts w:eastAsia="SimSun"/>
          <w:b/>
          <w:bCs/>
          <w:kern w:val="3"/>
          <w:sz w:val="22"/>
          <w:szCs w:val="22"/>
          <w:lang w:eastAsia="zh-CN" w:bidi="hi-IN"/>
        </w:rPr>
      </w:pPr>
    </w:p>
    <w:p w14:paraId="55373D75" w14:textId="294ABB46" w:rsidR="00300328" w:rsidRDefault="00FE6AB2" w:rsidP="007C2062">
      <w:pPr>
        <w:pStyle w:val="Standard"/>
        <w:tabs>
          <w:tab w:val="right" w:pos="-510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 Zgierski reprezentowany przez Zarząd Powiatu Zgierskiego (zwany dalej Zamawiającym), </w:t>
      </w:r>
      <w:r w:rsidR="006460A9">
        <w:rPr>
          <w:sz w:val="22"/>
          <w:szCs w:val="22"/>
        </w:rPr>
        <w:t xml:space="preserve">informuje, iż w piśmie z dnia 10.09.2021 r., pn. </w:t>
      </w:r>
      <w:r w:rsidR="006460A9" w:rsidRPr="009449A1">
        <w:rPr>
          <w:b/>
          <w:bCs/>
          <w:sz w:val="22"/>
          <w:szCs w:val="22"/>
        </w:rPr>
        <w:t>„ Zawiadomienie o powtórzeniu czynności wyboru oferty najkorzystniejszej spośród pozostałych ofert, po przeprowadzeniu ponownego badania i oceny ofert”,</w:t>
      </w:r>
      <w:r w:rsidR="006460A9">
        <w:rPr>
          <w:sz w:val="22"/>
          <w:szCs w:val="22"/>
        </w:rPr>
        <w:t xml:space="preserve"> </w:t>
      </w:r>
      <w:r w:rsidR="007C2062">
        <w:rPr>
          <w:sz w:val="22"/>
          <w:szCs w:val="22"/>
        </w:rPr>
        <w:t xml:space="preserve">omyłkowo wskazano </w:t>
      </w:r>
      <w:r w:rsidR="009449A1">
        <w:rPr>
          <w:sz w:val="22"/>
          <w:szCs w:val="22"/>
        </w:rPr>
        <w:t>w tabeli punktacje przyznanym ofertom w kryterium, pn. „ CENA OFERTY 60% waga udział w ocenie 60 pkt ”. Dotyczy oferty  nr 3 złożonej przez Przedsiębiorstwo Budowy Dróg                    i Mostów „ERBEDIM” Sp. z o.o., ul. Żelazna 3, 97-300 Piotrków Trybunalski i oferty 4 złożonej przez HUBERTUS Mariusz Malarczyk, al. Piłsudskiego 67/49, 90-329 Łódź.</w:t>
      </w:r>
      <w:r w:rsidR="00300328">
        <w:rPr>
          <w:sz w:val="22"/>
          <w:szCs w:val="22"/>
        </w:rPr>
        <w:t xml:space="preserve"> Winna być wskazana następująca </w:t>
      </w:r>
      <w:r w:rsidR="009449A1">
        <w:rPr>
          <w:sz w:val="22"/>
          <w:szCs w:val="22"/>
        </w:rPr>
        <w:t>punktacja</w:t>
      </w:r>
      <w:r w:rsidR="00300328">
        <w:rPr>
          <w:sz w:val="22"/>
          <w:szCs w:val="22"/>
        </w:rPr>
        <w:t>:</w:t>
      </w:r>
      <w:r w:rsidR="009449A1">
        <w:rPr>
          <w:sz w:val="22"/>
          <w:szCs w:val="22"/>
        </w:rPr>
        <w:t xml:space="preserve"> ofert</w:t>
      </w:r>
      <w:r w:rsidR="00300328">
        <w:rPr>
          <w:sz w:val="22"/>
          <w:szCs w:val="22"/>
        </w:rPr>
        <w:t>a</w:t>
      </w:r>
      <w:r w:rsidR="009449A1">
        <w:rPr>
          <w:sz w:val="22"/>
          <w:szCs w:val="22"/>
        </w:rPr>
        <w:t xml:space="preserve"> nr 3 - 60 pkt, ofert</w:t>
      </w:r>
      <w:r w:rsidR="00300328">
        <w:rPr>
          <w:sz w:val="22"/>
          <w:szCs w:val="22"/>
        </w:rPr>
        <w:t>a</w:t>
      </w:r>
      <w:r w:rsidR="009449A1">
        <w:rPr>
          <w:sz w:val="22"/>
          <w:szCs w:val="22"/>
        </w:rPr>
        <w:t xml:space="preserve"> nr 4 </w:t>
      </w:r>
      <w:r w:rsidR="00300328">
        <w:rPr>
          <w:sz w:val="22"/>
          <w:szCs w:val="22"/>
        </w:rPr>
        <w:t>– 56,38 pkt.</w:t>
      </w:r>
    </w:p>
    <w:p w14:paraId="59ED7C6D" w14:textId="3431830E" w:rsidR="00300328" w:rsidRPr="00300328" w:rsidRDefault="00300328" w:rsidP="007C2062">
      <w:pPr>
        <w:pStyle w:val="Standard"/>
        <w:tabs>
          <w:tab w:val="right" w:pos="-5103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Sprostowaniu ulega również pkt 6 wskazanego powyżej zawiadomienia, którego prawidłowa treść brzmi: „Umowa na wykonanie przedmiotowego zamówienia publicznego zostanie zawarta na </w:t>
      </w:r>
      <w:r w:rsidRPr="00300328">
        <w:rPr>
          <w:b/>
          <w:bCs/>
          <w:sz w:val="22"/>
          <w:szCs w:val="22"/>
        </w:rPr>
        <w:t xml:space="preserve">kwotę brutto 681 704,19 zł”. </w:t>
      </w:r>
      <w:r w:rsidR="009449A1" w:rsidRPr="00300328">
        <w:rPr>
          <w:b/>
          <w:bCs/>
          <w:sz w:val="22"/>
          <w:szCs w:val="22"/>
        </w:rPr>
        <w:t xml:space="preserve"> </w:t>
      </w:r>
    </w:p>
    <w:p w14:paraId="19FF9E5B" w14:textId="77777777" w:rsidR="007C2062" w:rsidRDefault="007C2062" w:rsidP="007C206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8B9A86" w14:textId="42E1D221" w:rsidR="006460A9" w:rsidRDefault="006460A9" w:rsidP="006460A9">
      <w:pPr>
        <w:tabs>
          <w:tab w:val="left" w:pos="3247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Pozostałe zapisy zawiadomienia </w:t>
      </w:r>
      <w:r w:rsidR="00300328">
        <w:rPr>
          <w:sz w:val="22"/>
          <w:szCs w:val="22"/>
        </w:rPr>
        <w:t xml:space="preserve">z dnia 10.09.2021 r., </w:t>
      </w:r>
      <w:r>
        <w:rPr>
          <w:sz w:val="22"/>
          <w:szCs w:val="22"/>
        </w:rPr>
        <w:t>nie ulegają zmianie.</w:t>
      </w:r>
    </w:p>
    <w:p w14:paraId="6397F150" w14:textId="027B096B" w:rsidR="00E43403" w:rsidRDefault="00E4340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524FC40" w14:textId="77777777" w:rsidR="007C2062" w:rsidRDefault="007C2062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2B2FCB53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190C65E1" w14:textId="571172D0" w:rsidR="00C05E34" w:rsidRDefault="00C05E34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36E6CDA" w14:textId="77777777" w:rsidR="00E43403" w:rsidRPr="00471744" w:rsidRDefault="00E4340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7C489BF0" w14:textId="7BD16580" w:rsidR="00FE7183" w:rsidRPr="00471744" w:rsidRDefault="00FE7183" w:rsidP="00E43403">
      <w:pPr>
        <w:tabs>
          <w:tab w:val="left" w:pos="284"/>
          <w:tab w:val="left" w:pos="426"/>
        </w:tabs>
        <w:ind w:left="426"/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E43403">
      <w:pPr>
        <w:widowControl/>
        <w:tabs>
          <w:tab w:val="left" w:pos="284"/>
        </w:tabs>
        <w:suppressAutoHyphens w:val="0"/>
        <w:ind w:left="426"/>
        <w:jc w:val="both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A24F323" w14:textId="77777777" w:rsidR="009066B3" w:rsidRDefault="009066B3" w:rsidP="0051401C">
      <w:pPr>
        <w:pStyle w:val="Akapitzlist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                                      </w:t>
      </w:r>
    </w:p>
    <w:p w14:paraId="31E527B7" w14:textId="33ACC01E" w:rsidR="006431AE" w:rsidRPr="0051401C" w:rsidRDefault="009066B3" w:rsidP="0051401C">
      <w:pPr>
        <w:pStyle w:val="Akapitzlist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                                    Zarząd Powiatu Zgierskiego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87F" w14:textId="309AA7D7" w:rsidR="006431AE" w:rsidRDefault="006431AE">
    <w:pPr>
      <w:pStyle w:val="Stopka"/>
      <w:jc w:val="right"/>
    </w:pPr>
  </w:p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3429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143B4"/>
    <w:rsid w:val="00220F16"/>
    <w:rsid w:val="00223960"/>
    <w:rsid w:val="00227D46"/>
    <w:rsid w:val="00227FE8"/>
    <w:rsid w:val="0023061B"/>
    <w:rsid w:val="002437F1"/>
    <w:rsid w:val="0024416D"/>
    <w:rsid w:val="002503CC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D5809"/>
    <w:rsid w:val="002D5C80"/>
    <w:rsid w:val="002E0035"/>
    <w:rsid w:val="002F5953"/>
    <w:rsid w:val="00300328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17AFF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401C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460A9"/>
    <w:rsid w:val="00660CF4"/>
    <w:rsid w:val="00660F1D"/>
    <w:rsid w:val="00667493"/>
    <w:rsid w:val="00677092"/>
    <w:rsid w:val="00677667"/>
    <w:rsid w:val="006827EB"/>
    <w:rsid w:val="00693B9D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BA0"/>
    <w:rsid w:val="007A3CE3"/>
    <w:rsid w:val="007B23A1"/>
    <w:rsid w:val="007C2062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066B3"/>
    <w:rsid w:val="00912EC7"/>
    <w:rsid w:val="009130D2"/>
    <w:rsid w:val="0092210E"/>
    <w:rsid w:val="009228C7"/>
    <w:rsid w:val="009254DA"/>
    <w:rsid w:val="00925F0E"/>
    <w:rsid w:val="009408EF"/>
    <w:rsid w:val="00941F8C"/>
    <w:rsid w:val="009449A1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C05E34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B3FC0"/>
    <w:rsid w:val="00DB4054"/>
    <w:rsid w:val="00DB6A1C"/>
    <w:rsid w:val="00DC5DBD"/>
    <w:rsid w:val="00DF4B65"/>
    <w:rsid w:val="00DF4FE0"/>
    <w:rsid w:val="00DF68E5"/>
    <w:rsid w:val="00E17D19"/>
    <w:rsid w:val="00E2414C"/>
    <w:rsid w:val="00E3437A"/>
    <w:rsid w:val="00E356E4"/>
    <w:rsid w:val="00E43403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1DAF"/>
    <w:rsid w:val="00FC552C"/>
    <w:rsid w:val="00FD5763"/>
    <w:rsid w:val="00FE6AB2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37</cp:revision>
  <cp:lastPrinted>2021-09-15T06:37:00Z</cp:lastPrinted>
  <dcterms:created xsi:type="dcterms:W3CDTF">2021-06-21T10:01:00Z</dcterms:created>
  <dcterms:modified xsi:type="dcterms:W3CDTF">2021-09-15T11:49:00Z</dcterms:modified>
</cp:coreProperties>
</file>