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C2F5" w14:textId="77777777" w:rsidR="00603FD7" w:rsidRPr="00785690" w:rsidRDefault="00603FD7" w:rsidP="00CC7A9E">
      <w:pPr>
        <w:autoSpaceDE w:val="0"/>
        <w:autoSpaceDN w:val="0"/>
        <w:adjustRightInd w:val="0"/>
        <w:jc w:val="right"/>
        <w:rPr>
          <w:b/>
          <w:bCs/>
          <w:sz w:val="22"/>
          <w:szCs w:val="22"/>
        </w:rPr>
      </w:pPr>
    </w:p>
    <w:p w14:paraId="7771FD0E" w14:textId="034D9847" w:rsidR="00603FD7" w:rsidRPr="00785690" w:rsidRDefault="00603FD7" w:rsidP="00603FD7">
      <w:pPr>
        <w:rPr>
          <w:sz w:val="22"/>
          <w:szCs w:val="22"/>
        </w:rPr>
      </w:pPr>
      <w:r w:rsidRPr="00785690">
        <w:rPr>
          <w:sz w:val="22"/>
          <w:szCs w:val="22"/>
        </w:rPr>
        <w:t>ZP.271</w:t>
      </w:r>
      <w:r w:rsidR="00BB5BB4">
        <w:rPr>
          <w:sz w:val="22"/>
          <w:szCs w:val="22"/>
        </w:rPr>
        <w:t>.</w:t>
      </w:r>
      <w:r w:rsidR="007C270F">
        <w:rPr>
          <w:sz w:val="22"/>
          <w:szCs w:val="22"/>
        </w:rPr>
        <w:t>6</w:t>
      </w:r>
      <w:r w:rsidR="00BF5144">
        <w:rPr>
          <w:sz w:val="22"/>
          <w:szCs w:val="22"/>
        </w:rPr>
        <w:t>.</w:t>
      </w:r>
      <w:r w:rsidR="0033182C">
        <w:rPr>
          <w:sz w:val="22"/>
          <w:szCs w:val="22"/>
        </w:rPr>
        <w:t>20</w:t>
      </w:r>
      <w:r w:rsidR="00BF5144">
        <w:rPr>
          <w:sz w:val="22"/>
          <w:szCs w:val="22"/>
        </w:rPr>
        <w:t>2</w:t>
      </w:r>
      <w:r w:rsidR="003707E2">
        <w:rPr>
          <w:sz w:val="22"/>
          <w:szCs w:val="22"/>
        </w:rPr>
        <w:t>1</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532A4D3D" w:rsidR="00BC5E5E" w:rsidRPr="004D13D1" w:rsidRDefault="00BC5E5E" w:rsidP="00BC5E5E">
      <w:pPr>
        <w:pStyle w:val="BodyText24"/>
        <w:ind w:left="0"/>
        <w:jc w:val="both"/>
        <w:rPr>
          <w:sz w:val="24"/>
          <w:szCs w:val="24"/>
        </w:rPr>
      </w:pPr>
      <w:r w:rsidRPr="004D13D1">
        <w:rPr>
          <w:sz w:val="24"/>
          <w:szCs w:val="24"/>
        </w:rPr>
        <w:t xml:space="preserve">zawarta w Kościerzynie, </w:t>
      </w:r>
      <w:proofErr w:type="gramStart"/>
      <w:r w:rsidRPr="004D13D1">
        <w:rPr>
          <w:sz w:val="24"/>
          <w:szCs w:val="24"/>
        </w:rPr>
        <w:t xml:space="preserve">dnia </w:t>
      </w:r>
      <w:r w:rsidR="00443D42" w:rsidRPr="004D13D1">
        <w:rPr>
          <w:sz w:val="24"/>
          <w:szCs w:val="24"/>
        </w:rPr>
        <w:t xml:space="preserve"> </w:t>
      </w:r>
      <w:r w:rsidR="003707E2">
        <w:rPr>
          <w:sz w:val="24"/>
          <w:szCs w:val="24"/>
        </w:rPr>
        <w:t>…</w:t>
      </w:r>
      <w:proofErr w:type="gramEnd"/>
      <w:r w:rsidR="003707E2">
        <w:rPr>
          <w:sz w:val="24"/>
          <w:szCs w:val="24"/>
        </w:rPr>
        <w:t>……………..</w:t>
      </w:r>
      <w:r w:rsidR="00443D42" w:rsidRPr="004D13D1">
        <w:rPr>
          <w:sz w:val="24"/>
          <w:szCs w:val="24"/>
        </w:rPr>
        <w:t xml:space="preserve"> 20</w:t>
      </w:r>
      <w:r w:rsidR="00BF5144">
        <w:rPr>
          <w:sz w:val="24"/>
          <w:szCs w:val="24"/>
        </w:rPr>
        <w:t>2</w:t>
      </w:r>
      <w:r w:rsidR="003B3642">
        <w:rPr>
          <w:sz w:val="24"/>
          <w:szCs w:val="24"/>
        </w:rPr>
        <w:t>1</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2A9FB067" w:rsidR="00BC5E5E" w:rsidRPr="004D13D1" w:rsidRDefault="003707E2" w:rsidP="00BC5E5E">
      <w:pPr>
        <w:jc w:val="both"/>
      </w:pPr>
      <w:r>
        <w:rPr>
          <w:b/>
        </w:rPr>
        <w:t>…………………………………………</w:t>
      </w:r>
      <w:proofErr w:type="gramStart"/>
      <w:r>
        <w:rPr>
          <w:b/>
        </w:rPr>
        <w:t>…….</w:t>
      </w:r>
      <w:proofErr w:type="gramEnd"/>
      <w:r w:rsidR="00BC5E5E" w:rsidRPr="004D13D1">
        <w:t>NIP:</w:t>
      </w:r>
      <w:r>
        <w:t>………………</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12BF29BA" w:rsidR="00BC5E5E" w:rsidRPr="004D13D1" w:rsidRDefault="003707E2" w:rsidP="00BC5E5E">
      <w:pPr>
        <w:jc w:val="both"/>
        <w:rPr>
          <w:b/>
        </w:rPr>
      </w:pPr>
      <w:r>
        <w:rPr>
          <w:b/>
        </w:rPr>
        <w:t>………………..</w:t>
      </w:r>
      <w:r w:rsidR="003B3642">
        <w:rPr>
          <w:b/>
        </w:rPr>
        <w:t xml:space="preserve"> </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3C832EBC"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BE5426">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4CA02903" w:rsidR="001459AC" w:rsidRPr="005740A1" w:rsidRDefault="00BC5E5E" w:rsidP="009E5E02">
      <w:pPr>
        <w:numPr>
          <w:ilvl w:val="0"/>
          <w:numId w:val="2"/>
        </w:numPr>
        <w:autoSpaceDE w:val="0"/>
        <w:autoSpaceDN w:val="0"/>
        <w:adjustRightInd w:val="0"/>
        <w:ind w:left="284" w:hanging="284"/>
        <w:jc w:val="both"/>
        <w:rPr>
          <w:b/>
          <w:sz w:val="22"/>
          <w:szCs w:val="22"/>
        </w:rPr>
      </w:pPr>
      <w:proofErr w:type="gramStart"/>
      <w:r w:rsidRPr="005740A1">
        <w:rPr>
          <w:rFonts w:eastAsia="Calibri"/>
          <w:sz w:val="22"/>
          <w:szCs w:val="22"/>
        </w:rPr>
        <w:t>Zamawiający  zleca</w:t>
      </w:r>
      <w:proofErr w:type="gramEnd"/>
      <w:r w:rsidRPr="005740A1">
        <w:rPr>
          <w:rFonts w:eastAsia="Calibri"/>
          <w:sz w:val="22"/>
          <w:szCs w:val="22"/>
        </w:rPr>
        <w:t xml:space="preserve">, a Wykonawca przyjmuje do wykonania </w:t>
      </w:r>
      <w:r w:rsidR="00603FD7" w:rsidRPr="005740A1">
        <w:rPr>
          <w:rFonts w:eastAsia="Calibri"/>
          <w:sz w:val="22"/>
          <w:szCs w:val="22"/>
        </w:rPr>
        <w:t xml:space="preserve">w ramach </w:t>
      </w:r>
      <w:r w:rsidR="0004178F" w:rsidRPr="005740A1">
        <w:rPr>
          <w:rFonts w:eastAsia="Calibri"/>
          <w:sz w:val="22"/>
          <w:szCs w:val="22"/>
        </w:rPr>
        <w:t xml:space="preserve">prowadzonej </w:t>
      </w:r>
      <w:r w:rsidR="00603FD7" w:rsidRPr="005740A1">
        <w:rPr>
          <w:rFonts w:eastAsia="Calibri"/>
          <w:sz w:val="22"/>
          <w:szCs w:val="22"/>
        </w:rPr>
        <w:t xml:space="preserve">działalności gospodarczej, </w:t>
      </w:r>
      <w:r w:rsidRPr="005740A1">
        <w:rPr>
          <w:rFonts w:eastAsia="Calibri"/>
          <w:sz w:val="22"/>
          <w:szCs w:val="22"/>
        </w:rPr>
        <w:t>zgodnie z</w:t>
      </w:r>
      <w:r w:rsidR="0077301D" w:rsidRPr="005740A1">
        <w:rPr>
          <w:rFonts w:eastAsia="Calibri"/>
          <w:sz w:val="22"/>
          <w:szCs w:val="22"/>
        </w:rPr>
        <w:t xml:space="preserve"> opisem przedmiotu zamówienia, w tym</w:t>
      </w:r>
      <w:r w:rsidRPr="005740A1">
        <w:rPr>
          <w:rFonts w:eastAsia="Calibri"/>
          <w:sz w:val="22"/>
          <w:szCs w:val="22"/>
        </w:rPr>
        <w:t xml:space="preserve"> dokumentacją projektową</w:t>
      </w:r>
      <w:r w:rsidR="00854FA3" w:rsidRPr="005740A1">
        <w:rPr>
          <w:rFonts w:eastAsia="Calibri"/>
          <w:sz w:val="22"/>
          <w:szCs w:val="22"/>
        </w:rPr>
        <w:t xml:space="preserve">, specyfikacją techniczną wykonania i odbioru robót </w:t>
      </w:r>
      <w:r w:rsidR="0077301D" w:rsidRPr="005740A1">
        <w:rPr>
          <w:rFonts w:eastAsia="Calibri"/>
          <w:sz w:val="22"/>
          <w:szCs w:val="22"/>
        </w:rPr>
        <w:t xml:space="preserve">budowlanych </w:t>
      </w:r>
      <w:r w:rsidRPr="005740A1">
        <w:rPr>
          <w:rFonts w:eastAsia="Calibri"/>
          <w:sz w:val="22"/>
          <w:szCs w:val="22"/>
        </w:rPr>
        <w:t>oraz zasadami wiedzy technicznej</w:t>
      </w:r>
      <w:r w:rsidRPr="005740A1">
        <w:rPr>
          <w:rFonts w:eastAsia="Calibri"/>
          <w:spacing w:val="2"/>
          <w:sz w:val="22"/>
          <w:szCs w:val="22"/>
        </w:rPr>
        <w:t xml:space="preserve"> </w:t>
      </w:r>
      <w:r w:rsidRPr="005740A1">
        <w:rPr>
          <w:sz w:val="22"/>
          <w:szCs w:val="22"/>
        </w:rPr>
        <w:t>zadanie pn.:</w:t>
      </w:r>
      <w:r w:rsidR="009C2149" w:rsidRPr="009C2149">
        <w:t xml:space="preserve"> </w:t>
      </w:r>
      <w:r w:rsidR="00EE4D35" w:rsidRPr="001C7B8D">
        <w:rPr>
          <w:b/>
          <w:bCs/>
        </w:rPr>
        <w:t>„</w:t>
      </w:r>
      <w:r w:rsidR="007C270F">
        <w:rPr>
          <w:b/>
          <w:bCs/>
        </w:rPr>
        <w:t>Remont drogi gminnej nr 187027G na odcinku Kościerska Huta – Nowa Wieś</w:t>
      </w:r>
      <w:r w:rsidR="00EE4D35">
        <w:rPr>
          <w:b/>
          <w:bCs/>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698ECF4F" w14:textId="3CEF31E1" w:rsidR="00231A8A" w:rsidRDefault="00231A8A" w:rsidP="00231A8A">
      <w:pPr>
        <w:jc w:val="both"/>
        <w:rPr>
          <w:sz w:val="22"/>
          <w:szCs w:val="22"/>
        </w:rPr>
      </w:pPr>
      <w:r w:rsidRPr="00231A8A">
        <w:rPr>
          <w:sz w:val="22"/>
          <w:szCs w:val="22"/>
        </w:rPr>
        <w:t>4.</w:t>
      </w:r>
      <w:r w:rsidR="00A07542" w:rsidRPr="00231A8A">
        <w:rPr>
          <w:sz w:val="22"/>
          <w:szCs w:val="22"/>
        </w:rPr>
        <w:t>Zamówienie jest współfinansowane</w:t>
      </w:r>
      <w:r w:rsidRPr="00231A8A">
        <w:rPr>
          <w:sz w:val="22"/>
          <w:szCs w:val="22"/>
        </w:rPr>
        <w:t xml:space="preserve"> w </w:t>
      </w:r>
      <w:r w:rsidR="007C270F">
        <w:rPr>
          <w:sz w:val="22"/>
          <w:szCs w:val="22"/>
        </w:rPr>
        <w:t>ramach Rządowego Funduszu Rozwoju Dróg</w:t>
      </w:r>
      <w:r w:rsidRPr="00231A8A">
        <w:rPr>
          <w:sz w:val="22"/>
          <w:szCs w:val="22"/>
        </w:rPr>
        <w:t>.</w:t>
      </w:r>
      <w:r w:rsidR="00A07542" w:rsidRPr="00231A8A">
        <w:rPr>
          <w:sz w:val="22"/>
          <w:szCs w:val="22"/>
        </w:rPr>
        <w:t xml:space="preserve">  </w:t>
      </w:r>
    </w:p>
    <w:p w14:paraId="0764E651" w14:textId="77777777" w:rsidR="00231A8A" w:rsidRPr="00231A8A" w:rsidRDefault="00231A8A" w:rsidP="00231A8A">
      <w:pPr>
        <w:jc w:val="both"/>
        <w:rPr>
          <w:sz w:val="22"/>
          <w:szCs w:val="22"/>
        </w:rPr>
      </w:pPr>
    </w:p>
    <w:p w14:paraId="2F4F5F9A" w14:textId="1597546E" w:rsidR="00BC5E5E" w:rsidRPr="00231A8A" w:rsidRDefault="00BC5E5E" w:rsidP="00B62C80">
      <w:pPr>
        <w:pStyle w:val="Akapitzlist"/>
        <w:spacing w:line="240" w:lineRule="auto"/>
        <w:ind w:left="284"/>
        <w:jc w:val="center"/>
        <w:rPr>
          <w:b/>
        </w:rPr>
      </w:pPr>
      <w:r w:rsidRPr="00231A8A">
        <w:rPr>
          <w:b/>
        </w:rPr>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proofErr w:type="gramStart"/>
      <w:r w:rsidRPr="00785690">
        <w:rPr>
          <w:rFonts w:eastAsia="Calibri"/>
          <w:spacing w:val="1"/>
          <w:sz w:val="22"/>
          <w:szCs w:val="22"/>
        </w:rPr>
        <w:t>Wykonawca  oświadcza</w:t>
      </w:r>
      <w:proofErr w:type="gramEnd"/>
      <w:r w:rsidRPr="00785690">
        <w:rPr>
          <w:rFonts w:eastAsia="Calibri"/>
          <w:spacing w:val="1"/>
          <w:sz w:val="22"/>
          <w:szCs w:val="22"/>
        </w:rPr>
        <w:t xml:space="preserve">,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0DB88250"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w:t>
      </w:r>
      <w:r w:rsidR="000E19C0" w:rsidRPr="00D66DFC">
        <w:rPr>
          <w:rFonts w:eastAsia="Calibri"/>
          <w:color w:val="000000"/>
          <w:spacing w:val="5"/>
          <w:sz w:val="22"/>
          <w:szCs w:val="22"/>
        </w:rPr>
        <w:br/>
      </w:r>
      <w:r w:rsidR="00120981">
        <w:rPr>
          <w:rFonts w:eastAsia="Calibri"/>
          <w:color w:val="000000"/>
          <w:spacing w:val="5"/>
          <w:sz w:val="22"/>
          <w:szCs w:val="22"/>
        </w:rPr>
        <w:t>z warunkami S</w:t>
      </w:r>
      <w:r w:rsidRPr="00D66DFC">
        <w:rPr>
          <w:rFonts w:eastAsia="Calibri"/>
          <w:color w:val="000000"/>
          <w:spacing w:val="5"/>
          <w:sz w:val="22"/>
          <w:szCs w:val="22"/>
        </w:rPr>
        <w:t xml:space="preserve">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 xml:space="preserve">Normach przenoszących normy europejskie, </w:t>
      </w:r>
      <w:r w:rsidR="00D66DFC" w:rsidRPr="00602E16">
        <w:rPr>
          <w:rFonts w:eastAsia="Calibri"/>
          <w:sz w:val="22"/>
          <w:szCs w:val="22"/>
        </w:rPr>
        <w:lastRenderedPageBreak/>
        <w:t>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7777777"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2014 r., poz. 883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61D89094" w:rsidR="00BC5E5E" w:rsidRDefault="00A37DF4" w:rsidP="00BC5E5E">
      <w:pPr>
        <w:autoSpaceDE w:val="0"/>
        <w:jc w:val="center"/>
        <w:rPr>
          <w:b/>
          <w:color w:val="000000"/>
          <w:sz w:val="22"/>
          <w:szCs w:val="22"/>
        </w:rPr>
      </w:pPr>
      <w:r>
        <w:rPr>
          <w:b/>
          <w:color w:val="000000"/>
          <w:sz w:val="22"/>
          <w:szCs w:val="22"/>
        </w:rPr>
        <w:t>TERMIN REALIZACJI UMOWY</w:t>
      </w:r>
    </w:p>
    <w:p w14:paraId="4439C567" w14:textId="284A82C5" w:rsidR="00A07542" w:rsidRPr="00D500E8" w:rsidRDefault="00A07542" w:rsidP="00120981">
      <w:pPr>
        <w:pStyle w:val="Default"/>
        <w:spacing w:after="27"/>
        <w:ind w:left="284" w:hanging="284"/>
        <w:jc w:val="both"/>
        <w:rPr>
          <w:color w:val="FF0000"/>
        </w:rPr>
      </w:pPr>
      <w:bookmarkStart w:id="0" w:name="_Hlk74650391"/>
      <w:r w:rsidRPr="00D500E8">
        <w:rPr>
          <w:color w:val="FF0000"/>
          <w:sz w:val="22"/>
          <w:szCs w:val="22"/>
        </w:rPr>
        <w:t xml:space="preserve">1. Termin rozpoczęcia robót będących przedmiotem niniejszej umowy ustala </w:t>
      </w:r>
      <w:r w:rsidR="00D500E8" w:rsidRPr="00D500E8">
        <w:rPr>
          <w:color w:val="FF0000"/>
        </w:rPr>
        <w:t>się na dzień 1 września 2021 roku</w:t>
      </w:r>
      <w:r w:rsidRPr="00D500E8">
        <w:rPr>
          <w:color w:val="FF0000"/>
        </w:rPr>
        <w:t xml:space="preserve">. </w:t>
      </w:r>
    </w:p>
    <w:p w14:paraId="7756CAD2" w14:textId="77777777" w:rsidR="00A07542" w:rsidRDefault="00A07542" w:rsidP="00A07542">
      <w:pPr>
        <w:pStyle w:val="Akapitzlist"/>
        <w:spacing w:after="0"/>
        <w:ind w:left="0"/>
        <w:jc w:val="both"/>
        <w:rPr>
          <w:rFonts w:ascii="Times New Roman" w:hAnsi="Times New Roman" w:cs="Times New Roman"/>
        </w:rPr>
      </w:pPr>
      <w:r w:rsidRPr="00D13011">
        <w:rPr>
          <w:rFonts w:ascii="Times New Roman" w:hAnsi="Times New Roman" w:cs="Times New Roman"/>
        </w:rPr>
        <w:t>2. Termin wykonania przedmiotu umowy:</w:t>
      </w:r>
    </w:p>
    <w:p w14:paraId="57AFC24A" w14:textId="409750DF" w:rsidR="00A07542" w:rsidRPr="00D13011" w:rsidRDefault="00A07542" w:rsidP="00A07542">
      <w:pPr>
        <w:pStyle w:val="Default"/>
        <w:spacing w:after="27"/>
        <w:jc w:val="both"/>
        <w:rPr>
          <w:b/>
          <w:color w:val="auto"/>
        </w:rPr>
      </w:pPr>
      <w:r w:rsidRPr="00D13011">
        <w:rPr>
          <w:color w:val="auto"/>
        </w:rPr>
        <w:t xml:space="preserve">- w terminie </w:t>
      </w:r>
      <w:r w:rsidR="007C270F">
        <w:rPr>
          <w:color w:val="auto"/>
        </w:rPr>
        <w:t xml:space="preserve">2 </w:t>
      </w:r>
      <w:proofErr w:type="gramStart"/>
      <w:r w:rsidR="0061673A">
        <w:rPr>
          <w:color w:val="auto"/>
        </w:rPr>
        <w:t>miesięcy</w:t>
      </w:r>
      <w:r w:rsidRPr="00D13011">
        <w:rPr>
          <w:color w:val="auto"/>
        </w:rPr>
        <w:t xml:space="preserve">  licz</w:t>
      </w:r>
      <w:r w:rsidR="00907F31" w:rsidRPr="00D13011">
        <w:rPr>
          <w:color w:val="auto"/>
        </w:rPr>
        <w:t>ą</w:t>
      </w:r>
      <w:r w:rsidRPr="00D13011">
        <w:rPr>
          <w:color w:val="auto"/>
        </w:rPr>
        <w:t>c</w:t>
      </w:r>
      <w:proofErr w:type="gramEnd"/>
      <w:r w:rsidRPr="00D13011">
        <w:rPr>
          <w:color w:val="auto"/>
        </w:rPr>
        <w:t xml:space="preserve"> od daty</w:t>
      </w:r>
      <w:r w:rsidR="00A07FAE" w:rsidRPr="00A07FAE">
        <w:rPr>
          <w:rFonts w:asciiTheme="minorHAnsi" w:eastAsiaTheme="minorHAnsi" w:hAnsiTheme="minorHAnsi" w:cstheme="minorHAnsi"/>
          <w:color w:val="FF0000"/>
          <w:sz w:val="22"/>
          <w:szCs w:val="22"/>
          <w:lang w:eastAsia="en-US"/>
        </w:rPr>
        <w:t xml:space="preserve"> </w:t>
      </w:r>
      <w:r w:rsidR="00A07FAE" w:rsidRPr="00186F86">
        <w:rPr>
          <w:rFonts w:asciiTheme="minorHAnsi" w:eastAsiaTheme="minorHAnsi" w:hAnsiTheme="minorHAnsi" w:cstheme="minorHAnsi"/>
          <w:color w:val="FF0000"/>
          <w:sz w:val="22"/>
          <w:szCs w:val="22"/>
          <w:lang w:eastAsia="en-US"/>
        </w:rPr>
        <w:t>protokolarnego przekazania placu budowy</w:t>
      </w:r>
      <w:r w:rsidR="00D54264">
        <w:rPr>
          <w:color w:val="auto"/>
        </w:rPr>
        <w:t>.</w:t>
      </w:r>
    </w:p>
    <w:p w14:paraId="4C2F762D" w14:textId="77777777" w:rsidR="00A07542" w:rsidRPr="00785690" w:rsidRDefault="00A07542" w:rsidP="00A07542">
      <w:pPr>
        <w:autoSpaceDE w:val="0"/>
        <w:rPr>
          <w:b/>
          <w:color w:val="000000"/>
          <w:sz w:val="22"/>
          <w:szCs w:val="22"/>
        </w:rPr>
      </w:pPr>
    </w:p>
    <w:bookmarkEnd w:id="0"/>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w:t>
      </w:r>
      <w:proofErr w:type="gramStart"/>
      <w:r w:rsidRPr="00785690">
        <w:rPr>
          <w:sz w:val="22"/>
          <w:szCs w:val="22"/>
        </w:rPr>
        <w:t xml:space="preserve">na </w:t>
      </w:r>
      <w:r w:rsidR="0035247B" w:rsidRPr="00785690">
        <w:rPr>
          <w:sz w:val="22"/>
          <w:szCs w:val="22"/>
        </w:rPr>
        <w:t xml:space="preserve"> </w:t>
      </w:r>
      <w:r w:rsidRPr="00785690">
        <w:rPr>
          <w:sz w:val="22"/>
          <w:szCs w:val="22"/>
        </w:rPr>
        <w:t>kwotę</w:t>
      </w:r>
      <w:proofErr w:type="gramEnd"/>
      <w:r w:rsidR="004A7497">
        <w:rPr>
          <w:sz w:val="22"/>
          <w:szCs w:val="22"/>
        </w:rPr>
        <w:t>:</w:t>
      </w:r>
    </w:p>
    <w:p w14:paraId="6179BDE9" w14:textId="4F2D376B" w:rsidR="006E4669" w:rsidRDefault="00907F31"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proofErr w:type="gramStart"/>
      <w:r>
        <w:rPr>
          <w:sz w:val="22"/>
          <w:szCs w:val="22"/>
        </w:rPr>
        <w:t>…….</w:t>
      </w:r>
      <w:proofErr w:type="gramEnd"/>
      <w:r>
        <w:rPr>
          <w:sz w:val="22"/>
          <w:szCs w:val="22"/>
        </w:rPr>
        <w:t>.</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w:t>
      </w:r>
      <w:r w:rsidRPr="00366041">
        <w:rPr>
          <w:sz w:val="22"/>
          <w:szCs w:val="22"/>
        </w:rPr>
        <w:lastRenderedPageBreak/>
        <w:t xml:space="preserve">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 xml:space="preserve">Wykonawca nie może żądać od Zamawiającego </w:t>
      </w:r>
      <w:proofErr w:type="gramStart"/>
      <w:r w:rsidRPr="0090133F">
        <w:rPr>
          <w:color w:val="000000"/>
          <w:sz w:val="22"/>
          <w:szCs w:val="22"/>
        </w:rPr>
        <w:t>wynagrodzenia</w:t>
      </w:r>
      <w:proofErr w:type="gramEnd"/>
      <w:r w:rsidRPr="0090133F">
        <w:rPr>
          <w:color w:val="000000"/>
          <w:sz w:val="22"/>
          <w:szCs w:val="22"/>
        </w:rPr>
        <w:t xml:space="preserve">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1"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1"/>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w:t>
      </w:r>
      <w:proofErr w:type="gramStart"/>
      <w:r w:rsidRPr="00366041">
        <w:rPr>
          <w:color w:val="auto"/>
          <w:sz w:val="22"/>
          <w:szCs w:val="22"/>
        </w:rPr>
        <w:t>miedzy</w:t>
      </w:r>
      <w:proofErr w:type="gramEnd"/>
      <w:r w:rsidRPr="00366041">
        <w:rPr>
          <w:color w:val="auto"/>
          <w:sz w:val="22"/>
          <w:szCs w:val="22"/>
        </w:rPr>
        <w:t xml:space="preserve">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68DBC217" w14:textId="40B4C1F8" w:rsidR="00FB404F" w:rsidRDefault="00E84B3D" w:rsidP="00FB404F">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Zamawiający zastrzega sobie prawo potrąceń z należności Wykonawcy wszelkich zobowiązań finansowych</w:t>
      </w:r>
      <w:r w:rsidR="00120981">
        <w:rPr>
          <w:sz w:val="22"/>
          <w:szCs w:val="22"/>
        </w:rPr>
        <w:t xml:space="preserve"> Wykonawcy wobec Zamawiającego, na co Wykonawca wyraża zgodę.</w:t>
      </w:r>
    </w:p>
    <w:p w14:paraId="41D35BAD" w14:textId="74CB57F0" w:rsidR="00363F9D" w:rsidRDefault="00363F9D" w:rsidP="00120981">
      <w:pPr>
        <w:pStyle w:val="Akapitzlist"/>
        <w:spacing w:after="120" w:line="240" w:lineRule="auto"/>
        <w:ind w:left="284" w:hanging="284"/>
        <w:jc w:val="both"/>
        <w:rPr>
          <w:rFonts w:ascii="Times New Roman" w:hAnsi="Times New Roman" w:cs="Times New Roman"/>
          <w:sz w:val="24"/>
          <w:szCs w:val="24"/>
        </w:rPr>
      </w:pPr>
      <w:r w:rsidRPr="00363F9D">
        <w:rPr>
          <w:rFonts w:ascii="Times New Roman" w:hAnsi="Times New Roman" w:cs="Times New Roman"/>
          <w:sz w:val="24"/>
          <w:szCs w:val="24"/>
        </w:rPr>
        <w:t>7.  Gmina Kościerzyna/Urząd Gminy wszystkie płatności realizuje poprzez zapłatę    przelewem podzielonej płatności.</w:t>
      </w: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6C591EEF" w:rsidR="00775E7D" w:rsidRPr="003A1351" w:rsidRDefault="00775E7D" w:rsidP="0018661F">
      <w:pPr>
        <w:pStyle w:val="Default"/>
        <w:spacing w:after="27"/>
        <w:ind w:left="240" w:hanging="240"/>
        <w:jc w:val="both"/>
        <w:rPr>
          <w:color w:val="FF0000"/>
          <w:sz w:val="22"/>
          <w:szCs w:val="22"/>
        </w:rPr>
      </w:pPr>
      <w:bookmarkStart w:id="2" w:name="_Hlk74650520"/>
      <w:r w:rsidRPr="003A1351">
        <w:rPr>
          <w:color w:val="FF0000"/>
          <w:sz w:val="22"/>
          <w:szCs w:val="22"/>
        </w:rPr>
        <w:t xml:space="preserve">2. Zamawiający zobowiązuje się do protokolarnego przekazania Wykonawcy placu budowy </w:t>
      </w:r>
      <w:r w:rsidR="0018661F" w:rsidRPr="003A1351">
        <w:rPr>
          <w:color w:val="FF0000"/>
          <w:sz w:val="22"/>
          <w:szCs w:val="22"/>
        </w:rPr>
        <w:br/>
      </w:r>
      <w:r w:rsidRPr="003A1351">
        <w:rPr>
          <w:color w:val="FF0000"/>
          <w:sz w:val="22"/>
          <w:szCs w:val="22"/>
        </w:rPr>
        <w:t xml:space="preserve">w terminie </w:t>
      </w:r>
      <w:r w:rsidR="00F55422">
        <w:rPr>
          <w:color w:val="FF0000"/>
          <w:sz w:val="22"/>
          <w:szCs w:val="22"/>
        </w:rPr>
        <w:t xml:space="preserve">na 7 dni roboczych przed dniem </w:t>
      </w:r>
      <w:r w:rsidR="003A1351" w:rsidRPr="003A1351">
        <w:rPr>
          <w:color w:val="FF0000"/>
          <w:sz w:val="22"/>
          <w:szCs w:val="22"/>
        </w:rPr>
        <w:t>1 września 2021 r</w:t>
      </w:r>
      <w:r w:rsidRPr="003A1351">
        <w:rPr>
          <w:color w:val="FF0000"/>
          <w:sz w:val="22"/>
          <w:szCs w:val="22"/>
        </w:rPr>
        <w:t xml:space="preserve">. </w:t>
      </w:r>
    </w:p>
    <w:bookmarkEnd w:id="2"/>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7087E26E"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t>
      </w:r>
      <w:r w:rsidR="00F55422" w:rsidRPr="00B321E1">
        <w:rPr>
          <w:color w:val="000000" w:themeColor="text1"/>
          <w:sz w:val="22"/>
          <w:szCs w:val="22"/>
        </w:rPr>
        <w:t xml:space="preserve">w terminie </w:t>
      </w:r>
      <w:r w:rsidR="00B321E1" w:rsidRPr="00B321E1">
        <w:rPr>
          <w:color w:val="000000" w:themeColor="text1"/>
          <w:sz w:val="22"/>
          <w:szCs w:val="22"/>
        </w:rPr>
        <w:t>7 dni roboczych od podpisania umowy</w:t>
      </w:r>
      <w:r w:rsidR="00F55422" w:rsidRPr="00B321E1">
        <w:rPr>
          <w:color w:val="000000" w:themeColor="text1"/>
          <w:sz w:val="22"/>
          <w:szCs w:val="22"/>
        </w:rPr>
        <w:t>.</w:t>
      </w:r>
      <w:r w:rsidRPr="00B321E1">
        <w:rPr>
          <w:color w:val="000000" w:themeColor="text1"/>
          <w:sz w:val="22"/>
          <w:szCs w:val="22"/>
        </w:rPr>
        <w:t xml:space="preserve">, </w:t>
      </w:r>
      <w:r w:rsidRPr="00785690">
        <w:rPr>
          <w:sz w:val="22"/>
          <w:szCs w:val="22"/>
        </w:rPr>
        <w:t xml:space="preserve">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5F50D623" w:rsidR="00775E7D" w:rsidRPr="00FC0ED9" w:rsidRDefault="00775E7D" w:rsidP="00120981">
      <w:pPr>
        <w:pStyle w:val="Tekstkomentarza"/>
        <w:ind w:left="284" w:hanging="284"/>
        <w:jc w:val="both"/>
        <w:rPr>
          <w:sz w:val="22"/>
          <w:szCs w:val="22"/>
        </w:rPr>
      </w:pPr>
      <w:r w:rsidRPr="00FC0ED9">
        <w:rPr>
          <w:sz w:val="22"/>
          <w:szCs w:val="22"/>
        </w:rPr>
        <w:lastRenderedPageBreak/>
        <w:t xml:space="preserve">6. Zamawiający wyznacza do pełnienia nadzoru inwestorskiego </w:t>
      </w:r>
      <w:r w:rsidR="00FC0ED9" w:rsidRPr="00FC0ED9">
        <w:rPr>
          <w:sz w:val="22"/>
          <w:szCs w:val="22"/>
        </w:rPr>
        <w:t>osobę, której dane personalne i kontaktowe zostaną podane w terminie późniejszym.</w:t>
      </w:r>
    </w:p>
    <w:p w14:paraId="114D431E" w14:textId="30D02264"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EB5E7F">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w:t>
      </w:r>
      <w:proofErr w:type="gramStart"/>
      <w:r w:rsidRPr="00785690">
        <w:rPr>
          <w:sz w:val="22"/>
          <w:szCs w:val="22"/>
        </w:rPr>
        <w:t>osoby</w:t>
      </w:r>
      <w:proofErr w:type="gramEnd"/>
      <w:r w:rsidRPr="00785690">
        <w:rPr>
          <w:sz w:val="22"/>
          <w:szCs w:val="22"/>
        </w:rPr>
        <w:t xml:space="preserve">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77777777" w:rsidR="00BC5E5E" w:rsidRPr="00014966" w:rsidRDefault="00BC5E5E" w:rsidP="00ED7DD6">
      <w:pPr>
        <w:pStyle w:val="Default"/>
        <w:jc w:val="center"/>
        <w:rPr>
          <w:sz w:val="22"/>
          <w:szCs w:val="22"/>
        </w:rPr>
      </w:pPr>
      <w:r w:rsidRPr="00785690">
        <w:rPr>
          <w:b/>
          <w:bCs/>
          <w:sz w:val="22"/>
          <w:szCs w:val="22"/>
        </w:rPr>
        <w:t xml:space="preserve">§ </w:t>
      </w:r>
      <w:r w:rsidRPr="00785690">
        <w:rPr>
          <w:b/>
          <w:sz w:val="22"/>
          <w:szCs w:val="22"/>
        </w:rPr>
        <w:t>7</w:t>
      </w: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51A0928E"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i odbiorów robót budowlanych oraz z aktualnie ob</w:t>
      </w:r>
      <w:r w:rsidR="00120981">
        <w:rPr>
          <w:sz w:val="22"/>
          <w:szCs w:val="22"/>
        </w:rPr>
        <w:t>o</w:t>
      </w:r>
      <w:r w:rsidRPr="00785690">
        <w:rPr>
          <w:sz w:val="22"/>
          <w:szCs w:val="22"/>
        </w:rPr>
        <w:t xml:space="preserve">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12)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7777777"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w:t>
      </w:r>
      <w:r w:rsidR="0004178F">
        <w:rPr>
          <w:sz w:val="22"/>
          <w:szCs w:val="22"/>
        </w:rPr>
        <w:br/>
      </w:r>
      <w:r w:rsidRPr="00785690">
        <w:rPr>
          <w:sz w:val="22"/>
          <w:szCs w:val="22"/>
        </w:rPr>
        <w:t xml:space="preserve">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w:t>
      </w:r>
      <w:proofErr w:type="spellStart"/>
      <w:r w:rsidRPr="00785690">
        <w:rPr>
          <w:sz w:val="22"/>
          <w:szCs w:val="22"/>
        </w:rPr>
        <w:t>ppoż</w:t>
      </w:r>
      <w:proofErr w:type="spellEnd"/>
      <w:r w:rsidRPr="00785690">
        <w:rPr>
          <w:sz w:val="22"/>
          <w:szCs w:val="22"/>
        </w:rPr>
        <w:t xml:space="preserve">, </w:t>
      </w:r>
    </w:p>
    <w:p w14:paraId="2979A54A" w14:textId="77777777" w:rsidR="00762F39" w:rsidRPr="00785690" w:rsidRDefault="00762F39" w:rsidP="002948A2">
      <w:pPr>
        <w:pStyle w:val="Default"/>
        <w:spacing w:after="69"/>
        <w:ind w:left="360" w:hanging="360"/>
        <w:jc w:val="both"/>
        <w:rPr>
          <w:sz w:val="22"/>
          <w:szCs w:val="22"/>
        </w:rPr>
      </w:pPr>
      <w:r w:rsidRPr="00785690">
        <w:rPr>
          <w:sz w:val="22"/>
          <w:szCs w:val="22"/>
        </w:rPr>
        <w:lastRenderedPageBreak/>
        <w:t xml:space="preserve">16)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4F70B438" w14:textId="77777777" w:rsidR="00F14059" w:rsidRPr="00785690" w:rsidRDefault="00F14059" w:rsidP="00BC5E5E">
      <w:pPr>
        <w:autoSpaceDE w:val="0"/>
        <w:jc w:val="center"/>
        <w:rPr>
          <w:b/>
          <w:color w:val="000000"/>
          <w:sz w:val="22"/>
          <w:szCs w:val="22"/>
        </w:rPr>
      </w:pPr>
      <w:r w:rsidRPr="00785690">
        <w:rPr>
          <w:b/>
          <w:color w:val="000000"/>
          <w:sz w:val="22"/>
          <w:szCs w:val="22"/>
        </w:rPr>
        <w:t>PODMIOTY REALIZUJĄCE</w:t>
      </w:r>
    </w:p>
    <w:p w14:paraId="0BBC4740" w14:textId="77777777" w:rsidR="00B06A4D" w:rsidRDefault="00B06A4D" w:rsidP="00B06A4D">
      <w:pPr>
        <w:autoSpaceDE w:val="0"/>
        <w:autoSpaceDN w:val="0"/>
        <w:adjustRightInd w:val="0"/>
        <w:jc w:val="both"/>
        <w:rPr>
          <w:b/>
          <w:color w:val="000000"/>
          <w:sz w:val="22"/>
          <w:szCs w:val="22"/>
        </w:rPr>
      </w:pPr>
    </w:p>
    <w:p w14:paraId="5106272F" w14:textId="77777777" w:rsidR="00B06A4D" w:rsidRPr="00120981"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120981">
        <w:rPr>
          <w:rFonts w:ascii="Times New Roman" w:hAnsi="Times New Roman" w:cs="Times New Roman"/>
          <w:bCs/>
          <w:color w:val="000000" w:themeColor="text1"/>
        </w:rPr>
        <w:t>Wykonawca może powierzyć wykonanie części zamówienia podwykonawcy.</w:t>
      </w:r>
      <w:bookmarkStart w:id="3" w:name="_Hlk67386050"/>
    </w:p>
    <w:p w14:paraId="741A141B" w14:textId="77777777" w:rsidR="00B06A4D" w:rsidRPr="00120981"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120981">
        <w:rPr>
          <w:rFonts w:ascii="Times New Roman" w:hAnsi="Times New Roman" w:cs="Times New Roman"/>
          <w:color w:val="000000" w:themeColor="text1"/>
        </w:rPr>
        <w:t xml:space="preserve">W przypadku wykonania robót budowlanych przez Podwykonawcę lub dalszego Podwykonawcę, </w:t>
      </w:r>
      <w:r w:rsidRPr="00120981">
        <w:rPr>
          <w:rFonts w:ascii="Times New Roman" w:hAnsi="Times New Roman" w:cs="Times New Roman"/>
          <w:b/>
          <w:bCs/>
          <w:color w:val="000000" w:themeColor="text1"/>
        </w:rPr>
        <w:t xml:space="preserve">Wykonawca, Podwykonawca lub dalszy Podwykonawca </w:t>
      </w:r>
      <w:r w:rsidRPr="00120981">
        <w:rPr>
          <w:rFonts w:ascii="Times New Roman" w:hAnsi="Times New Roman" w:cs="Times New Roman"/>
          <w:color w:val="000000" w:themeColor="text1"/>
        </w:rPr>
        <w:t xml:space="preserve">zobowiązany jest przedłożyć Zamawiającemu w terminie co najmniej </w:t>
      </w:r>
      <w:r w:rsidRPr="00120981">
        <w:rPr>
          <w:rFonts w:ascii="Times New Roman" w:hAnsi="Times New Roman" w:cs="Times New Roman"/>
          <w:b/>
          <w:bCs/>
          <w:color w:val="000000" w:themeColor="text1"/>
        </w:rPr>
        <w:t>7 dni roboczych</w:t>
      </w:r>
      <w:r w:rsidRPr="00120981">
        <w:rPr>
          <w:rFonts w:ascii="Times New Roman" w:hAnsi="Times New Roman" w:cs="Times New Roman"/>
          <w:color w:val="000000" w:themeColor="text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120981">
        <w:rPr>
          <w:rFonts w:ascii="Times New Roman" w:hAnsi="Times New Roman" w:cs="Times New Roman"/>
          <w:b/>
          <w:bCs/>
          <w:color w:val="000000" w:themeColor="text1"/>
        </w:rPr>
        <w:t>Podwykonawca lud dalszy Podwykonawca jest</w:t>
      </w:r>
      <w:r w:rsidRPr="00120981">
        <w:rPr>
          <w:rFonts w:ascii="Times New Roman" w:hAnsi="Times New Roman" w:cs="Times New Roman"/>
          <w:color w:val="000000" w:themeColor="text1"/>
        </w:rPr>
        <w:t xml:space="preserve"> </w:t>
      </w:r>
      <w:r w:rsidRPr="00120981">
        <w:rPr>
          <w:rFonts w:ascii="Times New Roman" w:hAnsi="Times New Roman" w:cs="Times New Roman"/>
          <w:b/>
          <w:bCs/>
          <w:color w:val="000000" w:themeColor="text1"/>
        </w:rPr>
        <w:t>zobowi</w:t>
      </w:r>
      <w:r w:rsidRPr="00120981">
        <w:rPr>
          <w:rFonts w:ascii="Times New Roman" w:hAnsi="Times New Roman" w:cs="Times New Roman"/>
          <w:color w:val="000000" w:themeColor="text1"/>
        </w:rPr>
        <w:t>ą</w:t>
      </w:r>
      <w:r w:rsidRPr="00120981">
        <w:rPr>
          <w:rFonts w:ascii="Times New Roman" w:hAnsi="Times New Roman" w:cs="Times New Roman"/>
          <w:b/>
          <w:bCs/>
          <w:color w:val="000000" w:themeColor="text1"/>
        </w:rPr>
        <w:t>zany doł</w:t>
      </w:r>
      <w:r w:rsidRPr="00120981">
        <w:rPr>
          <w:rFonts w:ascii="Times New Roman" w:hAnsi="Times New Roman" w:cs="Times New Roman"/>
          <w:color w:val="000000" w:themeColor="text1"/>
        </w:rPr>
        <w:t>ą</w:t>
      </w:r>
      <w:r w:rsidRPr="00120981">
        <w:rPr>
          <w:rFonts w:ascii="Times New Roman" w:hAnsi="Times New Roman" w:cs="Times New Roman"/>
          <w:b/>
          <w:bCs/>
          <w:color w:val="000000" w:themeColor="text1"/>
        </w:rPr>
        <w:t>czy</w:t>
      </w:r>
      <w:r w:rsidRPr="00120981">
        <w:rPr>
          <w:rFonts w:ascii="Times New Roman" w:hAnsi="Times New Roman" w:cs="Times New Roman"/>
          <w:color w:val="000000" w:themeColor="text1"/>
        </w:rPr>
        <w:t xml:space="preserve">ć </w:t>
      </w:r>
      <w:r w:rsidRPr="00120981">
        <w:rPr>
          <w:rFonts w:ascii="Times New Roman" w:hAnsi="Times New Roman" w:cs="Times New Roman"/>
          <w:b/>
          <w:bCs/>
          <w:color w:val="000000" w:themeColor="text1"/>
        </w:rPr>
        <w:t>zgod</w:t>
      </w:r>
      <w:r w:rsidRPr="00120981">
        <w:rPr>
          <w:rFonts w:ascii="Times New Roman" w:hAnsi="Times New Roman" w:cs="Times New Roman"/>
          <w:color w:val="000000" w:themeColor="text1"/>
        </w:rPr>
        <w:t xml:space="preserve">ę </w:t>
      </w:r>
      <w:r w:rsidRPr="00120981">
        <w:rPr>
          <w:rFonts w:ascii="Times New Roman" w:hAnsi="Times New Roman" w:cs="Times New Roman"/>
          <w:b/>
          <w:bCs/>
          <w:color w:val="000000" w:themeColor="text1"/>
        </w:rPr>
        <w:t>Wykonawcy na zawarcie umowy o podwykonawstwo o tre</w:t>
      </w:r>
      <w:r w:rsidRPr="00120981">
        <w:rPr>
          <w:rFonts w:ascii="Times New Roman" w:hAnsi="Times New Roman" w:cs="Times New Roman"/>
          <w:color w:val="000000" w:themeColor="text1"/>
        </w:rPr>
        <w:t>ś</w:t>
      </w:r>
      <w:r w:rsidRPr="00120981">
        <w:rPr>
          <w:rFonts w:ascii="Times New Roman" w:hAnsi="Times New Roman" w:cs="Times New Roman"/>
          <w:b/>
          <w:bCs/>
          <w:color w:val="000000" w:themeColor="text1"/>
        </w:rPr>
        <w:t>ci zgodnej z</w:t>
      </w:r>
      <w:r w:rsidRPr="00120981">
        <w:rPr>
          <w:rFonts w:ascii="Times New Roman" w:hAnsi="Times New Roman" w:cs="Times New Roman"/>
          <w:color w:val="000000" w:themeColor="text1"/>
        </w:rPr>
        <w:t xml:space="preserve"> </w:t>
      </w:r>
      <w:r w:rsidRPr="00120981">
        <w:rPr>
          <w:rFonts w:ascii="Times New Roman" w:hAnsi="Times New Roman" w:cs="Times New Roman"/>
          <w:b/>
          <w:bCs/>
          <w:color w:val="000000" w:themeColor="text1"/>
        </w:rPr>
        <w:t xml:space="preserve">projektem umowy. </w:t>
      </w:r>
      <w:r w:rsidRPr="00120981">
        <w:rPr>
          <w:rFonts w:ascii="Times New Roman" w:hAnsi="Times New Roman" w:cs="Times New Roman"/>
          <w:color w:val="000000" w:themeColor="text1"/>
        </w:rPr>
        <w:t>Zamawiający zastrzega, że ustalone dla Podwykonawcy lub dalszego Podwykonawcy ceny nie mogą przekroczyć cen określonych w ofercie Wykonawcy na dany zakres robót budowlanych. Przedmiotowe zapisy dotyczą także projektu zmian do umowy.</w:t>
      </w:r>
    </w:p>
    <w:p w14:paraId="27824E70" w14:textId="77777777" w:rsidR="00B06A4D" w:rsidRPr="00120981"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120981">
        <w:rPr>
          <w:rFonts w:ascii="Times New Roman" w:hAnsi="Times New Roman" w:cs="Times New Roman"/>
          <w:color w:val="000000" w:themeColor="text1"/>
        </w:rPr>
        <w:t xml:space="preserve">Zamawiający jest uprawniony do </w:t>
      </w:r>
      <w:r w:rsidRPr="00120981">
        <w:rPr>
          <w:rFonts w:ascii="Times New Roman" w:hAnsi="Times New Roman" w:cs="Times New Roman"/>
          <w:b/>
          <w:bCs/>
          <w:color w:val="000000" w:themeColor="text1"/>
        </w:rPr>
        <w:t>zgłaszania pisemnych zastrze</w:t>
      </w:r>
      <w:r w:rsidRPr="00120981">
        <w:rPr>
          <w:rFonts w:ascii="Times New Roman" w:hAnsi="Times New Roman" w:cs="Times New Roman"/>
          <w:color w:val="000000" w:themeColor="text1"/>
        </w:rPr>
        <w:t>ż</w:t>
      </w:r>
      <w:r w:rsidRPr="00120981">
        <w:rPr>
          <w:rFonts w:ascii="Times New Roman" w:hAnsi="Times New Roman" w:cs="Times New Roman"/>
          <w:b/>
          <w:bCs/>
          <w:color w:val="000000" w:themeColor="text1"/>
        </w:rPr>
        <w:t>e</w:t>
      </w:r>
      <w:r w:rsidRPr="00120981">
        <w:rPr>
          <w:rFonts w:ascii="Times New Roman" w:hAnsi="Times New Roman" w:cs="Times New Roman"/>
          <w:color w:val="000000" w:themeColor="text1"/>
        </w:rPr>
        <w:t xml:space="preserve">ń do projektu umowy o podwykonawstwo lub sprzeciwu do umowy o podwykonawstwo, w </w:t>
      </w:r>
      <w:proofErr w:type="gramStart"/>
      <w:r w:rsidRPr="00120981">
        <w:rPr>
          <w:rFonts w:ascii="Times New Roman" w:hAnsi="Times New Roman" w:cs="Times New Roman"/>
          <w:color w:val="000000" w:themeColor="text1"/>
        </w:rPr>
        <w:t>szczególności</w:t>
      </w:r>
      <w:proofErr w:type="gramEnd"/>
      <w:r w:rsidRPr="00120981">
        <w:rPr>
          <w:rFonts w:ascii="Times New Roman" w:hAnsi="Times New Roman" w:cs="Times New Roman"/>
          <w:color w:val="000000" w:themeColor="text1"/>
        </w:rPr>
        <w:t xml:space="preserve"> gdy:</w:t>
      </w:r>
    </w:p>
    <w:p w14:paraId="4D07F7A0" w14:textId="77777777" w:rsidR="00B06A4D" w:rsidRPr="00120981" w:rsidRDefault="00B06A4D" w:rsidP="00CF6AA2">
      <w:pPr>
        <w:autoSpaceDE w:val="0"/>
        <w:autoSpaceDN w:val="0"/>
        <w:adjustRightInd w:val="0"/>
        <w:spacing w:after="120"/>
        <w:ind w:left="851" w:hanging="284"/>
        <w:jc w:val="both"/>
        <w:rPr>
          <w:color w:val="000000" w:themeColor="text1"/>
          <w:sz w:val="22"/>
          <w:szCs w:val="22"/>
        </w:rPr>
      </w:pPr>
      <w:r w:rsidRPr="00120981">
        <w:rPr>
          <w:color w:val="000000" w:themeColor="text1"/>
          <w:sz w:val="22"/>
          <w:szCs w:val="22"/>
        </w:rPr>
        <w:t>a) nie będzie spełniała wymagań określonych w dokumentach zamówienia;</w:t>
      </w:r>
    </w:p>
    <w:p w14:paraId="45B3A644" w14:textId="77777777" w:rsidR="00B06A4D" w:rsidRPr="00120981" w:rsidRDefault="00B06A4D" w:rsidP="00CF6AA2">
      <w:pPr>
        <w:autoSpaceDE w:val="0"/>
        <w:autoSpaceDN w:val="0"/>
        <w:adjustRightInd w:val="0"/>
        <w:spacing w:after="120"/>
        <w:ind w:left="851" w:hanging="284"/>
        <w:jc w:val="both"/>
        <w:rPr>
          <w:color w:val="000000" w:themeColor="text1"/>
          <w:sz w:val="22"/>
          <w:szCs w:val="22"/>
        </w:rPr>
      </w:pPr>
      <w:r w:rsidRPr="00120981">
        <w:rPr>
          <w:color w:val="000000" w:themeColor="text1"/>
          <w:sz w:val="22"/>
          <w:szCs w:val="22"/>
        </w:rPr>
        <w:t>b) będzie przewidywała termin zapłaty wynagrodzenia dla Podwykonawcy lub dalszego Podwykonawcy dłuższy niż wymagany dla Wykonawcy w przedmiotowej umowie;</w:t>
      </w:r>
    </w:p>
    <w:p w14:paraId="17FE632F" w14:textId="77777777" w:rsidR="00B06A4D" w:rsidRPr="00120981" w:rsidRDefault="00B06A4D" w:rsidP="00CF6AA2">
      <w:pPr>
        <w:autoSpaceDE w:val="0"/>
        <w:autoSpaceDN w:val="0"/>
        <w:adjustRightInd w:val="0"/>
        <w:spacing w:after="120"/>
        <w:ind w:left="851" w:hanging="284"/>
        <w:jc w:val="both"/>
        <w:rPr>
          <w:color w:val="000000" w:themeColor="text1"/>
          <w:sz w:val="22"/>
          <w:szCs w:val="22"/>
        </w:rPr>
      </w:pPr>
      <w:r w:rsidRPr="00120981">
        <w:rPr>
          <w:color w:val="000000" w:themeColor="text1"/>
          <w:sz w:val="22"/>
          <w:szCs w:val="22"/>
        </w:rPr>
        <w:t>c) będzie zawierała zapisy uzależniające dokonanie zapłaty na rzecz Podwykonawcy od odbioru robót przez Zamawiającego lub od zapłaty należności Wykonawcy przez Zamawiającego;</w:t>
      </w:r>
    </w:p>
    <w:p w14:paraId="152FCBCE" w14:textId="77777777" w:rsidR="00B06A4D" w:rsidRPr="00120981" w:rsidRDefault="00B06A4D" w:rsidP="00CF6AA2">
      <w:pPr>
        <w:autoSpaceDE w:val="0"/>
        <w:autoSpaceDN w:val="0"/>
        <w:adjustRightInd w:val="0"/>
        <w:spacing w:after="120"/>
        <w:ind w:left="851" w:hanging="284"/>
        <w:jc w:val="both"/>
        <w:rPr>
          <w:color w:val="000000" w:themeColor="text1"/>
          <w:sz w:val="22"/>
          <w:szCs w:val="22"/>
        </w:rPr>
      </w:pPr>
      <w:r w:rsidRPr="00120981">
        <w:rPr>
          <w:color w:val="000000" w:themeColor="text1"/>
          <w:sz w:val="22"/>
          <w:szCs w:val="22"/>
        </w:rPr>
        <w:t>d) nie będzie zawierała uregulowań dotyczących zawierania umów na roboty budowlane z dalszymi</w:t>
      </w:r>
    </w:p>
    <w:p w14:paraId="56370B1B" w14:textId="4C026A82" w:rsidR="00B06A4D" w:rsidRPr="00120981" w:rsidRDefault="00B06A4D" w:rsidP="00CF6AA2">
      <w:pPr>
        <w:autoSpaceDE w:val="0"/>
        <w:autoSpaceDN w:val="0"/>
        <w:adjustRightInd w:val="0"/>
        <w:spacing w:after="120"/>
        <w:ind w:left="851" w:hanging="284"/>
        <w:jc w:val="both"/>
        <w:rPr>
          <w:color w:val="000000" w:themeColor="text1"/>
          <w:sz w:val="22"/>
          <w:szCs w:val="22"/>
        </w:rPr>
      </w:pPr>
      <w:r w:rsidRPr="00120981">
        <w:rPr>
          <w:color w:val="000000" w:themeColor="text1"/>
          <w:sz w:val="22"/>
          <w:szCs w:val="22"/>
        </w:rPr>
        <w:t>Podwykonawcami w szczególności zapisów warunkujących podpisanie tych umów od zgody</w:t>
      </w:r>
      <w:r w:rsidR="00CF6AA2" w:rsidRPr="00120981">
        <w:rPr>
          <w:color w:val="000000" w:themeColor="text1"/>
          <w:sz w:val="22"/>
          <w:szCs w:val="22"/>
        </w:rPr>
        <w:t xml:space="preserve"> </w:t>
      </w:r>
      <w:r w:rsidRPr="00120981">
        <w:rPr>
          <w:color w:val="000000" w:themeColor="text1"/>
          <w:sz w:val="22"/>
          <w:szCs w:val="22"/>
        </w:rPr>
        <w:t>Wykonawcy i od akceptacji Zamawiającego;</w:t>
      </w:r>
    </w:p>
    <w:p w14:paraId="7F0D1E66" w14:textId="4F84EDFC" w:rsidR="00B06A4D" w:rsidRPr="00120981" w:rsidRDefault="00B06A4D" w:rsidP="00CF6AA2">
      <w:pPr>
        <w:autoSpaceDE w:val="0"/>
        <w:autoSpaceDN w:val="0"/>
        <w:adjustRightInd w:val="0"/>
        <w:spacing w:after="120"/>
        <w:ind w:left="851" w:hanging="284"/>
        <w:jc w:val="both"/>
        <w:rPr>
          <w:color w:val="000000" w:themeColor="text1"/>
          <w:sz w:val="22"/>
          <w:szCs w:val="22"/>
        </w:rPr>
      </w:pPr>
      <w:r w:rsidRPr="00120981">
        <w:rPr>
          <w:color w:val="000000" w:themeColor="text1"/>
          <w:sz w:val="22"/>
          <w:szCs w:val="22"/>
        </w:rPr>
        <w:t>e) będzie zawierać postanowienia, które w ocenie Zamawiającego będą mogły utrudniać lub</w:t>
      </w:r>
      <w:r w:rsidR="00CF6AA2" w:rsidRPr="00120981">
        <w:rPr>
          <w:color w:val="000000" w:themeColor="text1"/>
          <w:sz w:val="22"/>
          <w:szCs w:val="22"/>
        </w:rPr>
        <w:t xml:space="preserve"> </w:t>
      </w:r>
      <w:r w:rsidRPr="00120981">
        <w:rPr>
          <w:color w:val="000000" w:themeColor="text1"/>
          <w:sz w:val="22"/>
          <w:szCs w:val="22"/>
        </w:rPr>
        <w:t>uniemożliwiać prawidłową lub terminową realizację niniejszej umowy, zgodnie z jej treścią.</w:t>
      </w:r>
    </w:p>
    <w:p w14:paraId="355433C1"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color w:val="000000" w:themeColor="text1"/>
        </w:rPr>
        <w:lastRenderedPageBreak/>
        <w:t xml:space="preserve">Brak w formie pisemnej zastrzeżeń ze strony Zamawiającego, zgłoszonego w terminie </w:t>
      </w:r>
      <w:r w:rsidRPr="00120981">
        <w:rPr>
          <w:rFonts w:ascii="Times New Roman" w:hAnsi="Times New Roman" w:cs="Times New Roman"/>
          <w:b/>
          <w:bCs/>
          <w:color w:val="000000" w:themeColor="text1"/>
        </w:rPr>
        <w:t xml:space="preserve">7 dni roboczych </w:t>
      </w:r>
      <w:r w:rsidRPr="00120981">
        <w:rPr>
          <w:rFonts w:ascii="Times New Roman" w:hAnsi="Times New Roman" w:cs="Times New Roman"/>
          <w:color w:val="000000" w:themeColor="text1"/>
        </w:rPr>
        <w:t>od daty złożenia u Zamawiającego projektów umów, a także projektu zmian do umowy, oznaczać będzie akceptację tych projektów.</w:t>
      </w:r>
    </w:p>
    <w:p w14:paraId="7A5240F6"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color w:val="000000" w:themeColor="text1"/>
        </w:rPr>
        <w:t xml:space="preserve">Kopię zawartej umowy z Podwykonawcą lub dalszym Podwykonawcą Wykonawca, Podwykonawca lub dalszy Podwykonawca przedłoży Zamawiającemu w terminie </w:t>
      </w:r>
      <w:r w:rsidRPr="00120981">
        <w:rPr>
          <w:rFonts w:ascii="Times New Roman" w:hAnsi="Times New Roman" w:cs="Times New Roman"/>
          <w:b/>
          <w:bCs/>
          <w:color w:val="000000" w:themeColor="text1"/>
        </w:rPr>
        <w:t xml:space="preserve">7 dni </w:t>
      </w:r>
      <w:r w:rsidRPr="00120981">
        <w:rPr>
          <w:rFonts w:ascii="Times New Roman" w:hAnsi="Times New Roman" w:cs="Times New Roman"/>
          <w:color w:val="000000" w:themeColor="text1"/>
        </w:rPr>
        <w:t xml:space="preserve">od jej zawarcia, nie </w:t>
      </w:r>
      <w:r w:rsidRPr="00120981">
        <w:rPr>
          <w:rFonts w:ascii="Times New Roman" w:hAnsi="Times New Roman" w:cs="Times New Roman"/>
          <w:b/>
          <w:bCs/>
          <w:color w:val="000000" w:themeColor="text1"/>
        </w:rPr>
        <w:t>pó</w:t>
      </w:r>
      <w:r w:rsidRPr="00120981">
        <w:rPr>
          <w:rFonts w:ascii="Times New Roman" w:hAnsi="Times New Roman" w:cs="Times New Roman"/>
          <w:color w:val="000000" w:themeColor="text1"/>
        </w:rPr>
        <w:t>ź</w:t>
      </w:r>
      <w:r w:rsidRPr="00120981">
        <w:rPr>
          <w:rFonts w:ascii="Times New Roman" w:hAnsi="Times New Roman" w:cs="Times New Roman"/>
          <w:b/>
          <w:bCs/>
          <w:color w:val="000000" w:themeColor="text1"/>
        </w:rPr>
        <w:t>niej jednak ni</w:t>
      </w:r>
      <w:r w:rsidRPr="00120981">
        <w:rPr>
          <w:rFonts w:ascii="Times New Roman" w:hAnsi="Times New Roman" w:cs="Times New Roman"/>
          <w:color w:val="000000" w:themeColor="text1"/>
        </w:rPr>
        <w:t xml:space="preserve">ż </w:t>
      </w:r>
      <w:r w:rsidRPr="00120981">
        <w:rPr>
          <w:rFonts w:ascii="Times New Roman" w:hAnsi="Times New Roman" w:cs="Times New Roman"/>
          <w:b/>
          <w:bCs/>
          <w:color w:val="000000" w:themeColor="text1"/>
        </w:rPr>
        <w:t>na 3 dni robocze przed wprowadzeniem Podwykonawcy lub dalszego Podwykonawcy na roboty budowlane</w:t>
      </w:r>
      <w:r w:rsidRPr="00120981">
        <w:rPr>
          <w:rFonts w:ascii="Times New Roman" w:hAnsi="Times New Roman" w:cs="Times New Roman"/>
          <w:color w:val="000000" w:themeColor="text1"/>
        </w:rPr>
        <w:t>, wraz z niezbędnymi dokumentami stanowiącymi podstawę do rozliczenia Wykonawcy z Podwykonawcą lub z dalszym Podwykonawcą. Kopię umowy lub innych dokumentów Wykonawca, Podwykonawca lub dalszy Podwykonawca poświadczy za zgodność z oryginałami.</w:t>
      </w:r>
    </w:p>
    <w:p w14:paraId="40931301"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b/>
          <w:bCs/>
          <w:color w:val="000000" w:themeColor="text1"/>
        </w:rPr>
      </w:pPr>
      <w:r w:rsidRPr="00120981">
        <w:rPr>
          <w:rFonts w:ascii="Times New Roman" w:hAnsi="Times New Roman" w:cs="Times New Roman"/>
          <w:color w:val="000000" w:themeColor="text1"/>
        </w:rPr>
        <w:t xml:space="preserve">Brak w formie pisemnej sprzeciwu ze strony Zamawiającego, zgłoszonego w terminie </w:t>
      </w:r>
      <w:r w:rsidRPr="00120981">
        <w:rPr>
          <w:rFonts w:ascii="Times New Roman" w:hAnsi="Times New Roman" w:cs="Times New Roman"/>
          <w:b/>
          <w:bCs/>
          <w:color w:val="000000" w:themeColor="text1"/>
        </w:rPr>
        <w:t xml:space="preserve">7 dni roboczych </w:t>
      </w:r>
      <w:r w:rsidRPr="00120981">
        <w:rPr>
          <w:rFonts w:ascii="Times New Roman" w:hAnsi="Times New Roman" w:cs="Times New Roman"/>
          <w:color w:val="000000" w:themeColor="text1"/>
        </w:rPr>
        <w:t>od daty złożenia u Zamawiającego kopii umowy, oznaczać będzie akceptację tej umowy.</w:t>
      </w:r>
    </w:p>
    <w:p w14:paraId="654CEE18"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color w:val="000000" w:themeColor="text1"/>
        </w:rPr>
        <w:t xml:space="preserve">Wykonawca, </w:t>
      </w:r>
      <w:proofErr w:type="gramStart"/>
      <w:r w:rsidRPr="00120981">
        <w:rPr>
          <w:rFonts w:ascii="Times New Roman" w:hAnsi="Times New Roman" w:cs="Times New Roman"/>
          <w:color w:val="000000" w:themeColor="text1"/>
        </w:rPr>
        <w:t>Podwykonawca,</w:t>
      </w:r>
      <w:proofErr w:type="gramEnd"/>
      <w:r w:rsidRPr="00120981">
        <w:rPr>
          <w:rFonts w:ascii="Times New Roman" w:hAnsi="Times New Roman" w:cs="Times New Roman"/>
          <w:color w:val="000000" w:themeColor="text1"/>
        </w:rPr>
        <w:t xml:space="preserve"> lub dalszy Podwykonawca przedłoży Zamawiającemu poświadczoną za zgodność z oryginałem kopię zawartej umowy o podwykonawstwo, której przedmiotem są dostawy lub usługi, stanowiące część przedmiotu umowy, w terminie </w:t>
      </w:r>
      <w:r w:rsidRPr="00120981">
        <w:rPr>
          <w:rFonts w:ascii="Times New Roman" w:hAnsi="Times New Roman" w:cs="Times New Roman"/>
          <w:b/>
          <w:bCs/>
          <w:color w:val="000000" w:themeColor="text1"/>
        </w:rPr>
        <w:t xml:space="preserve">7 dni </w:t>
      </w:r>
      <w:r w:rsidRPr="00120981">
        <w:rPr>
          <w:rFonts w:ascii="Times New Roman" w:hAnsi="Times New Roman" w:cs="Times New Roman"/>
          <w:color w:val="000000" w:themeColor="text1"/>
        </w:rPr>
        <w:t xml:space="preserve">od dnia jej zawarcia, z wyłączeniem umów o podwykonawstwo o wartości mniejszej niż 0,5% wartości umowy brutto. </w:t>
      </w:r>
      <w:proofErr w:type="gramStart"/>
      <w:r w:rsidRPr="00120981">
        <w:rPr>
          <w:rFonts w:ascii="Times New Roman" w:hAnsi="Times New Roman" w:cs="Times New Roman"/>
          <w:color w:val="000000" w:themeColor="text1"/>
        </w:rPr>
        <w:t>Wyłączenie</w:t>
      </w:r>
      <w:proofErr w:type="gramEnd"/>
      <w:r w:rsidRPr="00120981">
        <w:rPr>
          <w:rFonts w:ascii="Times New Roman" w:hAnsi="Times New Roman" w:cs="Times New Roman"/>
          <w:color w:val="000000" w:themeColor="text1"/>
        </w:rPr>
        <w:t xml:space="preserve"> o którym mowa w zdaniu pierwszym nie dotyczy umów o podwykonawstwo o wartości większej niż 50.000,00 zł brutto.</w:t>
      </w:r>
    </w:p>
    <w:p w14:paraId="5356FBAA"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b/>
          <w:bCs/>
          <w:color w:val="000000" w:themeColor="text1"/>
        </w:rPr>
      </w:pPr>
      <w:r w:rsidRPr="00120981">
        <w:rPr>
          <w:rFonts w:ascii="Times New Roman" w:hAnsi="Times New Roman" w:cs="Times New Roman"/>
          <w:b/>
          <w:bCs/>
          <w:color w:val="000000" w:themeColor="text1"/>
        </w:rPr>
        <w:t>Wykonawca wraz z przedło</w:t>
      </w:r>
      <w:r w:rsidRPr="00120981">
        <w:rPr>
          <w:rFonts w:ascii="Times New Roman" w:hAnsi="Times New Roman" w:cs="Times New Roman"/>
          <w:color w:val="000000" w:themeColor="text1"/>
        </w:rPr>
        <w:t>ż</w:t>
      </w:r>
      <w:r w:rsidRPr="00120981">
        <w:rPr>
          <w:rFonts w:ascii="Times New Roman" w:hAnsi="Times New Roman" w:cs="Times New Roman"/>
          <w:b/>
          <w:bCs/>
          <w:color w:val="000000" w:themeColor="text1"/>
        </w:rPr>
        <w:t>on</w:t>
      </w:r>
      <w:r w:rsidRPr="00120981">
        <w:rPr>
          <w:rFonts w:ascii="Times New Roman" w:hAnsi="Times New Roman" w:cs="Times New Roman"/>
          <w:color w:val="000000" w:themeColor="text1"/>
        </w:rPr>
        <w:t xml:space="preserve">ą </w:t>
      </w:r>
      <w:r w:rsidRPr="00120981">
        <w:rPr>
          <w:rFonts w:ascii="Times New Roman" w:hAnsi="Times New Roman" w:cs="Times New Roman"/>
          <w:b/>
          <w:bCs/>
          <w:color w:val="000000" w:themeColor="text1"/>
        </w:rPr>
        <w:t>umow</w:t>
      </w:r>
      <w:r w:rsidRPr="00120981">
        <w:rPr>
          <w:rFonts w:ascii="Times New Roman" w:hAnsi="Times New Roman" w:cs="Times New Roman"/>
          <w:color w:val="000000" w:themeColor="text1"/>
        </w:rPr>
        <w:t xml:space="preserve">ą </w:t>
      </w:r>
      <w:r w:rsidRPr="00120981">
        <w:rPr>
          <w:rFonts w:ascii="Times New Roman" w:hAnsi="Times New Roman" w:cs="Times New Roman"/>
          <w:b/>
          <w:bCs/>
          <w:color w:val="000000" w:themeColor="text1"/>
        </w:rPr>
        <w:t>o podwykonawstwo, której przedmiotem s</w:t>
      </w:r>
      <w:r w:rsidRPr="00120981">
        <w:rPr>
          <w:rFonts w:ascii="Times New Roman" w:hAnsi="Times New Roman" w:cs="Times New Roman"/>
          <w:color w:val="000000" w:themeColor="text1"/>
        </w:rPr>
        <w:t xml:space="preserve">ą </w:t>
      </w:r>
      <w:r w:rsidRPr="00120981">
        <w:rPr>
          <w:rFonts w:ascii="Times New Roman" w:hAnsi="Times New Roman" w:cs="Times New Roman"/>
          <w:b/>
          <w:bCs/>
          <w:color w:val="000000" w:themeColor="text1"/>
        </w:rPr>
        <w:t>dostawy lub usługi, zobowi</w:t>
      </w:r>
      <w:r w:rsidRPr="00120981">
        <w:rPr>
          <w:rFonts w:ascii="Times New Roman" w:hAnsi="Times New Roman" w:cs="Times New Roman"/>
          <w:color w:val="000000" w:themeColor="text1"/>
        </w:rPr>
        <w:t>ą</w:t>
      </w:r>
      <w:r w:rsidRPr="00120981">
        <w:rPr>
          <w:rFonts w:ascii="Times New Roman" w:hAnsi="Times New Roman" w:cs="Times New Roman"/>
          <w:b/>
          <w:bCs/>
          <w:color w:val="000000" w:themeColor="text1"/>
        </w:rPr>
        <w:t>zany jest wskaza</w:t>
      </w:r>
      <w:r w:rsidRPr="00120981">
        <w:rPr>
          <w:rFonts w:ascii="Times New Roman" w:hAnsi="Times New Roman" w:cs="Times New Roman"/>
          <w:color w:val="000000" w:themeColor="text1"/>
        </w:rPr>
        <w:t>ć</w:t>
      </w:r>
      <w:r w:rsidRPr="00120981">
        <w:rPr>
          <w:rFonts w:ascii="Times New Roman" w:hAnsi="Times New Roman" w:cs="Times New Roman"/>
          <w:b/>
          <w:bCs/>
          <w:color w:val="000000" w:themeColor="text1"/>
        </w:rPr>
        <w:t>, których elementów realizacji robót budowlanych, kosztorysów ofertowych i fakturowania, dotycz</w:t>
      </w:r>
      <w:r w:rsidRPr="00120981">
        <w:rPr>
          <w:rFonts w:ascii="Times New Roman" w:hAnsi="Times New Roman" w:cs="Times New Roman"/>
          <w:color w:val="000000" w:themeColor="text1"/>
        </w:rPr>
        <w:t xml:space="preserve">ą </w:t>
      </w:r>
      <w:r w:rsidRPr="00120981">
        <w:rPr>
          <w:rFonts w:ascii="Times New Roman" w:hAnsi="Times New Roman" w:cs="Times New Roman"/>
          <w:b/>
          <w:bCs/>
          <w:color w:val="000000" w:themeColor="text1"/>
        </w:rPr>
        <w:t>dostawy lub usługi obj</w:t>
      </w:r>
      <w:r w:rsidRPr="00120981">
        <w:rPr>
          <w:rFonts w:ascii="Times New Roman" w:hAnsi="Times New Roman" w:cs="Times New Roman"/>
          <w:color w:val="000000" w:themeColor="text1"/>
        </w:rPr>
        <w:t>ę</w:t>
      </w:r>
      <w:r w:rsidRPr="00120981">
        <w:rPr>
          <w:rFonts w:ascii="Times New Roman" w:hAnsi="Times New Roman" w:cs="Times New Roman"/>
          <w:b/>
          <w:bCs/>
          <w:color w:val="000000" w:themeColor="text1"/>
        </w:rPr>
        <w:t>te przedło</w:t>
      </w:r>
      <w:r w:rsidRPr="00120981">
        <w:rPr>
          <w:rFonts w:ascii="Times New Roman" w:hAnsi="Times New Roman" w:cs="Times New Roman"/>
          <w:color w:val="000000" w:themeColor="text1"/>
        </w:rPr>
        <w:t>ż</w:t>
      </w:r>
      <w:r w:rsidRPr="00120981">
        <w:rPr>
          <w:rFonts w:ascii="Times New Roman" w:hAnsi="Times New Roman" w:cs="Times New Roman"/>
          <w:b/>
          <w:bCs/>
          <w:color w:val="000000" w:themeColor="text1"/>
        </w:rPr>
        <w:t>on</w:t>
      </w:r>
      <w:r w:rsidRPr="00120981">
        <w:rPr>
          <w:rFonts w:ascii="Times New Roman" w:hAnsi="Times New Roman" w:cs="Times New Roman"/>
          <w:color w:val="000000" w:themeColor="text1"/>
        </w:rPr>
        <w:t xml:space="preserve">ą </w:t>
      </w:r>
      <w:r w:rsidRPr="00120981">
        <w:rPr>
          <w:rFonts w:ascii="Times New Roman" w:hAnsi="Times New Roman" w:cs="Times New Roman"/>
          <w:b/>
          <w:bCs/>
          <w:color w:val="000000" w:themeColor="text1"/>
        </w:rPr>
        <w:t>umow</w:t>
      </w:r>
      <w:r w:rsidRPr="00120981">
        <w:rPr>
          <w:rFonts w:ascii="Times New Roman" w:hAnsi="Times New Roman" w:cs="Times New Roman"/>
          <w:color w:val="000000" w:themeColor="text1"/>
        </w:rPr>
        <w:t>ą.</w:t>
      </w:r>
    </w:p>
    <w:p w14:paraId="4B0186A5"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color w:val="000000" w:themeColor="text1"/>
        </w:rPr>
        <w:t xml:space="preserve">W przypadku zawarcia kilku umów o podwykonawstwo z tym samym podwykonawcą lub dalszym podwykonawcą </w:t>
      </w:r>
      <w:r w:rsidRPr="00120981">
        <w:rPr>
          <w:rFonts w:ascii="Times New Roman" w:hAnsi="Times New Roman" w:cs="Times New Roman"/>
          <w:b/>
          <w:bCs/>
          <w:color w:val="000000" w:themeColor="text1"/>
        </w:rPr>
        <w:t xml:space="preserve">ust. 7 </w:t>
      </w:r>
      <w:r w:rsidRPr="00120981">
        <w:rPr>
          <w:rFonts w:ascii="Times New Roman" w:hAnsi="Times New Roman" w:cs="Times New Roman"/>
          <w:color w:val="000000" w:themeColor="text1"/>
        </w:rPr>
        <w:t xml:space="preserve">stosuje się odpowiednio, gdy suma wartości tych umów spełnia wymogi określone w </w:t>
      </w:r>
      <w:r w:rsidRPr="00120981">
        <w:rPr>
          <w:rFonts w:ascii="Times New Roman" w:hAnsi="Times New Roman" w:cs="Times New Roman"/>
          <w:b/>
          <w:bCs/>
          <w:color w:val="000000" w:themeColor="text1"/>
        </w:rPr>
        <w:t>ust. 7</w:t>
      </w:r>
      <w:r w:rsidRPr="00120981">
        <w:rPr>
          <w:rFonts w:ascii="Times New Roman" w:hAnsi="Times New Roman" w:cs="Times New Roman"/>
          <w:color w:val="000000" w:themeColor="text1"/>
        </w:rPr>
        <w:t>.</w:t>
      </w:r>
    </w:p>
    <w:p w14:paraId="14973246"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color w:val="000000" w:themeColor="text1"/>
        </w:rPr>
        <w:t xml:space="preserve">Wykonawca zobowiązuje się do zapłaty Podwykonawcom lub dalszym Podwykonawcom wynagrodzenia na podstawie łączącego ich stosunku prawnego, przy czym termin zapłaty wynagrodzenia </w:t>
      </w:r>
      <w:r w:rsidRPr="00120981">
        <w:rPr>
          <w:rFonts w:ascii="Times New Roman" w:hAnsi="Times New Roman" w:cs="Times New Roman"/>
          <w:b/>
          <w:bCs/>
          <w:color w:val="000000" w:themeColor="text1"/>
        </w:rPr>
        <w:t>nie mo</w:t>
      </w:r>
      <w:r w:rsidRPr="00120981">
        <w:rPr>
          <w:rFonts w:ascii="Times New Roman" w:hAnsi="Times New Roman" w:cs="Times New Roman"/>
          <w:color w:val="000000" w:themeColor="text1"/>
        </w:rPr>
        <w:t>ż</w:t>
      </w:r>
      <w:r w:rsidRPr="00120981">
        <w:rPr>
          <w:rFonts w:ascii="Times New Roman" w:hAnsi="Times New Roman" w:cs="Times New Roman"/>
          <w:b/>
          <w:bCs/>
          <w:color w:val="000000" w:themeColor="text1"/>
        </w:rPr>
        <w:t>e by</w:t>
      </w:r>
      <w:r w:rsidRPr="00120981">
        <w:rPr>
          <w:rFonts w:ascii="Times New Roman" w:hAnsi="Times New Roman" w:cs="Times New Roman"/>
          <w:color w:val="000000" w:themeColor="text1"/>
        </w:rPr>
        <w:t xml:space="preserve">ć </w:t>
      </w:r>
      <w:r w:rsidRPr="00120981">
        <w:rPr>
          <w:rFonts w:ascii="Times New Roman" w:hAnsi="Times New Roman" w:cs="Times New Roman"/>
          <w:b/>
          <w:bCs/>
          <w:color w:val="000000" w:themeColor="text1"/>
        </w:rPr>
        <w:t>dłu</w:t>
      </w:r>
      <w:r w:rsidRPr="00120981">
        <w:rPr>
          <w:rFonts w:ascii="Times New Roman" w:hAnsi="Times New Roman" w:cs="Times New Roman"/>
          <w:color w:val="000000" w:themeColor="text1"/>
        </w:rPr>
        <w:t>ż</w:t>
      </w:r>
      <w:r w:rsidRPr="00120981">
        <w:rPr>
          <w:rFonts w:ascii="Times New Roman" w:hAnsi="Times New Roman" w:cs="Times New Roman"/>
          <w:b/>
          <w:bCs/>
          <w:color w:val="000000" w:themeColor="text1"/>
        </w:rPr>
        <w:t>szy ni</w:t>
      </w:r>
      <w:r w:rsidRPr="00120981">
        <w:rPr>
          <w:rFonts w:ascii="Times New Roman" w:hAnsi="Times New Roman" w:cs="Times New Roman"/>
          <w:color w:val="000000" w:themeColor="text1"/>
        </w:rPr>
        <w:t xml:space="preserve">ż </w:t>
      </w:r>
      <w:r w:rsidRPr="00120981">
        <w:rPr>
          <w:rFonts w:ascii="Times New Roman" w:hAnsi="Times New Roman" w:cs="Times New Roman"/>
          <w:b/>
          <w:bCs/>
          <w:color w:val="000000" w:themeColor="text1"/>
        </w:rPr>
        <w:t xml:space="preserve">30 dni </w:t>
      </w:r>
      <w:r w:rsidRPr="00120981">
        <w:rPr>
          <w:rFonts w:ascii="Times New Roman" w:hAnsi="Times New Roman" w:cs="Times New Roman"/>
          <w:color w:val="000000" w:themeColor="text1"/>
        </w:rPr>
        <w:t>od dnia doręczenia Wykonawcy, Podwykonawcy lub dalszemu Podwykonawcy faktury lub rachunku.</w:t>
      </w:r>
    </w:p>
    <w:p w14:paraId="0770621A"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color w:val="000000" w:themeColor="text1"/>
        </w:rPr>
        <w:t xml:space="preserve">Wykonawca zobowiązany jest łącznie z fakturą załączyć swoje, Podwykonawców i dalszych Podwykonawców </w:t>
      </w:r>
      <w:r w:rsidRPr="00120981">
        <w:rPr>
          <w:rFonts w:ascii="Times New Roman" w:hAnsi="Times New Roman" w:cs="Times New Roman"/>
          <w:b/>
          <w:bCs/>
          <w:color w:val="000000" w:themeColor="text1"/>
        </w:rPr>
        <w:t>o</w:t>
      </w:r>
      <w:r w:rsidRPr="00120981">
        <w:rPr>
          <w:rFonts w:ascii="Times New Roman" w:hAnsi="Times New Roman" w:cs="Times New Roman"/>
          <w:color w:val="000000" w:themeColor="text1"/>
        </w:rPr>
        <w:t>ś</w:t>
      </w:r>
      <w:r w:rsidRPr="00120981">
        <w:rPr>
          <w:rFonts w:ascii="Times New Roman" w:hAnsi="Times New Roman" w:cs="Times New Roman"/>
          <w:b/>
          <w:bCs/>
          <w:color w:val="000000" w:themeColor="text1"/>
        </w:rPr>
        <w:t>wiadczenia</w:t>
      </w:r>
      <w:r w:rsidRPr="00120981">
        <w:rPr>
          <w:rFonts w:ascii="Times New Roman" w:hAnsi="Times New Roman" w:cs="Times New Roman"/>
          <w:color w:val="000000" w:themeColor="text1"/>
        </w:rPr>
        <w:t>, że Podwykonawcy lub dalsi Podwykonawcy otrzymali w terminie należności z tytułu wykonania robót budowlanych lub dostaw lub usług na rzecz Wykonawcy i żadnych roszczeń z tego tytułu nie będą wnosić do Zamawiającego.</w:t>
      </w:r>
    </w:p>
    <w:p w14:paraId="7D703B89"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color w:val="000000" w:themeColor="text1"/>
        </w:rPr>
        <w:t>W przypadku niedopełnienia obowiązków, o których mowa w ustępach powyżej, Zamawiający może zatrzymać należność wynikającą z faktury lub obniżyć kwotę płatności wynagrodzenia na rzecz Wykonawcy o kwotę należną Podwykonawcom lub dalszym Podwykonawcom, zatrzymując je jako zabezpieczenie na wypadek roszczeń Podwykonawców lub dalszych Podwykonawców, które mogą być wystosowane wobec Zamawiającego.</w:t>
      </w:r>
    </w:p>
    <w:p w14:paraId="55A8EA88"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b/>
          <w:bCs/>
          <w:color w:val="000000" w:themeColor="text1"/>
        </w:rPr>
        <w:t xml:space="preserve"> </w:t>
      </w:r>
      <w:r w:rsidRPr="00120981">
        <w:rPr>
          <w:rFonts w:ascii="Times New Roman" w:hAnsi="Times New Roman" w:cs="Times New Roman"/>
          <w:color w:val="000000" w:themeColor="text1"/>
        </w:rPr>
        <w:t xml:space="preserve">W przypadku niezłożenia oświadczeń, o których mowa w </w:t>
      </w:r>
      <w:r w:rsidRPr="00120981">
        <w:rPr>
          <w:rFonts w:ascii="Times New Roman" w:hAnsi="Times New Roman" w:cs="Times New Roman"/>
          <w:b/>
          <w:bCs/>
          <w:color w:val="000000" w:themeColor="text1"/>
        </w:rPr>
        <w:t>ust. 11</w:t>
      </w:r>
      <w:r w:rsidRPr="00120981">
        <w:rPr>
          <w:rFonts w:ascii="Times New Roman" w:hAnsi="Times New Roman" w:cs="Times New Roman"/>
          <w:color w:val="000000" w:themeColor="text1"/>
        </w:rPr>
        <w:t>, bądź złożenia tylko niektórych, Zamawiający może wypłacić wynagrodzenie tylko za te roboty budowlane lub dostawy lub usługi, które zostały zrealizowane przez Wykonawcę osobiście oraz roboty budowlane lub dostawy lub usługi wykonane przez Podwykonawców lub dalszych Podwykonawców, którzy złożyli kompletne oświadczenia.</w:t>
      </w:r>
    </w:p>
    <w:p w14:paraId="4C3A55AC"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b/>
          <w:bCs/>
          <w:color w:val="000000" w:themeColor="text1"/>
        </w:rPr>
        <w:t xml:space="preserve"> </w:t>
      </w:r>
      <w:r w:rsidRPr="00120981">
        <w:rPr>
          <w:rFonts w:ascii="Times New Roman" w:hAnsi="Times New Roman" w:cs="Times New Roman"/>
          <w:color w:val="000000" w:themeColor="text1"/>
        </w:rPr>
        <w:t xml:space="preserve">Niezapłacenie przez Wykonawcę Podwykonawcom lub dalszym Podwykonawcom należnego im wynagrodzenia zwalnia Zamawiającego z zapłacenia odsetek z tytułu nieterminowej zapłaty faktur w części dotyczącej zatrzymanych kwot, o których mowa w </w:t>
      </w:r>
      <w:r w:rsidRPr="00120981">
        <w:rPr>
          <w:rFonts w:ascii="Times New Roman" w:hAnsi="Times New Roman" w:cs="Times New Roman"/>
          <w:b/>
          <w:bCs/>
          <w:color w:val="000000" w:themeColor="text1"/>
        </w:rPr>
        <w:t>ust. 13</w:t>
      </w:r>
      <w:r w:rsidRPr="00120981">
        <w:rPr>
          <w:rFonts w:ascii="Times New Roman" w:hAnsi="Times New Roman" w:cs="Times New Roman"/>
          <w:color w:val="000000" w:themeColor="text1"/>
        </w:rPr>
        <w:t>. Ewentualne odsetki wynikające z nieterminowej płatności w stosunku do Podwykonawców lub dalszych Podwykonawców obciążają Wykonawcę.</w:t>
      </w:r>
    </w:p>
    <w:p w14:paraId="74F58165" w14:textId="77777777" w:rsidR="00B06A4D" w:rsidRPr="00120981" w:rsidRDefault="00B06A4D" w:rsidP="00B06A4D">
      <w:pPr>
        <w:pStyle w:val="Akapitzlist"/>
        <w:numPr>
          <w:ilvl w:val="0"/>
          <w:numId w:val="16"/>
        </w:numPr>
        <w:autoSpaceDE w:val="0"/>
        <w:autoSpaceDN w:val="0"/>
        <w:adjustRightInd w:val="0"/>
        <w:ind w:left="284" w:hanging="284"/>
        <w:jc w:val="both"/>
        <w:rPr>
          <w:rFonts w:ascii="Times New Roman" w:hAnsi="Times New Roman" w:cs="Times New Roman"/>
          <w:color w:val="000000" w:themeColor="text1"/>
        </w:rPr>
      </w:pPr>
      <w:r w:rsidRPr="00120981">
        <w:rPr>
          <w:rFonts w:ascii="Times New Roman" w:hAnsi="Times New Roman" w:cs="Times New Roman"/>
          <w:b/>
          <w:bCs/>
          <w:color w:val="000000" w:themeColor="text1"/>
        </w:rPr>
        <w:lastRenderedPageBreak/>
        <w:t xml:space="preserve"> </w:t>
      </w:r>
      <w:r w:rsidRPr="00120981">
        <w:rPr>
          <w:rFonts w:ascii="Times New Roman" w:hAnsi="Times New Roman" w:cs="Times New Roman"/>
          <w:color w:val="000000" w:themeColor="text1"/>
        </w:rPr>
        <w:t xml:space="preserve">W przypadku wykonywania przez Podwykonawców lub dalszych Podwykonawców robót budowlanych lub dostaw lub usług, rozliczanych przez Wykonawcę fakturami częściowymi, złożenie oświadczeń Podwykonawców lub dalszych Podwykonawców, o których mowa w </w:t>
      </w:r>
      <w:r w:rsidRPr="00120981">
        <w:rPr>
          <w:rFonts w:ascii="Times New Roman" w:hAnsi="Times New Roman" w:cs="Times New Roman"/>
          <w:b/>
          <w:bCs/>
          <w:color w:val="000000" w:themeColor="text1"/>
        </w:rPr>
        <w:t>ust. 11</w:t>
      </w:r>
      <w:r w:rsidRPr="00120981">
        <w:rPr>
          <w:rFonts w:ascii="Times New Roman" w:hAnsi="Times New Roman" w:cs="Times New Roman"/>
          <w:color w:val="000000" w:themeColor="text1"/>
        </w:rPr>
        <w:t>, niezbędne jest przy każdorazowym rozliczeniu faktury częściowej.</w:t>
      </w:r>
    </w:p>
    <w:p w14:paraId="0971FEB3" w14:textId="77777777" w:rsidR="00B06A4D" w:rsidRPr="00120981"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rPr>
      </w:pPr>
      <w:r w:rsidRPr="00120981">
        <w:rPr>
          <w:rFonts w:ascii="Times New Roman" w:hAnsi="Times New Roman" w:cs="Times New Roman"/>
          <w:color w:val="000000" w:themeColor="text1"/>
        </w:rPr>
        <w:t xml:space="preserve">Każda umowa o roboty budowlane lub dostawy lub usługi, zawarta z Podwykonawcą lub dalszym Podwykonawcą musi zostać zawarta w formie pisemnej pod rygorem nieważności oraz zawierać </w:t>
      </w:r>
      <w:r w:rsidRPr="00120981">
        <w:rPr>
          <w:rFonts w:ascii="Times New Roman" w:hAnsi="Times New Roman" w:cs="Times New Roman"/>
          <w:b/>
          <w:bCs/>
          <w:color w:val="000000" w:themeColor="text1"/>
        </w:rPr>
        <w:t>postanowienia niesprzeczne z postanowieniami niniejszej umowy.</w:t>
      </w:r>
    </w:p>
    <w:bookmarkEnd w:id="3"/>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proofErr w:type="gramStart"/>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proofErr w:type="gramEnd"/>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lastRenderedPageBreak/>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298CE78C" w14:textId="77777777" w:rsidR="00050C27" w:rsidRPr="00785690"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1D9BB68F" w14:textId="77777777" w:rsidR="00205E67" w:rsidRPr="00785690" w:rsidRDefault="00205E67"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336B4D0E"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700C2B">
        <w:rPr>
          <w:sz w:val="22"/>
          <w:szCs w:val="22"/>
        </w:rPr>
        <w:t>zwłoki</w:t>
      </w:r>
      <w:r w:rsidR="008D1F32" w:rsidRPr="00166A11">
        <w:rPr>
          <w:sz w:val="22"/>
          <w:szCs w:val="22"/>
        </w:rPr>
        <w:t>;</w:t>
      </w:r>
      <w:r w:rsidRPr="00166A11">
        <w:rPr>
          <w:sz w:val="22"/>
          <w:szCs w:val="22"/>
        </w:rPr>
        <w:t xml:space="preserve"> </w:t>
      </w:r>
    </w:p>
    <w:p w14:paraId="3331EE16" w14:textId="11B5BCA1"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700C2B">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700C2B">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lastRenderedPageBreak/>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 xml:space="preserve">ust.1 umowy. Kary nie </w:t>
      </w:r>
      <w:proofErr w:type="gramStart"/>
      <w:r w:rsidR="00C44EF4" w:rsidRPr="00166A11">
        <w:rPr>
          <w:sz w:val="22"/>
          <w:szCs w:val="22"/>
        </w:rPr>
        <w:t>obowiązują</w:t>
      </w:r>
      <w:proofErr w:type="gramEnd"/>
      <w:r w:rsidR="00C44EF4" w:rsidRPr="00166A11">
        <w:rPr>
          <w:sz w:val="22"/>
          <w:szCs w:val="22"/>
        </w:rPr>
        <w:t xml:space="preserve">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120981">
      <w:pPr>
        <w:pStyle w:val="Default"/>
        <w:ind w:left="284" w:hanging="284"/>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212E19DF" w:rsidR="00925477" w:rsidRPr="00925477" w:rsidRDefault="00925477" w:rsidP="00120981">
      <w:pPr>
        <w:pStyle w:val="Default"/>
        <w:ind w:left="284" w:hanging="284"/>
        <w:jc w:val="both"/>
        <w:rPr>
          <w:color w:val="FF0000"/>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74BDDEC3"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4C641B">
        <w:rPr>
          <w:color w:val="000000" w:themeColor="text1"/>
          <w:sz w:val="22"/>
          <w:szCs w:val="22"/>
        </w:rPr>
        <w:t xml:space="preserve"> </w:t>
      </w:r>
      <w:r w:rsidR="00E02CAB">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3DB7CB4F"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E02CAB">
        <w:rPr>
          <w:b/>
          <w:sz w:val="22"/>
          <w:szCs w:val="22"/>
        </w:rPr>
        <w:t>………………</w:t>
      </w:r>
      <w:r w:rsidR="006D0C73">
        <w:rPr>
          <w:b/>
          <w:sz w:val="22"/>
          <w:szCs w:val="22"/>
        </w:rPr>
        <w:t xml:space="preserve"> </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E02CAB">
        <w:rPr>
          <w:sz w:val="22"/>
          <w:szCs w:val="22"/>
        </w:rPr>
        <w:t>……………</w:t>
      </w:r>
      <w:proofErr w:type="gramStart"/>
      <w:r w:rsidR="00E02CAB">
        <w:rPr>
          <w:sz w:val="22"/>
          <w:szCs w:val="22"/>
        </w:rPr>
        <w:t>…….</w:t>
      </w:r>
      <w:proofErr w:type="gramEnd"/>
      <w:r w:rsidR="00E02CAB">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lastRenderedPageBreak/>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0826A8" w:rsidRDefault="00336414" w:rsidP="00785690">
      <w:pPr>
        <w:pStyle w:val="Default"/>
        <w:ind w:left="709" w:hanging="283"/>
        <w:jc w:val="both"/>
        <w:rPr>
          <w:color w:val="FF0000"/>
          <w:sz w:val="22"/>
          <w:szCs w:val="22"/>
        </w:rPr>
      </w:pPr>
      <w:r w:rsidRPr="000826A8">
        <w:rPr>
          <w:color w:val="FF0000"/>
          <w:sz w:val="22"/>
          <w:szCs w:val="22"/>
        </w:rPr>
        <w:t>b) Wykonawca nie rozpoczął robót w terminie 7 dni od daty przekazania terenu budowy lub nie przystąpił do odbioru terenu budowy w terminie określonym 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69EA107A" w:rsidR="00336414" w:rsidRPr="00785690" w:rsidRDefault="00120981" w:rsidP="00785690">
      <w:pPr>
        <w:pStyle w:val="Default"/>
        <w:ind w:left="709" w:hanging="283"/>
        <w:jc w:val="both"/>
        <w:rPr>
          <w:sz w:val="22"/>
          <w:szCs w:val="22"/>
        </w:rPr>
      </w:pPr>
      <w:r>
        <w:rPr>
          <w:sz w:val="22"/>
          <w:szCs w:val="22"/>
        </w:rPr>
        <w:t>b</w:t>
      </w:r>
      <w:r w:rsidR="00336414" w:rsidRPr="00785690">
        <w:rPr>
          <w:sz w:val="22"/>
          <w:szCs w:val="22"/>
        </w:rPr>
        <w:t xml:space="preserve">)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w:t>
      </w:r>
      <w:r w:rsidRPr="00785690">
        <w:rPr>
          <w:sz w:val="22"/>
          <w:szCs w:val="22"/>
        </w:rPr>
        <w:lastRenderedPageBreak/>
        <w:t xml:space="preserve">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77777777"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1522F926" w:rsidR="00EE4D35" w:rsidRPr="007C270F" w:rsidRDefault="00FF50E6" w:rsidP="007C270F">
      <w:pPr>
        <w:autoSpaceDE w:val="0"/>
        <w:ind w:left="644"/>
        <w:jc w:val="both"/>
        <w:rPr>
          <w:bCs/>
          <w:color w:val="000000"/>
          <w:sz w:val="22"/>
          <w:szCs w:val="22"/>
        </w:rPr>
      </w:pPr>
      <w:r w:rsidRPr="0092326F">
        <w:t>Wykonywania robót budowlanych na terenie budowy:</w:t>
      </w:r>
      <w:r w:rsidR="007C270F" w:rsidRPr="007C270F">
        <w:rPr>
          <w:rFonts w:asciiTheme="minorHAnsi" w:hAnsiTheme="minorHAnsi" w:cstheme="minorHAnsi"/>
          <w:color w:val="000000" w:themeColor="text1"/>
          <w:sz w:val="22"/>
          <w:szCs w:val="22"/>
        </w:rPr>
        <w:t xml:space="preserve"> </w:t>
      </w:r>
      <w:r w:rsidR="007C270F" w:rsidRPr="007C270F">
        <w:rPr>
          <w:color w:val="000000" w:themeColor="text1"/>
          <w:sz w:val="22"/>
          <w:szCs w:val="22"/>
        </w:rPr>
        <w:t xml:space="preserve">Frezowanie nawierzchni, wykonywanie koryta, profilowanie i zagęszczanie podłoża, układanie krawężników, rozściełanie i układanie warstw asfaltu, rozbudowa i przełożenie </w:t>
      </w:r>
      <w:proofErr w:type="gramStart"/>
      <w:r w:rsidR="007C270F" w:rsidRPr="007C270F">
        <w:rPr>
          <w:color w:val="000000" w:themeColor="text1"/>
          <w:sz w:val="22"/>
          <w:szCs w:val="22"/>
        </w:rPr>
        <w:t>chodników,.</w:t>
      </w:r>
      <w:proofErr w:type="gramEnd"/>
      <w:r w:rsidR="007C270F" w:rsidRPr="007C270F">
        <w:rPr>
          <w:color w:val="000000" w:themeColor="text1"/>
          <w:sz w:val="22"/>
          <w:szCs w:val="22"/>
        </w:rPr>
        <w:t xml:space="preserve"> wykonanie poboczy, montaż </w:t>
      </w:r>
      <w:proofErr w:type="gramStart"/>
      <w:r w:rsidR="007C270F" w:rsidRPr="007C270F">
        <w:rPr>
          <w:color w:val="000000" w:themeColor="text1"/>
          <w:sz w:val="22"/>
          <w:szCs w:val="22"/>
        </w:rPr>
        <w:t>oznakowani</w:t>
      </w:r>
      <w:r w:rsidR="007C270F">
        <w:rPr>
          <w:color w:val="000000" w:themeColor="text1"/>
          <w:sz w:val="22"/>
          <w:szCs w:val="22"/>
        </w:rPr>
        <w:t>a</w:t>
      </w:r>
      <w:proofErr w:type="gramEnd"/>
      <w:r w:rsidR="007C270F">
        <w:rPr>
          <w:bCs/>
          <w:color w:val="000000"/>
          <w:sz w:val="22"/>
          <w:szCs w:val="22"/>
        </w:rPr>
        <w:t xml:space="preserve"> </w:t>
      </w:r>
      <w:r w:rsidR="00EE4D35" w:rsidRPr="002A36DF">
        <w:rPr>
          <w:color w:val="000000" w:themeColor="text1"/>
        </w:rPr>
        <w:t xml:space="preserve">jeżeli wykonanie tych czynności polega </w:t>
      </w:r>
      <w:r w:rsidR="00EE4D35" w:rsidRPr="00211397">
        <w:t xml:space="preserve">na wykonywaniu pracy w sposób </w:t>
      </w:r>
      <w:r w:rsidR="00EE4D35" w:rsidRPr="006835EB">
        <w:rPr>
          <w:color w:val="000000"/>
        </w:rPr>
        <w:t xml:space="preserve">określony w art. 22 </w:t>
      </w:r>
      <w:r w:rsidR="00EE4D35" w:rsidRPr="006835EB">
        <w:rPr>
          <w:bCs/>
          <w:color w:val="000000"/>
        </w:rPr>
        <w:t>§ 1 ustawy z dnia 26 czerwca 1974 roku – Kodeks pracy (Dz. U. z 2014 roku poz. 1502 ze zmianami).</w:t>
      </w:r>
    </w:p>
    <w:p w14:paraId="130785F5" w14:textId="741AE677" w:rsidR="009408AB" w:rsidRPr="00522467" w:rsidRDefault="009408AB" w:rsidP="00522467">
      <w:pPr>
        <w:autoSpaceDE w:val="0"/>
        <w:jc w:val="both"/>
        <w:rPr>
          <w:color w:val="000000" w:themeColor="text1"/>
        </w:rPr>
      </w:pPr>
    </w:p>
    <w:p w14:paraId="22AAD64E" w14:textId="77777777"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2014 roku poz. 1502 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w:t>
      </w:r>
      <w:r w:rsidRPr="006536A3">
        <w:rPr>
          <w:rFonts w:ascii="Times New Roman" w:hAnsi="Times New Roman" w:cs="Times New Roman"/>
          <w:color w:val="000000"/>
        </w:rPr>
        <w:lastRenderedPageBreak/>
        <w:t xml:space="preserve">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120981">
      <w:pPr>
        <w:pStyle w:val="Akapitzlist"/>
        <w:autoSpaceDE w:val="0"/>
        <w:ind w:left="851" w:hanging="284"/>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120981">
      <w:pPr>
        <w:pStyle w:val="Akapitzlist"/>
        <w:autoSpaceDE w:val="0"/>
        <w:ind w:left="851" w:hanging="284"/>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120981">
      <w:pPr>
        <w:pStyle w:val="Akapitzlist"/>
        <w:autoSpaceDE w:val="0"/>
        <w:ind w:left="851" w:hanging="284"/>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Pr="00120981"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xml:space="preserve">, </w:t>
      </w:r>
      <w:r w:rsidRPr="00120981">
        <w:rPr>
          <w:sz w:val="22"/>
          <w:szCs w:val="22"/>
        </w:rPr>
        <w:t>przewiduje również możliwość dokonywania zmian postanowień zawartej umowy, także w stosunku do treści oferty, na podstawie której dokonano wyboru Wykonawcy, w następujących okolicznościach:</w:t>
      </w:r>
    </w:p>
    <w:p w14:paraId="2DB5D9EF" w14:textId="77777777" w:rsidR="00F92CFC" w:rsidRPr="00120981" w:rsidRDefault="00F92CFC" w:rsidP="00084C83">
      <w:pPr>
        <w:pStyle w:val="Default"/>
        <w:numPr>
          <w:ilvl w:val="0"/>
          <w:numId w:val="9"/>
        </w:numPr>
        <w:spacing w:after="27"/>
        <w:jc w:val="both"/>
        <w:rPr>
          <w:sz w:val="22"/>
          <w:szCs w:val="22"/>
        </w:rPr>
      </w:pPr>
      <w:r w:rsidRPr="00120981">
        <w:rPr>
          <w:sz w:val="22"/>
          <w:szCs w:val="22"/>
        </w:rPr>
        <w:t xml:space="preserve">zmiana terminów wykonania umowy: </w:t>
      </w:r>
    </w:p>
    <w:p w14:paraId="3476697C" w14:textId="77777777" w:rsidR="00F92CFC" w:rsidRPr="00120981" w:rsidRDefault="00F92CFC" w:rsidP="00084C83">
      <w:pPr>
        <w:pStyle w:val="Default"/>
        <w:numPr>
          <w:ilvl w:val="1"/>
          <w:numId w:val="10"/>
        </w:numPr>
        <w:spacing w:after="27"/>
        <w:jc w:val="both"/>
        <w:rPr>
          <w:sz w:val="22"/>
          <w:szCs w:val="22"/>
        </w:rPr>
      </w:pPr>
      <w:r w:rsidRPr="00120981">
        <w:rPr>
          <w:sz w:val="22"/>
          <w:szCs w:val="22"/>
        </w:rPr>
        <w:t>zmiany wynikające z warunków atmosferycznych, które spowodowały niezawinione i niemożliwe do uniknięcia przez Wykonawcę opóźnienie, w szczególności:</w:t>
      </w:r>
    </w:p>
    <w:p w14:paraId="3DB994B6" w14:textId="77777777" w:rsidR="00F92CFC" w:rsidRPr="00120981" w:rsidRDefault="00F92CFC" w:rsidP="00120981">
      <w:pPr>
        <w:pStyle w:val="Default"/>
        <w:numPr>
          <w:ilvl w:val="0"/>
          <w:numId w:val="11"/>
        </w:numPr>
        <w:spacing w:after="27"/>
        <w:ind w:left="1560" w:hanging="284"/>
        <w:jc w:val="both"/>
        <w:rPr>
          <w:sz w:val="22"/>
          <w:szCs w:val="22"/>
        </w:rPr>
      </w:pPr>
      <w:r w:rsidRPr="00120981">
        <w:rPr>
          <w:sz w:val="22"/>
          <w:szCs w:val="22"/>
        </w:rPr>
        <w:t>klęsk żywiołowych,</w:t>
      </w:r>
    </w:p>
    <w:p w14:paraId="138ADBB8" w14:textId="77777777" w:rsidR="00F92CFC" w:rsidRPr="00120981" w:rsidRDefault="00F92CFC" w:rsidP="00120981">
      <w:pPr>
        <w:pStyle w:val="Default"/>
        <w:numPr>
          <w:ilvl w:val="0"/>
          <w:numId w:val="11"/>
        </w:numPr>
        <w:spacing w:after="27"/>
        <w:ind w:left="1560" w:hanging="284"/>
        <w:jc w:val="both"/>
        <w:rPr>
          <w:sz w:val="22"/>
          <w:szCs w:val="22"/>
        </w:rPr>
      </w:pPr>
      <w:r w:rsidRPr="00120981">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Pr="00120981" w:rsidRDefault="004253E5" w:rsidP="00120981">
      <w:pPr>
        <w:pStyle w:val="Default"/>
        <w:tabs>
          <w:tab w:val="left" w:pos="567"/>
        </w:tabs>
        <w:spacing w:after="27"/>
        <w:ind w:left="1560" w:hanging="567"/>
        <w:jc w:val="both"/>
        <w:rPr>
          <w:sz w:val="22"/>
          <w:szCs w:val="22"/>
        </w:rPr>
      </w:pPr>
      <w:r w:rsidRPr="00120981">
        <w:rPr>
          <w:sz w:val="22"/>
          <w:szCs w:val="22"/>
        </w:rPr>
        <w:t>1.2) zmiany sp</w:t>
      </w:r>
      <w:r w:rsidR="006850CE" w:rsidRPr="00120981">
        <w:rPr>
          <w:sz w:val="22"/>
          <w:szCs w:val="22"/>
        </w:rPr>
        <w:t>owodowane nieprzewidzianymi w S</w:t>
      </w:r>
      <w:r w:rsidRPr="00120981">
        <w:rPr>
          <w:sz w:val="22"/>
          <w:szCs w:val="22"/>
        </w:rPr>
        <w:t>WZ warunkami geologicznymi, archeologicznymi lub terenowymi, które spowodowały niezawinione i niemożliwe do uniknięcia przez Wykonawcę opóźnienie, w szczególności:</w:t>
      </w:r>
    </w:p>
    <w:p w14:paraId="32B6E944" w14:textId="77777777" w:rsidR="004253E5" w:rsidRPr="00120981" w:rsidRDefault="004253E5" w:rsidP="00120981">
      <w:pPr>
        <w:pStyle w:val="Default"/>
        <w:spacing w:after="27"/>
        <w:ind w:left="1843" w:hanging="567"/>
        <w:jc w:val="both"/>
        <w:rPr>
          <w:sz w:val="22"/>
          <w:szCs w:val="22"/>
        </w:rPr>
      </w:pPr>
      <w:r w:rsidRPr="00120981">
        <w:rPr>
          <w:sz w:val="22"/>
          <w:szCs w:val="22"/>
        </w:rPr>
        <w:t>a) wystąpienie w trakcie prowadzenia robót klęsk żywiołowych,</w:t>
      </w:r>
    </w:p>
    <w:p w14:paraId="2E1FA115" w14:textId="77777777" w:rsidR="004253E5" w:rsidRPr="00120981" w:rsidRDefault="004253E5" w:rsidP="00120981">
      <w:pPr>
        <w:pStyle w:val="Default"/>
        <w:spacing w:after="27"/>
        <w:ind w:left="1560" w:hanging="284"/>
        <w:jc w:val="both"/>
        <w:rPr>
          <w:sz w:val="22"/>
          <w:szCs w:val="22"/>
        </w:rPr>
      </w:pPr>
      <w:r w:rsidRPr="00120981">
        <w:rPr>
          <w:sz w:val="22"/>
          <w:szCs w:val="22"/>
        </w:rPr>
        <w:t>b) konieczność wykonania w</w:t>
      </w:r>
      <w:r w:rsidR="00B55DCA" w:rsidRPr="00120981">
        <w:rPr>
          <w:sz w:val="22"/>
          <w:szCs w:val="22"/>
        </w:rPr>
        <w:t>y</w:t>
      </w:r>
      <w:r w:rsidRPr="00120981">
        <w:rPr>
          <w:sz w:val="22"/>
          <w:szCs w:val="22"/>
        </w:rPr>
        <w:t>kopalisk archeologicznych,</w:t>
      </w:r>
    </w:p>
    <w:p w14:paraId="0E737222" w14:textId="77777777" w:rsidR="004253E5" w:rsidRPr="00120981" w:rsidRDefault="004253E5" w:rsidP="00120981">
      <w:pPr>
        <w:pStyle w:val="Default"/>
        <w:spacing w:after="27"/>
        <w:ind w:left="1560" w:hanging="284"/>
        <w:jc w:val="both"/>
        <w:rPr>
          <w:sz w:val="22"/>
          <w:szCs w:val="22"/>
        </w:rPr>
      </w:pPr>
      <w:r w:rsidRPr="00120981">
        <w:rPr>
          <w:sz w:val="22"/>
          <w:szCs w:val="22"/>
        </w:rPr>
        <w:t>c) wystąpienie odmiennych od przyjętych w dokumentacji projektowej warunków geologicznych,</w:t>
      </w:r>
    </w:p>
    <w:p w14:paraId="7DEE2B1C" w14:textId="77777777" w:rsidR="004253E5" w:rsidRPr="00120981" w:rsidRDefault="004253E5" w:rsidP="00120981">
      <w:pPr>
        <w:pStyle w:val="Default"/>
        <w:spacing w:after="27"/>
        <w:ind w:left="1560" w:hanging="284"/>
        <w:jc w:val="both"/>
        <w:rPr>
          <w:sz w:val="22"/>
          <w:szCs w:val="22"/>
        </w:rPr>
      </w:pPr>
      <w:r w:rsidRPr="00120981">
        <w:rPr>
          <w:sz w:val="22"/>
          <w:szCs w:val="22"/>
        </w:rPr>
        <w:t>d) wystąpienie odmiennych od przyjętych w dokumentacji projektowej warunków terenowych, w szczególności istnienie niezin</w:t>
      </w:r>
      <w:r w:rsidR="00B55DCA" w:rsidRPr="00120981">
        <w:rPr>
          <w:sz w:val="22"/>
          <w:szCs w:val="22"/>
        </w:rPr>
        <w:t>wentaryzowanych lub błę</w:t>
      </w:r>
      <w:r w:rsidRPr="00120981">
        <w:rPr>
          <w:sz w:val="22"/>
          <w:szCs w:val="22"/>
        </w:rPr>
        <w:t>dnie zinwentaryzowanych obiektów budowlanych lub podziemnych urządzeń, instalacji lub obiektów infrastrukturalnych;</w:t>
      </w:r>
    </w:p>
    <w:p w14:paraId="34F8CA2F" w14:textId="77777777" w:rsidR="00B55DCA" w:rsidRPr="00120981" w:rsidRDefault="00B55DCA" w:rsidP="00B55DCA">
      <w:pPr>
        <w:pStyle w:val="Default"/>
        <w:spacing w:after="27"/>
        <w:ind w:left="1276" w:hanging="425"/>
        <w:jc w:val="both"/>
        <w:rPr>
          <w:sz w:val="22"/>
          <w:szCs w:val="22"/>
        </w:rPr>
      </w:pPr>
      <w:r w:rsidRPr="00120981">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Pr="00120981" w:rsidRDefault="00B55DCA" w:rsidP="00B55DCA">
      <w:pPr>
        <w:pStyle w:val="Default"/>
        <w:spacing w:after="27"/>
        <w:ind w:left="1276" w:hanging="425"/>
        <w:jc w:val="both"/>
        <w:rPr>
          <w:sz w:val="22"/>
          <w:szCs w:val="22"/>
        </w:rPr>
      </w:pPr>
      <w:r w:rsidRPr="00120981">
        <w:rPr>
          <w:sz w:val="22"/>
          <w:szCs w:val="22"/>
        </w:rPr>
        <w:tab/>
        <w:t>a) wstrzymanie robót przez Zamawiającego,</w:t>
      </w:r>
    </w:p>
    <w:p w14:paraId="5BFFFB9D" w14:textId="77777777" w:rsidR="00B55DCA" w:rsidRPr="00120981" w:rsidRDefault="00B55DCA" w:rsidP="00B55DCA">
      <w:pPr>
        <w:pStyle w:val="Default"/>
        <w:spacing w:after="27"/>
        <w:ind w:left="1276" w:hanging="425"/>
        <w:jc w:val="both"/>
        <w:rPr>
          <w:sz w:val="22"/>
          <w:szCs w:val="22"/>
        </w:rPr>
      </w:pPr>
      <w:r w:rsidRPr="00120981">
        <w:rPr>
          <w:sz w:val="22"/>
          <w:szCs w:val="22"/>
        </w:rPr>
        <w:tab/>
        <w:t>b) konieczność usunięcia błędów lub wprowadzenia zmian w dokumentacji projektowej lub specyfikacji technicznej wykonania i odbioru robót;</w:t>
      </w:r>
    </w:p>
    <w:p w14:paraId="0664A8E7" w14:textId="019683D3" w:rsidR="00B55DCA" w:rsidRPr="00120981" w:rsidRDefault="00B55DCA" w:rsidP="00B55DCA">
      <w:pPr>
        <w:pStyle w:val="Default"/>
        <w:spacing w:after="27"/>
        <w:ind w:left="1276" w:hanging="425"/>
        <w:jc w:val="both"/>
        <w:rPr>
          <w:sz w:val="22"/>
          <w:szCs w:val="22"/>
        </w:rPr>
      </w:pPr>
      <w:r w:rsidRPr="00120981">
        <w:rPr>
          <w:sz w:val="22"/>
          <w:szCs w:val="22"/>
        </w:rPr>
        <w:t>1.</w:t>
      </w:r>
      <w:r w:rsidR="00120981">
        <w:rPr>
          <w:sz w:val="22"/>
          <w:szCs w:val="22"/>
        </w:rPr>
        <w:t>4</w:t>
      </w:r>
      <w:r w:rsidRPr="00120981">
        <w:rPr>
          <w:sz w:val="22"/>
          <w:szCs w:val="22"/>
        </w:rPr>
        <w:t xml:space="preserve">) zmiany będące następstwem działania lub braku działania organów administracji i innych podmiotów o kompetencjach zbliżonych do organów administracji w szczególności </w:t>
      </w:r>
      <w:r w:rsidRPr="00120981">
        <w:rPr>
          <w:sz w:val="22"/>
          <w:szCs w:val="22"/>
        </w:rPr>
        <w:lastRenderedPageBreak/>
        <w:t xml:space="preserve">eksploatatorów infrastruktury oraz właścicieli gruntów pod inwestycję, które spowodowały niezawinione i niemożliwe </w:t>
      </w:r>
      <w:r w:rsidR="00080D33" w:rsidRPr="00120981">
        <w:rPr>
          <w:sz w:val="22"/>
          <w:szCs w:val="22"/>
        </w:rPr>
        <w:t>do uniknię</w:t>
      </w:r>
      <w:r w:rsidRPr="00120981">
        <w:rPr>
          <w:sz w:val="22"/>
          <w:szCs w:val="22"/>
        </w:rPr>
        <w:t>cia przez Wykonawcę opóźnienie, w szczególności:</w:t>
      </w:r>
    </w:p>
    <w:p w14:paraId="5EB06ADA" w14:textId="77777777" w:rsidR="00080D33" w:rsidRPr="00120981" w:rsidRDefault="00080D33" w:rsidP="00120981">
      <w:pPr>
        <w:pStyle w:val="Default"/>
        <w:spacing w:after="27"/>
        <w:ind w:left="1560" w:hanging="284"/>
        <w:jc w:val="both"/>
        <w:rPr>
          <w:sz w:val="22"/>
          <w:szCs w:val="22"/>
        </w:rPr>
      </w:pPr>
      <w:r w:rsidRPr="00120981">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Pr="00120981" w:rsidRDefault="00080D33" w:rsidP="00120981">
      <w:pPr>
        <w:pStyle w:val="Default"/>
        <w:spacing w:after="27"/>
        <w:ind w:left="1560" w:hanging="284"/>
        <w:jc w:val="both"/>
        <w:rPr>
          <w:sz w:val="22"/>
          <w:szCs w:val="22"/>
        </w:rPr>
      </w:pPr>
      <w:r w:rsidRPr="00120981">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296F2656" w:rsidR="00080D33" w:rsidRPr="00120981" w:rsidRDefault="00080D33" w:rsidP="00120981">
      <w:pPr>
        <w:pStyle w:val="Default"/>
        <w:spacing w:after="27"/>
        <w:ind w:left="1418" w:hanging="567"/>
        <w:jc w:val="both"/>
        <w:rPr>
          <w:sz w:val="22"/>
          <w:szCs w:val="22"/>
        </w:rPr>
      </w:pPr>
      <w:r w:rsidRPr="00120981">
        <w:rPr>
          <w:sz w:val="22"/>
          <w:szCs w:val="22"/>
        </w:rPr>
        <w:t>1.</w:t>
      </w:r>
      <w:r w:rsidR="00120981">
        <w:rPr>
          <w:sz w:val="22"/>
          <w:szCs w:val="22"/>
        </w:rPr>
        <w:t>5</w:t>
      </w:r>
      <w:r w:rsidRPr="00120981">
        <w:rPr>
          <w:sz w:val="22"/>
          <w:szCs w:val="22"/>
        </w:rPr>
        <w:t xml:space="preserve">) zmiany spowodowane przez zagrożenie wpływające na bezpieczeństwo </w:t>
      </w:r>
      <w:r w:rsidR="001D4A0B" w:rsidRPr="00120981">
        <w:rPr>
          <w:sz w:val="22"/>
          <w:szCs w:val="22"/>
        </w:rPr>
        <w:t xml:space="preserve">życia, zdrowia, </w:t>
      </w:r>
      <w:proofErr w:type="gramStart"/>
      <w:r w:rsidR="001D4A0B" w:rsidRPr="00120981">
        <w:rPr>
          <w:sz w:val="22"/>
          <w:szCs w:val="22"/>
        </w:rPr>
        <w:t>mienia,</w:t>
      </w:r>
      <w:proofErr w:type="gramEnd"/>
      <w:r w:rsidR="001D4A0B" w:rsidRPr="00120981">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120981">
        <w:rPr>
          <w:sz w:val="22"/>
          <w:szCs w:val="22"/>
        </w:rPr>
        <w:t>polecenia wynikła z przyczyn leżących po stronie Zamawiającego;</w:t>
      </w:r>
    </w:p>
    <w:p w14:paraId="6029E1D1" w14:textId="3314430A" w:rsidR="00C91570" w:rsidRDefault="00C91570" w:rsidP="00120981">
      <w:pPr>
        <w:pStyle w:val="Default"/>
        <w:spacing w:after="27"/>
        <w:ind w:left="1418" w:hanging="567"/>
        <w:jc w:val="both"/>
        <w:rPr>
          <w:sz w:val="22"/>
          <w:szCs w:val="22"/>
        </w:rPr>
      </w:pPr>
      <w:r w:rsidRPr="00120981">
        <w:rPr>
          <w:sz w:val="22"/>
          <w:szCs w:val="22"/>
        </w:rPr>
        <w:t>1.</w:t>
      </w:r>
      <w:r w:rsidR="00120981">
        <w:rPr>
          <w:sz w:val="22"/>
          <w:szCs w:val="22"/>
        </w:rPr>
        <w:t>6</w:t>
      </w:r>
      <w:r w:rsidRPr="00120981">
        <w:rPr>
          <w:sz w:val="22"/>
          <w:szCs w:val="22"/>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0AB011B6" w14:textId="28CD6BDE" w:rsidR="00A0428E" w:rsidRPr="00120981" w:rsidRDefault="00A0428E" w:rsidP="00A0428E">
      <w:pPr>
        <w:pStyle w:val="Default"/>
        <w:spacing w:after="27"/>
        <w:ind w:left="851"/>
        <w:jc w:val="both"/>
        <w:rPr>
          <w:sz w:val="22"/>
          <w:szCs w:val="22"/>
        </w:rPr>
      </w:pPr>
      <w:r>
        <w:rPr>
          <w:sz w:val="22"/>
          <w:szCs w:val="22"/>
        </w:rPr>
        <w:t xml:space="preserve">1.7.) </w:t>
      </w:r>
      <w:r w:rsidRPr="00120981">
        <w:rPr>
          <w:sz w:val="22"/>
          <w:szCs w:val="22"/>
        </w:rPr>
        <w:t xml:space="preserve">zmiana zakresu przedmiotu umowy w wyniku </w:t>
      </w:r>
      <w:r>
        <w:rPr>
          <w:sz w:val="22"/>
          <w:szCs w:val="22"/>
        </w:rPr>
        <w:t>prac dodatkowych lub zamiennych;</w:t>
      </w:r>
    </w:p>
    <w:p w14:paraId="54FDC8B5" w14:textId="77777777" w:rsidR="00C91570" w:rsidRPr="00120981" w:rsidRDefault="00C91570" w:rsidP="008A7994">
      <w:pPr>
        <w:pStyle w:val="Default"/>
        <w:spacing w:after="27"/>
        <w:ind w:left="426"/>
        <w:jc w:val="both"/>
        <w:rPr>
          <w:sz w:val="22"/>
          <w:szCs w:val="22"/>
        </w:rPr>
      </w:pPr>
      <w:r w:rsidRPr="00120981">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sidRPr="00120981">
        <w:rPr>
          <w:sz w:val="22"/>
          <w:szCs w:val="22"/>
        </w:rPr>
        <w:t xml:space="preserve"> </w:t>
      </w:r>
      <w:r w:rsidRPr="00120981">
        <w:rPr>
          <w:sz w:val="22"/>
          <w:szCs w:val="22"/>
        </w:rPr>
        <w:t>może żądać zwiększenia wynagrodzenia lub zwrotu innych kosztów bezpośrednich lub pośrednich spowodowanych przestojem lub dłuższym czasem wykonywania umowy.</w:t>
      </w:r>
    </w:p>
    <w:p w14:paraId="2709B719" w14:textId="77777777" w:rsidR="006934BD" w:rsidRPr="00120981" w:rsidRDefault="006934BD" w:rsidP="00084C83">
      <w:pPr>
        <w:pStyle w:val="Default"/>
        <w:numPr>
          <w:ilvl w:val="0"/>
          <w:numId w:val="9"/>
        </w:numPr>
        <w:spacing w:after="27"/>
        <w:jc w:val="both"/>
        <w:rPr>
          <w:sz w:val="22"/>
          <w:szCs w:val="22"/>
        </w:rPr>
      </w:pPr>
      <w:r w:rsidRPr="00120981">
        <w:rPr>
          <w:sz w:val="22"/>
          <w:szCs w:val="22"/>
        </w:rPr>
        <w:t>Zmiana sposobu spełnienia świadczenia:</w:t>
      </w:r>
    </w:p>
    <w:p w14:paraId="3AC210C6" w14:textId="77777777" w:rsidR="006934BD" w:rsidRPr="00120981" w:rsidRDefault="006934BD" w:rsidP="006934BD">
      <w:pPr>
        <w:pStyle w:val="Default"/>
        <w:spacing w:after="27"/>
        <w:ind w:left="1560" w:hanging="567"/>
        <w:jc w:val="both"/>
        <w:rPr>
          <w:sz w:val="22"/>
          <w:szCs w:val="22"/>
        </w:rPr>
      </w:pPr>
      <w:r w:rsidRPr="00120981">
        <w:rPr>
          <w:sz w:val="22"/>
          <w:szCs w:val="22"/>
        </w:rPr>
        <w:t>2.1) zmiany technologiczne spowodowane w szczególności następującymi okolicznościami:</w:t>
      </w:r>
    </w:p>
    <w:p w14:paraId="420A5BD7" w14:textId="77777777" w:rsidR="006934BD" w:rsidRPr="00120981" w:rsidRDefault="006934BD" w:rsidP="006934BD">
      <w:pPr>
        <w:pStyle w:val="Default"/>
        <w:spacing w:after="27"/>
        <w:ind w:left="1560" w:hanging="284"/>
        <w:jc w:val="both"/>
        <w:rPr>
          <w:sz w:val="22"/>
          <w:szCs w:val="22"/>
        </w:rPr>
      </w:pPr>
      <w:r w:rsidRPr="00120981">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Pr="00120981" w:rsidRDefault="006934BD" w:rsidP="006934BD">
      <w:pPr>
        <w:pStyle w:val="Default"/>
        <w:spacing w:after="27"/>
        <w:ind w:left="1560" w:hanging="284"/>
        <w:jc w:val="both"/>
        <w:rPr>
          <w:sz w:val="22"/>
          <w:szCs w:val="22"/>
        </w:rPr>
      </w:pPr>
      <w:r w:rsidRPr="00120981">
        <w:rPr>
          <w:sz w:val="22"/>
          <w:szCs w:val="22"/>
        </w:rPr>
        <w:t xml:space="preserve">b) z uwagi na możliwość osiągniecia wymaganego efektu poprzez zastosowanie innych rozwiązań technicznych lub materiałowych zwiększających jakość, parametry techniczne lub eksploatacyjne </w:t>
      </w:r>
      <w:r w:rsidR="00DF1C5E" w:rsidRPr="00120981">
        <w:rPr>
          <w:sz w:val="22"/>
          <w:szCs w:val="22"/>
        </w:rPr>
        <w:t>obiektów budowlanych lub skracają</w:t>
      </w:r>
      <w:r w:rsidRPr="00120981">
        <w:rPr>
          <w:sz w:val="22"/>
          <w:szCs w:val="22"/>
        </w:rPr>
        <w:t>cych termin realizacji zamówienia,</w:t>
      </w:r>
    </w:p>
    <w:p w14:paraId="0C86D6B2" w14:textId="77777777" w:rsidR="006934BD" w:rsidRPr="00120981" w:rsidRDefault="006934BD" w:rsidP="006934BD">
      <w:pPr>
        <w:pStyle w:val="Default"/>
        <w:spacing w:after="27"/>
        <w:ind w:left="1560" w:hanging="284"/>
        <w:jc w:val="both"/>
        <w:rPr>
          <w:sz w:val="22"/>
          <w:szCs w:val="22"/>
        </w:rPr>
      </w:pPr>
      <w:r w:rsidRPr="00120981">
        <w:rPr>
          <w:sz w:val="22"/>
          <w:szCs w:val="22"/>
        </w:rPr>
        <w:t xml:space="preserve">c) </w:t>
      </w:r>
      <w:r w:rsidR="00DF1C5E" w:rsidRPr="00120981">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Pr="00120981" w:rsidRDefault="00DF1C5E" w:rsidP="006934BD">
      <w:pPr>
        <w:pStyle w:val="Default"/>
        <w:spacing w:after="27"/>
        <w:ind w:left="1560" w:hanging="284"/>
        <w:jc w:val="both"/>
        <w:rPr>
          <w:sz w:val="22"/>
          <w:szCs w:val="22"/>
        </w:rPr>
      </w:pPr>
      <w:r w:rsidRPr="00120981">
        <w:rPr>
          <w:sz w:val="22"/>
          <w:szCs w:val="22"/>
        </w:rPr>
        <w:t xml:space="preserve">d) pojawienie się nowszej technologii wykonania zaprojektowanych robót pozwalającej na skrócenie czasu realizacji inwestycji lub kosztów wykonywanych </w:t>
      </w:r>
      <w:proofErr w:type="gramStart"/>
      <w:r w:rsidRPr="00120981">
        <w:rPr>
          <w:sz w:val="22"/>
          <w:szCs w:val="22"/>
        </w:rPr>
        <w:t>robót  lub</w:t>
      </w:r>
      <w:proofErr w:type="gramEnd"/>
      <w:r w:rsidRPr="00120981">
        <w:rPr>
          <w:sz w:val="22"/>
          <w:szCs w:val="22"/>
        </w:rPr>
        <w:t xml:space="preserve"> prac, jak również kosztów eksploatacji wykonanego przedmiotu umowy,</w:t>
      </w:r>
    </w:p>
    <w:p w14:paraId="5F4ABC6B" w14:textId="77777777" w:rsidR="00DF1C5E" w:rsidRPr="00120981" w:rsidRDefault="00DF1C5E" w:rsidP="006934BD">
      <w:pPr>
        <w:pStyle w:val="Default"/>
        <w:spacing w:after="27"/>
        <w:ind w:left="1560" w:hanging="284"/>
        <w:jc w:val="both"/>
        <w:rPr>
          <w:sz w:val="22"/>
          <w:szCs w:val="22"/>
        </w:rPr>
      </w:pPr>
      <w:r w:rsidRPr="00120981">
        <w:rPr>
          <w:sz w:val="22"/>
          <w:szCs w:val="22"/>
        </w:rPr>
        <w:t>e) konieczność zrealizowania umowy przy zastosowaniu innych rozwiązań technicznych/</w:t>
      </w:r>
      <w:proofErr w:type="gramStart"/>
      <w:r w:rsidRPr="00120981">
        <w:rPr>
          <w:sz w:val="22"/>
          <w:szCs w:val="22"/>
        </w:rPr>
        <w:t>technologicznych,</w:t>
      </w:r>
      <w:proofErr w:type="gramEnd"/>
      <w:r w:rsidRPr="00120981">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Pr="00120981" w:rsidRDefault="00DF1C5E" w:rsidP="006934BD">
      <w:pPr>
        <w:pStyle w:val="Default"/>
        <w:spacing w:after="27"/>
        <w:ind w:left="1560" w:hanging="284"/>
        <w:jc w:val="both"/>
        <w:rPr>
          <w:sz w:val="22"/>
          <w:szCs w:val="22"/>
        </w:rPr>
      </w:pPr>
      <w:r w:rsidRPr="00120981">
        <w:rPr>
          <w:sz w:val="22"/>
          <w:szCs w:val="22"/>
        </w:rPr>
        <w:t xml:space="preserve">f) </w:t>
      </w:r>
      <w:r w:rsidR="00EA1690" w:rsidRPr="00120981">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Pr="00120981" w:rsidRDefault="00EA1690" w:rsidP="006934BD">
      <w:pPr>
        <w:pStyle w:val="Default"/>
        <w:spacing w:after="27"/>
        <w:ind w:left="1560" w:hanging="284"/>
        <w:jc w:val="both"/>
        <w:rPr>
          <w:sz w:val="22"/>
          <w:szCs w:val="22"/>
        </w:rPr>
      </w:pPr>
      <w:r w:rsidRPr="00120981">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Pr="00120981" w:rsidRDefault="00EA1690" w:rsidP="006934BD">
      <w:pPr>
        <w:pStyle w:val="Default"/>
        <w:spacing w:after="27"/>
        <w:ind w:left="1560" w:hanging="284"/>
        <w:jc w:val="both"/>
        <w:rPr>
          <w:sz w:val="22"/>
          <w:szCs w:val="22"/>
        </w:rPr>
      </w:pPr>
      <w:r w:rsidRPr="00120981">
        <w:rPr>
          <w:sz w:val="22"/>
          <w:szCs w:val="22"/>
        </w:rPr>
        <w:lastRenderedPageBreak/>
        <w:t>h) zmiana decyzji, postanowień lub uzgodnień przez organy administracyjne i podmioty uzgadniające dokumentację projektową’</w:t>
      </w:r>
    </w:p>
    <w:p w14:paraId="10CAA2F3" w14:textId="77777777" w:rsidR="00EA1690" w:rsidRPr="00120981" w:rsidRDefault="00EA1690" w:rsidP="006934BD">
      <w:pPr>
        <w:pStyle w:val="Default"/>
        <w:spacing w:after="27"/>
        <w:ind w:left="1560" w:hanging="284"/>
        <w:jc w:val="both"/>
        <w:rPr>
          <w:sz w:val="22"/>
          <w:szCs w:val="22"/>
        </w:rPr>
      </w:pPr>
      <w:r w:rsidRPr="00120981">
        <w:rPr>
          <w:sz w:val="22"/>
          <w:szCs w:val="22"/>
        </w:rPr>
        <w:t>i) konieczność zrealizowania przedmiotu umowy przy zastosowaniu innych rozwiązań technicznych lub materiałowych ze względu na zmiany obowiązującego prawa,</w:t>
      </w:r>
    </w:p>
    <w:p w14:paraId="48D9EBE0" w14:textId="77777777" w:rsidR="00EA1690" w:rsidRPr="00120981" w:rsidRDefault="00EA1690" w:rsidP="006934BD">
      <w:pPr>
        <w:pStyle w:val="Default"/>
        <w:spacing w:after="27"/>
        <w:ind w:left="1560" w:hanging="284"/>
        <w:jc w:val="both"/>
        <w:rPr>
          <w:sz w:val="22"/>
          <w:szCs w:val="22"/>
        </w:rPr>
      </w:pPr>
      <w:r w:rsidRPr="00120981">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3DA7BF" w:rsidR="00EA1690" w:rsidRPr="00120981" w:rsidRDefault="00D2707F" w:rsidP="00EA1690">
      <w:pPr>
        <w:pStyle w:val="Default"/>
        <w:spacing w:after="27"/>
        <w:jc w:val="both"/>
        <w:rPr>
          <w:sz w:val="22"/>
          <w:szCs w:val="22"/>
        </w:rPr>
      </w:pPr>
      <w:r w:rsidRPr="00120981">
        <w:rPr>
          <w:sz w:val="22"/>
          <w:szCs w:val="22"/>
        </w:rPr>
        <w:t xml:space="preserve">W przypadku wystąpienia którejkolwiek z okoliczności wymienionych w ust. 1 pkt 2) </w:t>
      </w:r>
      <w:proofErr w:type="spellStart"/>
      <w:r w:rsidRPr="00120981">
        <w:rPr>
          <w:sz w:val="22"/>
          <w:szCs w:val="22"/>
        </w:rPr>
        <w:t>ppkt</w:t>
      </w:r>
      <w:proofErr w:type="spellEnd"/>
      <w:r w:rsidRPr="00120981">
        <w:rPr>
          <w:sz w:val="22"/>
          <w:szCs w:val="22"/>
        </w:rPr>
        <w:t xml:space="preserve"> 2.1) możliwa jest w szczególności zmiana sposobu wykonania, materiałów i technologii robót, zmiany lokalizacji budowanych urządzeń, ograniczenie zakresu robót objętych umową lub zmiana wynagrodzenia</w:t>
      </w:r>
      <w:r w:rsidR="00A0428E">
        <w:rPr>
          <w:sz w:val="22"/>
          <w:szCs w:val="22"/>
        </w:rPr>
        <w:t>, bądź terminu wykonania umowy</w:t>
      </w:r>
      <w:r w:rsidRPr="00120981">
        <w:rPr>
          <w:sz w:val="22"/>
          <w:szCs w:val="22"/>
        </w:rPr>
        <w:t>.</w:t>
      </w:r>
    </w:p>
    <w:p w14:paraId="4C4800B3" w14:textId="4FF466AA" w:rsidR="00D2707F" w:rsidRPr="00120981" w:rsidRDefault="00D2707F" w:rsidP="00A0428E">
      <w:pPr>
        <w:pStyle w:val="Default"/>
        <w:tabs>
          <w:tab w:val="left" w:pos="567"/>
        </w:tabs>
        <w:spacing w:after="27"/>
        <w:ind w:left="567" w:hanging="425"/>
        <w:jc w:val="both"/>
        <w:rPr>
          <w:sz w:val="22"/>
          <w:szCs w:val="22"/>
        </w:rPr>
      </w:pPr>
      <w:r w:rsidRPr="00120981">
        <w:rPr>
          <w:sz w:val="22"/>
          <w:szCs w:val="22"/>
        </w:rPr>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Pr="00120981" w:rsidRDefault="00D2707F" w:rsidP="00D2707F">
      <w:pPr>
        <w:pStyle w:val="Default"/>
        <w:spacing w:after="27"/>
        <w:ind w:left="284" w:hanging="284"/>
        <w:jc w:val="both"/>
        <w:rPr>
          <w:sz w:val="22"/>
          <w:szCs w:val="22"/>
        </w:rPr>
      </w:pPr>
      <w:r w:rsidRPr="00120981">
        <w:rPr>
          <w:sz w:val="22"/>
          <w:szCs w:val="22"/>
        </w:rPr>
        <w:t xml:space="preserve">   3) pozostałe zmiany spowodowane następującymi okolicznościami:</w:t>
      </w:r>
    </w:p>
    <w:p w14:paraId="6BE36D12" w14:textId="754A4541" w:rsidR="00D2707F" w:rsidRPr="00120981" w:rsidRDefault="00D2707F" w:rsidP="00A0428E">
      <w:pPr>
        <w:pStyle w:val="Default"/>
        <w:numPr>
          <w:ilvl w:val="1"/>
          <w:numId w:val="18"/>
        </w:numPr>
        <w:spacing w:after="27"/>
        <w:ind w:left="851" w:hanging="284"/>
        <w:jc w:val="both"/>
        <w:rPr>
          <w:sz w:val="22"/>
          <w:szCs w:val="22"/>
        </w:rPr>
      </w:pPr>
      <w:r w:rsidRPr="00120981">
        <w:rPr>
          <w:sz w:val="22"/>
          <w:szCs w:val="22"/>
        </w:rPr>
        <w:t>siła wyż</w:t>
      </w:r>
      <w:r w:rsidR="00454A49" w:rsidRPr="00120981">
        <w:rPr>
          <w:sz w:val="22"/>
          <w:szCs w:val="22"/>
        </w:rPr>
        <w:t>sza uniemożliwiają</w:t>
      </w:r>
      <w:r w:rsidRPr="00120981">
        <w:rPr>
          <w:sz w:val="22"/>
          <w:szCs w:val="22"/>
        </w:rPr>
        <w:t>ca wykonanie przedmiotu umowy zgodnie z SWZ,</w:t>
      </w:r>
    </w:p>
    <w:p w14:paraId="0EDC4DB2" w14:textId="7D87B312" w:rsidR="00D2707F" w:rsidRPr="00120981" w:rsidRDefault="00454A49" w:rsidP="00A0428E">
      <w:pPr>
        <w:pStyle w:val="Default"/>
        <w:numPr>
          <w:ilvl w:val="1"/>
          <w:numId w:val="18"/>
        </w:numPr>
        <w:spacing w:after="27"/>
        <w:ind w:left="851" w:hanging="284"/>
        <w:jc w:val="both"/>
        <w:rPr>
          <w:sz w:val="22"/>
          <w:szCs w:val="22"/>
        </w:rPr>
      </w:pPr>
      <w:r w:rsidRPr="00120981">
        <w:rPr>
          <w:sz w:val="22"/>
          <w:szCs w:val="22"/>
        </w:rPr>
        <w:t>zmiana obowiązującej stawki VAT,</w:t>
      </w:r>
    </w:p>
    <w:p w14:paraId="349D51F3" w14:textId="11CA4AE1" w:rsidR="00454A49" w:rsidRPr="00120981" w:rsidRDefault="00454A49" w:rsidP="00A0428E">
      <w:pPr>
        <w:pStyle w:val="Default"/>
        <w:numPr>
          <w:ilvl w:val="1"/>
          <w:numId w:val="18"/>
        </w:numPr>
        <w:spacing w:after="27"/>
        <w:ind w:left="851" w:hanging="284"/>
        <w:jc w:val="both"/>
        <w:rPr>
          <w:sz w:val="22"/>
          <w:szCs w:val="22"/>
        </w:rPr>
      </w:pPr>
      <w:r w:rsidRPr="00120981">
        <w:rPr>
          <w:sz w:val="22"/>
          <w:szCs w:val="22"/>
        </w:rPr>
        <w:t>zmiana przepisów podatkowych w zakresie wystawiania faktur, powstawania obowiązku podatkowego itp.,</w:t>
      </w:r>
    </w:p>
    <w:p w14:paraId="125D982B" w14:textId="6386BCF4" w:rsidR="00454A49" w:rsidRPr="00120981" w:rsidRDefault="00454A49" w:rsidP="00A0428E">
      <w:pPr>
        <w:pStyle w:val="Default"/>
        <w:numPr>
          <w:ilvl w:val="1"/>
          <w:numId w:val="18"/>
        </w:numPr>
        <w:spacing w:after="27"/>
        <w:ind w:left="851" w:hanging="284"/>
        <w:jc w:val="both"/>
        <w:rPr>
          <w:sz w:val="22"/>
          <w:szCs w:val="22"/>
        </w:rPr>
      </w:pPr>
      <w:r w:rsidRPr="00120981">
        <w:rPr>
          <w:sz w:val="22"/>
          <w:szCs w:val="22"/>
        </w:rPr>
        <w:t>zmiana zakresu przedmiotu umowy w wyniku rezygnacji przez Zamawiającego z realizacji części przedmiotu umowy wraz ze zmniejszeniem wynagrodzenia Wykonawcy,</w:t>
      </w:r>
      <w:r w:rsidR="005521BA" w:rsidRPr="00120981">
        <w:rPr>
          <w:sz w:val="22"/>
          <w:szCs w:val="22"/>
        </w:rPr>
        <w:t xml:space="preserve"> przy zachowaniu wartości wynagrodzenia Wykonawcy o jakim mowa w § 4 ust.1 na poziomie min. 80%,</w:t>
      </w:r>
    </w:p>
    <w:p w14:paraId="2BA368A3" w14:textId="384C85D7" w:rsidR="00454A49" w:rsidRPr="00120981" w:rsidRDefault="00454A49" w:rsidP="00A0428E">
      <w:pPr>
        <w:pStyle w:val="Default"/>
        <w:numPr>
          <w:ilvl w:val="1"/>
          <w:numId w:val="18"/>
        </w:numPr>
        <w:spacing w:after="27"/>
        <w:ind w:left="851" w:hanging="284"/>
        <w:jc w:val="both"/>
        <w:rPr>
          <w:sz w:val="22"/>
          <w:szCs w:val="22"/>
        </w:rPr>
      </w:pPr>
      <w:r w:rsidRPr="00120981">
        <w:rPr>
          <w:sz w:val="22"/>
          <w:szCs w:val="22"/>
        </w:rPr>
        <w:t>kolizja z planowanymi lub równolegle prowadzonymi przez inne podmioty inwestycjami. W takim przypadku zmiany w umowie zostaną ograniczone do zmian koniecznych powodujących uniknięcie lub usunięcie kolizji,</w:t>
      </w:r>
    </w:p>
    <w:p w14:paraId="36F205D7" w14:textId="189DCC9D" w:rsidR="00454A49" w:rsidRPr="00120981" w:rsidRDefault="00454A49" w:rsidP="00A0428E">
      <w:pPr>
        <w:pStyle w:val="Default"/>
        <w:numPr>
          <w:ilvl w:val="1"/>
          <w:numId w:val="18"/>
        </w:numPr>
        <w:spacing w:after="27"/>
        <w:ind w:left="851" w:hanging="284"/>
        <w:jc w:val="both"/>
        <w:rPr>
          <w:sz w:val="22"/>
          <w:szCs w:val="22"/>
        </w:rPr>
      </w:pPr>
      <w:r w:rsidRPr="00120981">
        <w:rPr>
          <w:sz w:val="22"/>
          <w:szCs w:val="22"/>
        </w:rPr>
        <w:t>gdy zaistnieje inna okoliczność prawna, ekonomiczna lub techniczna, skutkująca niemożliwością wykonania lub należytego wykonania umowy zgodnie z SIWZ,</w:t>
      </w:r>
    </w:p>
    <w:p w14:paraId="7DD6CDA9" w14:textId="78BF6A5D" w:rsidR="00454A49" w:rsidRPr="00120981" w:rsidRDefault="00454A49" w:rsidP="00A0428E">
      <w:pPr>
        <w:pStyle w:val="Default"/>
        <w:numPr>
          <w:ilvl w:val="1"/>
          <w:numId w:val="18"/>
        </w:numPr>
        <w:spacing w:after="27"/>
        <w:ind w:left="851" w:hanging="284"/>
        <w:jc w:val="both"/>
        <w:rPr>
          <w:sz w:val="22"/>
          <w:szCs w:val="22"/>
        </w:rPr>
      </w:pPr>
      <w:r w:rsidRPr="00120981">
        <w:rPr>
          <w:sz w:val="22"/>
          <w:szCs w:val="22"/>
        </w:rPr>
        <w:t>wprowadzenia lub zmiany podwykonawcy lub dalszego podwykonawcy robót lub usług lub dostaw,</w:t>
      </w:r>
    </w:p>
    <w:p w14:paraId="349CD451" w14:textId="62606EFD" w:rsidR="00454A49" w:rsidRPr="00120981" w:rsidRDefault="00454A49" w:rsidP="00A0428E">
      <w:pPr>
        <w:pStyle w:val="Default"/>
        <w:numPr>
          <w:ilvl w:val="1"/>
          <w:numId w:val="18"/>
        </w:numPr>
        <w:spacing w:after="27"/>
        <w:ind w:left="851" w:hanging="284"/>
        <w:jc w:val="both"/>
        <w:rPr>
          <w:sz w:val="22"/>
          <w:szCs w:val="22"/>
        </w:rPr>
      </w:pPr>
      <w:r w:rsidRPr="00120981">
        <w:rPr>
          <w:sz w:val="22"/>
          <w:szCs w:val="22"/>
        </w:rPr>
        <w:t>zmiana w zakresie zasad rozliczeń i warunków płatności związanych z zawarciem umowy o podwykonawstwo lub dalsze podwykonawstwo.</w:t>
      </w:r>
    </w:p>
    <w:p w14:paraId="7F89EE14" w14:textId="77777777" w:rsidR="00454A49" w:rsidRPr="00120981" w:rsidRDefault="00454A49" w:rsidP="00EC73C7">
      <w:pPr>
        <w:pStyle w:val="Default"/>
        <w:spacing w:after="27"/>
        <w:ind w:left="142" w:hanging="284"/>
        <w:jc w:val="both"/>
        <w:rPr>
          <w:sz w:val="22"/>
          <w:szCs w:val="22"/>
        </w:rPr>
      </w:pPr>
      <w:r w:rsidRPr="00120981">
        <w:rPr>
          <w:sz w:val="22"/>
          <w:szCs w:val="22"/>
        </w:rPr>
        <w:t xml:space="preserve">2. W przypadku wystąpienia którejkolwiek z okoliczności wymienionych w ust. 1 pkt 3) lit. </w:t>
      </w:r>
      <w:r w:rsidR="00BD721C" w:rsidRPr="00120981">
        <w:rPr>
          <w:sz w:val="22"/>
          <w:szCs w:val="22"/>
        </w:rPr>
        <w:t>a</w:t>
      </w:r>
      <w:r w:rsidRPr="00120981">
        <w:rPr>
          <w:sz w:val="22"/>
          <w:szCs w:val="22"/>
        </w:rPr>
        <w:t>)</w:t>
      </w:r>
      <w:r w:rsidR="00BD721C" w:rsidRPr="00120981">
        <w:rPr>
          <w:sz w:val="22"/>
          <w:szCs w:val="22"/>
        </w:rPr>
        <w:t>, d), e), f) możliwa jest w szczególności zmiana sposobu wykonania, materiałów i technologii robót, jak również zmiany lokalizacji budowanych urządzeń.</w:t>
      </w:r>
    </w:p>
    <w:p w14:paraId="697F807B" w14:textId="77777777" w:rsidR="00BD721C" w:rsidRPr="00120981" w:rsidRDefault="00BD721C" w:rsidP="00EC73C7">
      <w:pPr>
        <w:pStyle w:val="Default"/>
        <w:spacing w:after="27"/>
        <w:ind w:left="142" w:hanging="284"/>
        <w:jc w:val="both"/>
        <w:rPr>
          <w:sz w:val="22"/>
          <w:szCs w:val="22"/>
        </w:rPr>
      </w:pPr>
      <w:r w:rsidRPr="00120981">
        <w:rPr>
          <w:sz w:val="22"/>
          <w:szCs w:val="22"/>
        </w:rPr>
        <w:t>3. W przypadku określonym w ust. 1 pkt 3) lit. b) zmiana stawki VAT dotyczyć będzie wynagrodzenia umownego za prace wykonane po dacie podpisania aneksu do umowy.</w:t>
      </w:r>
    </w:p>
    <w:p w14:paraId="5B70DB67" w14:textId="77777777" w:rsidR="00BD721C" w:rsidRPr="00120981" w:rsidRDefault="00BD721C" w:rsidP="00EC73C7">
      <w:pPr>
        <w:pStyle w:val="Default"/>
        <w:spacing w:after="27"/>
        <w:ind w:left="142" w:hanging="284"/>
        <w:jc w:val="both"/>
        <w:rPr>
          <w:sz w:val="22"/>
          <w:szCs w:val="22"/>
        </w:rPr>
      </w:pPr>
      <w:r w:rsidRPr="00120981">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Pr="00120981" w:rsidRDefault="00BD721C" w:rsidP="00EC73C7">
      <w:pPr>
        <w:pStyle w:val="Default"/>
        <w:spacing w:after="27"/>
        <w:ind w:left="142" w:hanging="284"/>
        <w:jc w:val="both"/>
        <w:rPr>
          <w:sz w:val="22"/>
          <w:szCs w:val="22"/>
        </w:rPr>
      </w:pPr>
      <w:r w:rsidRPr="00120981">
        <w:rPr>
          <w:sz w:val="22"/>
          <w:szCs w:val="22"/>
        </w:rPr>
        <w:t xml:space="preserve">5. Wszystkie powyższe postanowienia w ust. 1 pkt 1), 2) i 3) stanowią </w:t>
      </w:r>
      <w:r w:rsidR="005A172E" w:rsidRPr="00120981">
        <w:rPr>
          <w:sz w:val="22"/>
          <w:szCs w:val="22"/>
        </w:rPr>
        <w:t xml:space="preserve">katalog </w:t>
      </w:r>
      <w:proofErr w:type="gramStart"/>
      <w:r w:rsidR="005A172E" w:rsidRPr="00120981">
        <w:rPr>
          <w:sz w:val="22"/>
          <w:szCs w:val="22"/>
        </w:rPr>
        <w:t>zmian</w:t>
      </w:r>
      <w:proofErr w:type="gramEnd"/>
      <w:r w:rsidR="005A172E" w:rsidRPr="00120981">
        <w:rPr>
          <w:sz w:val="22"/>
          <w:szCs w:val="22"/>
        </w:rPr>
        <w:t xml:space="preserve"> na które Zamawiają</w:t>
      </w:r>
      <w:r w:rsidRPr="00120981">
        <w:rPr>
          <w:sz w:val="22"/>
          <w:szCs w:val="22"/>
        </w:rPr>
        <w:t>cy może wyrazić zgodę. Nie stanowią jednocześnie zobowiązania do wyrażenia takiej zgody.</w:t>
      </w:r>
    </w:p>
    <w:p w14:paraId="2CB72889" w14:textId="77777777" w:rsidR="005A172E" w:rsidRPr="00120981" w:rsidRDefault="005A172E" w:rsidP="00EC73C7">
      <w:pPr>
        <w:pStyle w:val="Default"/>
        <w:spacing w:after="27"/>
        <w:ind w:left="142" w:hanging="284"/>
        <w:jc w:val="both"/>
        <w:rPr>
          <w:sz w:val="22"/>
          <w:szCs w:val="22"/>
        </w:rPr>
      </w:pPr>
      <w:r w:rsidRPr="00120981">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Pr="00120981" w:rsidRDefault="005A172E" w:rsidP="00BD721C">
      <w:pPr>
        <w:pStyle w:val="Default"/>
        <w:spacing w:after="27"/>
        <w:ind w:left="-142"/>
        <w:jc w:val="both"/>
        <w:rPr>
          <w:sz w:val="22"/>
          <w:szCs w:val="22"/>
        </w:rPr>
      </w:pPr>
      <w:r w:rsidRPr="00120981">
        <w:rPr>
          <w:sz w:val="22"/>
          <w:szCs w:val="22"/>
        </w:rPr>
        <w:t>7. Nie stanowi zmiany umowy:</w:t>
      </w:r>
    </w:p>
    <w:p w14:paraId="1229EF16" w14:textId="4E32BA06" w:rsidR="005A172E" w:rsidRPr="00120981" w:rsidRDefault="005A172E" w:rsidP="00EC73C7">
      <w:pPr>
        <w:pStyle w:val="Default"/>
        <w:spacing w:after="27"/>
        <w:ind w:left="284" w:hanging="142"/>
        <w:jc w:val="both"/>
        <w:rPr>
          <w:sz w:val="22"/>
          <w:szCs w:val="22"/>
        </w:rPr>
      </w:pPr>
      <w:r w:rsidRPr="00120981">
        <w:rPr>
          <w:sz w:val="22"/>
          <w:szCs w:val="22"/>
        </w:rPr>
        <w:tab/>
        <w:t xml:space="preserve">1) zmiana danych związanych z obsługą administracyjno-organizacyjną umowy (np. zmiana nr </w:t>
      </w:r>
      <w:r w:rsidR="00EC73C7">
        <w:rPr>
          <w:sz w:val="22"/>
          <w:szCs w:val="22"/>
        </w:rPr>
        <w:t xml:space="preserve">  </w:t>
      </w:r>
      <w:r w:rsidRPr="00120981">
        <w:rPr>
          <w:sz w:val="22"/>
          <w:szCs w:val="22"/>
        </w:rPr>
        <w:t>rachunku bankowego);</w:t>
      </w:r>
    </w:p>
    <w:p w14:paraId="6DC5DD7B" w14:textId="77777777" w:rsidR="005A172E" w:rsidRPr="00120981" w:rsidRDefault="005A172E" w:rsidP="00EC73C7">
      <w:pPr>
        <w:pStyle w:val="Default"/>
        <w:spacing w:after="27"/>
        <w:ind w:left="284" w:hanging="142"/>
        <w:jc w:val="both"/>
        <w:rPr>
          <w:sz w:val="22"/>
          <w:szCs w:val="22"/>
        </w:rPr>
      </w:pPr>
      <w:r w:rsidRPr="00120981">
        <w:rPr>
          <w:sz w:val="22"/>
          <w:szCs w:val="22"/>
        </w:rPr>
        <w:tab/>
        <w:t>2) zmiana danych teleadresowych.</w:t>
      </w:r>
    </w:p>
    <w:p w14:paraId="5ACEA441" w14:textId="77777777" w:rsidR="005A172E" w:rsidRPr="00120981" w:rsidRDefault="005A172E" w:rsidP="00EC73C7">
      <w:pPr>
        <w:pStyle w:val="Default"/>
        <w:spacing w:after="27"/>
        <w:ind w:left="142" w:hanging="142"/>
        <w:jc w:val="both"/>
        <w:rPr>
          <w:sz w:val="22"/>
          <w:szCs w:val="22"/>
        </w:rPr>
      </w:pPr>
      <w:r w:rsidRPr="00120981">
        <w:rPr>
          <w:sz w:val="22"/>
          <w:szCs w:val="22"/>
        </w:rPr>
        <w:lastRenderedPageBreak/>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Pr="00120981" w:rsidRDefault="005A172E" w:rsidP="00BF411F">
      <w:pPr>
        <w:pStyle w:val="Default"/>
        <w:spacing w:after="27"/>
        <w:ind w:left="-142"/>
        <w:jc w:val="both"/>
        <w:rPr>
          <w:sz w:val="22"/>
          <w:szCs w:val="22"/>
        </w:rPr>
      </w:pPr>
      <w:r w:rsidRPr="00120981">
        <w:rPr>
          <w:sz w:val="22"/>
          <w:szCs w:val="22"/>
        </w:rPr>
        <w:t>9. Zmiana umowy może nastąpić wyłącznie w formie pisemnego aneksu pod rygorem nieważności.</w:t>
      </w:r>
    </w:p>
    <w:p w14:paraId="053505A0" w14:textId="77777777" w:rsidR="00B8351A" w:rsidRPr="00120981" w:rsidRDefault="00BF411F" w:rsidP="00BF411F">
      <w:pPr>
        <w:pStyle w:val="Default"/>
        <w:spacing w:after="27"/>
        <w:ind w:left="-142"/>
        <w:jc w:val="both"/>
        <w:rPr>
          <w:sz w:val="22"/>
          <w:szCs w:val="22"/>
        </w:rPr>
      </w:pPr>
      <w:r w:rsidRPr="00120981">
        <w:rPr>
          <w:sz w:val="22"/>
          <w:szCs w:val="22"/>
        </w:rPr>
        <w:t xml:space="preserve">10. </w:t>
      </w:r>
      <w:r w:rsidR="00B8351A" w:rsidRPr="00120981">
        <w:rPr>
          <w:sz w:val="22"/>
          <w:szCs w:val="22"/>
        </w:rPr>
        <w:t xml:space="preserve">Strony wyznaczają swoich przedstawicieli na budowie: </w:t>
      </w:r>
    </w:p>
    <w:p w14:paraId="5E257FCC" w14:textId="5D372CDA" w:rsidR="00B8351A" w:rsidRPr="00120981" w:rsidRDefault="00B8351A" w:rsidP="00B8351A">
      <w:pPr>
        <w:pStyle w:val="Default"/>
        <w:ind w:left="708"/>
        <w:rPr>
          <w:color w:val="000000" w:themeColor="text1"/>
          <w:sz w:val="22"/>
          <w:szCs w:val="22"/>
        </w:rPr>
      </w:pPr>
      <w:r w:rsidRPr="00120981">
        <w:rPr>
          <w:color w:val="000000" w:themeColor="text1"/>
          <w:sz w:val="22"/>
          <w:szCs w:val="22"/>
        </w:rPr>
        <w:t xml:space="preserve">1) </w:t>
      </w:r>
      <w:proofErr w:type="gramStart"/>
      <w:r w:rsidRPr="00120981">
        <w:rPr>
          <w:color w:val="000000" w:themeColor="text1"/>
          <w:sz w:val="22"/>
          <w:szCs w:val="22"/>
        </w:rPr>
        <w:t>Zamawiający :</w:t>
      </w:r>
      <w:proofErr w:type="gramEnd"/>
      <w:r w:rsidRPr="00120981">
        <w:rPr>
          <w:color w:val="000000" w:themeColor="text1"/>
          <w:sz w:val="22"/>
          <w:szCs w:val="22"/>
        </w:rPr>
        <w:t xml:space="preserve"> </w:t>
      </w:r>
      <w:r w:rsidR="0061136D" w:rsidRPr="00120981">
        <w:rPr>
          <w:color w:val="000000" w:themeColor="text1"/>
          <w:sz w:val="22"/>
          <w:szCs w:val="22"/>
        </w:rPr>
        <w:t>…………………</w:t>
      </w:r>
    </w:p>
    <w:p w14:paraId="5FA4A98C" w14:textId="53C4F21F" w:rsidR="00B8351A" w:rsidRPr="00120981" w:rsidRDefault="00B8351A" w:rsidP="00B8351A">
      <w:pPr>
        <w:pStyle w:val="Default"/>
        <w:ind w:left="708"/>
        <w:rPr>
          <w:color w:val="auto"/>
          <w:sz w:val="22"/>
          <w:szCs w:val="22"/>
        </w:rPr>
      </w:pPr>
      <w:r w:rsidRPr="00120981">
        <w:rPr>
          <w:color w:val="auto"/>
          <w:sz w:val="22"/>
          <w:szCs w:val="22"/>
        </w:rPr>
        <w:t>2) Wykonawca:</w:t>
      </w:r>
      <w:r w:rsidR="00647637" w:rsidRPr="00120981">
        <w:rPr>
          <w:color w:val="auto"/>
          <w:sz w:val="22"/>
          <w:szCs w:val="22"/>
        </w:rPr>
        <w:t xml:space="preserve"> </w:t>
      </w:r>
      <w:r w:rsidR="0061136D" w:rsidRPr="00120981">
        <w:rPr>
          <w:color w:val="auto"/>
          <w:sz w:val="22"/>
          <w:szCs w:val="22"/>
        </w:rPr>
        <w:t>…………………………………….</w:t>
      </w:r>
    </w:p>
    <w:p w14:paraId="4B09440A" w14:textId="77777777" w:rsidR="001F717C" w:rsidRPr="00120981" w:rsidRDefault="00BF411F" w:rsidP="00BF411F">
      <w:pPr>
        <w:pStyle w:val="Default"/>
        <w:spacing w:after="27"/>
        <w:jc w:val="both"/>
        <w:rPr>
          <w:sz w:val="22"/>
          <w:szCs w:val="22"/>
        </w:rPr>
      </w:pPr>
      <w:r w:rsidRPr="00120981">
        <w:rPr>
          <w:sz w:val="22"/>
          <w:szCs w:val="22"/>
        </w:rPr>
        <w:t xml:space="preserve">Zmiana osób wymienionych wyżej </w:t>
      </w:r>
      <w:r w:rsidR="00B8351A" w:rsidRPr="00120981">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120981" w:rsidRDefault="00252424" w:rsidP="004808E4">
      <w:pPr>
        <w:pStyle w:val="Default"/>
        <w:spacing w:after="25"/>
        <w:ind w:left="240" w:hanging="240"/>
        <w:jc w:val="both"/>
        <w:rPr>
          <w:sz w:val="22"/>
          <w:szCs w:val="22"/>
        </w:rPr>
      </w:pPr>
      <w:r w:rsidRPr="00120981">
        <w:rPr>
          <w:sz w:val="22"/>
          <w:szCs w:val="22"/>
        </w:rPr>
        <w:t>11</w:t>
      </w:r>
      <w:r w:rsidR="00BF411F" w:rsidRPr="00120981">
        <w:rPr>
          <w:sz w:val="22"/>
          <w:szCs w:val="22"/>
        </w:rPr>
        <w:t xml:space="preserve">. </w:t>
      </w:r>
      <w:r w:rsidR="00AE01B8" w:rsidRPr="00120981">
        <w:rPr>
          <w:sz w:val="22"/>
          <w:szCs w:val="22"/>
        </w:rPr>
        <w:t xml:space="preserve">W sprawach nieuregulowanych niniejszą umową </w:t>
      </w:r>
      <w:r w:rsidR="004808E4" w:rsidRPr="00120981">
        <w:rPr>
          <w:sz w:val="22"/>
          <w:szCs w:val="22"/>
        </w:rPr>
        <w:t xml:space="preserve">mają zastosowanie odpowiednie k.c. ze szczególnym uwzględnieniem przepisów o umowie zlecenia oraz przepisy ustawy z 7 lipca 1994 r. – Prawo budowlane (Dz.U. 2020 poz. 1333 z </w:t>
      </w:r>
      <w:proofErr w:type="spellStart"/>
      <w:r w:rsidR="004808E4" w:rsidRPr="00120981">
        <w:rPr>
          <w:sz w:val="22"/>
          <w:szCs w:val="22"/>
        </w:rPr>
        <w:t>późn</w:t>
      </w:r>
      <w:proofErr w:type="spellEnd"/>
      <w:r w:rsidR="004808E4" w:rsidRPr="00120981">
        <w:rPr>
          <w:sz w:val="22"/>
          <w:szCs w:val="22"/>
        </w:rPr>
        <w:t>. zmianami).</w:t>
      </w:r>
    </w:p>
    <w:p w14:paraId="0D2E1655" w14:textId="77777777" w:rsidR="00AE01B8" w:rsidRPr="00120981" w:rsidRDefault="00252424" w:rsidP="00AE01B8">
      <w:pPr>
        <w:pStyle w:val="Default"/>
        <w:spacing w:after="25"/>
        <w:ind w:left="240" w:hanging="240"/>
        <w:jc w:val="both"/>
        <w:rPr>
          <w:sz w:val="22"/>
          <w:szCs w:val="22"/>
        </w:rPr>
      </w:pPr>
      <w:r w:rsidRPr="00120981">
        <w:rPr>
          <w:sz w:val="22"/>
          <w:szCs w:val="22"/>
        </w:rPr>
        <w:t>12</w:t>
      </w:r>
      <w:r w:rsidR="00BF411F" w:rsidRPr="00120981">
        <w:rPr>
          <w:sz w:val="22"/>
          <w:szCs w:val="22"/>
        </w:rPr>
        <w:t xml:space="preserve">. </w:t>
      </w:r>
      <w:r w:rsidR="00AE01B8" w:rsidRPr="00120981">
        <w:rPr>
          <w:sz w:val="22"/>
          <w:szCs w:val="22"/>
        </w:rPr>
        <w:t xml:space="preserve">Wszelkie spory mogące wynikać w związku z realizacją niniejszej umowy będą rozstrzygane przez sąd właściwy dla siedziby Zamawiającego. </w:t>
      </w:r>
    </w:p>
    <w:p w14:paraId="3C1B7014" w14:textId="77777777" w:rsidR="00AE01B8" w:rsidRPr="00120981" w:rsidRDefault="00252424" w:rsidP="00AE01B8">
      <w:pPr>
        <w:pStyle w:val="Default"/>
        <w:ind w:left="240" w:hanging="240"/>
        <w:jc w:val="both"/>
        <w:rPr>
          <w:sz w:val="22"/>
          <w:szCs w:val="22"/>
        </w:rPr>
      </w:pPr>
      <w:r w:rsidRPr="00120981">
        <w:rPr>
          <w:sz w:val="22"/>
          <w:szCs w:val="22"/>
        </w:rPr>
        <w:t>13</w:t>
      </w:r>
      <w:r w:rsidR="00BF411F" w:rsidRPr="00120981">
        <w:rPr>
          <w:sz w:val="22"/>
          <w:szCs w:val="22"/>
        </w:rPr>
        <w:t xml:space="preserve">. </w:t>
      </w:r>
      <w:r w:rsidR="00AE01B8" w:rsidRPr="00120981">
        <w:rPr>
          <w:sz w:val="22"/>
          <w:szCs w:val="22"/>
        </w:rPr>
        <w:t xml:space="preserve">Umowę sporządzono w trzech egzemplarzach, w dwóch egzemplarzach dla Zamawiającego </w:t>
      </w:r>
      <w:r w:rsidR="008715FE" w:rsidRPr="00120981">
        <w:rPr>
          <w:sz w:val="22"/>
          <w:szCs w:val="22"/>
        </w:rPr>
        <w:br/>
      </w:r>
      <w:r w:rsidR="00AE01B8" w:rsidRPr="00120981">
        <w:rPr>
          <w:sz w:val="22"/>
          <w:szCs w:val="22"/>
        </w:rPr>
        <w:t xml:space="preserve">i jednym dla Wykonawcy. </w:t>
      </w:r>
    </w:p>
    <w:p w14:paraId="03A787C3" w14:textId="77777777" w:rsidR="006A6C0F" w:rsidRPr="00120981" w:rsidRDefault="006A6C0F" w:rsidP="008715FE">
      <w:pPr>
        <w:pStyle w:val="Default"/>
        <w:jc w:val="both"/>
        <w:rPr>
          <w:sz w:val="22"/>
          <w:szCs w:val="22"/>
        </w:rPr>
      </w:pPr>
    </w:p>
    <w:p w14:paraId="4D0FE4CF" w14:textId="77777777" w:rsidR="00AE01B8" w:rsidRPr="00785690" w:rsidRDefault="00AE01B8" w:rsidP="00AE01B8">
      <w:pPr>
        <w:pStyle w:val="Default"/>
        <w:ind w:left="240" w:hanging="240"/>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68266CC0" w14:textId="56647E08" w:rsidR="00B62C80" w:rsidRPr="00A309E8" w:rsidRDefault="00B62C80" w:rsidP="00084C83">
      <w:pPr>
        <w:pStyle w:val="Default"/>
        <w:numPr>
          <w:ilvl w:val="0"/>
          <w:numId w:val="7"/>
        </w:numPr>
        <w:rPr>
          <w:color w:val="000000" w:themeColor="text1"/>
          <w:sz w:val="22"/>
          <w:szCs w:val="22"/>
        </w:rPr>
      </w:pPr>
      <w:r>
        <w:rPr>
          <w:color w:val="000000" w:themeColor="text1"/>
          <w:sz w:val="22"/>
          <w:szCs w:val="22"/>
        </w:rPr>
        <w:t>SWZ wraz załącznikami</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B62C80">
      <w:footerReference w:type="first" r:id="rId8"/>
      <w:pgSz w:w="11906" w:h="16838" w:code="9"/>
      <w:pgMar w:top="1418"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3F8" w14:textId="77777777" w:rsidR="00551F4C" w:rsidRDefault="00551F4C">
      <w:r>
        <w:separator/>
      </w:r>
    </w:p>
  </w:endnote>
  <w:endnote w:type="continuationSeparator" w:id="0">
    <w:p w14:paraId="18E0E7EF" w14:textId="77777777" w:rsidR="00551F4C" w:rsidRDefault="0055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D621" w14:textId="77777777" w:rsidR="00551F4C" w:rsidRDefault="00551F4C">
      <w:r>
        <w:separator/>
      </w:r>
    </w:p>
  </w:footnote>
  <w:footnote w:type="continuationSeparator" w:id="0">
    <w:p w14:paraId="0B611863" w14:textId="77777777" w:rsidR="00551F4C" w:rsidRDefault="00551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6E8698CE"/>
    <w:lvl w:ilvl="0" w:tplc="0415000F">
      <w:start w:val="1"/>
      <w:numFmt w:val="decimal"/>
      <w:lvlText w:val="%1."/>
      <w:lvlJc w:val="left"/>
      <w:pPr>
        <w:ind w:left="501" w:hanging="360"/>
      </w:pPr>
    </w:lvl>
    <w:lvl w:ilvl="1" w:tplc="8C8A17E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004EB9"/>
    <w:multiLevelType w:val="hybridMultilevel"/>
    <w:tmpl w:val="A53807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DF953FA"/>
    <w:multiLevelType w:val="hybridMultilevel"/>
    <w:tmpl w:val="DD661A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11"/>
  </w:num>
  <w:num w:numId="3">
    <w:abstractNumId w:val="3"/>
  </w:num>
  <w:num w:numId="4">
    <w:abstractNumId w:val="5"/>
  </w:num>
  <w:num w:numId="5">
    <w:abstractNumId w:val="10"/>
  </w:num>
  <w:num w:numId="6">
    <w:abstractNumId w:val="8"/>
  </w:num>
  <w:num w:numId="7">
    <w:abstractNumId w:val="13"/>
  </w:num>
  <w:num w:numId="8">
    <w:abstractNumId w:val="2"/>
  </w:num>
  <w:num w:numId="9">
    <w:abstractNumId w:val="16"/>
  </w:num>
  <w:num w:numId="10">
    <w:abstractNumId w:val="15"/>
  </w:num>
  <w:num w:numId="11">
    <w:abstractNumId w:val="4"/>
  </w:num>
  <w:num w:numId="12">
    <w:abstractNumId w:val="0"/>
  </w:num>
  <w:num w:numId="13">
    <w:abstractNumId w:val="14"/>
  </w:num>
  <w:num w:numId="14">
    <w:abstractNumId w:val="9"/>
  </w:num>
  <w:num w:numId="15">
    <w:abstractNumId w:val="6"/>
  </w:num>
  <w:num w:numId="16">
    <w:abstractNumId w:val="7"/>
  </w:num>
  <w:num w:numId="17">
    <w:abstractNumId w:val="12"/>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648E6"/>
    <w:rsid w:val="000660F8"/>
    <w:rsid w:val="000668FB"/>
    <w:rsid w:val="0006738E"/>
    <w:rsid w:val="0007102F"/>
    <w:rsid w:val="00071CD2"/>
    <w:rsid w:val="000731FC"/>
    <w:rsid w:val="00076A0D"/>
    <w:rsid w:val="00077BF4"/>
    <w:rsid w:val="000803F9"/>
    <w:rsid w:val="00080D33"/>
    <w:rsid w:val="0008151E"/>
    <w:rsid w:val="000826A8"/>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0981"/>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77DD"/>
    <w:rsid w:val="001A09DD"/>
    <w:rsid w:val="001A0DB5"/>
    <w:rsid w:val="001A362C"/>
    <w:rsid w:val="001A374D"/>
    <w:rsid w:val="001B1C06"/>
    <w:rsid w:val="001B245C"/>
    <w:rsid w:val="001B49CA"/>
    <w:rsid w:val="001B5EA8"/>
    <w:rsid w:val="001B6328"/>
    <w:rsid w:val="001B6889"/>
    <w:rsid w:val="001C4944"/>
    <w:rsid w:val="001C6AEE"/>
    <w:rsid w:val="001C6B5A"/>
    <w:rsid w:val="001C77BF"/>
    <w:rsid w:val="001D29B7"/>
    <w:rsid w:val="001D3F7C"/>
    <w:rsid w:val="001D413E"/>
    <w:rsid w:val="001D4A0B"/>
    <w:rsid w:val="001D5225"/>
    <w:rsid w:val="001E1D15"/>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1A8A"/>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817E6"/>
    <w:rsid w:val="00281F31"/>
    <w:rsid w:val="002918CC"/>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233"/>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3A2A"/>
    <w:rsid w:val="00324F6C"/>
    <w:rsid w:val="00326BA4"/>
    <w:rsid w:val="00326F87"/>
    <w:rsid w:val="0033182C"/>
    <w:rsid w:val="00333D0B"/>
    <w:rsid w:val="00334EAB"/>
    <w:rsid w:val="00335544"/>
    <w:rsid w:val="00336414"/>
    <w:rsid w:val="00344776"/>
    <w:rsid w:val="00346D68"/>
    <w:rsid w:val="00351533"/>
    <w:rsid w:val="0035247B"/>
    <w:rsid w:val="00356A36"/>
    <w:rsid w:val="0036101D"/>
    <w:rsid w:val="0036265B"/>
    <w:rsid w:val="00363F9D"/>
    <w:rsid w:val="00365820"/>
    <w:rsid w:val="00366041"/>
    <w:rsid w:val="00367AB0"/>
    <w:rsid w:val="003707E2"/>
    <w:rsid w:val="00371113"/>
    <w:rsid w:val="00372A10"/>
    <w:rsid w:val="00375ACF"/>
    <w:rsid w:val="00376127"/>
    <w:rsid w:val="00376887"/>
    <w:rsid w:val="003800E1"/>
    <w:rsid w:val="003835AE"/>
    <w:rsid w:val="00385E66"/>
    <w:rsid w:val="0039047F"/>
    <w:rsid w:val="0039164E"/>
    <w:rsid w:val="00392959"/>
    <w:rsid w:val="00395EA0"/>
    <w:rsid w:val="00397B9C"/>
    <w:rsid w:val="003A1351"/>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43397"/>
    <w:rsid w:val="00443D42"/>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10373"/>
    <w:rsid w:val="005169F2"/>
    <w:rsid w:val="00520AF0"/>
    <w:rsid w:val="00520D5F"/>
    <w:rsid w:val="00522467"/>
    <w:rsid w:val="00525CAA"/>
    <w:rsid w:val="00526113"/>
    <w:rsid w:val="00527011"/>
    <w:rsid w:val="005273C5"/>
    <w:rsid w:val="00530549"/>
    <w:rsid w:val="005331AE"/>
    <w:rsid w:val="00537300"/>
    <w:rsid w:val="00537F35"/>
    <w:rsid w:val="005442EE"/>
    <w:rsid w:val="0054635B"/>
    <w:rsid w:val="00547E15"/>
    <w:rsid w:val="005513FF"/>
    <w:rsid w:val="00551F4C"/>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73A"/>
    <w:rsid w:val="006169AE"/>
    <w:rsid w:val="00622781"/>
    <w:rsid w:val="00632510"/>
    <w:rsid w:val="00633667"/>
    <w:rsid w:val="006352B6"/>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0C2B"/>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C039E"/>
    <w:rsid w:val="007C1A1D"/>
    <w:rsid w:val="007C270F"/>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21CD"/>
    <w:rsid w:val="00816D9B"/>
    <w:rsid w:val="00817180"/>
    <w:rsid w:val="00817AC6"/>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37301"/>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700C6"/>
    <w:rsid w:val="008715FE"/>
    <w:rsid w:val="00871D01"/>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326F"/>
    <w:rsid w:val="009242D2"/>
    <w:rsid w:val="00925477"/>
    <w:rsid w:val="00925D8B"/>
    <w:rsid w:val="00926A13"/>
    <w:rsid w:val="00927ECE"/>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189"/>
    <w:rsid w:val="00957903"/>
    <w:rsid w:val="00957CFD"/>
    <w:rsid w:val="009611C0"/>
    <w:rsid w:val="0096315F"/>
    <w:rsid w:val="00965111"/>
    <w:rsid w:val="00967CC9"/>
    <w:rsid w:val="00973F99"/>
    <w:rsid w:val="009745A4"/>
    <w:rsid w:val="0098076D"/>
    <w:rsid w:val="0098473A"/>
    <w:rsid w:val="00985591"/>
    <w:rsid w:val="00986A46"/>
    <w:rsid w:val="009902D7"/>
    <w:rsid w:val="0099058C"/>
    <w:rsid w:val="00990EE4"/>
    <w:rsid w:val="0099115C"/>
    <w:rsid w:val="009918D4"/>
    <w:rsid w:val="00995D3D"/>
    <w:rsid w:val="009971B8"/>
    <w:rsid w:val="00997D5C"/>
    <w:rsid w:val="009A0591"/>
    <w:rsid w:val="009A187B"/>
    <w:rsid w:val="009A606F"/>
    <w:rsid w:val="009B1465"/>
    <w:rsid w:val="009B2E24"/>
    <w:rsid w:val="009B3B16"/>
    <w:rsid w:val="009B5C9C"/>
    <w:rsid w:val="009B7D9F"/>
    <w:rsid w:val="009C1287"/>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428E"/>
    <w:rsid w:val="00A064AC"/>
    <w:rsid w:val="00A07542"/>
    <w:rsid w:val="00A07FAE"/>
    <w:rsid w:val="00A11C82"/>
    <w:rsid w:val="00A137FF"/>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4731"/>
    <w:rsid w:val="00A85175"/>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2D"/>
    <w:rsid w:val="00B17F2D"/>
    <w:rsid w:val="00B229DD"/>
    <w:rsid w:val="00B25EDE"/>
    <w:rsid w:val="00B26686"/>
    <w:rsid w:val="00B321E1"/>
    <w:rsid w:val="00B3367F"/>
    <w:rsid w:val="00B37937"/>
    <w:rsid w:val="00B4066C"/>
    <w:rsid w:val="00B418A1"/>
    <w:rsid w:val="00B43A9C"/>
    <w:rsid w:val="00B45706"/>
    <w:rsid w:val="00B47A98"/>
    <w:rsid w:val="00B52E0A"/>
    <w:rsid w:val="00B53E24"/>
    <w:rsid w:val="00B55DCA"/>
    <w:rsid w:val="00B56541"/>
    <w:rsid w:val="00B62C80"/>
    <w:rsid w:val="00B66B28"/>
    <w:rsid w:val="00B67A14"/>
    <w:rsid w:val="00B73495"/>
    <w:rsid w:val="00B75413"/>
    <w:rsid w:val="00B75F91"/>
    <w:rsid w:val="00B76BF8"/>
    <w:rsid w:val="00B8351A"/>
    <w:rsid w:val="00B83D1D"/>
    <w:rsid w:val="00B846C1"/>
    <w:rsid w:val="00B8557E"/>
    <w:rsid w:val="00B86636"/>
    <w:rsid w:val="00B86D73"/>
    <w:rsid w:val="00B90EFE"/>
    <w:rsid w:val="00B91A49"/>
    <w:rsid w:val="00B934FC"/>
    <w:rsid w:val="00B93A6B"/>
    <w:rsid w:val="00BA203F"/>
    <w:rsid w:val="00BA23FA"/>
    <w:rsid w:val="00BA7101"/>
    <w:rsid w:val="00BB0CCA"/>
    <w:rsid w:val="00BB1E2A"/>
    <w:rsid w:val="00BB2A43"/>
    <w:rsid w:val="00BB35EA"/>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E5426"/>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2229C"/>
    <w:rsid w:val="00C26721"/>
    <w:rsid w:val="00C31382"/>
    <w:rsid w:val="00C34845"/>
    <w:rsid w:val="00C353D2"/>
    <w:rsid w:val="00C37D14"/>
    <w:rsid w:val="00C409A8"/>
    <w:rsid w:val="00C41B29"/>
    <w:rsid w:val="00C42BF7"/>
    <w:rsid w:val="00C4391A"/>
    <w:rsid w:val="00C44CFF"/>
    <w:rsid w:val="00C44EF4"/>
    <w:rsid w:val="00C46FDD"/>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44AE"/>
    <w:rsid w:val="00D04782"/>
    <w:rsid w:val="00D05CC5"/>
    <w:rsid w:val="00D124CA"/>
    <w:rsid w:val="00D13011"/>
    <w:rsid w:val="00D1506D"/>
    <w:rsid w:val="00D17548"/>
    <w:rsid w:val="00D21ED3"/>
    <w:rsid w:val="00D22973"/>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0E8"/>
    <w:rsid w:val="00D502E1"/>
    <w:rsid w:val="00D54264"/>
    <w:rsid w:val="00D55992"/>
    <w:rsid w:val="00D618EF"/>
    <w:rsid w:val="00D62379"/>
    <w:rsid w:val="00D63ACD"/>
    <w:rsid w:val="00D64C63"/>
    <w:rsid w:val="00D65B68"/>
    <w:rsid w:val="00D66DFC"/>
    <w:rsid w:val="00D72CA0"/>
    <w:rsid w:val="00D73365"/>
    <w:rsid w:val="00D813E3"/>
    <w:rsid w:val="00D9088C"/>
    <w:rsid w:val="00D91241"/>
    <w:rsid w:val="00D92AFE"/>
    <w:rsid w:val="00D963FC"/>
    <w:rsid w:val="00D979FA"/>
    <w:rsid w:val="00DA3B8A"/>
    <w:rsid w:val="00DB61D2"/>
    <w:rsid w:val="00DB6542"/>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1021"/>
    <w:rsid w:val="00E11E18"/>
    <w:rsid w:val="00E11E97"/>
    <w:rsid w:val="00E2615E"/>
    <w:rsid w:val="00E266E3"/>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3C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35D0"/>
    <w:rsid w:val="00F34A3D"/>
    <w:rsid w:val="00F3755D"/>
    <w:rsid w:val="00F42B9A"/>
    <w:rsid w:val="00F42CD2"/>
    <w:rsid w:val="00F44581"/>
    <w:rsid w:val="00F45111"/>
    <w:rsid w:val="00F47B5B"/>
    <w:rsid w:val="00F50317"/>
    <w:rsid w:val="00F54AAB"/>
    <w:rsid w:val="00F55422"/>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99"/>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0681-E5E7-497D-932A-1C3BE7C3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144</TotalTime>
  <Pages>15</Pages>
  <Words>6254</Words>
  <Characters>41592</Characters>
  <Application>Microsoft Office Word</Application>
  <DocSecurity>0</DocSecurity>
  <Lines>346</Lines>
  <Paragraphs>95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11</cp:revision>
  <cp:lastPrinted>2021-06-15T08:22:00Z</cp:lastPrinted>
  <dcterms:created xsi:type="dcterms:W3CDTF">2021-06-09T07:56:00Z</dcterms:created>
  <dcterms:modified xsi:type="dcterms:W3CDTF">2021-06-15T10:29:00Z</dcterms:modified>
</cp:coreProperties>
</file>