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BB23" w14:textId="3C3DA758" w:rsidR="002D733A" w:rsidRDefault="00EA0DF7" w:rsidP="00EA0DF7">
      <w:pPr>
        <w:pStyle w:val="siwz-3"/>
      </w:pPr>
      <w:bookmarkStart w:id="0" w:name="_Toc458753200"/>
      <w:bookmarkStart w:id="1" w:name="_Toc514924634"/>
      <w:bookmarkStart w:id="2" w:name="_Toc515350762"/>
      <w:bookmarkStart w:id="3" w:name="_Toc458753201"/>
      <w:r>
        <w:rPr>
          <w:i/>
          <w:sz w:val="16"/>
          <w:szCs w:val="14"/>
        </w:rPr>
        <w:t xml:space="preserve"> </w:t>
      </w:r>
      <w:bookmarkStart w:id="4" w:name="_Toc10013346"/>
      <w:r w:rsidR="002D733A" w:rsidRPr="002D733A">
        <w:t>Załącznik nr 1 do SIWZ wzór Formularza Ofertowego</w:t>
      </w:r>
      <w:bookmarkEnd w:id="0"/>
      <w:bookmarkEnd w:id="1"/>
      <w:bookmarkEnd w:id="2"/>
      <w:bookmarkEnd w:id="4"/>
    </w:p>
    <w:bookmarkStart w:id="5" w:name="_Toc10013347"/>
    <w:p w14:paraId="738A7273" w14:textId="5E7F981F" w:rsidR="00AB3E93" w:rsidRPr="003477AB" w:rsidRDefault="00AB3E93" w:rsidP="00EA0DF7">
      <w:pPr>
        <w:pStyle w:val="siwz-3"/>
      </w:pPr>
      <w:r w:rsidRPr="009B379F">
        <w:rPr>
          <w:i/>
          <w:noProof/>
          <w:sz w:val="16"/>
          <w:szCs w:val="14"/>
        </w:rPr>
        <mc:AlternateContent>
          <mc:Choice Requires="wps">
            <w:drawing>
              <wp:anchor distT="45720" distB="45720" distL="114300" distR="114300" simplePos="0" relativeHeight="251676677" behindDoc="0" locked="0" layoutInCell="1" allowOverlap="1" wp14:anchorId="7116E459" wp14:editId="57B78305">
                <wp:simplePos x="0" y="0"/>
                <wp:positionH relativeFrom="column">
                  <wp:posOffset>418093</wp:posOffset>
                </wp:positionH>
                <wp:positionV relativeFrom="paragraph">
                  <wp:posOffset>562310</wp:posOffset>
                </wp:positionV>
                <wp:extent cx="1457325" cy="23177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09B10" w14:textId="10C869AB" w:rsidR="00944309" w:rsidRDefault="00944309" w:rsidP="0094430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Pr="00944309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6E4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margin-left:32.9pt;margin-top:44.3pt;width:114.75pt;height:18.25pt;z-index:2516766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" stroked="f">
                <v:textbox style="mso-fit-shape-to-text:t">
                  <w:txbxContent>
                    <w:p w14:paraId="70B09B10" w14:textId="10C869AB" w:rsidR="00944309" w:rsidRDefault="00944309" w:rsidP="00944309">
                      <w:pPr>
                        <w:jc w:val="center"/>
                      </w:pPr>
                      <w:r>
                        <w:t xml:space="preserve">    </w:t>
                      </w:r>
                      <w:r w:rsidRPr="00944309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733A">
        <w:rPr>
          <w:noProof/>
        </w:rPr>
        <mc:AlternateContent>
          <mc:Choice Requires="wps">
            <w:drawing>
              <wp:anchor distT="0" distB="0" distL="114300" distR="114300" simplePos="0" relativeHeight="251671557" behindDoc="1" locked="0" layoutInCell="1" allowOverlap="1" wp14:anchorId="6C46C687" wp14:editId="07C900B6">
                <wp:simplePos x="0" y="0"/>
                <wp:positionH relativeFrom="column">
                  <wp:posOffset>113665</wp:posOffset>
                </wp:positionH>
                <wp:positionV relativeFrom="paragraph">
                  <wp:posOffset>204230</wp:posOffset>
                </wp:positionV>
                <wp:extent cx="2057400" cy="628650"/>
                <wp:effectExtent l="0" t="0" r="19050" b="19050"/>
                <wp:wrapSquare wrapText="left"/>
                <wp:docPr id="15" name="Para nawiasó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D06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5" o:spid="_x0000_s1026" type="#_x0000_t185" style="position:absolute;margin-left:8.95pt;margin-top:16.1pt;width:162pt;height:49.5pt;z-index:-251644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  <w:bookmarkEnd w:id="5"/>
    </w:p>
    <w:p w14:paraId="086B351A" w14:textId="556FD006" w:rsidR="005E6D81" w:rsidRDefault="005E6D81" w:rsidP="002D733A">
      <w:pPr>
        <w:spacing w:after="60"/>
        <w:jc w:val="center"/>
        <w:rPr>
          <w:rFonts w:cs="Arial"/>
          <w:b/>
          <w:szCs w:val="18"/>
        </w:rPr>
      </w:pPr>
      <w:bookmarkStart w:id="6" w:name="_Toc122160188"/>
      <w:bookmarkStart w:id="7" w:name="_Toc350088728"/>
      <w:bookmarkStart w:id="8" w:name="_Toc448480485"/>
    </w:p>
    <w:p w14:paraId="0561C2F9" w14:textId="77777777" w:rsidR="009B379F" w:rsidRDefault="005E6D81" w:rsidP="009B379F">
      <w:pPr>
        <w:spacing w:after="60"/>
        <w:jc w:val="center"/>
        <w:rPr>
          <w:rFonts w:cs="Arial"/>
          <w:b/>
          <w:szCs w:val="18"/>
        </w:rPr>
      </w:pPr>
      <w:r w:rsidRPr="00944309">
        <w:rPr>
          <w:rFonts w:cs="Arial"/>
          <w:b/>
          <w:i/>
          <w:szCs w:val="18"/>
        </w:rPr>
        <w:t>UWAGA</w:t>
      </w:r>
      <w:r w:rsidRPr="00944309">
        <w:rPr>
          <w:rFonts w:cs="Arial"/>
          <w:b/>
          <w:szCs w:val="18"/>
        </w:rPr>
        <w:t xml:space="preserve">!!! </w:t>
      </w:r>
    </w:p>
    <w:p w14:paraId="13E0CB3D" w14:textId="12817312" w:rsidR="005E6D81" w:rsidRPr="00944309" w:rsidRDefault="005E6D81" w:rsidP="009B379F">
      <w:pPr>
        <w:spacing w:after="60"/>
        <w:jc w:val="center"/>
        <w:rPr>
          <w:rFonts w:cs="Arial"/>
          <w:szCs w:val="18"/>
        </w:rPr>
      </w:pPr>
      <w:r w:rsidRPr="00944309">
        <w:rPr>
          <w:rFonts w:cs="Arial"/>
          <w:b/>
          <w:szCs w:val="18"/>
        </w:rPr>
        <w:t>Wykonawcy składający oferty na kilka części zamówienia zobowiązani są do złożenia Formularzy Ofertowych osobno dla każdej części zamówienia</w:t>
      </w:r>
    </w:p>
    <w:p w14:paraId="376DD09A" w14:textId="77777777" w:rsidR="005E6D81" w:rsidRDefault="005E6D81" w:rsidP="002D733A">
      <w:pPr>
        <w:spacing w:after="60"/>
        <w:jc w:val="center"/>
        <w:rPr>
          <w:rFonts w:cs="Arial"/>
          <w:b/>
          <w:szCs w:val="18"/>
        </w:rPr>
      </w:pPr>
    </w:p>
    <w:p w14:paraId="70ADEA7B" w14:textId="77777777" w:rsidR="002D733A" w:rsidRDefault="002D733A" w:rsidP="002D733A">
      <w:pPr>
        <w:spacing w:after="60"/>
        <w:jc w:val="center"/>
        <w:rPr>
          <w:rFonts w:cs="Arial"/>
          <w:b/>
          <w:szCs w:val="18"/>
        </w:rPr>
      </w:pPr>
      <w:r w:rsidRPr="00BE4E1C">
        <w:rPr>
          <w:rFonts w:cs="Arial"/>
          <w:b/>
          <w:szCs w:val="18"/>
        </w:rPr>
        <w:t>Formularz Ofertowy</w:t>
      </w:r>
      <w:bookmarkEnd w:id="6"/>
      <w:bookmarkEnd w:id="7"/>
      <w:bookmarkEnd w:id="8"/>
    </w:p>
    <w:p w14:paraId="2C7D8C50" w14:textId="77777777" w:rsidR="002468BC" w:rsidRDefault="002D733A" w:rsidP="002D733A">
      <w:pPr>
        <w:spacing w:after="60"/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Część </w:t>
      </w:r>
      <w:r w:rsidR="002468BC">
        <w:rPr>
          <w:rFonts w:cs="Arial"/>
          <w:b/>
          <w:szCs w:val="18"/>
        </w:rPr>
        <w:t>…..</w:t>
      </w:r>
      <w:r>
        <w:rPr>
          <w:rFonts w:cs="Arial"/>
          <w:b/>
          <w:szCs w:val="18"/>
        </w:rPr>
        <w:t xml:space="preserve"> zamówienia </w:t>
      </w:r>
    </w:p>
    <w:p w14:paraId="1045D3F1" w14:textId="719F5F9F" w:rsidR="002D733A" w:rsidRPr="00BE4E1C" w:rsidRDefault="002D733A" w:rsidP="002D733A">
      <w:pPr>
        <w:spacing w:after="60"/>
        <w:jc w:val="center"/>
        <w:rPr>
          <w:rFonts w:cs="Arial"/>
          <w:szCs w:val="18"/>
        </w:rPr>
      </w:pPr>
      <w:r w:rsidRPr="00BE4E1C">
        <w:rPr>
          <w:rFonts w:cs="Arial"/>
          <w:szCs w:val="18"/>
        </w:rPr>
        <w:t>DPiZP.2610.</w:t>
      </w:r>
      <w:r w:rsidR="002468BC">
        <w:rPr>
          <w:rFonts w:cs="Arial"/>
          <w:szCs w:val="18"/>
        </w:rPr>
        <w:t>21</w:t>
      </w:r>
      <w:r w:rsidRPr="00BE4E1C">
        <w:rPr>
          <w:rFonts w:cs="Arial"/>
          <w:szCs w:val="18"/>
        </w:rPr>
        <w:t>.201</w:t>
      </w:r>
      <w:r>
        <w:rPr>
          <w:rFonts w:cs="Arial"/>
          <w:szCs w:val="18"/>
        </w:rPr>
        <w:t>9</w:t>
      </w:r>
    </w:p>
    <w:p w14:paraId="61E08271" w14:textId="77777777" w:rsidR="002D733A" w:rsidRPr="00BE4E1C" w:rsidRDefault="002D733A" w:rsidP="002D733A">
      <w:pPr>
        <w:pStyle w:val="Tekstpodstawowy"/>
        <w:spacing w:after="60" w:line="240" w:lineRule="auto"/>
        <w:ind w:right="23"/>
        <w:rPr>
          <w:rFonts w:cs="Arial"/>
          <w:szCs w:val="18"/>
        </w:rPr>
      </w:pPr>
    </w:p>
    <w:p w14:paraId="7CF9043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Ja(my) niżej podpisany(-i) </w:t>
      </w:r>
      <w:r w:rsidRPr="00BE4E1C">
        <w:rPr>
          <w:rFonts w:cs="Arial"/>
          <w:szCs w:val="18"/>
        </w:rPr>
        <w:tab/>
      </w:r>
    </w:p>
    <w:p w14:paraId="7824742B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działając w imieniu i na rzecz </w:t>
      </w:r>
      <w:r w:rsidRPr="00BE4E1C">
        <w:rPr>
          <w:rFonts w:cs="Arial"/>
          <w:szCs w:val="18"/>
        </w:rPr>
        <w:tab/>
      </w:r>
    </w:p>
    <w:p w14:paraId="298997E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ab/>
      </w:r>
    </w:p>
    <w:p w14:paraId="1E960DC8" w14:textId="5C31BF02" w:rsidR="002D733A" w:rsidRDefault="002D733A" w:rsidP="002468BC">
      <w:pPr>
        <w:spacing w:after="240"/>
        <w:ind w:right="23"/>
        <w:jc w:val="both"/>
        <w:rPr>
          <w:rFonts w:cs="Arial"/>
          <w:szCs w:val="18"/>
          <w:lang w:val="x-none" w:eastAsia="x-none"/>
        </w:rPr>
      </w:pPr>
      <w:r w:rsidRPr="00BE4E1C">
        <w:rPr>
          <w:rFonts w:cs="Arial"/>
          <w:szCs w:val="18"/>
          <w:lang w:eastAsia="x-none"/>
        </w:rPr>
        <w:t>w</w:t>
      </w:r>
      <w:r w:rsidRPr="00BE4E1C">
        <w:rPr>
          <w:rFonts w:cs="Arial"/>
          <w:szCs w:val="18"/>
          <w:lang w:val="x-none" w:eastAsia="x-none"/>
        </w:rPr>
        <w:t xml:space="preserve"> odpowiedzi na ogłoszone postępowanie prowadzone w trybie przetargu nieograniczonego na „</w:t>
      </w:r>
      <w:r w:rsidR="002468BC">
        <w:rPr>
          <w:rFonts w:cs="Arial"/>
          <w:szCs w:val="18"/>
        </w:rPr>
        <w:t>zakup samochodów osobowych z napędem 4x4 wraz z ubezpieczeniem na potrzeby Agencji Restrukturyzacji i Modernizacji Rolnictwa</w:t>
      </w:r>
      <w:r w:rsidRPr="00BE4E1C">
        <w:rPr>
          <w:rFonts w:cs="Arial"/>
          <w:szCs w:val="18"/>
          <w:lang w:val="x-none" w:eastAsia="x-none"/>
        </w:rPr>
        <w:t xml:space="preserve">” zgodnie z wymaganiami określonymi we wzorze umowy oraz w Specyfikacji Istotnych Warunków Zamówienia, oferuję(-emy) </w:t>
      </w:r>
      <w:r w:rsidR="002468BC">
        <w:rPr>
          <w:rFonts w:cs="Arial"/>
          <w:szCs w:val="18"/>
          <w:lang w:eastAsia="x-none"/>
        </w:rPr>
        <w:t>dostawę …… samochodów osobowych każdy o poniższych parametrach technicznych</w:t>
      </w:r>
      <w:r w:rsidRPr="00BE4E1C">
        <w:rPr>
          <w:rFonts w:cs="Arial"/>
          <w:szCs w:val="18"/>
          <w:lang w:val="x-none" w:eastAsia="x-none"/>
        </w:rPr>
        <w:t>:</w:t>
      </w:r>
    </w:p>
    <w:p w14:paraId="3C504819" w14:textId="6EEABEF8" w:rsidR="002468BC" w:rsidRPr="002468BC" w:rsidRDefault="002468BC" w:rsidP="002468BC">
      <w:pPr>
        <w:ind w:right="23"/>
        <w:jc w:val="both"/>
        <w:rPr>
          <w:rFonts w:cs="Arial"/>
          <w:szCs w:val="18"/>
          <w:lang w:eastAsia="x-none"/>
        </w:rPr>
      </w:pPr>
      <w:r>
        <w:rPr>
          <w:rFonts w:cs="Arial"/>
          <w:szCs w:val="18"/>
          <w:lang w:eastAsia="x-none"/>
        </w:rPr>
        <w:t>Tabela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829"/>
        <w:gridCol w:w="4388"/>
      </w:tblGrid>
      <w:tr w:rsidR="002468BC" w:rsidRPr="002468BC" w14:paraId="0D731842" w14:textId="77777777" w:rsidTr="00B1133F">
        <w:trPr>
          <w:cantSplit/>
          <w:trHeight w:val="510"/>
        </w:trPr>
        <w:tc>
          <w:tcPr>
            <w:tcW w:w="213" w:type="pct"/>
            <w:vAlign w:val="center"/>
          </w:tcPr>
          <w:p w14:paraId="0D9B3547" w14:textId="77777777" w:rsidR="002468BC" w:rsidRPr="002468BC" w:rsidRDefault="002468BC" w:rsidP="00B1133F">
            <w:pPr>
              <w:jc w:val="both"/>
              <w:rPr>
                <w:rFonts w:cs="Arial"/>
                <w:b/>
                <w:szCs w:val="18"/>
              </w:rPr>
            </w:pPr>
            <w:r w:rsidRPr="002468BC"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2508" w:type="pct"/>
            <w:vAlign w:val="center"/>
          </w:tcPr>
          <w:p w14:paraId="16578C22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b/>
                <w:szCs w:val="18"/>
              </w:rPr>
            </w:pPr>
            <w:r w:rsidRPr="002468BC">
              <w:rPr>
                <w:rFonts w:cs="Arial"/>
                <w:b/>
                <w:szCs w:val="18"/>
              </w:rPr>
              <w:t xml:space="preserve">Minimalne parametry samochodu </w:t>
            </w:r>
          </w:p>
          <w:p w14:paraId="37A7B5B1" w14:textId="77777777" w:rsidR="002468BC" w:rsidRPr="002468BC" w:rsidRDefault="002468BC" w:rsidP="00B1133F">
            <w:pPr>
              <w:jc w:val="center"/>
              <w:rPr>
                <w:rFonts w:cs="Arial"/>
                <w:b/>
                <w:szCs w:val="18"/>
              </w:rPr>
            </w:pPr>
            <w:r w:rsidRPr="002468BC">
              <w:rPr>
                <w:rFonts w:cs="Arial"/>
                <w:b/>
                <w:szCs w:val="18"/>
              </w:rPr>
              <w:t>wymagane</w:t>
            </w:r>
          </w:p>
        </w:tc>
        <w:tc>
          <w:tcPr>
            <w:tcW w:w="2279" w:type="pct"/>
            <w:vAlign w:val="center"/>
          </w:tcPr>
          <w:p w14:paraId="37F209C3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b/>
                <w:szCs w:val="18"/>
              </w:rPr>
            </w:pPr>
            <w:r w:rsidRPr="002468BC">
              <w:rPr>
                <w:rFonts w:cs="Arial"/>
                <w:b/>
                <w:szCs w:val="18"/>
              </w:rPr>
              <w:t>Parametry oferowane</w:t>
            </w:r>
          </w:p>
          <w:p w14:paraId="5B6D5C19" w14:textId="77777777" w:rsidR="002468BC" w:rsidRPr="002468BC" w:rsidRDefault="002468BC" w:rsidP="00B1133F">
            <w:pPr>
              <w:jc w:val="center"/>
              <w:rPr>
                <w:rFonts w:cs="Arial"/>
                <w:b/>
                <w:szCs w:val="18"/>
              </w:rPr>
            </w:pPr>
            <w:r w:rsidRPr="002468BC">
              <w:rPr>
                <w:rFonts w:cs="Arial"/>
                <w:b/>
                <w:szCs w:val="18"/>
              </w:rPr>
              <w:t>(zaznacza i wypełnia Wykonawca)</w:t>
            </w:r>
          </w:p>
        </w:tc>
      </w:tr>
      <w:tr w:rsidR="002468BC" w:rsidRPr="002468BC" w14:paraId="43CF5492" w14:textId="77777777" w:rsidTr="00B1133F">
        <w:trPr>
          <w:trHeight w:val="484"/>
        </w:trPr>
        <w:tc>
          <w:tcPr>
            <w:tcW w:w="213" w:type="pct"/>
            <w:vAlign w:val="center"/>
          </w:tcPr>
          <w:p w14:paraId="1376420B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3AD05DF6" w14:textId="349787F4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Samochody fabrycznie nowe, z kierownicą umieszczoną po lewej stronie samochodu, rok produkcji 2018</w:t>
            </w:r>
            <w:r w:rsidR="00B1133F">
              <w:rPr>
                <w:rFonts w:cs="Arial"/>
                <w:szCs w:val="18"/>
              </w:rPr>
              <w:t>/2019</w:t>
            </w:r>
          </w:p>
        </w:tc>
        <w:tc>
          <w:tcPr>
            <w:tcW w:w="2279" w:type="pct"/>
            <w:vAlign w:val="center"/>
          </w:tcPr>
          <w:p w14:paraId="66B18885" w14:textId="2449A9DF" w:rsidR="002468BC" w:rsidRPr="002468BC" w:rsidRDefault="009B379F" w:rsidP="00B1133F">
            <w:pPr>
              <w:ind w:left="27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</w:t>
            </w:r>
            <w:r w:rsidRPr="002468BC">
              <w:rPr>
                <w:rFonts w:cs="Arial"/>
                <w:szCs w:val="18"/>
              </w:rPr>
              <w:t>………………………………………………**</w:t>
            </w:r>
          </w:p>
        </w:tc>
      </w:tr>
      <w:tr w:rsidR="002468BC" w:rsidRPr="002468BC" w14:paraId="473394B0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03EC415B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1993EB25" w14:textId="77777777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Nadwozie 5 drzwiowe typu SUV</w:t>
            </w:r>
          </w:p>
        </w:tc>
        <w:tc>
          <w:tcPr>
            <w:tcW w:w="2279" w:type="pct"/>
            <w:vAlign w:val="center"/>
          </w:tcPr>
          <w:p w14:paraId="5AB0AEED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3A3E0F53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20DBEE91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305C0738" w14:textId="77777777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Samochód przystosowany do przewozu minimum 4 osób</w:t>
            </w:r>
          </w:p>
        </w:tc>
        <w:tc>
          <w:tcPr>
            <w:tcW w:w="2279" w:type="pct"/>
            <w:vAlign w:val="center"/>
          </w:tcPr>
          <w:p w14:paraId="558DC150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2C61284A" w14:textId="77777777" w:rsidTr="00B1133F">
        <w:trPr>
          <w:trHeight w:val="296"/>
        </w:trPr>
        <w:tc>
          <w:tcPr>
            <w:tcW w:w="213" w:type="pct"/>
            <w:vAlign w:val="center"/>
          </w:tcPr>
          <w:p w14:paraId="79DEC741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728EFC3A" w14:textId="77777777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Kolor samochodu z podstawowej palety kolorów</w:t>
            </w:r>
          </w:p>
        </w:tc>
        <w:tc>
          <w:tcPr>
            <w:tcW w:w="2279" w:type="pct"/>
            <w:vAlign w:val="center"/>
          </w:tcPr>
          <w:p w14:paraId="726F2166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B1133F" w:rsidRPr="002468BC" w14:paraId="7DCB031F" w14:textId="77777777" w:rsidTr="00B1133F">
        <w:trPr>
          <w:trHeight w:val="296"/>
        </w:trPr>
        <w:tc>
          <w:tcPr>
            <w:tcW w:w="213" w:type="pct"/>
            <w:vAlign w:val="center"/>
          </w:tcPr>
          <w:p w14:paraId="3B3CEE4C" w14:textId="77777777" w:rsidR="00B1133F" w:rsidRPr="002468BC" w:rsidRDefault="00B1133F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2B8E9EEB" w14:textId="7043BD49" w:rsidR="00B1133F" w:rsidRPr="002468BC" w:rsidRDefault="00B1133F" w:rsidP="00B1133F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Kolorystyka wnętrza - ciemna</w:t>
            </w:r>
          </w:p>
        </w:tc>
        <w:tc>
          <w:tcPr>
            <w:tcW w:w="2279" w:type="pct"/>
            <w:vAlign w:val="center"/>
          </w:tcPr>
          <w:p w14:paraId="197377E3" w14:textId="5DA907E1" w:rsidR="00B1133F" w:rsidRPr="002468BC" w:rsidRDefault="00B1133F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403F052F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26535775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664EDC4C" w14:textId="4E020EF3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 xml:space="preserve">Silnik benzynowy </w:t>
            </w:r>
            <w:r w:rsidR="00B1133F">
              <w:rPr>
                <w:rFonts w:cs="Arial"/>
                <w:szCs w:val="18"/>
              </w:rPr>
              <w:t xml:space="preserve">lub diesel </w:t>
            </w:r>
            <w:r w:rsidRPr="002468BC">
              <w:rPr>
                <w:rFonts w:cs="Arial"/>
                <w:szCs w:val="18"/>
              </w:rPr>
              <w:t>o pojemności minimum 1,</w:t>
            </w:r>
            <w:r w:rsidR="00B1133F">
              <w:rPr>
                <w:rFonts w:cs="Arial"/>
                <w:szCs w:val="18"/>
              </w:rPr>
              <w:t>3</w:t>
            </w:r>
            <w:r w:rsidRPr="002468BC">
              <w:rPr>
                <w:rFonts w:cs="Arial"/>
                <w:szCs w:val="18"/>
              </w:rPr>
              <w:t xml:space="preserve"> litra w oznaczeniu handlowym</w:t>
            </w:r>
          </w:p>
        </w:tc>
        <w:tc>
          <w:tcPr>
            <w:tcW w:w="2279" w:type="pct"/>
            <w:vAlign w:val="center"/>
          </w:tcPr>
          <w:p w14:paraId="7A6643AC" w14:textId="2E4CB9BC" w:rsidR="002468BC" w:rsidRPr="002468BC" w:rsidRDefault="00B1133F" w:rsidP="00B1133F">
            <w:pPr>
              <w:ind w:left="27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</w:t>
            </w:r>
            <w:r w:rsidR="002468BC" w:rsidRPr="002468BC">
              <w:rPr>
                <w:rFonts w:cs="Arial"/>
                <w:szCs w:val="18"/>
              </w:rPr>
              <w:t>………………………………………………**</w:t>
            </w:r>
          </w:p>
        </w:tc>
      </w:tr>
      <w:tr w:rsidR="002468BC" w:rsidRPr="002468BC" w14:paraId="14983A8A" w14:textId="77777777" w:rsidTr="00B1133F">
        <w:trPr>
          <w:trHeight w:val="297"/>
        </w:trPr>
        <w:tc>
          <w:tcPr>
            <w:tcW w:w="213" w:type="pct"/>
            <w:shd w:val="clear" w:color="auto" w:fill="auto"/>
            <w:vAlign w:val="center"/>
          </w:tcPr>
          <w:p w14:paraId="4CB6C4E6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shd w:val="clear" w:color="auto" w:fill="auto"/>
            <w:vAlign w:val="center"/>
          </w:tcPr>
          <w:p w14:paraId="1AAC89D1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Minimalna moc silnika 75 kW</w:t>
            </w:r>
          </w:p>
        </w:tc>
        <w:tc>
          <w:tcPr>
            <w:tcW w:w="2279" w:type="pct"/>
            <w:vAlign w:val="center"/>
          </w:tcPr>
          <w:p w14:paraId="682FDDBB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</w:p>
          <w:p w14:paraId="0F5A41BA" w14:textId="15B53F22" w:rsidR="002468BC" w:rsidRPr="002468BC" w:rsidRDefault="00B1133F" w:rsidP="00B1133F">
            <w:pPr>
              <w:ind w:left="27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  <w:r w:rsidR="002468BC" w:rsidRPr="002468BC">
              <w:rPr>
                <w:rFonts w:cs="Arial"/>
                <w:szCs w:val="18"/>
              </w:rPr>
              <w:t>……………………………………………**</w:t>
            </w:r>
          </w:p>
        </w:tc>
      </w:tr>
      <w:tr w:rsidR="002468BC" w:rsidRPr="002468BC" w14:paraId="735E2427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2F0A7BED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40410AFD" w14:textId="400464E8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Napęd na cztery koła</w:t>
            </w:r>
            <w:r w:rsidR="00B1133F">
              <w:rPr>
                <w:rFonts w:cs="Arial"/>
                <w:szCs w:val="18"/>
              </w:rPr>
              <w:t xml:space="preserve"> działający do 60 km/h</w:t>
            </w:r>
          </w:p>
        </w:tc>
        <w:tc>
          <w:tcPr>
            <w:tcW w:w="2279" w:type="pct"/>
            <w:vAlign w:val="center"/>
          </w:tcPr>
          <w:p w14:paraId="1A4F6839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6F8BC789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7D9DD703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2B4E8F31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Możliwość załączania/wyłączania napędu na cztery koła</w:t>
            </w:r>
          </w:p>
        </w:tc>
        <w:tc>
          <w:tcPr>
            <w:tcW w:w="22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82370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</w:p>
          <w:p w14:paraId="21D47B52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376A5C4F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6072CF4C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2F87929E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Wspomaganie układu kierowniczego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7F108279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2B6C0A1D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06642263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4A87E1B8" w14:textId="77777777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ABS, ESP lub równorzędny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59EB1AB2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02BBCABB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6ACCC024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4BF41B77" w14:textId="77777777" w:rsidR="002468BC" w:rsidRPr="002468BC" w:rsidRDefault="002468BC" w:rsidP="00757BD4">
            <w:pPr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Minimum 2 czołowe poduszki powietrzne - dla kierowcy i pasażera</w:t>
            </w:r>
          </w:p>
        </w:tc>
        <w:tc>
          <w:tcPr>
            <w:tcW w:w="2279" w:type="pct"/>
            <w:vAlign w:val="center"/>
          </w:tcPr>
          <w:p w14:paraId="6ECE7DC4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41CCD09E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795D2B97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065E40E3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Manualna skrzynia biegów</w:t>
            </w:r>
          </w:p>
        </w:tc>
        <w:tc>
          <w:tcPr>
            <w:tcW w:w="2279" w:type="pct"/>
            <w:vAlign w:val="center"/>
          </w:tcPr>
          <w:p w14:paraId="68EC06C6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7FCB3AAA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696C0C72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71266374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Zwiększony prześwit podwozia - minimum 180 mm</w:t>
            </w:r>
          </w:p>
        </w:tc>
        <w:tc>
          <w:tcPr>
            <w:tcW w:w="2279" w:type="pct"/>
            <w:vAlign w:val="center"/>
          </w:tcPr>
          <w:p w14:paraId="68C24483" w14:textId="39068DC1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…………………………………………………………**</w:t>
            </w:r>
          </w:p>
        </w:tc>
      </w:tr>
      <w:tr w:rsidR="002468BC" w:rsidRPr="002468BC" w14:paraId="0C497ADB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32968D3C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54B50BD7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Rozstaw osi minimum 2250 mm</w:t>
            </w:r>
          </w:p>
        </w:tc>
        <w:tc>
          <w:tcPr>
            <w:tcW w:w="2279" w:type="pct"/>
            <w:vAlign w:val="center"/>
          </w:tcPr>
          <w:p w14:paraId="4094172A" w14:textId="4B78F25D" w:rsidR="002468BC" w:rsidRPr="002468BC" w:rsidRDefault="002468BC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……………………</w:t>
            </w:r>
            <w:r w:rsidR="006875BB">
              <w:rPr>
                <w:rFonts w:cs="Arial"/>
                <w:szCs w:val="18"/>
              </w:rPr>
              <w:t>…</w:t>
            </w:r>
            <w:r w:rsidRPr="002468BC">
              <w:rPr>
                <w:rFonts w:cs="Arial"/>
                <w:szCs w:val="18"/>
              </w:rPr>
              <w:t>…………………………………**</w:t>
            </w:r>
          </w:p>
        </w:tc>
      </w:tr>
      <w:tr w:rsidR="002468BC" w:rsidRPr="002468BC" w14:paraId="5287EE26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79FAD9CE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2782A128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Elektrycznie sterowane lusterka zewnętrzne</w:t>
            </w:r>
          </w:p>
        </w:tc>
        <w:tc>
          <w:tcPr>
            <w:tcW w:w="2279" w:type="pct"/>
            <w:vAlign w:val="center"/>
          </w:tcPr>
          <w:p w14:paraId="596D55F8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5B09D947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43C80697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6BB1A013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Elektrycznie regulowane szyby w drzwiach przednich</w:t>
            </w:r>
          </w:p>
        </w:tc>
        <w:tc>
          <w:tcPr>
            <w:tcW w:w="2279" w:type="pct"/>
            <w:vAlign w:val="center"/>
          </w:tcPr>
          <w:p w14:paraId="1856F536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4205A73C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23E16FA2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1A84507A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Oświetlenie przeciwmgielne przednie</w:t>
            </w:r>
          </w:p>
        </w:tc>
        <w:tc>
          <w:tcPr>
            <w:tcW w:w="2279" w:type="pct"/>
            <w:vAlign w:val="center"/>
          </w:tcPr>
          <w:p w14:paraId="61101BC1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0FA13BCF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6DED86C1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4C5791C6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Światła do jazdy dziennej</w:t>
            </w:r>
          </w:p>
        </w:tc>
        <w:tc>
          <w:tcPr>
            <w:tcW w:w="2279" w:type="pct"/>
            <w:vAlign w:val="center"/>
          </w:tcPr>
          <w:p w14:paraId="568035EA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7F009B73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378039F5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4D3C49F7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Ogrzewanie szyby tylnej</w:t>
            </w:r>
          </w:p>
        </w:tc>
        <w:tc>
          <w:tcPr>
            <w:tcW w:w="2279" w:type="pct"/>
            <w:vAlign w:val="center"/>
          </w:tcPr>
          <w:p w14:paraId="1CEE5A08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B1133F" w:rsidRPr="002468BC" w14:paraId="07EC2469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015D1854" w14:textId="77777777" w:rsidR="00B1133F" w:rsidRPr="002468BC" w:rsidRDefault="00B1133F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6B7B0D4E" w14:textId="093D9023" w:rsidR="00B1133F" w:rsidRPr="002468BC" w:rsidRDefault="00B1133F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Czujniki cofania</w:t>
            </w:r>
          </w:p>
        </w:tc>
        <w:tc>
          <w:tcPr>
            <w:tcW w:w="2279" w:type="pct"/>
            <w:vAlign w:val="center"/>
          </w:tcPr>
          <w:p w14:paraId="6ABA4B6A" w14:textId="2A0A5792" w:rsidR="00B1133F" w:rsidRPr="002468BC" w:rsidRDefault="00B1133F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78690CB9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555893F8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42318169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Centralny zamek ze zdalnym sterowaniem</w:t>
            </w:r>
          </w:p>
        </w:tc>
        <w:tc>
          <w:tcPr>
            <w:tcW w:w="2279" w:type="pct"/>
            <w:vAlign w:val="center"/>
          </w:tcPr>
          <w:p w14:paraId="003E7DB4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3CD722CD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711A0719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0E8F35E8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Immobiliser</w:t>
            </w:r>
          </w:p>
        </w:tc>
        <w:tc>
          <w:tcPr>
            <w:tcW w:w="2279" w:type="pct"/>
            <w:vAlign w:val="center"/>
          </w:tcPr>
          <w:p w14:paraId="2713C772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4A73B245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245EE9C4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683ACF21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Minimum 1 gniazdo 12V</w:t>
            </w:r>
          </w:p>
        </w:tc>
        <w:tc>
          <w:tcPr>
            <w:tcW w:w="2279" w:type="pct"/>
            <w:vAlign w:val="center"/>
          </w:tcPr>
          <w:p w14:paraId="33291768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20914896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538AD177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0F929840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Fabrycznie zamontowany radioodtwarzacz z instalacją i głośnikami</w:t>
            </w:r>
          </w:p>
        </w:tc>
        <w:tc>
          <w:tcPr>
            <w:tcW w:w="2279" w:type="pct"/>
            <w:vAlign w:val="center"/>
          </w:tcPr>
          <w:p w14:paraId="05E796CF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382AA997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009A5D9D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3D060F93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Klimatyzacja</w:t>
            </w:r>
          </w:p>
        </w:tc>
        <w:tc>
          <w:tcPr>
            <w:tcW w:w="2279" w:type="pct"/>
            <w:vAlign w:val="center"/>
          </w:tcPr>
          <w:p w14:paraId="2C905571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1980605D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57B8E204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6AC39D53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Autoalarm</w:t>
            </w:r>
          </w:p>
        </w:tc>
        <w:tc>
          <w:tcPr>
            <w:tcW w:w="2279" w:type="pct"/>
            <w:vAlign w:val="center"/>
          </w:tcPr>
          <w:p w14:paraId="6D776C3D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0E5A7592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6CFDA188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592ABEC3" w14:textId="27BF3895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Koło zapasowe</w:t>
            </w:r>
            <w:r w:rsidR="00B1133F">
              <w:rPr>
                <w:rFonts w:cs="Arial"/>
                <w:szCs w:val="18"/>
              </w:rPr>
              <w:t xml:space="preserve"> (pełnowymiarowe lub dojazdowe)</w:t>
            </w:r>
          </w:p>
        </w:tc>
        <w:tc>
          <w:tcPr>
            <w:tcW w:w="2279" w:type="pct"/>
            <w:vAlign w:val="center"/>
          </w:tcPr>
          <w:p w14:paraId="57E52F75" w14:textId="79F6BE09" w:rsidR="002468BC" w:rsidRPr="002468BC" w:rsidRDefault="005E5237" w:rsidP="00B1133F">
            <w:pPr>
              <w:ind w:left="27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  <w:r w:rsidRPr="002468BC">
              <w:rPr>
                <w:rFonts w:cs="Arial"/>
                <w:szCs w:val="18"/>
              </w:rPr>
              <w:t>…………………………………………**</w:t>
            </w:r>
          </w:p>
        </w:tc>
      </w:tr>
      <w:tr w:rsidR="002468BC" w:rsidRPr="002468BC" w14:paraId="084CE011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3F5D2241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72F7E4A3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Felgi stalowe/aluminiowe z oponami letnimi dedykowanymi do modelu samochodu</w:t>
            </w:r>
          </w:p>
        </w:tc>
        <w:tc>
          <w:tcPr>
            <w:tcW w:w="2279" w:type="pct"/>
            <w:vAlign w:val="center"/>
          </w:tcPr>
          <w:p w14:paraId="2B0B36EE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</w:p>
          <w:p w14:paraId="684709B9" w14:textId="5553D89B" w:rsidR="002468BC" w:rsidRPr="002468BC" w:rsidRDefault="00B1133F" w:rsidP="00B1133F">
            <w:pPr>
              <w:ind w:left="27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  <w:r w:rsidR="002468BC" w:rsidRPr="002468BC">
              <w:rPr>
                <w:rFonts w:cs="Arial"/>
                <w:szCs w:val="18"/>
              </w:rPr>
              <w:t>…………………………………………**</w:t>
            </w:r>
          </w:p>
        </w:tc>
      </w:tr>
      <w:tr w:rsidR="002468BC" w:rsidRPr="002468BC" w14:paraId="3EB788FA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083CA832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1A0D4C99" w14:textId="4891C8CB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 xml:space="preserve">Rok produkcji wszystkich opon: </w:t>
            </w:r>
            <w:r w:rsidR="00CF0515">
              <w:rPr>
                <w:rFonts w:cs="Arial"/>
                <w:szCs w:val="18"/>
              </w:rPr>
              <w:t>min</w:t>
            </w:r>
            <w:r w:rsidR="001975AA">
              <w:rPr>
                <w:rFonts w:cs="Arial"/>
                <w:szCs w:val="18"/>
              </w:rPr>
              <w:t>imum</w:t>
            </w:r>
            <w:r w:rsidR="00CF0515">
              <w:rPr>
                <w:rFonts w:cs="Arial"/>
                <w:szCs w:val="18"/>
              </w:rPr>
              <w:t xml:space="preserve"> </w:t>
            </w:r>
            <w:r w:rsidRPr="002468BC">
              <w:rPr>
                <w:rFonts w:cs="Arial"/>
                <w:szCs w:val="18"/>
              </w:rPr>
              <w:t>2018</w:t>
            </w:r>
          </w:p>
        </w:tc>
        <w:tc>
          <w:tcPr>
            <w:tcW w:w="2279" w:type="pct"/>
            <w:tcBorders>
              <w:bottom w:val="single" w:sz="4" w:space="0" w:color="auto"/>
            </w:tcBorders>
            <w:vAlign w:val="center"/>
          </w:tcPr>
          <w:p w14:paraId="0B405989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3BA8D057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220EBF1B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2AC631F2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Komplet dywaników gumowych kabiny oraz wykładzina bagażnika</w:t>
            </w:r>
          </w:p>
        </w:tc>
        <w:tc>
          <w:tcPr>
            <w:tcW w:w="2279" w:type="pct"/>
            <w:tcBorders>
              <w:bottom w:val="single" w:sz="4" w:space="0" w:color="auto"/>
            </w:tcBorders>
            <w:vAlign w:val="center"/>
          </w:tcPr>
          <w:p w14:paraId="1076E12A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4CE591BB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564D6967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72D17F6A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Trójkąt odblaskowy</w:t>
            </w:r>
          </w:p>
        </w:tc>
        <w:tc>
          <w:tcPr>
            <w:tcW w:w="2279" w:type="pct"/>
            <w:vAlign w:val="center"/>
          </w:tcPr>
          <w:p w14:paraId="6A11EE08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0C57276F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1E149132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1612F1F9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Gaśnica</w:t>
            </w:r>
          </w:p>
        </w:tc>
        <w:tc>
          <w:tcPr>
            <w:tcW w:w="2279" w:type="pct"/>
            <w:vAlign w:val="center"/>
          </w:tcPr>
          <w:p w14:paraId="6FD9A9E2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11F9FE64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06908932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71EBFBA8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Podnośnik oraz klucz do kół</w:t>
            </w:r>
          </w:p>
        </w:tc>
        <w:tc>
          <w:tcPr>
            <w:tcW w:w="2279" w:type="pct"/>
            <w:vAlign w:val="center"/>
          </w:tcPr>
          <w:p w14:paraId="05225A97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14867FFB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3EA10A42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shd w:val="clear" w:color="auto" w:fill="auto"/>
            <w:vAlign w:val="center"/>
          </w:tcPr>
          <w:p w14:paraId="43136E34" w14:textId="77777777" w:rsidR="002468BC" w:rsidRPr="002468BC" w:rsidRDefault="002468BC" w:rsidP="00757BD4">
            <w:pPr>
              <w:pStyle w:val="Akapitzlist"/>
              <w:numPr>
                <w:ilvl w:val="0"/>
                <w:numId w:val="41"/>
              </w:numPr>
              <w:ind w:left="0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Minimum jedna autoryzowana stacja obsługi, nie dalej niż 85 km od miast będących siedzibami każdego z 16 Oddziałów Regionalnych oraz Centrali ARiMR, odległość mierzona według ogólnodostępnych map (np. targeo, zumi, google), nie mierzona w linii prostej,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5B778DC4" w14:textId="09E560D3" w:rsidR="002468BC" w:rsidRPr="002468BC" w:rsidRDefault="000A0C3C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b/>
                <w:szCs w:val="18"/>
              </w:rPr>
              <w:t xml:space="preserve">Wykonawca wypełnia </w:t>
            </w:r>
            <w:r>
              <w:rPr>
                <w:rFonts w:cs="Arial"/>
                <w:b/>
                <w:szCs w:val="18"/>
              </w:rPr>
              <w:t>Załącznik nr 1 do Formularza Ofertowego</w:t>
            </w:r>
          </w:p>
        </w:tc>
      </w:tr>
      <w:tr w:rsidR="002468BC" w:rsidRPr="002468BC" w14:paraId="19B65150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06E8899E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21F4262D" w14:textId="77777777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Norma emisji spalin minimum EURO 6</w:t>
            </w:r>
          </w:p>
        </w:tc>
        <w:tc>
          <w:tcPr>
            <w:tcW w:w="2279" w:type="pct"/>
            <w:vAlign w:val="center"/>
          </w:tcPr>
          <w:p w14:paraId="2E695388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7523D2BD" w14:textId="77777777" w:rsidTr="00B1133F">
        <w:trPr>
          <w:trHeight w:val="259"/>
        </w:trPr>
        <w:tc>
          <w:tcPr>
            <w:tcW w:w="213" w:type="pct"/>
            <w:vAlign w:val="center"/>
          </w:tcPr>
          <w:p w14:paraId="025A39CA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5A67B80C" w14:textId="77777777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Maksymalne, zmierzone według procedury ustalonej dla celów badań homologacyjnych średnie zużycie paliwa w cyklu mieszanym – max – 10,0 l/100 km</w:t>
            </w:r>
            <w:r w:rsidRPr="002468BC" w:rsidDel="00436088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14:paraId="580C9102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24B367C8" w14:textId="77777777" w:rsidTr="00B1133F">
        <w:trPr>
          <w:trHeight w:val="287"/>
        </w:trPr>
        <w:tc>
          <w:tcPr>
            <w:tcW w:w="213" w:type="pct"/>
            <w:vMerge w:val="restart"/>
            <w:vAlign w:val="center"/>
          </w:tcPr>
          <w:p w14:paraId="7A5894C4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33502A00" w14:textId="77777777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Gwarancja:</w:t>
            </w:r>
          </w:p>
        </w:tc>
        <w:tc>
          <w:tcPr>
            <w:tcW w:w="2279" w:type="pct"/>
            <w:shd w:val="clear" w:color="auto" w:fill="808080" w:themeFill="background1" w:themeFillShade="80"/>
            <w:vAlign w:val="center"/>
          </w:tcPr>
          <w:p w14:paraId="25681326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</w:p>
        </w:tc>
      </w:tr>
      <w:tr w:rsidR="002468BC" w:rsidRPr="002468BC" w14:paraId="6EEB3E31" w14:textId="77777777" w:rsidTr="00B1133F">
        <w:trPr>
          <w:trHeight w:val="284"/>
        </w:trPr>
        <w:tc>
          <w:tcPr>
            <w:tcW w:w="213" w:type="pct"/>
            <w:vMerge/>
            <w:vAlign w:val="center"/>
          </w:tcPr>
          <w:p w14:paraId="11A1285E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6E966747" w14:textId="77777777" w:rsidR="002468BC" w:rsidRPr="002468BC" w:rsidRDefault="002468BC" w:rsidP="002468BC">
            <w:pPr>
              <w:pStyle w:val="Akapitzlist"/>
              <w:numPr>
                <w:ilvl w:val="2"/>
                <w:numId w:val="6"/>
              </w:numPr>
              <w:tabs>
                <w:tab w:val="clear" w:pos="643"/>
                <w:tab w:val="num" w:pos="338"/>
              </w:tabs>
              <w:ind w:hanging="589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 xml:space="preserve">Na perforację blachy minimum 6 lat. </w:t>
            </w:r>
          </w:p>
        </w:tc>
        <w:tc>
          <w:tcPr>
            <w:tcW w:w="2279" w:type="pct"/>
            <w:vAlign w:val="center"/>
          </w:tcPr>
          <w:p w14:paraId="1B04F36D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</w:p>
          <w:p w14:paraId="27FB4DFA" w14:textId="61C84493" w:rsidR="002468BC" w:rsidRPr="002468BC" w:rsidRDefault="00B1133F" w:rsidP="00B1133F">
            <w:pPr>
              <w:ind w:left="27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</w:t>
            </w:r>
            <w:r w:rsidR="002468BC" w:rsidRPr="002468BC">
              <w:rPr>
                <w:rFonts w:cs="Arial"/>
                <w:szCs w:val="18"/>
              </w:rPr>
              <w:t>………………………………………………………**</w:t>
            </w:r>
          </w:p>
        </w:tc>
      </w:tr>
      <w:tr w:rsidR="002468BC" w:rsidRPr="002468BC" w14:paraId="0F53960F" w14:textId="77777777" w:rsidTr="00B1133F">
        <w:trPr>
          <w:trHeight w:val="284"/>
        </w:trPr>
        <w:tc>
          <w:tcPr>
            <w:tcW w:w="213" w:type="pct"/>
            <w:vMerge/>
            <w:vAlign w:val="center"/>
          </w:tcPr>
          <w:p w14:paraId="51BDDDDA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7BF4DE5E" w14:textId="77777777" w:rsidR="002468BC" w:rsidRPr="002468BC" w:rsidRDefault="002468BC" w:rsidP="002468BC">
            <w:pPr>
              <w:pStyle w:val="Akapitzlist"/>
              <w:numPr>
                <w:ilvl w:val="2"/>
                <w:numId w:val="6"/>
              </w:numPr>
              <w:tabs>
                <w:tab w:val="clear" w:pos="643"/>
                <w:tab w:val="num" w:pos="338"/>
              </w:tabs>
              <w:ind w:left="301" w:hanging="247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 xml:space="preserve">Na części i podzespoły mechaniczne minimum 2 lata bez limitu kilometrów  </w:t>
            </w:r>
          </w:p>
          <w:p w14:paraId="7C03A4BF" w14:textId="77777777" w:rsidR="002468BC" w:rsidRPr="002468BC" w:rsidRDefault="002468BC" w:rsidP="00B1133F">
            <w:pPr>
              <w:pStyle w:val="Numerowanie1"/>
              <w:numPr>
                <w:ilvl w:val="0"/>
                <w:numId w:val="0"/>
              </w:numPr>
              <w:ind w:left="643"/>
              <w:rPr>
                <w:rFonts w:cs="Arial"/>
                <w:szCs w:val="18"/>
              </w:rPr>
            </w:pPr>
          </w:p>
        </w:tc>
        <w:tc>
          <w:tcPr>
            <w:tcW w:w="2279" w:type="pct"/>
            <w:vAlign w:val="center"/>
          </w:tcPr>
          <w:p w14:paraId="32D4231B" w14:textId="5BD4E687" w:rsidR="002468BC" w:rsidRPr="002468BC" w:rsidRDefault="002468BC" w:rsidP="00B1133F">
            <w:pPr>
              <w:ind w:left="27"/>
              <w:jc w:val="center"/>
              <w:rPr>
                <w:rFonts w:cs="Arial"/>
                <w:b/>
                <w:szCs w:val="18"/>
              </w:rPr>
            </w:pPr>
            <w:r w:rsidRPr="002468BC">
              <w:rPr>
                <w:rFonts w:cs="Arial"/>
                <w:b/>
                <w:szCs w:val="18"/>
              </w:rPr>
              <w:t xml:space="preserve">Wykonawca wypełnia pkt </w:t>
            </w:r>
            <w:r w:rsidR="00B1133F">
              <w:rPr>
                <w:rFonts w:cs="Arial"/>
                <w:b/>
                <w:szCs w:val="18"/>
              </w:rPr>
              <w:t>II.</w:t>
            </w:r>
            <w:r w:rsidRPr="002468BC">
              <w:rPr>
                <w:rFonts w:cs="Arial"/>
                <w:b/>
                <w:szCs w:val="18"/>
              </w:rPr>
              <w:t xml:space="preserve"> Oświadczenia poniżej Tabeli 2</w:t>
            </w:r>
          </w:p>
        </w:tc>
      </w:tr>
      <w:tr w:rsidR="002468BC" w:rsidRPr="002468BC" w14:paraId="307AE2EB" w14:textId="77777777" w:rsidTr="00B1133F">
        <w:trPr>
          <w:trHeight w:val="284"/>
        </w:trPr>
        <w:tc>
          <w:tcPr>
            <w:tcW w:w="213" w:type="pct"/>
            <w:vMerge/>
            <w:vAlign w:val="center"/>
          </w:tcPr>
          <w:p w14:paraId="14B0695C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4EC6B2D5" w14:textId="3FC03460" w:rsidR="002468BC" w:rsidRPr="002468BC" w:rsidRDefault="002468BC" w:rsidP="00F86DDB">
            <w:pPr>
              <w:pStyle w:val="Numerowanie1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 xml:space="preserve">c) Na </w:t>
            </w:r>
            <w:r w:rsidR="005E70B2">
              <w:rPr>
                <w:rFonts w:cs="Arial"/>
                <w:szCs w:val="18"/>
              </w:rPr>
              <w:t>powłokę lakierniczą</w:t>
            </w:r>
            <w:r w:rsidRPr="002468BC">
              <w:rPr>
                <w:rFonts w:cs="Arial"/>
                <w:szCs w:val="18"/>
              </w:rPr>
              <w:t xml:space="preserve"> minimum 2 lata. </w:t>
            </w:r>
          </w:p>
        </w:tc>
        <w:tc>
          <w:tcPr>
            <w:tcW w:w="2279" w:type="pct"/>
            <w:tcBorders>
              <w:bottom w:val="single" w:sz="4" w:space="0" w:color="auto"/>
            </w:tcBorders>
            <w:vAlign w:val="center"/>
          </w:tcPr>
          <w:p w14:paraId="37C76900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</w:p>
          <w:p w14:paraId="7813F3BF" w14:textId="044DD286" w:rsidR="002468BC" w:rsidRPr="002468BC" w:rsidRDefault="00B1133F" w:rsidP="00B1133F">
            <w:pPr>
              <w:ind w:left="27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  <w:r w:rsidR="002468BC" w:rsidRPr="002468BC">
              <w:rPr>
                <w:rFonts w:cs="Arial"/>
                <w:szCs w:val="18"/>
              </w:rPr>
              <w:t>…………………………………………**</w:t>
            </w:r>
          </w:p>
        </w:tc>
      </w:tr>
      <w:tr w:rsidR="002468BC" w:rsidRPr="002468BC" w14:paraId="2FA6780B" w14:textId="77777777" w:rsidTr="00B1133F">
        <w:trPr>
          <w:trHeight w:val="580"/>
        </w:trPr>
        <w:tc>
          <w:tcPr>
            <w:tcW w:w="213" w:type="pct"/>
            <w:vMerge w:val="restart"/>
            <w:vAlign w:val="center"/>
          </w:tcPr>
          <w:p w14:paraId="75602703" w14:textId="77777777" w:rsidR="002468BC" w:rsidRPr="002468BC" w:rsidRDefault="002468BC" w:rsidP="00757BD4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04C58F89" w14:textId="77777777" w:rsidR="002468BC" w:rsidRPr="002468BC" w:rsidRDefault="002468BC" w:rsidP="00B1133F">
            <w:pPr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Pakiet ubezpieczeniowy zawierający pełne ubezpieczenie w okresie 1 roku w zakresie OC; AC – także od kradzieży; NNW; Assistance</w:t>
            </w:r>
          </w:p>
        </w:tc>
        <w:tc>
          <w:tcPr>
            <w:tcW w:w="2279" w:type="pct"/>
            <w:shd w:val="clear" w:color="auto" w:fill="7F7F7F" w:themeFill="text1" w:themeFillTint="80"/>
            <w:vAlign w:val="center"/>
          </w:tcPr>
          <w:p w14:paraId="2A202E8C" w14:textId="38F9FB23" w:rsidR="002468BC" w:rsidRPr="00B1133F" w:rsidRDefault="002468BC" w:rsidP="00B1133F">
            <w:pPr>
              <w:ind w:left="27"/>
              <w:jc w:val="center"/>
              <w:rPr>
                <w:rFonts w:cs="Arial"/>
                <w:color w:val="7F7F7F" w:themeColor="text1" w:themeTint="80"/>
                <w:szCs w:val="18"/>
              </w:rPr>
            </w:pPr>
          </w:p>
        </w:tc>
      </w:tr>
      <w:tr w:rsidR="002468BC" w:rsidRPr="002468BC" w14:paraId="0E881508" w14:textId="77777777" w:rsidTr="00B1133F">
        <w:trPr>
          <w:trHeight w:val="326"/>
        </w:trPr>
        <w:tc>
          <w:tcPr>
            <w:tcW w:w="213" w:type="pct"/>
            <w:vMerge/>
            <w:vAlign w:val="center"/>
          </w:tcPr>
          <w:p w14:paraId="205806E7" w14:textId="77777777" w:rsidR="002468BC" w:rsidRPr="002468BC" w:rsidRDefault="002468BC" w:rsidP="00B1133F">
            <w:pPr>
              <w:ind w:left="27"/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6C0D9BA4" w14:textId="77777777" w:rsidR="002468BC" w:rsidRPr="002468BC" w:rsidRDefault="002468BC" w:rsidP="00757BD4">
            <w:pPr>
              <w:pStyle w:val="Akapitzlist"/>
              <w:numPr>
                <w:ilvl w:val="6"/>
                <w:numId w:val="40"/>
              </w:numPr>
              <w:ind w:left="442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OC</w:t>
            </w:r>
          </w:p>
        </w:tc>
        <w:tc>
          <w:tcPr>
            <w:tcW w:w="2279" w:type="pct"/>
            <w:vAlign w:val="center"/>
          </w:tcPr>
          <w:p w14:paraId="6118C69B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244F5AB6" w14:textId="77777777" w:rsidTr="00B1133F">
        <w:trPr>
          <w:trHeight w:val="402"/>
        </w:trPr>
        <w:tc>
          <w:tcPr>
            <w:tcW w:w="213" w:type="pct"/>
            <w:vMerge/>
            <w:vAlign w:val="center"/>
          </w:tcPr>
          <w:p w14:paraId="159B9CE4" w14:textId="77777777" w:rsidR="002468BC" w:rsidRPr="002468BC" w:rsidRDefault="002468BC" w:rsidP="00B1133F">
            <w:pPr>
              <w:ind w:left="27"/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0DDE8729" w14:textId="77777777" w:rsidR="002468BC" w:rsidRPr="002468BC" w:rsidRDefault="002468BC" w:rsidP="00757BD4">
            <w:pPr>
              <w:pStyle w:val="Akapitzlist"/>
              <w:numPr>
                <w:ilvl w:val="6"/>
                <w:numId w:val="40"/>
              </w:numPr>
              <w:ind w:left="442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AC – (w pełnym zakresie, w tym od kradzieży)</w:t>
            </w:r>
          </w:p>
        </w:tc>
        <w:tc>
          <w:tcPr>
            <w:tcW w:w="2279" w:type="pct"/>
            <w:vAlign w:val="center"/>
          </w:tcPr>
          <w:p w14:paraId="2CF3E971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280C6361" w14:textId="77777777" w:rsidTr="00B1133F">
        <w:trPr>
          <w:trHeight w:val="422"/>
        </w:trPr>
        <w:tc>
          <w:tcPr>
            <w:tcW w:w="213" w:type="pct"/>
            <w:vMerge/>
            <w:vAlign w:val="center"/>
          </w:tcPr>
          <w:p w14:paraId="1357B69C" w14:textId="77777777" w:rsidR="002468BC" w:rsidRPr="002468BC" w:rsidRDefault="002468BC" w:rsidP="00B1133F">
            <w:pPr>
              <w:ind w:left="27"/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270544E2" w14:textId="77777777" w:rsidR="002468BC" w:rsidRPr="002468BC" w:rsidRDefault="002468BC" w:rsidP="00757BD4">
            <w:pPr>
              <w:pStyle w:val="Akapitzlist"/>
              <w:numPr>
                <w:ilvl w:val="6"/>
                <w:numId w:val="40"/>
              </w:numPr>
              <w:ind w:left="442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NNW</w:t>
            </w:r>
          </w:p>
        </w:tc>
        <w:tc>
          <w:tcPr>
            <w:tcW w:w="2279" w:type="pct"/>
            <w:vAlign w:val="center"/>
          </w:tcPr>
          <w:p w14:paraId="10304D26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  <w:tr w:rsidR="002468BC" w:rsidRPr="002468BC" w14:paraId="3C185484" w14:textId="77777777" w:rsidTr="00B1133F">
        <w:trPr>
          <w:trHeight w:val="414"/>
        </w:trPr>
        <w:tc>
          <w:tcPr>
            <w:tcW w:w="213" w:type="pct"/>
            <w:vMerge/>
            <w:vAlign w:val="center"/>
          </w:tcPr>
          <w:p w14:paraId="7E4D3908" w14:textId="77777777" w:rsidR="002468BC" w:rsidRPr="002468BC" w:rsidRDefault="002468BC" w:rsidP="00B1133F">
            <w:pPr>
              <w:ind w:left="27"/>
              <w:jc w:val="both"/>
              <w:rPr>
                <w:rFonts w:cs="Arial"/>
                <w:szCs w:val="18"/>
              </w:rPr>
            </w:pPr>
          </w:p>
        </w:tc>
        <w:tc>
          <w:tcPr>
            <w:tcW w:w="2508" w:type="pct"/>
            <w:vAlign w:val="center"/>
          </w:tcPr>
          <w:p w14:paraId="7391DBF8" w14:textId="77777777" w:rsidR="002468BC" w:rsidRPr="002468BC" w:rsidRDefault="002468BC" w:rsidP="00757BD4">
            <w:pPr>
              <w:pStyle w:val="Akapitzlist"/>
              <w:numPr>
                <w:ilvl w:val="6"/>
                <w:numId w:val="40"/>
              </w:numPr>
              <w:ind w:left="442"/>
              <w:jc w:val="both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Assistance</w:t>
            </w:r>
          </w:p>
        </w:tc>
        <w:tc>
          <w:tcPr>
            <w:tcW w:w="2279" w:type="pct"/>
            <w:vAlign w:val="center"/>
          </w:tcPr>
          <w:p w14:paraId="3DB0A0DF" w14:textId="77777777" w:rsidR="002468BC" w:rsidRPr="002468BC" w:rsidRDefault="002468BC" w:rsidP="00B1133F">
            <w:pPr>
              <w:ind w:left="27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TAK/NIE*</w:t>
            </w:r>
          </w:p>
        </w:tc>
      </w:tr>
    </w:tbl>
    <w:p w14:paraId="7D9B6B59" w14:textId="77777777" w:rsidR="002D733A" w:rsidRDefault="002D733A" w:rsidP="002D733A">
      <w:pPr>
        <w:ind w:right="23"/>
        <w:jc w:val="both"/>
        <w:rPr>
          <w:rFonts w:cs="Arial"/>
          <w:b/>
          <w:szCs w:val="18"/>
          <w:lang w:eastAsia="x-none"/>
        </w:rPr>
      </w:pPr>
    </w:p>
    <w:p w14:paraId="62A25346" w14:textId="238B7CD2" w:rsidR="002468BC" w:rsidRDefault="002468BC" w:rsidP="002D733A">
      <w:pPr>
        <w:ind w:right="23"/>
        <w:jc w:val="both"/>
        <w:rPr>
          <w:rFonts w:cs="Arial"/>
          <w:i/>
          <w:szCs w:val="18"/>
          <w:u w:val="single"/>
          <w:lang w:eastAsia="x-none"/>
        </w:rPr>
      </w:pPr>
      <w:r>
        <w:rPr>
          <w:rFonts w:cs="Arial"/>
          <w:i/>
          <w:szCs w:val="18"/>
          <w:u w:val="single"/>
          <w:lang w:eastAsia="x-none"/>
        </w:rPr>
        <w:t>UWAGA:</w:t>
      </w:r>
    </w:p>
    <w:p w14:paraId="08619B32" w14:textId="7029260C" w:rsidR="002468BC" w:rsidRDefault="002468BC" w:rsidP="002D733A">
      <w:pPr>
        <w:ind w:right="23"/>
        <w:jc w:val="both"/>
        <w:rPr>
          <w:rFonts w:cs="Arial"/>
          <w:szCs w:val="18"/>
          <w:lang w:eastAsia="x-none"/>
        </w:rPr>
      </w:pPr>
      <w:r>
        <w:rPr>
          <w:rFonts w:cs="Arial"/>
          <w:szCs w:val="18"/>
          <w:vertAlign w:val="superscript"/>
          <w:lang w:eastAsia="x-none"/>
        </w:rPr>
        <w:t>*</w:t>
      </w:r>
      <w:r>
        <w:rPr>
          <w:rFonts w:cs="Arial"/>
          <w:szCs w:val="18"/>
          <w:lang w:eastAsia="x-none"/>
        </w:rPr>
        <w:t xml:space="preserve"> niewłaściwe skreślić</w:t>
      </w:r>
    </w:p>
    <w:p w14:paraId="6BE5F65C" w14:textId="6D04D99C" w:rsidR="002468BC" w:rsidRDefault="002468BC" w:rsidP="002D733A">
      <w:pPr>
        <w:ind w:right="23"/>
        <w:jc w:val="both"/>
        <w:rPr>
          <w:rFonts w:cs="Arial"/>
          <w:szCs w:val="18"/>
          <w:lang w:eastAsia="x-none"/>
        </w:rPr>
      </w:pPr>
      <w:r>
        <w:rPr>
          <w:rFonts w:cs="Arial"/>
          <w:szCs w:val="18"/>
          <w:vertAlign w:val="superscript"/>
          <w:lang w:eastAsia="x-none"/>
        </w:rPr>
        <w:t>**</w:t>
      </w:r>
      <w:r>
        <w:rPr>
          <w:rFonts w:cs="Arial"/>
          <w:szCs w:val="18"/>
          <w:lang w:eastAsia="x-none"/>
        </w:rPr>
        <w:t xml:space="preserve"> wpisać oferowany parametr</w:t>
      </w:r>
    </w:p>
    <w:p w14:paraId="6E1D2131" w14:textId="77777777" w:rsidR="002468BC" w:rsidRDefault="002468BC" w:rsidP="002D733A">
      <w:pPr>
        <w:ind w:right="23"/>
        <w:jc w:val="both"/>
        <w:rPr>
          <w:rFonts w:cs="Arial"/>
          <w:szCs w:val="18"/>
          <w:lang w:eastAsia="x-none"/>
        </w:rPr>
      </w:pPr>
    </w:p>
    <w:p w14:paraId="6E8F47D0" w14:textId="3BA37C4F" w:rsidR="002468BC" w:rsidRDefault="002468BC" w:rsidP="002468BC">
      <w:pPr>
        <w:spacing w:after="240"/>
        <w:ind w:right="23"/>
        <w:jc w:val="both"/>
        <w:rPr>
          <w:rFonts w:cs="Arial"/>
          <w:szCs w:val="18"/>
          <w:lang w:eastAsia="x-none"/>
        </w:rPr>
      </w:pPr>
      <w:r>
        <w:rPr>
          <w:rFonts w:cs="Arial"/>
          <w:szCs w:val="18"/>
          <w:lang w:eastAsia="x-none"/>
        </w:rPr>
        <w:t>za cenę:</w:t>
      </w:r>
    </w:p>
    <w:p w14:paraId="0F14869E" w14:textId="77777777" w:rsidR="00AB3E93" w:rsidRDefault="00AB3E93" w:rsidP="00B1133F">
      <w:pPr>
        <w:ind w:right="23"/>
        <w:jc w:val="both"/>
        <w:rPr>
          <w:rFonts w:cs="Arial"/>
          <w:szCs w:val="18"/>
          <w:lang w:eastAsia="x-none"/>
        </w:rPr>
        <w:sectPr w:rsidR="00AB3E93" w:rsidSect="00F000FE">
          <w:footerReference w:type="even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9CAE46" w14:textId="362A47E2" w:rsidR="00B1133F" w:rsidRDefault="00B1133F" w:rsidP="00B1133F">
      <w:pPr>
        <w:ind w:right="23"/>
        <w:jc w:val="both"/>
        <w:rPr>
          <w:rFonts w:cs="Arial"/>
          <w:szCs w:val="18"/>
          <w:lang w:eastAsia="x-none"/>
        </w:rPr>
      </w:pPr>
      <w:r>
        <w:rPr>
          <w:rFonts w:cs="Arial"/>
          <w:szCs w:val="18"/>
          <w:lang w:eastAsia="x-none"/>
        </w:rPr>
        <w:lastRenderedPageBreak/>
        <w:t>Tabela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161"/>
        <w:gridCol w:w="1307"/>
        <w:gridCol w:w="437"/>
        <w:gridCol w:w="1167"/>
        <w:gridCol w:w="1354"/>
        <w:gridCol w:w="955"/>
        <w:gridCol w:w="1148"/>
      </w:tblGrid>
      <w:tr w:rsidR="002468BC" w:rsidRPr="002468BC" w14:paraId="6F05483F" w14:textId="77777777" w:rsidTr="00B1133F">
        <w:trPr>
          <w:cantSplit/>
        </w:trPr>
        <w:tc>
          <w:tcPr>
            <w:tcW w:w="1090" w:type="pct"/>
            <w:vMerge w:val="restart"/>
            <w:vAlign w:val="center"/>
          </w:tcPr>
          <w:p w14:paraId="79A778B5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 xml:space="preserve">Przedmiot zamówienia </w:t>
            </w:r>
          </w:p>
          <w:p w14:paraId="28CEAE5E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 xml:space="preserve">marka i model </w:t>
            </w:r>
          </w:p>
        </w:tc>
        <w:tc>
          <w:tcPr>
            <w:tcW w:w="603" w:type="pct"/>
            <w:vMerge w:val="restart"/>
            <w:vAlign w:val="center"/>
          </w:tcPr>
          <w:p w14:paraId="1C04144F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Parametry techniczne</w:t>
            </w:r>
          </w:p>
        </w:tc>
        <w:tc>
          <w:tcPr>
            <w:tcW w:w="679" w:type="pct"/>
            <w:vMerge w:val="restart"/>
            <w:vAlign w:val="center"/>
          </w:tcPr>
          <w:p w14:paraId="638BCB1A" w14:textId="77777777" w:rsidR="002468BC" w:rsidRPr="002468BC" w:rsidRDefault="002468BC" w:rsidP="00B1133F">
            <w:pPr>
              <w:pStyle w:val="Tekstpodstawowy"/>
              <w:spacing w:line="240" w:lineRule="auto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Cena jednostkowa netto [zł]</w:t>
            </w:r>
          </w:p>
        </w:tc>
        <w:tc>
          <w:tcPr>
            <w:tcW w:w="833" w:type="pct"/>
            <w:gridSpan w:val="2"/>
            <w:vAlign w:val="center"/>
          </w:tcPr>
          <w:p w14:paraId="04FB8B53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Podatek VAT</w:t>
            </w:r>
          </w:p>
        </w:tc>
        <w:tc>
          <w:tcPr>
            <w:tcW w:w="703" w:type="pct"/>
            <w:vMerge w:val="restart"/>
            <w:vAlign w:val="center"/>
          </w:tcPr>
          <w:p w14:paraId="411CB1B0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Cena jednostkowa brutto [zł]</w:t>
            </w:r>
          </w:p>
        </w:tc>
        <w:tc>
          <w:tcPr>
            <w:tcW w:w="496" w:type="pct"/>
            <w:vMerge w:val="restart"/>
            <w:vAlign w:val="center"/>
          </w:tcPr>
          <w:p w14:paraId="04D9922B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Ilość</w:t>
            </w:r>
          </w:p>
          <w:p w14:paraId="29C93E4F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[szt.]</w:t>
            </w:r>
          </w:p>
        </w:tc>
        <w:tc>
          <w:tcPr>
            <w:tcW w:w="596" w:type="pct"/>
            <w:vMerge w:val="restart"/>
            <w:vAlign w:val="center"/>
          </w:tcPr>
          <w:p w14:paraId="28682981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Wartość brutto</w:t>
            </w:r>
          </w:p>
          <w:p w14:paraId="3F0CF44F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[zł]</w:t>
            </w:r>
          </w:p>
        </w:tc>
      </w:tr>
      <w:tr w:rsidR="002468BC" w:rsidRPr="002468BC" w14:paraId="6EAEA7C0" w14:textId="77777777" w:rsidTr="00B1133F">
        <w:trPr>
          <w:cantSplit/>
          <w:trHeight w:val="420"/>
        </w:trPr>
        <w:tc>
          <w:tcPr>
            <w:tcW w:w="1090" w:type="pct"/>
            <w:vMerge/>
          </w:tcPr>
          <w:p w14:paraId="38B19904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  <w:tc>
          <w:tcPr>
            <w:tcW w:w="603" w:type="pct"/>
            <w:vMerge/>
          </w:tcPr>
          <w:p w14:paraId="1047F94F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  <w:tc>
          <w:tcPr>
            <w:tcW w:w="679" w:type="pct"/>
            <w:vMerge/>
          </w:tcPr>
          <w:p w14:paraId="343410C9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  <w:tc>
          <w:tcPr>
            <w:tcW w:w="227" w:type="pct"/>
            <w:vAlign w:val="center"/>
          </w:tcPr>
          <w:p w14:paraId="4C74B4A1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%</w:t>
            </w:r>
          </w:p>
        </w:tc>
        <w:tc>
          <w:tcPr>
            <w:tcW w:w="606" w:type="pct"/>
            <w:vAlign w:val="center"/>
          </w:tcPr>
          <w:p w14:paraId="34425483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zł</w:t>
            </w:r>
          </w:p>
        </w:tc>
        <w:tc>
          <w:tcPr>
            <w:tcW w:w="703" w:type="pct"/>
            <w:vMerge/>
          </w:tcPr>
          <w:p w14:paraId="6FB0FF20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  <w:tc>
          <w:tcPr>
            <w:tcW w:w="496" w:type="pct"/>
            <w:vMerge/>
          </w:tcPr>
          <w:p w14:paraId="74387126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  <w:tc>
          <w:tcPr>
            <w:tcW w:w="596" w:type="pct"/>
            <w:vMerge/>
          </w:tcPr>
          <w:p w14:paraId="3459A8D4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</w:tr>
      <w:tr w:rsidR="002468BC" w:rsidRPr="002468BC" w14:paraId="438DC529" w14:textId="77777777" w:rsidTr="00B1133F">
        <w:trPr>
          <w:cantSplit/>
        </w:trPr>
        <w:tc>
          <w:tcPr>
            <w:tcW w:w="1090" w:type="pct"/>
            <w:tcBorders>
              <w:bottom w:val="single" w:sz="4" w:space="0" w:color="auto"/>
            </w:tcBorders>
          </w:tcPr>
          <w:p w14:paraId="3D666FAE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a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1DD734AA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b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640C180D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c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3F0390B3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d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6D3050A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e = c x d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874F439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f = c + e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9CA1342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g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0851C20B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h = f x g</w:t>
            </w:r>
          </w:p>
        </w:tc>
      </w:tr>
      <w:tr w:rsidR="002468BC" w:rsidRPr="002468BC" w14:paraId="25B83F34" w14:textId="77777777" w:rsidTr="00B1133F">
        <w:trPr>
          <w:cantSplit/>
          <w:trHeight w:val="1184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355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left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 xml:space="preserve">Samochód fabrycznie nowy: </w:t>
            </w:r>
          </w:p>
          <w:p w14:paraId="730DEAC2" w14:textId="77777777" w:rsidR="002468BC" w:rsidRPr="002468BC" w:rsidRDefault="002468BC" w:rsidP="00B1133F">
            <w:pPr>
              <w:pStyle w:val="Tekstpodstawowy"/>
              <w:ind w:right="23"/>
              <w:jc w:val="left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Marka ……………………….</w:t>
            </w:r>
          </w:p>
          <w:p w14:paraId="77F40E3B" w14:textId="77777777" w:rsidR="002468BC" w:rsidRPr="002468BC" w:rsidRDefault="002468BC" w:rsidP="00B1133F">
            <w:pPr>
              <w:pStyle w:val="Tekstpodstawowy"/>
              <w:ind w:right="23"/>
              <w:jc w:val="left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Model ………………………..</w:t>
            </w:r>
          </w:p>
          <w:p w14:paraId="68D2F414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left"/>
              <w:rPr>
                <w:rFonts w:cs="Arial"/>
                <w:i/>
                <w:szCs w:val="18"/>
              </w:rPr>
            </w:pPr>
            <w:r w:rsidRPr="002468BC">
              <w:rPr>
                <w:rFonts w:cs="Arial"/>
                <w:b/>
                <w:i/>
                <w:szCs w:val="18"/>
              </w:rPr>
              <w:t>Uwaga:</w:t>
            </w:r>
            <w:r w:rsidRPr="002468BC">
              <w:rPr>
                <w:rFonts w:cs="Arial"/>
                <w:i/>
                <w:szCs w:val="18"/>
              </w:rPr>
              <w:t xml:space="preserve"> Każda marka powinna być w oddzielnym wierszu. Wiersz powtórzyć w zależności od ilości oferowanych marek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CD6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  <w:p w14:paraId="6429EB52" w14:textId="6F11E21A" w:rsidR="002468BC" w:rsidRPr="002468BC" w:rsidRDefault="002468BC" w:rsidP="00B1133F">
            <w:pPr>
              <w:pStyle w:val="Tekstpodstawowy"/>
              <w:spacing w:line="240" w:lineRule="auto"/>
              <w:ind w:right="23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wg T</w:t>
            </w:r>
            <w:r w:rsidRPr="002468BC">
              <w:rPr>
                <w:rFonts w:cs="Arial"/>
                <w:szCs w:val="18"/>
              </w:rPr>
              <w:t xml:space="preserve">abeli nr 1 </w:t>
            </w:r>
          </w:p>
          <w:p w14:paraId="3735931D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FB6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</w:p>
          <w:p w14:paraId="0FEAFA3C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D5A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052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F79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BBF2" w14:textId="1C1BE38D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EB1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</w:tr>
      <w:tr w:rsidR="002468BC" w:rsidRPr="002468BC" w14:paraId="2B0AF46F" w14:textId="77777777" w:rsidTr="00B1133F">
        <w:trPr>
          <w:cantSplit/>
          <w:trHeight w:val="915"/>
        </w:trPr>
        <w:tc>
          <w:tcPr>
            <w:tcW w:w="3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DF5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Pakiet ubezpieczeniowy zawierający pełne ubezpieczenie w okresie 1 roku w zakresie OC; AC (w pełnym zakresie, w tym od kradzieży); NNW; Assistance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F18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34F" w14:textId="74F56579" w:rsidR="002468BC" w:rsidRPr="002468BC" w:rsidRDefault="002468BC" w:rsidP="00B1133F">
            <w:pPr>
              <w:pStyle w:val="Tekstpodstawowy"/>
              <w:spacing w:line="240" w:lineRule="auto"/>
              <w:ind w:right="23"/>
              <w:jc w:val="center"/>
              <w:rPr>
                <w:rFonts w:cs="Arial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480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</w:tr>
      <w:tr w:rsidR="002468BC" w:rsidRPr="002468BC" w14:paraId="79EEA732" w14:textId="77777777" w:rsidTr="00B1133F">
        <w:trPr>
          <w:cantSplit/>
          <w:trHeight w:val="665"/>
        </w:trPr>
        <w:tc>
          <w:tcPr>
            <w:tcW w:w="440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50094F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jc w:val="right"/>
              <w:rPr>
                <w:rFonts w:cs="Arial"/>
                <w:szCs w:val="18"/>
              </w:rPr>
            </w:pPr>
            <w:r w:rsidRPr="002468BC">
              <w:rPr>
                <w:rFonts w:cs="Arial"/>
                <w:szCs w:val="18"/>
              </w:rPr>
              <w:t>Razem: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460" w14:textId="77777777" w:rsidR="002468BC" w:rsidRPr="002468BC" w:rsidRDefault="002468BC" w:rsidP="00B1133F">
            <w:pPr>
              <w:pStyle w:val="Tekstpodstawowy"/>
              <w:spacing w:line="240" w:lineRule="auto"/>
              <w:ind w:right="23"/>
              <w:rPr>
                <w:rFonts w:cs="Arial"/>
                <w:szCs w:val="18"/>
              </w:rPr>
            </w:pPr>
          </w:p>
        </w:tc>
      </w:tr>
    </w:tbl>
    <w:p w14:paraId="4D4DC288" w14:textId="41BF9ED3" w:rsidR="002D733A" w:rsidRDefault="002D733A" w:rsidP="002D733A">
      <w:pPr>
        <w:pStyle w:val="Tekstpodstawowy"/>
        <w:spacing w:after="60" w:line="240" w:lineRule="auto"/>
        <w:ind w:right="23"/>
        <w:rPr>
          <w:rFonts w:cs="Arial"/>
          <w:szCs w:val="18"/>
        </w:rPr>
      </w:pPr>
    </w:p>
    <w:p w14:paraId="5C0C2F73" w14:textId="77777777" w:rsidR="002D733A" w:rsidRPr="00C41943" w:rsidRDefault="002D733A" w:rsidP="002D733A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  <w:r w:rsidRPr="00C41943">
        <w:rPr>
          <w:rFonts w:cs="Arial"/>
          <w:b/>
          <w:szCs w:val="18"/>
          <w:lang w:val="x-none" w:eastAsia="x-none"/>
        </w:rPr>
        <w:t>Łączna cena brutto</w:t>
      </w:r>
      <w:r w:rsidRPr="00C41943">
        <w:rPr>
          <w:rFonts w:cs="Arial"/>
          <w:b/>
          <w:szCs w:val="18"/>
          <w:lang w:eastAsia="x-none"/>
        </w:rPr>
        <w:t xml:space="preserve"> oferty</w:t>
      </w:r>
      <w:r w:rsidRPr="00C41943">
        <w:rPr>
          <w:rFonts w:cs="Arial"/>
          <w:b/>
          <w:szCs w:val="18"/>
          <w:lang w:val="x-none" w:eastAsia="x-none"/>
        </w:rPr>
        <w:t xml:space="preserve"> ……………………….</w:t>
      </w:r>
      <w:r w:rsidRPr="00C41943">
        <w:rPr>
          <w:rFonts w:cs="Arial"/>
          <w:b/>
          <w:szCs w:val="18"/>
          <w:lang w:eastAsia="x-none"/>
        </w:rPr>
        <w:t xml:space="preserve"> </w:t>
      </w:r>
      <w:r w:rsidRPr="00C41943">
        <w:rPr>
          <w:rFonts w:cs="Arial"/>
          <w:b/>
          <w:szCs w:val="18"/>
          <w:lang w:val="x-none" w:eastAsia="x-none"/>
        </w:rPr>
        <w:t>zł słownie:</w:t>
      </w:r>
      <w:r w:rsidRPr="00C41943">
        <w:rPr>
          <w:rFonts w:cs="Arial"/>
          <w:b/>
          <w:szCs w:val="18"/>
          <w:lang w:val="x-none" w:eastAsia="x-none"/>
        </w:rPr>
        <w:tab/>
      </w:r>
    </w:p>
    <w:p w14:paraId="5A853222" w14:textId="77777777" w:rsidR="002D733A" w:rsidRPr="00C41943" w:rsidRDefault="002D733A" w:rsidP="002D733A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</w:p>
    <w:p w14:paraId="42E116A5" w14:textId="77777777" w:rsidR="002D733A" w:rsidRPr="00C41943" w:rsidRDefault="002D733A" w:rsidP="002D733A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  <w:r w:rsidRPr="00C41943">
        <w:rPr>
          <w:rFonts w:cs="Arial"/>
          <w:b/>
          <w:szCs w:val="18"/>
          <w:lang w:val="x-none" w:eastAsia="x-none"/>
        </w:rPr>
        <w:tab/>
      </w:r>
    </w:p>
    <w:p w14:paraId="502E9F0B" w14:textId="77777777" w:rsidR="002D733A" w:rsidRDefault="002D733A" w:rsidP="002D733A">
      <w:pPr>
        <w:pStyle w:val="Tekstpodstawowy"/>
        <w:spacing w:after="60" w:line="240" w:lineRule="auto"/>
        <w:ind w:right="23"/>
        <w:rPr>
          <w:rFonts w:cs="Arial"/>
          <w:szCs w:val="18"/>
        </w:rPr>
      </w:pPr>
    </w:p>
    <w:p w14:paraId="27984070" w14:textId="77777777" w:rsidR="002D733A" w:rsidRPr="005277E8" w:rsidRDefault="002D733A" w:rsidP="002D733A">
      <w:pPr>
        <w:numPr>
          <w:ilvl w:val="0"/>
          <w:numId w:val="9"/>
        </w:numPr>
        <w:ind w:left="567" w:right="23" w:hanging="567"/>
        <w:jc w:val="both"/>
        <w:rPr>
          <w:rFonts w:cs="Arial"/>
          <w:b/>
          <w:szCs w:val="18"/>
          <w:u w:val="single"/>
          <w:lang w:eastAsia="x-none"/>
        </w:rPr>
      </w:pPr>
      <w:r w:rsidRPr="005277E8">
        <w:rPr>
          <w:rFonts w:cs="Arial"/>
          <w:b/>
          <w:szCs w:val="18"/>
          <w:u w:val="single"/>
          <w:lang w:eastAsia="x-none"/>
        </w:rPr>
        <w:t>Termin realizacji zamówienia</w:t>
      </w:r>
    </w:p>
    <w:p w14:paraId="16ECE18E" w14:textId="77777777" w:rsidR="002D733A" w:rsidRDefault="002D733A" w:rsidP="002D733A">
      <w:pPr>
        <w:ind w:left="567" w:right="23"/>
        <w:jc w:val="both"/>
        <w:rPr>
          <w:rFonts w:cs="Arial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2D733A" w:rsidRPr="005277E8" w14:paraId="4535B34B" w14:textId="77777777" w:rsidTr="002D733A">
        <w:trPr>
          <w:trHeight w:val="567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5C866" w14:textId="51E921F9" w:rsidR="002D733A" w:rsidRPr="005277E8" w:rsidRDefault="002D733A" w:rsidP="009B379F">
            <w:pPr>
              <w:spacing w:before="120"/>
              <w:ind w:right="23"/>
              <w:jc w:val="both"/>
              <w:rPr>
                <w:rFonts w:cs="Arial"/>
                <w:b/>
                <w:szCs w:val="18"/>
                <w:u w:val="single"/>
              </w:rPr>
            </w:pPr>
            <w:r w:rsidRPr="005277E8">
              <w:rPr>
                <w:rFonts w:cs="Arial"/>
                <w:szCs w:val="18"/>
              </w:rPr>
              <w:t xml:space="preserve">Zobowiązujemy się do </w:t>
            </w:r>
            <w:r>
              <w:rPr>
                <w:rFonts w:cs="Arial"/>
                <w:szCs w:val="18"/>
              </w:rPr>
              <w:t>realizacji przedmiotu zamówienia</w:t>
            </w:r>
            <w:r w:rsidRPr="005277E8">
              <w:rPr>
                <w:rFonts w:cs="Arial"/>
                <w:szCs w:val="18"/>
              </w:rPr>
              <w:t xml:space="preserve"> w terminie </w:t>
            </w:r>
            <w:r w:rsidRPr="005277E8">
              <w:rPr>
                <w:rFonts w:cs="Arial"/>
                <w:b/>
                <w:szCs w:val="18"/>
              </w:rPr>
              <w:t xml:space="preserve">……. </w:t>
            </w:r>
            <w:r w:rsidR="00574C50">
              <w:rPr>
                <w:rFonts w:cs="Arial"/>
                <w:b/>
                <w:szCs w:val="18"/>
              </w:rPr>
              <w:t>dni</w:t>
            </w:r>
            <w:r w:rsidRPr="005277E8">
              <w:rPr>
                <w:rFonts w:cs="Arial"/>
                <w:szCs w:val="18"/>
              </w:rPr>
              <w:t xml:space="preserve"> od daty </w:t>
            </w:r>
            <w:r w:rsidR="009B379F">
              <w:rPr>
                <w:rFonts w:cs="Arial"/>
                <w:szCs w:val="18"/>
              </w:rPr>
              <w:t>zawarcia</w:t>
            </w:r>
            <w:r w:rsidR="009B379F" w:rsidRPr="005277E8">
              <w:rPr>
                <w:rFonts w:cs="Arial"/>
                <w:szCs w:val="18"/>
              </w:rPr>
              <w:t xml:space="preserve"> </w:t>
            </w:r>
            <w:r w:rsidRPr="005277E8">
              <w:rPr>
                <w:rFonts w:cs="Arial"/>
                <w:szCs w:val="18"/>
              </w:rPr>
              <w:t>Umowy oraz na warunkach określonych we wzorze Umowy</w:t>
            </w:r>
          </w:p>
        </w:tc>
      </w:tr>
      <w:tr w:rsidR="002D733A" w:rsidRPr="005277E8" w14:paraId="155E77F5" w14:textId="77777777" w:rsidTr="002D733A">
        <w:tc>
          <w:tcPr>
            <w:tcW w:w="8788" w:type="dxa"/>
            <w:tcBorders>
              <w:top w:val="single" w:sz="12" w:space="0" w:color="auto"/>
            </w:tcBorders>
            <w:shd w:val="clear" w:color="auto" w:fill="auto"/>
          </w:tcPr>
          <w:p w14:paraId="382C0D9A" w14:textId="3D623ABA" w:rsidR="002D733A" w:rsidRPr="005277E8" w:rsidRDefault="002D733A" w:rsidP="002D733A">
            <w:pPr>
              <w:spacing w:after="60"/>
              <w:ind w:left="34"/>
              <w:jc w:val="both"/>
              <w:rPr>
                <w:rFonts w:cs="Arial"/>
                <w:b/>
                <w:szCs w:val="18"/>
                <w:u w:val="single"/>
              </w:rPr>
            </w:pPr>
            <w:r w:rsidRPr="005277E8">
              <w:rPr>
                <w:rFonts w:cs="Arial"/>
                <w:b/>
                <w:szCs w:val="18"/>
                <w:u w:val="single"/>
              </w:rPr>
              <w:t>UWAGA:</w:t>
            </w:r>
          </w:p>
          <w:p w14:paraId="4EF9A9B8" w14:textId="77C926B2" w:rsidR="00574C50" w:rsidRPr="00BE0776" w:rsidRDefault="00574C50" w:rsidP="00757BD4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Maksymalny termin realizacji zamówienia wynosi 90 dni od dnia </w:t>
            </w:r>
            <w:r w:rsidR="009B379F">
              <w:rPr>
                <w:rFonts w:cs="Arial"/>
                <w:szCs w:val="18"/>
              </w:rPr>
              <w:t xml:space="preserve">zawarcia </w:t>
            </w:r>
            <w:r>
              <w:rPr>
                <w:rFonts w:cs="Arial"/>
                <w:szCs w:val="18"/>
              </w:rPr>
              <w:t>Umowy.</w:t>
            </w:r>
          </w:p>
          <w:p w14:paraId="5AF0D547" w14:textId="77777777" w:rsidR="00574C50" w:rsidRDefault="00574C50" w:rsidP="00757BD4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Jeżeli Wykonawca zaoferuje termin realizacji zamówienia dłuższy niż 90 dni wówczas jego oferta zostanie odrzucona jako niezgodna z treścią SIWZ.</w:t>
            </w:r>
          </w:p>
          <w:p w14:paraId="6432F209" w14:textId="7ADE6150" w:rsidR="00574C50" w:rsidRPr="00314C4B" w:rsidRDefault="00574C50" w:rsidP="00757BD4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cs="Arial"/>
                <w:szCs w:val="18"/>
              </w:rPr>
            </w:pPr>
            <w:r w:rsidRPr="00314C4B">
              <w:rPr>
                <w:rFonts w:cs="Arial"/>
                <w:szCs w:val="18"/>
              </w:rPr>
              <w:t xml:space="preserve">Jeżeli Wykonawca zaoferuje termin realizacji zamówienia krótszy niż </w:t>
            </w:r>
            <w:r>
              <w:rPr>
                <w:rFonts w:cs="Arial"/>
                <w:szCs w:val="18"/>
              </w:rPr>
              <w:t>60 dni</w:t>
            </w:r>
            <w:r w:rsidRPr="00314C4B">
              <w:rPr>
                <w:rFonts w:cs="Arial"/>
                <w:szCs w:val="18"/>
              </w:rPr>
              <w:t xml:space="preserve"> wówczas Zamawiając</w:t>
            </w:r>
            <w:r w:rsidR="009B379F">
              <w:rPr>
                <w:rFonts w:cs="Arial"/>
                <w:szCs w:val="18"/>
              </w:rPr>
              <w:t>y</w:t>
            </w:r>
            <w:r w:rsidRPr="00314C4B">
              <w:rPr>
                <w:rFonts w:cs="Arial"/>
                <w:szCs w:val="18"/>
              </w:rPr>
              <w:t xml:space="preserve"> wpisze ten termin do postanowień Umowy. Natomiast dla celów oceny ofert Zamawiający przyjmie, że Wykonawca zaoferował termin re</w:t>
            </w:r>
            <w:r w:rsidRPr="001163C0">
              <w:rPr>
                <w:rFonts w:cs="Arial"/>
                <w:szCs w:val="18"/>
              </w:rPr>
              <w:t xml:space="preserve">alizacji zamówienia </w:t>
            </w:r>
            <w:r>
              <w:rPr>
                <w:rFonts w:cs="Arial"/>
                <w:szCs w:val="18"/>
              </w:rPr>
              <w:t>60 dni</w:t>
            </w:r>
            <w:r w:rsidRPr="001163C0">
              <w:rPr>
                <w:rFonts w:cs="Arial"/>
                <w:szCs w:val="18"/>
              </w:rPr>
              <w:t>, i ofercie teg</w:t>
            </w:r>
            <w:r>
              <w:rPr>
                <w:rFonts w:cs="Arial"/>
                <w:szCs w:val="18"/>
              </w:rPr>
              <w:t>o Wykonawcy zostanie przyznane 1</w:t>
            </w:r>
            <w:r w:rsidRPr="001163C0">
              <w:rPr>
                <w:rFonts w:cs="Arial"/>
                <w:szCs w:val="18"/>
              </w:rPr>
              <w:t>0 pkt w tym kryterium.</w:t>
            </w:r>
            <w:r w:rsidRPr="00314C4B">
              <w:rPr>
                <w:rFonts w:cs="Arial"/>
                <w:szCs w:val="18"/>
              </w:rPr>
              <w:tab/>
            </w:r>
          </w:p>
          <w:p w14:paraId="67FAA37A" w14:textId="7A2247B4" w:rsidR="002D733A" w:rsidRPr="00574C50" w:rsidRDefault="00574C50" w:rsidP="00757BD4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Jeżeli Wykonawca nie wskaże w Formularzu Ofertowym terminu realizacji zamówienia, wówczas Zamawiający uzna, że Wykonawca zaoferował maksymalny termin realizacji zamówienia 90 dni i ofercie tego Wykonawca zostanie przyznane 0 pkt w tym kryterium.</w:t>
            </w:r>
          </w:p>
        </w:tc>
      </w:tr>
    </w:tbl>
    <w:p w14:paraId="642CB669" w14:textId="77777777" w:rsidR="002D733A" w:rsidRDefault="002D733A" w:rsidP="002D733A">
      <w:pPr>
        <w:ind w:left="567" w:right="23"/>
        <w:jc w:val="both"/>
        <w:rPr>
          <w:rFonts w:cs="Arial"/>
          <w:szCs w:val="18"/>
        </w:rPr>
      </w:pPr>
    </w:p>
    <w:p w14:paraId="225ED421" w14:textId="77777777" w:rsidR="002D733A" w:rsidRPr="005277E8" w:rsidRDefault="002D733A" w:rsidP="002D733A">
      <w:pPr>
        <w:numPr>
          <w:ilvl w:val="0"/>
          <w:numId w:val="9"/>
        </w:numPr>
        <w:ind w:left="567" w:right="23" w:hanging="567"/>
        <w:jc w:val="both"/>
        <w:rPr>
          <w:rFonts w:cs="Arial"/>
          <w:b/>
          <w:szCs w:val="18"/>
          <w:u w:val="single"/>
          <w:lang w:eastAsia="x-none"/>
        </w:rPr>
      </w:pPr>
      <w:r w:rsidRPr="005277E8">
        <w:rPr>
          <w:rFonts w:cs="Arial"/>
          <w:b/>
          <w:szCs w:val="18"/>
          <w:u w:val="single"/>
          <w:lang w:eastAsia="x-none"/>
        </w:rPr>
        <w:t>Okres gwarancji</w:t>
      </w:r>
    </w:p>
    <w:p w14:paraId="2AFCC4BD" w14:textId="77777777" w:rsidR="002D733A" w:rsidRDefault="002D733A" w:rsidP="002D733A">
      <w:pPr>
        <w:ind w:left="567" w:right="23"/>
        <w:jc w:val="both"/>
        <w:rPr>
          <w:rFonts w:cs="Arial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2D733A" w:rsidRPr="005277E8" w14:paraId="2E3A0683" w14:textId="77777777" w:rsidTr="002D733A">
        <w:trPr>
          <w:trHeight w:val="567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45CD4" w14:textId="1298BA36" w:rsidR="002D733A" w:rsidRPr="005277E8" w:rsidRDefault="00574C50" w:rsidP="00574C50">
            <w:pPr>
              <w:spacing w:before="120"/>
              <w:ind w:right="23"/>
              <w:jc w:val="both"/>
              <w:rPr>
                <w:rFonts w:cs="Arial"/>
                <w:b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>U</w:t>
            </w:r>
            <w:r w:rsidR="002D733A">
              <w:rPr>
                <w:rFonts w:cs="Arial"/>
                <w:szCs w:val="18"/>
              </w:rPr>
              <w:t xml:space="preserve">dzielamy gwarancji </w:t>
            </w:r>
            <w:r>
              <w:rPr>
                <w:rFonts w:cs="Arial"/>
                <w:szCs w:val="18"/>
              </w:rPr>
              <w:t xml:space="preserve">na części i </w:t>
            </w:r>
            <w:r w:rsidR="009B379F">
              <w:rPr>
                <w:rFonts w:cs="Arial"/>
                <w:szCs w:val="18"/>
              </w:rPr>
              <w:t>pod</w:t>
            </w:r>
            <w:r>
              <w:rPr>
                <w:rFonts w:cs="Arial"/>
                <w:szCs w:val="18"/>
              </w:rPr>
              <w:t xml:space="preserve">zespoły mechaniczne, o której mowa w §7 ust. 2 pkt. 2.1 wzoru Umowy na okres </w:t>
            </w:r>
            <w:r w:rsidR="002D733A" w:rsidRPr="005277E8">
              <w:rPr>
                <w:rFonts w:cs="Arial"/>
                <w:szCs w:val="18"/>
              </w:rPr>
              <w:t xml:space="preserve"> </w:t>
            </w:r>
            <w:r w:rsidR="002D733A" w:rsidRPr="005277E8">
              <w:rPr>
                <w:rFonts w:cs="Arial"/>
                <w:b/>
                <w:szCs w:val="18"/>
              </w:rPr>
              <w:t xml:space="preserve">……. </w:t>
            </w:r>
            <w:r>
              <w:rPr>
                <w:rFonts w:cs="Arial"/>
                <w:b/>
                <w:szCs w:val="18"/>
              </w:rPr>
              <w:t>lat bez limitu/z limitem …… kilometrów.</w:t>
            </w:r>
          </w:p>
        </w:tc>
      </w:tr>
      <w:tr w:rsidR="002D733A" w:rsidRPr="005277E8" w14:paraId="5BD47B1B" w14:textId="77777777" w:rsidTr="002D733A">
        <w:tc>
          <w:tcPr>
            <w:tcW w:w="8788" w:type="dxa"/>
            <w:tcBorders>
              <w:top w:val="single" w:sz="12" w:space="0" w:color="auto"/>
            </w:tcBorders>
            <w:shd w:val="clear" w:color="auto" w:fill="auto"/>
          </w:tcPr>
          <w:p w14:paraId="03188CBC" w14:textId="01A588F1" w:rsidR="002D733A" w:rsidRPr="005277E8" w:rsidRDefault="002D733A" w:rsidP="002D733A">
            <w:pPr>
              <w:spacing w:after="60"/>
              <w:ind w:left="34"/>
              <w:jc w:val="both"/>
              <w:rPr>
                <w:rFonts w:cs="Arial"/>
                <w:b/>
                <w:szCs w:val="18"/>
                <w:u w:val="single"/>
              </w:rPr>
            </w:pPr>
            <w:r w:rsidRPr="005277E8">
              <w:rPr>
                <w:rFonts w:cs="Arial"/>
                <w:b/>
                <w:szCs w:val="18"/>
                <w:u w:val="single"/>
              </w:rPr>
              <w:t>UWAGA:</w:t>
            </w:r>
          </w:p>
          <w:p w14:paraId="024295D1" w14:textId="77777777" w:rsidR="00574C50" w:rsidRPr="00BE0776" w:rsidRDefault="00574C50" w:rsidP="00757BD4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Minimalny okres gwarancji wynosi 2 lata bez limitu kilometrów.</w:t>
            </w:r>
          </w:p>
          <w:p w14:paraId="4F7A2847" w14:textId="77777777" w:rsidR="00574C50" w:rsidRDefault="00574C50" w:rsidP="00757BD4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Jeżeli Wykonawca zaoferuje okres gwarancji krótszy niż 2 lata bez limitu kilometrów, wówczas jego oferta zostanie odrzucona jako niezgodna z treścią SIWZ.</w:t>
            </w:r>
          </w:p>
          <w:p w14:paraId="1C6802DC" w14:textId="31BBB840" w:rsidR="00574C50" w:rsidRDefault="00574C50" w:rsidP="00757BD4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Jeżeli Wykonawca zaoferuje okres gwarancji dłuższy </w:t>
            </w:r>
            <w:r w:rsidR="009B379F">
              <w:rPr>
                <w:rFonts w:cs="Arial"/>
                <w:szCs w:val="18"/>
              </w:rPr>
              <w:t xml:space="preserve">niż </w:t>
            </w:r>
            <w:r>
              <w:rPr>
                <w:rFonts w:cs="Arial"/>
                <w:szCs w:val="18"/>
              </w:rPr>
              <w:t>5 lat z limitem do 140 000 kilometrów, wówczas Zamawiające wpisze ten okres do postanowień Umowy. Natomiast dla celów oceny ofert Zamawiający przyjmie, że Wykonawca zaoferował okres gwarancji równy 5 lat z limitem do 140 000 kilometrów, i ofercie tego Wykonawcy zostanie przyznane 30 pkt w tym kryterium.</w:t>
            </w:r>
          </w:p>
          <w:p w14:paraId="5D42604D" w14:textId="77777777" w:rsidR="00574C50" w:rsidRDefault="00574C50" w:rsidP="00757BD4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Jeżeli Wykonawca nie wskaże w Formularzu Ofertowym okresu gwarancji, wówczas Zamawiający uzna, że Wykonawca zaoferował okres gwarancji równy 2 lata bez limitu kilometrów i ofercie tego Wykonawca zostanie przyznane 0 pkt w tym kryterium.</w:t>
            </w:r>
          </w:p>
          <w:p w14:paraId="61322579" w14:textId="40483492" w:rsidR="002D733A" w:rsidRPr="00574C50" w:rsidRDefault="00574C50" w:rsidP="009B379F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cs="Arial"/>
                <w:szCs w:val="18"/>
              </w:rPr>
            </w:pPr>
            <w:r w:rsidRPr="00785303">
              <w:rPr>
                <w:rFonts w:cs="Arial"/>
                <w:szCs w:val="18"/>
              </w:rPr>
              <w:t xml:space="preserve">Jeżeli </w:t>
            </w:r>
            <w:r w:rsidR="009B379F">
              <w:rPr>
                <w:rFonts w:cs="Arial"/>
                <w:szCs w:val="18"/>
              </w:rPr>
              <w:t>W</w:t>
            </w:r>
            <w:r w:rsidR="009B379F" w:rsidRPr="00785303">
              <w:rPr>
                <w:rFonts w:cs="Arial"/>
                <w:szCs w:val="18"/>
              </w:rPr>
              <w:t xml:space="preserve">ykonawca </w:t>
            </w:r>
            <w:r w:rsidRPr="00785303">
              <w:rPr>
                <w:rFonts w:cs="Arial"/>
                <w:szCs w:val="18"/>
              </w:rPr>
              <w:t>w danej części zamówienia zaoferuje różne okresy gwarancji, Zamawiający dla wszystkich pojazdów przyjmie do oceny najniższy zaoferowany okres gwarancji.</w:t>
            </w:r>
          </w:p>
        </w:tc>
      </w:tr>
    </w:tbl>
    <w:p w14:paraId="48669250" w14:textId="77777777" w:rsidR="002D733A" w:rsidRDefault="002D733A" w:rsidP="002D733A">
      <w:pPr>
        <w:ind w:left="567" w:right="23"/>
        <w:jc w:val="both"/>
        <w:rPr>
          <w:rFonts w:cs="Arial"/>
          <w:szCs w:val="18"/>
        </w:rPr>
      </w:pPr>
    </w:p>
    <w:p w14:paraId="34C1B8D8" w14:textId="77777777" w:rsidR="002D733A" w:rsidRPr="004B5681" w:rsidRDefault="002D733A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  <w:r w:rsidRPr="004B5681">
        <w:rPr>
          <w:rFonts w:cs="Arial"/>
          <w:b/>
          <w:szCs w:val="18"/>
          <w:lang w:val="x-none" w:eastAsia="x-none"/>
        </w:rPr>
        <w:t>Oświadczamy, że:</w:t>
      </w:r>
    </w:p>
    <w:p w14:paraId="7968D4DB" w14:textId="45BACA39" w:rsidR="001E3372" w:rsidRDefault="001E3372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szCs w:val="18"/>
          <w:lang w:eastAsia="x-none"/>
        </w:rPr>
        <w:lastRenderedPageBreak/>
        <w:t>Jesteśmy upoważnieni do sprzedaży samochodów.</w:t>
      </w:r>
    </w:p>
    <w:p w14:paraId="06DCFBA2" w14:textId="77777777" w:rsidR="002D733A" w:rsidRPr="004B5681" w:rsidRDefault="002D733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cenie naszej oferty zostały uwzględnione wszystkie koszty wykonania zamówienia.</w:t>
      </w:r>
    </w:p>
    <w:p w14:paraId="66AE1C10" w14:textId="77777777" w:rsidR="002D733A" w:rsidRPr="004B5681" w:rsidRDefault="002D733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 xml:space="preserve">Zapoznaliśmy się z treścią </w:t>
      </w:r>
      <w:r>
        <w:rPr>
          <w:rFonts w:cs="Arial"/>
          <w:szCs w:val="18"/>
          <w:lang w:eastAsia="x-none"/>
        </w:rPr>
        <w:t>SIWZ</w:t>
      </w:r>
      <w:r w:rsidRPr="004B5681">
        <w:rPr>
          <w:rFonts w:cs="Arial"/>
          <w:szCs w:val="18"/>
          <w:lang w:val="x-none" w:eastAsia="x-none"/>
        </w:rPr>
        <w:t xml:space="preserve"> (w tym ze wzorem umowy) i nie wnosimy do niej zastrzeżeń oraz przyjmujemy warunki w niej zawarte.</w:t>
      </w:r>
    </w:p>
    <w:p w14:paraId="40778414" w14:textId="77777777" w:rsidR="002D733A" w:rsidRPr="004B5681" w:rsidRDefault="002D733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 xml:space="preserve">Uważamy się za związanych niniejszą ofertą na okres wskazany w </w:t>
      </w:r>
      <w:r>
        <w:rPr>
          <w:rFonts w:cs="Arial"/>
          <w:szCs w:val="18"/>
          <w:lang w:eastAsia="x-none"/>
        </w:rPr>
        <w:t>SIWZ</w:t>
      </w:r>
      <w:r w:rsidRPr="004B5681">
        <w:rPr>
          <w:rFonts w:cs="Arial"/>
          <w:szCs w:val="18"/>
          <w:lang w:val="x-none" w:eastAsia="x-none"/>
        </w:rPr>
        <w:t>.</w:t>
      </w:r>
    </w:p>
    <w:p w14:paraId="4412CD2E" w14:textId="4CC29DD9" w:rsidR="002D733A" w:rsidRPr="004B5681" w:rsidRDefault="002D733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 xml:space="preserve">Wadium w wysokości </w:t>
      </w:r>
      <w:r w:rsidR="00574C50">
        <w:rPr>
          <w:rFonts w:cs="Arial"/>
          <w:b/>
          <w:szCs w:val="18"/>
          <w:lang w:eastAsia="x-none"/>
        </w:rPr>
        <w:t>……</w:t>
      </w:r>
      <w:r w:rsidR="000211F6" w:rsidRPr="004B5681">
        <w:rPr>
          <w:rFonts w:cs="Arial"/>
          <w:b/>
          <w:szCs w:val="18"/>
          <w:lang w:val="x-none" w:eastAsia="x-none"/>
        </w:rPr>
        <w:t xml:space="preserve"> </w:t>
      </w:r>
      <w:r w:rsidRPr="004B5681">
        <w:rPr>
          <w:rFonts w:cs="Arial"/>
          <w:b/>
          <w:szCs w:val="18"/>
          <w:lang w:val="x-none" w:eastAsia="x-none"/>
        </w:rPr>
        <w:t>zł</w:t>
      </w:r>
      <w:r w:rsidRPr="004B5681">
        <w:rPr>
          <w:rFonts w:cs="Arial"/>
          <w:szCs w:val="18"/>
          <w:lang w:val="x-none" w:eastAsia="x-none"/>
        </w:rPr>
        <w:t xml:space="preserve"> (słownie: </w:t>
      </w:r>
      <w:r w:rsidR="00574C50">
        <w:rPr>
          <w:rFonts w:cs="Arial"/>
          <w:szCs w:val="18"/>
          <w:lang w:eastAsia="x-none"/>
        </w:rPr>
        <w:t>…….</w:t>
      </w:r>
      <w:r w:rsidR="000211F6">
        <w:rPr>
          <w:rFonts w:cs="Arial"/>
          <w:szCs w:val="18"/>
          <w:lang w:eastAsia="x-none"/>
        </w:rPr>
        <w:t xml:space="preserve"> złotych 00/100</w:t>
      </w:r>
      <w:r w:rsidR="000211F6" w:rsidRPr="004B5681">
        <w:rPr>
          <w:rFonts w:cs="Arial"/>
          <w:szCs w:val="18"/>
          <w:lang w:val="x-none" w:eastAsia="x-none"/>
        </w:rPr>
        <w:t xml:space="preserve">) </w:t>
      </w:r>
      <w:r w:rsidRPr="004B5681">
        <w:rPr>
          <w:rFonts w:cs="Arial"/>
          <w:szCs w:val="18"/>
          <w:lang w:val="x-none" w:eastAsia="x-none"/>
        </w:rPr>
        <w:t>wnieśliśmy przed upływem terminu składania ofert.</w:t>
      </w:r>
    </w:p>
    <w:p w14:paraId="2056365A" w14:textId="2D159E48" w:rsidR="002D733A" w:rsidRDefault="002D733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</w:t>
      </w:r>
    </w:p>
    <w:p w14:paraId="07050053" w14:textId="2EC61969" w:rsidR="00574C50" w:rsidRPr="00574C50" w:rsidRDefault="00574C50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574C50">
        <w:rPr>
          <w:rFonts w:cs="Arial"/>
          <w:szCs w:val="18"/>
          <w:lang w:val="x-none" w:eastAsia="x-none"/>
        </w:rPr>
        <w:t>Zobowiązujemy się do wniesienia przed podpisaniem umowy zabezpieczen</w:t>
      </w:r>
      <w:r>
        <w:rPr>
          <w:rFonts w:cs="Arial"/>
          <w:szCs w:val="18"/>
          <w:lang w:val="x-none" w:eastAsia="x-none"/>
        </w:rPr>
        <w:t>ia należytego wykonania umowy w </w:t>
      </w:r>
      <w:r w:rsidRPr="00574C50">
        <w:rPr>
          <w:rFonts w:cs="Arial"/>
          <w:szCs w:val="18"/>
          <w:lang w:val="x-none" w:eastAsia="x-none"/>
        </w:rPr>
        <w:t xml:space="preserve">wysokości </w:t>
      </w:r>
      <w:r w:rsidR="009A65B3">
        <w:rPr>
          <w:rFonts w:cs="Arial"/>
          <w:szCs w:val="18"/>
          <w:lang w:eastAsia="x-none"/>
        </w:rPr>
        <w:t>1</w:t>
      </w:r>
      <w:r w:rsidR="009A65B3" w:rsidRPr="00574C50">
        <w:rPr>
          <w:rFonts w:cs="Arial"/>
          <w:szCs w:val="18"/>
          <w:lang w:val="x-none" w:eastAsia="x-none"/>
        </w:rPr>
        <w:t xml:space="preserve">% </w:t>
      </w:r>
      <w:r w:rsidRPr="00574C50">
        <w:rPr>
          <w:rFonts w:cs="Arial"/>
          <w:szCs w:val="18"/>
          <w:lang w:val="x-none" w:eastAsia="x-none"/>
        </w:rPr>
        <w:t>ceny całkowitej podanej w ofercie.</w:t>
      </w:r>
    </w:p>
    <w:p w14:paraId="266FEFF7" w14:textId="77777777" w:rsidR="002D733A" w:rsidRDefault="002D733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przypadku przyznania nam zamówienia, zobowiązujemy się do zawarcia umowy w miejscu  i terminie wskazanym przez Zamawiającego.</w:t>
      </w:r>
    </w:p>
    <w:p w14:paraId="0D9F161E" w14:textId="77777777" w:rsidR="00A6190A" w:rsidRDefault="00800A2F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E3372">
        <w:rPr>
          <w:rFonts w:cs="Arial"/>
          <w:szCs w:val="18"/>
          <w:lang w:val="x-none" w:eastAsia="x-none"/>
        </w:rPr>
        <w:t>Wypełniliśmy</w:t>
      </w:r>
      <w:r w:rsidRPr="009B22CD">
        <w:rPr>
          <w:rFonts w:cs="Arial"/>
          <w:szCs w:val="18"/>
          <w:lang w:val="x-none" w:eastAsia="x-none"/>
        </w:rPr>
        <w:t xml:space="preserve"> obowiązki informacyjne przewidziane w art. 13 lub art. 14 RODO)</w:t>
      </w:r>
      <w:r w:rsidRPr="001E3372">
        <w:rPr>
          <w:rFonts w:cs="Arial"/>
          <w:szCs w:val="18"/>
          <w:lang w:val="x-none" w:eastAsia="x-none"/>
        </w:rPr>
        <w:t xml:space="preserve">* </w:t>
      </w:r>
      <w:r w:rsidRPr="009B22CD">
        <w:rPr>
          <w:rFonts w:cs="Arial"/>
          <w:szCs w:val="18"/>
          <w:lang w:val="x-none" w:eastAsia="x-none"/>
        </w:rPr>
        <w:t>wobec osób fizycznych, od których dane osobowe bezpośrednio lub pośrednio pozyskałem w celu ubiegania się o udzielenie zamówienia publicznego w</w:t>
      </w:r>
      <w:r w:rsidRPr="001E3372">
        <w:rPr>
          <w:rFonts w:cs="Arial"/>
          <w:szCs w:val="18"/>
          <w:lang w:val="x-none" w:eastAsia="x-none"/>
        </w:rPr>
        <w:t> </w:t>
      </w:r>
      <w:r w:rsidRPr="009B22CD">
        <w:rPr>
          <w:rFonts w:cs="Arial"/>
          <w:szCs w:val="18"/>
          <w:lang w:val="x-none" w:eastAsia="x-none"/>
        </w:rPr>
        <w:t>niniejszym postępowaniu</w:t>
      </w:r>
      <w:r w:rsidRPr="001E3372">
        <w:rPr>
          <w:rFonts w:cs="Arial"/>
          <w:szCs w:val="18"/>
          <w:lang w:val="x-none" w:eastAsia="x-none"/>
        </w:rPr>
        <w:t>.**</w:t>
      </w:r>
      <w:r w:rsidR="00A6190A" w:rsidRPr="00A6190A">
        <w:rPr>
          <w:rFonts w:cs="Arial"/>
          <w:i/>
          <w:sz w:val="16"/>
          <w:szCs w:val="16"/>
          <w:lang w:eastAsia="x-none"/>
        </w:rPr>
        <w:t xml:space="preserve"> </w:t>
      </w:r>
    </w:p>
    <w:p w14:paraId="03B4761D" w14:textId="3424D5F5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i/>
          <w:sz w:val="16"/>
          <w:szCs w:val="16"/>
          <w:lang w:eastAsia="x-none"/>
        </w:rPr>
        <w:t xml:space="preserve">* </w:t>
      </w:r>
      <w:r w:rsidR="00800A2F" w:rsidRPr="00A6190A">
        <w:rPr>
          <w:rFonts w:cs="Arial"/>
          <w:i/>
          <w:sz w:val="16"/>
          <w:szCs w:val="16"/>
          <w:lang w:eastAsia="x-none"/>
        </w:rPr>
        <w:t>rozporządzenie Parlamentu Europejskiego i Rady (UE) 2016/679 z dnia 27 kwietnia 2016 r. w sprawie ochrony osób fizycznych w związku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  <w:p w14:paraId="3D23EDE8" w14:textId="45DF3EA0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i/>
          <w:sz w:val="16"/>
          <w:szCs w:val="16"/>
          <w:lang w:eastAsia="x-none"/>
        </w:rPr>
        <w:t>**</w:t>
      </w:r>
      <w:r w:rsidR="00800A2F" w:rsidRPr="00A6190A">
        <w:rPr>
          <w:rFonts w:cs="Arial"/>
          <w:i/>
          <w:sz w:val="16"/>
          <w:szCs w:val="16"/>
          <w:lang w:eastAsia="x-none"/>
        </w:rPr>
        <w:t xml:space="preserve"> w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800A2F" w:rsidRPr="00A6190A">
        <w:rPr>
          <w:rFonts w:cs="Arial"/>
          <w:i/>
          <w:sz w:val="16"/>
          <w:szCs w:val="16"/>
          <w:lang w:eastAsia="x-none"/>
        </w:rPr>
        <w:t>, przekreślenie, itp.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266AC00A" w14:textId="77777777" w:rsidR="002D733A" w:rsidRPr="004B5681" w:rsidRDefault="002D733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Podwykonawcom zamierzamy powierzyć wykonanie następującej(-ych) części zamówienia (</w:t>
      </w:r>
      <w:r w:rsidRPr="004B5681">
        <w:rPr>
          <w:rFonts w:cs="Arial"/>
          <w:szCs w:val="18"/>
          <w:u w:val="single"/>
          <w:lang w:val="x-none" w:eastAsia="x-none"/>
        </w:rPr>
        <w:t>należy podać zakres prac</w:t>
      </w:r>
      <w:r>
        <w:rPr>
          <w:rFonts w:cs="Arial"/>
          <w:szCs w:val="18"/>
          <w:u w:val="single"/>
          <w:lang w:eastAsia="x-none"/>
        </w:rPr>
        <w:t xml:space="preserve"> oraz firmę Podwykonawcy</w:t>
      </w:r>
      <w:r w:rsidRPr="004B5681">
        <w:rPr>
          <w:rFonts w:cs="Arial"/>
          <w:szCs w:val="18"/>
          <w:lang w:val="x-none" w:eastAsia="x-none"/>
        </w:rPr>
        <w:t>):</w:t>
      </w:r>
    </w:p>
    <w:p w14:paraId="6856028B" w14:textId="5F676A33" w:rsidR="002D733A" w:rsidRPr="004B5681" w:rsidRDefault="00A6190A" w:rsidP="00757BD4">
      <w:pPr>
        <w:numPr>
          <w:ilvl w:val="1"/>
          <w:numId w:val="45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</w:t>
      </w:r>
      <w:r w:rsidR="002D733A" w:rsidRPr="004B5681">
        <w:rPr>
          <w:rFonts w:cs="Arial"/>
          <w:szCs w:val="18"/>
        </w:rPr>
        <w:t>…………………………………………………*</w:t>
      </w:r>
      <w:r w:rsidR="002D733A">
        <w:rPr>
          <w:rFonts w:cs="Arial"/>
          <w:szCs w:val="18"/>
        </w:rPr>
        <w:t>**</w:t>
      </w:r>
    </w:p>
    <w:p w14:paraId="46AC7034" w14:textId="48989CAE" w:rsidR="002D733A" w:rsidRPr="004B5681" w:rsidRDefault="00A6190A" w:rsidP="00757BD4">
      <w:pPr>
        <w:numPr>
          <w:ilvl w:val="1"/>
          <w:numId w:val="45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</w:t>
      </w:r>
      <w:r w:rsidR="002D733A" w:rsidRPr="004B5681">
        <w:rPr>
          <w:rFonts w:cs="Arial"/>
          <w:szCs w:val="18"/>
        </w:rPr>
        <w:t>……………………………………………………………………………………………*</w:t>
      </w:r>
      <w:r w:rsidR="002D733A">
        <w:rPr>
          <w:rFonts w:cs="Arial"/>
          <w:szCs w:val="18"/>
        </w:rPr>
        <w:t>**</w:t>
      </w:r>
    </w:p>
    <w:p w14:paraId="60594F55" w14:textId="77777777" w:rsidR="002D733A" w:rsidRPr="00A6190A" w:rsidRDefault="002D733A" w:rsidP="00A6190A">
      <w:pPr>
        <w:tabs>
          <w:tab w:val="num" w:pos="720"/>
        </w:tabs>
        <w:spacing w:after="60"/>
        <w:jc w:val="both"/>
        <w:rPr>
          <w:rFonts w:cs="Arial"/>
          <w:sz w:val="16"/>
          <w:szCs w:val="16"/>
        </w:rPr>
      </w:pPr>
      <w:r w:rsidRPr="00A6190A">
        <w:rPr>
          <w:rFonts w:cs="Arial"/>
          <w:sz w:val="16"/>
          <w:szCs w:val="16"/>
        </w:rPr>
        <w:t xml:space="preserve">*** </w:t>
      </w:r>
      <w:r w:rsidRPr="00A6190A">
        <w:rPr>
          <w:rFonts w:cs="Arial"/>
          <w:i/>
          <w:sz w:val="16"/>
          <w:szCs w:val="16"/>
        </w:rPr>
        <w:t xml:space="preserve">w </w:t>
      </w:r>
      <w:r w:rsidRPr="00A6190A">
        <w:rPr>
          <w:rFonts w:cs="Arial"/>
          <w:sz w:val="16"/>
          <w:szCs w:val="16"/>
        </w:rPr>
        <w:t>przypadku</w:t>
      </w:r>
      <w:r w:rsidRPr="00A6190A">
        <w:rPr>
          <w:rFonts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A6190A">
        <w:rPr>
          <w:rFonts w:cs="Arial"/>
          <w:sz w:val="16"/>
          <w:szCs w:val="16"/>
        </w:rPr>
        <w:t xml:space="preserve"> </w:t>
      </w:r>
    </w:p>
    <w:p w14:paraId="5D4564EA" w14:textId="77777777" w:rsidR="002D733A" w:rsidRPr="004B5681" w:rsidRDefault="002D733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</w:t>
      </w:r>
    </w:p>
    <w:p w14:paraId="4A3D5A92" w14:textId="120D1E79" w:rsidR="002D733A" w:rsidRPr="004B5681" w:rsidRDefault="002D733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Dane kontaktowe: imię i nazwisko …………………………………………, nr tel. …………………………………………….., adres e-mail: …………………………</w:t>
      </w:r>
      <w:r>
        <w:rPr>
          <w:rFonts w:cs="Arial"/>
          <w:szCs w:val="18"/>
          <w:lang w:val="x-none" w:eastAsia="x-none"/>
        </w:rPr>
        <w:t>…</w:t>
      </w:r>
      <w:r>
        <w:rPr>
          <w:rFonts w:cs="Arial"/>
          <w:szCs w:val="18"/>
          <w:lang w:eastAsia="x-none"/>
        </w:rPr>
        <w:t>…………………………………….</w:t>
      </w:r>
    </w:p>
    <w:p w14:paraId="2EC86CA8" w14:textId="77777777" w:rsidR="002D733A" w:rsidRPr="004B5681" w:rsidRDefault="002D733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59FD25CC" w14:textId="77777777" w:rsidR="002D733A" w:rsidRPr="00A6190A" w:rsidRDefault="002D733A" w:rsidP="00A6190A">
      <w:pPr>
        <w:spacing w:after="60"/>
        <w:jc w:val="both"/>
        <w:rPr>
          <w:rFonts w:cs="Arial"/>
          <w:i/>
          <w:szCs w:val="18"/>
        </w:rPr>
      </w:pPr>
      <w:r w:rsidRPr="00A6190A">
        <w:rPr>
          <w:rFonts w:cs="Arial"/>
          <w:b/>
          <w:i/>
          <w:szCs w:val="18"/>
        </w:rPr>
        <w:t>UWAGA</w:t>
      </w:r>
      <w:r w:rsidRPr="00A6190A">
        <w:rPr>
          <w:rFonts w:cs="Arial"/>
          <w:i/>
          <w:szCs w:val="18"/>
        </w:rPr>
        <w:t>:</w:t>
      </w:r>
    </w:p>
    <w:p w14:paraId="5F9FE8DC" w14:textId="77777777" w:rsidR="002D733A" w:rsidRPr="00A6190A" w:rsidRDefault="002D733A" w:rsidP="00A6190A">
      <w:pPr>
        <w:spacing w:after="60"/>
        <w:jc w:val="both"/>
        <w:rPr>
          <w:rFonts w:cs="Arial"/>
          <w:i/>
          <w:szCs w:val="18"/>
        </w:rPr>
      </w:pPr>
      <w:r w:rsidRPr="00A6190A">
        <w:rPr>
          <w:rFonts w:cs="Arial"/>
          <w:i/>
          <w:szCs w:val="18"/>
        </w:rPr>
        <w:t xml:space="preserve">Zamawiający przypomina, że stosownie do art. 8 ust. 3 ustawy Wykonawca winien nie później niż w terminie składania ofert </w:t>
      </w:r>
      <w:r w:rsidRPr="00A6190A">
        <w:rPr>
          <w:rFonts w:cs="Arial"/>
          <w:i/>
          <w:szCs w:val="18"/>
          <w:u w:val="single"/>
        </w:rPr>
        <w:t>wykazać</w:t>
      </w:r>
      <w:r w:rsidRPr="00A6190A">
        <w:rPr>
          <w:rFonts w:cs="Arial"/>
          <w:i/>
          <w:szCs w:val="18"/>
        </w:rPr>
        <w:t xml:space="preserve">, że zastrzeżone informacje stanowią tajemnicę przedsiębiorstwa. </w:t>
      </w:r>
    </w:p>
    <w:p w14:paraId="2421E522" w14:textId="107506EC" w:rsidR="00A6190A" w:rsidRPr="00A6190A" w:rsidRDefault="00A6190A" w:rsidP="00757BD4">
      <w:pPr>
        <w:numPr>
          <w:ilvl w:val="0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Jednocześnie zgodnie z treścią art. 91 ust. 3a ustawy oświadczam, że wybór przedmiotowej oferty****:</w:t>
      </w:r>
    </w:p>
    <w:p w14:paraId="43600F56" w14:textId="6797C0DA" w:rsidR="00A6190A" w:rsidRPr="00A6190A" w:rsidRDefault="00A6190A" w:rsidP="00757BD4">
      <w:pPr>
        <w:numPr>
          <w:ilvl w:val="1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nie będzie prowadzić do powstania u Zamawiającego obowiązku podatkowego,</w:t>
      </w:r>
    </w:p>
    <w:p w14:paraId="573922BE" w14:textId="0C5E4A02" w:rsidR="00A6190A" w:rsidRPr="00A6190A" w:rsidRDefault="00A6190A" w:rsidP="00757BD4">
      <w:pPr>
        <w:numPr>
          <w:ilvl w:val="1"/>
          <w:numId w:val="45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będzie prowadzić do powstania u Zamawiającego obowiązku podatkowego zgodnie z przepisami o podatku od towarów i usług.</w:t>
      </w:r>
    </w:p>
    <w:p w14:paraId="45F6BE52" w14:textId="65BF9354" w:rsidR="00A6190A" w:rsidRPr="00A6190A" w:rsidRDefault="00A6190A" w:rsidP="00A6190A">
      <w:pPr>
        <w:spacing w:after="120"/>
        <w:ind w:left="36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--------------------------------------------------------------------------------------------------------------------------</w:t>
      </w:r>
    </w:p>
    <w:p w14:paraId="25F02DD3" w14:textId="14DDEF61" w:rsidR="00A6190A" w:rsidRPr="00A6190A" w:rsidRDefault="00A6190A" w:rsidP="00A6190A">
      <w:pPr>
        <w:spacing w:after="120"/>
        <w:ind w:left="36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(należy wskazać: nazwę (rodzaj) towarów/usługi, których dostawa/świadczenie będzie prowadzić do jego powstania oraz wartość bez kwoty podatku od towarów i usług)</w:t>
      </w:r>
    </w:p>
    <w:p w14:paraId="0A1ACFEC" w14:textId="08AA1C02" w:rsidR="00A6190A" w:rsidRPr="00A6190A" w:rsidRDefault="00A6190A" w:rsidP="00A6190A">
      <w:pPr>
        <w:spacing w:after="120"/>
        <w:ind w:left="36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**** Niepotrzebne skreślić. W przypadku nie skreślenia (nie wskazania) żad</w:t>
      </w:r>
      <w:r>
        <w:rPr>
          <w:rFonts w:cs="Arial"/>
          <w:szCs w:val="18"/>
          <w:lang w:val="x-none" w:eastAsia="x-none"/>
        </w:rPr>
        <w:t>nej z ww. treści oświadczenia i </w:t>
      </w:r>
      <w:r w:rsidRPr="00A6190A">
        <w:rPr>
          <w:rFonts w:cs="Arial"/>
          <w:szCs w:val="18"/>
          <w:lang w:val="x-none" w:eastAsia="x-none"/>
        </w:rPr>
        <w:t>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A78BC9E" w14:textId="77777777" w:rsidR="002D733A" w:rsidRDefault="002D733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54E8B74A" w14:textId="77777777" w:rsidR="002D733A" w:rsidRPr="004B5681" w:rsidRDefault="002D733A" w:rsidP="002D733A">
      <w:pPr>
        <w:spacing w:after="60"/>
        <w:jc w:val="both"/>
        <w:rPr>
          <w:rFonts w:cs="Arial"/>
          <w:szCs w:val="18"/>
        </w:rPr>
      </w:pPr>
      <w:r w:rsidRPr="004B5681">
        <w:rPr>
          <w:rFonts w:cs="Arial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7ECC6D11" w14:textId="77777777" w:rsidR="002D733A" w:rsidRPr="004B5681" w:rsidRDefault="002D733A" w:rsidP="002D733A">
      <w:pPr>
        <w:jc w:val="both"/>
        <w:rPr>
          <w:rFonts w:cs="Arial"/>
          <w:i/>
          <w:szCs w:val="18"/>
        </w:rPr>
      </w:pPr>
    </w:p>
    <w:p w14:paraId="385A75C0" w14:textId="77777777" w:rsidR="000A0C3C" w:rsidRDefault="000A0C3C" w:rsidP="00EA0DF7">
      <w:pPr>
        <w:pStyle w:val="siwz-3"/>
        <w:rPr>
          <w:rFonts w:cs="Arial"/>
          <w:b w:val="0"/>
          <w:i/>
          <w:smallCaps/>
          <w:szCs w:val="18"/>
        </w:rPr>
        <w:sectPr w:rsidR="000A0C3C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D7D23D" w14:textId="77875BA3" w:rsidR="000A0C3C" w:rsidRDefault="000A0C3C" w:rsidP="000A0C3C">
      <w:pPr>
        <w:pStyle w:val="siwz-3"/>
        <w:rPr>
          <w:rFonts w:cs="Arial"/>
          <w:bCs/>
          <w:iCs w:val="0"/>
          <w:szCs w:val="18"/>
        </w:rPr>
      </w:pPr>
      <w:bookmarkStart w:id="9" w:name="_Toc10013348"/>
      <w:r w:rsidRPr="007B70B9">
        <w:rPr>
          <w:rFonts w:cs="Arial"/>
          <w:bCs/>
          <w:iCs w:val="0"/>
          <w:szCs w:val="18"/>
        </w:rPr>
        <w:lastRenderedPageBreak/>
        <w:t xml:space="preserve">Załącznik nr </w:t>
      </w:r>
      <w:r>
        <w:rPr>
          <w:rFonts w:cs="Arial"/>
          <w:bCs/>
          <w:iCs w:val="0"/>
          <w:szCs w:val="18"/>
        </w:rPr>
        <w:t>1</w:t>
      </w:r>
      <w:r w:rsidRPr="007B70B9">
        <w:rPr>
          <w:rFonts w:cs="Arial"/>
          <w:bCs/>
          <w:iCs w:val="0"/>
          <w:szCs w:val="18"/>
        </w:rPr>
        <w:t xml:space="preserve"> do </w:t>
      </w:r>
      <w:r>
        <w:rPr>
          <w:rFonts w:cs="Arial"/>
          <w:bCs/>
          <w:iCs w:val="0"/>
          <w:szCs w:val="18"/>
        </w:rPr>
        <w:t>Formularza Ofertowego – Wykaz autoryzowanych stacji obsługi (</w:t>
      </w:r>
      <w:r w:rsidRPr="00401A1A">
        <w:rPr>
          <w:rFonts w:cs="Arial"/>
          <w:bCs/>
          <w:iCs w:val="0"/>
          <w:szCs w:val="18"/>
        </w:rPr>
        <w:t xml:space="preserve">dla </w:t>
      </w:r>
      <w:r>
        <w:rPr>
          <w:rFonts w:cs="Arial"/>
          <w:bCs/>
          <w:iCs w:val="0"/>
          <w:szCs w:val="18"/>
        </w:rPr>
        <w:t>wszystkich</w:t>
      </w:r>
      <w:r w:rsidRPr="00401A1A">
        <w:rPr>
          <w:rFonts w:cs="Arial"/>
          <w:bCs/>
          <w:iCs w:val="0"/>
          <w:szCs w:val="18"/>
        </w:rPr>
        <w:t xml:space="preserve"> części zamówienia</w:t>
      </w:r>
      <w:r>
        <w:rPr>
          <w:rFonts w:cs="Arial"/>
          <w:bCs/>
          <w:iCs w:val="0"/>
          <w:szCs w:val="18"/>
        </w:rPr>
        <w:t>)</w:t>
      </w:r>
      <w:bookmarkEnd w:id="9"/>
    </w:p>
    <w:p w14:paraId="3AA956E9" w14:textId="77777777" w:rsidR="000A0C3C" w:rsidRDefault="000A0C3C" w:rsidP="000A0C3C">
      <w:r w:rsidRPr="00F24238">
        <w:rPr>
          <w:noProof/>
        </w:rPr>
        <mc:AlternateContent>
          <mc:Choice Requires="wps">
            <w:drawing>
              <wp:anchor distT="0" distB="0" distL="114300" distR="114300" simplePos="0" relativeHeight="251679749" behindDoc="1" locked="0" layoutInCell="1" allowOverlap="1" wp14:anchorId="17634DD2" wp14:editId="57AD2D61">
                <wp:simplePos x="0" y="0"/>
                <wp:positionH relativeFrom="margin">
                  <wp:align>left</wp:align>
                </wp:positionH>
                <wp:positionV relativeFrom="paragraph">
                  <wp:posOffset>193651</wp:posOffset>
                </wp:positionV>
                <wp:extent cx="2057400" cy="914400"/>
                <wp:effectExtent l="0" t="0" r="19050" b="19050"/>
                <wp:wrapSquare wrapText="left"/>
                <wp:docPr id="1" name="Para nawiasó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367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" o:spid="_x0000_s1026" type="#_x0000_t185" style="position:absolute;margin-left:0;margin-top:15.25pt;width:162pt;height:1in;z-index:-25163673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" fillcolor="silver">
                <v:fill opacity="13107f"/>
                <w10:wrap type="square" side="left" anchorx="margin"/>
              </v:shape>
            </w:pict>
          </mc:Fallback>
        </mc:AlternateContent>
      </w:r>
      <w:r w:rsidRPr="00F24238">
        <w:rPr>
          <w:noProof/>
        </w:rPr>
        <mc:AlternateContent>
          <mc:Choice Requires="wps">
            <w:drawing>
              <wp:anchor distT="0" distB="0" distL="114300" distR="114300" simplePos="0" relativeHeight="251678725" behindDoc="0" locked="0" layoutInCell="1" allowOverlap="1" wp14:anchorId="29B2D601" wp14:editId="4CC8B031">
                <wp:simplePos x="0" y="0"/>
                <wp:positionH relativeFrom="margin">
                  <wp:align>left</wp:align>
                </wp:positionH>
                <wp:positionV relativeFrom="paragraph">
                  <wp:posOffset>145080</wp:posOffset>
                </wp:positionV>
                <wp:extent cx="2057400" cy="933450"/>
                <wp:effectExtent l="0" t="0" r="0" b="0"/>
                <wp:wrapSquare wrapText="lef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6B6CF" w14:textId="77777777" w:rsidR="00944309" w:rsidRDefault="00944309" w:rsidP="000A0C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50FD9AD" w14:textId="77777777" w:rsidR="00944309" w:rsidRDefault="00944309" w:rsidP="000A0C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C1E7759" w14:textId="77777777" w:rsidR="00944309" w:rsidRDefault="00944309" w:rsidP="000A0C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7D55F55" w14:textId="77777777" w:rsidR="00944309" w:rsidRDefault="00944309" w:rsidP="000A0C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FB71D17" w14:textId="77777777" w:rsidR="00944309" w:rsidRDefault="00944309" w:rsidP="000A0C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EE3D3B3" w14:textId="77777777" w:rsidR="00944309" w:rsidRDefault="00944309" w:rsidP="000A0C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53D336C" w14:textId="77777777" w:rsidR="00944309" w:rsidRPr="00811737" w:rsidRDefault="00944309" w:rsidP="000A0C3C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811737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EA9552" w14:textId="77777777" w:rsidR="00944309" w:rsidRDefault="00944309" w:rsidP="000A0C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D6F3185" w14:textId="77777777" w:rsidR="00944309" w:rsidRPr="001C07B2" w:rsidRDefault="00944309" w:rsidP="000A0C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D601" id="Pole tekstowe 4" o:spid="_x0000_s1029" type="#_x0000_t202" style="position:absolute;margin-left:0;margin-top:11.4pt;width:162pt;height:73.5pt;z-index:25167872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" filled="f" stroked="f">
                <v:textbox>
                  <w:txbxContent>
                    <w:p w14:paraId="2336B6CF" w14:textId="77777777" w:rsidR="00944309" w:rsidRDefault="00944309" w:rsidP="000A0C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50FD9AD" w14:textId="77777777" w:rsidR="00944309" w:rsidRDefault="00944309" w:rsidP="000A0C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C1E7759" w14:textId="77777777" w:rsidR="00944309" w:rsidRDefault="00944309" w:rsidP="000A0C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7D55F55" w14:textId="77777777" w:rsidR="00944309" w:rsidRDefault="00944309" w:rsidP="000A0C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FB71D17" w14:textId="77777777" w:rsidR="00944309" w:rsidRDefault="00944309" w:rsidP="000A0C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EE3D3B3" w14:textId="77777777" w:rsidR="00944309" w:rsidRDefault="00944309" w:rsidP="000A0C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53D336C" w14:textId="77777777" w:rsidR="00944309" w:rsidRPr="00811737" w:rsidRDefault="00944309" w:rsidP="000A0C3C">
                      <w:pPr>
                        <w:jc w:val="center"/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811737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  <w:p w14:paraId="27EA9552" w14:textId="77777777" w:rsidR="00944309" w:rsidRDefault="00944309" w:rsidP="000A0C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D6F3185" w14:textId="77777777" w:rsidR="00944309" w:rsidRPr="001C07B2" w:rsidRDefault="00944309" w:rsidP="000A0C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0D77FFF0" w14:textId="77777777" w:rsidR="000A0C3C" w:rsidRDefault="000A0C3C" w:rsidP="000A0C3C">
      <w:pPr>
        <w:pStyle w:val="siwz-3"/>
      </w:pPr>
    </w:p>
    <w:p w14:paraId="4FA2651D" w14:textId="77777777" w:rsidR="000A0C3C" w:rsidRDefault="000A0C3C" w:rsidP="000A0C3C">
      <w:pPr>
        <w:pStyle w:val="siwz-3"/>
      </w:pPr>
    </w:p>
    <w:p w14:paraId="240DFBF4" w14:textId="77777777" w:rsidR="000A0C3C" w:rsidRPr="00F24238" w:rsidRDefault="000A0C3C" w:rsidP="000A0C3C">
      <w:pPr>
        <w:jc w:val="center"/>
        <w:rPr>
          <w:rFonts w:cs="Arial"/>
          <w:b/>
          <w:szCs w:val="18"/>
        </w:rPr>
      </w:pPr>
      <w:r w:rsidRPr="00F24238">
        <w:rPr>
          <w:rFonts w:cs="Arial"/>
          <w:b/>
          <w:szCs w:val="18"/>
        </w:rPr>
        <w:t>Oświadczenie – Wykaz autoryzowanych stacji obsługi</w:t>
      </w:r>
    </w:p>
    <w:p w14:paraId="47878121" w14:textId="77777777" w:rsidR="000A0C3C" w:rsidRPr="00F24238" w:rsidRDefault="000A0C3C" w:rsidP="000A0C3C">
      <w:pPr>
        <w:jc w:val="both"/>
        <w:rPr>
          <w:rFonts w:cs="Arial"/>
          <w:szCs w:val="18"/>
        </w:rPr>
      </w:pPr>
    </w:p>
    <w:p w14:paraId="34719F63" w14:textId="3C1482B0" w:rsidR="000A0C3C" w:rsidRPr="00F24238" w:rsidRDefault="000A0C3C" w:rsidP="000A0C3C">
      <w:pPr>
        <w:spacing w:after="240" w:line="276" w:lineRule="auto"/>
        <w:jc w:val="both"/>
      </w:pPr>
      <w:r w:rsidRPr="00F24238">
        <w:t>Przystępując do udziału w postępowaniu o zamówienie publiczne nr DPiZP.2610.21.2019 na „zakup samochodów osobowych z napędem 4x4 wraz z ubezpieczeniem na potrzeby Agencji Restrukturyzacji i Modernizacji Rolnictwa” - część … zamówienia*, składamy wykaz autoryzowanych stacji obsługi pojazdów,</w:t>
      </w:r>
      <w:r w:rsidRPr="00F24238">
        <w:rPr>
          <w:vertAlign w:val="subscript"/>
        </w:rPr>
        <w:t xml:space="preserve"> </w:t>
      </w:r>
      <w:r w:rsidRPr="00F24238">
        <w:t xml:space="preserve">na potwierdzenie spełniania przez oferowane </w:t>
      </w:r>
      <w:r>
        <w:t>dostawy</w:t>
      </w:r>
      <w:r w:rsidRPr="00F24238">
        <w:t xml:space="preserve"> wymagań określonych w </w:t>
      </w:r>
      <w:r>
        <w:t>Tabeli 1 pkt. 35 Formularza Ofertowego</w:t>
      </w:r>
      <w:r w:rsidRPr="00F24238"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A0C3C" w:rsidRPr="00D17FCF" w14:paraId="4D626F48" w14:textId="77777777" w:rsidTr="000A0C3C">
        <w:trPr>
          <w:cantSplit/>
          <w:trHeight w:val="556"/>
          <w:tblHeader/>
        </w:trPr>
        <w:tc>
          <w:tcPr>
            <w:tcW w:w="1666" w:type="pct"/>
          </w:tcPr>
          <w:p w14:paraId="05FC6EFD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Siedziba jednostki ARiMR</w:t>
            </w:r>
          </w:p>
        </w:tc>
        <w:tc>
          <w:tcPr>
            <w:tcW w:w="1666" w:type="pct"/>
          </w:tcPr>
          <w:p w14:paraId="403A811B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Autoryzowana stacja obsługi pojazdów dla zaoferowanych marek</w:t>
            </w:r>
          </w:p>
        </w:tc>
        <w:tc>
          <w:tcPr>
            <w:tcW w:w="1667" w:type="pct"/>
          </w:tcPr>
          <w:p w14:paraId="1F77AE32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 xml:space="preserve">Odległość od siedziby jednostki ARiMR </w:t>
            </w:r>
          </w:p>
        </w:tc>
      </w:tr>
      <w:tr w:rsidR="000A0C3C" w:rsidRPr="00D17FCF" w14:paraId="411CF704" w14:textId="77777777" w:rsidTr="000A0C3C">
        <w:trPr>
          <w:cantSplit/>
          <w:trHeight w:val="844"/>
        </w:trPr>
        <w:tc>
          <w:tcPr>
            <w:tcW w:w="1666" w:type="pct"/>
          </w:tcPr>
          <w:p w14:paraId="5454030F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 xml:space="preserve">Centrala </w:t>
            </w:r>
          </w:p>
          <w:p w14:paraId="3606317D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Warszawa, 02-822</w:t>
            </w:r>
          </w:p>
          <w:p w14:paraId="26A5567D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Poleczki 33</w:t>
            </w:r>
          </w:p>
        </w:tc>
        <w:tc>
          <w:tcPr>
            <w:tcW w:w="1666" w:type="pct"/>
          </w:tcPr>
          <w:p w14:paraId="2FF3B73A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33C9004A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6A28E749" w14:textId="77777777" w:rsidTr="000A0C3C">
        <w:trPr>
          <w:cantSplit/>
          <w:trHeight w:val="844"/>
        </w:trPr>
        <w:tc>
          <w:tcPr>
            <w:tcW w:w="1666" w:type="pct"/>
          </w:tcPr>
          <w:p w14:paraId="0F3D3005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 xml:space="preserve">Dolnośląski Oddział Regionalny </w:t>
            </w:r>
          </w:p>
          <w:p w14:paraId="3967E1F2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Wrocław, 52-438</w:t>
            </w:r>
          </w:p>
          <w:p w14:paraId="6153C83E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Giełdowa 8</w:t>
            </w:r>
          </w:p>
        </w:tc>
        <w:tc>
          <w:tcPr>
            <w:tcW w:w="1666" w:type="pct"/>
          </w:tcPr>
          <w:p w14:paraId="6635EFBA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3E3AA06A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54EE535C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3E3DC11F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 xml:space="preserve"> Kujawsko-Pomorski Oddział Regionalny</w:t>
            </w:r>
          </w:p>
          <w:p w14:paraId="6226A7CA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Toruń, 87-100</w:t>
            </w:r>
          </w:p>
          <w:p w14:paraId="7FFFCEF0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Dąbrowskiego 4</w:t>
            </w:r>
          </w:p>
        </w:tc>
        <w:tc>
          <w:tcPr>
            <w:tcW w:w="1666" w:type="pct"/>
            <w:vAlign w:val="center"/>
          </w:tcPr>
          <w:p w14:paraId="13B2D63C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4ED177D0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26B65346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5600C05F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Lubelski Oddział Regionalny</w:t>
            </w:r>
          </w:p>
          <w:p w14:paraId="75E0CF14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Ciecierzyn, 21-003</w:t>
            </w:r>
          </w:p>
          <w:p w14:paraId="4C7538E9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Elizówka 65A</w:t>
            </w:r>
          </w:p>
        </w:tc>
        <w:tc>
          <w:tcPr>
            <w:tcW w:w="1666" w:type="pct"/>
            <w:vAlign w:val="center"/>
          </w:tcPr>
          <w:p w14:paraId="48152C38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6F4E378F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431112EF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3BA574AE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Lubuski Oddział Regionalny</w:t>
            </w:r>
          </w:p>
          <w:p w14:paraId="5579FF4A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Zielona Góra, 65-120</w:t>
            </w:r>
          </w:p>
          <w:p w14:paraId="4443B00B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Al. Zjednoczenia 104</w:t>
            </w:r>
          </w:p>
        </w:tc>
        <w:tc>
          <w:tcPr>
            <w:tcW w:w="1666" w:type="pct"/>
            <w:vAlign w:val="center"/>
          </w:tcPr>
          <w:p w14:paraId="73C580FE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7AF278CC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15A2860C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0110392A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Łódzki Oddział Regionalny</w:t>
            </w:r>
          </w:p>
          <w:p w14:paraId="666DA7AB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Łódź, 92-202</w:t>
            </w:r>
          </w:p>
          <w:p w14:paraId="17C639CB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Al. J. Piłsudskiego 84</w:t>
            </w:r>
          </w:p>
        </w:tc>
        <w:tc>
          <w:tcPr>
            <w:tcW w:w="1666" w:type="pct"/>
            <w:vAlign w:val="center"/>
          </w:tcPr>
          <w:p w14:paraId="2AA3EA8D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6D69F9D6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4D7E16EE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16FD4537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Małopolski Oddział Regionalny</w:t>
            </w:r>
          </w:p>
          <w:p w14:paraId="0D551411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Kraków, 31-481</w:t>
            </w:r>
          </w:p>
          <w:p w14:paraId="13EF95CA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Promienistych 1</w:t>
            </w:r>
          </w:p>
        </w:tc>
        <w:tc>
          <w:tcPr>
            <w:tcW w:w="1666" w:type="pct"/>
            <w:vAlign w:val="center"/>
          </w:tcPr>
          <w:p w14:paraId="6952100A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0C3E4F8A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1A711058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79429255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Mazowiecki Oddział Regionalny</w:t>
            </w:r>
          </w:p>
          <w:p w14:paraId="09F4B9F9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Warszawa, 00-175</w:t>
            </w:r>
          </w:p>
          <w:p w14:paraId="0C8F38F0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Al. Jana Pawła II 70</w:t>
            </w:r>
          </w:p>
        </w:tc>
        <w:tc>
          <w:tcPr>
            <w:tcW w:w="1666" w:type="pct"/>
            <w:vAlign w:val="center"/>
          </w:tcPr>
          <w:p w14:paraId="6D87FA7E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14A1B387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230783A0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7E8CD2B0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Opolski Oddział Regionalny</w:t>
            </w:r>
          </w:p>
          <w:p w14:paraId="7B7B9827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Opole, 45-836</w:t>
            </w:r>
          </w:p>
          <w:p w14:paraId="4F8917DD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Wrocławska 170G</w:t>
            </w:r>
          </w:p>
        </w:tc>
        <w:tc>
          <w:tcPr>
            <w:tcW w:w="1666" w:type="pct"/>
            <w:vAlign w:val="center"/>
          </w:tcPr>
          <w:p w14:paraId="59655153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1EEDC767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259DD09B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7251565B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Podkarpacki Oddział Regionalny</w:t>
            </w:r>
          </w:p>
          <w:p w14:paraId="356ADAF8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Rzeszów, 35-310</w:t>
            </w:r>
          </w:p>
          <w:p w14:paraId="5F5F23F3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Rejtana 36</w:t>
            </w:r>
          </w:p>
        </w:tc>
        <w:tc>
          <w:tcPr>
            <w:tcW w:w="1666" w:type="pct"/>
            <w:vAlign w:val="center"/>
          </w:tcPr>
          <w:p w14:paraId="5FF30288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08B512C5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2516E05A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32589743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Podlaski Oddział Regionalny</w:t>
            </w:r>
          </w:p>
          <w:p w14:paraId="0BAFADB9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Łomża, 18-400</w:t>
            </w:r>
          </w:p>
          <w:p w14:paraId="6DA85783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Nowa 2</w:t>
            </w:r>
          </w:p>
        </w:tc>
        <w:tc>
          <w:tcPr>
            <w:tcW w:w="1666" w:type="pct"/>
            <w:vAlign w:val="center"/>
          </w:tcPr>
          <w:p w14:paraId="6E323D77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186CE842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1E6CD686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79A9B542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lastRenderedPageBreak/>
              <w:t>Pomorski Oddział Regionalny</w:t>
            </w:r>
          </w:p>
          <w:p w14:paraId="7E9B99A3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Gdynia, 81-332</w:t>
            </w:r>
          </w:p>
          <w:p w14:paraId="3261FB60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Kołłątaja 1</w:t>
            </w:r>
          </w:p>
        </w:tc>
        <w:tc>
          <w:tcPr>
            <w:tcW w:w="1666" w:type="pct"/>
            <w:vAlign w:val="center"/>
          </w:tcPr>
          <w:p w14:paraId="73F560C6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278E7009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24E9DC2F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506E9092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Śląski Oddział Regionalny</w:t>
            </w:r>
          </w:p>
          <w:p w14:paraId="3CAD0C3A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Częstochowa, 42-200</w:t>
            </w:r>
          </w:p>
          <w:p w14:paraId="55BAE915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J. Sobieskiego 7</w:t>
            </w:r>
          </w:p>
        </w:tc>
        <w:tc>
          <w:tcPr>
            <w:tcW w:w="1666" w:type="pct"/>
            <w:vAlign w:val="center"/>
          </w:tcPr>
          <w:p w14:paraId="7E8CA690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74DEDDA4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4DB45972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3AB0B770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Świętokrzyski Oddział Regionalny</w:t>
            </w:r>
          </w:p>
          <w:p w14:paraId="287A1EA7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Kielce, 25-414</w:t>
            </w:r>
          </w:p>
          <w:p w14:paraId="6FF6B3C6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Warszawska 430</w:t>
            </w:r>
          </w:p>
        </w:tc>
        <w:tc>
          <w:tcPr>
            <w:tcW w:w="1666" w:type="pct"/>
            <w:vAlign w:val="center"/>
          </w:tcPr>
          <w:p w14:paraId="665B9B3A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635EFA47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24312D58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1AD85A96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Warmińsko-Mazurski Oddział Regionalny</w:t>
            </w:r>
          </w:p>
          <w:p w14:paraId="7917DCBE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Olsztyn, 10-038</w:t>
            </w:r>
          </w:p>
          <w:p w14:paraId="237C6454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Św. Wojciecha 2</w:t>
            </w:r>
          </w:p>
        </w:tc>
        <w:tc>
          <w:tcPr>
            <w:tcW w:w="1666" w:type="pct"/>
            <w:vAlign w:val="center"/>
          </w:tcPr>
          <w:p w14:paraId="7621B55E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0637C299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6D2D0265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0DA54092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Wielkopolski Oddział Regionalny</w:t>
            </w:r>
          </w:p>
          <w:p w14:paraId="17AACBFA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Poznań, 60-479</w:t>
            </w:r>
          </w:p>
          <w:p w14:paraId="0E5FEC5F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Strzeszyńska 36</w:t>
            </w:r>
          </w:p>
        </w:tc>
        <w:tc>
          <w:tcPr>
            <w:tcW w:w="1666" w:type="pct"/>
            <w:vAlign w:val="center"/>
          </w:tcPr>
          <w:p w14:paraId="10FBB4FB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235ACB11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  <w:tr w:rsidR="000A0C3C" w:rsidRPr="00D17FCF" w14:paraId="52422E4C" w14:textId="77777777" w:rsidTr="000A0C3C">
        <w:trPr>
          <w:cantSplit/>
          <w:trHeight w:val="844"/>
        </w:trPr>
        <w:tc>
          <w:tcPr>
            <w:tcW w:w="1666" w:type="pct"/>
            <w:vAlign w:val="center"/>
          </w:tcPr>
          <w:p w14:paraId="72C1D7DF" w14:textId="77777777" w:rsidR="000A0C3C" w:rsidRPr="00D17FCF" w:rsidRDefault="000A0C3C" w:rsidP="000A0C3C">
            <w:pPr>
              <w:rPr>
                <w:rFonts w:ascii="Cambria Math" w:hAnsi="Cambria Math"/>
                <w:b/>
                <w:szCs w:val="18"/>
              </w:rPr>
            </w:pPr>
            <w:r w:rsidRPr="00D17FCF">
              <w:rPr>
                <w:rFonts w:ascii="Cambria Math" w:hAnsi="Cambria Math"/>
                <w:b/>
                <w:szCs w:val="18"/>
              </w:rPr>
              <w:t>Zachodniopomorski Oddział Regionalny</w:t>
            </w:r>
          </w:p>
          <w:p w14:paraId="11837788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Szczecin, 71-245</w:t>
            </w:r>
          </w:p>
          <w:p w14:paraId="7B8D5712" w14:textId="77777777" w:rsidR="000A0C3C" w:rsidRPr="00D17FCF" w:rsidRDefault="000A0C3C" w:rsidP="000A0C3C">
            <w:pPr>
              <w:rPr>
                <w:rFonts w:ascii="Cambria Math" w:hAnsi="Cambria Math"/>
                <w:szCs w:val="18"/>
              </w:rPr>
            </w:pPr>
            <w:r w:rsidRPr="00D17FCF">
              <w:rPr>
                <w:rFonts w:ascii="Cambria Math" w:hAnsi="Cambria Math"/>
                <w:szCs w:val="18"/>
              </w:rPr>
              <w:t>ul. Szafera 10</w:t>
            </w:r>
          </w:p>
        </w:tc>
        <w:tc>
          <w:tcPr>
            <w:tcW w:w="1666" w:type="pct"/>
            <w:vAlign w:val="center"/>
          </w:tcPr>
          <w:p w14:paraId="7852565B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  <w:tc>
          <w:tcPr>
            <w:tcW w:w="1667" w:type="pct"/>
          </w:tcPr>
          <w:p w14:paraId="09C7D4FA" w14:textId="77777777" w:rsidR="000A0C3C" w:rsidRPr="00D17FCF" w:rsidRDefault="000A0C3C" w:rsidP="000A0C3C">
            <w:pPr>
              <w:jc w:val="both"/>
              <w:rPr>
                <w:rFonts w:ascii="Cambria Math" w:hAnsi="Cambria Math"/>
                <w:szCs w:val="18"/>
              </w:rPr>
            </w:pPr>
          </w:p>
        </w:tc>
      </w:tr>
    </w:tbl>
    <w:p w14:paraId="4FF6EB48" w14:textId="77777777" w:rsidR="000A0C3C" w:rsidRDefault="000A0C3C" w:rsidP="000A0C3C">
      <w:pPr>
        <w:pStyle w:val="siwz-3"/>
      </w:pPr>
    </w:p>
    <w:p w14:paraId="4EAD028C" w14:textId="77777777" w:rsidR="000A0C3C" w:rsidRDefault="000A0C3C" w:rsidP="000A0C3C">
      <w:pPr>
        <w:pStyle w:val="siwz-3"/>
      </w:pPr>
    </w:p>
    <w:p w14:paraId="5E478315" w14:textId="77777777" w:rsidR="000A0C3C" w:rsidRPr="00F24238" w:rsidRDefault="000A0C3C" w:rsidP="000A0C3C">
      <w:pPr>
        <w:jc w:val="both"/>
        <w:rPr>
          <w:rFonts w:cs="Arial"/>
          <w:i/>
          <w:szCs w:val="18"/>
          <w:u w:val="single"/>
        </w:rPr>
      </w:pPr>
      <w:r>
        <w:rPr>
          <w:rFonts w:cs="Arial"/>
          <w:i/>
          <w:szCs w:val="18"/>
          <w:u w:val="single"/>
        </w:rPr>
        <w:t>UWAGA:</w:t>
      </w:r>
    </w:p>
    <w:p w14:paraId="787CAEBE" w14:textId="77777777" w:rsidR="000A0C3C" w:rsidRPr="00766082" w:rsidRDefault="000A0C3C" w:rsidP="000A0C3C">
      <w:pPr>
        <w:spacing w:after="60"/>
        <w:jc w:val="both"/>
        <w:rPr>
          <w:rFonts w:cs="Arial"/>
          <w:szCs w:val="18"/>
        </w:rPr>
      </w:pPr>
      <w:r w:rsidRPr="00766082">
        <w:rPr>
          <w:rFonts w:cs="Arial"/>
          <w:b/>
          <w:szCs w:val="18"/>
        </w:rPr>
        <w:t>*</w:t>
      </w:r>
      <w:r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>należy wpisać część zamówienia, na którą składana jest oferta</w:t>
      </w:r>
    </w:p>
    <w:p w14:paraId="1334C248" w14:textId="77777777" w:rsidR="000A0C3C" w:rsidRPr="004B5681" w:rsidRDefault="000A0C3C" w:rsidP="002D733A">
      <w:pPr>
        <w:jc w:val="right"/>
        <w:rPr>
          <w:rFonts w:cs="Arial"/>
          <w:b/>
          <w:i/>
          <w:smallCaps/>
          <w:szCs w:val="18"/>
        </w:rPr>
      </w:pPr>
    </w:p>
    <w:p w14:paraId="5F56EC00" w14:textId="77777777" w:rsidR="00EE23B4" w:rsidRDefault="00EE23B4" w:rsidP="00EA0DF7">
      <w:pPr>
        <w:pStyle w:val="siwz-3"/>
        <w:sectPr w:rsidR="00EE23B4" w:rsidSect="00F000FE">
          <w:footerReference w:type="even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6245C0" w14:textId="7F3996B0" w:rsidR="00135A75" w:rsidRPr="00E779BD" w:rsidRDefault="00135A75" w:rsidP="00EA0DF7">
      <w:pPr>
        <w:pStyle w:val="siwz-3"/>
      </w:pPr>
      <w:bookmarkStart w:id="10" w:name="_Toc10013349"/>
      <w:r>
        <w:lastRenderedPageBreak/>
        <w:t>Załącznik nr 2 do SIWZ</w:t>
      </w:r>
      <w:r w:rsidR="00E779BD">
        <w:t xml:space="preserve"> </w:t>
      </w:r>
      <w:r w:rsidRPr="005408C9">
        <w:t xml:space="preserve">wzór oświadczenia </w:t>
      </w:r>
      <w:r w:rsidR="00A6190A">
        <w:t>o braku</w:t>
      </w:r>
      <w:r w:rsidR="00103CE3">
        <w:t xml:space="preserve"> przesłanek wykluczenia z p</w:t>
      </w:r>
      <w:r w:rsidRPr="005408C9">
        <w:t>ostępowania</w:t>
      </w:r>
      <w:bookmarkEnd w:id="10"/>
    </w:p>
    <w:p w14:paraId="571AC591" w14:textId="77777777" w:rsidR="00135A75" w:rsidRPr="00E9242C" w:rsidRDefault="00135A75" w:rsidP="00135A75">
      <w:pPr>
        <w:rPr>
          <w:szCs w:val="18"/>
        </w:rPr>
      </w:pPr>
      <w:r w:rsidRPr="00E9242C">
        <w:rPr>
          <w:noProof/>
        </w:rPr>
        <mc:AlternateContent>
          <mc:Choice Requires="wps">
            <w:drawing>
              <wp:anchor distT="0" distB="0" distL="114300" distR="114300" simplePos="0" relativeHeight="251660293" behindDoc="1" locked="0" layoutInCell="1" allowOverlap="1" wp14:anchorId="5D37667E" wp14:editId="7CE7A524">
                <wp:simplePos x="0" y="0"/>
                <wp:positionH relativeFrom="column">
                  <wp:posOffset>167386</wp:posOffset>
                </wp:positionH>
                <wp:positionV relativeFrom="paragraph">
                  <wp:posOffset>568046</wp:posOffset>
                </wp:positionV>
                <wp:extent cx="2046605" cy="321945"/>
                <wp:effectExtent l="0" t="0" r="0" b="1905"/>
                <wp:wrapThrough wrapText="bothSides">
                  <wp:wrapPolygon edited="0">
                    <wp:start x="402" y="0"/>
                    <wp:lineTo x="402" y="20450"/>
                    <wp:lineTo x="20910" y="20450"/>
                    <wp:lineTo x="20910" y="0"/>
                    <wp:lineTo x="402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8548" w14:textId="77777777" w:rsidR="00944309" w:rsidRDefault="00944309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406039C" w14:textId="304CD819" w:rsidR="00944309" w:rsidRPr="00944309" w:rsidRDefault="00944309" w:rsidP="00135A7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44309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15C5333E" w14:textId="77777777" w:rsidR="00944309" w:rsidRPr="001C07B2" w:rsidRDefault="00944309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667E" id="_x0000_s1030" type="#_x0000_t202" style="position:absolute;margin-left:13.2pt;margin-top:44.75pt;width:161.15pt;height:25.35pt;z-index:-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/L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" filled="f" stroked="f">
                <v:textbox>
                  <w:txbxContent>
                    <w:p w14:paraId="79008548" w14:textId="77777777" w:rsidR="00944309" w:rsidRDefault="00944309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406039C" w14:textId="304CD819" w:rsidR="00944309" w:rsidRPr="00944309" w:rsidRDefault="00944309" w:rsidP="00135A75">
                      <w:pPr>
                        <w:jc w:val="center"/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44309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  <w:p w14:paraId="15C5333E" w14:textId="77777777" w:rsidR="00944309" w:rsidRPr="001C07B2" w:rsidRDefault="00944309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11" w:name="_Toc514924635"/>
      <w:r w:rsidRPr="00E9242C">
        <w:rPr>
          <w:noProof/>
        </w:rPr>
        <mc:AlternateContent>
          <mc:Choice Requires="wps">
            <w:drawing>
              <wp:anchor distT="0" distB="0" distL="114300" distR="114300" simplePos="0" relativeHeight="251661317" behindDoc="1" locked="0" layoutInCell="1" allowOverlap="1" wp14:anchorId="5EF7BE26" wp14:editId="6146AF77">
                <wp:simplePos x="0" y="0"/>
                <wp:positionH relativeFrom="column">
                  <wp:posOffset>116840</wp:posOffset>
                </wp:positionH>
                <wp:positionV relativeFrom="paragraph">
                  <wp:posOffset>212090</wp:posOffset>
                </wp:positionV>
                <wp:extent cx="2057400" cy="709295"/>
                <wp:effectExtent l="0" t="0" r="19050" b="14605"/>
                <wp:wrapSquare wrapText="left"/>
                <wp:docPr id="3" name="Para nawiasó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92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29D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" o:spid="_x0000_s1026" type="#_x0000_t185" style="position:absolute;margin-left:9.2pt;margin-top:16.7pt;width:162pt;height:55.85pt;z-index:-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  <w:bookmarkEnd w:id="3"/>
      <w:bookmarkEnd w:id="11"/>
    </w:p>
    <w:p w14:paraId="391A3E51" w14:textId="77777777" w:rsidR="00135A75" w:rsidRPr="00E9242C" w:rsidRDefault="00135A75" w:rsidP="00135A75">
      <w:pPr>
        <w:rPr>
          <w:rFonts w:cs="Arial"/>
        </w:rPr>
      </w:pPr>
    </w:p>
    <w:p w14:paraId="3ED57FD2" w14:textId="77777777" w:rsidR="00135A75" w:rsidRDefault="00135A75" w:rsidP="00135A75">
      <w:pPr>
        <w:rPr>
          <w:rFonts w:cs="Arial"/>
        </w:rPr>
      </w:pPr>
    </w:p>
    <w:p w14:paraId="1F955F54" w14:textId="77777777" w:rsidR="00135A75" w:rsidRDefault="00135A75" w:rsidP="00135A75">
      <w:pPr>
        <w:rPr>
          <w:rFonts w:cs="Arial"/>
        </w:rPr>
      </w:pPr>
    </w:p>
    <w:p w14:paraId="4076CA4B" w14:textId="77777777" w:rsidR="00135A75" w:rsidRDefault="00135A75" w:rsidP="00135A75">
      <w:pPr>
        <w:rPr>
          <w:rFonts w:cs="Arial"/>
        </w:rPr>
      </w:pPr>
    </w:p>
    <w:p w14:paraId="283B829A" w14:textId="14838514" w:rsidR="00135A75" w:rsidRDefault="00B1133F" w:rsidP="00135A75">
      <w:pPr>
        <w:jc w:val="center"/>
        <w:rPr>
          <w:rFonts w:cs="Arial"/>
        </w:rPr>
      </w:pPr>
      <w:r>
        <w:rPr>
          <w:rFonts w:cs="Arial"/>
          <w:b/>
          <w:szCs w:val="18"/>
        </w:rPr>
        <w:t>Oświadczenie o braku podstaw wykluczenia z</w:t>
      </w:r>
      <w:r w:rsidR="00135A75" w:rsidRPr="003477AB">
        <w:rPr>
          <w:rFonts w:cs="Arial"/>
          <w:b/>
          <w:szCs w:val="18"/>
        </w:rPr>
        <w:t xml:space="preserve"> postępowania </w:t>
      </w:r>
    </w:p>
    <w:p w14:paraId="0E0E223E" w14:textId="77777777" w:rsidR="00135A75" w:rsidRDefault="00135A75" w:rsidP="00135A75">
      <w:pPr>
        <w:rPr>
          <w:rFonts w:cs="Arial"/>
        </w:rPr>
      </w:pPr>
    </w:p>
    <w:p w14:paraId="4F446543" w14:textId="77777777" w:rsidR="00135A75" w:rsidRDefault="00135A75" w:rsidP="00135A75">
      <w:pPr>
        <w:rPr>
          <w:rFonts w:cs="Arial"/>
        </w:rPr>
      </w:pPr>
    </w:p>
    <w:p w14:paraId="0DED92C9" w14:textId="77777777" w:rsidR="00135A75" w:rsidRPr="00E9242C" w:rsidRDefault="00135A75" w:rsidP="00135A75">
      <w:pPr>
        <w:rPr>
          <w:rFonts w:cs="Arial"/>
        </w:rPr>
      </w:pPr>
    </w:p>
    <w:p w14:paraId="6E24DB85" w14:textId="77777777" w:rsidR="00135A75" w:rsidRPr="00E9242C" w:rsidRDefault="00135A75" w:rsidP="00135A75">
      <w:pPr>
        <w:rPr>
          <w:rFonts w:cs="Arial"/>
        </w:rPr>
      </w:pPr>
    </w:p>
    <w:p w14:paraId="7D45EE51" w14:textId="5113D082" w:rsidR="00B1133F" w:rsidRPr="00766082" w:rsidRDefault="00B1133F" w:rsidP="00B1133F">
      <w:pPr>
        <w:pStyle w:val="Akapitzlist"/>
        <w:ind w:left="0"/>
        <w:contextualSpacing w:val="0"/>
        <w:jc w:val="both"/>
        <w:rPr>
          <w:rFonts w:cs="Arial"/>
          <w:szCs w:val="18"/>
        </w:rPr>
      </w:pPr>
      <w:bookmarkStart w:id="12" w:name="_Toc458753202"/>
      <w:r w:rsidRPr="00766082">
        <w:rPr>
          <w:rFonts w:cs="Arial"/>
          <w:szCs w:val="18"/>
        </w:rPr>
        <w:t xml:space="preserve">Przystępując do udziału w postępowaniu o zamówienie publiczne </w:t>
      </w:r>
      <w:r w:rsidR="00AB3E93">
        <w:rPr>
          <w:rFonts w:cs="Arial"/>
          <w:szCs w:val="18"/>
        </w:rPr>
        <w:t xml:space="preserve">nr DPiZP.2016.21.2019 </w:t>
      </w:r>
      <w:r w:rsidRPr="00766082">
        <w:rPr>
          <w:rFonts w:cs="Arial"/>
          <w:szCs w:val="18"/>
        </w:rPr>
        <w:t>na „zakup samochodów osobowych</w:t>
      </w:r>
      <w:r w:rsidR="00766082">
        <w:rPr>
          <w:rFonts w:cs="Arial"/>
          <w:szCs w:val="18"/>
        </w:rPr>
        <w:t xml:space="preserve"> z napędem 4x4</w:t>
      </w:r>
      <w:r w:rsidRPr="00766082">
        <w:rPr>
          <w:rFonts w:cs="Arial"/>
          <w:szCs w:val="18"/>
        </w:rPr>
        <w:t xml:space="preserve"> wraz z ubezpieczeniem na potrzeby Agencji Restrukturyzacji i Modernizacji Rolnictwa - </w:t>
      </w:r>
      <w:r w:rsidRPr="00766082">
        <w:rPr>
          <w:rFonts w:cs="Arial"/>
          <w:b/>
          <w:szCs w:val="18"/>
        </w:rPr>
        <w:t>część … zamówienia**</w:t>
      </w:r>
      <w:r w:rsidRPr="00766082">
        <w:rPr>
          <w:rFonts w:cs="Arial"/>
          <w:szCs w:val="18"/>
        </w:rPr>
        <w:t xml:space="preserve"> oświadczam(-y), że: </w:t>
      </w:r>
    </w:p>
    <w:p w14:paraId="7ED482EC" w14:textId="77777777" w:rsidR="00B1133F" w:rsidRPr="00766082" w:rsidRDefault="00B1133F" w:rsidP="00B1133F">
      <w:pPr>
        <w:pStyle w:val="Akapitzlist"/>
        <w:ind w:left="0"/>
        <w:contextualSpacing w:val="0"/>
        <w:jc w:val="both"/>
        <w:rPr>
          <w:rFonts w:cs="Arial"/>
          <w:szCs w:val="18"/>
        </w:rPr>
      </w:pPr>
    </w:p>
    <w:p w14:paraId="39AFA56D" w14:textId="77777777" w:rsidR="00B1133F" w:rsidRPr="00766082" w:rsidRDefault="00B1133F" w:rsidP="00757BD4">
      <w:pPr>
        <w:pStyle w:val="Akapitzlist"/>
        <w:numPr>
          <w:ilvl w:val="0"/>
          <w:numId w:val="46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wobec nas prawomocnego wyroku sądu lub ostatecznej decyzji administracyjnej o zaleganiu z uiszczaniem podatków, opłat lub składek na ubezpieczenia społeczne lub zdrowotne</w:t>
      </w:r>
      <w:r w:rsidRPr="00766082">
        <w:rPr>
          <w:rFonts w:cs="Arial"/>
          <w:b/>
          <w:szCs w:val="18"/>
        </w:rPr>
        <w:t>*</w:t>
      </w:r>
      <w:r w:rsidRPr="00766082">
        <w:rPr>
          <w:rFonts w:cs="Arial"/>
          <w:szCs w:val="18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766082">
        <w:rPr>
          <w:rFonts w:cs="Arial"/>
          <w:b/>
          <w:szCs w:val="18"/>
        </w:rPr>
        <w:t>*</w:t>
      </w:r>
      <w:r w:rsidRPr="00766082">
        <w:rPr>
          <w:rFonts w:cs="Arial"/>
          <w:szCs w:val="18"/>
        </w:rPr>
        <w:t>:</w:t>
      </w:r>
    </w:p>
    <w:p w14:paraId="226A0CA8" w14:textId="77777777" w:rsidR="00B1133F" w:rsidRPr="00766082" w:rsidRDefault="00B1133F" w:rsidP="00757BD4">
      <w:pPr>
        <w:pStyle w:val="Akapitzlist"/>
        <w:numPr>
          <w:ilvl w:val="0"/>
          <w:numId w:val="47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59745C80" w14:textId="77777777" w:rsidR="00B1133F" w:rsidRPr="00766082" w:rsidRDefault="00B1133F" w:rsidP="00757BD4">
      <w:pPr>
        <w:pStyle w:val="Akapitzlist"/>
        <w:numPr>
          <w:ilvl w:val="0"/>
          <w:numId w:val="47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600D81AD" w14:textId="77777777" w:rsidR="00B1133F" w:rsidRPr="00766082" w:rsidRDefault="00B1133F" w:rsidP="00757BD4">
      <w:pPr>
        <w:pStyle w:val="Akapitzlist"/>
        <w:numPr>
          <w:ilvl w:val="0"/>
          <w:numId w:val="47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0134A843" w14:textId="77777777" w:rsidR="00B1133F" w:rsidRPr="00766082" w:rsidRDefault="00B1133F" w:rsidP="00757BD4">
      <w:pPr>
        <w:pStyle w:val="Akapitzlist"/>
        <w:numPr>
          <w:ilvl w:val="0"/>
          <w:numId w:val="47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5C27C0B8" w14:textId="77777777" w:rsidR="00B1133F" w:rsidRPr="00766082" w:rsidRDefault="00B1133F" w:rsidP="00757BD4">
      <w:pPr>
        <w:pStyle w:val="Akapitzlist"/>
        <w:numPr>
          <w:ilvl w:val="0"/>
          <w:numId w:val="46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orzeczenia  wobec nas tytułem  środka zapobiegawczego zakazu  ubiegania się o zamówienia publiczne,</w:t>
      </w:r>
    </w:p>
    <w:p w14:paraId="7C193D64" w14:textId="0EB45ABD" w:rsidR="00B1133F" w:rsidRPr="00766082" w:rsidRDefault="00B1133F" w:rsidP="00757BD4">
      <w:pPr>
        <w:pStyle w:val="Akapitzlist"/>
        <w:numPr>
          <w:ilvl w:val="0"/>
          <w:numId w:val="46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 xml:space="preserve">niezalegamy z opłacaniem podatków i opłat lokalnych, o których mowa w ustawie z dnia 12 stycznia 1991 r. o podatkach i opłatach lokalnych (Dz. U. z </w:t>
      </w:r>
      <w:r w:rsidR="00766082">
        <w:rPr>
          <w:rFonts w:cs="Arial"/>
          <w:szCs w:val="18"/>
        </w:rPr>
        <w:t>2018</w:t>
      </w:r>
      <w:r w:rsidRPr="00766082">
        <w:rPr>
          <w:rFonts w:cs="Arial"/>
          <w:szCs w:val="18"/>
        </w:rPr>
        <w:t xml:space="preserve"> r. poz. </w:t>
      </w:r>
      <w:r w:rsidR="00766082">
        <w:rPr>
          <w:rFonts w:cs="Arial"/>
          <w:szCs w:val="18"/>
        </w:rPr>
        <w:t>1445</w:t>
      </w:r>
      <w:r w:rsidRPr="00766082">
        <w:rPr>
          <w:rFonts w:cs="Arial"/>
          <w:szCs w:val="18"/>
        </w:rPr>
        <w:t xml:space="preserve"> ze zm.),</w:t>
      </w:r>
    </w:p>
    <w:p w14:paraId="6F5515DE" w14:textId="77777777" w:rsidR="00B1133F" w:rsidRPr="00766082" w:rsidRDefault="00B1133F" w:rsidP="00757BD4">
      <w:pPr>
        <w:pStyle w:val="Akapitzlist"/>
        <w:numPr>
          <w:ilvl w:val="0"/>
          <w:numId w:val="46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wobec nas prawomocnego wyroku sądu skazującego za wykroczenie na karę ograniczenia wolności lub grzywny w zakresie określonym na podstawie art. 24 ust. 5 pkt 5 i 6 ustawy,</w:t>
      </w:r>
    </w:p>
    <w:p w14:paraId="2E34DF42" w14:textId="77777777" w:rsidR="00B1133F" w:rsidRPr="00766082" w:rsidRDefault="00B1133F" w:rsidP="00757BD4">
      <w:pPr>
        <w:pStyle w:val="Akapitzlist"/>
        <w:numPr>
          <w:ilvl w:val="0"/>
          <w:numId w:val="46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3D65B953" w14:textId="77777777" w:rsidR="00B1133F" w:rsidRPr="00766082" w:rsidRDefault="00B1133F" w:rsidP="00B1133F">
      <w:pPr>
        <w:jc w:val="both"/>
        <w:rPr>
          <w:rFonts w:cs="Arial"/>
          <w:szCs w:val="18"/>
        </w:rPr>
      </w:pPr>
    </w:p>
    <w:p w14:paraId="02837089" w14:textId="77777777" w:rsidR="00B1133F" w:rsidRPr="00766082" w:rsidRDefault="00B1133F" w:rsidP="00B1133F">
      <w:pPr>
        <w:jc w:val="both"/>
        <w:rPr>
          <w:rFonts w:cs="Arial"/>
          <w:szCs w:val="18"/>
        </w:rPr>
      </w:pPr>
    </w:p>
    <w:p w14:paraId="0780E0E9" w14:textId="285B7D99" w:rsidR="00B1133F" w:rsidRPr="00F24238" w:rsidRDefault="00F24238" w:rsidP="00B1133F">
      <w:pPr>
        <w:jc w:val="both"/>
        <w:rPr>
          <w:rFonts w:cs="Arial"/>
          <w:i/>
          <w:szCs w:val="18"/>
          <w:u w:val="single"/>
        </w:rPr>
      </w:pPr>
      <w:r>
        <w:rPr>
          <w:rFonts w:cs="Arial"/>
          <w:i/>
          <w:szCs w:val="18"/>
          <w:u w:val="single"/>
        </w:rPr>
        <w:t>UWAGA:</w:t>
      </w:r>
    </w:p>
    <w:p w14:paraId="7640F368" w14:textId="43DB9B62" w:rsidR="00B1133F" w:rsidRPr="00766082" w:rsidRDefault="00B1133F" w:rsidP="00B1133F">
      <w:pPr>
        <w:spacing w:after="60"/>
        <w:jc w:val="both"/>
        <w:rPr>
          <w:rFonts w:cs="Arial"/>
          <w:szCs w:val="18"/>
        </w:rPr>
      </w:pPr>
      <w:r w:rsidRPr="00766082">
        <w:rPr>
          <w:rFonts w:cs="Arial"/>
          <w:b/>
          <w:szCs w:val="18"/>
        </w:rPr>
        <w:t>*</w:t>
      </w:r>
      <w:r w:rsidR="00F24238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>niepotrzebne skreślić</w:t>
      </w:r>
    </w:p>
    <w:p w14:paraId="34C6C66C" w14:textId="77777777" w:rsidR="00B1133F" w:rsidRPr="00766082" w:rsidRDefault="00B1133F" w:rsidP="00B1133F">
      <w:pPr>
        <w:spacing w:after="60"/>
        <w:jc w:val="both"/>
        <w:rPr>
          <w:rFonts w:cs="Arial"/>
          <w:szCs w:val="18"/>
        </w:rPr>
      </w:pPr>
      <w:r w:rsidRPr="00766082">
        <w:rPr>
          <w:rFonts w:cs="Arial"/>
          <w:b/>
          <w:szCs w:val="18"/>
        </w:rPr>
        <w:t>**</w:t>
      </w:r>
      <w:r w:rsidRPr="00766082">
        <w:rPr>
          <w:rFonts w:cs="Arial"/>
          <w:szCs w:val="18"/>
        </w:rPr>
        <w:t>należy wpisać część zamówienia, na którą składana jest oferta.</w:t>
      </w:r>
    </w:p>
    <w:p w14:paraId="344793A5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38F7EF51" w14:textId="77777777" w:rsidR="00135A75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1AA4D01E" w14:textId="77777777" w:rsidR="00135A75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3FD0D2A2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492D727C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1515A44D" w14:textId="77777777" w:rsidR="00135A75" w:rsidRPr="003477AB" w:rsidRDefault="00135A75" w:rsidP="00135A75">
      <w:pPr>
        <w:spacing w:line="360" w:lineRule="auto"/>
        <w:jc w:val="both"/>
        <w:rPr>
          <w:rFonts w:eastAsiaTheme="minorHAnsi" w:cs="Arial"/>
          <w:szCs w:val="18"/>
          <w:lang w:eastAsia="en-US"/>
        </w:rPr>
      </w:pPr>
    </w:p>
    <w:p w14:paraId="7A4CD39E" w14:textId="77777777" w:rsidR="00135A75" w:rsidRPr="003477AB" w:rsidRDefault="00135A75" w:rsidP="00135A75">
      <w:pPr>
        <w:spacing w:line="360" w:lineRule="auto"/>
        <w:jc w:val="both"/>
        <w:rPr>
          <w:rFonts w:eastAsiaTheme="minorHAnsi" w:cs="Arial"/>
          <w:szCs w:val="18"/>
          <w:lang w:eastAsia="en-US"/>
        </w:rPr>
        <w:sectPr w:rsidR="00135A75" w:rsidRPr="003477AB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961C5E2" w14:textId="22B02BC0" w:rsidR="00135A75" w:rsidRPr="00FB666D" w:rsidRDefault="00135A75" w:rsidP="00FB666D">
      <w:pPr>
        <w:pStyle w:val="siwz-3"/>
      </w:pPr>
      <w:bookmarkStart w:id="13" w:name="_Toc10013350"/>
      <w:r w:rsidRPr="00FB666D">
        <w:lastRenderedPageBreak/>
        <w:t xml:space="preserve">Załącznik nr </w:t>
      </w:r>
      <w:r w:rsidR="00766082">
        <w:t>3</w:t>
      </w:r>
      <w:r w:rsidRPr="00FB666D">
        <w:t xml:space="preserve"> do SIWZ wzór Oświadczenia o przynależności lub braku przynależności do tej samej grupy kapitałowej</w:t>
      </w:r>
      <w:bookmarkEnd w:id="12"/>
      <w:bookmarkEnd w:id="13"/>
    </w:p>
    <w:p w14:paraId="16F14A71" w14:textId="77777777" w:rsidR="00135A75" w:rsidRPr="003477AB" w:rsidRDefault="00135A75" w:rsidP="00135A75">
      <w:pPr>
        <w:jc w:val="both"/>
        <w:rPr>
          <w:rFonts w:cs="Arial"/>
          <w:szCs w:val="18"/>
        </w:rPr>
      </w:pPr>
      <w:r w:rsidRPr="003477AB"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3365" behindDoc="1" locked="0" layoutInCell="1" allowOverlap="1" wp14:anchorId="142BB9B5" wp14:editId="6C801BA2">
                <wp:simplePos x="0" y="0"/>
                <wp:positionH relativeFrom="page">
                  <wp:posOffset>990600</wp:posOffset>
                </wp:positionH>
                <wp:positionV relativeFrom="paragraph">
                  <wp:posOffset>395605</wp:posOffset>
                </wp:positionV>
                <wp:extent cx="2057400" cy="914400"/>
                <wp:effectExtent l="0" t="0" r="19050" b="19050"/>
                <wp:wrapSquare wrapText="left"/>
                <wp:docPr id="6" name="Para nawiasó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7DF" id="Para nawiasów 6" o:spid="_x0000_s1026" type="#_x0000_t185" style="position:absolute;margin-left:78pt;margin-top:31.15pt;width:162pt;height:1in;z-index:-25165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" fillcolor="silver">
                <v:fill opacity="13107f"/>
                <w10:wrap type="square" side="left" anchorx="page"/>
              </v:shape>
            </w:pict>
          </mc:Fallback>
        </mc:AlternateContent>
      </w:r>
      <w:r w:rsidRPr="003477AB"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2341" behindDoc="0" locked="0" layoutInCell="1" allowOverlap="1" wp14:anchorId="09B10F9D" wp14:editId="68B0B3F4">
                <wp:simplePos x="0" y="0"/>
                <wp:positionH relativeFrom="column">
                  <wp:posOffset>114935</wp:posOffset>
                </wp:positionH>
                <wp:positionV relativeFrom="paragraph">
                  <wp:posOffset>269875</wp:posOffset>
                </wp:positionV>
                <wp:extent cx="2057400" cy="933450"/>
                <wp:effectExtent l="0" t="0" r="0" b="0"/>
                <wp:wrapSquare wrapText="lef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C8D07" w14:textId="77777777" w:rsidR="00944309" w:rsidRDefault="00944309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15B0AA0" w14:textId="77777777" w:rsidR="00944309" w:rsidRDefault="00944309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CB38818" w14:textId="77777777" w:rsidR="00944309" w:rsidRDefault="00944309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E78F71C" w14:textId="77777777" w:rsidR="00944309" w:rsidRDefault="00944309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1ACA059" w14:textId="77777777" w:rsidR="00944309" w:rsidRDefault="00944309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690527E" w14:textId="77777777" w:rsidR="00944309" w:rsidRDefault="00944309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9B995A6" w14:textId="0F0B02B0" w:rsidR="00944309" w:rsidRPr="00944309" w:rsidRDefault="00944309" w:rsidP="00135A7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44309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6FAECE07" w14:textId="77777777" w:rsidR="00944309" w:rsidRDefault="00944309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022E2BF" w14:textId="77777777" w:rsidR="00944309" w:rsidRPr="001C07B2" w:rsidRDefault="00944309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0F9D" id="Pole tekstowe 5" o:spid="_x0000_s1031" type="#_x0000_t202" style="position:absolute;left:0;text-align:left;margin-left:9.05pt;margin-top:21.25pt;width:162pt;height:73.5pt;z-index: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WG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" filled="f" stroked="f">
                <v:textbox>
                  <w:txbxContent>
                    <w:p w14:paraId="0B1C8D07" w14:textId="77777777" w:rsidR="00944309" w:rsidRDefault="00944309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15B0AA0" w14:textId="77777777" w:rsidR="00944309" w:rsidRDefault="00944309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CB38818" w14:textId="77777777" w:rsidR="00944309" w:rsidRDefault="00944309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E78F71C" w14:textId="77777777" w:rsidR="00944309" w:rsidRDefault="00944309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1ACA059" w14:textId="77777777" w:rsidR="00944309" w:rsidRDefault="00944309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690527E" w14:textId="77777777" w:rsidR="00944309" w:rsidRDefault="00944309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9B995A6" w14:textId="0F0B02B0" w:rsidR="00944309" w:rsidRPr="00944309" w:rsidRDefault="00944309" w:rsidP="00135A75">
                      <w:pPr>
                        <w:jc w:val="center"/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44309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  <w:p w14:paraId="6FAECE07" w14:textId="77777777" w:rsidR="00944309" w:rsidRDefault="00944309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022E2BF" w14:textId="77777777" w:rsidR="00944309" w:rsidRPr="001C07B2" w:rsidRDefault="00944309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1C194A3" w14:textId="77777777" w:rsidR="00135A75" w:rsidRPr="003477AB" w:rsidRDefault="00135A75" w:rsidP="00135A75">
      <w:pPr>
        <w:spacing w:after="60"/>
        <w:jc w:val="right"/>
        <w:rPr>
          <w:rFonts w:cs="Arial"/>
          <w:szCs w:val="18"/>
        </w:rPr>
      </w:pPr>
      <w:r w:rsidRPr="003477AB">
        <w:rPr>
          <w:rFonts w:cs="Arial"/>
          <w:szCs w:val="18"/>
        </w:rPr>
        <w:tab/>
      </w:r>
    </w:p>
    <w:p w14:paraId="3A7004E9" w14:textId="77777777" w:rsidR="00135A75" w:rsidRPr="003477AB" w:rsidRDefault="00135A75" w:rsidP="00135A75">
      <w:pPr>
        <w:pStyle w:val="Akapitzlist"/>
        <w:ind w:left="0"/>
        <w:contextualSpacing w:val="0"/>
        <w:jc w:val="both"/>
        <w:rPr>
          <w:rFonts w:cs="Arial"/>
          <w:szCs w:val="18"/>
        </w:rPr>
      </w:pPr>
    </w:p>
    <w:p w14:paraId="7679345C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</w:p>
    <w:p w14:paraId="22DAA5D5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  <w:r w:rsidRPr="003477AB">
        <w:rPr>
          <w:rFonts w:cs="Arial"/>
          <w:b/>
          <w:szCs w:val="18"/>
        </w:rPr>
        <w:t>Oświadczenie o przynależności lub braku przynależności do tej samej grupy kapitałowej</w:t>
      </w:r>
    </w:p>
    <w:p w14:paraId="3918B253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</w:p>
    <w:p w14:paraId="66AC4026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925DB3A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3C582FB7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E0907BC" w14:textId="122FDE86" w:rsidR="00135A75" w:rsidRPr="003477AB" w:rsidRDefault="00766082" w:rsidP="00135A75">
      <w:pPr>
        <w:spacing w:after="60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 xml:space="preserve">Przystępując do udziału w postępowaniu o zamówienie publiczne </w:t>
      </w:r>
      <w:r>
        <w:rPr>
          <w:rFonts w:cs="Arial"/>
          <w:szCs w:val="18"/>
        </w:rPr>
        <w:t xml:space="preserve">nr DPiZP.2610.21.2019 </w:t>
      </w:r>
      <w:r w:rsidRPr="00766082">
        <w:rPr>
          <w:rFonts w:cs="Arial"/>
          <w:szCs w:val="18"/>
        </w:rPr>
        <w:t xml:space="preserve">na </w:t>
      </w:r>
      <w:r w:rsidRPr="00766082">
        <w:rPr>
          <w:rFonts w:cs="Arial"/>
          <w:b/>
          <w:szCs w:val="18"/>
        </w:rPr>
        <w:t>„zakup samochodów osobowych z napędem 4x4 wraz z ubezpieczeniem na potrzeby Agencji Restrukturyzacji i Modernizacji Rolnictwa</w:t>
      </w:r>
      <w:r w:rsidRPr="00766082">
        <w:rPr>
          <w:rFonts w:cs="Arial"/>
          <w:szCs w:val="18"/>
        </w:rPr>
        <w:t xml:space="preserve"> - </w:t>
      </w:r>
      <w:r>
        <w:rPr>
          <w:rFonts w:cs="Arial"/>
          <w:b/>
          <w:szCs w:val="18"/>
        </w:rPr>
        <w:t>część … zamówienia*</w:t>
      </w:r>
    </w:p>
    <w:p w14:paraId="3B7AC3F0" w14:textId="46AAD622" w:rsidR="00135A75" w:rsidRPr="003477AB" w:rsidRDefault="00135A75" w:rsidP="00B26E16">
      <w:pPr>
        <w:pStyle w:val="Akapitzlist"/>
        <w:numPr>
          <w:ilvl w:val="0"/>
          <w:numId w:val="11"/>
        </w:numPr>
        <w:jc w:val="both"/>
        <w:rPr>
          <w:rFonts w:cs="Arial"/>
          <w:szCs w:val="18"/>
        </w:rPr>
      </w:pPr>
      <w:r w:rsidRPr="003477AB">
        <w:rPr>
          <w:rFonts w:cs="Arial"/>
          <w:szCs w:val="18"/>
        </w:rPr>
        <w:t>Oświadczamy, że nie należymy do tej samej  grupy kapitałowej w rozumieniu ustawy z dnia 16 lutego 2007 r. o</w:t>
      </w:r>
      <w:r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>ochronie konkurencji i konsumentów (</w:t>
      </w:r>
      <w:r>
        <w:rPr>
          <w:rFonts w:cs="Arial"/>
          <w:szCs w:val="18"/>
        </w:rPr>
        <w:t xml:space="preserve">tj.: </w:t>
      </w:r>
      <w:r w:rsidRPr="003477AB">
        <w:rPr>
          <w:rFonts w:cs="Arial"/>
          <w:szCs w:val="18"/>
        </w:rPr>
        <w:t>Dz. U. z 201</w:t>
      </w:r>
      <w:r w:rsidR="00502BE6">
        <w:rPr>
          <w:rFonts w:cs="Arial"/>
          <w:szCs w:val="18"/>
        </w:rPr>
        <w:t>9</w:t>
      </w:r>
      <w:r w:rsidRPr="003477AB">
        <w:rPr>
          <w:rFonts w:cs="Arial"/>
          <w:szCs w:val="18"/>
        </w:rPr>
        <w:t xml:space="preserve"> r., poz. </w:t>
      </w:r>
      <w:r w:rsidR="00502BE6">
        <w:rPr>
          <w:rFonts w:cs="Arial"/>
          <w:szCs w:val="18"/>
        </w:rPr>
        <w:t>369</w:t>
      </w:r>
      <w:r w:rsidRPr="003477AB">
        <w:rPr>
          <w:rFonts w:cs="Arial"/>
          <w:szCs w:val="18"/>
        </w:rPr>
        <w:t>) z Wykon</w:t>
      </w:r>
      <w:r w:rsidR="00502BE6">
        <w:rPr>
          <w:rFonts w:cs="Arial"/>
          <w:szCs w:val="18"/>
        </w:rPr>
        <w:t>awcami, którzy złożyli oferty w </w:t>
      </w:r>
      <w:r w:rsidRPr="003477AB">
        <w:rPr>
          <w:rFonts w:cs="Arial"/>
          <w:szCs w:val="18"/>
        </w:rPr>
        <w:t>przedmiotowym postępowaniu o udzielenie zamówienia publicznego*</w:t>
      </w:r>
      <w:r w:rsidR="00AB3E93" w:rsidRPr="003477AB">
        <w:rPr>
          <w:rFonts w:cs="Arial"/>
          <w:szCs w:val="18"/>
        </w:rPr>
        <w:t>*</w:t>
      </w:r>
    </w:p>
    <w:p w14:paraId="6FBBA5C7" w14:textId="77777777" w:rsidR="00135A75" w:rsidRPr="003477AB" w:rsidRDefault="00135A75" w:rsidP="00135A75">
      <w:pPr>
        <w:pStyle w:val="Akapitzlist"/>
        <w:ind w:left="426"/>
        <w:contextualSpacing w:val="0"/>
        <w:jc w:val="both"/>
        <w:rPr>
          <w:rFonts w:cs="Arial"/>
          <w:szCs w:val="18"/>
        </w:rPr>
      </w:pPr>
    </w:p>
    <w:p w14:paraId="0CD3AA19" w14:textId="5C9F93E2" w:rsidR="00135A75" w:rsidRDefault="00135A75" w:rsidP="00B26E16">
      <w:pPr>
        <w:pStyle w:val="Akapitzlist"/>
        <w:numPr>
          <w:ilvl w:val="0"/>
          <w:numId w:val="11"/>
        </w:numPr>
        <w:jc w:val="both"/>
        <w:rPr>
          <w:rFonts w:cs="Arial"/>
          <w:szCs w:val="18"/>
        </w:rPr>
      </w:pPr>
      <w:r w:rsidRPr="003477AB">
        <w:rPr>
          <w:rFonts w:cs="Arial"/>
          <w:szCs w:val="18"/>
        </w:rPr>
        <w:t>Oświadczamy,  że należymy do tej samej grupy kapitałowej w rozumieniu ustawy z dnia 16 lutego 2007 r. o</w:t>
      </w:r>
      <w:r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>ochronie konkurencji i konsumentów (</w:t>
      </w:r>
      <w:r>
        <w:rPr>
          <w:rFonts w:cs="Arial"/>
          <w:szCs w:val="18"/>
        </w:rPr>
        <w:t xml:space="preserve">tj.: </w:t>
      </w:r>
      <w:r w:rsidRPr="003477AB">
        <w:rPr>
          <w:rFonts w:cs="Arial"/>
          <w:szCs w:val="18"/>
        </w:rPr>
        <w:t>Dz. U. z 201</w:t>
      </w:r>
      <w:r w:rsidR="00502BE6">
        <w:rPr>
          <w:rFonts w:cs="Arial"/>
          <w:szCs w:val="18"/>
        </w:rPr>
        <w:t>9</w:t>
      </w:r>
      <w:r w:rsidRPr="003477AB">
        <w:rPr>
          <w:rFonts w:cs="Arial"/>
          <w:szCs w:val="18"/>
        </w:rPr>
        <w:t xml:space="preserve"> r., poz. </w:t>
      </w:r>
      <w:r w:rsidR="00502BE6">
        <w:rPr>
          <w:rFonts w:cs="Arial"/>
          <w:szCs w:val="18"/>
        </w:rPr>
        <w:t>369</w:t>
      </w:r>
      <w:r w:rsidRPr="003477AB">
        <w:rPr>
          <w:rFonts w:cs="Arial"/>
          <w:szCs w:val="18"/>
        </w:rPr>
        <w:t>) łącznie z nw. Wykonawcami, którzy złożyli odrębne oferty w przedmiotowym postępowaniu o udzielenie zamówienia publicznego*</w:t>
      </w:r>
      <w:r w:rsidR="00AB3E93" w:rsidRPr="003477AB">
        <w:rPr>
          <w:rFonts w:cs="Arial"/>
          <w:szCs w:val="18"/>
        </w:rPr>
        <w:t>*</w:t>
      </w:r>
    </w:p>
    <w:p w14:paraId="2F313CA7" w14:textId="77777777" w:rsidR="00135A75" w:rsidRPr="004B6E42" w:rsidRDefault="00135A75" w:rsidP="00135A75">
      <w:pPr>
        <w:pStyle w:val="Akapitzlist"/>
        <w:rPr>
          <w:rFonts w:cs="Arial"/>
          <w:szCs w:val="18"/>
        </w:rPr>
      </w:pPr>
    </w:p>
    <w:p w14:paraId="0EF095A8" w14:textId="77777777" w:rsidR="00135A75" w:rsidRPr="003477AB" w:rsidRDefault="00135A75" w:rsidP="00135A75">
      <w:pPr>
        <w:pStyle w:val="Akapitzlist"/>
        <w:jc w:val="both"/>
        <w:rPr>
          <w:rFonts w:cs="Arial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135A75" w:rsidRPr="003477AB" w14:paraId="43D8DB49" w14:textId="77777777" w:rsidTr="00E779BD">
        <w:tc>
          <w:tcPr>
            <w:tcW w:w="720" w:type="dxa"/>
          </w:tcPr>
          <w:p w14:paraId="3EAA1058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3809" w:type="dxa"/>
          </w:tcPr>
          <w:p w14:paraId="1D41D04B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Nazwa podmiotu</w:t>
            </w:r>
          </w:p>
        </w:tc>
        <w:tc>
          <w:tcPr>
            <w:tcW w:w="4826" w:type="dxa"/>
          </w:tcPr>
          <w:p w14:paraId="00E09C4D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Siedziba</w:t>
            </w:r>
          </w:p>
        </w:tc>
      </w:tr>
      <w:tr w:rsidR="00135A75" w:rsidRPr="003477AB" w14:paraId="7D9152FC" w14:textId="77777777" w:rsidTr="00E779BD">
        <w:tc>
          <w:tcPr>
            <w:tcW w:w="720" w:type="dxa"/>
          </w:tcPr>
          <w:p w14:paraId="71616AE4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809" w:type="dxa"/>
          </w:tcPr>
          <w:p w14:paraId="414E9D4C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4826" w:type="dxa"/>
          </w:tcPr>
          <w:p w14:paraId="7FF538CF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</w:tr>
      <w:tr w:rsidR="00135A75" w:rsidRPr="003477AB" w14:paraId="7DE77A62" w14:textId="77777777" w:rsidTr="00E779BD">
        <w:tc>
          <w:tcPr>
            <w:tcW w:w="720" w:type="dxa"/>
          </w:tcPr>
          <w:p w14:paraId="4B297C11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809" w:type="dxa"/>
          </w:tcPr>
          <w:p w14:paraId="11896F05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4826" w:type="dxa"/>
          </w:tcPr>
          <w:p w14:paraId="6074DA4C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</w:tr>
    </w:tbl>
    <w:p w14:paraId="344F0D92" w14:textId="77777777" w:rsidR="00135A75" w:rsidRPr="003477AB" w:rsidRDefault="00135A75" w:rsidP="00135A75">
      <w:pPr>
        <w:pStyle w:val="Akapitzlist"/>
        <w:spacing w:after="60"/>
        <w:ind w:left="426"/>
        <w:contextualSpacing w:val="0"/>
        <w:jc w:val="both"/>
        <w:rPr>
          <w:rFonts w:cs="Arial"/>
          <w:szCs w:val="18"/>
        </w:rPr>
      </w:pPr>
    </w:p>
    <w:p w14:paraId="57C85934" w14:textId="77777777" w:rsidR="00135A75" w:rsidRPr="003477AB" w:rsidRDefault="00135A75" w:rsidP="00135A75">
      <w:pPr>
        <w:pStyle w:val="Akapitzlist"/>
        <w:spacing w:after="60"/>
        <w:ind w:left="426"/>
        <w:contextualSpacing w:val="0"/>
        <w:jc w:val="both"/>
        <w:rPr>
          <w:rFonts w:cs="Arial"/>
          <w:sz w:val="16"/>
          <w:szCs w:val="16"/>
        </w:rPr>
      </w:pPr>
      <w:r w:rsidRPr="003477AB">
        <w:rPr>
          <w:rFonts w:cs="Arial"/>
          <w:sz w:val="16"/>
          <w:szCs w:val="16"/>
        </w:rPr>
        <w:t>[</w:t>
      </w:r>
      <w:r w:rsidRPr="003477AB">
        <w:rPr>
          <w:rFonts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3477AB">
        <w:rPr>
          <w:rFonts w:cs="Arial"/>
          <w:sz w:val="16"/>
          <w:szCs w:val="16"/>
        </w:rPr>
        <w:t>]</w:t>
      </w:r>
    </w:p>
    <w:p w14:paraId="3C12FE73" w14:textId="77777777" w:rsidR="00135A75" w:rsidRPr="003477AB" w:rsidRDefault="00135A75" w:rsidP="00135A75">
      <w:pPr>
        <w:spacing w:after="60"/>
        <w:jc w:val="both"/>
        <w:rPr>
          <w:rFonts w:cs="Arial"/>
          <w:sz w:val="16"/>
          <w:szCs w:val="16"/>
        </w:rPr>
      </w:pPr>
    </w:p>
    <w:p w14:paraId="3FB86475" w14:textId="77777777" w:rsidR="00135A75" w:rsidRPr="00F24238" w:rsidRDefault="00135A75" w:rsidP="00135A75">
      <w:pPr>
        <w:spacing w:line="360" w:lineRule="auto"/>
        <w:jc w:val="both"/>
        <w:rPr>
          <w:rFonts w:cs="Arial"/>
          <w:i/>
          <w:sz w:val="16"/>
          <w:szCs w:val="16"/>
          <w:u w:val="single"/>
        </w:rPr>
      </w:pPr>
      <w:r w:rsidRPr="00F24238">
        <w:rPr>
          <w:rFonts w:cs="Arial"/>
          <w:i/>
          <w:sz w:val="16"/>
          <w:szCs w:val="16"/>
          <w:u w:val="single"/>
        </w:rPr>
        <w:t>UWAGA:</w:t>
      </w:r>
    </w:p>
    <w:p w14:paraId="1FF2BED0" w14:textId="7D4C14F9" w:rsidR="00135A75" w:rsidRPr="003477AB" w:rsidRDefault="00135A75" w:rsidP="00135A75">
      <w:pPr>
        <w:spacing w:after="60"/>
        <w:jc w:val="both"/>
        <w:rPr>
          <w:rFonts w:cs="Arial"/>
          <w:sz w:val="16"/>
          <w:szCs w:val="16"/>
        </w:rPr>
      </w:pPr>
      <w:r w:rsidRPr="003477AB">
        <w:rPr>
          <w:rFonts w:cs="Arial"/>
          <w:sz w:val="16"/>
          <w:szCs w:val="16"/>
        </w:rPr>
        <w:t xml:space="preserve">* </w:t>
      </w:r>
      <w:r w:rsidR="00AB3E93">
        <w:rPr>
          <w:rFonts w:cs="Arial"/>
          <w:sz w:val="16"/>
          <w:szCs w:val="16"/>
        </w:rPr>
        <w:t>należy wpisać część zamówienia, na którą składana jest oferta</w:t>
      </w:r>
      <w:r w:rsidRPr="003477AB">
        <w:rPr>
          <w:rFonts w:cs="Arial"/>
          <w:sz w:val="16"/>
          <w:szCs w:val="16"/>
        </w:rPr>
        <w:t xml:space="preserve"> </w:t>
      </w:r>
    </w:p>
    <w:p w14:paraId="0DA852D1" w14:textId="30537F87" w:rsidR="00AB3E93" w:rsidRPr="003477AB" w:rsidRDefault="00AB3E93" w:rsidP="00AB3E93">
      <w:pPr>
        <w:spacing w:after="60"/>
        <w:jc w:val="both"/>
        <w:rPr>
          <w:rFonts w:cs="Arial"/>
          <w:sz w:val="16"/>
          <w:szCs w:val="16"/>
        </w:rPr>
      </w:pPr>
      <w:r w:rsidRPr="003477AB">
        <w:rPr>
          <w:rFonts w:cs="Arial"/>
          <w:sz w:val="16"/>
          <w:szCs w:val="16"/>
        </w:rPr>
        <w:t xml:space="preserve">** niepotrzebne skreślić </w:t>
      </w:r>
    </w:p>
    <w:p w14:paraId="3E8EF107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0CC16D9E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7396F23B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00D7A53E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p w14:paraId="4970E9BF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p w14:paraId="0BC41E28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35A75" w:rsidRPr="003477AB" w14:paraId="6720D287" w14:textId="77777777" w:rsidTr="00E779BD">
        <w:trPr>
          <w:trHeight w:val="502"/>
          <w:jc w:val="center"/>
        </w:trPr>
        <w:tc>
          <w:tcPr>
            <w:tcW w:w="4393" w:type="dxa"/>
          </w:tcPr>
          <w:p w14:paraId="7DC588DE" w14:textId="77777777" w:rsidR="00135A75" w:rsidRPr="003477AB" w:rsidRDefault="00135A75" w:rsidP="00E779BD">
            <w:pPr>
              <w:pStyle w:val="ustp"/>
              <w:spacing w:after="6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895" w:type="dxa"/>
          </w:tcPr>
          <w:p w14:paraId="1E20B086" w14:textId="77777777" w:rsidR="00135A75" w:rsidRPr="003477AB" w:rsidRDefault="00135A75" w:rsidP="00E779BD">
            <w:pPr>
              <w:pStyle w:val="ustp"/>
              <w:spacing w:after="60" w:line="240" w:lineRule="auto"/>
              <w:jc w:val="center"/>
              <w:rPr>
                <w:rFonts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71397AAD" w14:textId="77777777" w:rsidR="00135A75" w:rsidRPr="003477AB" w:rsidRDefault="00135A75" w:rsidP="00135A75">
      <w:pPr>
        <w:jc w:val="both"/>
        <w:rPr>
          <w:rFonts w:cs="Arial"/>
          <w:szCs w:val="18"/>
        </w:rPr>
        <w:sectPr w:rsidR="00135A75" w:rsidRPr="003477AB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Start w:id="14" w:name="_Toc458753203"/>
    <w:bookmarkStart w:id="15" w:name="_Toc514924637"/>
    <w:bookmarkStart w:id="16" w:name="_Toc10013351"/>
    <w:p w14:paraId="452445CB" w14:textId="1C6E0CCF" w:rsidR="00135A75" w:rsidRPr="003477AB" w:rsidRDefault="00502BE6" w:rsidP="00502BE6">
      <w:pPr>
        <w:pStyle w:val="siwz-3"/>
        <w:rPr>
          <w:rFonts w:cs="Arial"/>
          <w:szCs w:val="18"/>
        </w:rPr>
      </w:pPr>
      <w:r w:rsidRPr="003477AB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0260D6E1" wp14:editId="58201C53">
                <wp:simplePos x="0" y="0"/>
                <wp:positionH relativeFrom="column">
                  <wp:posOffset>114300</wp:posOffset>
                </wp:positionH>
                <wp:positionV relativeFrom="paragraph">
                  <wp:posOffset>631190</wp:posOffset>
                </wp:positionV>
                <wp:extent cx="2057400" cy="210185"/>
                <wp:effectExtent l="0" t="0" r="0" b="0"/>
                <wp:wrapSquare wrapText="lef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377B6" w14:textId="3472D7FB" w:rsidR="00944309" w:rsidRPr="00944309" w:rsidRDefault="00944309" w:rsidP="00502BE6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44309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7DB44B5E" w14:textId="77777777" w:rsidR="00944309" w:rsidRDefault="00944309" w:rsidP="00502B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D6E1" id="Pole tekstowe 7" o:spid="_x0000_s1032" type="#_x0000_t202" style="position:absolute;margin-left:9pt;margin-top:49.7pt;width:162pt;height:16.55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LvvQ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" filled="f" stroked="f">
                <v:textbox>
                  <w:txbxContent>
                    <w:p w14:paraId="3A2377B6" w14:textId="3472D7FB" w:rsidR="00944309" w:rsidRPr="00944309" w:rsidRDefault="00944309" w:rsidP="00502BE6">
                      <w:pPr>
                        <w:jc w:val="center"/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44309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  <w:p w14:paraId="7DB44B5E" w14:textId="77777777" w:rsidR="00944309" w:rsidRDefault="00944309" w:rsidP="00502BE6">
                      <w:pPr>
                        <w:jc w:val="center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3477A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13" behindDoc="1" locked="0" layoutInCell="1" allowOverlap="1" wp14:anchorId="62EB8AE6" wp14:editId="013C75DF">
                <wp:simplePos x="0" y="0"/>
                <wp:positionH relativeFrom="margin">
                  <wp:align>left</wp:align>
                </wp:positionH>
                <wp:positionV relativeFrom="paragraph">
                  <wp:posOffset>381331</wp:posOffset>
                </wp:positionV>
                <wp:extent cx="2057400" cy="541020"/>
                <wp:effectExtent l="0" t="0" r="19050" b="11430"/>
                <wp:wrapSquare wrapText="left"/>
                <wp:docPr id="8" name="Para nawiasó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A003" id="Para nawiasów 8" o:spid="_x0000_s1026" type="#_x0000_t185" style="position:absolute;margin-left:0;margin-top:30.05pt;width:162pt;height:42.6pt;z-index:-2516510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" fillcolor="silver">
                <v:fill opacity="13107f"/>
                <w10:wrap type="square" side="left" anchorx="margin"/>
              </v:shape>
            </w:pict>
          </mc:Fallback>
        </mc:AlternateContent>
      </w:r>
      <w:r w:rsidR="00135A75" w:rsidRPr="003477AB">
        <w:rPr>
          <w:rFonts w:cs="Arial"/>
          <w:szCs w:val="18"/>
        </w:rPr>
        <w:t xml:space="preserve">Załącznik nr </w:t>
      </w:r>
      <w:r w:rsidR="00766082">
        <w:rPr>
          <w:rFonts w:cs="Arial"/>
          <w:szCs w:val="18"/>
        </w:rPr>
        <w:t>4</w:t>
      </w:r>
      <w:r w:rsidR="00135A75" w:rsidRPr="003477AB">
        <w:rPr>
          <w:rFonts w:cs="Arial"/>
          <w:szCs w:val="18"/>
        </w:rPr>
        <w:t xml:space="preserve"> do </w:t>
      </w:r>
      <w:r w:rsidR="00135A75">
        <w:rPr>
          <w:rFonts w:cs="Arial"/>
          <w:szCs w:val="18"/>
        </w:rPr>
        <w:t>SIWZ</w:t>
      </w:r>
      <w:r w:rsidR="00135A75" w:rsidRPr="003477AB">
        <w:rPr>
          <w:rFonts w:cs="Arial"/>
          <w:szCs w:val="18"/>
        </w:rPr>
        <w:t xml:space="preserve"> wzór Oświadczenia – Wykaz </w:t>
      </w:r>
      <w:bookmarkEnd w:id="14"/>
      <w:bookmarkEnd w:id="15"/>
      <w:r w:rsidR="004443DE">
        <w:rPr>
          <w:rFonts w:cs="Arial"/>
          <w:szCs w:val="18"/>
        </w:rPr>
        <w:t>dostaw</w:t>
      </w:r>
      <w:bookmarkEnd w:id="16"/>
    </w:p>
    <w:p w14:paraId="1B965BD5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24DC11C" w14:textId="60880833" w:rsidR="00135A75" w:rsidRPr="003477AB" w:rsidRDefault="00135A75" w:rsidP="00135A75">
      <w:pPr>
        <w:pStyle w:val="Akapitzlist"/>
        <w:tabs>
          <w:tab w:val="left" w:pos="2244"/>
        </w:tabs>
        <w:ind w:left="0"/>
        <w:jc w:val="center"/>
        <w:rPr>
          <w:rFonts w:cs="Arial"/>
          <w:b/>
          <w:szCs w:val="18"/>
        </w:rPr>
      </w:pPr>
      <w:r w:rsidRPr="003477AB">
        <w:rPr>
          <w:rFonts w:cs="Arial"/>
          <w:b/>
          <w:szCs w:val="18"/>
        </w:rPr>
        <w:t xml:space="preserve">Oświadczenie – Wykaz </w:t>
      </w:r>
      <w:r w:rsidR="004443DE">
        <w:rPr>
          <w:rFonts w:cs="Arial"/>
          <w:b/>
          <w:szCs w:val="18"/>
        </w:rPr>
        <w:t>dostaw</w:t>
      </w:r>
    </w:p>
    <w:p w14:paraId="20420ACD" w14:textId="37992CB9" w:rsidR="00135A75" w:rsidRPr="003477AB" w:rsidRDefault="00135A75" w:rsidP="00135A75">
      <w:pPr>
        <w:jc w:val="both"/>
        <w:rPr>
          <w:rFonts w:cs="Arial"/>
          <w:szCs w:val="18"/>
          <w:vertAlign w:val="subscript"/>
        </w:rPr>
      </w:pPr>
      <w:r w:rsidRPr="003477AB">
        <w:rPr>
          <w:rFonts w:cs="Arial"/>
          <w:szCs w:val="18"/>
        </w:rPr>
        <w:t xml:space="preserve">Przystępując do udziału w postępowaniu o zamówienie publiczne </w:t>
      </w:r>
      <w:r w:rsidR="00766082">
        <w:rPr>
          <w:rFonts w:cs="Arial"/>
          <w:szCs w:val="18"/>
        </w:rPr>
        <w:t xml:space="preserve">nr DPiZP.2610.21.2019 </w:t>
      </w:r>
      <w:r w:rsidR="00766082" w:rsidRPr="00766082">
        <w:rPr>
          <w:rFonts w:cs="Arial"/>
          <w:szCs w:val="18"/>
        </w:rPr>
        <w:t xml:space="preserve">na </w:t>
      </w:r>
      <w:r w:rsidR="00766082" w:rsidRPr="00766082">
        <w:rPr>
          <w:rFonts w:cs="Arial"/>
          <w:b/>
          <w:szCs w:val="18"/>
        </w:rPr>
        <w:t>„zakup samochodów osobowych z napędem 4x4 wraz z ubezpieczeniem na potrzeby Agencji Restrukturyzacji i Modernizacji Rolnictwa</w:t>
      </w:r>
      <w:r w:rsidR="00766082" w:rsidRPr="00766082">
        <w:rPr>
          <w:rFonts w:cs="Arial"/>
          <w:szCs w:val="18"/>
        </w:rPr>
        <w:t xml:space="preserve"> - </w:t>
      </w:r>
      <w:r w:rsidR="00766082">
        <w:rPr>
          <w:rFonts w:cs="Arial"/>
          <w:b/>
          <w:szCs w:val="18"/>
        </w:rPr>
        <w:t>część … zamówienia*</w:t>
      </w:r>
      <w:r w:rsidR="00711788" w:rsidRPr="001163C0">
        <w:rPr>
          <w:rFonts w:cs="Arial"/>
          <w:b/>
          <w:szCs w:val="18"/>
        </w:rPr>
        <w:t xml:space="preserve"> </w:t>
      </w:r>
      <w:r w:rsidRPr="003477AB">
        <w:rPr>
          <w:rFonts w:cs="Arial"/>
          <w:szCs w:val="18"/>
        </w:rPr>
        <w:t xml:space="preserve">składamy wykaz </w:t>
      </w:r>
      <w:r w:rsidR="00834F38">
        <w:rPr>
          <w:rFonts w:cs="Arial"/>
          <w:szCs w:val="18"/>
        </w:rPr>
        <w:t>dostaw</w:t>
      </w:r>
      <w:r w:rsidR="00834F38" w:rsidRPr="003477AB">
        <w:rPr>
          <w:rFonts w:cs="Arial"/>
          <w:szCs w:val="18"/>
        </w:rPr>
        <w:t xml:space="preserve"> </w:t>
      </w:r>
      <w:r w:rsidRPr="003477AB">
        <w:rPr>
          <w:rFonts w:cs="Arial"/>
          <w:szCs w:val="18"/>
        </w:rPr>
        <w:t xml:space="preserve">wykonanych </w:t>
      </w:r>
      <w:r w:rsidR="00834F38">
        <w:rPr>
          <w:rFonts w:cs="Arial"/>
          <w:szCs w:val="18"/>
        </w:rPr>
        <w:t xml:space="preserve">(wykonywanych) </w:t>
      </w:r>
      <w:r w:rsidRPr="003477AB">
        <w:rPr>
          <w:rFonts w:cs="Arial"/>
          <w:szCs w:val="18"/>
        </w:rPr>
        <w:t xml:space="preserve">w okresie ostatnich trzech lat przed upływem terminu składania ofert, </w:t>
      </w:r>
      <w:r w:rsidR="00834F38" w:rsidRPr="00834F38">
        <w:rPr>
          <w:rFonts w:cs="Arial"/>
          <w:szCs w:val="18"/>
        </w:rPr>
        <w:t>a jeżeli okres prowadzenia działalności jest krótszy – w tym okresie</w:t>
      </w:r>
      <w:r w:rsidR="00834F38" w:rsidRPr="00EF2B37">
        <w:rPr>
          <w:rFonts w:ascii="Cambria Math" w:hAnsi="Cambria Math" w:cs="Segoe UI"/>
          <w:szCs w:val="18"/>
        </w:rPr>
        <w:t xml:space="preserve"> </w:t>
      </w:r>
      <w:r w:rsidRPr="003477AB">
        <w:rPr>
          <w:rFonts w:cs="Arial"/>
          <w:szCs w:val="18"/>
        </w:rPr>
        <w:t>na potwierdzenie speł</w:t>
      </w:r>
      <w:r w:rsidR="00D62409">
        <w:rPr>
          <w:rFonts w:cs="Arial"/>
          <w:szCs w:val="18"/>
        </w:rPr>
        <w:t>niania warunku, o którym mowa w </w:t>
      </w:r>
      <w:r w:rsidRPr="003477AB">
        <w:rPr>
          <w:rFonts w:cs="Arial"/>
          <w:szCs w:val="18"/>
        </w:rPr>
        <w:t xml:space="preserve">Rozdziale III </w:t>
      </w:r>
      <w:r w:rsidRPr="008C72A6">
        <w:rPr>
          <w:rFonts w:cs="Arial"/>
          <w:szCs w:val="18"/>
        </w:rPr>
        <w:t xml:space="preserve">pkt 1 ppkt </w:t>
      </w:r>
      <w:r w:rsidR="00FB666D">
        <w:rPr>
          <w:rFonts w:cs="Arial"/>
          <w:szCs w:val="18"/>
        </w:rPr>
        <w:t>1.2</w:t>
      </w:r>
      <w:r w:rsidRPr="008C72A6">
        <w:rPr>
          <w:rFonts w:cs="Arial"/>
          <w:szCs w:val="18"/>
        </w:rPr>
        <w:t xml:space="preserve"> SIWZ:</w:t>
      </w:r>
      <w:r w:rsidRPr="003477AB">
        <w:rPr>
          <w:rFonts w:cs="Arial"/>
          <w:szCs w:val="18"/>
        </w:rPr>
        <w:t xml:space="preserve"> </w:t>
      </w:r>
    </w:p>
    <w:p w14:paraId="20A51CDD" w14:textId="77777777" w:rsidR="00135A75" w:rsidRPr="003477AB" w:rsidRDefault="00135A75" w:rsidP="00135A75">
      <w:pPr>
        <w:jc w:val="both"/>
        <w:rPr>
          <w:rStyle w:val="FontStyle22"/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35A75" w:rsidRPr="003477AB" w14:paraId="5BB4867A" w14:textId="77777777" w:rsidTr="00E779BD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50FB36" w14:textId="77777777" w:rsidR="00135A75" w:rsidRPr="003477AB" w:rsidRDefault="00135A75" w:rsidP="00E779BD">
            <w:pPr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237E9" w14:textId="77777777" w:rsidR="00135A75" w:rsidRPr="003477AB" w:rsidRDefault="00135A75" w:rsidP="00E779BD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Przedmiot wykonanych</w:t>
            </w:r>
            <w:r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B666D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dostaw</w:t>
            </w:r>
          </w:p>
          <w:p w14:paraId="5FE7B1B2" w14:textId="77777777" w:rsidR="00135A75" w:rsidRPr="003477AB" w:rsidRDefault="00135A75" w:rsidP="00E779BD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4"/>
                <w:szCs w:val="14"/>
              </w:rPr>
            </w:pP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98E183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Wartość brutto </w:t>
            </w:r>
            <w:r w:rsidR="00FB666D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dostawy</w:t>
            </w: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 w zł</w:t>
            </w:r>
          </w:p>
          <w:p w14:paraId="4210555A" w14:textId="77777777" w:rsidR="00135A75" w:rsidRPr="003477AB" w:rsidRDefault="00135A75" w:rsidP="00FB666D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(w przypadku gdy zakres </w:t>
            </w:r>
            <w:r w:rsidR="00FB666D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dostawy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jest szerszy, należy podać wyłącznie wartość </w:t>
            </w:r>
            <w:r w:rsidR="00FB666D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dostawy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odpowiadającej treści warunku udziału w postępowaniu w badanym zakresie, wg warunku udziału w postępowaniu)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733B7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Podmiot na rzecz którego wykonano </w:t>
            </w:r>
            <w:r w:rsidR="00FB666D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dostawę</w:t>
            </w:r>
          </w:p>
          <w:p w14:paraId="3477BB0A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3404" w14:textId="77777777" w:rsidR="00135A75" w:rsidRPr="003477AB" w:rsidRDefault="00135A75" w:rsidP="00E779BD">
            <w:pPr>
              <w:pStyle w:val="Style6"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8B5EF0" w14:textId="77777777" w:rsidR="00135A75" w:rsidRPr="003477AB" w:rsidRDefault="00135A75" w:rsidP="00E779BD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CCD" w14:textId="77777777" w:rsidR="00135A75" w:rsidRPr="003477AB" w:rsidRDefault="00135A75" w:rsidP="00E779BD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Informacje uzupełniające</w:t>
            </w:r>
          </w:p>
        </w:tc>
      </w:tr>
      <w:tr w:rsidR="00135A75" w:rsidRPr="003477AB" w14:paraId="6AD41A76" w14:textId="77777777" w:rsidTr="00E779BD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E6A3" w14:textId="77777777" w:rsidR="00135A75" w:rsidRPr="003477AB" w:rsidRDefault="00135A75" w:rsidP="00E779BD">
            <w:pPr>
              <w:spacing w:after="60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DFC4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5943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D513B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21DE" w14:textId="77777777" w:rsidR="00135A75" w:rsidRPr="003477AB" w:rsidRDefault="00135A75" w:rsidP="00E779BD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Od</w:t>
            </w:r>
          </w:p>
          <w:p w14:paraId="0E7A2EE6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DA97" w14:textId="77777777" w:rsidR="00135A75" w:rsidRPr="003477AB" w:rsidRDefault="00135A75" w:rsidP="00E779BD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</w:t>
            </w:r>
          </w:p>
          <w:p w14:paraId="5E7F8CB3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5918F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FDB5" w14:textId="77777777" w:rsidR="00135A75" w:rsidRPr="003477AB" w:rsidRDefault="00135A75" w:rsidP="00E779BD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CBAB" w14:textId="77777777" w:rsidR="00135A75" w:rsidRPr="003477AB" w:rsidRDefault="00135A75" w:rsidP="00E779BD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Nazwa innego podmiotu</w:t>
            </w:r>
          </w:p>
        </w:tc>
      </w:tr>
      <w:tr w:rsidR="00135A75" w:rsidRPr="003477AB" w14:paraId="5BA89D27" w14:textId="77777777" w:rsidTr="00E779BD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6081BAC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01A8A98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543E5BF" w14:textId="77777777" w:rsidR="00135A75" w:rsidRPr="003477AB" w:rsidRDefault="00135A75" w:rsidP="00E779BD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8D1CC3E" w14:textId="77777777" w:rsidR="00135A75" w:rsidRPr="003477AB" w:rsidRDefault="00135A75" w:rsidP="00E779BD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954A1B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48B0A6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AD84AE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C7DFC8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E0AF0F" w14:textId="77777777" w:rsidR="00135A75" w:rsidRPr="003477AB" w:rsidRDefault="00135A75" w:rsidP="00E779BD">
            <w:pPr>
              <w:pStyle w:val="Style11"/>
              <w:spacing w:after="60"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35A75" w:rsidRPr="003477AB" w14:paraId="51DCD3C1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BEAD" w14:textId="77777777" w:rsidR="00135A75" w:rsidRPr="003477AB" w:rsidRDefault="00135A75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710" w14:textId="77777777" w:rsidR="00135A75" w:rsidRPr="003477AB" w:rsidRDefault="00135A75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  <w:p w14:paraId="45D92029" w14:textId="77777777" w:rsidR="00135A75" w:rsidRPr="003477AB" w:rsidRDefault="00135A75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C72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C4D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C7A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A61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B5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CEE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4DF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4F38" w:rsidRPr="003477AB" w14:paraId="3FDB85D5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DAA" w14:textId="77777777" w:rsidR="00834F38" w:rsidRPr="003477AB" w:rsidRDefault="00834F38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178" w14:textId="77777777" w:rsidR="00834F38" w:rsidRPr="003477AB" w:rsidRDefault="00834F38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A13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996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930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B08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E85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B47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6CB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AA1F48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  <w:r w:rsidRPr="003477AB">
        <w:rPr>
          <w:rFonts w:cs="Arial"/>
          <w:sz w:val="10"/>
          <w:szCs w:val="10"/>
        </w:rPr>
        <w:t xml:space="preserve"> </w:t>
      </w:r>
    </w:p>
    <w:p w14:paraId="107F045F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73D7639C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2915533B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3226C624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148C2667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580C0DC2" w14:textId="77777777" w:rsidR="00135A75" w:rsidRPr="003477AB" w:rsidRDefault="00135A75" w:rsidP="00135A75">
      <w:pPr>
        <w:pStyle w:val="Style13"/>
        <w:widowControl/>
        <w:spacing w:after="60"/>
        <w:rPr>
          <w:rStyle w:val="FontStyle27"/>
          <w:rFonts w:ascii="Arial" w:hAnsi="Arial" w:cs="Arial"/>
          <w:sz w:val="14"/>
          <w:szCs w:val="14"/>
        </w:rPr>
      </w:pPr>
      <w:r w:rsidRPr="003477AB">
        <w:rPr>
          <w:rStyle w:val="FontStyle27"/>
          <w:rFonts w:ascii="Arial" w:hAnsi="Arial" w:cs="Arial"/>
          <w:sz w:val="14"/>
          <w:szCs w:val="14"/>
        </w:rPr>
        <w:t>Uwaga do kol.7:</w:t>
      </w:r>
    </w:p>
    <w:p w14:paraId="61789D85" w14:textId="77777777" w:rsidR="00135A75" w:rsidRPr="003477AB" w:rsidRDefault="00135A75" w:rsidP="00135A75">
      <w:pPr>
        <w:pStyle w:val="Style18"/>
        <w:widowControl/>
        <w:numPr>
          <w:ilvl w:val="0"/>
          <w:numId w:val="3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Do wykazu należy dołączyć dowody potwierdzające, że powyższe </w:t>
      </w:r>
      <w:r w:rsidR="00FB666D">
        <w:rPr>
          <w:rStyle w:val="FontStyle23"/>
          <w:rFonts w:ascii="Arial" w:hAnsi="Arial" w:cs="Arial"/>
          <w:sz w:val="14"/>
          <w:szCs w:val="14"/>
        </w:rPr>
        <w:t xml:space="preserve">dostawy </w:t>
      </w:r>
      <w:r w:rsidRPr="003477AB">
        <w:rPr>
          <w:rStyle w:val="FontStyle23"/>
          <w:rFonts w:ascii="Arial" w:hAnsi="Arial" w:cs="Arial"/>
          <w:sz w:val="14"/>
          <w:szCs w:val="14"/>
        </w:rPr>
        <w:t>zostały wykonane lub są wykonywane należycie, tj.:</w:t>
      </w:r>
    </w:p>
    <w:p w14:paraId="6B3FF38C" w14:textId="77777777" w:rsidR="00135A75" w:rsidRPr="003477AB" w:rsidRDefault="00135A75" w:rsidP="00B26E16">
      <w:pPr>
        <w:pStyle w:val="Style16"/>
        <w:widowControl/>
        <w:numPr>
          <w:ilvl w:val="0"/>
          <w:numId w:val="13"/>
        </w:numPr>
        <w:tabs>
          <w:tab w:val="clear" w:pos="720"/>
          <w:tab w:val="left" w:pos="709"/>
        </w:tabs>
        <w:spacing w:after="60" w:line="240" w:lineRule="auto"/>
        <w:ind w:hanging="436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referencje bądź inne dokumenty wystawione przez podmiot, na rzecz którego </w:t>
      </w:r>
      <w:r w:rsidR="00FB666D">
        <w:rPr>
          <w:rStyle w:val="FontStyle23"/>
          <w:rFonts w:ascii="Arial" w:hAnsi="Arial" w:cs="Arial"/>
          <w:sz w:val="14"/>
          <w:szCs w:val="14"/>
        </w:rPr>
        <w:t>dostawy</w:t>
      </w:r>
      <w:r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>były wykonywane należycie,</w:t>
      </w:r>
    </w:p>
    <w:p w14:paraId="0F6F21D9" w14:textId="77777777" w:rsidR="00135A75" w:rsidRPr="003477AB" w:rsidRDefault="00135A75" w:rsidP="00B26E16">
      <w:pPr>
        <w:pStyle w:val="Style16"/>
        <w:widowControl/>
        <w:numPr>
          <w:ilvl w:val="0"/>
          <w:numId w:val="13"/>
        </w:numPr>
        <w:tabs>
          <w:tab w:val="clear" w:pos="720"/>
          <w:tab w:val="left" w:pos="709"/>
        </w:tabs>
        <w:spacing w:after="60" w:line="240" w:lineRule="auto"/>
        <w:ind w:hanging="436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dokumentów, o którym mowa wyżej pod lit. a );</w:t>
      </w:r>
    </w:p>
    <w:p w14:paraId="3572292C" w14:textId="77777777" w:rsidR="00135A75" w:rsidRPr="003477AB" w:rsidRDefault="00135A75" w:rsidP="00135A75">
      <w:pPr>
        <w:pStyle w:val="Style18"/>
        <w:widowControl/>
        <w:numPr>
          <w:ilvl w:val="0"/>
          <w:numId w:val="3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Należy wpisać nazwę dowodu (dokumentu) potwierdzającego, że </w:t>
      </w:r>
      <w:r w:rsidR="00FB666D">
        <w:rPr>
          <w:rStyle w:val="FontStyle23"/>
          <w:rFonts w:ascii="Arial" w:hAnsi="Arial" w:cs="Arial"/>
          <w:sz w:val="14"/>
          <w:szCs w:val="14"/>
        </w:rPr>
        <w:t>dostawy</w:t>
      </w:r>
      <w:r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>zostały wykonane wykonywane należycie (podać numer strony</w:t>
      </w:r>
      <w:r>
        <w:rPr>
          <w:rStyle w:val="FontStyle23"/>
          <w:rFonts w:ascii="Arial" w:hAnsi="Arial" w:cs="Arial"/>
          <w:sz w:val="14"/>
          <w:szCs w:val="14"/>
        </w:rPr>
        <w:t xml:space="preserve"> w ofercie</w:t>
      </w:r>
      <w:r w:rsidRPr="003477AB">
        <w:rPr>
          <w:rStyle w:val="FontStyle23"/>
          <w:rFonts w:ascii="Arial" w:hAnsi="Arial" w:cs="Arial"/>
          <w:sz w:val="14"/>
          <w:szCs w:val="14"/>
        </w:rPr>
        <w:t>);</w:t>
      </w:r>
    </w:p>
    <w:p w14:paraId="77A23E52" w14:textId="77777777" w:rsidR="00135A75" w:rsidRPr="003477AB" w:rsidRDefault="00135A75" w:rsidP="00135A75">
      <w:pPr>
        <w:pStyle w:val="Style13"/>
        <w:spacing w:after="60"/>
        <w:rPr>
          <w:rStyle w:val="FontStyle27"/>
          <w:rFonts w:ascii="Arial" w:hAnsi="Arial" w:cs="Arial"/>
          <w:sz w:val="14"/>
          <w:szCs w:val="14"/>
        </w:rPr>
      </w:pPr>
      <w:r w:rsidRPr="003477AB">
        <w:rPr>
          <w:rStyle w:val="FontStyle27"/>
          <w:rFonts w:ascii="Arial" w:hAnsi="Arial" w:cs="Arial"/>
          <w:sz w:val="14"/>
          <w:szCs w:val="14"/>
        </w:rPr>
        <w:t>Uwaga do kol.8:</w:t>
      </w:r>
    </w:p>
    <w:p w14:paraId="263DB89E" w14:textId="77777777" w:rsidR="00135A75" w:rsidRPr="003477AB" w:rsidRDefault="00135A75" w:rsidP="00B26E16">
      <w:pPr>
        <w:pStyle w:val="Style18"/>
        <w:widowControl/>
        <w:numPr>
          <w:ilvl w:val="0"/>
          <w:numId w:val="1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>Zaznaczyć „TAK", tylko w przypadku gdy Wykonawca polega na zasobach innego podmiotu dla wykazania spełniania warunku udziału;</w:t>
      </w:r>
    </w:p>
    <w:p w14:paraId="28E03D5F" w14:textId="77777777" w:rsidR="00135A75" w:rsidRPr="003477AB" w:rsidRDefault="00135A75" w:rsidP="00B26E16">
      <w:pPr>
        <w:pStyle w:val="Style18"/>
        <w:widowControl/>
        <w:numPr>
          <w:ilvl w:val="0"/>
          <w:numId w:val="1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Rozdziale III pkt 1 ppkt </w:t>
      </w:r>
      <w:r w:rsidR="00FB666D">
        <w:rPr>
          <w:rFonts w:ascii="Arial" w:hAnsi="Arial" w:cs="Arial"/>
          <w:i/>
          <w:iCs/>
          <w:sz w:val="14"/>
          <w:szCs w:val="14"/>
        </w:rPr>
        <w:t>1.</w:t>
      </w:r>
      <w:r w:rsidRPr="003477AB">
        <w:rPr>
          <w:rFonts w:ascii="Arial" w:hAnsi="Arial" w:cs="Arial"/>
          <w:i/>
          <w:iCs/>
          <w:sz w:val="14"/>
          <w:szCs w:val="14"/>
        </w:rPr>
        <w:t xml:space="preserve">2 </w:t>
      </w:r>
      <w:r>
        <w:rPr>
          <w:rFonts w:ascii="Arial" w:hAnsi="Arial" w:cs="Arial"/>
          <w:i/>
          <w:iCs/>
          <w:sz w:val="14"/>
          <w:szCs w:val="14"/>
        </w:rPr>
        <w:t>SIWZ</w:t>
      </w:r>
      <w:r w:rsidRPr="003477AB">
        <w:rPr>
          <w:rFonts w:ascii="Arial" w:hAnsi="Arial" w:cs="Arial"/>
          <w:i/>
          <w:iCs/>
          <w:sz w:val="14"/>
          <w:szCs w:val="14"/>
        </w:rPr>
        <w:t>, Wykonawca może polegać, na zasadach określonych w art.22a Ustawy. W tym ce</w:t>
      </w:r>
      <w:r w:rsidR="00FB666D">
        <w:rPr>
          <w:rFonts w:ascii="Arial" w:hAnsi="Arial" w:cs="Arial"/>
          <w:i/>
          <w:iCs/>
          <w:sz w:val="14"/>
          <w:szCs w:val="14"/>
        </w:rPr>
        <w:t>lu Wykonawca składa dokumenty i </w:t>
      </w:r>
      <w:r w:rsidRPr="003477AB">
        <w:rPr>
          <w:rFonts w:ascii="Arial" w:hAnsi="Arial" w:cs="Arial"/>
          <w:i/>
          <w:iCs/>
          <w:sz w:val="14"/>
          <w:szCs w:val="14"/>
        </w:rPr>
        <w:t xml:space="preserve">oświadczenia zgodnie z zasadami określonymi w Rozdziale IV. 4 </w:t>
      </w:r>
      <w:r>
        <w:rPr>
          <w:rFonts w:ascii="Arial" w:hAnsi="Arial" w:cs="Arial"/>
          <w:i/>
          <w:iCs/>
          <w:sz w:val="14"/>
          <w:szCs w:val="14"/>
        </w:rPr>
        <w:t>SIWZ</w:t>
      </w:r>
      <w:r w:rsidRPr="003477AB">
        <w:rPr>
          <w:rFonts w:ascii="Arial" w:hAnsi="Arial" w:cs="Arial"/>
          <w:i/>
          <w:iCs/>
          <w:sz w:val="14"/>
          <w:szCs w:val="14"/>
        </w:rPr>
        <w:t>.</w:t>
      </w:r>
    </w:p>
    <w:p w14:paraId="3D9F334A" w14:textId="77777777" w:rsidR="00135A75" w:rsidRPr="003477AB" w:rsidRDefault="00135A75" w:rsidP="00135A75">
      <w:pPr>
        <w:pStyle w:val="Style18"/>
        <w:widowControl/>
        <w:spacing w:after="60" w:line="240" w:lineRule="auto"/>
        <w:ind w:left="284" w:firstLine="0"/>
        <w:rPr>
          <w:rStyle w:val="FontStyle23"/>
          <w:rFonts w:ascii="Arial" w:hAnsi="Arial" w:cs="Arial"/>
          <w:sz w:val="14"/>
          <w:szCs w:val="14"/>
        </w:rPr>
      </w:pPr>
    </w:p>
    <w:p w14:paraId="1F7F6631" w14:textId="77777777" w:rsidR="00135A75" w:rsidRPr="003477AB" w:rsidRDefault="00135A75" w:rsidP="00135A75">
      <w:pPr>
        <w:spacing w:after="160" w:line="259" w:lineRule="auto"/>
        <w:rPr>
          <w:rStyle w:val="FontStyle23"/>
          <w:rFonts w:ascii="Arial" w:hAnsi="Arial" w:cs="Arial"/>
          <w:sz w:val="14"/>
          <w:szCs w:val="14"/>
        </w:rPr>
        <w:sectPr w:rsidR="00135A75" w:rsidRPr="003477AB" w:rsidSect="00F000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D79769A" w14:textId="1BC1FBAA" w:rsidR="00F81918" w:rsidRDefault="00F81918" w:rsidP="00F81918">
      <w:pPr>
        <w:pStyle w:val="siwz-3"/>
        <w:rPr>
          <w:rFonts w:cs="Arial"/>
          <w:bCs/>
          <w:iCs w:val="0"/>
          <w:szCs w:val="18"/>
        </w:rPr>
      </w:pPr>
      <w:bookmarkStart w:id="17" w:name="_Toc10013353"/>
      <w:r w:rsidRPr="007B70B9">
        <w:rPr>
          <w:rFonts w:cs="Arial"/>
          <w:bCs/>
          <w:iCs w:val="0"/>
          <w:szCs w:val="18"/>
        </w:rPr>
        <w:lastRenderedPageBreak/>
        <w:t xml:space="preserve">Załącznik nr </w:t>
      </w:r>
      <w:r w:rsidR="00EA5422">
        <w:rPr>
          <w:rFonts w:cs="Arial"/>
          <w:bCs/>
          <w:iCs w:val="0"/>
          <w:szCs w:val="18"/>
        </w:rPr>
        <w:t>6</w:t>
      </w:r>
      <w:r w:rsidR="00EA5422" w:rsidRPr="007B70B9">
        <w:rPr>
          <w:rFonts w:cs="Arial"/>
          <w:bCs/>
          <w:iCs w:val="0"/>
          <w:szCs w:val="18"/>
        </w:rPr>
        <w:t xml:space="preserve"> </w:t>
      </w:r>
      <w:r w:rsidRPr="007B70B9">
        <w:rPr>
          <w:rFonts w:cs="Arial"/>
          <w:bCs/>
          <w:iCs w:val="0"/>
          <w:szCs w:val="18"/>
        </w:rPr>
        <w:t xml:space="preserve">do SIWZ </w:t>
      </w:r>
      <w:r>
        <w:rPr>
          <w:rFonts w:cs="Arial"/>
          <w:bCs/>
          <w:iCs w:val="0"/>
          <w:szCs w:val="18"/>
        </w:rPr>
        <w:t xml:space="preserve">wzór </w:t>
      </w:r>
      <w:r w:rsidR="00161EC0">
        <w:rPr>
          <w:rFonts w:cs="Arial"/>
          <w:bCs/>
          <w:iCs w:val="0"/>
          <w:szCs w:val="18"/>
        </w:rPr>
        <w:t>Jednolitego Europejskiego Dokumentu Zamówienia (</w:t>
      </w:r>
      <w:r w:rsidRPr="00401A1A">
        <w:rPr>
          <w:rFonts w:cs="Arial"/>
          <w:bCs/>
          <w:iCs w:val="0"/>
          <w:szCs w:val="18"/>
        </w:rPr>
        <w:t xml:space="preserve">dla </w:t>
      </w:r>
      <w:r>
        <w:rPr>
          <w:rFonts w:cs="Arial"/>
          <w:bCs/>
          <w:iCs w:val="0"/>
          <w:szCs w:val="18"/>
        </w:rPr>
        <w:t>wszystkich</w:t>
      </w:r>
      <w:r w:rsidR="00161EC0">
        <w:rPr>
          <w:rFonts w:cs="Arial"/>
          <w:bCs/>
          <w:iCs w:val="0"/>
          <w:szCs w:val="18"/>
        </w:rPr>
        <w:t xml:space="preserve"> części zamówienia)</w:t>
      </w:r>
      <w:bookmarkEnd w:id="17"/>
    </w:p>
    <w:p w14:paraId="1887446F" w14:textId="77777777" w:rsidR="00161EC0" w:rsidRDefault="00161EC0" w:rsidP="00F81918">
      <w:pPr>
        <w:pStyle w:val="siwz-3"/>
        <w:rPr>
          <w:rFonts w:cs="Arial"/>
          <w:bCs/>
          <w:iCs w:val="0"/>
          <w:szCs w:val="18"/>
        </w:rPr>
      </w:pPr>
    </w:p>
    <w:p w14:paraId="7731FECD" w14:textId="77777777" w:rsidR="00161EC0" w:rsidRDefault="00161EC0" w:rsidP="00F81918">
      <w:pPr>
        <w:pStyle w:val="siwz-3"/>
        <w:rPr>
          <w:rFonts w:cs="Arial"/>
          <w:bCs/>
          <w:iCs w:val="0"/>
          <w:szCs w:val="18"/>
        </w:rPr>
      </w:pPr>
    </w:p>
    <w:p w14:paraId="7627FB26" w14:textId="77777777" w:rsidR="00161EC0" w:rsidRPr="00161EC0" w:rsidRDefault="00161EC0" w:rsidP="00161EC0">
      <w:pPr>
        <w:spacing w:line="276" w:lineRule="auto"/>
        <w:jc w:val="both"/>
        <w:rPr>
          <w:rFonts w:cs="Arial"/>
          <w:szCs w:val="18"/>
        </w:rPr>
      </w:pPr>
      <w:bookmarkStart w:id="18" w:name="_Toc525800826"/>
      <w:r w:rsidRPr="00161EC0">
        <w:rPr>
          <w:rFonts w:cs="Arial"/>
          <w:szCs w:val="18"/>
        </w:rPr>
        <w:t xml:space="preserve">Jednolity Europejski Dokument Zamówienia znajduje się w odrębnym pliku o nazwie „Załącznik nr 7 do SIWZ - ESPD”. Plik należy pobrać i zapisać na dysku komputera oraz wypełnić przy pomocy narzędzia udostępnionego przez Komisję Europejską pod adresem </w:t>
      </w:r>
      <w:hyperlink r:id="rId14" w:history="1">
        <w:r w:rsidRPr="00161EC0">
          <w:rPr>
            <w:rStyle w:val="Hipercze"/>
            <w:rFonts w:cs="Arial"/>
            <w:szCs w:val="18"/>
          </w:rPr>
          <w:t>http://ec.europa.eu/growth/espd</w:t>
        </w:r>
      </w:hyperlink>
      <w:r w:rsidRPr="00161EC0">
        <w:rPr>
          <w:rFonts w:cs="Arial"/>
          <w:szCs w:val="18"/>
        </w:rPr>
        <w:t>.</w:t>
      </w:r>
      <w:bookmarkEnd w:id="18"/>
    </w:p>
    <w:p w14:paraId="76DAD8D6" w14:textId="77777777" w:rsidR="00161EC0" w:rsidRPr="00161EC0" w:rsidRDefault="00161EC0" w:rsidP="00161EC0">
      <w:pPr>
        <w:spacing w:line="276" w:lineRule="auto"/>
        <w:jc w:val="both"/>
        <w:rPr>
          <w:rFonts w:cs="Arial"/>
          <w:szCs w:val="18"/>
        </w:rPr>
      </w:pPr>
    </w:p>
    <w:p w14:paraId="5408F190" w14:textId="6EEE47B3" w:rsidR="00161EC0" w:rsidRDefault="00161EC0" w:rsidP="003A59CE">
      <w:pPr>
        <w:spacing w:line="276" w:lineRule="auto"/>
        <w:jc w:val="both"/>
        <w:rPr>
          <w:rFonts w:cs="Arial"/>
          <w:bCs/>
          <w:iCs/>
          <w:szCs w:val="18"/>
        </w:rPr>
      </w:pPr>
      <w:bookmarkStart w:id="19" w:name="_Toc525800827"/>
      <w:r w:rsidRPr="00161EC0">
        <w:rPr>
          <w:rFonts w:cs="Arial"/>
          <w:szCs w:val="18"/>
        </w:rPr>
        <w:t xml:space="preserve">Po uruchomieniu wyżej wymienionej strony internetowej, należy wybrać „język polski”, a potem zaznaczyć „Jestem wykonawcą”. Następnie należy zaimportować „ESPD” wczytując plik będący załącznikiem nr </w:t>
      </w:r>
      <w:r w:rsidR="00070E3B">
        <w:rPr>
          <w:rFonts w:cs="Arial"/>
          <w:szCs w:val="18"/>
        </w:rPr>
        <w:t>6</w:t>
      </w:r>
      <w:bookmarkStart w:id="20" w:name="_GoBack"/>
      <w:bookmarkEnd w:id="20"/>
      <w:r w:rsidRPr="00161EC0">
        <w:rPr>
          <w:rFonts w:cs="Arial"/>
          <w:szCs w:val="18"/>
        </w:rPr>
        <w:t xml:space="preserve"> do SIWZ. Po sporządzeniu JEDZ należy go podpisać przez osobę lub osoby uprawnione</w:t>
      </w:r>
      <w:bookmarkEnd w:id="19"/>
      <w:r w:rsidRPr="00161EC0">
        <w:rPr>
          <w:rFonts w:cs="Arial"/>
          <w:szCs w:val="18"/>
        </w:rPr>
        <w:t>.</w:t>
      </w:r>
    </w:p>
    <w:p w14:paraId="441612E6" w14:textId="14A6D829" w:rsidR="00F24238" w:rsidRDefault="00F24238">
      <w:pPr>
        <w:pStyle w:val="siwz-3"/>
      </w:pPr>
    </w:p>
    <w:p w14:paraId="6ED7074E" w14:textId="77777777" w:rsidR="00354240" w:rsidRDefault="00354240">
      <w:pPr>
        <w:pStyle w:val="siwz-3"/>
      </w:pPr>
    </w:p>
    <w:p w14:paraId="4A40212A" w14:textId="77777777" w:rsidR="00354240" w:rsidRDefault="00354240">
      <w:pPr>
        <w:pStyle w:val="siwz-3"/>
      </w:pPr>
    </w:p>
    <w:p w14:paraId="19451C68" w14:textId="77777777" w:rsidR="00354240" w:rsidRDefault="00354240">
      <w:pPr>
        <w:pStyle w:val="siwz-3"/>
      </w:pPr>
    </w:p>
    <w:p w14:paraId="0B5F7496" w14:textId="77777777" w:rsidR="00354240" w:rsidRDefault="00354240">
      <w:pPr>
        <w:pStyle w:val="siwz-3"/>
      </w:pPr>
    </w:p>
    <w:p w14:paraId="680857CF" w14:textId="77777777" w:rsidR="00354240" w:rsidRDefault="00354240">
      <w:pPr>
        <w:pStyle w:val="siwz-3"/>
      </w:pPr>
    </w:p>
    <w:p w14:paraId="231D9EAE" w14:textId="77777777" w:rsidR="00354240" w:rsidRPr="009D15F4" w:rsidRDefault="00354240">
      <w:pPr>
        <w:pStyle w:val="siwz-3"/>
      </w:pPr>
    </w:p>
    <w:sectPr w:rsidR="00354240" w:rsidRPr="009D15F4" w:rsidSect="00B00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8732D" w16cid:durableId="1F420B12"/>
  <w16cid:commentId w16cid:paraId="582604C0" w16cid:durableId="1F3A531D"/>
  <w16cid:commentId w16cid:paraId="6525C6B9" w16cid:durableId="1F420B17"/>
  <w16cid:commentId w16cid:paraId="2D76BA44" w16cid:durableId="1F420B18"/>
  <w16cid:commentId w16cid:paraId="5C82932C" w16cid:durableId="1F420B1C"/>
  <w16cid:commentId w16cid:paraId="7DB1464F" w16cid:durableId="1F420B1D"/>
  <w16cid:commentId w16cid:paraId="6AE8167F" w16cid:durableId="1F420B1E"/>
  <w16cid:commentId w16cid:paraId="5985DDD9" w16cid:durableId="1F3A5325"/>
  <w16cid:commentId w16cid:paraId="752492B9" w16cid:durableId="1F420B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8FD30" w14:textId="77777777" w:rsidR="00E53651" w:rsidRDefault="00E53651" w:rsidP="00BF7548">
      <w:r>
        <w:separator/>
      </w:r>
    </w:p>
  </w:endnote>
  <w:endnote w:type="continuationSeparator" w:id="0">
    <w:p w14:paraId="72F4FE9E" w14:textId="77777777" w:rsidR="00E53651" w:rsidRDefault="00E53651" w:rsidP="00BF7548">
      <w:r>
        <w:continuationSeparator/>
      </w:r>
    </w:p>
  </w:endnote>
  <w:endnote w:type="continuationNotice" w:id="1">
    <w:p w14:paraId="0DAA1C54" w14:textId="77777777" w:rsidR="00E53651" w:rsidRDefault="00E53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4550" w14:textId="77777777" w:rsidR="00944309" w:rsidRDefault="00944309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C5FDB4" w14:textId="77777777" w:rsidR="00944309" w:rsidRDefault="00944309" w:rsidP="00DD1E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86DF6" w14:textId="77777777" w:rsidR="00944309" w:rsidRDefault="00944309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AF5693" w14:textId="77777777" w:rsidR="00944309" w:rsidRDefault="00944309" w:rsidP="00DD1E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E0CA6" w14:textId="77777777" w:rsidR="00E53651" w:rsidRDefault="00E53651" w:rsidP="00BF7548">
      <w:r>
        <w:separator/>
      </w:r>
    </w:p>
  </w:footnote>
  <w:footnote w:type="continuationSeparator" w:id="0">
    <w:p w14:paraId="50A9D6A5" w14:textId="77777777" w:rsidR="00E53651" w:rsidRDefault="00E53651" w:rsidP="00BF7548">
      <w:r>
        <w:continuationSeparator/>
      </w:r>
    </w:p>
  </w:footnote>
  <w:footnote w:type="continuationNotice" w:id="1">
    <w:p w14:paraId="6F5607AD" w14:textId="77777777" w:rsidR="00E53651" w:rsidRDefault="00E536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D42"/>
    <w:multiLevelType w:val="hybridMultilevel"/>
    <w:tmpl w:val="5D8C2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B3E83"/>
    <w:multiLevelType w:val="hybridMultilevel"/>
    <w:tmpl w:val="04601728"/>
    <w:lvl w:ilvl="0" w:tplc="D7BE21DE">
      <w:start w:val="1"/>
      <w:numFmt w:val="decimal"/>
      <w:lvlText w:val="%1)"/>
      <w:lvlJc w:val="left"/>
      <w:pPr>
        <w:ind w:left="720" w:hanging="360"/>
      </w:pPr>
      <w:rPr>
        <w:rFonts w:cs="Times New Roman"/>
        <w:i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5" w15:restartNumberingAfterBreak="0">
    <w:nsid w:val="14AB12EC"/>
    <w:multiLevelType w:val="hybridMultilevel"/>
    <w:tmpl w:val="209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27607"/>
    <w:multiLevelType w:val="hybridMultilevel"/>
    <w:tmpl w:val="7CC04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65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36223E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ED32A2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4033AB"/>
    <w:multiLevelType w:val="hybridMultilevel"/>
    <w:tmpl w:val="6126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0B58B8"/>
    <w:multiLevelType w:val="multilevel"/>
    <w:tmpl w:val="37D406F6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6F066F"/>
    <w:multiLevelType w:val="multilevel"/>
    <w:tmpl w:val="2B9C4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1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8" w15:restartNumberingAfterBreak="0">
    <w:nsid w:val="2EEE17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874F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3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986780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26" w15:restartNumberingAfterBreak="0">
    <w:nsid w:val="3E0C07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127E58"/>
    <w:multiLevelType w:val="hybridMultilevel"/>
    <w:tmpl w:val="DC6A4FA4"/>
    <w:lvl w:ilvl="0" w:tplc="D9485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CC5A66"/>
    <w:multiLevelType w:val="hybridMultilevel"/>
    <w:tmpl w:val="86E44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A77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971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D6301"/>
    <w:multiLevelType w:val="hybridMultilevel"/>
    <w:tmpl w:val="8B62C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053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86635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9E7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9F45E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C3B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F5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D7962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5A5272"/>
    <w:multiLevelType w:val="multilevel"/>
    <w:tmpl w:val="31F61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48" w15:restartNumberingAfterBreak="0">
    <w:nsid w:val="57620D00"/>
    <w:multiLevelType w:val="hybridMultilevel"/>
    <w:tmpl w:val="C9846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FE24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BB900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BDE2173"/>
    <w:multiLevelType w:val="hybridMultilevel"/>
    <w:tmpl w:val="AAB2F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632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07C3D59"/>
    <w:multiLevelType w:val="hybridMultilevel"/>
    <w:tmpl w:val="7FBA7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5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679F14F3"/>
    <w:multiLevelType w:val="hybridMultilevel"/>
    <w:tmpl w:val="CD5001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235A3"/>
    <w:multiLevelType w:val="multilevel"/>
    <w:tmpl w:val="88F488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C3F6D9E"/>
    <w:multiLevelType w:val="hybridMultilevel"/>
    <w:tmpl w:val="CD6C38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6913F8"/>
    <w:multiLevelType w:val="multilevel"/>
    <w:tmpl w:val="67021044"/>
    <w:lvl w:ilvl="0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1" w15:restartNumberingAfterBreak="0">
    <w:nsid w:val="728C44C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0C1F95"/>
    <w:multiLevelType w:val="hybridMultilevel"/>
    <w:tmpl w:val="84A88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4652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45"/>
  </w:num>
  <w:num w:numId="4">
    <w:abstractNumId w:val="47"/>
  </w:num>
  <w:num w:numId="5">
    <w:abstractNumId w:val="17"/>
  </w:num>
  <w:num w:numId="6">
    <w:abstractNumId w:val="22"/>
  </w:num>
  <w:num w:numId="7">
    <w:abstractNumId w:val="64"/>
  </w:num>
  <w:num w:numId="8">
    <w:abstractNumId w:val="31"/>
  </w:num>
  <w:num w:numId="9">
    <w:abstractNumId w:val="56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5"/>
  </w:num>
  <w:num w:numId="14">
    <w:abstractNumId w:val="61"/>
  </w:num>
  <w:num w:numId="15">
    <w:abstractNumId w:val="24"/>
  </w:num>
  <w:num w:numId="16">
    <w:abstractNumId w:val="2"/>
  </w:num>
  <w:num w:numId="17">
    <w:abstractNumId w:val="25"/>
  </w:num>
  <w:num w:numId="18">
    <w:abstractNumId w:val="16"/>
  </w:num>
  <w:num w:numId="19">
    <w:abstractNumId w:val="4"/>
  </w:num>
  <w:num w:numId="20">
    <w:abstractNumId w:val="30"/>
  </w:num>
  <w:num w:numId="21">
    <w:abstractNumId w:val="36"/>
  </w:num>
  <w:num w:numId="22">
    <w:abstractNumId w:val="41"/>
  </w:num>
  <w:num w:numId="23">
    <w:abstractNumId w:val="26"/>
  </w:num>
  <w:num w:numId="24">
    <w:abstractNumId w:val="39"/>
  </w:num>
  <w:num w:numId="25">
    <w:abstractNumId w:val="20"/>
  </w:num>
  <w:num w:numId="26">
    <w:abstractNumId w:val="44"/>
  </w:num>
  <w:num w:numId="27">
    <w:abstractNumId w:val="63"/>
  </w:num>
  <w:num w:numId="28">
    <w:abstractNumId w:val="29"/>
  </w:num>
  <w:num w:numId="29">
    <w:abstractNumId w:val="42"/>
  </w:num>
  <w:num w:numId="30">
    <w:abstractNumId w:val="19"/>
  </w:num>
  <w:num w:numId="31">
    <w:abstractNumId w:val="13"/>
  </w:num>
  <w:num w:numId="32">
    <w:abstractNumId w:val="38"/>
  </w:num>
  <w:num w:numId="33">
    <w:abstractNumId w:val="21"/>
  </w:num>
  <w:num w:numId="34">
    <w:abstractNumId w:val="0"/>
  </w:num>
  <w:num w:numId="35">
    <w:abstractNumId w:val="52"/>
  </w:num>
  <w:num w:numId="36">
    <w:abstractNumId w:val="7"/>
  </w:num>
  <w:num w:numId="37">
    <w:abstractNumId w:val="58"/>
  </w:num>
  <w:num w:numId="38">
    <w:abstractNumId w:val="54"/>
  </w:num>
  <w:num w:numId="39">
    <w:abstractNumId w:val="34"/>
  </w:num>
  <w:num w:numId="40">
    <w:abstractNumId w:val="40"/>
  </w:num>
  <w:num w:numId="41">
    <w:abstractNumId w:val="59"/>
  </w:num>
  <w:num w:numId="42">
    <w:abstractNumId w:val="10"/>
  </w:num>
  <w:num w:numId="43">
    <w:abstractNumId w:val="33"/>
  </w:num>
  <w:num w:numId="44">
    <w:abstractNumId w:val="18"/>
  </w:num>
  <w:num w:numId="45">
    <w:abstractNumId w:val="37"/>
  </w:num>
  <w:num w:numId="46">
    <w:abstractNumId w:val="11"/>
  </w:num>
  <w:num w:numId="47">
    <w:abstractNumId w:val="23"/>
  </w:num>
  <w:num w:numId="48">
    <w:abstractNumId w:val="12"/>
  </w:num>
  <w:num w:numId="49">
    <w:abstractNumId w:val="5"/>
  </w:num>
  <w:num w:numId="50">
    <w:abstractNumId w:val="6"/>
  </w:num>
  <w:num w:numId="51">
    <w:abstractNumId w:val="32"/>
  </w:num>
  <w:num w:numId="52">
    <w:abstractNumId w:val="48"/>
  </w:num>
  <w:num w:numId="53">
    <w:abstractNumId w:val="62"/>
  </w:num>
  <w:num w:numId="54">
    <w:abstractNumId w:val="28"/>
  </w:num>
  <w:num w:numId="55">
    <w:abstractNumId w:val="53"/>
  </w:num>
  <w:num w:numId="56">
    <w:abstractNumId w:val="43"/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</w:num>
  <w:num w:numId="59">
    <w:abstractNumId w:val="9"/>
  </w:num>
  <w:num w:numId="60">
    <w:abstractNumId w:val="8"/>
  </w:num>
  <w:num w:numId="61">
    <w:abstractNumId w:val="50"/>
  </w:num>
  <w:num w:numId="62">
    <w:abstractNumId w:val="60"/>
  </w:num>
  <w:num w:numId="63">
    <w:abstractNumId w:val="49"/>
  </w:num>
  <w:num w:numId="64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278E"/>
    <w:rsid w:val="000029D2"/>
    <w:rsid w:val="000031C2"/>
    <w:rsid w:val="00004AFE"/>
    <w:rsid w:val="00005D49"/>
    <w:rsid w:val="00006330"/>
    <w:rsid w:val="00011941"/>
    <w:rsid w:val="00012C55"/>
    <w:rsid w:val="00013417"/>
    <w:rsid w:val="0001362C"/>
    <w:rsid w:val="00013B38"/>
    <w:rsid w:val="000143C0"/>
    <w:rsid w:val="00017C56"/>
    <w:rsid w:val="0002105A"/>
    <w:rsid w:val="000211F6"/>
    <w:rsid w:val="00021D5C"/>
    <w:rsid w:val="0002280D"/>
    <w:rsid w:val="000234E3"/>
    <w:rsid w:val="0002354F"/>
    <w:rsid w:val="00024631"/>
    <w:rsid w:val="00024795"/>
    <w:rsid w:val="00024FC3"/>
    <w:rsid w:val="00025DCB"/>
    <w:rsid w:val="00025F08"/>
    <w:rsid w:val="00026259"/>
    <w:rsid w:val="000262CB"/>
    <w:rsid w:val="00026E0C"/>
    <w:rsid w:val="00030160"/>
    <w:rsid w:val="00030C0B"/>
    <w:rsid w:val="00030D31"/>
    <w:rsid w:val="00032A9D"/>
    <w:rsid w:val="00034546"/>
    <w:rsid w:val="00036155"/>
    <w:rsid w:val="00040310"/>
    <w:rsid w:val="0004064D"/>
    <w:rsid w:val="000418DD"/>
    <w:rsid w:val="00041E10"/>
    <w:rsid w:val="00043897"/>
    <w:rsid w:val="00044717"/>
    <w:rsid w:val="000449C7"/>
    <w:rsid w:val="00044F98"/>
    <w:rsid w:val="00045CE6"/>
    <w:rsid w:val="00046733"/>
    <w:rsid w:val="000476E7"/>
    <w:rsid w:val="00050A34"/>
    <w:rsid w:val="00050BDA"/>
    <w:rsid w:val="000524E2"/>
    <w:rsid w:val="000529A2"/>
    <w:rsid w:val="0005384B"/>
    <w:rsid w:val="00055DB7"/>
    <w:rsid w:val="00056727"/>
    <w:rsid w:val="00061115"/>
    <w:rsid w:val="000618BA"/>
    <w:rsid w:val="00062AEC"/>
    <w:rsid w:val="00064AFB"/>
    <w:rsid w:val="00064DCD"/>
    <w:rsid w:val="00065209"/>
    <w:rsid w:val="000660E2"/>
    <w:rsid w:val="000661CF"/>
    <w:rsid w:val="000669E4"/>
    <w:rsid w:val="00067428"/>
    <w:rsid w:val="00070E3B"/>
    <w:rsid w:val="00071413"/>
    <w:rsid w:val="00071537"/>
    <w:rsid w:val="00071E16"/>
    <w:rsid w:val="00072004"/>
    <w:rsid w:val="00075003"/>
    <w:rsid w:val="0007692A"/>
    <w:rsid w:val="00076B63"/>
    <w:rsid w:val="00081A06"/>
    <w:rsid w:val="00081C4F"/>
    <w:rsid w:val="000822E6"/>
    <w:rsid w:val="00082850"/>
    <w:rsid w:val="00082C70"/>
    <w:rsid w:val="000836D9"/>
    <w:rsid w:val="00084E19"/>
    <w:rsid w:val="0008553D"/>
    <w:rsid w:val="0008576C"/>
    <w:rsid w:val="00085CEC"/>
    <w:rsid w:val="0008611C"/>
    <w:rsid w:val="000874FD"/>
    <w:rsid w:val="00091F10"/>
    <w:rsid w:val="00092A3F"/>
    <w:rsid w:val="0009340C"/>
    <w:rsid w:val="0009447D"/>
    <w:rsid w:val="000956F4"/>
    <w:rsid w:val="000958CE"/>
    <w:rsid w:val="00095DE6"/>
    <w:rsid w:val="000969FB"/>
    <w:rsid w:val="000A0487"/>
    <w:rsid w:val="000A0C3C"/>
    <w:rsid w:val="000A19E5"/>
    <w:rsid w:val="000A1E57"/>
    <w:rsid w:val="000A284E"/>
    <w:rsid w:val="000A2A85"/>
    <w:rsid w:val="000A3779"/>
    <w:rsid w:val="000A5AB0"/>
    <w:rsid w:val="000A5CE9"/>
    <w:rsid w:val="000A61CD"/>
    <w:rsid w:val="000A74A8"/>
    <w:rsid w:val="000B0809"/>
    <w:rsid w:val="000B0C89"/>
    <w:rsid w:val="000B0FB0"/>
    <w:rsid w:val="000B17B3"/>
    <w:rsid w:val="000B1AAC"/>
    <w:rsid w:val="000B2E50"/>
    <w:rsid w:val="000B4313"/>
    <w:rsid w:val="000B45C2"/>
    <w:rsid w:val="000B4C93"/>
    <w:rsid w:val="000B4EE9"/>
    <w:rsid w:val="000B5030"/>
    <w:rsid w:val="000B53FE"/>
    <w:rsid w:val="000B61F4"/>
    <w:rsid w:val="000B7CBC"/>
    <w:rsid w:val="000C2728"/>
    <w:rsid w:val="000C28BD"/>
    <w:rsid w:val="000C2951"/>
    <w:rsid w:val="000C35E3"/>
    <w:rsid w:val="000C45D0"/>
    <w:rsid w:val="000C6974"/>
    <w:rsid w:val="000D071D"/>
    <w:rsid w:val="000D0E4D"/>
    <w:rsid w:val="000D1114"/>
    <w:rsid w:val="000D1186"/>
    <w:rsid w:val="000D4009"/>
    <w:rsid w:val="000D4E9E"/>
    <w:rsid w:val="000D5518"/>
    <w:rsid w:val="000D60A8"/>
    <w:rsid w:val="000D6682"/>
    <w:rsid w:val="000D6722"/>
    <w:rsid w:val="000D6799"/>
    <w:rsid w:val="000E025C"/>
    <w:rsid w:val="000E07EB"/>
    <w:rsid w:val="000E0D0F"/>
    <w:rsid w:val="000E14AA"/>
    <w:rsid w:val="000E2D6B"/>
    <w:rsid w:val="000E326F"/>
    <w:rsid w:val="000E3A16"/>
    <w:rsid w:val="000E3B4C"/>
    <w:rsid w:val="000E45A4"/>
    <w:rsid w:val="000E5094"/>
    <w:rsid w:val="000E5C9A"/>
    <w:rsid w:val="000E72AA"/>
    <w:rsid w:val="000E7EC8"/>
    <w:rsid w:val="000F052F"/>
    <w:rsid w:val="000F2B95"/>
    <w:rsid w:val="000F3553"/>
    <w:rsid w:val="000F4097"/>
    <w:rsid w:val="000F4717"/>
    <w:rsid w:val="000F4A93"/>
    <w:rsid w:val="000F5312"/>
    <w:rsid w:val="000F636C"/>
    <w:rsid w:val="000F6C8E"/>
    <w:rsid w:val="00100A39"/>
    <w:rsid w:val="00100D33"/>
    <w:rsid w:val="00101A62"/>
    <w:rsid w:val="00102F37"/>
    <w:rsid w:val="00103CE3"/>
    <w:rsid w:val="00105206"/>
    <w:rsid w:val="001078FD"/>
    <w:rsid w:val="00110C1D"/>
    <w:rsid w:val="00111535"/>
    <w:rsid w:val="00111FF9"/>
    <w:rsid w:val="00113441"/>
    <w:rsid w:val="00113BE7"/>
    <w:rsid w:val="00113FE6"/>
    <w:rsid w:val="00114922"/>
    <w:rsid w:val="001163C0"/>
    <w:rsid w:val="00117444"/>
    <w:rsid w:val="00120BCA"/>
    <w:rsid w:val="00121315"/>
    <w:rsid w:val="001214BF"/>
    <w:rsid w:val="00121DAF"/>
    <w:rsid w:val="00121F65"/>
    <w:rsid w:val="00122342"/>
    <w:rsid w:val="0012235A"/>
    <w:rsid w:val="00122860"/>
    <w:rsid w:val="00122D87"/>
    <w:rsid w:val="001248D7"/>
    <w:rsid w:val="00124B15"/>
    <w:rsid w:val="00124E36"/>
    <w:rsid w:val="0012552A"/>
    <w:rsid w:val="0012579B"/>
    <w:rsid w:val="001271D0"/>
    <w:rsid w:val="001318AE"/>
    <w:rsid w:val="00131F15"/>
    <w:rsid w:val="00132F24"/>
    <w:rsid w:val="00133052"/>
    <w:rsid w:val="0013333F"/>
    <w:rsid w:val="00134DFF"/>
    <w:rsid w:val="00134E94"/>
    <w:rsid w:val="00135A75"/>
    <w:rsid w:val="00136B6A"/>
    <w:rsid w:val="00141736"/>
    <w:rsid w:val="001421D2"/>
    <w:rsid w:val="001442D3"/>
    <w:rsid w:val="001445FD"/>
    <w:rsid w:val="00146FDB"/>
    <w:rsid w:val="001478E9"/>
    <w:rsid w:val="001517F9"/>
    <w:rsid w:val="00151D3D"/>
    <w:rsid w:val="00151EA1"/>
    <w:rsid w:val="00157359"/>
    <w:rsid w:val="001603A5"/>
    <w:rsid w:val="00160C94"/>
    <w:rsid w:val="00160E62"/>
    <w:rsid w:val="00160F08"/>
    <w:rsid w:val="00161548"/>
    <w:rsid w:val="00161EC0"/>
    <w:rsid w:val="001640CD"/>
    <w:rsid w:val="00166046"/>
    <w:rsid w:val="00170BDE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1667"/>
    <w:rsid w:val="0018223B"/>
    <w:rsid w:val="001826E4"/>
    <w:rsid w:val="00183185"/>
    <w:rsid w:val="00183AEE"/>
    <w:rsid w:val="00183C3E"/>
    <w:rsid w:val="0018495D"/>
    <w:rsid w:val="00184CD1"/>
    <w:rsid w:val="0018505F"/>
    <w:rsid w:val="0018531B"/>
    <w:rsid w:val="00186175"/>
    <w:rsid w:val="00186558"/>
    <w:rsid w:val="001866E9"/>
    <w:rsid w:val="001877F7"/>
    <w:rsid w:val="00187BDF"/>
    <w:rsid w:val="00193081"/>
    <w:rsid w:val="0019429A"/>
    <w:rsid w:val="00194C43"/>
    <w:rsid w:val="00194DB8"/>
    <w:rsid w:val="001956D9"/>
    <w:rsid w:val="001975AA"/>
    <w:rsid w:val="001A1E07"/>
    <w:rsid w:val="001A2508"/>
    <w:rsid w:val="001A2F77"/>
    <w:rsid w:val="001A339D"/>
    <w:rsid w:val="001A3948"/>
    <w:rsid w:val="001B0C91"/>
    <w:rsid w:val="001B1A0B"/>
    <w:rsid w:val="001B1F69"/>
    <w:rsid w:val="001B288D"/>
    <w:rsid w:val="001B2AB9"/>
    <w:rsid w:val="001B34DB"/>
    <w:rsid w:val="001B3766"/>
    <w:rsid w:val="001B37BD"/>
    <w:rsid w:val="001B5873"/>
    <w:rsid w:val="001B5BC2"/>
    <w:rsid w:val="001B63A8"/>
    <w:rsid w:val="001C1261"/>
    <w:rsid w:val="001C17D4"/>
    <w:rsid w:val="001C1C2E"/>
    <w:rsid w:val="001C20BB"/>
    <w:rsid w:val="001C2D6B"/>
    <w:rsid w:val="001C3221"/>
    <w:rsid w:val="001C3CE9"/>
    <w:rsid w:val="001C563E"/>
    <w:rsid w:val="001C56FF"/>
    <w:rsid w:val="001C60BD"/>
    <w:rsid w:val="001D1E75"/>
    <w:rsid w:val="001D31EF"/>
    <w:rsid w:val="001D61AB"/>
    <w:rsid w:val="001D67FE"/>
    <w:rsid w:val="001E179A"/>
    <w:rsid w:val="001E1B3E"/>
    <w:rsid w:val="001E2D8C"/>
    <w:rsid w:val="001E3372"/>
    <w:rsid w:val="001E345A"/>
    <w:rsid w:val="001E39E2"/>
    <w:rsid w:val="001E3A42"/>
    <w:rsid w:val="001E3F6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4956"/>
    <w:rsid w:val="00204E41"/>
    <w:rsid w:val="00207781"/>
    <w:rsid w:val="00210414"/>
    <w:rsid w:val="002105AF"/>
    <w:rsid w:val="002105C7"/>
    <w:rsid w:val="00210A34"/>
    <w:rsid w:val="00210B2A"/>
    <w:rsid w:val="002127E6"/>
    <w:rsid w:val="002130C1"/>
    <w:rsid w:val="0021374E"/>
    <w:rsid w:val="00215CFA"/>
    <w:rsid w:val="002170F8"/>
    <w:rsid w:val="00217534"/>
    <w:rsid w:val="00217784"/>
    <w:rsid w:val="00220910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0F20"/>
    <w:rsid w:val="0023299F"/>
    <w:rsid w:val="0023301B"/>
    <w:rsid w:val="00233FFA"/>
    <w:rsid w:val="002342DF"/>
    <w:rsid w:val="002349C2"/>
    <w:rsid w:val="00235377"/>
    <w:rsid w:val="00235560"/>
    <w:rsid w:val="0023560D"/>
    <w:rsid w:val="00240096"/>
    <w:rsid w:val="00240654"/>
    <w:rsid w:val="00240F97"/>
    <w:rsid w:val="00242A68"/>
    <w:rsid w:val="00242D4C"/>
    <w:rsid w:val="002468BC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5387"/>
    <w:rsid w:val="002571AB"/>
    <w:rsid w:val="00257311"/>
    <w:rsid w:val="002603FA"/>
    <w:rsid w:val="00263D21"/>
    <w:rsid w:val="00263FBC"/>
    <w:rsid w:val="00265915"/>
    <w:rsid w:val="002665C1"/>
    <w:rsid w:val="002715C8"/>
    <w:rsid w:val="00271A48"/>
    <w:rsid w:val="0027239A"/>
    <w:rsid w:val="00272934"/>
    <w:rsid w:val="00273051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B47"/>
    <w:rsid w:val="00286721"/>
    <w:rsid w:val="0029124B"/>
    <w:rsid w:val="002916AB"/>
    <w:rsid w:val="00291D24"/>
    <w:rsid w:val="0029426B"/>
    <w:rsid w:val="00294954"/>
    <w:rsid w:val="00294DF3"/>
    <w:rsid w:val="002977A1"/>
    <w:rsid w:val="002A070F"/>
    <w:rsid w:val="002A42E9"/>
    <w:rsid w:val="002A5B10"/>
    <w:rsid w:val="002A6DEC"/>
    <w:rsid w:val="002B04D2"/>
    <w:rsid w:val="002B1C2D"/>
    <w:rsid w:val="002B4990"/>
    <w:rsid w:val="002B5016"/>
    <w:rsid w:val="002B63C9"/>
    <w:rsid w:val="002B706D"/>
    <w:rsid w:val="002B7383"/>
    <w:rsid w:val="002C5AF7"/>
    <w:rsid w:val="002C62B3"/>
    <w:rsid w:val="002D1082"/>
    <w:rsid w:val="002D1860"/>
    <w:rsid w:val="002D5854"/>
    <w:rsid w:val="002D733A"/>
    <w:rsid w:val="002D7B12"/>
    <w:rsid w:val="002D7D31"/>
    <w:rsid w:val="002E1107"/>
    <w:rsid w:val="002E125A"/>
    <w:rsid w:val="002E146A"/>
    <w:rsid w:val="002E1A9C"/>
    <w:rsid w:val="002E340E"/>
    <w:rsid w:val="002E3704"/>
    <w:rsid w:val="002E668D"/>
    <w:rsid w:val="002F0472"/>
    <w:rsid w:val="002F05D8"/>
    <w:rsid w:val="002F0B62"/>
    <w:rsid w:val="002F0F9D"/>
    <w:rsid w:val="002F1329"/>
    <w:rsid w:val="002F1E35"/>
    <w:rsid w:val="002F2653"/>
    <w:rsid w:val="002F3931"/>
    <w:rsid w:val="002F60AD"/>
    <w:rsid w:val="002F63ED"/>
    <w:rsid w:val="002F6812"/>
    <w:rsid w:val="002F724B"/>
    <w:rsid w:val="0030086C"/>
    <w:rsid w:val="003011FC"/>
    <w:rsid w:val="00301A79"/>
    <w:rsid w:val="0030261E"/>
    <w:rsid w:val="00303ABE"/>
    <w:rsid w:val="00303D1F"/>
    <w:rsid w:val="00305A3E"/>
    <w:rsid w:val="00307CE4"/>
    <w:rsid w:val="00313B04"/>
    <w:rsid w:val="00314141"/>
    <w:rsid w:val="00314C4B"/>
    <w:rsid w:val="003152D3"/>
    <w:rsid w:val="003173C2"/>
    <w:rsid w:val="00320D0E"/>
    <w:rsid w:val="00323367"/>
    <w:rsid w:val="00324F4B"/>
    <w:rsid w:val="00325928"/>
    <w:rsid w:val="00331ED9"/>
    <w:rsid w:val="00333914"/>
    <w:rsid w:val="00337ABF"/>
    <w:rsid w:val="00344554"/>
    <w:rsid w:val="00344C86"/>
    <w:rsid w:val="003477AB"/>
    <w:rsid w:val="00347932"/>
    <w:rsid w:val="00354240"/>
    <w:rsid w:val="003546FF"/>
    <w:rsid w:val="00354E3A"/>
    <w:rsid w:val="003560C2"/>
    <w:rsid w:val="00356770"/>
    <w:rsid w:val="003612C3"/>
    <w:rsid w:val="00361844"/>
    <w:rsid w:val="00361EDB"/>
    <w:rsid w:val="003630C5"/>
    <w:rsid w:val="00364CC3"/>
    <w:rsid w:val="0036664A"/>
    <w:rsid w:val="003672AA"/>
    <w:rsid w:val="00367F48"/>
    <w:rsid w:val="003724EE"/>
    <w:rsid w:val="00373252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59D8"/>
    <w:rsid w:val="003869BB"/>
    <w:rsid w:val="00391CC6"/>
    <w:rsid w:val="003924A8"/>
    <w:rsid w:val="003931D7"/>
    <w:rsid w:val="00393D46"/>
    <w:rsid w:val="00394D46"/>
    <w:rsid w:val="00396D9A"/>
    <w:rsid w:val="00397FE5"/>
    <w:rsid w:val="003A1EE2"/>
    <w:rsid w:val="003A2436"/>
    <w:rsid w:val="003A2FAE"/>
    <w:rsid w:val="003A3663"/>
    <w:rsid w:val="003A46DC"/>
    <w:rsid w:val="003A4AE2"/>
    <w:rsid w:val="003A588E"/>
    <w:rsid w:val="003A59CE"/>
    <w:rsid w:val="003A5CB1"/>
    <w:rsid w:val="003A64DB"/>
    <w:rsid w:val="003A7976"/>
    <w:rsid w:val="003A7C9A"/>
    <w:rsid w:val="003A7CAB"/>
    <w:rsid w:val="003B0B7F"/>
    <w:rsid w:val="003B2E66"/>
    <w:rsid w:val="003B48C5"/>
    <w:rsid w:val="003B5104"/>
    <w:rsid w:val="003B5E8A"/>
    <w:rsid w:val="003B6186"/>
    <w:rsid w:val="003B648A"/>
    <w:rsid w:val="003B7609"/>
    <w:rsid w:val="003B7F8D"/>
    <w:rsid w:val="003C1080"/>
    <w:rsid w:val="003C1606"/>
    <w:rsid w:val="003C19A3"/>
    <w:rsid w:val="003C609B"/>
    <w:rsid w:val="003C683E"/>
    <w:rsid w:val="003C6F1E"/>
    <w:rsid w:val="003D0202"/>
    <w:rsid w:val="003D0DBA"/>
    <w:rsid w:val="003D32E8"/>
    <w:rsid w:val="003D33A7"/>
    <w:rsid w:val="003D54F1"/>
    <w:rsid w:val="003D556C"/>
    <w:rsid w:val="003E21D8"/>
    <w:rsid w:val="003E2B86"/>
    <w:rsid w:val="003E37CA"/>
    <w:rsid w:val="003E3B70"/>
    <w:rsid w:val="003E596B"/>
    <w:rsid w:val="003F085A"/>
    <w:rsid w:val="003F13E8"/>
    <w:rsid w:val="003F1796"/>
    <w:rsid w:val="003F17A5"/>
    <w:rsid w:val="003F5BB4"/>
    <w:rsid w:val="003F5CB2"/>
    <w:rsid w:val="003F5FF3"/>
    <w:rsid w:val="003F743E"/>
    <w:rsid w:val="004006B1"/>
    <w:rsid w:val="00400703"/>
    <w:rsid w:val="0040173E"/>
    <w:rsid w:val="00405A67"/>
    <w:rsid w:val="00406899"/>
    <w:rsid w:val="004102F0"/>
    <w:rsid w:val="00410A17"/>
    <w:rsid w:val="00412EA4"/>
    <w:rsid w:val="0041535F"/>
    <w:rsid w:val="004169F8"/>
    <w:rsid w:val="004202FF"/>
    <w:rsid w:val="00420EEE"/>
    <w:rsid w:val="0042119B"/>
    <w:rsid w:val="00421B27"/>
    <w:rsid w:val="0042291C"/>
    <w:rsid w:val="00424EA7"/>
    <w:rsid w:val="00426B0E"/>
    <w:rsid w:val="00427FC1"/>
    <w:rsid w:val="00430FB6"/>
    <w:rsid w:val="0043159D"/>
    <w:rsid w:val="004325B4"/>
    <w:rsid w:val="00432716"/>
    <w:rsid w:val="00432ED7"/>
    <w:rsid w:val="00433BB6"/>
    <w:rsid w:val="00433C4D"/>
    <w:rsid w:val="004348A8"/>
    <w:rsid w:val="004364AE"/>
    <w:rsid w:val="004365B2"/>
    <w:rsid w:val="00436795"/>
    <w:rsid w:val="00442F2E"/>
    <w:rsid w:val="00443064"/>
    <w:rsid w:val="004443DE"/>
    <w:rsid w:val="00444C59"/>
    <w:rsid w:val="004457A7"/>
    <w:rsid w:val="00446C5B"/>
    <w:rsid w:val="00447326"/>
    <w:rsid w:val="004478C9"/>
    <w:rsid w:val="00447D52"/>
    <w:rsid w:val="00451433"/>
    <w:rsid w:val="004514C5"/>
    <w:rsid w:val="00452113"/>
    <w:rsid w:val="0045224A"/>
    <w:rsid w:val="00453153"/>
    <w:rsid w:val="00453742"/>
    <w:rsid w:val="0045425E"/>
    <w:rsid w:val="004544AA"/>
    <w:rsid w:val="00454B7C"/>
    <w:rsid w:val="004560F6"/>
    <w:rsid w:val="00456C7B"/>
    <w:rsid w:val="00456FA4"/>
    <w:rsid w:val="004600C3"/>
    <w:rsid w:val="004609EC"/>
    <w:rsid w:val="00460C25"/>
    <w:rsid w:val="00461D10"/>
    <w:rsid w:val="00464A2A"/>
    <w:rsid w:val="00465937"/>
    <w:rsid w:val="004660A7"/>
    <w:rsid w:val="00466A65"/>
    <w:rsid w:val="00466A87"/>
    <w:rsid w:val="00466D18"/>
    <w:rsid w:val="00467E98"/>
    <w:rsid w:val="0047322A"/>
    <w:rsid w:val="00475301"/>
    <w:rsid w:val="00476560"/>
    <w:rsid w:val="0048010C"/>
    <w:rsid w:val="00480160"/>
    <w:rsid w:val="00480704"/>
    <w:rsid w:val="00480FEB"/>
    <w:rsid w:val="0048278F"/>
    <w:rsid w:val="00483979"/>
    <w:rsid w:val="00483BE3"/>
    <w:rsid w:val="0049103D"/>
    <w:rsid w:val="00492165"/>
    <w:rsid w:val="00492547"/>
    <w:rsid w:val="00492593"/>
    <w:rsid w:val="004936DC"/>
    <w:rsid w:val="00493A40"/>
    <w:rsid w:val="00493AF2"/>
    <w:rsid w:val="00496B9A"/>
    <w:rsid w:val="00497346"/>
    <w:rsid w:val="004A0A08"/>
    <w:rsid w:val="004A1634"/>
    <w:rsid w:val="004A5BCB"/>
    <w:rsid w:val="004A6438"/>
    <w:rsid w:val="004A643A"/>
    <w:rsid w:val="004A791B"/>
    <w:rsid w:val="004B1284"/>
    <w:rsid w:val="004B313F"/>
    <w:rsid w:val="004B5681"/>
    <w:rsid w:val="004B6067"/>
    <w:rsid w:val="004B6104"/>
    <w:rsid w:val="004B67E5"/>
    <w:rsid w:val="004B6E42"/>
    <w:rsid w:val="004C157F"/>
    <w:rsid w:val="004C163C"/>
    <w:rsid w:val="004C1A4E"/>
    <w:rsid w:val="004C1DEA"/>
    <w:rsid w:val="004C1F3E"/>
    <w:rsid w:val="004C34D7"/>
    <w:rsid w:val="004C6E2A"/>
    <w:rsid w:val="004C70B8"/>
    <w:rsid w:val="004C76E3"/>
    <w:rsid w:val="004D02BC"/>
    <w:rsid w:val="004D219F"/>
    <w:rsid w:val="004D2EAE"/>
    <w:rsid w:val="004D40E7"/>
    <w:rsid w:val="004D4A1E"/>
    <w:rsid w:val="004D66F1"/>
    <w:rsid w:val="004D742E"/>
    <w:rsid w:val="004E3CE4"/>
    <w:rsid w:val="004E6860"/>
    <w:rsid w:val="004E6BAE"/>
    <w:rsid w:val="004F00F4"/>
    <w:rsid w:val="004F0C36"/>
    <w:rsid w:val="004F2745"/>
    <w:rsid w:val="004F284B"/>
    <w:rsid w:val="004F4E3F"/>
    <w:rsid w:val="004F5DE2"/>
    <w:rsid w:val="004F6267"/>
    <w:rsid w:val="004F6588"/>
    <w:rsid w:val="005017C1"/>
    <w:rsid w:val="00502BE6"/>
    <w:rsid w:val="0050311F"/>
    <w:rsid w:val="00503DE9"/>
    <w:rsid w:val="0050489E"/>
    <w:rsid w:val="00504DF0"/>
    <w:rsid w:val="00504EA3"/>
    <w:rsid w:val="00507EDF"/>
    <w:rsid w:val="0051153E"/>
    <w:rsid w:val="00512824"/>
    <w:rsid w:val="00512F20"/>
    <w:rsid w:val="0051332F"/>
    <w:rsid w:val="00514B38"/>
    <w:rsid w:val="005152E3"/>
    <w:rsid w:val="00515C16"/>
    <w:rsid w:val="00515D08"/>
    <w:rsid w:val="00515E10"/>
    <w:rsid w:val="00515FD4"/>
    <w:rsid w:val="005173FF"/>
    <w:rsid w:val="0051740A"/>
    <w:rsid w:val="00520C17"/>
    <w:rsid w:val="00521068"/>
    <w:rsid w:val="005219A3"/>
    <w:rsid w:val="00521E28"/>
    <w:rsid w:val="005223EF"/>
    <w:rsid w:val="005239C7"/>
    <w:rsid w:val="005255E0"/>
    <w:rsid w:val="0052565C"/>
    <w:rsid w:val="00527397"/>
    <w:rsid w:val="005274DD"/>
    <w:rsid w:val="005277E8"/>
    <w:rsid w:val="00530210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7298"/>
    <w:rsid w:val="005474D6"/>
    <w:rsid w:val="00551510"/>
    <w:rsid w:val="0055257D"/>
    <w:rsid w:val="00552FBE"/>
    <w:rsid w:val="00553FEF"/>
    <w:rsid w:val="00555B6B"/>
    <w:rsid w:val="0055714C"/>
    <w:rsid w:val="00557B14"/>
    <w:rsid w:val="00561294"/>
    <w:rsid w:val="00561886"/>
    <w:rsid w:val="00561B39"/>
    <w:rsid w:val="0056286B"/>
    <w:rsid w:val="0056292A"/>
    <w:rsid w:val="005655F9"/>
    <w:rsid w:val="00566B01"/>
    <w:rsid w:val="00566E21"/>
    <w:rsid w:val="00567024"/>
    <w:rsid w:val="0057043B"/>
    <w:rsid w:val="00571543"/>
    <w:rsid w:val="00574C50"/>
    <w:rsid w:val="005766E7"/>
    <w:rsid w:val="005800C8"/>
    <w:rsid w:val="005803C0"/>
    <w:rsid w:val="005813ED"/>
    <w:rsid w:val="00581F66"/>
    <w:rsid w:val="005831E8"/>
    <w:rsid w:val="005832A1"/>
    <w:rsid w:val="0058715C"/>
    <w:rsid w:val="0058766B"/>
    <w:rsid w:val="00590E07"/>
    <w:rsid w:val="0059132A"/>
    <w:rsid w:val="00591893"/>
    <w:rsid w:val="00592AB7"/>
    <w:rsid w:val="00593FA6"/>
    <w:rsid w:val="00594121"/>
    <w:rsid w:val="00596392"/>
    <w:rsid w:val="00597350"/>
    <w:rsid w:val="00597668"/>
    <w:rsid w:val="00597B6A"/>
    <w:rsid w:val="005A1D8C"/>
    <w:rsid w:val="005A2844"/>
    <w:rsid w:val="005A493E"/>
    <w:rsid w:val="005A5363"/>
    <w:rsid w:val="005A5B65"/>
    <w:rsid w:val="005A5BE7"/>
    <w:rsid w:val="005A6B98"/>
    <w:rsid w:val="005A6BF8"/>
    <w:rsid w:val="005A6CF5"/>
    <w:rsid w:val="005A7221"/>
    <w:rsid w:val="005A7705"/>
    <w:rsid w:val="005A792A"/>
    <w:rsid w:val="005A794A"/>
    <w:rsid w:val="005B2A26"/>
    <w:rsid w:val="005B378B"/>
    <w:rsid w:val="005C0595"/>
    <w:rsid w:val="005C45C9"/>
    <w:rsid w:val="005C47B9"/>
    <w:rsid w:val="005C661A"/>
    <w:rsid w:val="005D0917"/>
    <w:rsid w:val="005D0FCD"/>
    <w:rsid w:val="005D1096"/>
    <w:rsid w:val="005D1F04"/>
    <w:rsid w:val="005D25F9"/>
    <w:rsid w:val="005D4A7B"/>
    <w:rsid w:val="005E12AB"/>
    <w:rsid w:val="005E12D3"/>
    <w:rsid w:val="005E495E"/>
    <w:rsid w:val="005E5237"/>
    <w:rsid w:val="005E5D90"/>
    <w:rsid w:val="005E658C"/>
    <w:rsid w:val="005E6B2D"/>
    <w:rsid w:val="005E6D81"/>
    <w:rsid w:val="005E70B2"/>
    <w:rsid w:val="005F024C"/>
    <w:rsid w:val="005F0673"/>
    <w:rsid w:val="005F33C7"/>
    <w:rsid w:val="005F3C54"/>
    <w:rsid w:val="005F44C9"/>
    <w:rsid w:val="005F4639"/>
    <w:rsid w:val="005F69FD"/>
    <w:rsid w:val="006009D9"/>
    <w:rsid w:val="0060789C"/>
    <w:rsid w:val="00607D6A"/>
    <w:rsid w:val="00610054"/>
    <w:rsid w:val="006101DE"/>
    <w:rsid w:val="00610988"/>
    <w:rsid w:val="00611AF6"/>
    <w:rsid w:val="00613340"/>
    <w:rsid w:val="00614320"/>
    <w:rsid w:val="006143A8"/>
    <w:rsid w:val="006146EF"/>
    <w:rsid w:val="00615A3A"/>
    <w:rsid w:val="00616051"/>
    <w:rsid w:val="0062024B"/>
    <w:rsid w:val="00622155"/>
    <w:rsid w:val="00623A03"/>
    <w:rsid w:val="00624227"/>
    <w:rsid w:val="0062468F"/>
    <w:rsid w:val="00625CBA"/>
    <w:rsid w:val="00626E8F"/>
    <w:rsid w:val="00631B48"/>
    <w:rsid w:val="00632BD0"/>
    <w:rsid w:val="00632C0F"/>
    <w:rsid w:val="00632C86"/>
    <w:rsid w:val="0063540A"/>
    <w:rsid w:val="006402C0"/>
    <w:rsid w:val="006405EF"/>
    <w:rsid w:val="006407BE"/>
    <w:rsid w:val="00640D09"/>
    <w:rsid w:val="00641EAA"/>
    <w:rsid w:val="00642134"/>
    <w:rsid w:val="00643192"/>
    <w:rsid w:val="00644A80"/>
    <w:rsid w:val="00644F73"/>
    <w:rsid w:val="00645373"/>
    <w:rsid w:val="0064681A"/>
    <w:rsid w:val="006474B3"/>
    <w:rsid w:val="00650480"/>
    <w:rsid w:val="00650981"/>
    <w:rsid w:val="00654C52"/>
    <w:rsid w:val="00656CEE"/>
    <w:rsid w:val="00656D72"/>
    <w:rsid w:val="00660061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0EBC"/>
    <w:rsid w:val="00671567"/>
    <w:rsid w:val="00671722"/>
    <w:rsid w:val="00671B67"/>
    <w:rsid w:val="00671ECC"/>
    <w:rsid w:val="00672BA8"/>
    <w:rsid w:val="00672E93"/>
    <w:rsid w:val="00673DAC"/>
    <w:rsid w:val="0067428E"/>
    <w:rsid w:val="0067538E"/>
    <w:rsid w:val="006755BA"/>
    <w:rsid w:val="00675866"/>
    <w:rsid w:val="006767C7"/>
    <w:rsid w:val="00676FE3"/>
    <w:rsid w:val="006771AD"/>
    <w:rsid w:val="00684F10"/>
    <w:rsid w:val="006875BB"/>
    <w:rsid w:val="00690754"/>
    <w:rsid w:val="00690B95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A1A37"/>
    <w:rsid w:val="006A1EB4"/>
    <w:rsid w:val="006A2A32"/>
    <w:rsid w:val="006A3281"/>
    <w:rsid w:val="006A4C94"/>
    <w:rsid w:val="006A7FBE"/>
    <w:rsid w:val="006B1A6B"/>
    <w:rsid w:val="006B1DB9"/>
    <w:rsid w:val="006B1E0D"/>
    <w:rsid w:val="006B3010"/>
    <w:rsid w:val="006B4843"/>
    <w:rsid w:val="006B5007"/>
    <w:rsid w:val="006B5DC6"/>
    <w:rsid w:val="006B6062"/>
    <w:rsid w:val="006B702D"/>
    <w:rsid w:val="006B793D"/>
    <w:rsid w:val="006C009C"/>
    <w:rsid w:val="006C1258"/>
    <w:rsid w:val="006C1420"/>
    <w:rsid w:val="006C314E"/>
    <w:rsid w:val="006C3CFE"/>
    <w:rsid w:val="006C450D"/>
    <w:rsid w:val="006C4A4C"/>
    <w:rsid w:val="006C6813"/>
    <w:rsid w:val="006D0898"/>
    <w:rsid w:val="006D2D0D"/>
    <w:rsid w:val="006D31FC"/>
    <w:rsid w:val="006D367E"/>
    <w:rsid w:val="006D541F"/>
    <w:rsid w:val="006D5ABF"/>
    <w:rsid w:val="006D6A4B"/>
    <w:rsid w:val="006E3F93"/>
    <w:rsid w:val="006E4D07"/>
    <w:rsid w:val="006E6AA4"/>
    <w:rsid w:val="006E7F48"/>
    <w:rsid w:val="006F065E"/>
    <w:rsid w:val="006F092E"/>
    <w:rsid w:val="006F17A7"/>
    <w:rsid w:val="006F2C0B"/>
    <w:rsid w:val="006F51FF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6F03"/>
    <w:rsid w:val="00711788"/>
    <w:rsid w:val="007127DF"/>
    <w:rsid w:val="0071393C"/>
    <w:rsid w:val="00713F9E"/>
    <w:rsid w:val="0071748B"/>
    <w:rsid w:val="007217C5"/>
    <w:rsid w:val="00721F35"/>
    <w:rsid w:val="0072244C"/>
    <w:rsid w:val="00722E4A"/>
    <w:rsid w:val="00722F3D"/>
    <w:rsid w:val="0072368E"/>
    <w:rsid w:val="00724CFE"/>
    <w:rsid w:val="00724F55"/>
    <w:rsid w:val="007254C0"/>
    <w:rsid w:val="00726B82"/>
    <w:rsid w:val="0072752C"/>
    <w:rsid w:val="00730007"/>
    <w:rsid w:val="00730CC9"/>
    <w:rsid w:val="00731D8A"/>
    <w:rsid w:val="00731EAE"/>
    <w:rsid w:val="00732938"/>
    <w:rsid w:val="0073420D"/>
    <w:rsid w:val="0073581C"/>
    <w:rsid w:val="00736035"/>
    <w:rsid w:val="0073733F"/>
    <w:rsid w:val="0073761A"/>
    <w:rsid w:val="00737EDC"/>
    <w:rsid w:val="00737F72"/>
    <w:rsid w:val="00742883"/>
    <w:rsid w:val="00744708"/>
    <w:rsid w:val="007450F6"/>
    <w:rsid w:val="007456FF"/>
    <w:rsid w:val="00745D4D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B09"/>
    <w:rsid w:val="00757BD4"/>
    <w:rsid w:val="00757E25"/>
    <w:rsid w:val="00761D21"/>
    <w:rsid w:val="00763A9D"/>
    <w:rsid w:val="007645C2"/>
    <w:rsid w:val="0076465B"/>
    <w:rsid w:val="007656AF"/>
    <w:rsid w:val="00766082"/>
    <w:rsid w:val="00770694"/>
    <w:rsid w:val="00772406"/>
    <w:rsid w:val="007748C5"/>
    <w:rsid w:val="00774B5E"/>
    <w:rsid w:val="00776B76"/>
    <w:rsid w:val="007801AD"/>
    <w:rsid w:val="00780B77"/>
    <w:rsid w:val="00781ABB"/>
    <w:rsid w:val="00781C5C"/>
    <w:rsid w:val="00782059"/>
    <w:rsid w:val="00785303"/>
    <w:rsid w:val="00786028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387F"/>
    <w:rsid w:val="007938A6"/>
    <w:rsid w:val="00793A6E"/>
    <w:rsid w:val="007960F3"/>
    <w:rsid w:val="007961B6"/>
    <w:rsid w:val="00796959"/>
    <w:rsid w:val="00796974"/>
    <w:rsid w:val="00796A0C"/>
    <w:rsid w:val="007A03C6"/>
    <w:rsid w:val="007A16D9"/>
    <w:rsid w:val="007A1B8A"/>
    <w:rsid w:val="007A23FD"/>
    <w:rsid w:val="007A2E3B"/>
    <w:rsid w:val="007A58D9"/>
    <w:rsid w:val="007A6C59"/>
    <w:rsid w:val="007A7184"/>
    <w:rsid w:val="007A7E75"/>
    <w:rsid w:val="007A7FA7"/>
    <w:rsid w:val="007B0560"/>
    <w:rsid w:val="007B0F0B"/>
    <w:rsid w:val="007B39CA"/>
    <w:rsid w:val="007B5E88"/>
    <w:rsid w:val="007B70B9"/>
    <w:rsid w:val="007C0659"/>
    <w:rsid w:val="007C11F2"/>
    <w:rsid w:val="007C5C44"/>
    <w:rsid w:val="007C7530"/>
    <w:rsid w:val="007D1BE7"/>
    <w:rsid w:val="007D2008"/>
    <w:rsid w:val="007D2B83"/>
    <w:rsid w:val="007D2D25"/>
    <w:rsid w:val="007D4C51"/>
    <w:rsid w:val="007D51F7"/>
    <w:rsid w:val="007E008D"/>
    <w:rsid w:val="007E0A54"/>
    <w:rsid w:val="007E1703"/>
    <w:rsid w:val="007E26E8"/>
    <w:rsid w:val="007E3FE1"/>
    <w:rsid w:val="007E4274"/>
    <w:rsid w:val="007E435F"/>
    <w:rsid w:val="007E727D"/>
    <w:rsid w:val="007E74C3"/>
    <w:rsid w:val="007E7DE9"/>
    <w:rsid w:val="007F05CB"/>
    <w:rsid w:val="007F1A57"/>
    <w:rsid w:val="007F2D3A"/>
    <w:rsid w:val="007F3737"/>
    <w:rsid w:val="007F3C10"/>
    <w:rsid w:val="007F436F"/>
    <w:rsid w:val="007F642B"/>
    <w:rsid w:val="007F6440"/>
    <w:rsid w:val="007F733E"/>
    <w:rsid w:val="007F7552"/>
    <w:rsid w:val="007F7A66"/>
    <w:rsid w:val="00800A2F"/>
    <w:rsid w:val="008028FD"/>
    <w:rsid w:val="00802DC3"/>
    <w:rsid w:val="00803FCF"/>
    <w:rsid w:val="00804252"/>
    <w:rsid w:val="00806E64"/>
    <w:rsid w:val="00806F03"/>
    <w:rsid w:val="00807BDF"/>
    <w:rsid w:val="0081025A"/>
    <w:rsid w:val="00811FD1"/>
    <w:rsid w:val="008127B1"/>
    <w:rsid w:val="00816210"/>
    <w:rsid w:val="0082144F"/>
    <w:rsid w:val="00823FC5"/>
    <w:rsid w:val="0082401D"/>
    <w:rsid w:val="0082412F"/>
    <w:rsid w:val="00824A64"/>
    <w:rsid w:val="0082555F"/>
    <w:rsid w:val="00825D85"/>
    <w:rsid w:val="00825E3C"/>
    <w:rsid w:val="00826227"/>
    <w:rsid w:val="00826B14"/>
    <w:rsid w:val="008276DD"/>
    <w:rsid w:val="00827C0D"/>
    <w:rsid w:val="00830B3A"/>
    <w:rsid w:val="008315D9"/>
    <w:rsid w:val="00832DDE"/>
    <w:rsid w:val="008338C0"/>
    <w:rsid w:val="00833D9E"/>
    <w:rsid w:val="008340A0"/>
    <w:rsid w:val="008344AD"/>
    <w:rsid w:val="00834F38"/>
    <w:rsid w:val="00835DE1"/>
    <w:rsid w:val="0083623B"/>
    <w:rsid w:val="0083739C"/>
    <w:rsid w:val="008400D1"/>
    <w:rsid w:val="00842158"/>
    <w:rsid w:val="008425F5"/>
    <w:rsid w:val="00842C40"/>
    <w:rsid w:val="00843301"/>
    <w:rsid w:val="00843746"/>
    <w:rsid w:val="0084553A"/>
    <w:rsid w:val="0085060E"/>
    <w:rsid w:val="00851495"/>
    <w:rsid w:val="008519C0"/>
    <w:rsid w:val="0085208C"/>
    <w:rsid w:val="00852CF2"/>
    <w:rsid w:val="00852EC1"/>
    <w:rsid w:val="00855123"/>
    <w:rsid w:val="00856E56"/>
    <w:rsid w:val="008604C3"/>
    <w:rsid w:val="0086211B"/>
    <w:rsid w:val="00862D74"/>
    <w:rsid w:val="00865D00"/>
    <w:rsid w:val="00866E5D"/>
    <w:rsid w:val="00867193"/>
    <w:rsid w:val="00867830"/>
    <w:rsid w:val="00870D41"/>
    <w:rsid w:val="0087308A"/>
    <w:rsid w:val="008741FE"/>
    <w:rsid w:val="00875F9D"/>
    <w:rsid w:val="0087658A"/>
    <w:rsid w:val="00876948"/>
    <w:rsid w:val="00877BDE"/>
    <w:rsid w:val="008805F9"/>
    <w:rsid w:val="00882481"/>
    <w:rsid w:val="00882570"/>
    <w:rsid w:val="00883D99"/>
    <w:rsid w:val="00884383"/>
    <w:rsid w:val="0088495B"/>
    <w:rsid w:val="00885FBE"/>
    <w:rsid w:val="00886C38"/>
    <w:rsid w:val="00893ACD"/>
    <w:rsid w:val="00893D7F"/>
    <w:rsid w:val="008942DB"/>
    <w:rsid w:val="00895997"/>
    <w:rsid w:val="00896C47"/>
    <w:rsid w:val="00896E84"/>
    <w:rsid w:val="008973C7"/>
    <w:rsid w:val="00897ECB"/>
    <w:rsid w:val="008A0E29"/>
    <w:rsid w:val="008A2036"/>
    <w:rsid w:val="008A4455"/>
    <w:rsid w:val="008A469E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6B3"/>
    <w:rsid w:val="008B3B3A"/>
    <w:rsid w:val="008B4A0D"/>
    <w:rsid w:val="008B4B2B"/>
    <w:rsid w:val="008B55EC"/>
    <w:rsid w:val="008B576A"/>
    <w:rsid w:val="008B57E7"/>
    <w:rsid w:val="008C6C76"/>
    <w:rsid w:val="008D13B9"/>
    <w:rsid w:val="008D230E"/>
    <w:rsid w:val="008D3D18"/>
    <w:rsid w:val="008D446C"/>
    <w:rsid w:val="008D48CA"/>
    <w:rsid w:val="008D4AC6"/>
    <w:rsid w:val="008D7385"/>
    <w:rsid w:val="008D74B0"/>
    <w:rsid w:val="008E27ED"/>
    <w:rsid w:val="008E34FD"/>
    <w:rsid w:val="008E40F9"/>
    <w:rsid w:val="008E41A4"/>
    <w:rsid w:val="008E4222"/>
    <w:rsid w:val="008E4FB3"/>
    <w:rsid w:val="008E53DD"/>
    <w:rsid w:val="008E5E54"/>
    <w:rsid w:val="008E79BD"/>
    <w:rsid w:val="008F0120"/>
    <w:rsid w:val="008F0F5A"/>
    <w:rsid w:val="008F1859"/>
    <w:rsid w:val="008F3179"/>
    <w:rsid w:val="008F42A7"/>
    <w:rsid w:val="009000C5"/>
    <w:rsid w:val="00901E12"/>
    <w:rsid w:val="00903A74"/>
    <w:rsid w:val="00904488"/>
    <w:rsid w:val="00906821"/>
    <w:rsid w:val="00907B8F"/>
    <w:rsid w:val="0091050E"/>
    <w:rsid w:val="00910E18"/>
    <w:rsid w:val="0091189D"/>
    <w:rsid w:val="00911CF0"/>
    <w:rsid w:val="0091231E"/>
    <w:rsid w:val="00912A86"/>
    <w:rsid w:val="0091388D"/>
    <w:rsid w:val="00913DB9"/>
    <w:rsid w:val="009155E1"/>
    <w:rsid w:val="00915A98"/>
    <w:rsid w:val="00915E7A"/>
    <w:rsid w:val="00916BCE"/>
    <w:rsid w:val="0091752C"/>
    <w:rsid w:val="00917C0D"/>
    <w:rsid w:val="00917D63"/>
    <w:rsid w:val="00917FB4"/>
    <w:rsid w:val="00921556"/>
    <w:rsid w:val="00922549"/>
    <w:rsid w:val="009238DA"/>
    <w:rsid w:val="00926671"/>
    <w:rsid w:val="00927CD9"/>
    <w:rsid w:val="00931CFA"/>
    <w:rsid w:val="00934688"/>
    <w:rsid w:val="009352D1"/>
    <w:rsid w:val="00936857"/>
    <w:rsid w:val="00940FFF"/>
    <w:rsid w:val="00944309"/>
    <w:rsid w:val="00945202"/>
    <w:rsid w:val="009456C9"/>
    <w:rsid w:val="00951CD2"/>
    <w:rsid w:val="0095226D"/>
    <w:rsid w:val="00952921"/>
    <w:rsid w:val="009539E5"/>
    <w:rsid w:val="009558BB"/>
    <w:rsid w:val="00957473"/>
    <w:rsid w:val="0095759D"/>
    <w:rsid w:val="00957725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7FB"/>
    <w:rsid w:val="00973C66"/>
    <w:rsid w:val="00974A14"/>
    <w:rsid w:val="00974D5F"/>
    <w:rsid w:val="009751C5"/>
    <w:rsid w:val="00981C93"/>
    <w:rsid w:val="00981E8A"/>
    <w:rsid w:val="00982D1B"/>
    <w:rsid w:val="00982E87"/>
    <w:rsid w:val="0098337F"/>
    <w:rsid w:val="00984E71"/>
    <w:rsid w:val="00991531"/>
    <w:rsid w:val="00991E87"/>
    <w:rsid w:val="0099252F"/>
    <w:rsid w:val="00993CE0"/>
    <w:rsid w:val="0099454F"/>
    <w:rsid w:val="00995F13"/>
    <w:rsid w:val="009A06C1"/>
    <w:rsid w:val="009A38BE"/>
    <w:rsid w:val="009A38D6"/>
    <w:rsid w:val="009A500C"/>
    <w:rsid w:val="009A5534"/>
    <w:rsid w:val="009A5902"/>
    <w:rsid w:val="009A5D71"/>
    <w:rsid w:val="009A65B3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79F"/>
    <w:rsid w:val="009B3E09"/>
    <w:rsid w:val="009B4582"/>
    <w:rsid w:val="009B4BA1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48DF"/>
    <w:rsid w:val="009C58C6"/>
    <w:rsid w:val="009C5D9C"/>
    <w:rsid w:val="009D15F4"/>
    <w:rsid w:val="009D1AB1"/>
    <w:rsid w:val="009D653C"/>
    <w:rsid w:val="009D783A"/>
    <w:rsid w:val="009D7FC6"/>
    <w:rsid w:val="009E36C3"/>
    <w:rsid w:val="009E3880"/>
    <w:rsid w:val="009E4BDE"/>
    <w:rsid w:val="009E4E38"/>
    <w:rsid w:val="009E56D7"/>
    <w:rsid w:val="009E73E3"/>
    <w:rsid w:val="009E73F7"/>
    <w:rsid w:val="009E7A31"/>
    <w:rsid w:val="009F3CCF"/>
    <w:rsid w:val="009F3D7B"/>
    <w:rsid w:val="009F5FD1"/>
    <w:rsid w:val="009F7E50"/>
    <w:rsid w:val="00A03632"/>
    <w:rsid w:val="00A03D74"/>
    <w:rsid w:val="00A04148"/>
    <w:rsid w:val="00A044A5"/>
    <w:rsid w:val="00A04D1D"/>
    <w:rsid w:val="00A06804"/>
    <w:rsid w:val="00A07CC3"/>
    <w:rsid w:val="00A10B62"/>
    <w:rsid w:val="00A13C0E"/>
    <w:rsid w:val="00A167D8"/>
    <w:rsid w:val="00A16DEA"/>
    <w:rsid w:val="00A17CE2"/>
    <w:rsid w:val="00A20581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B0B"/>
    <w:rsid w:val="00A32310"/>
    <w:rsid w:val="00A3232C"/>
    <w:rsid w:val="00A32958"/>
    <w:rsid w:val="00A32EDA"/>
    <w:rsid w:val="00A33F30"/>
    <w:rsid w:val="00A3660F"/>
    <w:rsid w:val="00A371A4"/>
    <w:rsid w:val="00A374EB"/>
    <w:rsid w:val="00A40938"/>
    <w:rsid w:val="00A40D7D"/>
    <w:rsid w:val="00A417C5"/>
    <w:rsid w:val="00A4312E"/>
    <w:rsid w:val="00A4501E"/>
    <w:rsid w:val="00A45771"/>
    <w:rsid w:val="00A46759"/>
    <w:rsid w:val="00A47418"/>
    <w:rsid w:val="00A511B4"/>
    <w:rsid w:val="00A51384"/>
    <w:rsid w:val="00A51D1B"/>
    <w:rsid w:val="00A52A09"/>
    <w:rsid w:val="00A534A8"/>
    <w:rsid w:val="00A541AC"/>
    <w:rsid w:val="00A54AD7"/>
    <w:rsid w:val="00A553EB"/>
    <w:rsid w:val="00A55615"/>
    <w:rsid w:val="00A563EC"/>
    <w:rsid w:val="00A56EA1"/>
    <w:rsid w:val="00A607DB"/>
    <w:rsid w:val="00A6109B"/>
    <w:rsid w:val="00A61676"/>
    <w:rsid w:val="00A6190A"/>
    <w:rsid w:val="00A62B05"/>
    <w:rsid w:val="00A62B2C"/>
    <w:rsid w:val="00A62C96"/>
    <w:rsid w:val="00A62D4B"/>
    <w:rsid w:val="00A638EF"/>
    <w:rsid w:val="00A644BB"/>
    <w:rsid w:val="00A648ED"/>
    <w:rsid w:val="00A65FA5"/>
    <w:rsid w:val="00A66E1A"/>
    <w:rsid w:val="00A67E8E"/>
    <w:rsid w:val="00A7057B"/>
    <w:rsid w:val="00A72576"/>
    <w:rsid w:val="00A74C0E"/>
    <w:rsid w:val="00A75682"/>
    <w:rsid w:val="00A75AA9"/>
    <w:rsid w:val="00A7748B"/>
    <w:rsid w:val="00A77CF9"/>
    <w:rsid w:val="00A81634"/>
    <w:rsid w:val="00A853D3"/>
    <w:rsid w:val="00A85FF6"/>
    <w:rsid w:val="00A860DD"/>
    <w:rsid w:val="00A868AC"/>
    <w:rsid w:val="00A86E85"/>
    <w:rsid w:val="00A914C6"/>
    <w:rsid w:val="00A9309B"/>
    <w:rsid w:val="00A93FB8"/>
    <w:rsid w:val="00A96E2F"/>
    <w:rsid w:val="00A97700"/>
    <w:rsid w:val="00AA08F1"/>
    <w:rsid w:val="00AA1AE0"/>
    <w:rsid w:val="00AA1BD4"/>
    <w:rsid w:val="00AA2AF2"/>
    <w:rsid w:val="00AA66F9"/>
    <w:rsid w:val="00AA7AFC"/>
    <w:rsid w:val="00AA7F7F"/>
    <w:rsid w:val="00AB0A18"/>
    <w:rsid w:val="00AB159A"/>
    <w:rsid w:val="00AB18B1"/>
    <w:rsid w:val="00AB2D04"/>
    <w:rsid w:val="00AB3E93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332"/>
    <w:rsid w:val="00AC3740"/>
    <w:rsid w:val="00AC41DA"/>
    <w:rsid w:val="00AC6F16"/>
    <w:rsid w:val="00AC727D"/>
    <w:rsid w:val="00AD0B19"/>
    <w:rsid w:val="00AD133E"/>
    <w:rsid w:val="00AD21A0"/>
    <w:rsid w:val="00AD22D0"/>
    <w:rsid w:val="00AD2815"/>
    <w:rsid w:val="00AD3ADC"/>
    <w:rsid w:val="00AD54BC"/>
    <w:rsid w:val="00AE1F2B"/>
    <w:rsid w:val="00AE2920"/>
    <w:rsid w:val="00AE2BC7"/>
    <w:rsid w:val="00AE46C7"/>
    <w:rsid w:val="00AE622A"/>
    <w:rsid w:val="00AE6989"/>
    <w:rsid w:val="00AE71EE"/>
    <w:rsid w:val="00AF0C8A"/>
    <w:rsid w:val="00AF18F6"/>
    <w:rsid w:val="00AF197E"/>
    <w:rsid w:val="00AF640D"/>
    <w:rsid w:val="00AF6810"/>
    <w:rsid w:val="00AF6A43"/>
    <w:rsid w:val="00B0041F"/>
    <w:rsid w:val="00B0134F"/>
    <w:rsid w:val="00B01B9B"/>
    <w:rsid w:val="00B033F6"/>
    <w:rsid w:val="00B05714"/>
    <w:rsid w:val="00B0646E"/>
    <w:rsid w:val="00B07D61"/>
    <w:rsid w:val="00B104DD"/>
    <w:rsid w:val="00B1133F"/>
    <w:rsid w:val="00B11E74"/>
    <w:rsid w:val="00B1466F"/>
    <w:rsid w:val="00B14DFF"/>
    <w:rsid w:val="00B14FD3"/>
    <w:rsid w:val="00B15263"/>
    <w:rsid w:val="00B15D6E"/>
    <w:rsid w:val="00B172AA"/>
    <w:rsid w:val="00B2029F"/>
    <w:rsid w:val="00B21A56"/>
    <w:rsid w:val="00B21B5E"/>
    <w:rsid w:val="00B21C75"/>
    <w:rsid w:val="00B22EEE"/>
    <w:rsid w:val="00B24EEC"/>
    <w:rsid w:val="00B25DCA"/>
    <w:rsid w:val="00B26E16"/>
    <w:rsid w:val="00B30C1B"/>
    <w:rsid w:val="00B313DE"/>
    <w:rsid w:val="00B317C6"/>
    <w:rsid w:val="00B3187F"/>
    <w:rsid w:val="00B31AE7"/>
    <w:rsid w:val="00B3210A"/>
    <w:rsid w:val="00B33A01"/>
    <w:rsid w:val="00B344E3"/>
    <w:rsid w:val="00B369F7"/>
    <w:rsid w:val="00B4036F"/>
    <w:rsid w:val="00B40930"/>
    <w:rsid w:val="00B41452"/>
    <w:rsid w:val="00B41952"/>
    <w:rsid w:val="00B43869"/>
    <w:rsid w:val="00B47B55"/>
    <w:rsid w:val="00B47D47"/>
    <w:rsid w:val="00B5262D"/>
    <w:rsid w:val="00B52EFA"/>
    <w:rsid w:val="00B53310"/>
    <w:rsid w:val="00B5492D"/>
    <w:rsid w:val="00B5518B"/>
    <w:rsid w:val="00B561F6"/>
    <w:rsid w:val="00B56A61"/>
    <w:rsid w:val="00B5790B"/>
    <w:rsid w:val="00B57EEA"/>
    <w:rsid w:val="00B616C9"/>
    <w:rsid w:val="00B62827"/>
    <w:rsid w:val="00B6312B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6CCC"/>
    <w:rsid w:val="00B76DE3"/>
    <w:rsid w:val="00B77C3A"/>
    <w:rsid w:val="00B813C4"/>
    <w:rsid w:val="00B82202"/>
    <w:rsid w:val="00B83768"/>
    <w:rsid w:val="00B84275"/>
    <w:rsid w:val="00B849AF"/>
    <w:rsid w:val="00B84D70"/>
    <w:rsid w:val="00B85332"/>
    <w:rsid w:val="00B85C2D"/>
    <w:rsid w:val="00B87579"/>
    <w:rsid w:val="00B877A4"/>
    <w:rsid w:val="00B87EE0"/>
    <w:rsid w:val="00B93130"/>
    <w:rsid w:val="00B93A26"/>
    <w:rsid w:val="00B94056"/>
    <w:rsid w:val="00B95038"/>
    <w:rsid w:val="00B969DB"/>
    <w:rsid w:val="00B97BEF"/>
    <w:rsid w:val="00B97F60"/>
    <w:rsid w:val="00BA0380"/>
    <w:rsid w:val="00BA0C5B"/>
    <w:rsid w:val="00BA1861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A7424"/>
    <w:rsid w:val="00BB01CC"/>
    <w:rsid w:val="00BB1530"/>
    <w:rsid w:val="00BB238E"/>
    <w:rsid w:val="00BB3056"/>
    <w:rsid w:val="00BB3080"/>
    <w:rsid w:val="00BB4DC2"/>
    <w:rsid w:val="00BB505B"/>
    <w:rsid w:val="00BB57EF"/>
    <w:rsid w:val="00BB7D0B"/>
    <w:rsid w:val="00BC21B5"/>
    <w:rsid w:val="00BC2A2A"/>
    <w:rsid w:val="00BC2DCC"/>
    <w:rsid w:val="00BC33D1"/>
    <w:rsid w:val="00BC33F0"/>
    <w:rsid w:val="00BC4312"/>
    <w:rsid w:val="00BC5557"/>
    <w:rsid w:val="00BC59FB"/>
    <w:rsid w:val="00BC6D3D"/>
    <w:rsid w:val="00BD0174"/>
    <w:rsid w:val="00BD093B"/>
    <w:rsid w:val="00BD0981"/>
    <w:rsid w:val="00BD1680"/>
    <w:rsid w:val="00BD3262"/>
    <w:rsid w:val="00BD48CC"/>
    <w:rsid w:val="00BD4E4E"/>
    <w:rsid w:val="00BD5E59"/>
    <w:rsid w:val="00BD6D84"/>
    <w:rsid w:val="00BD7EA3"/>
    <w:rsid w:val="00BE0776"/>
    <w:rsid w:val="00BE17D1"/>
    <w:rsid w:val="00BE2753"/>
    <w:rsid w:val="00BE2C9D"/>
    <w:rsid w:val="00BE35BE"/>
    <w:rsid w:val="00BE365F"/>
    <w:rsid w:val="00BE39E1"/>
    <w:rsid w:val="00BE4E1C"/>
    <w:rsid w:val="00BE6E91"/>
    <w:rsid w:val="00BE7372"/>
    <w:rsid w:val="00BF1004"/>
    <w:rsid w:val="00BF19C5"/>
    <w:rsid w:val="00BF2C9A"/>
    <w:rsid w:val="00BF2CD9"/>
    <w:rsid w:val="00BF3E53"/>
    <w:rsid w:val="00BF4611"/>
    <w:rsid w:val="00BF4CAC"/>
    <w:rsid w:val="00BF6713"/>
    <w:rsid w:val="00BF7548"/>
    <w:rsid w:val="00BF78AC"/>
    <w:rsid w:val="00BF7E9F"/>
    <w:rsid w:val="00C01CDD"/>
    <w:rsid w:val="00C01E3A"/>
    <w:rsid w:val="00C025C9"/>
    <w:rsid w:val="00C0360F"/>
    <w:rsid w:val="00C03836"/>
    <w:rsid w:val="00C03FD5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1D2E"/>
    <w:rsid w:val="00C21EAC"/>
    <w:rsid w:val="00C221C6"/>
    <w:rsid w:val="00C23150"/>
    <w:rsid w:val="00C260E2"/>
    <w:rsid w:val="00C26DFB"/>
    <w:rsid w:val="00C31205"/>
    <w:rsid w:val="00C344EF"/>
    <w:rsid w:val="00C376E5"/>
    <w:rsid w:val="00C4094E"/>
    <w:rsid w:val="00C41943"/>
    <w:rsid w:val="00C419FE"/>
    <w:rsid w:val="00C42F31"/>
    <w:rsid w:val="00C4398E"/>
    <w:rsid w:val="00C43D12"/>
    <w:rsid w:val="00C44DC4"/>
    <w:rsid w:val="00C46663"/>
    <w:rsid w:val="00C4684C"/>
    <w:rsid w:val="00C46BD4"/>
    <w:rsid w:val="00C5056E"/>
    <w:rsid w:val="00C53906"/>
    <w:rsid w:val="00C549CB"/>
    <w:rsid w:val="00C56FC1"/>
    <w:rsid w:val="00C57817"/>
    <w:rsid w:val="00C57B5C"/>
    <w:rsid w:val="00C57D84"/>
    <w:rsid w:val="00C61E27"/>
    <w:rsid w:val="00C62886"/>
    <w:rsid w:val="00C62D19"/>
    <w:rsid w:val="00C63032"/>
    <w:rsid w:val="00C63A99"/>
    <w:rsid w:val="00C646AE"/>
    <w:rsid w:val="00C64EC6"/>
    <w:rsid w:val="00C67996"/>
    <w:rsid w:val="00C67A2D"/>
    <w:rsid w:val="00C7094F"/>
    <w:rsid w:val="00C70E55"/>
    <w:rsid w:val="00C71FDA"/>
    <w:rsid w:val="00C72340"/>
    <w:rsid w:val="00C73BC3"/>
    <w:rsid w:val="00C75A7E"/>
    <w:rsid w:val="00C77707"/>
    <w:rsid w:val="00C77DB2"/>
    <w:rsid w:val="00C81A65"/>
    <w:rsid w:val="00C81D22"/>
    <w:rsid w:val="00C83A48"/>
    <w:rsid w:val="00C83D04"/>
    <w:rsid w:val="00C9059B"/>
    <w:rsid w:val="00C924BB"/>
    <w:rsid w:val="00C92791"/>
    <w:rsid w:val="00C93C8A"/>
    <w:rsid w:val="00C94518"/>
    <w:rsid w:val="00C947CB"/>
    <w:rsid w:val="00C94C19"/>
    <w:rsid w:val="00CA1240"/>
    <w:rsid w:val="00CA28FD"/>
    <w:rsid w:val="00CA4686"/>
    <w:rsid w:val="00CA520A"/>
    <w:rsid w:val="00CA52F1"/>
    <w:rsid w:val="00CA542D"/>
    <w:rsid w:val="00CA5B3F"/>
    <w:rsid w:val="00CA60CC"/>
    <w:rsid w:val="00CA6222"/>
    <w:rsid w:val="00CA656F"/>
    <w:rsid w:val="00CB2DD2"/>
    <w:rsid w:val="00CB3218"/>
    <w:rsid w:val="00CB38AE"/>
    <w:rsid w:val="00CB5DC3"/>
    <w:rsid w:val="00CB6AAD"/>
    <w:rsid w:val="00CB7BAA"/>
    <w:rsid w:val="00CC02A9"/>
    <w:rsid w:val="00CC17B1"/>
    <w:rsid w:val="00CC1EBC"/>
    <w:rsid w:val="00CC5216"/>
    <w:rsid w:val="00CC666C"/>
    <w:rsid w:val="00CC7A08"/>
    <w:rsid w:val="00CD1886"/>
    <w:rsid w:val="00CD1972"/>
    <w:rsid w:val="00CD1C8D"/>
    <w:rsid w:val="00CD1CED"/>
    <w:rsid w:val="00CD1EAB"/>
    <w:rsid w:val="00CD3933"/>
    <w:rsid w:val="00CD5072"/>
    <w:rsid w:val="00CD53DA"/>
    <w:rsid w:val="00CD5BAB"/>
    <w:rsid w:val="00CD7DF9"/>
    <w:rsid w:val="00CE2220"/>
    <w:rsid w:val="00CE265A"/>
    <w:rsid w:val="00CE2E58"/>
    <w:rsid w:val="00CE3AE4"/>
    <w:rsid w:val="00CE4242"/>
    <w:rsid w:val="00CE551C"/>
    <w:rsid w:val="00CE5831"/>
    <w:rsid w:val="00CE6806"/>
    <w:rsid w:val="00CE696F"/>
    <w:rsid w:val="00CE6A52"/>
    <w:rsid w:val="00CE7851"/>
    <w:rsid w:val="00CF026B"/>
    <w:rsid w:val="00CF0515"/>
    <w:rsid w:val="00CF0864"/>
    <w:rsid w:val="00CF12B0"/>
    <w:rsid w:val="00CF1AC0"/>
    <w:rsid w:val="00CF35C2"/>
    <w:rsid w:val="00CF3DF4"/>
    <w:rsid w:val="00CF4829"/>
    <w:rsid w:val="00CF6759"/>
    <w:rsid w:val="00CF67F0"/>
    <w:rsid w:val="00D00C8B"/>
    <w:rsid w:val="00D021F6"/>
    <w:rsid w:val="00D03996"/>
    <w:rsid w:val="00D05B66"/>
    <w:rsid w:val="00D069FF"/>
    <w:rsid w:val="00D1032F"/>
    <w:rsid w:val="00D12DC7"/>
    <w:rsid w:val="00D13AF2"/>
    <w:rsid w:val="00D149D8"/>
    <w:rsid w:val="00D15C80"/>
    <w:rsid w:val="00D164E9"/>
    <w:rsid w:val="00D22844"/>
    <w:rsid w:val="00D25B4E"/>
    <w:rsid w:val="00D25CD5"/>
    <w:rsid w:val="00D26276"/>
    <w:rsid w:val="00D278E9"/>
    <w:rsid w:val="00D323EA"/>
    <w:rsid w:val="00D34B2E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47DDB"/>
    <w:rsid w:val="00D50551"/>
    <w:rsid w:val="00D5438A"/>
    <w:rsid w:val="00D56742"/>
    <w:rsid w:val="00D603BC"/>
    <w:rsid w:val="00D603C1"/>
    <w:rsid w:val="00D60B4F"/>
    <w:rsid w:val="00D614FC"/>
    <w:rsid w:val="00D616A8"/>
    <w:rsid w:val="00D62409"/>
    <w:rsid w:val="00D638CD"/>
    <w:rsid w:val="00D6403E"/>
    <w:rsid w:val="00D655F4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5AE"/>
    <w:rsid w:val="00D83F8C"/>
    <w:rsid w:val="00D84D53"/>
    <w:rsid w:val="00D854B0"/>
    <w:rsid w:val="00D85582"/>
    <w:rsid w:val="00D85B61"/>
    <w:rsid w:val="00D860EB"/>
    <w:rsid w:val="00D8614C"/>
    <w:rsid w:val="00D8632A"/>
    <w:rsid w:val="00D90C09"/>
    <w:rsid w:val="00D91B59"/>
    <w:rsid w:val="00D91FDC"/>
    <w:rsid w:val="00D92C84"/>
    <w:rsid w:val="00D949B6"/>
    <w:rsid w:val="00DA0161"/>
    <w:rsid w:val="00DA02F7"/>
    <w:rsid w:val="00DA0DE2"/>
    <w:rsid w:val="00DA1C3B"/>
    <w:rsid w:val="00DA22E9"/>
    <w:rsid w:val="00DA398B"/>
    <w:rsid w:val="00DA4DD0"/>
    <w:rsid w:val="00DA614C"/>
    <w:rsid w:val="00DB0759"/>
    <w:rsid w:val="00DB0B59"/>
    <w:rsid w:val="00DB0F66"/>
    <w:rsid w:val="00DB244E"/>
    <w:rsid w:val="00DB358B"/>
    <w:rsid w:val="00DB3B47"/>
    <w:rsid w:val="00DB3C0C"/>
    <w:rsid w:val="00DB592B"/>
    <w:rsid w:val="00DB5987"/>
    <w:rsid w:val="00DB651B"/>
    <w:rsid w:val="00DB6B6F"/>
    <w:rsid w:val="00DB719C"/>
    <w:rsid w:val="00DC11DB"/>
    <w:rsid w:val="00DC327D"/>
    <w:rsid w:val="00DC3E4E"/>
    <w:rsid w:val="00DC4715"/>
    <w:rsid w:val="00DC48B7"/>
    <w:rsid w:val="00DC4913"/>
    <w:rsid w:val="00DC4E00"/>
    <w:rsid w:val="00DC6032"/>
    <w:rsid w:val="00DD17EA"/>
    <w:rsid w:val="00DD1E83"/>
    <w:rsid w:val="00DD3CC4"/>
    <w:rsid w:val="00DD5B27"/>
    <w:rsid w:val="00DD6FC8"/>
    <w:rsid w:val="00DD7640"/>
    <w:rsid w:val="00DE08E8"/>
    <w:rsid w:val="00DE1FA8"/>
    <w:rsid w:val="00DE45AB"/>
    <w:rsid w:val="00DE50FF"/>
    <w:rsid w:val="00DE65DF"/>
    <w:rsid w:val="00DE718B"/>
    <w:rsid w:val="00DE7749"/>
    <w:rsid w:val="00DF0E3D"/>
    <w:rsid w:val="00DF186E"/>
    <w:rsid w:val="00DF2566"/>
    <w:rsid w:val="00DF4883"/>
    <w:rsid w:val="00DF4FF1"/>
    <w:rsid w:val="00DF543B"/>
    <w:rsid w:val="00DF5560"/>
    <w:rsid w:val="00DF5EC4"/>
    <w:rsid w:val="00DF681F"/>
    <w:rsid w:val="00E00589"/>
    <w:rsid w:val="00E00CA2"/>
    <w:rsid w:val="00E014CF"/>
    <w:rsid w:val="00E036AA"/>
    <w:rsid w:val="00E06493"/>
    <w:rsid w:val="00E07E68"/>
    <w:rsid w:val="00E149FE"/>
    <w:rsid w:val="00E153DC"/>
    <w:rsid w:val="00E1668F"/>
    <w:rsid w:val="00E16BBB"/>
    <w:rsid w:val="00E1775E"/>
    <w:rsid w:val="00E20607"/>
    <w:rsid w:val="00E22F31"/>
    <w:rsid w:val="00E23834"/>
    <w:rsid w:val="00E24657"/>
    <w:rsid w:val="00E25120"/>
    <w:rsid w:val="00E26D87"/>
    <w:rsid w:val="00E32DB2"/>
    <w:rsid w:val="00E33F35"/>
    <w:rsid w:val="00E34F17"/>
    <w:rsid w:val="00E34FBC"/>
    <w:rsid w:val="00E35384"/>
    <w:rsid w:val="00E35D33"/>
    <w:rsid w:val="00E40938"/>
    <w:rsid w:val="00E42B67"/>
    <w:rsid w:val="00E42F01"/>
    <w:rsid w:val="00E4412D"/>
    <w:rsid w:val="00E47AE0"/>
    <w:rsid w:val="00E511B9"/>
    <w:rsid w:val="00E52FCF"/>
    <w:rsid w:val="00E53651"/>
    <w:rsid w:val="00E537DE"/>
    <w:rsid w:val="00E55B60"/>
    <w:rsid w:val="00E55E94"/>
    <w:rsid w:val="00E60369"/>
    <w:rsid w:val="00E60441"/>
    <w:rsid w:val="00E6080C"/>
    <w:rsid w:val="00E6226A"/>
    <w:rsid w:val="00E627D3"/>
    <w:rsid w:val="00E65D2D"/>
    <w:rsid w:val="00E679E6"/>
    <w:rsid w:val="00E72B7E"/>
    <w:rsid w:val="00E72D1B"/>
    <w:rsid w:val="00E76991"/>
    <w:rsid w:val="00E76A94"/>
    <w:rsid w:val="00E7716D"/>
    <w:rsid w:val="00E772DC"/>
    <w:rsid w:val="00E7770D"/>
    <w:rsid w:val="00E779BD"/>
    <w:rsid w:val="00E77FA5"/>
    <w:rsid w:val="00E816F3"/>
    <w:rsid w:val="00E81AB8"/>
    <w:rsid w:val="00E81D1A"/>
    <w:rsid w:val="00E820B2"/>
    <w:rsid w:val="00E84A62"/>
    <w:rsid w:val="00E865EF"/>
    <w:rsid w:val="00E86E3D"/>
    <w:rsid w:val="00E90544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F7"/>
    <w:rsid w:val="00EA1049"/>
    <w:rsid w:val="00EA25B8"/>
    <w:rsid w:val="00EA2ADE"/>
    <w:rsid w:val="00EA397E"/>
    <w:rsid w:val="00EA5422"/>
    <w:rsid w:val="00EA5B4C"/>
    <w:rsid w:val="00EA66AC"/>
    <w:rsid w:val="00EA6C34"/>
    <w:rsid w:val="00EB23BF"/>
    <w:rsid w:val="00EB2688"/>
    <w:rsid w:val="00EB2FAE"/>
    <w:rsid w:val="00EB31FF"/>
    <w:rsid w:val="00EB39A8"/>
    <w:rsid w:val="00EB47A3"/>
    <w:rsid w:val="00EB7C19"/>
    <w:rsid w:val="00EC09B8"/>
    <w:rsid w:val="00EC0BA2"/>
    <w:rsid w:val="00EC13F5"/>
    <w:rsid w:val="00EC142E"/>
    <w:rsid w:val="00EC16BD"/>
    <w:rsid w:val="00EC2081"/>
    <w:rsid w:val="00EC36F8"/>
    <w:rsid w:val="00EC52F3"/>
    <w:rsid w:val="00EC5629"/>
    <w:rsid w:val="00EC60F9"/>
    <w:rsid w:val="00EC7701"/>
    <w:rsid w:val="00ED1EDA"/>
    <w:rsid w:val="00ED3459"/>
    <w:rsid w:val="00ED417A"/>
    <w:rsid w:val="00ED58A4"/>
    <w:rsid w:val="00ED6C99"/>
    <w:rsid w:val="00ED6E64"/>
    <w:rsid w:val="00ED7D4B"/>
    <w:rsid w:val="00EE23B4"/>
    <w:rsid w:val="00EE315E"/>
    <w:rsid w:val="00EE4465"/>
    <w:rsid w:val="00EE55E1"/>
    <w:rsid w:val="00EE69FF"/>
    <w:rsid w:val="00EE6A85"/>
    <w:rsid w:val="00EE738C"/>
    <w:rsid w:val="00EE7AE5"/>
    <w:rsid w:val="00EE7CF3"/>
    <w:rsid w:val="00EE7DA4"/>
    <w:rsid w:val="00EF0082"/>
    <w:rsid w:val="00EF2ABF"/>
    <w:rsid w:val="00EF56B7"/>
    <w:rsid w:val="00EF6B02"/>
    <w:rsid w:val="00EF6ED2"/>
    <w:rsid w:val="00F000FE"/>
    <w:rsid w:val="00F001A3"/>
    <w:rsid w:val="00F004F9"/>
    <w:rsid w:val="00F01FE0"/>
    <w:rsid w:val="00F02325"/>
    <w:rsid w:val="00F045DD"/>
    <w:rsid w:val="00F06657"/>
    <w:rsid w:val="00F07491"/>
    <w:rsid w:val="00F10CF9"/>
    <w:rsid w:val="00F11F2E"/>
    <w:rsid w:val="00F13953"/>
    <w:rsid w:val="00F13E2F"/>
    <w:rsid w:val="00F15B4B"/>
    <w:rsid w:val="00F16617"/>
    <w:rsid w:val="00F17ACD"/>
    <w:rsid w:val="00F22089"/>
    <w:rsid w:val="00F23B34"/>
    <w:rsid w:val="00F23B78"/>
    <w:rsid w:val="00F24238"/>
    <w:rsid w:val="00F24611"/>
    <w:rsid w:val="00F2545A"/>
    <w:rsid w:val="00F2670D"/>
    <w:rsid w:val="00F277E5"/>
    <w:rsid w:val="00F2784F"/>
    <w:rsid w:val="00F27C79"/>
    <w:rsid w:val="00F3098E"/>
    <w:rsid w:val="00F31120"/>
    <w:rsid w:val="00F3337E"/>
    <w:rsid w:val="00F35692"/>
    <w:rsid w:val="00F36149"/>
    <w:rsid w:val="00F366F1"/>
    <w:rsid w:val="00F3735D"/>
    <w:rsid w:val="00F418EF"/>
    <w:rsid w:val="00F41E3A"/>
    <w:rsid w:val="00F42256"/>
    <w:rsid w:val="00F42F18"/>
    <w:rsid w:val="00F433E7"/>
    <w:rsid w:val="00F43CFB"/>
    <w:rsid w:val="00F43D53"/>
    <w:rsid w:val="00F446B9"/>
    <w:rsid w:val="00F457E4"/>
    <w:rsid w:val="00F47EFF"/>
    <w:rsid w:val="00F513C3"/>
    <w:rsid w:val="00F52EB0"/>
    <w:rsid w:val="00F5341A"/>
    <w:rsid w:val="00F551BD"/>
    <w:rsid w:val="00F56792"/>
    <w:rsid w:val="00F61E40"/>
    <w:rsid w:val="00F636AA"/>
    <w:rsid w:val="00F66F0A"/>
    <w:rsid w:val="00F6755C"/>
    <w:rsid w:val="00F67798"/>
    <w:rsid w:val="00F71C84"/>
    <w:rsid w:val="00F722CB"/>
    <w:rsid w:val="00F7399B"/>
    <w:rsid w:val="00F7555E"/>
    <w:rsid w:val="00F800E9"/>
    <w:rsid w:val="00F813FE"/>
    <w:rsid w:val="00F8185C"/>
    <w:rsid w:val="00F81918"/>
    <w:rsid w:val="00F83D09"/>
    <w:rsid w:val="00F85958"/>
    <w:rsid w:val="00F864E8"/>
    <w:rsid w:val="00F86DDB"/>
    <w:rsid w:val="00F873A2"/>
    <w:rsid w:val="00F87BF0"/>
    <w:rsid w:val="00F90D8F"/>
    <w:rsid w:val="00F914CA"/>
    <w:rsid w:val="00F91B01"/>
    <w:rsid w:val="00F939AC"/>
    <w:rsid w:val="00F9426D"/>
    <w:rsid w:val="00F943F0"/>
    <w:rsid w:val="00F95CF0"/>
    <w:rsid w:val="00F97473"/>
    <w:rsid w:val="00F978B8"/>
    <w:rsid w:val="00FA0860"/>
    <w:rsid w:val="00FA236E"/>
    <w:rsid w:val="00FA2B41"/>
    <w:rsid w:val="00FA3470"/>
    <w:rsid w:val="00FA3826"/>
    <w:rsid w:val="00FA39E0"/>
    <w:rsid w:val="00FA5948"/>
    <w:rsid w:val="00FB01C3"/>
    <w:rsid w:val="00FB1354"/>
    <w:rsid w:val="00FB1634"/>
    <w:rsid w:val="00FB2A25"/>
    <w:rsid w:val="00FB3762"/>
    <w:rsid w:val="00FB3BFF"/>
    <w:rsid w:val="00FB4704"/>
    <w:rsid w:val="00FB4A74"/>
    <w:rsid w:val="00FB4E37"/>
    <w:rsid w:val="00FB5F1D"/>
    <w:rsid w:val="00FB64E6"/>
    <w:rsid w:val="00FB666D"/>
    <w:rsid w:val="00FB67E0"/>
    <w:rsid w:val="00FC1DE2"/>
    <w:rsid w:val="00FC2574"/>
    <w:rsid w:val="00FC3040"/>
    <w:rsid w:val="00FC39EB"/>
    <w:rsid w:val="00FC47C7"/>
    <w:rsid w:val="00FC4B33"/>
    <w:rsid w:val="00FC600A"/>
    <w:rsid w:val="00FD017D"/>
    <w:rsid w:val="00FD15CA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69F2"/>
    <w:rsid w:val="00FE73C6"/>
    <w:rsid w:val="00FF2B81"/>
    <w:rsid w:val="00FF44F0"/>
    <w:rsid w:val="00FF6040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8CAF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37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581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813FE"/>
    <w:pPr>
      <w:tabs>
        <w:tab w:val="left" w:pos="851"/>
        <w:tab w:val="right" w:leader="dot" w:pos="9628"/>
      </w:tabs>
      <w:spacing w:before="120" w:after="120"/>
    </w:pPr>
    <w:rPr>
      <w:rFonts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248D7"/>
    <w:pPr>
      <w:tabs>
        <w:tab w:val="right" w:leader="dot" w:pos="9628"/>
      </w:tabs>
    </w:pPr>
    <w:rPr>
      <w:rFonts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C21EAC"/>
    <w:pPr>
      <w:numPr>
        <w:numId w:val="1"/>
      </w:numPr>
      <w:spacing w:before="120" w:after="120" w:line="276" w:lineRule="auto"/>
      <w:ind w:left="1418" w:hanging="1418"/>
      <w:jc w:val="both"/>
    </w:pPr>
    <w:rPr>
      <w:sz w:val="20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3D32E8"/>
    <w:pPr>
      <w:numPr>
        <w:ilvl w:val="2"/>
        <w:numId w:val="1"/>
      </w:numPr>
      <w:spacing w:before="120" w:after="60" w:line="264" w:lineRule="auto"/>
      <w:jc w:val="both"/>
    </w:pPr>
    <w:rPr>
      <w:szCs w:val="16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C21EAC"/>
    <w:rPr>
      <w:rFonts w:ascii="Arial" w:eastAsiaTheme="majorEastAsia" w:hAnsi="Arial" w:cstheme="majorBidi"/>
      <w:b/>
      <w:bCs/>
      <w:sz w:val="20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3D32E8"/>
    <w:rPr>
      <w:rFonts w:ascii="Arial" w:eastAsiaTheme="majorEastAsia" w:hAnsi="Arial" w:cstheme="majorBidi"/>
      <w:b/>
      <w:bCs/>
      <w:sz w:val="18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FB666D"/>
    <w:pPr>
      <w:spacing w:before="60" w:after="60" w:line="276" w:lineRule="auto"/>
    </w:pPr>
    <w:rPr>
      <w:rFonts w:cs="Segoe UI"/>
      <w:bCs w:val="0"/>
      <w:iCs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B666D"/>
    <w:rPr>
      <w:rFonts w:ascii="Arial" w:eastAsiaTheme="majorEastAsia" w:hAnsi="Arial" w:cs="Segoe UI"/>
      <w:b/>
      <w:iCs/>
      <w:sz w:val="18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5"/>
      </w:numPr>
      <w:spacing w:before="240"/>
      <w:jc w:val="both"/>
    </w:pPr>
    <w:rPr>
      <w:rFonts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6035"/>
    <w:pPr>
      <w:spacing w:before="100" w:beforeAutospacing="1" w:after="100" w:afterAutospacing="1"/>
    </w:pPr>
  </w:style>
  <w:style w:type="character" w:customStyle="1" w:styleId="Nagwek10">
    <w:name w:val="Nagłówek #1_"/>
    <w:basedOn w:val="Domylnaczcionkaakapitu"/>
    <w:link w:val="Nagwek11"/>
    <w:rsid w:val="00286721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Nagwek1TimesNewRoman115pt">
    <w:name w:val="Nagłówek #1 + Times New Roman;11;5 pt"/>
    <w:basedOn w:val="Nagwek10"/>
    <w:rsid w:val="00286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6721"/>
    <w:rPr>
      <w:i/>
      <w:iCs/>
      <w:sz w:val="21"/>
      <w:szCs w:val="21"/>
      <w:shd w:val="clear" w:color="auto" w:fill="FFFFFF"/>
    </w:rPr>
  </w:style>
  <w:style w:type="character" w:customStyle="1" w:styleId="Teksttreci312ptBezkursywy">
    <w:name w:val="Tekst treści (3) + 12 pt;Bez kursywy"/>
    <w:basedOn w:val="Teksttreci3"/>
    <w:rsid w:val="0028672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286721"/>
    <w:pPr>
      <w:widowControl w:val="0"/>
      <w:shd w:val="clear" w:color="auto" w:fill="FFFFFF"/>
      <w:spacing w:before="240" w:line="293" w:lineRule="exact"/>
      <w:jc w:val="both"/>
      <w:outlineLvl w:val="0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Teksttreci30">
    <w:name w:val="Tekst treści (3)"/>
    <w:basedOn w:val="Normalny"/>
    <w:link w:val="Teksttreci3"/>
    <w:rsid w:val="00286721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.europa.eu/growth/es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4F054DC3-2C69-406F-9D3D-5E1B57DD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Mazur Katarzyna</cp:lastModifiedBy>
  <cp:revision>4</cp:revision>
  <cp:lastPrinted>2019-05-29T07:13:00Z</cp:lastPrinted>
  <dcterms:created xsi:type="dcterms:W3CDTF">2019-05-30T09:32:00Z</dcterms:created>
  <dcterms:modified xsi:type="dcterms:W3CDTF">2019-06-03T05:20:00Z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