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24" w:rsidRPr="00FE671D" w:rsidRDefault="00A23D0C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Opis przedmiotu zamówienia  </w:t>
      </w:r>
      <w:r w:rsidR="00523B6F" w:rsidRPr="00FE671D">
        <w:rPr>
          <w:rFonts w:cstheme="minorHAnsi"/>
          <w:b/>
          <w:sz w:val="20"/>
          <w:szCs w:val="20"/>
        </w:rPr>
        <w:t>dla</w:t>
      </w:r>
      <w:r w:rsidR="002C5F21" w:rsidRPr="00FE671D">
        <w:rPr>
          <w:rFonts w:cstheme="minorHAnsi"/>
          <w:b/>
          <w:sz w:val="20"/>
          <w:szCs w:val="20"/>
        </w:rPr>
        <w:t xml:space="preserve"> </w:t>
      </w:r>
      <w:r w:rsidR="00FE671D" w:rsidRPr="00FE671D">
        <w:rPr>
          <w:rFonts w:cstheme="minorHAnsi"/>
          <w:b/>
          <w:sz w:val="20"/>
          <w:szCs w:val="20"/>
        </w:rPr>
        <w:t xml:space="preserve">pojazdu </w:t>
      </w:r>
      <w:r>
        <w:rPr>
          <w:rFonts w:cstheme="minorHAnsi"/>
          <w:b/>
          <w:sz w:val="20"/>
          <w:szCs w:val="20"/>
        </w:rPr>
        <w:t>typu UTV</w:t>
      </w:r>
    </w:p>
    <w:p w:rsidR="00CE6AD8" w:rsidRPr="00FE671D" w:rsidRDefault="00CE6AD8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tbl>
      <w:tblPr>
        <w:tblStyle w:val="Tabela-Siatka"/>
        <w:tblW w:w="13892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10931"/>
        <w:gridCol w:w="2126"/>
      </w:tblGrid>
      <w:tr w:rsidR="00EB0977" w:rsidRPr="00FC2EE5" w:rsidTr="00EB0977">
        <w:trPr>
          <w:trHeight w:val="567"/>
        </w:trPr>
        <w:tc>
          <w:tcPr>
            <w:tcW w:w="11766" w:type="dxa"/>
            <w:gridSpan w:val="2"/>
            <w:shd w:val="clear" w:color="auto" w:fill="D9D9D9" w:themeFill="background1" w:themeFillShade="D9"/>
            <w:vAlign w:val="center"/>
          </w:tcPr>
          <w:p w:rsidR="00EB0977" w:rsidRPr="00FC2EE5" w:rsidRDefault="00EB0977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2EE5">
              <w:rPr>
                <w:rFonts w:cstheme="minorHAnsi"/>
                <w:b/>
                <w:sz w:val="20"/>
                <w:szCs w:val="20"/>
              </w:rPr>
              <w:t>Szczegółowy opis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B0977" w:rsidRDefault="00EB0977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Spełnienie wymagań:</w:t>
            </w:r>
          </w:p>
          <w:p w:rsidR="00EB0977" w:rsidRPr="00FC2EE5" w:rsidRDefault="00EB0977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B0977" w:rsidRPr="004C445F" w:rsidTr="004C445F">
        <w:trPr>
          <w:trHeight w:val="231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EB0977" w:rsidRPr="004C445F" w:rsidRDefault="00EB0977" w:rsidP="002C5F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445F">
              <w:rPr>
                <w:rFonts w:cstheme="minorHAnsi"/>
                <w:b/>
                <w:sz w:val="20"/>
                <w:szCs w:val="20"/>
              </w:rPr>
              <w:t>Wymagania ogólne:</w:t>
            </w:r>
          </w:p>
        </w:tc>
      </w:tr>
      <w:tr w:rsidR="00EB0977" w:rsidRPr="00FC2EE5" w:rsidTr="00EB0977">
        <w:trPr>
          <w:trHeight w:val="567"/>
        </w:trPr>
        <w:tc>
          <w:tcPr>
            <w:tcW w:w="835" w:type="dxa"/>
            <w:vAlign w:val="center"/>
          </w:tcPr>
          <w:p w:rsidR="00EB0977" w:rsidRPr="00FC2EE5" w:rsidRDefault="00EB0977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EE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931" w:type="dxa"/>
            <w:vAlign w:val="center"/>
          </w:tcPr>
          <w:p w:rsidR="00EB0977" w:rsidRPr="00FC2EE5" w:rsidRDefault="00EB0977" w:rsidP="008871EE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EB0977">
              <w:rPr>
                <w:rFonts w:cstheme="minorHAnsi"/>
                <w:sz w:val="20"/>
                <w:szCs w:val="20"/>
              </w:rPr>
              <w:t>Pojazd muszą spełniać wymagania polskich przepisów o ruchu drogowym tj.: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C2EE5">
              <w:rPr>
                <w:rFonts w:cstheme="minorHAnsi"/>
                <w:sz w:val="20"/>
                <w:szCs w:val="20"/>
              </w:rPr>
              <w:t>Ustawy „Prawo o ruchu drogowym</w:t>
            </w:r>
            <w:r w:rsidRPr="00FC2EE5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FC2EE5">
              <w:rPr>
                <w:rFonts w:cstheme="minorHAnsi"/>
                <w:sz w:val="20"/>
                <w:szCs w:val="20"/>
              </w:rPr>
              <w:t xml:space="preserve"> (tj. Dz. U. z 2020 r. poz. 110, z późn. zm.) z dnia 20 czerwca 1997 r. wraz z przepisami wykonawczymi do ustawy.</w:t>
            </w:r>
          </w:p>
        </w:tc>
        <w:tc>
          <w:tcPr>
            <w:tcW w:w="2126" w:type="dxa"/>
          </w:tcPr>
          <w:p w:rsidR="00EB0977" w:rsidRPr="00FC2EE5" w:rsidRDefault="00EB0977" w:rsidP="008871EE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7B5C" w:rsidTr="004C445F">
        <w:trPr>
          <w:trHeight w:val="76"/>
        </w:trPr>
        <w:tc>
          <w:tcPr>
            <w:tcW w:w="835" w:type="dxa"/>
            <w:vAlign w:val="center"/>
          </w:tcPr>
          <w:p w:rsidR="00EB0977" w:rsidRPr="00DB7B5C" w:rsidRDefault="00EB0977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31" w:type="dxa"/>
            <w:vAlign w:val="center"/>
          </w:tcPr>
          <w:p w:rsidR="00EB0977" w:rsidRPr="00DB7B5C" w:rsidRDefault="00EB0977" w:rsidP="00714964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Pojazdy fabrycznie nowe, rok produkcji min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DB7B5C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DB7B5C">
              <w:rPr>
                <w:rFonts w:cstheme="minorHAnsi"/>
                <w:sz w:val="20"/>
                <w:szCs w:val="20"/>
              </w:rPr>
              <w:t>, trzyosobowy z homologacją T1b</w:t>
            </w:r>
            <w:r>
              <w:rPr>
                <w:rFonts w:cstheme="minorHAnsi"/>
                <w:sz w:val="20"/>
                <w:szCs w:val="20"/>
              </w:rPr>
              <w:t>, oraz dokumenty niezbędne do rejestracji.</w:t>
            </w:r>
          </w:p>
        </w:tc>
        <w:tc>
          <w:tcPr>
            <w:tcW w:w="2126" w:type="dxa"/>
          </w:tcPr>
          <w:p w:rsidR="00EB0977" w:rsidRPr="00DB7B5C" w:rsidRDefault="00EB0977" w:rsidP="00714964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4C445F" w:rsidTr="004C445F">
        <w:trPr>
          <w:trHeight w:val="212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EB0977" w:rsidRPr="004C445F" w:rsidRDefault="00EB0977" w:rsidP="002C5F21">
            <w:pPr>
              <w:rPr>
                <w:rFonts w:cstheme="minorHAnsi"/>
                <w:b/>
                <w:sz w:val="20"/>
                <w:szCs w:val="20"/>
              </w:rPr>
            </w:pPr>
            <w:r w:rsidRPr="004C445F">
              <w:rPr>
                <w:rFonts w:cstheme="minorHAnsi"/>
                <w:b/>
                <w:sz w:val="20"/>
                <w:szCs w:val="20"/>
              </w:rPr>
              <w:t>Wymiary zewnętrzne pojazdu:</w:t>
            </w:r>
          </w:p>
        </w:tc>
      </w:tr>
      <w:tr w:rsidR="00EB0977" w:rsidRPr="00DB7B5C" w:rsidTr="004C445F">
        <w:trPr>
          <w:trHeight w:val="206"/>
        </w:trPr>
        <w:tc>
          <w:tcPr>
            <w:tcW w:w="835" w:type="dxa"/>
            <w:vAlign w:val="center"/>
          </w:tcPr>
          <w:p w:rsidR="00EB0977" w:rsidRPr="00DB7B5C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931" w:type="dxa"/>
            <w:vAlign w:val="center"/>
          </w:tcPr>
          <w:p w:rsidR="00EB0977" w:rsidRPr="00DB7B5C" w:rsidRDefault="00EB0977" w:rsidP="001269E6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 xml:space="preserve">Długość minimum 3000 </w:t>
            </w:r>
            <w:r>
              <w:rPr>
                <w:rFonts w:cstheme="minorHAnsi"/>
                <w:sz w:val="20"/>
                <w:szCs w:val="20"/>
              </w:rPr>
              <w:t>mm</w:t>
            </w:r>
            <w:r w:rsidRPr="00DB7B5C">
              <w:rPr>
                <w:rFonts w:cstheme="minorHAnsi"/>
                <w:sz w:val="20"/>
                <w:szCs w:val="20"/>
              </w:rPr>
              <w:t>, nie więcej niż 30</w:t>
            </w:r>
            <w:r>
              <w:rPr>
                <w:rFonts w:cstheme="minorHAnsi"/>
                <w:sz w:val="20"/>
                <w:szCs w:val="20"/>
              </w:rPr>
              <w:t>50</w:t>
            </w:r>
            <w:r w:rsidRPr="00DB7B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</w:t>
            </w:r>
            <w:r w:rsidRPr="00DB7B5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Pr="00DB7B5C" w:rsidRDefault="00EB0977" w:rsidP="00126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387FE1" w:rsidTr="004C445F">
        <w:trPr>
          <w:trHeight w:val="60"/>
        </w:trPr>
        <w:tc>
          <w:tcPr>
            <w:tcW w:w="835" w:type="dxa"/>
            <w:vAlign w:val="center"/>
          </w:tcPr>
          <w:p w:rsidR="00EB0977" w:rsidRPr="00387FE1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931" w:type="dxa"/>
            <w:vAlign w:val="center"/>
          </w:tcPr>
          <w:p w:rsidR="00EB0977" w:rsidRPr="00387FE1" w:rsidRDefault="00EB0977" w:rsidP="00387FE1">
            <w:pPr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 xml:space="preserve">Szerokość minimum 1575 </w:t>
            </w:r>
            <w:r>
              <w:rPr>
                <w:rFonts w:cstheme="minorHAnsi"/>
                <w:sz w:val="20"/>
                <w:szCs w:val="20"/>
              </w:rPr>
              <w:t>mm</w:t>
            </w:r>
            <w:r w:rsidRPr="00387FE1">
              <w:rPr>
                <w:rFonts w:cstheme="minorHAnsi"/>
                <w:sz w:val="20"/>
                <w:szCs w:val="20"/>
              </w:rPr>
              <w:t xml:space="preserve">, maksymalnie 1585 </w:t>
            </w:r>
            <w:r>
              <w:rPr>
                <w:rFonts w:cstheme="minorHAnsi"/>
                <w:sz w:val="20"/>
                <w:szCs w:val="20"/>
              </w:rPr>
              <w:t>mm</w:t>
            </w:r>
            <w:r w:rsidRPr="00387F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Pr="00387FE1" w:rsidRDefault="00EB0977" w:rsidP="00387F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387FE1" w:rsidTr="004C445F">
        <w:trPr>
          <w:trHeight w:val="60"/>
        </w:trPr>
        <w:tc>
          <w:tcPr>
            <w:tcW w:w="835" w:type="dxa"/>
            <w:vAlign w:val="center"/>
          </w:tcPr>
          <w:p w:rsidR="00EB0977" w:rsidRPr="00387FE1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931" w:type="dxa"/>
            <w:vAlign w:val="center"/>
          </w:tcPr>
          <w:p w:rsidR="00EB0977" w:rsidRPr="00387FE1" w:rsidRDefault="00EB0977" w:rsidP="001269E6">
            <w:pPr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>Wysokość minimum 19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387F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</w:t>
            </w:r>
            <w:r w:rsidRPr="00387FE1">
              <w:rPr>
                <w:rFonts w:cstheme="minorHAnsi"/>
                <w:sz w:val="20"/>
                <w:szCs w:val="20"/>
              </w:rPr>
              <w:t>, nie więcej niż 19</w:t>
            </w:r>
            <w:r>
              <w:rPr>
                <w:rFonts w:cstheme="minorHAnsi"/>
                <w:sz w:val="20"/>
                <w:szCs w:val="20"/>
              </w:rPr>
              <w:t>50</w:t>
            </w:r>
            <w:r w:rsidRPr="00387F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</w:t>
            </w:r>
            <w:r w:rsidRPr="00387FE1">
              <w:rPr>
                <w:rFonts w:cstheme="minorHAnsi"/>
                <w:sz w:val="20"/>
                <w:szCs w:val="20"/>
              </w:rPr>
              <w:t xml:space="preserve"> .</w:t>
            </w:r>
          </w:p>
        </w:tc>
        <w:tc>
          <w:tcPr>
            <w:tcW w:w="2126" w:type="dxa"/>
          </w:tcPr>
          <w:p w:rsidR="00EB0977" w:rsidRPr="00387FE1" w:rsidRDefault="00EB0977" w:rsidP="00126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A24015" w:rsidTr="004C445F">
        <w:trPr>
          <w:trHeight w:val="174"/>
        </w:trPr>
        <w:tc>
          <w:tcPr>
            <w:tcW w:w="835" w:type="dxa"/>
            <w:vAlign w:val="center"/>
          </w:tcPr>
          <w:p w:rsidR="00EB0977" w:rsidRPr="00A24015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01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931" w:type="dxa"/>
            <w:vAlign w:val="center"/>
          </w:tcPr>
          <w:p w:rsidR="00EB0977" w:rsidRPr="00A24015" w:rsidRDefault="00EB0977" w:rsidP="00A24015">
            <w:pPr>
              <w:rPr>
                <w:rFonts w:cstheme="minorHAnsi"/>
                <w:sz w:val="20"/>
                <w:szCs w:val="20"/>
              </w:rPr>
            </w:pPr>
            <w:r w:rsidRPr="00A24015">
              <w:rPr>
                <w:rFonts w:cstheme="minorHAnsi"/>
                <w:sz w:val="20"/>
                <w:szCs w:val="20"/>
              </w:rPr>
              <w:t xml:space="preserve">Rozstaw osi minimum 2055 </w:t>
            </w:r>
            <w:r>
              <w:rPr>
                <w:rFonts w:cstheme="minorHAnsi"/>
                <w:sz w:val="20"/>
                <w:szCs w:val="20"/>
              </w:rPr>
              <w:t>mm</w:t>
            </w:r>
            <w:r w:rsidRPr="00A24015">
              <w:rPr>
                <w:rFonts w:cstheme="minorHAnsi"/>
                <w:sz w:val="20"/>
                <w:szCs w:val="20"/>
              </w:rPr>
              <w:t xml:space="preserve">, nie więcej niż 2065 </w:t>
            </w:r>
            <w:r>
              <w:rPr>
                <w:rFonts w:cstheme="minorHAnsi"/>
                <w:sz w:val="20"/>
                <w:szCs w:val="20"/>
              </w:rPr>
              <w:t>mm</w:t>
            </w:r>
            <w:r w:rsidRPr="00A2401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Pr="00A24015" w:rsidRDefault="00EB0977" w:rsidP="00A240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A24015" w:rsidTr="004C445F">
        <w:trPr>
          <w:trHeight w:val="168"/>
        </w:trPr>
        <w:tc>
          <w:tcPr>
            <w:tcW w:w="835" w:type="dxa"/>
            <w:vAlign w:val="center"/>
          </w:tcPr>
          <w:p w:rsidR="00EB0977" w:rsidRPr="00A24015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931" w:type="dxa"/>
            <w:vAlign w:val="center"/>
          </w:tcPr>
          <w:p w:rsidR="00EB0977" w:rsidRPr="00A24015" w:rsidRDefault="00EB0977" w:rsidP="00A240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Prześwit minimum 300 mm, nie więcej niż 310 mm.</w:t>
            </w:r>
          </w:p>
        </w:tc>
        <w:tc>
          <w:tcPr>
            <w:tcW w:w="2126" w:type="dxa"/>
          </w:tcPr>
          <w:p w:rsidR="00EB0977" w:rsidRDefault="00EB0977" w:rsidP="00A240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4C445F" w:rsidTr="004C445F">
        <w:trPr>
          <w:trHeight w:val="162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EB0977" w:rsidRPr="004C445F" w:rsidRDefault="00EB0977" w:rsidP="00897268">
            <w:pPr>
              <w:rPr>
                <w:rFonts w:cstheme="minorHAnsi"/>
                <w:b/>
                <w:sz w:val="20"/>
                <w:szCs w:val="20"/>
              </w:rPr>
            </w:pPr>
            <w:r w:rsidRPr="004C445F">
              <w:rPr>
                <w:rFonts w:cstheme="minorHAnsi"/>
                <w:b/>
                <w:sz w:val="20"/>
                <w:szCs w:val="20"/>
              </w:rPr>
              <w:t>Wymiary wewnętrzne, kolory, dopuszczalna masa całkowita:</w:t>
            </w:r>
          </w:p>
        </w:tc>
      </w:tr>
      <w:tr w:rsidR="00EB0977" w:rsidRPr="00DB7B5C" w:rsidTr="004C445F">
        <w:trPr>
          <w:trHeight w:val="128"/>
        </w:trPr>
        <w:tc>
          <w:tcPr>
            <w:tcW w:w="835" w:type="dxa"/>
            <w:vAlign w:val="center"/>
          </w:tcPr>
          <w:p w:rsidR="00EB0977" w:rsidRPr="00DB7B5C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931" w:type="dxa"/>
            <w:vAlign w:val="center"/>
          </w:tcPr>
          <w:p w:rsidR="00EB0977" w:rsidRPr="00DB7B5C" w:rsidRDefault="00EB0977" w:rsidP="00A24015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Nadwozie typu T1b, trzyosobowe.</w:t>
            </w:r>
          </w:p>
        </w:tc>
        <w:tc>
          <w:tcPr>
            <w:tcW w:w="2126" w:type="dxa"/>
          </w:tcPr>
          <w:p w:rsidR="00EB0977" w:rsidRPr="00DB7B5C" w:rsidRDefault="00EB0977" w:rsidP="00A240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077783" w:rsidTr="004C445F">
        <w:trPr>
          <w:trHeight w:val="123"/>
        </w:trPr>
        <w:tc>
          <w:tcPr>
            <w:tcW w:w="835" w:type="dxa"/>
            <w:vAlign w:val="center"/>
          </w:tcPr>
          <w:p w:rsidR="00EB0977" w:rsidRPr="00077783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931" w:type="dxa"/>
            <w:vAlign w:val="center"/>
          </w:tcPr>
          <w:p w:rsidR="00EB0977" w:rsidRPr="00077783" w:rsidRDefault="00EB0977" w:rsidP="00077783">
            <w:pPr>
              <w:rPr>
                <w:rFonts w:cstheme="minorHAnsi"/>
                <w:sz w:val="20"/>
                <w:szCs w:val="20"/>
              </w:rPr>
            </w:pPr>
            <w:r w:rsidRPr="00077783">
              <w:rPr>
                <w:rFonts w:cstheme="minorHAnsi"/>
                <w:sz w:val="20"/>
                <w:szCs w:val="20"/>
              </w:rPr>
              <w:t xml:space="preserve">Ładowność minimum </w:t>
            </w:r>
            <w:r>
              <w:rPr>
                <w:rFonts w:cstheme="minorHAnsi"/>
                <w:sz w:val="20"/>
                <w:szCs w:val="20"/>
              </w:rPr>
              <w:t xml:space="preserve">595 </w:t>
            </w:r>
            <w:r w:rsidRPr="00077783">
              <w:rPr>
                <w:rFonts w:cstheme="minorHAnsi"/>
                <w:sz w:val="20"/>
                <w:szCs w:val="20"/>
              </w:rPr>
              <w:t>kg.</w:t>
            </w:r>
          </w:p>
        </w:tc>
        <w:tc>
          <w:tcPr>
            <w:tcW w:w="2126" w:type="dxa"/>
          </w:tcPr>
          <w:p w:rsidR="00EB0977" w:rsidRPr="00077783" w:rsidRDefault="00EB0977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077783" w:rsidTr="004C445F">
        <w:trPr>
          <w:trHeight w:val="117"/>
        </w:trPr>
        <w:tc>
          <w:tcPr>
            <w:tcW w:w="835" w:type="dxa"/>
            <w:vAlign w:val="center"/>
          </w:tcPr>
          <w:p w:rsidR="00EB0977" w:rsidRPr="00077783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931" w:type="dxa"/>
            <w:vAlign w:val="center"/>
          </w:tcPr>
          <w:p w:rsidR="00EB0977" w:rsidRPr="00077783" w:rsidRDefault="00EB0977" w:rsidP="00077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Ładowność bagażnika tylnego minimum 450 kg.</w:t>
            </w:r>
          </w:p>
        </w:tc>
        <w:tc>
          <w:tcPr>
            <w:tcW w:w="2126" w:type="dxa"/>
          </w:tcPr>
          <w:p w:rsidR="00EB0977" w:rsidRDefault="00EB0977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7B5C" w:rsidTr="004C445F">
        <w:trPr>
          <w:trHeight w:val="60"/>
        </w:trPr>
        <w:tc>
          <w:tcPr>
            <w:tcW w:w="835" w:type="dxa"/>
            <w:vAlign w:val="center"/>
          </w:tcPr>
          <w:p w:rsidR="00EB0977" w:rsidRPr="00DB7B5C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931" w:type="dxa"/>
            <w:vAlign w:val="center"/>
          </w:tcPr>
          <w:p w:rsidR="00EB0977" w:rsidRPr="00DB7B5C" w:rsidRDefault="00EB0977" w:rsidP="001269E6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 xml:space="preserve">Masa na sucho minimum </w:t>
            </w:r>
            <w:r>
              <w:rPr>
                <w:rFonts w:cstheme="minorHAnsi"/>
                <w:sz w:val="20"/>
                <w:szCs w:val="20"/>
              </w:rPr>
              <w:t>695 kg.</w:t>
            </w:r>
          </w:p>
        </w:tc>
        <w:tc>
          <w:tcPr>
            <w:tcW w:w="2126" w:type="dxa"/>
          </w:tcPr>
          <w:p w:rsidR="00EB0977" w:rsidRPr="00DB7B5C" w:rsidRDefault="00EB0977" w:rsidP="00126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077783" w:rsidTr="004C445F">
        <w:trPr>
          <w:trHeight w:val="121"/>
        </w:trPr>
        <w:tc>
          <w:tcPr>
            <w:tcW w:w="835" w:type="dxa"/>
            <w:vAlign w:val="center"/>
          </w:tcPr>
          <w:p w:rsidR="00EB0977" w:rsidRPr="00077783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931" w:type="dxa"/>
            <w:vAlign w:val="center"/>
          </w:tcPr>
          <w:p w:rsidR="00EB0977" w:rsidRPr="00077783" w:rsidRDefault="00EB0977" w:rsidP="00AE3A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Pojemność zbiornika paliwa minimum 40 l.</w:t>
            </w:r>
          </w:p>
        </w:tc>
        <w:tc>
          <w:tcPr>
            <w:tcW w:w="2126" w:type="dxa"/>
          </w:tcPr>
          <w:p w:rsidR="00EB0977" w:rsidRDefault="00EB0977" w:rsidP="00AE3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7C6477" w:rsidTr="004C445F">
        <w:trPr>
          <w:trHeight w:val="115"/>
        </w:trPr>
        <w:tc>
          <w:tcPr>
            <w:tcW w:w="835" w:type="dxa"/>
            <w:vAlign w:val="center"/>
          </w:tcPr>
          <w:p w:rsidR="00EB0977" w:rsidRPr="007C6477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931" w:type="dxa"/>
            <w:vAlign w:val="center"/>
          </w:tcPr>
          <w:p w:rsidR="00EB0977" w:rsidRPr="007C6477" w:rsidRDefault="00EB0977" w:rsidP="00077783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 xml:space="preserve">Kolor czerwony. </w:t>
            </w:r>
          </w:p>
        </w:tc>
        <w:tc>
          <w:tcPr>
            <w:tcW w:w="2126" w:type="dxa"/>
          </w:tcPr>
          <w:p w:rsidR="00EB0977" w:rsidRPr="007C6477" w:rsidRDefault="00EB0977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4C445F" w:rsidTr="004C445F">
        <w:trPr>
          <w:trHeight w:val="108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EB0977" w:rsidRPr="004C445F" w:rsidRDefault="00EB0977" w:rsidP="00897268">
            <w:pPr>
              <w:rPr>
                <w:rFonts w:cstheme="minorHAnsi"/>
                <w:b/>
                <w:sz w:val="20"/>
                <w:szCs w:val="20"/>
              </w:rPr>
            </w:pPr>
            <w:r w:rsidRPr="004C445F">
              <w:rPr>
                <w:rFonts w:cstheme="minorHAnsi"/>
                <w:b/>
                <w:sz w:val="20"/>
                <w:szCs w:val="20"/>
              </w:rPr>
              <w:t>Silnik:</w:t>
            </w:r>
          </w:p>
        </w:tc>
      </w:tr>
      <w:tr w:rsidR="00EB0977" w:rsidRPr="007C6477" w:rsidTr="004C445F">
        <w:trPr>
          <w:trHeight w:val="102"/>
        </w:trPr>
        <w:tc>
          <w:tcPr>
            <w:tcW w:w="835" w:type="dxa"/>
            <w:vAlign w:val="center"/>
          </w:tcPr>
          <w:p w:rsidR="00EB0977" w:rsidRPr="007C6477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931" w:type="dxa"/>
            <w:vAlign w:val="center"/>
          </w:tcPr>
          <w:p w:rsidR="00EB0977" w:rsidRPr="007C6477" w:rsidRDefault="00EB0977" w:rsidP="00897268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>Benzynowy.</w:t>
            </w:r>
          </w:p>
        </w:tc>
        <w:tc>
          <w:tcPr>
            <w:tcW w:w="2126" w:type="dxa"/>
          </w:tcPr>
          <w:p w:rsidR="00EB0977" w:rsidRPr="007C6477" w:rsidRDefault="00EB0977" w:rsidP="008972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7C6477" w:rsidTr="004C445F">
        <w:trPr>
          <w:trHeight w:val="82"/>
        </w:trPr>
        <w:tc>
          <w:tcPr>
            <w:tcW w:w="835" w:type="dxa"/>
            <w:vAlign w:val="center"/>
          </w:tcPr>
          <w:p w:rsidR="00EB0977" w:rsidRPr="007C6477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931" w:type="dxa"/>
            <w:vAlign w:val="center"/>
          </w:tcPr>
          <w:p w:rsidR="00EB0977" w:rsidRPr="007C6477" w:rsidRDefault="00EB0977" w:rsidP="00AE3A9B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>Pojemność skokowa minimum: 99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7C6477">
              <w:rPr>
                <w:rFonts w:cstheme="minorHAnsi"/>
                <w:sz w:val="20"/>
                <w:szCs w:val="20"/>
              </w:rPr>
              <w:t xml:space="preserve"> cm</w:t>
            </w:r>
            <w:r w:rsidRPr="007C6477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7C64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Pr="007C6477" w:rsidRDefault="00EB0977" w:rsidP="00AE3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7B5C" w:rsidTr="004C445F">
        <w:trPr>
          <w:trHeight w:val="62"/>
        </w:trPr>
        <w:tc>
          <w:tcPr>
            <w:tcW w:w="835" w:type="dxa"/>
            <w:vAlign w:val="center"/>
          </w:tcPr>
          <w:p w:rsidR="00EB0977" w:rsidRPr="00DB7B5C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931" w:type="dxa"/>
            <w:vAlign w:val="center"/>
          </w:tcPr>
          <w:p w:rsidR="00EB0977" w:rsidRPr="00DB7B5C" w:rsidRDefault="00EB0977" w:rsidP="00AE3A9B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 xml:space="preserve">Minimalna moc silnika </w:t>
            </w:r>
            <w:r>
              <w:rPr>
                <w:rFonts w:cstheme="minorHAnsi"/>
                <w:sz w:val="20"/>
                <w:szCs w:val="20"/>
              </w:rPr>
              <w:t xml:space="preserve">60 </w:t>
            </w:r>
            <w:r w:rsidRPr="00DB7B5C">
              <w:rPr>
                <w:rFonts w:cstheme="minorHAnsi"/>
                <w:sz w:val="20"/>
                <w:szCs w:val="20"/>
              </w:rPr>
              <w:t>KM.</w:t>
            </w:r>
          </w:p>
        </w:tc>
        <w:tc>
          <w:tcPr>
            <w:tcW w:w="2126" w:type="dxa"/>
          </w:tcPr>
          <w:p w:rsidR="00EB0977" w:rsidRPr="00DB7B5C" w:rsidRDefault="00EB0977" w:rsidP="00AE3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4C445F" w:rsidTr="004C445F">
        <w:trPr>
          <w:trHeight w:val="60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EB0977" w:rsidRPr="004C445F" w:rsidRDefault="00EB0977" w:rsidP="00897268">
            <w:pPr>
              <w:rPr>
                <w:rFonts w:cstheme="minorHAnsi"/>
                <w:b/>
                <w:sz w:val="20"/>
                <w:szCs w:val="20"/>
              </w:rPr>
            </w:pPr>
            <w:r w:rsidRPr="004C445F">
              <w:rPr>
                <w:rFonts w:cstheme="minorHAnsi"/>
                <w:b/>
                <w:sz w:val="20"/>
                <w:szCs w:val="20"/>
              </w:rPr>
              <w:t>Układ przeniesienia mocy i napędu:</w:t>
            </w:r>
          </w:p>
        </w:tc>
      </w:tr>
      <w:tr w:rsidR="00EB0977" w:rsidRPr="007C6477" w:rsidTr="004C445F">
        <w:trPr>
          <w:trHeight w:val="60"/>
        </w:trPr>
        <w:tc>
          <w:tcPr>
            <w:tcW w:w="835" w:type="dxa"/>
            <w:vAlign w:val="center"/>
          </w:tcPr>
          <w:p w:rsidR="00EB0977" w:rsidRPr="007C6477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931" w:type="dxa"/>
            <w:vAlign w:val="center"/>
          </w:tcPr>
          <w:p w:rsidR="00EB0977" w:rsidRPr="007C6477" w:rsidRDefault="00EB0977" w:rsidP="007C6477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>Napęd 2x4, 4x4, tylny mechanizm różnicowy, możliwość dołączenia przedniego napędu podczas jazdy.</w:t>
            </w:r>
          </w:p>
        </w:tc>
        <w:tc>
          <w:tcPr>
            <w:tcW w:w="2126" w:type="dxa"/>
          </w:tcPr>
          <w:p w:rsidR="00EB0977" w:rsidRPr="007C6477" w:rsidRDefault="00EB0977" w:rsidP="007C64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7B5C" w:rsidTr="004C445F">
        <w:trPr>
          <w:trHeight w:val="60"/>
        </w:trPr>
        <w:tc>
          <w:tcPr>
            <w:tcW w:w="835" w:type="dxa"/>
            <w:vAlign w:val="center"/>
          </w:tcPr>
          <w:p w:rsidR="00EB0977" w:rsidRPr="00DB7B5C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931" w:type="dxa"/>
            <w:vAlign w:val="center"/>
          </w:tcPr>
          <w:p w:rsidR="00EB0977" w:rsidRPr="00DB7B5C" w:rsidRDefault="00EB0977" w:rsidP="001269E6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 xml:space="preserve">Skrzynia biegów: </w:t>
            </w:r>
            <w:r>
              <w:rPr>
                <w:rFonts w:cstheme="minorHAnsi"/>
                <w:sz w:val="20"/>
                <w:szCs w:val="20"/>
              </w:rPr>
              <w:t>5 przełożeń (</w:t>
            </w:r>
            <w:r w:rsidRPr="00DB7B5C">
              <w:rPr>
                <w:rFonts w:cstheme="minorHAnsi"/>
                <w:sz w:val="20"/>
                <w:szCs w:val="20"/>
              </w:rPr>
              <w:t>P,R,N,L,H) przeniesienie napędu przez pas napędowy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Pr="00DB7B5C" w:rsidRDefault="00EB0977" w:rsidP="00126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7C6477" w:rsidTr="004C445F">
        <w:trPr>
          <w:trHeight w:val="130"/>
        </w:trPr>
        <w:tc>
          <w:tcPr>
            <w:tcW w:w="835" w:type="dxa"/>
            <w:vAlign w:val="center"/>
          </w:tcPr>
          <w:p w:rsidR="00EB0977" w:rsidRPr="007C6477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931" w:type="dxa"/>
            <w:vAlign w:val="center"/>
          </w:tcPr>
          <w:p w:rsidR="00EB0977" w:rsidRPr="007C6477" w:rsidRDefault="00EB0977" w:rsidP="00E13956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>Kierownica po lewej stronie (pojazd przeznaczony do ruchu prawostronnego)</w:t>
            </w:r>
            <w:r>
              <w:rPr>
                <w:rFonts w:cstheme="minorHAnsi"/>
                <w:sz w:val="20"/>
                <w:szCs w:val="20"/>
              </w:rPr>
              <w:t>, wyposażony w elektroniczne wspomaganie kierownicy</w:t>
            </w:r>
            <w:r w:rsidRPr="007C64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Pr="007C6477" w:rsidRDefault="00EB0977" w:rsidP="00E139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4C445F" w:rsidTr="004C445F">
        <w:trPr>
          <w:trHeight w:val="60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EB0977" w:rsidRPr="004C445F" w:rsidRDefault="00EB0977" w:rsidP="00897268">
            <w:pPr>
              <w:rPr>
                <w:rFonts w:cstheme="minorHAnsi"/>
                <w:b/>
                <w:sz w:val="20"/>
                <w:szCs w:val="20"/>
              </w:rPr>
            </w:pPr>
            <w:r w:rsidRPr="004C445F">
              <w:rPr>
                <w:rFonts w:cstheme="minorHAnsi"/>
                <w:b/>
                <w:sz w:val="20"/>
                <w:szCs w:val="20"/>
              </w:rPr>
              <w:t>Zawieszenie:</w:t>
            </w:r>
          </w:p>
        </w:tc>
      </w:tr>
      <w:tr w:rsidR="00EB0977" w:rsidRPr="00B61739" w:rsidTr="004C445F">
        <w:trPr>
          <w:trHeight w:val="154"/>
        </w:trPr>
        <w:tc>
          <w:tcPr>
            <w:tcW w:w="835" w:type="dxa"/>
            <w:vAlign w:val="center"/>
          </w:tcPr>
          <w:p w:rsidR="00EB0977" w:rsidRPr="00B61739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B61739" w:rsidRDefault="00EB0977" w:rsidP="002A4790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Przednie zawieszenie: wahacz podwójny.</w:t>
            </w:r>
          </w:p>
        </w:tc>
        <w:tc>
          <w:tcPr>
            <w:tcW w:w="2126" w:type="dxa"/>
          </w:tcPr>
          <w:p w:rsidR="00EB0977" w:rsidRPr="00B61739" w:rsidRDefault="00EB0977" w:rsidP="002A47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B61739" w:rsidTr="004C445F">
        <w:trPr>
          <w:trHeight w:val="148"/>
        </w:trPr>
        <w:tc>
          <w:tcPr>
            <w:tcW w:w="835" w:type="dxa"/>
            <w:vAlign w:val="center"/>
          </w:tcPr>
          <w:p w:rsidR="00EB0977" w:rsidRPr="00B61739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B61739" w:rsidRDefault="00EB0977" w:rsidP="00AE3A9B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 xml:space="preserve">Skok zawieszenia przedniego 254 </w:t>
            </w:r>
            <w:r>
              <w:rPr>
                <w:rFonts w:cstheme="minorHAnsi"/>
                <w:sz w:val="20"/>
                <w:szCs w:val="20"/>
              </w:rPr>
              <w:t>mm</w:t>
            </w:r>
            <w:r w:rsidRPr="00B6173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Pr="00B61739" w:rsidRDefault="00EB0977" w:rsidP="00AE3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B61739" w:rsidTr="004C445F">
        <w:trPr>
          <w:trHeight w:val="142"/>
        </w:trPr>
        <w:tc>
          <w:tcPr>
            <w:tcW w:w="835" w:type="dxa"/>
            <w:vAlign w:val="center"/>
          </w:tcPr>
          <w:p w:rsidR="00EB0977" w:rsidRPr="00B61739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B61739" w:rsidRDefault="00EB0977" w:rsidP="002A4790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Tylne zawieszenie wahacz podwójny, wyposażone w stabilizator poprzeczny.</w:t>
            </w:r>
          </w:p>
        </w:tc>
        <w:tc>
          <w:tcPr>
            <w:tcW w:w="2126" w:type="dxa"/>
          </w:tcPr>
          <w:p w:rsidR="00EB0977" w:rsidRPr="00B61739" w:rsidRDefault="00EB0977" w:rsidP="002A47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B61739" w:rsidTr="004C445F">
        <w:trPr>
          <w:trHeight w:val="160"/>
        </w:trPr>
        <w:tc>
          <w:tcPr>
            <w:tcW w:w="835" w:type="dxa"/>
            <w:vAlign w:val="center"/>
          </w:tcPr>
          <w:p w:rsidR="00EB0977" w:rsidRPr="00B61739" w:rsidRDefault="00EB0977" w:rsidP="002A47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B61739" w:rsidRDefault="00EB0977" w:rsidP="00AE3A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Skok zawieszenia tylnego 254 </w:t>
            </w:r>
            <w:r w:rsidRPr="00B61739">
              <w:rPr>
                <w:rFonts w:cstheme="minorHAnsi"/>
                <w:sz w:val="20"/>
                <w:szCs w:val="20"/>
              </w:rPr>
              <w:t>mm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Default="00EB0977" w:rsidP="00AE3A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B61739" w:rsidTr="004C445F">
        <w:trPr>
          <w:trHeight w:val="263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EB0977" w:rsidRPr="00B61739" w:rsidRDefault="00EB0977" w:rsidP="004F4CCA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Opony, koła:</w:t>
            </w:r>
          </w:p>
        </w:tc>
      </w:tr>
      <w:tr w:rsidR="00EB0977" w:rsidRPr="00B61739" w:rsidTr="004C445F">
        <w:trPr>
          <w:trHeight w:val="115"/>
        </w:trPr>
        <w:tc>
          <w:tcPr>
            <w:tcW w:w="835" w:type="dxa"/>
            <w:vAlign w:val="center"/>
          </w:tcPr>
          <w:p w:rsidR="00EB0977" w:rsidRPr="00B61739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B61739" w:rsidRDefault="00EB0977" w:rsidP="00175822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Przednie koła: 26x9-R12</w:t>
            </w:r>
          </w:p>
        </w:tc>
        <w:tc>
          <w:tcPr>
            <w:tcW w:w="2126" w:type="dxa"/>
          </w:tcPr>
          <w:p w:rsidR="00EB0977" w:rsidRPr="00B61739" w:rsidRDefault="00EB0977" w:rsidP="00175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B61739" w:rsidTr="004C445F">
        <w:trPr>
          <w:trHeight w:val="108"/>
        </w:trPr>
        <w:tc>
          <w:tcPr>
            <w:tcW w:w="835" w:type="dxa"/>
            <w:vAlign w:val="center"/>
          </w:tcPr>
          <w:p w:rsidR="00EB0977" w:rsidRPr="00B61739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B61739" w:rsidRDefault="00EB0977" w:rsidP="00175822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Tylne koła: 26x11-R12</w:t>
            </w:r>
          </w:p>
        </w:tc>
        <w:tc>
          <w:tcPr>
            <w:tcW w:w="2126" w:type="dxa"/>
          </w:tcPr>
          <w:p w:rsidR="00EB0977" w:rsidRPr="00B61739" w:rsidRDefault="00EB0977" w:rsidP="00175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B61739" w:rsidTr="00EB0977">
        <w:trPr>
          <w:trHeight w:val="567"/>
        </w:trPr>
        <w:tc>
          <w:tcPr>
            <w:tcW w:w="835" w:type="dxa"/>
            <w:vAlign w:val="center"/>
          </w:tcPr>
          <w:p w:rsidR="00EB0977" w:rsidRPr="00B61739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B61739" w:rsidRDefault="00EB0977" w:rsidP="00E57F3E">
            <w:pPr>
              <w:rPr>
                <w:rFonts w:cstheme="minorHAnsi"/>
                <w:sz w:val="20"/>
                <w:szCs w:val="20"/>
              </w:rPr>
            </w:pPr>
            <w:r w:rsidRPr="00B61739">
              <w:rPr>
                <w:rFonts w:cstheme="minorHAnsi"/>
                <w:sz w:val="20"/>
                <w:szCs w:val="20"/>
              </w:rPr>
              <w:t>Felgi aluminiowe</w:t>
            </w:r>
            <w:r>
              <w:rPr>
                <w:rFonts w:cstheme="minorHAnsi"/>
                <w:sz w:val="20"/>
                <w:szCs w:val="20"/>
              </w:rPr>
              <w:t xml:space="preserve"> wyposażone w pierścień przymocowany do felgi, który utrzymuje zawsze w tym samym miejscu oponę względem felgi (</w:t>
            </w:r>
            <w:proofErr w:type="spellStart"/>
            <w:r>
              <w:rPr>
                <w:rFonts w:cstheme="minorHAnsi"/>
                <w:sz w:val="20"/>
                <w:szCs w:val="20"/>
              </w:rPr>
              <w:t>beadlock</w:t>
            </w:r>
            <w:proofErr w:type="spellEnd"/>
            <w:r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EB0977" w:rsidRPr="00B61739" w:rsidRDefault="00EB0977" w:rsidP="00E57F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4C445F" w:rsidTr="004C445F">
        <w:trPr>
          <w:trHeight w:val="158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EB0977" w:rsidRPr="004C445F" w:rsidRDefault="00EB0977" w:rsidP="004F4CCA">
            <w:pPr>
              <w:rPr>
                <w:rFonts w:cstheme="minorHAnsi"/>
                <w:b/>
                <w:sz w:val="20"/>
                <w:szCs w:val="20"/>
              </w:rPr>
            </w:pPr>
            <w:r w:rsidRPr="004C445F">
              <w:rPr>
                <w:rFonts w:cstheme="minorHAnsi"/>
                <w:b/>
                <w:sz w:val="20"/>
                <w:szCs w:val="20"/>
              </w:rPr>
              <w:t>Wyposażenie dodatkowe:</w:t>
            </w:r>
          </w:p>
        </w:tc>
      </w:tr>
      <w:tr w:rsidR="00EB0977" w:rsidRPr="00DB54AD" w:rsidTr="004C445F">
        <w:trPr>
          <w:trHeight w:val="204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57F3E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Zderzak przód.</w:t>
            </w:r>
          </w:p>
        </w:tc>
        <w:tc>
          <w:tcPr>
            <w:tcW w:w="2126" w:type="dxa"/>
          </w:tcPr>
          <w:p w:rsidR="00EB0977" w:rsidRPr="00DB54AD" w:rsidRDefault="00EB0977" w:rsidP="00E57F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198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C633C7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Wyciągarka</w:t>
            </w:r>
            <w:r>
              <w:rPr>
                <w:rFonts w:cstheme="minorHAnsi"/>
                <w:sz w:val="20"/>
                <w:szCs w:val="20"/>
              </w:rPr>
              <w:t xml:space="preserve"> o uciągu min 2000 kg wyposażona w linę stalową</w:t>
            </w:r>
            <w:r w:rsidRPr="00DB54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Pr="00DB54AD" w:rsidRDefault="00EB0977" w:rsidP="00C633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192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E2B62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 xml:space="preserve">Orurowanie boczne </w:t>
            </w:r>
            <w:r>
              <w:rPr>
                <w:rFonts w:cstheme="minorHAnsi"/>
                <w:sz w:val="20"/>
                <w:szCs w:val="20"/>
              </w:rPr>
              <w:t>skrzyni</w:t>
            </w:r>
            <w:r w:rsidR="00EE2B62">
              <w:rPr>
                <w:rFonts w:cstheme="minorHAnsi"/>
                <w:sz w:val="20"/>
                <w:szCs w:val="20"/>
              </w:rPr>
              <w:t xml:space="preserve"> ładunkowej z miejscem i uchwytami </w:t>
            </w:r>
            <w:r>
              <w:rPr>
                <w:rFonts w:cstheme="minorHAnsi"/>
                <w:sz w:val="20"/>
                <w:szCs w:val="20"/>
              </w:rPr>
              <w:t>na narzędzia robocze</w:t>
            </w:r>
            <w:r w:rsidR="00EE2B62">
              <w:rPr>
                <w:rFonts w:cstheme="minorHAnsi"/>
                <w:sz w:val="20"/>
                <w:szCs w:val="20"/>
              </w:rPr>
              <w:t xml:space="preserve"> (łopaty, tłumice, pilarki)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Pr="00DB54AD" w:rsidRDefault="00EB0977" w:rsidP="00C633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186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0A4407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Dach</w:t>
            </w:r>
            <w:r>
              <w:rPr>
                <w:rFonts w:cstheme="minorHAnsi"/>
                <w:sz w:val="20"/>
                <w:szCs w:val="20"/>
              </w:rPr>
              <w:t xml:space="preserve"> z podsufitką. </w:t>
            </w:r>
            <w:r w:rsidRPr="00DB54AD">
              <w:rPr>
                <w:rFonts w:cstheme="minorHAnsi"/>
                <w:sz w:val="20"/>
                <w:szCs w:val="20"/>
              </w:rPr>
              <w:t>Przednia szyba, wyposażona w wycieraczkę i spryskiwacz.</w:t>
            </w:r>
            <w:r>
              <w:rPr>
                <w:rFonts w:cstheme="minorHAnsi"/>
                <w:sz w:val="20"/>
                <w:szCs w:val="20"/>
              </w:rPr>
              <w:t xml:space="preserve"> Tylna szyba szklana.</w:t>
            </w:r>
          </w:p>
        </w:tc>
        <w:tc>
          <w:tcPr>
            <w:tcW w:w="2126" w:type="dxa"/>
          </w:tcPr>
          <w:p w:rsidR="00EB0977" w:rsidRPr="00DB54AD" w:rsidRDefault="00EB0977" w:rsidP="000A44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218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175822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Pasy bezpieczeństwa trzy punktowe.</w:t>
            </w:r>
          </w:p>
        </w:tc>
        <w:tc>
          <w:tcPr>
            <w:tcW w:w="2126" w:type="dxa"/>
          </w:tcPr>
          <w:p w:rsidR="00EB0977" w:rsidRPr="00DB54AD" w:rsidRDefault="00EB0977" w:rsidP="00175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302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Zabezpieczenie siatką przed wypadnięciem w drzwiach bocznych.</w:t>
            </w:r>
          </w:p>
        </w:tc>
        <w:tc>
          <w:tcPr>
            <w:tcW w:w="2126" w:type="dxa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296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A320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Pojazd wyposażony w pług do odśnieżania o szerokości od 1650 do 1700 mm.</w:t>
            </w:r>
          </w:p>
        </w:tc>
        <w:tc>
          <w:tcPr>
            <w:tcW w:w="2126" w:type="dxa"/>
          </w:tcPr>
          <w:p w:rsidR="00EB0977" w:rsidRDefault="00EB0977" w:rsidP="00A32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290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C73322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Pojazd wyposażony w kulowy hak holowniczy, z wyprowadzonym gniazdem prądowym umożliwiający podłączenie n/w przyczepki.</w:t>
            </w:r>
          </w:p>
        </w:tc>
        <w:tc>
          <w:tcPr>
            <w:tcW w:w="2126" w:type="dxa"/>
          </w:tcPr>
          <w:p w:rsidR="00EB0977" w:rsidRPr="00DB54AD" w:rsidRDefault="00EB0977" w:rsidP="00C733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4C445F" w:rsidTr="004C445F">
        <w:trPr>
          <w:trHeight w:val="122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EB0977" w:rsidRPr="004C445F" w:rsidRDefault="00EB0977" w:rsidP="004F4CCA">
            <w:pPr>
              <w:rPr>
                <w:rFonts w:cstheme="minorHAnsi"/>
                <w:b/>
                <w:sz w:val="20"/>
                <w:szCs w:val="20"/>
              </w:rPr>
            </w:pPr>
            <w:r w:rsidRPr="004C445F">
              <w:rPr>
                <w:rFonts w:cstheme="minorHAnsi"/>
                <w:b/>
                <w:sz w:val="20"/>
                <w:szCs w:val="20"/>
              </w:rPr>
              <w:t>Przyczepka</w:t>
            </w:r>
            <w:r w:rsidR="004C445F">
              <w:rPr>
                <w:rFonts w:cstheme="minorHAnsi"/>
                <w:b/>
                <w:sz w:val="20"/>
                <w:szCs w:val="20"/>
              </w:rPr>
              <w:t xml:space="preserve"> do transportu pojazdu</w:t>
            </w:r>
            <w:r w:rsidRPr="004C445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EB0977" w:rsidRPr="00DB54AD" w:rsidTr="004C445F">
        <w:trPr>
          <w:trHeight w:val="283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Jednoosiowa lub dwuosiowa.</w:t>
            </w:r>
          </w:p>
        </w:tc>
        <w:tc>
          <w:tcPr>
            <w:tcW w:w="2126" w:type="dxa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263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C386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Oś lub osie wyposażone w hamulec najazdowy.</w:t>
            </w:r>
          </w:p>
        </w:tc>
        <w:tc>
          <w:tcPr>
            <w:tcW w:w="2126" w:type="dxa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257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C386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Zaczep kulowy z wyprowadzoną wiązką elektryczną wyposażony w kółko podporowe, umożliwiającą podłączenie do w/w pojazdu</w:t>
            </w:r>
          </w:p>
        </w:tc>
        <w:tc>
          <w:tcPr>
            <w:tcW w:w="2126" w:type="dxa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250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C386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CF26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Dopuszczalna masa</w:t>
            </w:r>
            <w:r w:rsidRPr="00DB54AD">
              <w:rPr>
                <w:rFonts w:cstheme="minorHAnsi"/>
                <w:sz w:val="20"/>
                <w:szCs w:val="20"/>
              </w:rPr>
              <w:t xml:space="preserve"> całkowit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DB54AD">
              <w:rPr>
                <w:rFonts w:cstheme="minorHAnsi"/>
                <w:sz w:val="20"/>
                <w:szCs w:val="20"/>
              </w:rPr>
              <w:t xml:space="preserve"> 1300 </w:t>
            </w:r>
            <w:r>
              <w:rPr>
                <w:rFonts w:cstheme="minorHAnsi"/>
                <w:sz w:val="20"/>
                <w:szCs w:val="20"/>
              </w:rPr>
              <w:t>kg</w:t>
            </w:r>
            <w:r w:rsidRPr="00DB54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Default="00EB0977" w:rsidP="00CF26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244"/>
        </w:trPr>
        <w:tc>
          <w:tcPr>
            <w:tcW w:w="835" w:type="dxa"/>
            <w:vAlign w:val="center"/>
          </w:tcPr>
          <w:p w:rsidR="00EB0977" w:rsidRPr="00DB54AD" w:rsidRDefault="002C386A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 xml:space="preserve">Masa własna 280 </w:t>
            </w:r>
            <w:r>
              <w:rPr>
                <w:rFonts w:cstheme="minorHAnsi"/>
                <w:sz w:val="20"/>
                <w:szCs w:val="20"/>
              </w:rPr>
              <w:t>kg</w:t>
            </w:r>
            <w:r w:rsidRPr="00DB54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224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C386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 xml:space="preserve">Ładowność 1020 </w:t>
            </w:r>
            <w:r>
              <w:rPr>
                <w:rFonts w:cstheme="minorHAnsi"/>
                <w:sz w:val="20"/>
                <w:szCs w:val="20"/>
              </w:rPr>
              <w:t>kg</w:t>
            </w:r>
            <w:r w:rsidRPr="00DB54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204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C38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 xml:space="preserve">Długość przestrzeni ładunkowej 3050 </w:t>
            </w:r>
            <w:r>
              <w:rPr>
                <w:rFonts w:cstheme="minorHAnsi"/>
                <w:sz w:val="20"/>
                <w:szCs w:val="20"/>
              </w:rPr>
              <w:t>mm</w:t>
            </w:r>
            <w:r w:rsidRPr="00DB54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198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C38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 xml:space="preserve">Szerokość przestrzeni ładunkowej 1660 </w:t>
            </w:r>
            <w:r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2126" w:type="dxa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EB0977">
        <w:trPr>
          <w:trHeight w:val="334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C386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 xml:space="preserve">Wysokość przestrzeni bez burt 100 </w:t>
            </w:r>
            <w:r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2126" w:type="dxa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EB0977">
        <w:trPr>
          <w:trHeight w:val="282"/>
        </w:trPr>
        <w:tc>
          <w:tcPr>
            <w:tcW w:w="835" w:type="dxa"/>
            <w:vAlign w:val="center"/>
          </w:tcPr>
          <w:p w:rsidR="00EB0977" w:rsidRPr="00DB54AD" w:rsidRDefault="00EB0977" w:rsidP="002C3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C38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3774A5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Uchylna, najazdowa przestrzeń ładunkowa.</w:t>
            </w:r>
          </w:p>
        </w:tc>
        <w:tc>
          <w:tcPr>
            <w:tcW w:w="2126" w:type="dxa"/>
          </w:tcPr>
          <w:p w:rsidR="00EB0977" w:rsidRPr="00DB54AD" w:rsidRDefault="00EB0977" w:rsidP="003774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EB0977">
        <w:trPr>
          <w:trHeight w:val="258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C386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3774A5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Wyposażona w siłownik wspomagający rozładunek pojazdu przewożonego.</w:t>
            </w:r>
          </w:p>
        </w:tc>
        <w:tc>
          <w:tcPr>
            <w:tcW w:w="2126" w:type="dxa"/>
          </w:tcPr>
          <w:p w:rsidR="00EB0977" w:rsidRPr="00DB54AD" w:rsidRDefault="00EB0977" w:rsidP="003774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EB0977">
        <w:trPr>
          <w:trHeight w:val="276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C386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Miejsca do mocowania pasów transportowych.</w:t>
            </w:r>
          </w:p>
        </w:tc>
        <w:tc>
          <w:tcPr>
            <w:tcW w:w="2126" w:type="dxa"/>
          </w:tcPr>
          <w:p w:rsidR="00EB0977" w:rsidRPr="00DB54AD" w:rsidRDefault="00EB0977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7B5C" w:rsidTr="00EB0977">
        <w:trPr>
          <w:trHeight w:val="280"/>
        </w:trPr>
        <w:tc>
          <w:tcPr>
            <w:tcW w:w="835" w:type="dxa"/>
            <w:vAlign w:val="center"/>
          </w:tcPr>
          <w:p w:rsidR="00EB0977" w:rsidRPr="00DB7B5C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C386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7B5C" w:rsidRDefault="00EB0977" w:rsidP="00AA3712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 xml:space="preserve">Burty boczne dookoła przyczepki o wysokości 300 </w:t>
            </w:r>
            <w:r>
              <w:rPr>
                <w:rFonts w:cstheme="minorHAnsi"/>
                <w:sz w:val="20"/>
                <w:szCs w:val="20"/>
              </w:rPr>
              <w:t>mm</w:t>
            </w:r>
            <w:r w:rsidRPr="00DB7B5C">
              <w:rPr>
                <w:rFonts w:cstheme="minorHAnsi"/>
                <w:sz w:val="20"/>
                <w:szCs w:val="20"/>
              </w:rPr>
              <w:t>, z możliwością zdjęcia.</w:t>
            </w:r>
          </w:p>
        </w:tc>
        <w:tc>
          <w:tcPr>
            <w:tcW w:w="2126" w:type="dxa"/>
          </w:tcPr>
          <w:p w:rsidR="00EB0977" w:rsidRPr="00DB7B5C" w:rsidRDefault="00EB0977" w:rsidP="00AA37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7B5C" w:rsidTr="00EB0977">
        <w:trPr>
          <w:trHeight w:val="270"/>
        </w:trPr>
        <w:tc>
          <w:tcPr>
            <w:tcW w:w="835" w:type="dxa"/>
            <w:vAlign w:val="center"/>
          </w:tcPr>
          <w:p w:rsidR="00EB0977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C386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7B5C" w:rsidRDefault="00EB0977" w:rsidP="00AA37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Komplet kół min. 14”.</w:t>
            </w:r>
          </w:p>
        </w:tc>
        <w:tc>
          <w:tcPr>
            <w:tcW w:w="2126" w:type="dxa"/>
          </w:tcPr>
          <w:p w:rsidR="00EB0977" w:rsidRDefault="00EB0977" w:rsidP="00AA37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EB0977">
        <w:trPr>
          <w:trHeight w:val="284"/>
        </w:trPr>
        <w:tc>
          <w:tcPr>
            <w:tcW w:w="835" w:type="dxa"/>
            <w:vAlign w:val="center"/>
          </w:tcPr>
          <w:p w:rsidR="00EB0977" w:rsidRPr="00DB54AD" w:rsidRDefault="002C386A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897268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Komplet dokumentów do rejestracji.</w:t>
            </w:r>
          </w:p>
        </w:tc>
        <w:tc>
          <w:tcPr>
            <w:tcW w:w="2126" w:type="dxa"/>
          </w:tcPr>
          <w:p w:rsidR="00EB0977" w:rsidRPr="00DB54AD" w:rsidRDefault="00EB0977" w:rsidP="008972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4C445F">
        <w:trPr>
          <w:trHeight w:val="141"/>
        </w:trPr>
        <w:tc>
          <w:tcPr>
            <w:tcW w:w="835" w:type="dxa"/>
            <w:vAlign w:val="center"/>
          </w:tcPr>
          <w:p w:rsidR="00EB0977" w:rsidRPr="00DB54AD" w:rsidRDefault="00EB097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C386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A66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Pojazd musi być oznakowany numerami operacyjnymi PSP zgodnie z Zarządzeniem Nr 1 Komendanta Głównego Państwowej Straży Pożarnej z dnia 24 stycznia 2020 r. w sprawie gospodarki transportowej w jednostkach organizacyjnych Państwowej Straży Pożarnej (Dz. Urz. KG PSP poz. 3, z późn. zm.)</w:t>
            </w:r>
          </w:p>
          <w:p w:rsidR="00EB0977" w:rsidRPr="00DB54AD" w:rsidRDefault="00EB0977" w:rsidP="00A660B8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Dane dotyczące oznaczenia zostaną przekazane w trakcie realizacji zamówienia.</w:t>
            </w:r>
          </w:p>
        </w:tc>
        <w:tc>
          <w:tcPr>
            <w:tcW w:w="2126" w:type="dxa"/>
          </w:tcPr>
          <w:p w:rsidR="00EB0977" w:rsidRPr="00DB54AD" w:rsidRDefault="00EB0977" w:rsidP="00A660B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EB0977">
        <w:trPr>
          <w:trHeight w:val="567"/>
        </w:trPr>
        <w:tc>
          <w:tcPr>
            <w:tcW w:w="835" w:type="dxa"/>
            <w:vAlign w:val="center"/>
          </w:tcPr>
          <w:p w:rsidR="00EB0977" w:rsidRPr="00DB54AD" w:rsidRDefault="00EB0977" w:rsidP="00EB1A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2C38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EB1A65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 xml:space="preserve">Pojazd wyposażony w urządzenie </w:t>
            </w:r>
            <w:proofErr w:type="spellStart"/>
            <w:r w:rsidRPr="00DB54AD">
              <w:rPr>
                <w:rFonts w:cstheme="minorHAnsi"/>
                <w:sz w:val="20"/>
                <w:szCs w:val="20"/>
              </w:rPr>
              <w:t>sygnalizacyjno</w:t>
            </w:r>
            <w:proofErr w:type="spellEnd"/>
            <w:r w:rsidRPr="00DB54AD">
              <w:rPr>
                <w:rFonts w:cstheme="minorHAnsi"/>
                <w:sz w:val="20"/>
                <w:szCs w:val="20"/>
              </w:rPr>
              <w:t xml:space="preserve"> - ostrzegawcze, dźwiękowe i świetlne. W przedniej części pojazdu, w atrapie chłodnicy lub zderzaku przednim muszą być zamontowane dwie niebieskie lampy LED, oraz w tylnej części pojazdu zamontowane dwie niebieskie lampy LED. Każda z lamp musi posiadać jeden </w:t>
            </w:r>
            <w:r w:rsidR="004C445F" w:rsidRPr="00DB54AD">
              <w:rPr>
                <w:rFonts w:cstheme="minorHAnsi"/>
                <w:sz w:val="20"/>
                <w:szCs w:val="20"/>
              </w:rPr>
              <w:t>rząd, z co</w:t>
            </w:r>
            <w:r w:rsidRPr="00DB54AD">
              <w:rPr>
                <w:rFonts w:cstheme="minorHAnsi"/>
                <w:sz w:val="20"/>
                <w:szCs w:val="20"/>
              </w:rPr>
              <w:t xml:space="preserve"> najmniej 3 LED-</w:t>
            </w:r>
            <w:proofErr w:type="spellStart"/>
            <w:r w:rsidRPr="00DB54AD">
              <w:rPr>
                <w:rFonts w:cstheme="minorHAnsi"/>
                <w:sz w:val="20"/>
                <w:szCs w:val="20"/>
              </w:rPr>
              <w:t>ami</w:t>
            </w:r>
            <w:proofErr w:type="spellEnd"/>
            <w:r w:rsidRPr="00DB54AD">
              <w:rPr>
                <w:rFonts w:cstheme="minorHAnsi"/>
                <w:sz w:val="20"/>
                <w:szCs w:val="20"/>
              </w:rPr>
              <w:t xml:space="preserve"> o wysokiej światłości. </w:t>
            </w:r>
          </w:p>
          <w:p w:rsidR="00EB0977" w:rsidRPr="00DB54AD" w:rsidRDefault="00EB0977" w:rsidP="00EB1A65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Pojazd wyposażony w nagłośnienie zewnętrzne do podawania komunikatów głosowych. Manipulator sygnalizacji w ruchu uprzywilejowanym zintegrowany z mikrofonem do podawania komunikatów głosowych.</w:t>
            </w:r>
          </w:p>
        </w:tc>
        <w:tc>
          <w:tcPr>
            <w:tcW w:w="2126" w:type="dxa"/>
          </w:tcPr>
          <w:p w:rsidR="00EB0977" w:rsidRPr="00DB54AD" w:rsidRDefault="00EB0977" w:rsidP="00EB1A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B0977" w:rsidRPr="00DB54AD" w:rsidTr="00EB0977">
        <w:trPr>
          <w:trHeight w:val="567"/>
        </w:trPr>
        <w:tc>
          <w:tcPr>
            <w:tcW w:w="835" w:type="dxa"/>
            <w:vAlign w:val="center"/>
          </w:tcPr>
          <w:p w:rsidR="00EB0977" w:rsidRPr="00DB54AD" w:rsidRDefault="00EB0977" w:rsidP="00E90A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C38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B0977" w:rsidRPr="00DB54AD" w:rsidRDefault="00EB0977" w:rsidP="007C6477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Montaż systemu świetlno-dźwiękowego do jazdy alarmowej, miejsce umieszczenia poszczególnych elementów składowych po ustaleniu z Zamawiającym na etapie realizacji umowy</w:t>
            </w:r>
          </w:p>
        </w:tc>
        <w:tc>
          <w:tcPr>
            <w:tcW w:w="2126" w:type="dxa"/>
          </w:tcPr>
          <w:p w:rsidR="00EB0977" w:rsidRPr="00DB54AD" w:rsidRDefault="00EB0977" w:rsidP="007C64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355C4" w:rsidRPr="00DB54AD" w:rsidTr="00EB0977">
        <w:trPr>
          <w:trHeight w:val="567"/>
        </w:trPr>
        <w:tc>
          <w:tcPr>
            <w:tcW w:w="835" w:type="dxa"/>
            <w:vAlign w:val="center"/>
          </w:tcPr>
          <w:p w:rsidR="00D355C4" w:rsidRDefault="00D355C4" w:rsidP="00D35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C386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D355C4" w:rsidRPr="00DB54AD" w:rsidRDefault="00D355C4" w:rsidP="00D355C4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Zmiany adaptacyjne pojazdu dotyczące montażu dodatkowego wyposażenia, które umożliwi poruszanie się po</w:t>
            </w:r>
            <w:r>
              <w:rPr>
                <w:rFonts w:cstheme="minorHAnsi"/>
                <w:sz w:val="20"/>
                <w:szCs w:val="20"/>
              </w:rPr>
              <w:t xml:space="preserve">jazdu w ruchu uprzywilejowanym </w:t>
            </w:r>
            <w:r w:rsidRPr="00DB54AD">
              <w:rPr>
                <w:rFonts w:cstheme="minorHAnsi"/>
                <w:sz w:val="20"/>
                <w:szCs w:val="20"/>
              </w:rPr>
              <w:t>nie mogą powodować utraty oraz ograniczenia uprawnień wynik</w:t>
            </w:r>
            <w:r>
              <w:rPr>
                <w:rFonts w:cstheme="minorHAnsi"/>
                <w:sz w:val="20"/>
                <w:szCs w:val="20"/>
              </w:rPr>
              <w:t>ających z fabrycznej  gwarancji.</w:t>
            </w:r>
          </w:p>
        </w:tc>
        <w:tc>
          <w:tcPr>
            <w:tcW w:w="2126" w:type="dxa"/>
          </w:tcPr>
          <w:p w:rsidR="00D355C4" w:rsidRPr="00DB54AD" w:rsidRDefault="00D355C4" w:rsidP="00D355C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355C4" w:rsidRPr="004C445F" w:rsidTr="00EB0977">
        <w:trPr>
          <w:trHeight w:val="322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D355C4" w:rsidRPr="004C445F" w:rsidRDefault="00D355C4" w:rsidP="00D355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Gwarancja i dostawa</w:t>
            </w:r>
            <w:r w:rsidRPr="004C445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D355C4" w:rsidRPr="00DB7B5C" w:rsidTr="00EB0977">
        <w:trPr>
          <w:trHeight w:val="270"/>
        </w:trPr>
        <w:tc>
          <w:tcPr>
            <w:tcW w:w="835" w:type="dxa"/>
            <w:vAlign w:val="center"/>
          </w:tcPr>
          <w:p w:rsidR="00D355C4" w:rsidRPr="00DB7B5C" w:rsidRDefault="00D355C4" w:rsidP="00D355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5</w:t>
            </w:r>
            <w:r w:rsidR="002C38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931" w:type="dxa"/>
            <w:vAlign w:val="center"/>
          </w:tcPr>
          <w:p w:rsidR="00D355C4" w:rsidRPr="00DB7B5C" w:rsidRDefault="002C386A" w:rsidP="00D355C4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 xml:space="preserve">Podstawowa: </w:t>
            </w:r>
            <w:r>
              <w:rPr>
                <w:rFonts w:cstheme="minorHAnsi"/>
                <w:sz w:val="20"/>
                <w:szCs w:val="20"/>
              </w:rPr>
              <w:t>min</w:t>
            </w:r>
            <w:r w:rsidR="00D355C4">
              <w:rPr>
                <w:rFonts w:cstheme="minorHAnsi"/>
                <w:sz w:val="20"/>
                <w:szCs w:val="20"/>
              </w:rPr>
              <w:t xml:space="preserve">. </w:t>
            </w:r>
            <w:r w:rsidR="00D355C4" w:rsidRPr="00DB7B5C">
              <w:rPr>
                <w:rFonts w:cstheme="minorHAnsi"/>
                <w:sz w:val="20"/>
                <w:szCs w:val="20"/>
              </w:rPr>
              <w:t>12</w:t>
            </w:r>
            <w:r w:rsidR="00D355C4">
              <w:rPr>
                <w:rFonts w:cstheme="minorHAnsi"/>
                <w:sz w:val="20"/>
                <w:szCs w:val="20"/>
              </w:rPr>
              <w:t xml:space="preserve"> </w:t>
            </w:r>
            <w:r w:rsidR="00D355C4" w:rsidRPr="00DB7B5C">
              <w:rPr>
                <w:rFonts w:cstheme="minorHAnsi"/>
                <w:sz w:val="20"/>
                <w:szCs w:val="20"/>
              </w:rPr>
              <w:t xml:space="preserve">miesięcy. </w:t>
            </w:r>
          </w:p>
        </w:tc>
        <w:tc>
          <w:tcPr>
            <w:tcW w:w="2126" w:type="dxa"/>
          </w:tcPr>
          <w:p w:rsidR="00D355C4" w:rsidRPr="00DB7B5C" w:rsidRDefault="00D355C4" w:rsidP="00D35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55C4" w:rsidRPr="00DB54AD" w:rsidTr="00EB0977">
        <w:trPr>
          <w:trHeight w:val="567"/>
        </w:trPr>
        <w:tc>
          <w:tcPr>
            <w:tcW w:w="835" w:type="dxa"/>
            <w:vAlign w:val="center"/>
          </w:tcPr>
          <w:p w:rsidR="00D355C4" w:rsidRPr="00DB54AD" w:rsidRDefault="00D355C4" w:rsidP="00D35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C386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931" w:type="dxa"/>
            <w:vAlign w:val="center"/>
          </w:tcPr>
          <w:p w:rsidR="00D355C4" w:rsidRDefault="00D355C4" w:rsidP="00D355C4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sz w:val="20"/>
                <w:szCs w:val="20"/>
              </w:rPr>
              <w:t>Wykonawca dostarczy pojazd do wskazanego użytkownika na terenie woj. kujawsko-pomorskiego oraz przeprowadzi min. 4h</w:t>
            </w:r>
          </w:p>
          <w:p w:rsidR="00D355C4" w:rsidRPr="00DB54AD" w:rsidRDefault="00D355C4" w:rsidP="00D355C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szkolenie z obsługi pojazdu i jazdy terenowej dla min. 10 osób</w:t>
            </w:r>
            <w:bookmarkEnd w:id="0"/>
          </w:p>
        </w:tc>
        <w:tc>
          <w:tcPr>
            <w:tcW w:w="2126" w:type="dxa"/>
          </w:tcPr>
          <w:p w:rsidR="00D355C4" w:rsidRPr="00DB54AD" w:rsidRDefault="00D355C4" w:rsidP="00D355C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C717F" w:rsidRPr="00DB54AD" w:rsidRDefault="009C717F" w:rsidP="002205D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9C717F" w:rsidRPr="00DB54AD" w:rsidSect="00EB0977">
      <w:headerReference w:type="default" r:id="rId8"/>
      <w:footerReference w:type="default" r:id="rId9"/>
      <w:endnotePr>
        <w:numFmt w:val="decimal"/>
      </w:endnotePr>
      <w:pgSz w:w="16838" w:h="11906" w:orient="landscape"/>
      <w:pgMar w:top="1417" w:right="993" w:bottom="1417" w:left="1560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17" w:rsidRDefault="00353517" w:rsidP="0038231F">
      <w:pPr>
        <w:spacing w:after="0" w:line="240" w:lineRule="auto"/>
      </w:pPr>
      <w:r>
        <w:separator/>
      </w:r>
    </w:p>
  </w:endnote>
  <w:endnote w:type="continuationSeparator" w:id="0">
    <w:p w:rsidR="00353517" w:rsidRDefault="003535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80029"/>
      <w:docPartObj>
        <w:docPartGallery w:val="Page Numbers (Bottom of Page)"/>
        <w:docPartUnique/>
      </w:docPartObj>
    </w:sdtPr>
    <w:sdtEndPr/>
    <w:sdtContent>
      <w:p w:rsidR="00EB0977" w:rsidRDefault="00EB0977" w:rsidP="00A337B9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="00CF1288"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="00CF1288" w:rsidRPr="00E20B3F">
          <w:rPr>
            <w:sz w:val="16"/>
            <w:szCs w:val="16"/>
          </w:rPr>
          <w:fldChar w:fldCharType="separate"/>
        </w:r>
        <w:r w:rsidR="00C70B94">
          <w:rPr>
            <w:noProof/>
            <w:sz w:val="16"/>
            <w:szCs w:val="16"/>
          </w:rPr>
          <w:t>1</w:t>
        </w:r>
        <w:r w:rsidR="00CF1288"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EB0977" w:rsidRDefault="00EB0977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17" w:rsidRDefault="00353517" w:rsidP="0038231F">
      <w:pPr>
        <w:spacing w:after="0" w:line="240" w:lineRule="auto"/>
      </w:pPr>
      <w:r>
        <w:separator/>
      </w:r>
    </w:p>
  </w:footnote>
  <w:footnote w:type="continuationSeparator" w:id="0">
    <w:p w:rsidR="00353517" w:rsidRDefault="003535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77" w:rsidRPr="00154494" w:rsidRDefault="00EB0977" w:rsidP="00A337B9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>
      <w:tab/>
    </w:r>
    <w:r>
      <w:tab/>
    </w:r>
    <w:r>
      <w:rPr>
        <w:rFonts w:asciiTheme="majorHAnsi" w:hAnsiTheme="majorHAnsi" w:cstheme="majorHAnsi"/>
        <w:sz w:val="16"/>
        <w:szCs w:val="16"/>
      </w:rPr>
      <w:t>ZAŁĄCZNIK NR</w:t>
    </w:r>
    <w:r w:rsidR="007F66A9">
      <w:rPr>
        <w:rFonts w:asciiTheme="majorHAnsi" w:hAnsiTheme="majorHAnsi" w:cstheme="majorHAnsi"/>
        <w:sz w:val="16"/>
        <w:szCs w:val="16"/>
      </w:rPr>
      <w:t xml:space="preserve"> 2</w:t>
    </w:r>
    <w:r>
      <w:rPr>
        <w:rFonts w:asciiTheme="majorHAnsi" w:hAnsiTheme="majorHAnsi" w:cstheme="majorHAnsi"/>
        <w:sz w:val="16"/>
        <w:szCs w:val="16"/>
      </w:rPr>
      <w:t>.</w:t>
    </w:r>
    <w:r w:rsidRPr="00A56111">
      <w:rPr>
        <w:rFonts w:asciiTheme="majorHAnsi" w:hAnsiTheme="majorHAnsi" w:cstheme="majorHAnsi"/>
        <w:sz w:val="16"/>
        <w:szCs w:val="16"/>
      </w:rPr>
      <w:t xml:space="preserve"> DO ZAPROSZENIA</w:t>
    </w:r>
  </w:p>
  <w:p w:rsidR="00EB0977" w:rsidRDefault="00EB0977" w:rsidP="00A337B9">
    <w:pPr>
      <w:pStyle w:val="Nagwek"/>
      <w:tabs>
        <w:tab w:val="clear" w:pos="4536"/>
        <w:tab w:val="clear" w:pos="9072"/>
        <w:tab w:val="left" w:pos="6810"/>
        <w:tab w:val="left" w:pos="7450"/>
      </w:tabs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NR SPRAWY WT.2370.</w:t>
    </w:r>
    <w:r w:rsidR="007F66A9">
      <w:rPr>
        <w:rFonts w:asciiTheme="majorHAnsi" w:hAnsiTheme="majorHAnsi" w:cstheme="majorHAnsi"/>
        <w:sz w:val="16"/>
        <w:szCs w:val="16"/>
      </w:rPr>
      <w:t>18.</w:t>
    </w:r>
    <w:r w:rsidRPr="00154494">
      <w:rPr>
        <w:rFonts w:asciiTheme="majorHAnsi" w:hAnsiTheme="majorHAnsi" w:cstheme="majorHAnsi"/>
        <w:sz w:val="16"/>
        <w:szCs w:val="16"/>
      </w:rPr>
      <w:t>202</w:t>
    </w:r>
    <w:r>
      <w:rPr>
        <w:rFonts w:asciiTheme="majorHAnsi" w:hAnsiTheme="majorHAnsi" w:cstheme="majorHAnsi"/>
        <w:sz w:val="16"/>
        <w:szCs w:val="16"/>
      </w:rPr>
      <w:t>3</w:t>
    </w:r>
  </w:p>
  <w:p w:rsidR="00EB0977" w:rsidRDefault="00EB0977" w:rsidP="00A337B9">
    <w:pPr>
      <w:pStyle w:val="Nagwek"/>
      <w:tabs>
        <w:tab w:val="clear" w:pos="4536"/>
        <w:tab w:val="clear" w:pos="9072"/>
        <w:tab w:val="left" w:pos="6810"/>
        <w:tab w:val="left" w:pos="745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440C9D"/>
    <w:multiLevelType w:val="hybridMultilevel"/>
    <w:tmpl w:val="298A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6431C"/>
    <w:multiLevelType w:val="hybridMultilevel"/>
    <w:tmpl w:val="736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18"/>
  </w:num>
  <w:num w:numId="9">
    <w:abstractNumId w:val="16"/>
  </w:num>
  <w:num w:numId="10">
    <w:abstractNumId w:val="19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7"/>
  </w:num>
  <w:num w:numId="17">
    <w:abstractNumId w:val="15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B1"/>
    <w:rsid w:val="00021ACE"/>
    <w:rsid w:val="00025C8D"/>
    <w:rsid w:val="000303EE"/>
    <w:rsid w:val="0003642B"/>
    <w:rsid w:val="00036B65"/>
    <w:rsid w:val="0004338E"/>
    <w:rsid w:val="00050461"/>
    <w:rsid w:val="00054742"/>
    <w:rsid w:val="00056B28"/>
    <w:rsid w:val="00064901"/>
    <w:rsid w:val="00066A1C"/>
    <w:rsid w:val="00067FAD"/>
    <w:rsid w:val="00073C3D"/>
    <w:rsid w:val="00077783"/>
    <w:rsid w:val="000809B6"/>
    <w:rsid w:val="00080BD5"/>
    <w:rsid w:val="000836A5"/>
    <w:rsid w:val="00086244"/>
    <w:rsid w:val="000901A9"/>
    <w:rsid w:val="00091D27"/>
    <w:rsid w:val="000A4407"/>
    <w:rsid w:val="000A5DC0"/>
    <w:rsid w:val="000A757F"/>
    <w:rsid w:val="000A7DE6"/>
    <w:rsid w:val="000B0CBC"/>
    <w:rsid w:val="000B1025"/>
    <w:rsid w:val="000B3762"/>
    <w:rsid w:val="000B54D1"/>
    <w:rsid w:val="000B6BEA"/>
    <w:rsid w:val="000C021E"/>
    <w:rsid w:val="000C18AF"/>
    <w:rsid w:val="000D6F17"/>
    <w:rsid w:val="000D73C4"/>
    <w:rsid w:val="000E0AF6"/>
    <w:rsid w:val="000E4D37"/>
    <w:rsid w:val="000F5573"/>
    <w:rsid w:val="000F775C"/>
    <w:rsid w:val="0010140C"/>
    <w:rsid w:val="00102E5E"/>
    <w:rsid w:val="001038A3"/>
    <w:rsid w:val="00104C44"/>
    <w:rsid w:val="001057D7"/>
    <w:rsid w:val="00111891"/>
    <w:rsid w:val="001166E3"/>
    <w:rsid w:val="0011776B"/>
    <w:rsid w:val="001269E6"/>
    <w:rsid w:val="00136327"/>
    <w:rsid w:val="00140D00"/>
    <w:rsid w:val="00143A39"/>
    <w:rsid w:val="00152113"/>
    <w:rsid w:val="00153FD8"/>
    <w:rsid w:val="00155EB0"/>
    <w:rsid w:val="00173028"/>
    <w:rsid w:val="00175822"/>
    <w:rsid w:val="00177D42"/>
    <w:rsid w:val="001901D0"/>
    <w:rsid w:val="001902D2"/>
    <w:rsid w:val="00191766"/>
    <w:rsid w:val="0019199A"/>
    <w:rsid w:val="00193357"/>
    <w:rsid w:val="0019759D"/>
    <w:rsid w:val="001A3812"/>
    <w:rsid w:val="001A76AA"/>
    <w:rsid w:val="001A7FF6"/>
    <w:rsid w:val="001B48B5"/>
    <w:rsid w:val="001C6945"/>
    <w:rsid w:val="001D2408"/>
    <w:rsid w:val="001D5D48"/>
    <w:rsid w:val="001F027E"/>
    <w:rsid w:val="00202066"/>
    <w:rsid w:val="00203707"/>
    <w:rsid w:val="00203A40"/>
    <w:rsid w:val="002109C3"/>
    <w:rsid w:val="00213F57"/>
    <w:rsid w:val="002168A8"/>
    <w:rsid w:val="002205D6"/>
    <w:rsid w:val="00220D7C"/>
    <w:rsid w:val="002356BB"/>
    <w:rsid w:val="00241618"/>
    <w:rsid w:val="00241666"/>
    <w:rsid w:val="002438FA"/>
    <w:rsid w:val="00250E01"/>
    <w:rsid w:val="00252F55"/>
    <w:rsid w:val="00255142"/>
    <w:rsid w:val="00256CEC"/>
    <w:rsid w:val="00260EB0"/>
    <w:rsid w:val="00261443"/>
    <w:rsid w:val="00262D61"/>
    <w:rsid w:val="00276B18"/>
    <w:rsid w:val="00280C30"/>
    <w:rsid w:val="00281E21"/>
    <w:rsid w:val="00282A86"/>
    <w:rsid w:val="0028518A"/>
    <w:rsid w:val="00290B01"/>
    <w:rsid w:val="002915E6"/>
    <w:rsid w:val="002A1F30"/>
    <w:rsid w:val="002A4790"/>
    <w:rsid w:val="002C1C7B"/>
    <w:rsid w:val="002C21BF"/>
    <w:rsid w:val="002C386A"/>
    <w:rsid w:val="002C4948"/>
    <w:rsid w:val="002C5F21"/>
    <w:rsid w:val="002C739E"/>
    <w:rsid w:val="002D6295"/>
    <w:rsid w:val="002E1200"/>
    <w:rsid w:val="002E641A"/>
    <w:rsid w:val="002E717D"/>
    <w:rsid w:val="002F15CC"/>
    <w:rsid w:val="002F5AE1"/>
    <w:rsid w:val="002F65E0"/>
    <w:rsid w:val="00302912"/>
    <w:rsid w:val="00304480"/>
    <w:rsid w:val="00306B40"/>
    <w:rsid w:val="00307275"/>
    <w:rsid w:val="003072CE"/>
    <w:rsid w:val="00312569"/>
    <w:rsid w:val="00313417"/>
    <w:rsid w:val="00313911"/>
    <w:rsid w:val="00314840"/>
    <w:rsid w:val="0031748E"/>
    <w:rsid w:val="00321FED"/>
    <w:rsid w:val="003243C0"/>
    <w:rsid w:val="00327FC9"/>
    <w:rsid w:val="00333209"/>
    <w:rsid w:val="00333D78"/>
    <w:rsid w:val="00337073"/>
    <w:rsid w:val="00337E47"/>
    <w:rsid w:val="003408E8"/>
    <w:rsid w:val="0034405B"/>
    <w:rsid w:val="00344486"/>
    <w:rsid w:val="00350CD9"/>
    <w:rsid w:val="00351F8A"/>
    <w:rsid w:val="00353517"/>
    <w:rsid w:val="00363176"/>
    <w:rsid w:val="00364235"/>
    <w:rsid w:val="003671F6"/>
    <w:rsid w:val="00367CCC"/>
    <w:rsid w:val="00370F8B"/>
    <w:rsid w:val="00372C8B"/>
    <w:rsid w:val="00373331"/>
    <w:rsid w:val="003774A5"/>
    <w:rsid w:val="00377DBE"/>
    <w:rsid w:val="0038231F"/>
    <w:rsid w:val="00383BB6"/>
    <w:rsid w:val="00386D7B"/>
    <w:rsid w:val="00387FE1"/>
    <w:rsid w:val="00394F69"/>
    <w:rsid w:val="003959C5"/>
    <w:rsid w:val="003A1D0F"/>
    <w:rsid w:val="003A3351"/>
    <w:rsid w:val="003A41A5"/>
    <w:rsid w:val="003A4F94"/>
    <w:rsid w:val="003A7209"/>
    <w:rsid w:val="003B2070"/>
    <w:rsid w:val="003B214C"/>
    <w:rsid w:val="003B7238"/>
    <w:rsid w:val="003B7E5E"/>
    <w:rsid w:val="003C3B64"/>
    <w:rsid w:val="003C5F04"/>
    <w:rsid w:val="003D7A9B"/>
    <w:rsid w:val="003E6695"/>
    <w:rsid w:val="003F024C"/>
    <w:rsid w:val="003F1C54"/>
    <w:rsid w:val="003F7F1C"/>
    <w:rsid w:val="0040284A"/>
    <w:rsid w:val="00417020"/>
    <w:rsid w:val="00423393"/>
    <w:rsid w:val="0042544D"/>
    <w:rsid w:val="004279D9"/>
    <w:rsid w:val="00434C1B"/>
    <w:rsid w:val="00434CC2"/>
    <w:rsid w:val="00436E89"/>
    <w:rsid w:val="004376A6"/>
    <w:rsid w:val="00437A41"/>
    <w:rsid w:val="00442584"/>
    <w:rsid w:val="00447EBF"/>
    <w:rsid w:val="00450809"/>
    <w:rsid w:val="00451953"/>
    <w:rsid w:val="00452A33"/>
    <w:rsid w:val="00455DE7"/>
    <w:rsid w:val="004609F1"/>
    <w:rsid w:val="004619CD"/>
    <w:rsid w:val="004651B5"/>
    <w:rsid w:val="004737DC"/>
    <w:rsid w:val="004761C6"/>
    <w:rsid w:val="00476E7D"/>
    <w:rsid w:val="00481B26"/>
    <w:rsid w:val="00482F6E"/>
    <w:rsid w:val="00484F88"/>
    <w:rsid w:val="00485951"/>
    <w:rsid w:val="00485FFE"/>
    <w:rsid w:val="00492A99"/>
    <w:rsid w:val="004B1250"/>
    <w:rsid w:val="004B277F"/>
    <w:rsid w:val="004B4A25"/>
    <w:rsid w:val="004B5918"/>
    <w:rsid w:val="004B7BDF"/>
    <w:rsid w:val="004C166E"/>
    <w:rsid w:val="004C4050"/>
    <w:rsid w:val="004C445F"/>
    <w:rsid w:val="004C4854"/>
    <w:rsid w:val="004C5283"/>
    <w:rsid w:val="004D34B4"/>
    <w:rsid w:val="004D355B"/>
    <w:rsid w:val="004D7E48"/>
    <w:rsid w:val="004E046C"/>
    <w:rsid w:val="004E76DA"/>
    <w:rsid w:val="004F11DB"/>
    <w:rsid w:val="004F1EB1"/>
    <w:rsid w:val="004F23D9"/>
    <w:rsid w:val="004F23F7"/>
    <w:rsid w:val="004F40EF"/>
    <w:rsid w:val="004F4CCA"/>
    <w:rsid w:val="004F5AC7"/>
    <w:rsid w:val="004F7F78"/>
    <w:rsid w:val="0051639F"/>
    <w:rsid w:val="00520174"/>
    <w:rsid w:val="00523B6F"/>
    <w:rsid w:val="005301B3"/>
    <w:rsid w:val="0053307E"/>
    <w:rsid w:val="00537642"/>
    <w:rsid w:val="0054019D"/>
    <w:rsid w:val="00555103"/>
    <w:rsid w:val="00563524"/>
    <w:rsid w:val="005641F0"/>
    <w:rsid w:val="005702BE"/>
    <w:rsid w:val="00580FE1"/>
    <w:rsid w:val="00593B69"/>
    <w:rsid w:val="0059562C"/>
    <w:rsid w:val="00596B5A"/>
    <w:rsid w:val="00596EFF"/>
    <w:rsid w:val="005A096D"/>
    <w:rsid w:val="005A730A"/>
    <w:rsid w:val="005C39CA"/>
    <w:rsid w:val="005E176A"/>
    <w:rsid w:val="005F2622"/>
    <w:rsid w:val="005F3E8D"/>
    <w:rsid w:val="005F71D3"/>
    <w:rsid w:val="00604257"/>
    <w:rsid w:val="006078B5"/>
    <w:rsid w:val="00607D8A"/>
    <w:rsid w:val="00612E8F"/>
    <w:rsid w:val="006156DA"/>
    <w:rsid w:val="00620C78"/>
    <w:rsid w:val="00626DDB"/>
    <w:rsid w:val="00634311"/>
    <w:rsid w:val="00637BCB"/>
    <w:rsid w:val="00644196"/>
    <w:rsid w:val="006469CB"/>
    <w:rsid w:val="0065365E"/>
    <w:rsid w:val="0068124C"/>
    <w:rsid w:val="00684569"/>
    <w:rsid w:val="006964CE"/>
    <w:rsid w:val="006A1B20"/>
    <w:rsid w:val="006A3A1F"/>
    <w:rsid w:val="006A52B6"/>
    <w:rsid w:val="006A75BF"/>
    <w:rsid w:val="006C4A53"/>
    <w:rsid w:val="006D5682"/>
    <w:rsid w:val="006E057A"/>
    <w:rsid w:val="006E1D7C"/>
    <w:rsid w:val="006F0034"/>
    <w:rsid w:val="006F05C4"/>
    <w:rsid w:val="006F3D32"/>
    <w:rsid w:val="006F57A5"/>
    <w:rsid w:val="00700EA1"/>
    <w:rsid w:val="007037B1"/>
    <w:rsid w:val="007118F0"/>
    <w:rsid w:val="00714964"/>
    <w:rsid w:val="00717386"/>
    <w:rsid w:val="0072560B"/>
    <w:rsid w:val="00733A76"/>
    <w:rsid w:val="00741499"/>
    <w:rsid w:val="00746532"/>
    <w:rsid w:val="00750556"/>
    <w:rsid w:val="00751725"/>
    <w:rsid w:val="007566A8"/>
    <w:rsid w:val="00756C8F"/>
    <w:rsid w:val="00764ABE"/>
    <w:rsid w:val="0076514A"/>
    <w:rsid w:val="00780DC9"/>
    <w:rsid w:val="007837B3"/>
    <w:rsid w:val="007840F2"/>
    <w:rsid w:val="007858F1"/>
    <w:rsid w:val="007858F4"/>
    <w:rsid w:val="007936D6"/>
    <w:rsid w:val="00794714"/>
    <w:rsid w:val="007961C8"/>
    <w:rsid w:val="007A16AB"/>
    <w:rsid w:val="007A1D0B"/>
    <w:rsid w:val="007A6745"/>
    <w:rsid w:val="007A75FC"/>
    <w:rsid w:val="007B01C8"/>
    <w:rsid w:val="007B3012"/>
    <w:rsid w:val="007C39DE"/>
    <w:rsid w:val="007C6477"/>
    <w:rsid w:val="007D5B61"/>
    <w:rsid w:val="007E2F69"/>
    <w:rsid w:val="007F3487"/>
    <w:rsid w:val="007F5A88"/>
    <w:rsid w:val="007F5BAC"/>
    <w:rsid w:val="007F66A9"/>
    <w:rsid w:val="00804F07"/>
    <w:rsid w:val="00807898"/>
    <w:rsid w:val="008167F5"/>
    <w:rsid w:val="00816B55"/>
    <w:rsid w:val="00822040"/>
    <w:rsid w:val="00824F38"/>
    <w:rsid w:val="00825A09"/>
    <w:rsid w:val="00830AB1"/>
    <w:rsid w:val="00833FCD"/>
    <w:rsid w:val="008379CD"/>
    <w:rsid w:val="00842991"/>
    <w:rsid w:val="00844FFE"/>
    <w:rsid w:val="00845CBC"/>
    <w:rsid w:val="0085125C"/>
    <w:rsid w:val="0085403F"/>
    <w:rsid w:val="00860EE5"/>
    <w:rsid w:val="00864B0E"/>
    <w:rsid w:val="008744DD"/>
    <w:rsid w:val="0087477D"/>
    <w:rsid w:val="00874ECB"/>
    <w:rsid w:val="008757E1"/>
    <w:rsid w:val="008763A5"/>
    <w:rsid w:val="0087696E"/>
    <w:rsid w:val="008811F8"/>
    <w:rsid w:val="00884C67"/>
    <w:rsid w:val="008871EE"/>
    <w:rsid w:val="00887F8B"/>
    <w:rsid w:val="00891A72"/>
    <w:rsid w:val="00892E48"/>
    <w:rsid w:val="0089397A"/>
    <w:rsid w:val="00897268"/>
    <w:rsid w:val="008A23AA"/>
    <w:rsid w:val="008A6D9A"/>
    <w:rsid w:val="008A7BE7"/>
    <w:rsid w:val="008B4DE4"/>
    <w:rsid w:val="008C5709"/>
    <w:rsid w:val="008C6D6E"/>
    <w:rsid w:val="008C6DF8"/>
    <w:rsid w:val="008C706E"/>
    <w:rsid w:val="008D0487"/>
    <w:rsid w:val="008D3AC3"/>
    <w:rsid w:val="008D47A8"/>
    <w:rsid w:val="008E5676"/>
    <w:rsid w:val="008F062C"/>
    <w:rsid w:val="008F2721"/>
    <w:rsid w:val="008F3B4E"/>
    <w:rsid w:val="008F6BF9"/>
    <w:rsid w:val="008F7BB7"/>
    <w:rsid w:val="00902C39"/>
    <w:rsid w:val="00904F8E"/>
    <w:rsid w:val="00905493"/>
    <w:rsid w:val="0090688B"/>
    <w:rsid w:val="00906A92"/>
    <w:rsid w:val="009117D9"/>
    <w:rsid w:val="0091264E"/>
    <w:rsid w:val="00913AAE"/>
    <w:rsid w:val="00921673"/>
    <w:rsid w:val="00921797"/>
    <w:rsid w:val="009240F7"/>
    <w:rsid w:val="009268D6"/>
    <w:rsid w:val="009301A2"/>
    <w:rsid w:val="0093528D"/>
    <w:rsid w:val="009440B7"/>
    <w:rsid w:val="00944786"/>
    <w:rsid w:val="00946871"/>
    <w:rsid w:val="00952535"/>
    <w:rsid w:val="00953673"/>
    <w:rsid w:val="00956C26"/>
    <w:rsid w:val="00960337"/>
    <w:rsid w:val="009629D3"/>
    <w:rsid w:val="00973816"/>
    <w:rsid w:val="00975019"/>
    <w:rsid w:val="00975C49"/>
    <w:rsid w:val="00981321"/>
    <w:rsid w:val="009870A3"/>
    <w:rsid w:val="009A7E2C"/>
    <w:rsid w:val="009B2215"/>
    <w:rsid w:val="009B3725"/>
    <w:rsid w:val="009B4A98"/>
    <w:rsid w:val="009B65D3"/>
    <w:rsid w:val="009C31BE"/>
    <w:rsid w:val="009C717F"/>
    <w:rsid w:val="009C7756"/>
    <w:rsid w:val="009C7996"/>
    <w:rsid w:val="009D1C01"/>
    <w:rsid w:val="009D2778"/>
    <w:rsid w:val="009D35B3"/>
    <w:rsid w:val="009D5C24"/>
    <w:rsid w:val="009E7492"/>
    <w:rsid w:val="009F2C61"/>
    <w:rsid w:val="00A13BAB"/>
    <w:rsid w:val="00A141DE"/>
    <w:rsid w:val="00A15F7E"/>
    <w:rsid w:val="00A166B0"/>
    <w:rsid w:val="00A22DCF"/>
    <w:rsid w:val="00A23D0C"/>
    <w:rsid w:val="00A24015"/>
    <w:rsid w:val="00A24C2D"/>
    <w:rsid w:val="00A26A8F"/>
    <w:rsid w:val="00A276E4"/>
    <w:rsid w:val="00A3062E"/>
    <w:rsid w:val="00A320DE"/>
    <w:rsid w:val="00A337B9"/>
    <w:rsid w:val="00A347DE"/>
    <w:rsid w:val="00A45532"/>
    <w:rsid w:val="00A605F6"/>
    <w:rsid w:val="00A647B0"/>
    <w:rsid w:val="00A660B8"/>
    <w:rsid w:val="00A82082"/>
    <w:rsid w:val="00A839A9"/>
    <w:rsid w:val="00A97090"/>
    <w:rsid w:val="00AA3056"/>
    <w:rsid w:val="00AA3712"/>
    <w:rsid w:val="00AB1E86"/>
    <w:rsid w:val="00AB29D9"/>
    <w:rsid w:val="00AC023D"/>
    <w:rsid w:val="00AC42B7"/>
    <w:rsid w:val="00AC51F1"/>
    <w:rsid w:val="00AD1483"/>
    <w:rsid w:val="00AD1FB8"/>
    <w:rsid w:val="00AD3D54"/>
    <w:rsid w:val="00AD6534"/>
    <w:rsid w:val="00AD6C40"/>
    <w:rsid w:val="00AE3A9B"/>
    <w:rsid w:val="00AE4E4F"/>
    <w:rsid w:val="00AE6FF2"/>
    <w:rsid w:val="00AF3716"/>
    <w:rsid w:val="00AF41FE"/>
    <w:rsid w:val="00AF705A"/>
    <w:rsid w:val="00B0088C"/>
    <w:rsid w:val="00B110C1"/>
    <w:rsid w:val="00B12F05"/>
    <w:rsid w:val="00B15219"/>
    <w:rsid w:val="00B15FD3"/>
    <w:rsid w:val="00B1757D"/>
    <w:rsid w:val="00B17E62"/>
    <w:rsid w:val="00B2485E"/>
    <w:rsid w:val="00B34079"/>
    <w:rsid w:val="00B41A0F"/>
    <w:rsid w:val="00B519AF"/>
    <w:rsid w:val="00B52ACC"/>
    <w:rsid w:val="00B550E4"/>
    <w:rsid w:val="00B61739"/>
    <w:rsid w:val="00B67728"/>
    <w:rsid w:val="00B70C0F"/>
    <w:rsid w:val="00B779A9"/>
    <w:rsid w:val="00B8005E"/>
    <w:rsid w:val="00B821B0"/>
    <w:rsid w:val="00B83A2E"/>
    <w:rsid w:val="00B90E42"/>
    <w:rsid w:val="00BA2567"/>
    <w:rsid w:val="00BB0C3C"/>
    <w:rsid w:val="00BB1966"/>
    <w:rsid w:val="00BD2209"/>
    <w:rsid w:val="00BD3F6C"/>
    <w:rsid w:val="00BD47CC"/>
    <w:rsid w:val="00BE1BB0"/>
    <w:rsid w:val="00BF5834"/>
    <w:rsid w:val="00C014B5"/>
    <w:rsid w:val="00C0292E"/>
    <w:rsid w:val="00C02BB6"/>
    <w:rsid w:val="00C0731C"/>
    <w:rsid w:val="00C15557"/>
    <w:rsid w:val="00C20D5F"/>
    <w:rsid w:val="00C24221"/>
    <w:rsid w:val="00C26929"/>
    <w:rsid w:val="00C4103F"/>
    <w:rsid w:val="00C43167"/>
    <w:rsid w:val="00C50992"/>
    <w:rsid w:val="00C5269B"/>
    <w:rsid w:val="00C57DEB"/>
    <w:rsid w:val="00C633C7"/>
    <w:rsid w:val="00C648D2"/>
    <w:rsid w:val="00C66584"/>
    <w:rsid w:val="00C66F9F"/>
    <w:rsid w:val="00C70B94"/>
    <w:rsid w:val="00C72757"/>
    <w:rsid w:val="00C73322"/>
    <w:rsid w:val="00C81012"/>
    <w:rsid w:val="00C82217"/>
    <w:rsid w:val="00C82C17"/>
    <w:rsid w:val="00C90BF1"/>
    <w:rsid w:val="00C9797E"/>
    <w:rsid w:val="00CA325A"/>
    <w:rsid w:val="00CB1776"/>
    <w:rsid w:val="00CB1BF8"/>
    <w:rsid w:val="00CB2D0D"/>
    <w:rsid w:val="00CB4B15"/>
    <w:rsid w:val="00CB7475"/>
    <w:rsid w:val="00CC1BD9"/>
    <w:rsid w:val="00CC33B7"/>
    <w:rsid w:val="00CD0DAD"/>
    <w:rsid w:val="00CE121F"/>
    <w:rsid w:val="00CE4D82"/>
    <w:rsid w:val="00CE6AD8"/>
    <w:rsid w:val="00CF1288"/>
    <w:rsid w:val="00CF2623"/>
    <w:rsid w:val="00D01522"/>
    <w:rsid w:val="00D05524"/>
    <w:rsid w:val="00D06A68"/>
    <w:rsid w:val="00D07A24"/>
    <w:rsid w:val="00D1050C"/>
    <w:rsid w:val="00D120AA"/>
    <w:rsid w:val="00D22CB2"/>
    <w:rsid w:val="00D23F3D"/>
    <w:rsid w:val="00D30876"/>
    <w:rsid w:val="00D34D9A"/>
    <w:rsid w:val="00D355C4"/>
    <w:rsid w:val="00D36B85"/>
    <w:rsid w:val="00D409DE"/>
    <w:rsid w:val="00D42C9B"/>
    <w:rsid w:val="00D45534"/>
    <w:rsid w:val="00D531D5"/>
    <w:rsid w:val="00D603B1"/>
    <w:rsid w:val="00D662EC"/>
    <w:rsid w:val="00D7532C"/>
    <w:rsid w:val="00D81E25"/>
    <w:rsid w:val="00D859B5"/>
    <w:rsid w:val="00D9211D"/>
    <w:rsid w:val="00D94E66"/>
    <w:rsid w:val="00D950B0"/>
    <w:rsid w:val="00D964E1"/>
    <w:rsid w:val="00DA2324"/>
    <w:rsid w:val="00DA3D3E"/>
    <w:rsid w:val="00DA6EC7"/>
    <w:rsid w:val="00DB1668"/>
    <w:rsid w:val="00DB54AD"/>
    <w:rsid w:val="00DB7077"/>
    <w:rsid w:val="00DB7B5C"/>
    <w:rsid w:val="00DC00A4"/>
    <w:rsid w:val="00DC27D6"/>
    <w:rsid w:val="00DC3E16"/>
    <w:rsid w:val="00DC5CF5"/>
    <w:rsid w:val="00DD146A"/>
    <w:rsid w:val="00DD17BA"/>
    <w:rsid w:val="00DD3E9D"/>
    <w:rsid w:val="00DD4520"/>
    <w:rsid w:val="00DD7FE9"/>
    <w:rsid w:val="00DE011B"/>
    <w:rsid w:val="00DE1D9B"/>
    <w:rsid w:val="00E022A1"/>
    <w:rsid w:val="00E03B2A"/>
    <w:rsid w:val="00E129BD"/>
    <w:rsid w:val="00E13956"/>
    <w:rsid w:val="00E1487E"/>
    <w:rsid w:val="00E21B42"/>
    <w:rsid w:val="00E247F7"/>
    <w:rsid w:val="00E309E9"/>
    <w:rsid w:val="00E31C06"/>
    <w:rsid w:val="00E35A3F"/>
    <w:rsid w:val="00E43FF3"/>
    <w:rsid w:val="00E52554"/>
    <w:rsid w:val="00E57A22"/>
    <w:rsid w:val="00E57F3E"/>
    <w:rsid w:val="00E64482"/>
    <w:rsid w:val="00E655D6"/>
    <w:rsid w:val="00E65685"/>
    <w:rsid w:val="00E71C83"/>
    <w:rsid w:val="00E73190"/>
    <w:rsid w:val="00E73CEB"/>
    <w:rsid w:val="00E828A8"/>
    <w:rsid w:val="00E8783C"/>
    <w:rsid w:val="00E87DA4"/>
    <w:rsid w:val="00E90590"/>
    <w:rsid w:val="00E90A09"/>
    <w:rsid w:val="00E94BFE"/>
    <w:rsid w:val="00E97E3A"/>
    <w:rsid w:val="00EA6CD9"/>
    <w:rsid w:val="00EB0127"/>
    <w:rsid w:val="00EB0977"/>
    <w:rsid w:val="00EB1514"/>
    <w:rsid w:val="00EB1A65"/>
    <w:rsid w:val="00EB7CDE"/>
    <w:rsid w:val="00EC5079"/>
    <w:rsid w:val="00ED490D"/>
    <w:rsid w:val="00EE1FBF"/>
    <w:rsid w:val="00EE2B62"/>
    <w:rsid w:val="00EE460E"/>
    <w:rsid w:val="00EF1E61"/>
    <w:rsid w:val="00EF253A"/>
    <w:rsid w:val="00EF30A1"/>
    <w:rsid w:val="00EF6876"/>
    <w:rsid w:val="00EF74CA"/>
    <w:rsid w:val="00EF7F1B"/>
    <w:rsid w:val="00F04280"/>
    <w:rsid w:val="00F07BF7"/>
    <w:rsid w:val="00F115DE"/>
    <w:rsid w:val="00F365F2"/>
    <w:rsid w:val="00F36AF7"/>
    <w:rsid w:val="00F4057E"/>
    <w:rsid w:val="00F43919"/>
    <w:rsid w:val="00F452D4"/>
    <w:rsid w:val="00F50991"/>
    <w:rsid w:val="00F519D7"/>
    <w:rsid w:val="00F64AB6"/>
    <w:rsid w:val="00F71EC6"/>
    <w:rsid w:val="00F75F55"/>
    <w:rsid w:val="00F87E40"/>
    <w:rsid w:val="00F96192"/>
    <w:rsid w:val="00FA3D16"/>
    <w:rsid w:val="00FA47F1"/>
    <w:rsid w:val="00FC0317"/>
    <w:rsid w:val="00FC2EE5"/>
    <w:rsid w:val="00FC4EB1"/>
    <w:rsid w:val="00FD43CB"/>
    <w:rsid w:val="00FE2C5F"/>
    <w:rsid w:val="00FE4E2B"/>
    <w:rsid w:val="00FE65E6"/>
    <w:rsid w:val="00FE671D"/>
    <w:rsid w:val="00FE6AD6"/>
    <w:rsid w:val="00FE6CC6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8D343-E353-48EE-A543-5621A524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FF3"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D859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22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9C49-B9F9-4EF2-BE2E-AD432A76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Agnieszka Kryspin</cp:lastModifiedBy>
  <cp:revision>4</cp:revision>
  <cp:lastPrinted>2021-11-26T12:34:00Z</cp:lastPrinted>
  <dcterms:created xsi:type="dcterms:W3CDTF">2023-10-18T12:54:00Z</dcterms:created>
  <dcterms:modified xsi:type="dcterms:W3CDTF">2023-10-20T07:02:00Z</dcterms:modified>
</cp:coreProperties>
</file>