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4BB4" w14:textId="3312B0B5" w:rsidR="006F3F01" w:rsidRDefault="006F3F01" w:rsidP="006F3F01">
      <w:pPr>
        <w:shd w:val="clear" w:color="auto" w:fill="auto"/>
      </w:pPr>
    </w:p>
    <w:p w14:paraId="27BA7657" w14:textId="77777777" w:rsidR="00350110" w:rsidRDefault="00350110" w:rsidP="00914AA5">
      <w:pPr>
        <w:spacing w:after="0" w:line="168" w:lineRule="auto"/>
        <w:jc w:val="left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</w:p>
    <w:p w14:paraId="48F5608E" w14:textId="463BB134" w:rsidR="00350110" w:rsidRPr="00350110" w:rsidRDefault="00350110" w:rsidP="00350110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350110">
        <w:rPr>
          <w:rFonts w:ascii="Arial" w:hAnsi="Arial" w:cs="Arial"/>
          <w:b/>
          <w:sz w:val="28"/>
          <w:szCs w:val="28"/>
        </w:rPr>
        <w:t>OPIS PRZEDMIOTU ZAMÓWIENIA</w:t>
      </w:r>
      <w:r w:rsidR="0039027B">
        <w:rPr>
          <w:rFonts w:ascii="Arial" w:hAnsi="Arial" w:cs="Arial"/>
          <w:b/>
          <w:sz w:val="28"/>
          <w:szCs w:val="28"/>
        </w:rPr>
        <w:t xml:space="preserve"> – po zmianie</w:t>
      </w:r>
      <w:r w:rsidR="00CC0182">
        <w:rPr>
          <w:rFonts w:ascii="Arial" w:hAnsi="Arial" w:cs="Arial"/>
          <w:b/>
          <w:sz w:val="28"/>
          <w:szCs w:val="28"/>
        </w:rPr>
        <w:t xml:space="preserve"> z dnia 17.01.2023 r.</w:t>
      </w:r>
    </w:p>
    <w:p w14:paraId="1605FA63" w14:textId="77777777" w:rsidR="00350110" w:rsidRPr="00350110" w:rsidRDefault="00350110" w:rsidP="00350110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p w14:paraId="46C5D80E" w14:textId="77777777" w:rsidR="00350110" w:rsidRDefault="00350110" w:rsidP="00914AA5">
      <w:pPr>
        <w:spacing w:after="0" w:line="168" w:lineRule="auto"/>
        <w:jc w:val="left"/>
        <w:rPr>
          <w:b/>
          <w:bCs/>
          <w:color w:val="595959" w:themeColor="text1" w:themeTint="A6"/>
          <w:sz w:val="44"/>
          <w:szCs w:val="44"/>
        </w:rPr>
      </w:pPr>
    </w:p>
    <w:p w14:paraId="734181C8" w14:textId="77777777" w:rsidR="00350110" w:rsidRDefault="00350110" w:rsidP="00914AA5">
      <w:pPr>
        <w:spacing w:after="0" w:line="168" w:lineRule="auto"/>
        <w:jc w:val="left"/>
        <w:rPr>
          <w:b/>
          <w:bCs/>
          <w:color w:val="595959" w:themeColor="text1" w:themeTint="A6"/>
          <w:sz w:val="44"/>
          <w:szCs w:val="44"/>
        </w:rPr>
      </w:pPr>
    </w:p>
    <w:p w14:paraId="4B4E962D" w14:textId="2EFE77AA" w:rsidR="00914AA5" w:rsidRDefault="00914AA5" w:rsidP="00914AA5">
      <w:pPr>
        <w:spacing w:after="0" w:line="168" w:lineRule="auto"/>
        <w:jc w:val="left"/>
        <w:rPr>
          <w:b/>
          <w:bCs/>
          <w:color w:val="595959" w:themeColor="text1" w:themeTint="A6"/>
          <w:sz w:val="44"/>
          <w:szCs w:val="44"/>
        </w:rPr>
      </w:pPr>
      <w:r w:rsidRPr="002A245A">
        <w:rPr>
          <w:b/>
          <w:bCs/>
          <w:color w:val="595959" w:themeColor="text1" w:themeTint="A6"/>
          <w:sz w:val="44"/>
          <w:szCs w:val="44"/>
        </w:rPr>
        <w:t xml:space="preserve">DOSTAWA </w:t>
      </w:r>
      <w:r>
        <w:rPr>
          <w:b/>
          <w:bCs/>
          <w:color w:val="595959" w:themeColor="text1" w:themeTint="A6"/>
          <w:sz w:val="44"/>
          <w:szCs w:val="44"/>
        </w:rPr>
        <w:t>SKANERÓW</w:t>
      </w:r>
    </w:p>
    <w:p w14:paraId="20E41B5C" w14:textId="77777777" w:rsidR="00914AA5" w:rsidRDefault="00914AA5" w:rsidP="00914AA5">
      <w:pPr>
        <w:spacing w:after="0" w:line="168" w:lineRule="auto"/>
        <w:jc w:val="left"/>
        <w:rPr>
          <w:b/>
          <w:bCs/>
          <w:color w:val="595959" w:themeColor="text1" w:themeTint="A6"/>
          <w:sz w:val="44"/>
          <w:szCs w:val="44"/>
        </w:rPr>
      </w:pPr>
      <w:r>
        <w:rPr>
          <w:b/>
          <w:bCs/>
          <w:color w:val="595959" w:themeColor="text1" w:themeTint="A6"/>
          <w:sz w:val="44"/>
          <w:szCs w:val="44"/>
        </w:rPr>
        <w:t>FORMATU A4</w:t>
      </w:r>
    </w:p>
    <w:p w14:paraId="69FA582F" w14:textId="77777777" w:rsidR="00914AA5" w:rsidRPr="002A245A" w:rsidRDefault="00914AA5" w:rsidP="00914AA5">
      <w:pPr>
        <w:spacing w:after="0" w:line="168" w:lineRule="auto"/>
        <w:jc w:val="left"/>
        <w:rPr>
          <w:b/>
          <w:bCs/>
          <w:color w:val="595959" w:themeColor="text1" w:themeTint="A6"/>
          <w:sz w:val="44"/>
          <w:szCs w:val="44"/>
        </w:rPr>
      </w:pPr>
      <w:r>
        <w:rPr>
          <w:b/>
          <w:bCs/>
          <w:color w:val="595959" w:themeColor="text1" w:themeTint="A6"/>
          <w:sz w:val="44"/>
          <w:szCs w:val="44"/>
        </w:rPr>
        <w:t>NA POTRZEBY OBSŁUGI LEGITYMACJI OSP</w:t>
      </w:r>
    </w:p>
    <w:p w14:paraId="52BE5A6B" w14:textId="77777777" w:rsidR="006F3F01" w:rsidRDefault="006F3F01" w:rsidP="00485FAF">
      <w:pPr>
        <w:pStyle w:val="Nagowek1BBI"/>
      </w:pPr>
    </w:p>
    <w:p w14:paraId="6B9FAD6F" w14:textId="6A2E8766" w:rsidR="006F3F01" w:rsidRDefault="006F3F01" w:rsidP="00485FAF">
      <w:pPr>
        <w:pStyle w:val="Nagowek1BBI"/>
      </w:pPr>
      <w:bookmarkStart w:id="0" w:name="_Toc118451784"/>
      <w:bookmarkStart w:id="1" w:name="_Toc120533151"/>
      <w:r>
        <w:t>Spis treści</w:t>
      </w:r>
      <w:bookmarkEnd w:id="0"/>
      <w:bookmarkEnd w:id="1"/>
    </w:p>
    <w:p w14:paraId="64811DEB" w14:textId="429AC661" w:rsidR="00A137E1" w:rsidRDefault="00690BEB" w:rsidP="00A137E1">
      <w:pPr>
        <w:pStyle w:val="Spistreci1"/>
        <w:rPr>
          <w:rFonts w:eastAsiaTheme="minorEastAsia" w:cstheme="minorBidi"/>
          <w:color w:val="auto"/>
          <w:sz w:val="22"/>
          <w:szCs w:val="22"/>
        </w:rPr>
      </w:pPr>
      <w:r>
        <w:fldChar w:fldCharType="begin"/>
      </w:r>
      <w:r w:rsidRPr="00A137E1">
        <w:instrText xml:space="preserve"> TOC \o "2-3" \t "Nagłówek 1;3;Nagłowek 1 BBI;1;Nagłówek;2" </w:instrText>
      </w:r>
      <w:r>
        <w:fldChar w:fldCharType="separate"/>
      </w:r>
      <w:r w:rsidR="00A137E1" w:rsidRPr="00A137E1">
        <w:t>Spis</w:t>
      </w:r>
      <w:r w:rsidR="00A137E1">
        <w:t xml:space="preserve"> treści</w:t>
      </w:r>
      <w:r w:rsidR="00A137E1">
        <w:tab/>
      </w:r>
      <w:r w:rsidR="00A137E1">
        <w:fldChar w:fldCharType="begin"/>
      </w:r>
      <w:r w:rsidR="00A137E1">
        <w:instrText xml:space="preserve"> PAGEREF _Toc120533151 \h </w:instrText>
      </w:r>
      <w:r w:rsidR="00A137E1">
        <w:fldChar w:fldCharType="separate"/>
      </w:r>
      <w:r w:rsidR="008A6CED">
        <w:t>1</w:t>
      </w:r>
      <w:r w:rsidR="00A137E1">
        <w:fldChar w:fldCharType="end"/>
      </w:r>
    </w:p>
    <w:p w14:paraId="4865ADFE" w14:textId="4FD82D62" w:rsidR="00A137E1" w:rsidRPr="00A137E1" w:rsidRDefault="00A137E1" w:rsidP="00A137E1">
      <w:pPr>
        <w:pStyle w:val="Spistreci1"/>
        <w:rPr>
          <w:rFonts w:eastAsiaTheme="minorEastAsia" w:cstheme="minorBidi"/>
          <w:color w:val="auto"/>
          <w:sz w:val="22"/>
          <w:szCs w:val="22"/>
        </w:rPr>
      </w:pPr>
      <w:r w:rsidRPr="00A137E1">
        <w:t>Zadanie</w:t>
      </w:r>
      <w:r w:rsidRPr="00A137E1">
        <w:tab/>
      </w:r>
      <w:r w:rsidRPr="00A137E1">
        <w:fldChar w:fldCharType="begin"/>
      </w:r>
      <w:r w:rsidRPr="00A137E1">
        <w:instrText xml:space="preserve"> PAGEREF _Toc120533152 \h </w:instrText>
      </w:r>
      <w:r w:rsidRPr="00A137E1">
        <w:fldChar w:fldCharType="separate"/>
      </w:r>
      <w:r w:rsidR="008A6CED">
        <w:t>2</w:t>
      </w:r>
      <w:r w:rsidRPr="00A137E1">
        <w:fldChar w:fldCharType="end"/>
      </w:r>
    </w:p>
    <w:p w14:paraId="7FD0B925" w14:textId="68C78AF1" w:rsidR="00A137E1" w:rsidRDefault="00A137E1" w:rsidP="00A137E1">
      <w:pPr>
        <w:pStyle w:val="Spistreci1"/>
        <w:rPr>
          <w:rFonts w:eastAsiaTheme="minorEastAsia" w:cstheme="minorBidi"/>
          <w:b/>
          <w:bCs/>
          <w:color w:val="auto"/>
          <w:sz w:val="22"/>
          <w:szCs w:val="22"/>
        </w:rPr>
      </w:pPr>
      <w:r>
        <w:t>Cel / przedmiot zamówienia</w:t>
      </w:r>
      <w:r>
        <w:tab/>
      </w:r>
      <w:r>
        <w:fldChar w:fldCharType="begin"/>
      </w:r>
      <w:r>
        <w:instrText xml:space="preserve"> PAGEREF _Toc120533153 \h </w:instrText>
      </w:r>
      <w:r>
        <w:fldChar w:fldCharType="separate"/>
      </w:r>
      <w:r w:rsidR="008A6CED">
        <w:t>2</w:t>
      </w:r>
      <w:r>
        <w:fldChar w:fldCharType="end"/>
      </w:r>
    </w:p>
    <w:p w14:paraId="055BB269" w14:textId="5130288B" w:rsidR="00A137E1" w:rsidRDefault="00A137E1" w:rsidP="00A137E1">
      <w:pPr>
        <w:pStyle w:val="Spistreci1"/>
        <w:rPr>
          <w:rFonts w:eastAsiaTheme="minorEastAsia" w:cstheme="minorBidi"/>
          <w:b/>
          <w:bCs/>
          <w:color w:val="auto"/>
          <w:sz w:val="22"/>
          <w:szCs w:val="22"/>
        </w:rPr>
      </w:pPr>
      <w:r>
        <w:t>I. Wymagania ogólne</w:t>
      </w:r>
      <w:r>
        <w:tab/>
      </w:r>
      <w:r>
        <w:fldChar w:fldCharType="begin"/>
      </w:r>
      <w:r>
        <w:instrText xml:space="preserve"> PAGEREF _Toc120533154 \h </w:instrText>
      </w:r>
      <w:r>
        <w:fldChar w:fldCharType="separate"/>
      </w:r>
      <w:r w:rsidR="008A6CED">
        <w:t>3</w:t>
      </w:r>
      <w:r>
        <w:fldChar w:fldCharType="end"/>
      </w:r>
    </w:p>
    <w:p w14:paraId="29D82443" w14:textId="1CFF7635" w:rsidR="00A137E1" w:rsidRDefault="00A137E1" w:rsidP="00A137E1">
      <w:pPr>
        <w:pStyle w:val="Spistreci1"/>
        <w:rPr>
          <w:rFonts w:eastAsiaTheme="minorEastAsia" w:cstheme="minorBidi"/>
          <w:b/>
          <w:bCs/>
          <w:color w:val="auto"/>
          <w:sz w:val="22"/>
          <w:szCs w:val="22"/>
        </w:rPr>
      </w:pPr>
      <w:r>
        <w:t>II. Wymagania szczegółowe</w:t>
      </w:r>
      <w:r>
        <w:tab/>
      </w:r>
      <w:r>
        <w:fldChar w:fldCharType="begin"/>
      </w:r>
      <w:r>
        <w:instrText xml:space="preserve"> PAGEREF _Toc120533155 \h </w:instrText>
      </w:r>
      <w:r>
        <w:fldChar w:fldCharType="separate"/>
      </w:r>
      <w:r w:rsidR="008A6CED">
        <w:t>3</w:t>
      </w:r>
      <w:r>
        <w:fldChar w:fldCharType="end"/>
      </w:r>
    </w:p>
    <w:p w14:paraId="4ED488B2" w14:textId="63F3E811" w:rsidR="006F3F01" w:rsidRDefault="00690BEB" w:rsidP="00DB56ED">
      <w:pPr>
        <w:shd w:val="clear" w:color="auto" w:fill="auto"/>
        <w:outlineLvl w:val="2"/>
      </w:pPr>
      <w:r>
        <w:fldChar w:fldCharType="end"/>
      </w:r>
    </w:p>
    <w:p w14:paraId="28DD60AD" w14:textId="4FD28A70" w:rsidR="005C6832" w:rsidRDefault="005C6832" w:rsidP="00DB56ED">
      <w:pPr>
        <w:shd w:val="clear" w:color="auto" w:fill="auto"/>
        <w:outlineLvl w:val="2"/>
      </w:pPr>
    </w:p>
    <w:p w14:paraId="0754021C" w14:textId="2A3701B2" w:rsidR="006F3F01" w:rsidRDefault="006F3F01">
      <w:pPr>
        <w:shd w:val="clear" w:color="auto" w:fill="auto"/>
        <w:spacing w:after="160" w:line="259" w:lineRule="auto"/>
        <w:jc w:val="left"/>
        <w:rPr>
          <w:b/>
          <w:bCs/>
          <w:color w:val="C00000"/>
          <w:sz w:val="32"/>
          <w:szCs w:val="28"/>
        </w:rPr>
      </w:pPr>
      <w:r>
        <w:br w:type="page"/>
      </w:r>
    </w:p>
    <w:p w14:paraId="63867293" w14:textId="430A77AD" w:rsidR="006F3F01" w:rsidRDefault="006F3F01" w:rsidP="00F73809">
      <w:pPr>
        <w:pStyle w:val="Nagowek1BBI"/>
      </w:pPr>
      <w:bookmarkStart w:id="2" w:name="_Toc118451785"/>
      <w:bookmarkStart w:id="3" w:name="_Toc120533152"/>
      <w:r>
        <w:lastRenderedPageBreak/>
        <w:t>Zadanie</w:t>
      </w:r>
      <w:bookmarkEnd w:id="2"/>
      <w:bookmarkEnd w:id="3"/>
    </w:p>
    <w:p w14:paraId="712476CC" w14:textId="1814564F" w:rsidR="00FB1F44" w:rsidRDefault="00B11D4F" w:rsidP="005B5F44">
      <w:pPr>
        <w:rPr>
          <w:rFonts w:eastAsia="Open Sans"/>
        </w:rPr>
      </w:pPr>
      <w:r>
        <w:rPr>
          <w:rFonts w:eastAsia="Open Sans"/>
        </w:rPr>
        <w:t>Zadaniem</w:t>
      </w:r>
      <w:r w:rsidR="000E634B">
        <w:rPr>
          <w:rFonts w:eastAsia="Open Sans"/>
        </w:rPr>
        <w:t xml:space="preserve"> postępowania </w:t>
      </w:r>
      <w:r>
        <w:rPr>
          <w:rFonts w:eastAsia="Open Sans"/>
        </w:rPr>
        <w:t xml:space="preserve">jest </w:t>
      </w:r>
      <w:r w:rsidR="0081252A">
        <w:rPr>
          <w:rFonts w:eastAsia="Open Sans"/>
        </w:rPr>
        <w:t xml:space="preserve">dostawa </w:t>
      </w:r>
      <w:r w:rsidR="009E5BF5">
        <w:rPr>
          <w:rFonts w:eastAsia="Open Sans"/>
        </w:rPr>
        <w:t>skanerów</w:t>
      </w:r>
      <w:r>
        <w:rPr>
          <w:rFonts w:eastAsia="Open Sans"/>
        </w:rPr>
        <w:t xml:space="preserve"> </w:t>
      </w:r>
      <w:r w:rsidR="009E5BF5">
        <w:rPr>
          <w:rFonts w:eastAsia="Open Sans"/>
        </w:rPr>
        <w:t>formatu A4</w:t>
      </w:r>
      <w:r w:rsidR="00E65D78">
        <w:rPr>
          <w:rStyle w:val="Odwoanieprzypisudolnego"/>
          <w:rFonts w:eastAsia="Open Sans"/>
        </w:rPr>
        <w:footnoteReference w:id="2"/>
      </w:r>
      <w:r>
        <w:rPr>
          <w:rFonts w:eastAsia="Open Sans"/>
        </w:rPr>
        <w:t xml:space="preserve"> </w:t>
      </w:r>
      <w:r w:rsidR="004A3B1B">
        <w:rPr>
          <w:rFonts w:eastAsia="Open Sans"/>
        </w:rPr>
        <w:t>do siedziby Komendy Głównej Państwowej Straży Pożarnej</w:t>
      </w:r>
      <w:r w:rsidR="00627218">
        <w:rPr>
          <w:rFonts w:eastAsia="Open Sans"/>
        </w:rPr>
        <w:t xml:space="preserve"> zwanej dalej </w:t>
      </w:r>
      <w:r w:rsidR="00627218" w:rsidRPr="00627218">
        <w:rPr>
          <w:rFonts w:eastAsia="Open Sans"/>
          <w:b/>
          <w:bCs/>
        </w:rPr>
        <w:t>Komendą</w:t>
      </w:r>
      <w:r w:rsidR="00D25D96">
        <w:rPr>
          <w:rFonts w:eastAsia="Open Sans"/>
        </w:rPr>
        <w:t>.</w:t>
      </w:r>
    </w:p>
    <w:p w14:paraId="3597550C" w14:textId="4E387AFA" w:rsidR="006F3F01" w:rsidRPr="00F73809" w:rsidRDefault="009925D2" w:rsidP="00F73809">
      <w:pPr>
        <w:pStyle w:val="Nagowek1BBI"/>
      </w:pPr>
      <w:bookmarkStart w:id="4" w:name="_Toc118451786"/>
      <w:bookmarkStart w:id="5" w:name="_Toc120533153"/>
      <w:r w:rsidRPr="00F73809">
        <w:t>Cel</w:t>
      </w:r>
      <w:r w:rsidR="00A62E5E" w:rsidRPr="00F73809">
        <w:t xml:space="preserve"> / przedmiot zamówienia</w:t>
      </w:r>
      <w:bookmarkEnd w:id="4"/>
      <w:bookmarkEnd w:id="5"/>
    </w:p>
    <w:p w14:paraId="396281CB" w14:textId="5F5A110E" w:rsidR="00955D7C" w:rsidRDefault="00A62E5E" w:rsidP="00955D7C">
      <w:pPr>
        <w:rPr>
          <w:rFonts w:eastAsia="Open Sans"/>
        </w:rPr>
      </w:pPr>
      <w:r>
        <w:t xml:space="preserve">Celem niniejszego zamówienia </w:t>
      </w:r>
      <w:r w:rsidR="00D25D96">
        <w:t>jest</w:t>
      </w:r>
      <w:r>
        <w:t xml:space="preserve"> dostawa</w:t>
      </w:r>
      <w:r w:rsidR="00D25D96">
        <w:t xml:space="preserve"> </w:t>
      </w:r>
      <w:r w:rsidR="00955D7C">
        <w:t xml:space="preserve">rzeczonych urządzeń </w:t>
      </w:r>
      <w:r w:rsidR="009E0A36">
        <w:t xml:space="preserve">w </w:t>
      </w:r>
      <w:r w:rsidR="00955D7C">
        <w:t>celu</w:t>
      </w:r>
      <w:r w:rsidR="00955D7C">
        <w:rPr>
          <w:rFonts w:eastAsia="Open Sans"/>
        </w:rPr>
        <w:t xml:space="preserve"> </w:t>
      </w:r>
      <w:r w:rsidR="00993A78">
        <w:rPr>
          <w:rFonts w:eastAsia="Open Sans"/>
        </w:rPr>
        <w:t>zeskanowania przyjętych od petentów wniosków</w:t>
      </w:r>
      <w:r w:rsidR="00A8121D">
        <w:rPr>
          <w:rFonts w:eastAsia="Open Sans"/>
        </w:rPr>
        <w:t xml:space="preserve"> </w:t>
      </w:r>
      <w:r w:rsidR="0090271E">
        <w:rPr>
          <w:rFonts w:eastAsia="Open Sans"/>
        </w:rPr>
        <w:t>na potrzeby</w:t>
      </w:r>
      <w:r w:rsidR="00A8121D">
        <w:rPr>
          <w:rFonts w:eastAsia="Open Sans"/>
        </w:rPr>
        <w:t xml:space="preserve"> wydania l</w:t>
      </w:r>
      <w:r w:rsidR="00955D7C">
        <w:rPr>
          <w:rFonts w:eastAsia="Open Sans"/>
        </w:rPr>
        <w:t>egitymacj</w:t>
      </w:r>
      <w:r w:rsidR="00A8121D">
        <w:rPr>
          <w:rFonts w:eastAsia="Open Sans"/>
        </w:rPr>
        <w:t>i</w:t>
      </w:r>
      <w:r w:rsidR="00955D7C">
        <w:rPr>
          <w:rFonts w:eastAsia="Open Sans"/>
        </w:rPr>
        <w:t xml:space="preserve"> strażaka ratownika ochotniczej straży pożarnej lub osoby posiadającej uprawnienie do świadczenia ratowniczego zwanej dalej „</w:t>
      </w:r>
      <w:r w:rsidR="00955D7C" w:rsidRPr="00627218">
        <w:rPr>
          <w:rFonts w:eastAsia="Open Sans"/>
          <w:b/>
          <w:bCs/>
        </w:rPr>
        <w:t>legitymacją</w:t>
      </w:r>
      <w:r w:rsidR="00955D7C">
        <w:rPr>
          <w:rFonts w:eastAsia="Open Sans"/>
        </w:rPr>
        <w:t xml:space="preserve">” opisanej </w:t>
      </w:r>
      <w:r w:rsidR="00957DCD">
        <w:rPr>
          <w:rFonts w:eastAsia="Open Sans"/>
        </w:rPr>
        <w:t>Rozporządzeniem Ministra Spraw Wewnętrznych i</w:t>
      </w:r>
      <w:r w:rsidR="001E3B44">
        <w:rPr>
          <w:rFonts w:eastAsia="Open Sans"/>
        </w:rPr>
        <w:t> </w:t>
      </w:r>
      <w:r w:rsidR="00957DCD">
        <w:rPr>
          <w:rFonts w:eastAsia="Open Sans"/>
        </w:rPr>
        <w:t>Administracji z dnia 1 czerwca 2022 r. w sprawie legitymacji strażaka ratownika ochotniczej straży pożarnej lub osoby posiadającej uprawnienie do świadczenia ratowniczego</w:t>
      </w:r>
      <w:r w:rsidR="00C9192A">
        <w:rPr>
          <w:rFonts w:eastAsia="Open Sans"/>
        </w:rPr>
        <w:t xml:space="preserve"> (</w:t>
      </w:r>
      <w:r w:rsidR="00591BF5" w:rsidRPr="00591BF5">
        <w:rPr>
          <w:rFonts w:eastAsia="Open Sans"/>
        </w:rPr>
        <w:t>Dz.U. 2022 poz. 1274</w:t>
      </w:r>
      <w:r w:rsidR="00591BF5">
        <w:rPr>
          <w:rFonts w:eastAsia="Open Sans"/>
        </w:rPr>
        <w:t>)</w:t>
      </w:r>
      <w:r w:rsidR="004E4566">
        <w:rPr>
          <w:rFonts w:eastAsia="Open Sans"/>
        </w:rPr>
        <w:t xml:space="preserve"> zwane dalej </w:t>
      </w:r>
      <w:r w:rsidR="00627218">
        <w:rPr>
          <w:rFonts w:eastAsia="Open Sans"/>
          <w:b/>
          <w:bCs/>
        </w:rPr>
        <w:t>R</w:t>
      </w:r>
      <w:r w:rsidR="004E4566" w:rsidRPr="00627218">
        <w:rPr>
          <w:rFonts w:eastAsia="Open Sans"/>
          <w:b/>
          <w:bCs/>
        </w:rPr>
        <w:t>ozporządzeniem</w:t>
      </w:r>
      <w:r w:rsidR="00955D7C">
        <w:rPr>
          <w:rFonts w:eastAsia="Open Sans"/>
        </w:rPr>
        <w:t>.</w:t>
      </w:r>
    </w:p>
    <w:p w14:paraId="31283C65" w14:textId="08282EF7" w:rsidR="004930CB" w:rsidRPr="004930CB" w:rsidRDefault="004930CB" w:rsidP="00955D7C">
      <w:r>
        <w:t>Komendant Główny Państwowej Straży Pożarnej jest organem właściwym do wydania legitymacji.</w:t>
      </w:r>
    </w:p>
    <w:p w14:paraId="12976768" w14:textId="0AECE65F" w:rsidR="00A44C7B" w:rsidRDefault="00F90520" w:rsidP="00873F02">
      <w:r>
        <w:rPr>
          <w:rFonts w:eastAsia="Open Sans"/>
        </w:rPr>
        <w:t xml:space="preserve">Zamówione </w:t>
      </w:r>
      <w:r w:rsidR="00873F02">
        <w:rPr>
          <w:rFonts w:eastAsia="Open Sans"/>
        </w:rPr>
        <w:t>skanery</w:t>
      </w:r>
      <w:r>
        <w:rPr>
          <w:rFonts w:eastAsia="Open Sans"/>
        </w:rPr>
        <w:t xml:space="preserve"> zostaną </w:t>
      </w:r>
      <w:r w:rsidR="00A44C7B">
        <w:rPr>
          <w:rFonts w:eastAsia="Open Sans"/>
        </w:rPr>
        <w:t xml:space="preserve">udostępnione </w:t>
      </w:r>
      <w:r>
        <w:rPr>
          <w:rFonts w:eastAsia="Open Sans"/>
        </w:rPr>
        <w:t>komendantom powiatowym (miejskim) PSP w</w:t>
      </w:r>
      <w:r w:rsidR="001E3B44">
        <w:rPr>
          <w:rFonts w:eastAsia="Open Sans"/>
        </w:rPr>
        <w:t> </w:t>
      </w:r>
      <w:r>
        <w:rPr>
          <w:rFonts w:eastAsia="Open Sans"/>
        </w:rPr>
        <w:t>celu realizowania w imieniu Komendanta Głównego P</w:t>
      </w:r>
      <w:r w:rsidR="00627218">
        <w:rPr>
          <w:rFonts w:eastAsia="Open Sans"/>
        </w:rPr>
        <w:t xml:space="preserve">aństwowej </w:t>
      </w:r>
      <w:r>
        <w:rPr>
          <w:rFonts w:eastAsia="Open Sans"/>
        </w:rPr>
        <w:t>S</w:t>
      </w:r>
      <w:r w:rsidR="00627218">
        <w:rPr>
          <w:rFonts w:eastAsia="Open Sans"/>
        </w:rPr>
        <w:t xml:space="preserve">traży </w:t>
      </w:r>
      <w:r>
        <w:rPr>
          <w:rFonts w:eastAsia="Open Sans"/>
        </w:rPr>
        <w:t>P</w:t>
      </w:r>
      <w:r w:rsidR="00627218">
        <w:rPr>
          <w:rFonts w:eastAsia="Open Sans"/>
        </w:rPr>
        <w:t>ożarnej</w:t>
      </w:r>
      <w:r>
        <w:rPr>
          <w:rFonts w:eastAsia="Open Sans"/>
        </w:rPr>
        <w:t xml:space="preserve"> p</w:t>
      </w:r>
      <w:r w:rsidR="00674833">
        <w:rPr>
          <w:rFonts w:eastAsia="Open Sans"/>
        </w:rPr>
        <w:t>roces</w:t>
      </w:r>
      <w:r>
        <w:rPr>
          <w:rFonts w:eastAsia="Open Sans"/>
        </w:rPr>
        <w:t>u</w:t>
      </w:r>
      <w:r w:rsidR="00674833">
        <w:rPr>
          <w:rFonts w:eastAsia="Open Sans"/>
        </w:rPr>
        <w:t xml:space="preserve"> </w:t>
      </w:r>
      <w:r w:rsidR="00873F02">
        <w:rPr>
          <w:rFonts w:eastAsia="Open Sans"/>
        </w:rPr>
        <w:t>wydania</w:t>
      </w:r>
      <w:r w:rsidR="00E75553">
        <w:rPr>
          <w:rFonts w:eastAsia="Open Sans"/>
        </w:rPr>
        <w:t xml:space="preserve"> legitymacji</w:t>
      </w:r>
      <w:r w:rsidR="00873F02">
        <w:rPr>
          <w:rFonts w:eastAsia="Open Sans"/>
        </w:rPr>
        <w:t>.</w:t>
      </w:r>
    </w:p>
    <w:p w14:paraId="1695F741" w14:textId="2DD95682" w:rsidR="00442A1D" w:rsidRDefault="00A62E5E" w:rsidP="00A62E5E">
      <w:r>
        <w:t>Przedmiotem zamówienia jest dostawa niżej wymienion</w:t>
      </w:r>
      <w:r w:rsidR="003F6B07">
        <w:t>ych urządzeń</w:t>
      </w:r>
      <w:r w:rsidR="006B3FC8">
        <w:t>:</w:t>
      </w:r>
    </w:p>
    <w:p w14:paraId="6CC30DAC" w14:textId="4CFB82B8" w:rsidR="00B26BF0" w:rsidRDefault="00B26BF0" w:rsidP="00B26BF0">
      <w:pPr>
        <w:pStyle w:val="Akapitzlist"/>
        <w:numPr>
          <w:ilvl w:val="0"/>
          <w:numId w:val="16"/>
        </w:numPr>
      </w:pPr>
      <w:r>
        <w:t>Skaner formatu A4 (wraz z modułem podajnika dokumentów – ADF</w:t>
      </w:r>
      <w:r>
        <w:rPr>
          <w:rStyle w:val="Odwoanieprzypisudolnego"/>
        </w:rPr>
        <w:footnoteReference w:id="3"/>
      </w:r>
      <w:r>
        <w:t>) – 400 szt.</w:t>
      </w:r>
    </w:p>
    <w:p w14:paraId="52076D21" w14:textId="6BAD82F4" w:rsidR="00B26BF0" w:rsidRDefault="00B26BF0" w:rsidP="00B26BF0">
      <w:pPr>
        <w:pStyle w:val="Akapitzlist"/>
        <w:numPr>
          <w:ilvl w:val="0"/>
          <w:numId w:val="16"/>
        </w:numPr>
      </w:pPr>
      <w:r w:rsidRPr="00B26BF0">
        <w:t>Zapewnienie gwarancji i serwisu – min. 36 m-</w:t>
      </w:r>
      <w:proofErr w:type="spellStart"/>
      <w:r w:rsidRPr="00B26BF0">
        <w:t>cy</w:t>
      </w:r>
      <w:proofErr w:type="spellEnd"/>
      <w:r>
        <w:t>.</w:t>
      </w:r>
    </w:p>
    <w:p w14:paraId="57BCF263" w14:textId="77777777" w:rsidR="00300772" w:rsidRDefault="00300772" w:rsidP="00C36FAA">
      <w:bookmarkStart w:id="6" w:name="_Toc118451787"/>
    </w:p>
    <w:p w14:paraId="00FBBCB8" w14:textId="77777777" w:rsidR="00300772" w:rsidRDefault="00300772">
      <w:pPr>
        <w:shd w:val="clear" w:color="auto" w:fill="auto"/>
        <w:spacing w:after="160" w:line="259" w:lineRule="auto"/>
        <w:jc w:val="left"/>
        <w:rPr>
          <w:rFonts w:eastAsia="Open Sans"/>
          <w:b/>
          <w:bCs/>
          <w:color w:val="C00000"/>
          <w:sz w:val="32"/>
          <w:szCs w:val="28"/>
        </w:rPr>
      </w:pPr>
      <w:r>
        <w:br w:type="page"/>
      </w:r>
    </w:p>
    <w:p w14:paraId="38A07CA9" w14:textId="06AB9EE7" w:rsidR="007946AB" w:rsidRDefault="000E096C" w:rsidP="00485FAF">
      <w:pPr>
        <w:pStyle w:val="Nagowek1BBI"/>
      </w:pPr>
      <w:bookmarkStart w:id="7" w:name="_Toc120533154"/>
      <w:r>
        <w:lastRenderedPageBreak/>
        <w:t xml:space="preserve">I. </w:t>
      </w:r>
      <w:r w:rsidRPr="002C4DC8">
        <w:t>Wymagania</w:t>
      </w:r>
      <w:r>
        <w:t xml:space="preserve"> ogólne</w:t>
      </w:r>
      <w:bookmarkEnd w:id="6"/>
      <w:bookmarkEnd w:id="7"/>
    </w:p>
    <w:p w14:paraId="4D5FAB58" w14:textId="05AD1163" w:rsidR="002E65D7" w:rsidRDefault="002C4DC8" w:rsidP="00350110">
      <w:pPr>
        <w:spacing w:after="120"/>
      </w:pPr>
      <w:r>
        <w:t xml:space="preserve">Zamawiający wymaga dostawy </w:t>
      </w:r>
      <w:r w:rsidR="009647CC">
        <w:t xml:space="preserve">fabrycznie </w:t>
      </w:r>
      <w:r w:rsidR="00501B62">
        <w:t xml:space="preserve">nowych </w:t>
      </w:r>
      <w:r w:rsidR="009647CC">
        <w:t>wcześniej nieużywa</w:t>
      </w:r>
      <w:r w:rsidR="00CB23CD">
        <w:t xml:space="preserve">nych </w:t>
      </w:r>
      <w:r w:rsidR="005F652B">
        <w:t>nieeksponowanych na wystawach lub imprezach targowych</w:t>
      </w:r>
      <w:r w:rsidR="00B90050">
        <w:t>, sprawnych technicznie, bezpiecznych w eksploatacji</w:t>
      </w:r>
      <w:r w:rsidR="00627218">
        <w:t xml:space="preserve"> (zgodnie z obowiązującym w RP prawem)</w:t>
      </w:r>
      <w:r w:rsidR="00B90050">
        <w:t>, kompletnych</w:t>
      </w:r>
      <w:r w:rsidR="00350110">
        <w:t xml:space="preserve"> </w:t>
      </w:r>
      <w:r w:rsidR="00B90050">
        <w:t xml:space="preserve">i gotowych do pracy </w:t>
      </w:r>
      <w:r w:rsidR="002E65D7">
        <w:t>urządzeń</w:t>
      </w:r>
      <w:r>
        <w:t xml:space="preserve">. </w:t>
      </w:r>
    </w:p>
    <w:p w14:paraId="50638F59" w14:textId="25803B84" w:rsidR="00456A28" w:rsidRDefault="00333A8B" w:rsidP="00350110">
      <w:pPr>
        <w:spacing w:after="120"/>
      </w:pPr>
      <w:r>
        <w:t>Urządzenia muszą być zakupione w oficjalnym kanale sprzedaży producenta i posiadać pakiet usług gwarancyjnych kierowanych do użytkowników z obszaru Rzeczpospolitej Polskiej. Dostarczany sprzęt musi być wyprodukowany nie wcześniej niż w 2021 r.</w:t>
      </w:r>
    </w:p>
    <w:p w14:paraId="7B51A3DB" w14:textId="77777777" w:rsidR="00340BAC" w:rsidRDefault="00340BAC" w:rsidP="00350110">
      <w:pPr>
        <w:spacing w:after="120"/>
      </w:pPr>
      <w:r>
        <w:t xml:space="preserve">Do każdego urządzenia muszą zostać dostarczone nośniki CD/DVD/PENDRIVE lub wskazane miejsce do pobrania sterowników oraz oprogramowania standardowego dołączonego do urządzenia wraz z instrukcją obsługi w języku polskim. </w:t>
      </w:r>
    </w:p>
    <w:p w14:paraId="79C13B23" w14:textId="77777777" w:rsidR="00340BAC" w:rsidRDefault="00340BAC" w:rsidP="00350110">
      <w:pPr>
        <w:spacing w:after="120"/>
      </w:pPr>
      <w:r>
        <w:t xml:space="preserve">Urządzenia muszą zostać dostarczone ze wszystkimi kablami zasilającymi oraz przewodami połączeniowymi. </w:t>
      </w:r>
    </w:p>
    <w:p w14:paraId="31B809D8" w14:textId="6C2583DF" w:rsidR="00340BAC" w:rsidRDefault="00340BAC" w:rsidP="00350110">
      <w:pPr>
        <w:spacing w:after="120"/>
      </w:pPr>
      <w:r>
        <w:t>Urządzenia posiada oznakowanie CE.</w:t>
      </w:r>
    </w:p>
    <w:p w14:paraId="1DE9A273" w14:textId="13EA5B94" w:rsidR="007946AB" w:rsidRDefault="002E65D7" w:rsidP="00350110">
      <w:pPr>
        <w:spacing w:after="120"/>
      </w:pPr>
      <w:r>
        <w:t xml:space="preserve">Wykonawca zobowiązuje się dostarczyć i </w:t>
      </w:r>
      <w:r w:rsidR="00F92A52">
        <w:t xml:space="preserve">wnieść </w:t>
      </w:r>
      <w:r w:rsidR="00A040A4">
        <w:t>skanery</w:t>
      </w:r>
      <w:r w:rsidR="00F92A52">
        <w:t xml:space="preserve"> do wskazanego miejsca przez </w:t>
      </w:r>
      <w:r w:rsidR="00F263AC">
        <w:t xml:space="preserve">Zamawiającego na terenie Komendy Głównej Państwowej Straży Pożarnej z siedzibą </w:t>
      </w:r>
      <w:r w:rsidR="00627218">
        <w:br/>
      </w:r>
      <w:r w:rsidR="00F263AC">
        <w:t>w Warszawie.</w:t>
      </w:r>
    </w:p>
    <w:p w14:paraId="60D2EBC5" w14:textId="575C9D75" w:rsidR="00E41EE8" w:rsidRDefault="00E41EE8" w:rsidP="00350110">
      <w:pPr>
        <w:spacing w:after="120"/>
      </w:pPr>
      <w:r>
        <w:t xml:space="preserve">Wykonawca </w:t>
      </w:r>
      <w:r w:rsidR="00D8507B">
        <w:t>dokona instalacji jedne</w:t>
      </w:r>
      <w:r w:rsidR="00A040A4">
        <w:t>go</w:t>
      </w:r>
      <w:r w:rsidR="00D8507B">
        <w:t xml:space="preserve"> </w:t>
      </w:r>
      <w:r w:rsidR="00A040A4">
        <w:t>skanera</w:t>
      </w:r>
      <w:r w:rsidR="00D8507B">
        <w:t xml:space="preserve"> w siedzibie</w:t>
      </w:r>
      <w:r w:rsidR="003C251E">
        <w:t xml:space="preserve"> Komendy Głównej PSP </w:t>
      </w:r>
      <w:r w:rsidR="00725BC3">
        <w:t>wraz z przeprowadzeniem instruktarzu z obsługi</w:t>
      </w:r>
      <w:r w:rsidR="00A040A4">
        <w:t xml:space="preserve"> skanera</w:t>
      </w:r>
      <w:r w:rsidR="00725BC3">
        <w:t>.</w:t>
      </w:r>
    </w:p>
    <w:p w14:paraId="1186A9B2" w14:textId="04F51F17" w:rsidR="00A32CA5" w:rsidRDefault="00A32CA5" w:rsidP="00A32CA5">
      <w:r>
        <w:t xml:space="preserve">Skaner musi dać możliwość korzystania z urządzenia </w:t>
      </w:r>
      <w:r w:rsidR="00AC7040">
        <w:t>przy wykorzystaniu bezpłatnego oprogramowania, sterowników dostarczonych przez producenta</w:t>
      </w:r>
      <w:r w:rsidR="00C924E0">
        <w:t xml:space="preserve"> wraz ze skanerem.</w:t>
      </w:r>
    </w:p>
    <w:p w14:paraId="5A5E6A79" w14:textId="06CA39CA" w:rsidR="00A614DA" w:rsidRDefault="00A614DA" w:rsidP="00485FAF">
      <w:pPr>
        <w:pStyle w:val="Nagowek1BBI"/>
      </w:pPr>
      <w:bookmarkStart w:id="8" w:name="_Toc118451788"/>
      <w:bookmarkStart w:id="9" w:name="_Toc120533155"/>
      <w:r>
        <w:t xml:space="preserve">II. </w:t>
      </w:r>
      <w:bookmarkEnd w:id="8"/>
      <w:r w:rsidR="008778AE">
        <w:t>Wymagania szczegółowe</w:t>
      </w:r>
      <w:bookmarkEnd w:id="9"/>
    </w:p>
    <w:p w14:paraId="30A83636" w14:textId="2AC99BD2" w:rsidR="00485FAF" w:rsidRDefault="00CE40C3" w:rsidP="00485FAF">
      <w:bookmarkStart w:id="10" w:name="_Toc118451795"/>
      <w:r>
        <w:t>Skaner formatu A4</w:t>
      </w:r>
      <w:r w:rsidR="001E3B44">
        <w:t xml:space="preserve"> </w:t>
      </w:r>
      <w:r>
        <w:t xml:space="preserve">służący do </w:t>
      </w:r>
      <w:proofErr w:type="spellStart"/>
      <w:r w:rsidR="00297774">
        <w:t>zdigitalizowania</w:t>
      </w:r>
      <w:proofErr w:type="spellEnd"/>
      <w:r>
        <w:t xml:space="preserve"> </w:t>
      </w:r>
      <w:r w:rsidR="00DD070F">
        <w:t>wersji papierowej</w:t>
      </w:r>
      <w:r w:rsidR="006725AC">
        <w:t xml:space="preserve"> </w:t>
      </w:r>
      <w:r>
        <w:t>wniosku</w:t>
      </w:r>
      <w:r w:rsidR="00297774">
        <w:t xml:space="preserve"> </w:t>
      </w:r>
      <w:r w:rsidR="0090271E">
        <w:t xml:space="preserve">o wydanie legitymacji dla druha OSP </w:t>
      </w:r>
      <w:r w:rsidR="00DC66D5">
        <w:t>o parametrach nie gorszych niż: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335"/>
      </w:tblGrid>
      <w:tr w:rsidR="006940DD" w:rsidRPr="001362E1" w14:paraId="227852BB" w14:textId="77777777" w:rsidTr="001362E1">
        <w:tc>
          <w:tcPr>
            <w:tcW w:w="562" w:type="dxa"/>
          </w:tcPr>
          <w:p w14:paraId="22ECE271" w14:textId="5F3A9328" w:rsidR="006940DD" w:rsidRPr="001362E1" w:rsidRDefault="006940DD" w:rsidP="009E5E60">
            <w:pPr>
              <w:shd w:val="clear" w:color="auto" w:fill="auto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bookmarkStart w:id="11" w:name="_Hlk124329981"/>
            <w:r w:rsidRPr="001362E1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19" w:type="dxa"/>
          </w:tcPr>
          <w:p w14:paraId="74B7D759" w14:textId="2E52AB72" w:rsidR="006940DD" w:rsidRPr="001362E1" w:rsidRDefault="006940DD" w:rsidP="009E5E6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362E1">
              <w:rPr>
                <w:b/>
                <w:bCs/>
                <w:sz w:val="18"/>
                <w:szCs w:val="18"/>
              </w:rPr>
              <w:t>Nazwa podzespołu / parametry</w:t>
            </w:r>
          </w:p>
        </w:tc>
        <w:tc>
          <w:tcPr>
            <w:tcW w:w="5335" w:type="dxa"/>
          </w:tcPr>
          <w:p w14:paraId="4BCD6A6A" w14:textId="4ADFCB62" w:rsidR="006940DD" w:rsidRPr="001362E1" w:rsidRDefault="007D0777" w:rsidP="009E5E60">
            <w:pPr>
              <w:shd w:val="clear" w:color="auto" w:fill="auto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362E1">
              <w:rPr>
                <w:b/>
                <w:bCs/>
                <w:sz w:val="18"/>
                <w:szCs w:val="18"/>
              </w:rPr>
              <w:t>Opis parametrów technicznych</w:t>
            </w:r>
          </w:p>
        </w:tc>
      </w:tr>
      <w:tr w:rsidR="00A8061E" w:rsidRPr="001362E1" w14:paraId="4F45487E" w14:textId="77777777" w:rsidTr="001362E1">
        <w:tc>
          <w:tcPr>
            <w:tcW w:w="562" w:type="dxa"/>
          </w:tcPr>
          <w:p w14:paraId="6ADB7F44" w14:textId="2FFAE6FC" w:rsidR="00A8061E" w:rsidRPr="001362E1" w:rsidRDefault="00A8061E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01AE3544" w14:textId="46D1CC2C" w:rsidR="00A8061E" w:rsidRDefault="00CD5DCD" w:rsidP="001362E1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Przeznaczenie urządzenia</w:t>
            </w:r>
          </w:p>
        </w:tc>
        <w:tc>
          <w:tcPr>
            <w:tcW w:w="5335" w:type="dxa"/>
          </w:tcPr>
          <w:p w14:paraId="133E1200" w14:textId="3AF7E224" w:rsidR="00A8061E" w:rsidRPr="00C32C31" w:rsidRDefault="00F320D3" w:rsidP="009E5E60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Skanowanie dokumentów o różnych formatach i gramaturach przygotowanych pod kątem obsługi procesu wydania legitymacji w tym skanowania zdjęć. Proces realizowany będzie przy wykorzystaniu systemu dedykowanego systemu BPMS.</w:t>
            </w:r>
          </w:p>
        </w:tc>
      </w:tr>
      <w:tr w:rsidR="006940DD" w:rsidRPr="001362E1" w14:paraId="001CB89A" w14:textId="77777777" w:rsidTr="001362E1">
        <w:tc>
          <w:tcPr>
            <w:tcW w:w="562" w:type="dxa"/>
          </w:tcPr>
          <w:p w14:paraId="7D0A8AD3" w14:textId="3BB43991" w:rsidR="006940DD" w:rsidRPr="001362E1" w:rsidRDefault="007252AB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187CB804" w14:textId="2E505052" w:rsidR="006940DD" w:rsidRPr="001362E1" w:rsidRDefault="00CE40C3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Typ skanera </w:t>
            </w:r>
          </w:p>
        </w:tc>
        <w:tc>
          <w:tcPr>
            <w:tcW w:w="5335" w:type="dxa"/>
          </w:tcPr>
          <w:p w14:paraId="279D4A2D" w14:textId="77777777" w:rsidR="00C32C31" w:rsidRPr="00C32C31" w:rsidRDefault="00C32C31" w:rsidP="009E5E60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C32C31">
              <w:rPr>
                <w:color w:val="111111"/>
                <w:sz w:val="20"/>
                <w:szCs w:val="20"/>
                <w:shd w:val="clear" w:color="auto" w:fill="FFFFFF"/>
              </w:rPr>
              <w:t>Skaner płaski A4 ze zintegrowanym podajnikiem ADF A4 - obudowa kompaktowa zawierająca skaner z podajnikiem automatycznym (ADF) oraz skaner płaski.</w:t>
            </w:r>
          </w:p>
          <w:p w14:paraId="03AC3292" w14:textId="5833570B" w:rsidR="006940DD" w:rsidRPr="001362E1" w:rsidRDefault="00C32C31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C32C31">
              <w:rPr>
                <w:color w:val="111111"/>
                <w:sz w:val="20"/>
                <w:szCs w:val="20"/>
                <w:shd w:val="clear" w:color="auto" w:fill="FFFFFF"/>
              </w:rPr>
              <w:t>Dopuszcza się skaner ADF i skaner płaski w oddzielnych obudowach pracujące jako pojedyncze, zintegrowane urządzenie skanujące</w:t>
            </w:r>
          </w:p>
        </w:tc>
      </w:tr>
      <w:tr w:rsidR="00A8061E" w:rsidRPr="001362E1" w14:paraId="6511EDF2" w14:textId="77777777" w:rsidTr="001362E1">
        <w:tc>
          <w:tcPr>
            <w:tcW w:w="562" w:type="dxa"/>
          </w:tcPr>
          <w:p w14:paraId="53A53557" w14:textId="4FF8401B" w:rsidR="00A8061E" w:rsidRPr="001362E1" w:rsidRDefault="007252AB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14:paraId="03FC2E57" w14:textId="62F922F3" w:rsidR="00A8061E" w:rsidRDefault="00F320D3" w:rsidP="001362E1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Rozdzielczość optyczna (automatyczny podajnik dokumentów)</w:t>
            </w:r>
          </w:p>
        </w:tc>
        <w:tc>
          <w:tcPr>
            <w:tcW w:w="5335" w:type="dxa"/>
          </w:tcPr>
          <w:p w14:paraId="7C8A6A03" w14:textId="79092B93" w:rsidR="00A8061E" w:rsidRDefault="00F320D3" w:rsidP="009E5E60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600 DPI x 600 DPI (poziomo x pionowo)</w:t>
            </w:r>
          </w:p>
        </w:tc>
      </w:tr>
      <w:bookmarkEnd w:id="11"/>
      <w:tr w:rsidR="006940DD" w:rsidRPr="001362E1" w14:paraId="3178657C" w14:textId="77777777" w:rsidTr="001362E1">
        <w:tc>
          <w:tcPr>
            <w:tcW w:w="562" w:type="dxa"/>
          </w:tcPr>
          <w:p w14:paraId="68E289D7" w14:textId="323CAA0E" w:rsidR="006940DD" w:rsidRPr="001362E1" w:rsidRDefault="0055242B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119" w:type="dxa"/>
          </w:tcPr>
          <w:p w14:paraId="55CEE927" w14:textId="6FB804E4" w:rsidR="006940DD" w:rsidRPr="001362E1" w:rsidRDefault="00F320D3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Minimalny zakres skanowanych dokumentów ADF</w:t>
            </w:r>
          </w:p>
        </w:tc>
        <w:tc>
          <w:tcPr>
            <w:tcW w:w="5335" w:type="dxa"/>
          </w:tcPr>
          <w:p w14:paraId="44CD9202" w14:textId="77777777" w:rsidR="00F320D3" w:rsidRPr="00F320D3" w:rsidRDefault="00F320D3" w:rsidP="00F320D3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 xml:space="preserve">Szerokość: od 90 mm do 210 mm </w:t>
            </w:r>
          </w:p>
          <w:p w14:paraId="7DD3628B" w14:textId="1D673045" w:rsidR="006940DD" w:rsidRPr="001362E1" w:rsidRDefault="00F320D3" w:rsidP="00F320D3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Długość: od 130 do 3000 mm</w:t>
            </w:r>
          </w:p>
        </w:tc>
      </w:tr>
      <w:tr w:rsidR="000F42A2" w:rsidRPr="001362E1" w14:paraId="38738A50" w14:textId="77777777" w:rsidTr="001362E1">
        <w:tc>
          <w:tcPr>
            <w:tcW w:w="562" w:type="dxa"/>
          </w:tcPr>
          <w:p w14:paraId="2B446D7F" w14:textId="560626D3" w:rsidR="000F42A2" w:rsidRPr="001362E1" w:rsidRDefault="00D8247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14:paraId="7B2969BD" w14:textId="51ABAC4A" w:rsidR="000F42A2" w:rsidRPr="001362E1" w:rsidRDefault="00F320D3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Zakres skanowanych dokumentów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 - </w:t>
            </w: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skanowanie płaskie</w:t>
            </w:r>
          </w:p>
        </w:tc>
        <w:tc>
          <w:tcPr>
            <w:tcW w:w="5335" w:type="dxa"/>
          </w:tcPr>
          <w:p w14:paraId="3C45D086" w14:textId="77777777" w:rsidR="00F320D3" w:rsidRPr="00F320D3" w:rsidRDefault="00F320D3" w:rsidP="00F320D3">
            <w:pPr>
              <w:shd w:val="clear" w:color="auto" w:fill="auto"/>
              <w:tabs>
                <w:tab w:val="left" w:pos="931"/>
              </w:tabs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Minimum szerokość 215 mm,</w:t>
            </w:r>
          </w:p>
          <w:p w14:paraId="7ECA783C" w14:textId="5D5D803E" w:rsidR="000F42A2" w:rsidRPr="001362E1" w:rsidRDefault="00F320D3" w:rsidP="00F320D3">
            <w:pPr>
              <w:shd w:val="clear" w:color="auto" w:fill="auto"/>
              <w:tabs>
                <w:tab w:val="left" w:pos="931"/>
              </w:tabs>
              <w:spacing w:after="0"/>
              <w:jc w:val="left"/>
              <w:rPr>
                <w:sz w:val="18"/>
                <w:szCs w:val="18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Minimum długość 297 mm</w:t>
            </w:r>
          </w:p>
        </w:tc>
      </w:tr>
      <w:tr w:rsidR="0053436D" w:rsidRPr="001362E1" w14:paraId="17FE009F" w14:textId="77777777" w:rsidTr="001362E1">
        <w:tc>
          <w:tcPr>
            <w:tcW w:w="562" w:type="dxa"/>
          </w:tcPr>
          <w:p w14:paraId="65974C1E" w14:textId="4FEFAF7C" w:rsidR="0053436D" w:rsidRPr="001362E1" w:rsidRDefault="00D8247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14:paraId="785004FE" w14:textId="7658E37F" w:rsidR="0053436D" w:rsidRPr="001362E1" w:rsidRDefault="00F320D3" w:rsidP="00746BB2">
            <w:pPr>
              <w:shd w:val="clear" w:color="auto" w:fill="auto"/>
              <w:tabs>
                <w:tab w:val="left" w:pos="2034"/>
              </w:tabs>
              <w:spacing w:after="0"/>
              <w:jc w:val="left"/>
              <w:rPr>
                <w:sz w:val="18"/>
                <w:szCs w:val="18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Obsługiwane standardowe formaty papieru</w:t>
            </w:r>
          </w:p>
        </w:tc>
        <w:tc>
          <w:tcPr>
            <w:tcW w:w="5335" w:type="dxa"/>
          </w:tcPr>
          <w:p w14:paraId="30DC8C45" w14:textId="64877525" w:rsidR="0053436D" w:rsidRPr="002E76E7" w:rsidRDefault="00F320D3" w:rsidP="009E5E60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</w:rPr>
            </w:pPr>
            <w:r w:rsidRPr="00E62F47">
              <w:rPr>
                <w:color w:val="111111"/>
                <w:sz w:val="18"/>
                <w:szCs w:val="18"/>
                <w:shd w:val="clear" w:color="auto" w:fill="FFFFFF"/>
              </w:rPr>
              <w:t>Min: A4 (210 x 297 mm), A5 (148 x 210 mm), A6 (105 x 148 mm) </w:t>
            </w:r>
          </w:p>
        </w:tc>
      </w:tr>
      <w:tr w:rsidR="00BF5E89" w:rsidRPr="001362E1" w14:paraId="59FF3635" w14:textId="77777777" w:rsidTr="001362E1">
        <w:tc>
          <w:tcPr>
            <w:tcW w:w="562" w:type="dxa"/>
          </w:tcPr>
          <w:p w14:paraId="1DD0D422" w14:textId="392C184A" w:rsidR="00BF5E89" w:rsidRPr="001362E1" w:rsidRDefault="00D8247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14:paraId="6F66DF09" w14:textId="63B7619B" w:rsidR="00BF5E89" w:rsidRPr="001362E1" w:rsidRDefault="00F320D3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320D3">
              <w:rPr>
                <w:color w:val="111111"/>
                <w:sz w:val="20"/>
                <w:szCs w:val="20"/>
                <w:shd w:val="clear" w:color="auto" w:fill="FFFFFF"/>
              </w:rPr>
              <w:t>Głębia kolorów</w:t>
            </w:r>
          </w:p>
        </w:tc>
        <w:tc>
          <w:tcPr>
            <w:tcW w:w="5335" w:type="dxa"/>
          </w:tcPr>
          <w:p w14:paraId="05830A17" w14:textId="77777777" w:rsidR="00F320D3" w:rsidRPr="00F320D3" w:rsidRDefault="00F320D3" w:rsidP="00F320D3">
            <w:pPr>
              <w:shd w:val="clear" w:color="auto" w:fill="auto"/>
              <w:spacing w:after="0"/>
              <w:jc w:val="left"/>
              <w:rPr>
                <w:color w:val="111111"/>
                <w:sz w:val="18"/>
                <w:szCs w:val="18"/>
                <w:shd w:val="clear" w:color="auto" w:fill="FFFFFF"/>
              </w:rPr>
            </w:pPr>
            <w:r w:rsidRPr="00F320D3">
              <w:rPr>
                <w:color w:val="111111"/>
                <w:sz w:val="18"/>
                <w:szCs w:val="18"/>
                <w:shd w:val="clear" w:color="auto" w:fill="FFFFFF"/>
              </w:rPr>
              <w:t>Minimum:</w:t>
            </w:r>
          </w:p>
          <w:p w14:paraId="0F26C164" w14:textId="02F99954" w:rsidR="00F320D3" w:rsidRPr="00F320D3" w:rsidRDefault="00F320D3" w:rsidP="00F320D3">
            <w:pPr>
              <w:shd w:val="clear" w:color="auto" w:fill="auto"/>
              <w:spacing w:after="0"/>
              <w:jc w:val="left"/>
              <w:rPr>
                <w:color w:val="111111"/>
                <w:sz w:val="18"/>
                <w:szCs w:val="18"/>
                <w:shd w:val="clear" w:color="auto" w:fill="FFFFFF"/>
              </w:rPr>
            </w:pPr>
            <w:r w:rsidRPr="00F320D3">
              <w:rPr>
                <w:color w:val="111111"/>
                <w:sz w:val="18"/>
                <w:szCs w:val="18"/>
                <w:shd w:val="clear" w:color="auto" w:fill="FFFFFF"/>
              </w:rPr>
              <w:t>- 1-bitowy: czarno-biały</w:t>
            </w:r>
          </w:p>
          <w:p w14:paraId="5CD5D32C" w14:textId="3C7BCCDC" w:rsidR="00F320D3" w:rsidRPr="00F320D3" w:rsidRDefault="00F320D3" w:rsidP="00F320D3">
            <w:pPr>
              <w:shd w:val="clear" w:color="auto" w:fill="auto"/>
              <w:spacing w:after="0"/>
              <w:jc w:val="left"/>
              <w:rPr>
                <w:color w:val="111111"/>
                <w:sz w:val="18"/>
                <w:szCs w:val="18"/>
                <w:shd w:val="clear" w:color="auto" w:fill="FFFFFF"/>
              </w:rPr>
            </w:pPr>
            <w:r w:rsidRPr="00F320D3">
              <w:rPr>
                <w:color w:val="111111"/>
                <w:sz w:val="18"/>
                <w:szCs w:val="18"/>
                <w:shd w:val="clear" w:color="auto" w:fill="FFFFFF"/>
              </w:rPr>
              <w:t>- 8-bitowa skala szarości</w:t>
            </w:r>
          </w:p>
          <w:p w14:paraId="58874F6F" w14:textId="12132185" w:rsidR="00BF5E89" w:rsidRPr="00350110" w:rsidRDefault="00F320D3" w:rsidP="00F320D3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320D3">
              <w:rPr>
                <w:color w:val="111111"/>
                <w:sz w:val="18"/>
                <w:szCs w:val="18"/>
                <w:shd w:val="clear" w:color="auto" w:fill="FFFFFF"/>
              </w:rPr>
              <w:t>- 24-bitowy schemat kolorów</w:t>
            </w:r>
          </w:p>
        </w:tc>
      </w:tr>
      <w:tr w:rsidR="008D2FC1" w:rsidRPr="001362E1" w14:paraId="32D068C5" w14:textId="77777777" w:rsidTr="001362E1">
        <w:tc>
          <w:tcPr>
            <w:tcW w:w="562" w:type="dxa"/>
          </w:tcPr>
          <w:p w14:paraId="5F6C36ED" w14:textId="6BACAC77" w:rsidR="008D2FC1" w:rsidRPr="002039AE" w:rsidRDefault="00D82470" w:rsidP="001362E1">
            <w:pPr>
              <w:shd w:val="clear" w:color="auto" w:fill="auto"/>
              <w:spacing w:after="0"/>
              <w:jc w:val="center"/>
              <w:rPr>
                <w:color w:val="auto"/>
                <w:sz w:val="18"/>
                <w:szCs w:val="18"/>
              </w:rPr>
            </w:pPr>
            <w:r w:rsidRPr="002039AE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3119" w:type="dxa"/>
          </w:tcPr>
          <w:p w14:paraId="55840465" w14:textId="20138468" w:rsidR="008D2FC1" w:rsidRPr="002039AE" w:rsidRDefault="00FB384D" w:rsidP="001362E1">
            <w:pPr>
              <w:shd w:val="clear" w:color="auto" w:fill="auto"/>
              <w:spacing w:after="0"/>
              <w:jc w:val="left"/>
              <w:rPr>
                <w:color w:val="auto"/>
                <w:sz w:val="18"/>
                <w:szCs w:val="18"/>
              </w:rPr>
            </w:pPr>
            <w:r w:rsidRPr="002039AE">
              <w:rPr>
                <w:color w:val="auto"/>
                <w:sz w:val="20"/>
                <w:szCs w:val="20"/>
                <w:shd w:val="clear" w:color="auto" w:fill="FFFFFF"/>
              </w:rPr>
              <w:t>Prędkość skanowania dla formatu A4</w:t>
            </w:r>
          </w:p>
        </w:tc>
        <w:tc>
          <w:tcPr>
            <w:tcW w:w="5335" w:type="dxa"/>
          </w:tcPr>
          <w:p w14:paraId="5C4D20E7" w14:textId="77777777" w:rsidR="00FB384D" w:rsidRPr="002039AE" w:rsidRDefault="00FB384D" w:rsidP="00FB384D">
            <w:pPr>
              <w:shd w:val="clear" w:color="auto" w:fill="auto"/>
              <w:spacing w:after="0"/>
              <w:jc w:val="left"/>
              <w:rPr>
                <w:color w:val="auto"/>
                <w:sz w:val="18"/>
                <w:szCs w:val="18"/>
                <w:shd w:val="clear" w:color="auto" w:fill="FFFFFF"/>
              </w:rPr>
            </w:pPr>
            <w:r w:rsidRPr="002039AE">
              <w:rPr>
                <w:color w:val="auto"/>
                <w:sz w:val="18"/>
                <w:szCs w:val="18"/>
                <w:shd w:val="clear" w:color="auto" w:fill="FFFFFF"/>
              </w:rPr>
              <w:t xml:space="preserve">Minimum 20 arkuszy/min. (rozdzielczość: 300 </w:t>
            </w:r>
            <w:proofErr w:type="spellStart"/>
            <w:r w:rsidRPr="002039AE">
              <w:rPr>
                <w:color w:val="auto"/>
                <w:sz w:val="18"/>
                <w:szCs w:val="18"/>
                <w:shd w:val="clear" w:color="auto" w:fill="FFFFFF"/>
              </w:rPr>
              <w:t>dpi</w:t>
            </w:r>
            <w:proofErr w:type="spellEnd"/>
            <w:r w:rsidRPr="002039AE">
              <w:rPr>
                <w:color w:val="auto"/>
                <w:sz w:val="18"/>
                <w:szCs w:val="18"/>
                <w:shd w:val="clear" w:color="auto" w:fill="FFFFFF"/>
              </w:rPr>
              <w:t>)</w:t>
            </w:r>
          </w:p>
          <w:p w14:paraId="44A96D3C" w14:textId="15F4344F" w:rsidR="008D2FC1" w:rsidRPr="002039AE" w:rsidRDefault="00FB384D" w:rsidP="00FB384D">
            <w:pPr>
              <w:shd w:val="clear" w:color="auto" w:fill="auto"/>
              <w:spacing w:after="0"/>
              <w:jc w:val="left"/>
              <w:rPr>
                <w:color w:val="auto"/>
                <w:sz w:val="18"/>
                <w:szCs w:val="18"/>
              </w:rPr>
            </w:pPr>
            <w:r w:rsidRPr="002039AE">
              <w:rPr>
                <w:color w:val="auto"/>
                <w:sz w:val="18"/>
                <w:szCs w:val="18"/>
                <w:shd w:val="clear" w:color="auto" w:fill="FFFFFF"/>
              </w:rPr>
              <w:t xml:space="preserve">10 obrazów/min. (rozdzielczość: 300 </w:t>
            </w:r>
            <w:proofErr w:type="spellStart"/>
            <w:r w:rsidRPr="002039AE">
              <w:rPr>
                <w:color w:val="auto"/>
                <w:sz w:val="18"/>
                <w:szCs w:val="18"/>
                <w:shd w:val="clear" w:color="auto" w:fill="FFFFFF"/>
              </w:rPr>
              <w:t>dpi</w:t>
            </w:r>
            <w:proofErr w:type="spellEnd"/>
            <w:r w:rsidRPr="002039AE">
              <w:rPr>
                <w:color w:val="auto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8D2FC1" w:rsidRPr="001362E1" w14:paraId="2BF65B66" w14:textId="77777777" w:rsidTr="001362E1">
        <w:tc>
          <w:tcPr>
            <w:tcW w:w="562" w:type="dxa"/>
          </w:tcPr>
          <w:p w14:paraId="2C30681E" w14:textId="5A614C69" w:rsidR="008D2FC1" w:rsidRPr="001362E1" w:rsidRDefault="00D8247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119" w:type="dxa"/>
          </w:tcPr>
          <w:p w14:paraId="58170C35" w14:textId="2BDA9852" w:rsidR="008D2FC1" w:rsidRPr="001362E1" w:rsidRDefault="00FB384D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B384D">
              <w:rPr>
                <w:color w:val="111111"/>
                <w:sz w:val="20"/>
                <w:szCs w:val="20"/>
                <w:shd w:val="clear" w:color="auto" w:fill="FFFFFF"/>
              </w:rPr>
              <w:t>Pojemność ADF</w:t>
            </w:r>
          </w:p>
        </w:tc>
        <w:tc>
          <w:tcPr>
            <w:tcW w:w="5335" w:type="dxa"/>
          </w:tcPr>
          <w:p w14:paraId="073C3628" w14:textId="0D02A83D" w:rsidR="008D2FC1" w:rsidRPr="00350110" w:rsidRDefault="00FB384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B384D">
              <w:rPr>
                <w:color w:val="111111"/>
                <w:sz w:val="18"/>
                <w:szCs w:val="18"/>
                <w:shd w:val="clear" w:color="auto" w:fill="FFFFFF"/>
              </w:rPr>
              <w:t>Minimum: 50 Arkuszy 80 g/m2</w:t>
            </w:r>
          </w:p>
        </w:tc>
      </w:tr>
      <w:tr w:rsidR="001E6E8D" w:rsidRPr="001362E1" w14:paraId="20A22409" w14:textId="77777777" w:rsidTr="001362E1">
        <w:tc>
          <w:tcPr>
            <w:tcW w:w="562" w:type="dxa"/>
          </w:tcPr>
          <w:p w14:paraId="162D5795" w14:textId="35BFB95A" w:rsidR="001E6E8D" w:rsidRPr="001362E1" w:rsidRDefault="00D8247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19" w:type="dxa"/>
          </w:tcPr>
          <w:p w14:paraId="6485B15D" w14:textId="14DDB9C4" w:rsidR="001E6E8D" w:rsidRPr="001362E1" w:rsidRDefault="00427F55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427F55">
              <w:rPr>
                <w:color w:val="auto"/>
                <w:sz w:val="20"/>
                <w:szCs w:val="20"/>
                <w:shd w:val="clear" w:color="auto" w:fill="FFFFFF"/>
              </w:rPr>
              <w:t>Gramatura papieru na podajniku ręcznym</w:t>
            </w:r>
          </w:p>
        </w:tc>
        <w:tc>
          <w:tcPr>
            <w:tcW w:w="5335" w:type="dxa"/>
          </w:tcPr>
          <w:p w14:paraId="77F22C80" w14:textId="447C7EC6" w:rsidR="001E6E8D" w:rsidRPr="00350110" w:rsidRDefault="00FB384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B384D">
              <w:rPr>
                <w:color w:val="111111"/>
                <w:sz w:val="18"/>
                <w:szCs w:val="18"/>
                <w:shd w:val="clear" w:color="auto" w:fill="FFFFFF"/>
              </w:rPr>
              <w:t>Minimum: 35 – 400 g/m2</w:t>
            </w:r>
          </w:p>
        </w:tc>
      </w:tr>
      <w:tr w:rsidR="00707925" w:rsidRPr="001362E1" w14:paraId="114A061E" w14:textId="77777777" w:rsidTr="00393DD7">
        <w:trPr>
          <w:trHeight w:val="256"/>
        </w:trPr>
        <w:tc>
          <w:tcPr>
            <w:tcW w:w="562" w:type="dxa"/>
          </w:tcPr>
          <w:p w14:paraId="08C6C9B6" w14:textId="5BEC6D27" w:rsidR="00707925" w:rsidRPr="001362E1" w:rsidRDefault="00CE4A66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119" w:type="dxa"/>
          </w:tcPr>
          <w:p w14:paraId="4D350842" w14:textId="4A29E2FD" w:rsidR="00707925" w:rsidRPr="001362E1" w:rsidRDefault="00FB384D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B384D">
              <w:rPr>
                <w:color w:val="111111"/>
                <w:sz w:val="20"/>
                <w:szCs w:val="20"/>
                <w:shd w:val="clear" w:color="auto" w:fill="FFFFFF"/>
              </w:rPr>
              <w:t>Dzienna wydajność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FB384D">
              <w:rPr>
                <w:color w:val="111111"/>
                <w:sz w:val="20"/>
                <w:szCs w:val="20"/>
                <w:shd w:val="clear" w:color="auto" w:fill="FFFFFF"/>
              </w:rPr>
              <w:t>niezawodnej pracy</w:t>
            </w:r>
          </w:p>
        </w:tc>
        <w:tc>
          <w:tcPr>
            <w:tcW w:w="5335" w:type="dxa"/>
          </w:tcPr>
          <w:p w14:paraId="068AAE36" w14:textId="474B54AF" w:rsidR="00707925" w:rsidRPr="00350110" w:rsidRDefault="00FB384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B384D">
              <w:rPr>
                <w:sz w:val="18"/>
                <w:szCs w:val="18"/>
              </w:rPr>
              <w:t>Minimum: 1 500 arkuszy</w:t>
            </w:r>
          </w:p>
        </w:tc>
      </w:tr>
      <w:tr w:rsidR="00E3571E" w:rsidRPr="001362E1" w14:paraId="2E60E752" w14:textId="77777777" w:rsidTr="00CF7E7C">
        <w:trPr>
          <w:trHeight w:val="264"/>
        </w:trPr>
        <w:tc>
          <w:tcPr>
            <w:tcW w:w="562" w:type="dxa"/>
          </w:tcPr>
          <w:p w14:paraId="4CD57448" w14:textId="15735665" w:rsidR="00E3571E" w:rsidRDefault="00024C26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119" w:type="dxa"/>
          </w:tcPr>
          <w:p w14:paraId="33DADB07" w14:textId="0F7453F8" w:rsidR="00E3571E" w:rsidRDefault="0071714E" w:rsidP="001362E1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Gramatura papieru na ADF </w:t>
            </w:r>
          </w:p>
        </w:tc>
        <w:tc>
          <w:tcPr>
            <w:tcW w:w="5335" w:type="dxa"/>
          </w:tcPr>
          <w:p w14:paraId="6E117275" w14:textId="3C94713D" w:rsidR="00E3571E" w:rsidRPr="00350110" w:rsidRDefault="00CF7E7C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color w:val="111111"/>
                <w:sz w:val="18"/>
                <w:szCs w:val="18"/>
              </w:rPr>
              <w:t>Ładowanie automatyczne: 50  -  120 g/m² </w:t>
            </w:r>
          </w:p>
        </w:tc>
      </w:tr>
      <w:tr w:rsidR="00E3571E" w:rsidRPr="001362E1" w14:paraId="66BB9D82" w14:textId="77777777" w:rsidTr="00162E57">
        <w:trPr>
          <w:trHeight w:val="637"/>
        </w:trPr>
        <w:tc>
          <w:tcPr>
            <w:tcW w:w="562" w:type="dxa"/>
          </w:tcPr>
          <w:p w14:paraId="0B01014C" w14:textId="6D982657" w:rsidR="00E3571E" w:rsidRDefault="00AD559F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C0182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14:paraId="409B7A01" w14:textId="3E3D6C7F" w:rsidR="00E3571E" w:rsidRDefault="00AD559F" w:rsidP="001362E1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Skanowanie dwustronne (dupleks) </w:t>
            </w:r>
          </w:p>
        </w:tc>
        <w:tc>
          <w:tcPr>
            <w:tcW w:w="5335" w:type="dxa"/>
          </w:tcPr>
          <w:p w14:paraId="27A45773" w14:textId="22E7CDAD" w:rsidR="00E3571E" w:rsidRPr="00350110" w:rsidRDefault="00AD559F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sz w:val="18"/>
                <w:szCs w:val="18"/>
              </w:rPr>
              <w:t>T</w:t>
            </w:r>
            <w:r w:rsidR="00F117C4" w:rsidRPr="00350110">
              <w:rPr>
                <w:sz w:val="18"/>
                <w:szCs w:val="18"/>
              </w:rPr>
              <w:t>ak</w:t>
            </w:r>
          </w:p>
        </w:tc>
      </w:tr>
      <w:tr w:rsidR="003745B0" w:rsidRPr="001362E1" w14:paraId="2969299F" w14:textId="77777777" w:rsidTr="001362E1">
        <w:tc>
          <w:tcPr>
            <w:tcW w:w="562" w:type="dxa"/>
          </w:tcPr>
          <w:p w14:paraId="2AE63E2D" w14:textId="08A4F4A3" w:rsidR="003745B0" w:rsidRPr="001362E1" w:rsidRDefault="00CE4A66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C0182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14:paraId="5DEC127F" w14:textId="7D780FC8" w:rsidR="003745B0" w:rsidRPr="001362E1" w:rsidRDefault="0037221C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Źródło światła </w:t>
            </w:r>
          </w:p>
        </w:tc>
        <w:tc>
          <w:tcPr>
            <w:tcW w:w="5335" w:type="dxa"/>
          </w:tcPr>
          <w:p w14:paraId="448E7D49" w14:textId="03E44B38" w:rsidR="003745B0" w:rsidRPr="00350110" w:rsidRDefault="00FB384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  <w:shd w:val="clear" w:color="auto" w:fill="FFFFFF"/>
              </w:rPr>
              <w:t>LED</w:t>
            </w:r>
          </w:p>
        </w:tc>
      </w:tr>
      <w:tr w:rsidR="003745B0" w:rsidRPr="001362E1" w14:paraId="2D68CF02" w14:textId="77777777" w:rsidTr="001362E1">
        <w:tc>
          <w:tcPr>
            <w:tcW w:w="562" w:type="dxa"/>
          </w:tcPr>
          <w:p w14:paraId="4B2E47A0" w14:textId="1739C0EB" w:rsidR="003745B0" w:rsidRPr="001362E1" w:rsidRDefault="00CE4A66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C0182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14:paraId="497EB571" w14:textId="7FB84BD9" w:rsidR="003745B0" w:rsidRPr="001362E1" w:rsidRDefault="00765976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765976">
              <w:rPr>
                <w:sz w:val="18"/>
                <w:szCs w:val="18"/>
              </w:rPr>
              <w:t>Interfejs komunikacyjny</w:t>
            </w:r>
          </w:p>
        </w:tc>
        <w:tc>
          <w:tcPr>
            <w:tcW w:w="5335" w:type="dxa"/>
          </w:tcPr>
          <w:p w14:paraId="1D03949B" w14:textId="00D792D9" w:rsidR="003745B0" w:rsidRPr="00350110" w:rsidRDefault="00D4053A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sz w:val="18"/>
                <w:szCs w:val="18"/>
              </w:rPr>
              <w:t xml:space="preserve">Zgodny ze standardem </w:t>
            </w:r>
            <w:r w:rsidR="00B21126" w:rsidRPr="00350110">
              <w:rPr>
                <w:color w:val="111111"/>
                <w:sz w:val="18"/>
                <w:szCs w:val="18"/>
                <w:shd w:val="clear" w:color="auto" w:fill="FFFFFF"/>
              </w:rPr>
              <w:t>TWAIN, WIA, ISIS</w:t>
            </w:r>
            <w:r w:rsidR="00FB384D">
              <w:rPr>
                <w:color w:val="111111"/>
                <w:sz w:val="18"/>
                <w:szCs w:val="18"/>
                <w:shd w:val="clear" w:color="auto" w:fill="FFFFFF"/>
              </w:rPr>
              <w:t xml:space="preserve"> (wymagania minimalne)</w:t>
            </w:r>
          </w:p>
        </w:tc>
      </w:tr>
      <w:tr w:rsidR="003745B0" w:rsidRPr="001362E1" w14:paraId="03F82993" w14:textId="77777777" w:rsidTr="001362E1">
        <w:tc>
          <w:tcPr>
            <w:tcW w:w="562" w:type="dxa"/>
          </w:tcPr>
          <w:p w14:paraId="57E6534B" w14:textId="38A26A68" w:rsidR="003745B0" w:rsidRPr="001362E1" w:rsidRDefault="00CE4A66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C0182">
              <w:rPr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14:paraId="3A163D1D" w14:textId="3AD6CE6C" w:rsidR="003745B0" w:rsidRPr="001362E1" w:rsidRDefault="009949D5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9949D5">
              <w:rPr>
                <w:sz w:val="18"/>
                <w:szCs w:val="18"/>
              </w:rPr>
              <w:t>Format pliku zawierającego zeskanowany obraz</w:t>
            </w:r>
          </w:p>
        </w:tc>
        <w:tc>
          <w:tcPr>
            <w:tcW w:w="5335" w:type="dxa"/>
          </w:tcPr>
          <w:p w14:paraId="02334559" w14:textId="5A9807CB" w:rsidR="003745B0" w:rsidRPr="00350110" w:rsidRDefault="00FB384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FB384D">
              <w:rPr>
                <w:color w:val="111111"/>
                <w:sz w:val="18"/>
                <w:szCs w:val="18"/>
                <w:shd w:val="clear" w:color="auto" w:fill="FFFFFF"/>
              </w:rPr>
              <w:t>TIFF,JPEG,BMP,PDF</w:t>
            </w:r>
          </w:p>
        </w:tc>
      </w:tr>
      <w:tr w:rsidR="006A2909" w:rsidRPr="001362E1" w14:paraId="3D188AFF" w14:textId="77777777" w:rsidTr="001362E1">
        <w:tc>
          <w:tcPr>
            <w:tcW w:w="562" w:type="dxa"/>
          </w:tcPr>
          <w:p w14:paraId="084A9927" w14:textId="24553FF1" w:rsidR="006A2909" w:rsidRPr="001362E1" w:rsidRDefault="00CE4A66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C0182">
              <w:rPr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14:paraId="30E23420" w14:textId="0F1DDD09" w:rsidR="006A2909" w:rsidRPr="001362E1" w:rsidRDefault="00A06EE1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A06EE1">
              <w:rPr>
                <w:sz w:val="18"/>
                <w:szCs w:val="18"/>
              </w:rPr>
              <w:t>Standardowe rozwiązania komunikacyjne</w:t>
            </w:r>
          </w:p>
        </w:tc>
        <w:tc>
          <w:tcPr>
            <w:tcW w:w="5335" w:type="dxa"/>
          </w:tcPr>
          <w:p w14:paraId="70F689FC" w14:textId="6F33AC64" w:rsidR="006A2909" w:rsidRPr="00350110" w:rsidRDefault="00FB384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</w:t>
            </w:r>
            <w:r w:rsidRPr="00FB384D">
              <w:rPr>
                <w:sz w:val="18"/>
                <w:szCs w:val="18"/>
              </w:rPr>
              <w:t xml:space="preserve"> USB 2.0</w:t>
            </w:r>
            <w:r>
              <w:rPr>
                <w:sz w:val="18"/>
                <w:szCs w:val="18"/>
              </w:rPr>
              <w:t xml:space="preserve"> z </w:t>
            </w:r>
            <w:r w:rsidR="009E5E60" w:rsidRPr="00350110">
              <w:rPr>
                <w:sz w:val="18"/>
                <w:szCs w:val="18"/>
              </w:rPr>
              <w:t>możliwość dodania modułu interfejsu sieciowego</w:t>
            </w:r>
          </w:p>
        </w:tc>
      </w:tr>
      <w:tr w:rsidR="006A2909" w:rsidRPr="001362E1" w14:paraId="3C4E177F" w14:textId="77777777" w:rsidTr="001362E1">
        <w:tc>
          <w:tcPr>
            <w:tcW w:w="562" w:type="dxa"/>
          </w:tcPr>
          <w:p w14:paraId="7E8D6007" w14:textId="52E0D859" w:rsidR="006A2909" w:rsidRPr="001362E1" w:rsidRDefault="00CC0182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19" w:type="dxa"/>
          </w:tcPr>
          <w:p w14:paraId="10A9F67D" w14:textId="18BF8356" w:rsidR="006A2909" w:rsidRPr="001362E1" w:rsidRDefault="00D82818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D82818">
              <w:rPr>
                <w:sz w:val="18"/>
                <w:szCs w:val="18"/>
              </w:rPr>
              <w:t>Kompatybilne systemy operacyjne</w:t>
            </w:r>
          </w:p>
        </w:tc>
        <w:tc>
          <w:tcPr>
            <w:tcW w:w="5335" w:type="dxa"/>
          </w:tcPr>
          <w:p w14:paraId="6361DC52" w14:textId="1D5643B6" w:rsidR="006A2909" w:rsidRPr="00350110" w:rsidRDefault="00FB384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 w:rsidRPr="00FB384D">
              <w:rPr>
                <w:sz w:val="18"/>
                <w:szCs w:val="18"/>
              </w:rPr>
              <w:t>Windows 10, Windows 7, Windows 7 x64, Windows 8, Windows 8 (32/64 bit), Windows 8.1, Windows 8.1 x64 Edition</w:t>
            </w:r>
          </w:p>
        </w:tc>
      </w:tr>
      <w:tr w:rsidR="00162E57" w:rsidRPr="001362E1" w14:paraId="697E932A" w14:textId="77777777" w:rsidTr="001362E1">
        <w:tc>
          <w:tcPr>
            <w:tcW w:w="562" w:type="dxa"/>
          </w:tcPr>
          <w:p w14:paraId="34F5723D" w14:textId="12D9F8A9" w:rsidR="00162E57" w:rsidRDefault="00CC0182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119" w:type="dxa"/>
          </w:tcPr>
          <w:p w14:paraId="472C5CD6" w14:textId="755C0A5A" w:rsidR="00162E57" w:rsidRPr="00D82818" w:rsidRDefault="00C5284E" w:rsidP="001362E1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C5284E">
              <w:rPr>
                <w:sz w:val="18"/>
                <w:szCs w:val="18"/>
              </w:rPr>
              <w:t>Minimalne wymagania dot. funkcji skanowania (oprogramowania)</w:t>
            </w:r>
          </w:p>
        </w:tc>
        <w:tc>
          <w:tcPr>
            <w:tcW w:w="5335" w:type="dxa"/>
          </w:tcPr>
          <w:p w14:paraId="0BF24CF2" w14:textId="2647F113" w:rsidR="00162E57" w:rsidRPr="00350110" w:rsidRDefault="00C5284E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C5284E">
              <w:rPr>
                <w:color w:val="111111"/>
                <w:sz w:val="18"/>
                <w:szCs w:val="18"/>
                <w:shd w:val="clear" w:color="auto" w:fill="FFFFFF"/>
              </w:rPr>
              <w:t>Automatyczne wykrywanie rozmiaru strony i prostowanie, wykrywanie pustych stron, rozpoznawanie kierunku tekstu, wykrywanie koloru, wygładzanie tła, skanowanie dwustrumieniowe (obraz kolorowy i czarnobiały w jednym przebiegu), usuwanie śladów perforacji, wykrawanie kodów kreskowych</w:t>
            </w:r>
          </w:p>
        </w:tc>
      </w:tr>
      <w:tr w:rsidR="00162E57" w:rsidRPr="001362E1" w14:paraId="25C6B320" w14:textId="77777777" w:rsidTr="001362E1">
        <w:tc>
          <w:tcPr>
            <w:tcW w:w="562" w:type="dxa"/>
          </w:tcPr>
          <w:p w14:paraId="66BCF901" w14:textId="5CC53234" w:rsidR="00162E57" w:rsidRDefault="00225E22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C0182">
              <w:rPr>
                <w:sz w:val="18"/>
                <w:szCs w:val="18"/>
              </w:rPr>
              <w:t>0</w:t>
            </w:r>
          </w:p>
        </w:tc>
        <w:tc>
          <w:tcPr>
            <w:tcW w:w="3119" w:type="dxa"/>
          </w:tcPr>
          <w:p w14:paraId="7AA99053" w14:textId="3A47E30E" w:rsidR="00162E57" w:rsidRPr="00D82818" w:rsidRDefault="00225E22" w:rsidP="009F237D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Funkcje kompresji pliku </w:t>
            </w:r>
          </w:p>
        </w:tc>
        <w:tc>
          <w:tcPr>
            <w:tcW w:w="5335" w:type="dxa"/>
          </w:tcPr>
          <w:p w14:paraId="5612AEBF" w14:textId="2FDD22ED" w:rsidR="00162E57" w:rsidRPr="00350110" w:rsidRDefault="009F237D" w:rsidP="009E5E60">
            <w:pPr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 w:rsidRPr="00350110">
              <w:rPr>
                <w:color w:val="111111"/>
                <w:sz w:val="18"/>
                <w:szCs w:val="18"/>
                <w:shd w:val="clear" w:color="auto" w:fill="FFFFFF"/>
              </w:rPr>
              <w:t>Sprzętowa kompresja JPEG, Kompresja TIFF (JPEG(7</w:t>
            </w:r>
            <w:r w:rsidR="00C5284E">
              <w:rPr>
                <w:color w:val="111111"/>
                <w:sz w:val="18"/>
                <w:szCs w:val="18"/>
                <w:shd w:val="clear" w:color="auto" w:fill="FFFFFF"/>
              </w:rPr>
              <w:t>)),</w:t>
            </w:r>
            <w:r w:rsidRPr="00350110">
              <w:rPr>
                <w:color w:val="111111"/>
                <w:sz w:val="18"/>
                <w:szCs w:val="18"/>
                <w:shd w:val="clear" w:color="auto" w:fill="FFFFFF"/>
              </w:rPr>
              <w:t>Kompresja PDF</w:t>
            </w:r>
          </w:p>
        </w:tc>
      </w:tr>
      <w:tr w:rsidR="00B26BF0" w:rsidRPr="001362E1" w14:paraId="38AD6952" w14:textId="77777777" w:rsidTr="001362E1">
        <w:tc>
          <w:tcPr>
            <w:tcW w:w="562" w:type="dxa"/>
          </w:tcPr>
          <w:p w14:paraId="73CA389A" w14:textId="3C0C75A0" w:rsidR="00B26BF0" w:rsidRDefault="00B26BF0" w:rsidP="001362E1">
            <w:pPr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C0182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2FEA52F9" w14:textId="1BA6D3B3" w:rsidR="00B26BF0" w:rsidRDefault="00B26BF0" w:rsidP="009F237D">
            <w:p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Gwarancja</w:t>
            </w:r>
          </w:p>
        </w:tc>
        <w:tc>
          <w:tcPr>
            <w:tcW w:w="5335" w:type="dxa"/>
          </w:tcPr>
          <w:p w14:paraId="7C14194A" w14:textId="77777777" w:rsidR="00C5284E" w:rsidRPr="00C5284E" w:rsidRDefault="00C5284E" w:rsidP="00C5284E">
            <w:pPr>
              <w:shd w:val="clear" w:color="auto" w:fill="auto"/>
              <w:spacing w:after="160"/>
              <w:contextualSpacing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Minimum 36 miesięczna gwarancja typu (</w:t>
            </w:r>
            <w:proofErr w:type="spellStart"/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door</w:t>
            </w:r>
            <w:proofErr w:type="spellEnd"/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-to-</w:t>
            </w:r>
            <w:proofErr w:type="spellStart"/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door</w:t>
            </w:r>
            <w:proofErr w:type="spellEnd"/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)</w:t>
            </w:r>
          </w:p>
          <w:p w14:paraId="2A1B189B" w14:textId="77777777" w:rsidR="00C5284E" w:rsidRPr="00C5284E" w:rsidRDefault="00C5284E" w:rsidP="00C5284E">
            <w:pPr>
              <w:shd w:val="clear" w:color="auto" w:fill="auto"/>
              <w:spacing w:after="160"/>
              <w:contextualSpacing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Wymagania: </w:t>
            </w:r>
          </w:p>
          <w:p w14:paraId="6C8BBB5C" w14:textId="77777777" w:rsidR="00C5284E" w:rsidRPr="00C5284E" w:rsidRDefault="00C5284E" w:rsidP="00C5284E">
            <w:pPr>
              <w:numPr>
                <w:ilvl w:val="0"/>
                <w:numId w:val="21"/>
              </w:numPr>
              <w:shd w:val="clear" w:color="auto" w:fill="auto"/>
              <w:spacing w:after="160"/>
              <w:contextualSpacing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Naprawa skanera maksymalnie w ciągu 7 dni roboczych od momentu zgłoszenia usterki.</w:t>
            </w:r>
          </w:p>
          <w:p w14:paraId="479FBC72" w14:textId="77777777" w:rsidR="00C5284E" w:rsidRPr="00C5284E" w:rsidRDefault="00C5284E" w:rsidP="00C5284E">
            <w:pPr>
              <w:numPr>
                <w:ilvl w:val="0"/>
                <w:numId w:val="21"/>
              </w:numPr>
              <w:shd w:val="clear" w:color="auto" w:fill="auto"/>
              <w:spacing w:after="160"/>
              <w:contextualSpacing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Dopuszcza się naprawę typu (on-</w:t>
            </w:r>
            <w:proofErr w:type="spellStart"/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site</w:t>
            </w:r>
            <w:proofErr w:type="spellEnd"/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) z naprawą skanera w miejscu jego zainstalowania.</w:t>
            </w:r>
          </w:p>
          <w:p w14:paraId="4B7DEB01" w14:textId="4D8BF34E" w:rsidR="00B26BF0" w:rsidRPr="00B26BF0" w:rsidRDefault="00C5284E" w:rsidP="00C5284E">
            <w:pPr>
              <w:pStyle w:val="Akapitzlist"/>
              <w:numPr>
                <w:ilvl w:val="0"/>
                <w:numId w:val="21"/>
              </w:numPr>
              <w:shd w:val="clear" w:color="auto" w:fill="auto"/>
              <w:spacing w:after="0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W przypadku awarii zapewnia się podstawienie skanera zastępczego o nie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C5284E">
              <w:rPr>
                <w:rFonts w:eastAsia="Calibri"/>
                <w:color w:val="auto"/>
                <w:sz w:val="18"/>
                <w:szCs w:val="18"/>
                <w:lang w:eastAsia="en-US"/>
              </w:rPr>
              <w:t>gorszych parametrach technicznych niż oddany do serwisu</w:t>
            </w:r>
          </w:p>
        </w:tc>
      </w:tr>
      <w:bookmarkEnd w:id="10"/>
    </w:tbl>
    <w:p w14:paraId="40608AC9" w14:textId="3D5AB913" w:rsidR="00E54D30" w:rsidRDefault="00E54D30" w:rsidP="00B17A90"/>
    <w:p w14:paraId="5C7AD5FB" w14:textId="6F6FF458" w:rsidR="000F1D1D" w:rsidRDefault="000F1D1D" w:rsidP="00B17A90"/>
    <w:p w14:paraId="0593F242" w14:textId="3DE107EA" w:rsidR="000F1D1D" w:rsidRDefault="000F1D1D" w:rsidP="000F1D1D">
      <w:pPr>
        <w:pStyle w:val="Nagowek1BBI"/>
      </w:pPr>
      <w:r>
        <w:t>II</w:t>
      </w:r>
      <w:r w:rsidR="0039027B">
        <w:t>I</w:t>
      </w:r>
      <w:r>
        <w:t>. Funkcjonalności dodatkowo punktowane zgodnie</w:t>
      </w:r>
      <w:r w:rsidR="0039027B">
        <w:br/>
      </w:r>
      <w:r>
        <w:t>z kryteriami oceny – rozd</w:t>
      </w:r>
      <w:r w:rsidR="0039027B">
        <w:t>z</w:t>
      </w:r>
      <w:r>
        <w:t>. XV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364"/>
      </w:tblGrid>
      <w:tr w:rsidR="0039027B" w:rsidRPr="000F1D1D" w14:paraId="1DDD4367" w14:textId="71D64FC3" w:rsidTr="0039027B">
        <w:tc>
          <w:tcPr>
            <w:tcW w:w="562" w:type="dxa"/>
          </w:tcPr>
          <w:p w14:paraId="08BAFD0E" w14:textId="77777777" w:rsidR="0039027B" w:rsidRPr="000F1D1D" w:rsidRDefault="0039027B" w:rsidP="000F1D1D">
            <w:pPr>
              <w:rPr>
                <w:b/>
                <w:bCs/>
              </w:rPr>
            </w:pPr>
            <w:r w:rsidRPr="000F1D1D">
              <w:rPr>
                <w:b/>
                <w:bCs/>
              </w:rPr>
              <w:t>Lp.</w:t>
            </w:r>
          </w:p>
        </w:tc>
        <w:tc>
          <w:tcPr>
            <w:tcW w:w="8364" w:type="dxa"/>
          </w:tcPr>
          <w:p w14:paraId="088AAD06" w14:textId="7FCA5700" w:rsidR="0039027B" w:rsidRPr="000F1D1D" w:rsidRDefault="0039027B" w:rsidP="000F1D1D">
            <w:pPr>
              <w:rPr>
                <w:b/>
                <w:bCs/>
              </w:rPr>
            </w:pPr>
            <w:r w:rsidRPr="000F1D1D">
              <w:rPr>
                <w:b/>
                <w:bCs/>
              </w:rPr>
              <w:t>Nazwa</w:t>
            </w:r>
            <w:r>
              <w:rPr>
                <w:b/>
                <w:bCs/>
              </w:rPr>
              <w:t xml:space="preserve"> </w:t>
            </w:r>
            <w:r w:rsidRPr="000F1D1D">
              <w:rPr>
                <w:b/>
                <w:bCs/>
              </w:rPr>
              <w:t>podzespołu/</w:t>
            </w:r>
            <w:r>
              <w:rPr>
                <w:b/>
                <w:bCs/>
              </w:rPr>
              <w:t>funkcjonalności</w:t>
            </w:r>
          </w:p>
        </w:tc>
      </w:tr>
      <w:tr w:rsidR="0039027B" w:rsidRPr="000F1D1D" w14:paraId="797631B2" w14:textId="4513DA8A" w:rsidTr="0039027B">
        <w:tc>
          <w:tcPr>
            <w:tcW w:w="562" w:type="dxa"/>
          </w:tcPr>
          <w:p w14:paraId="4C6F904C" w14:textId="77777777" w:rsidR="0039027B" w:rsidRPr="000F1D1D" w:rsidRDefault="0039027B" w:rsidP="000F1D1D">
            <w:r w:rsidRPr="000F1D1D">
              <w:t>1</w:t>
            </w:r>
          </w:p>
        </w:tc>
        <w:tc>
          <w:tcPr>
            <w:tcW w:w="8364" w:type="dxa"/>
          </w:tcPr>
          <w:p w14:paraId="6EFF9131" w14:textId="0E411DF1" w:rsidR="0039027B" w:rsidRPr="000F1D1D" w:rsidRDefault="0039027B" w:rsidP="000F1D1D">
            <w:r w:rsidRPr="000F1D1D">
              <w:t>Wykrywanie podwójnych wciągnięć – ultradźwiękowy czujnik podwójnego pobrania</w:t>
            </w:r>
            <w:r>
              <w:t>*</w:t>
            </w:r>
          </w:p>
        </w:tc>
      </w:tr>
      <w:tr w:rsidR="0039027B" w:rsidRPr="000F1D1D" w14:paraId="25B5AB67" w14:textId="7D39DCDF" w:rsidTr="0039027B">
        <w:tc>
          <w:tcPr>
            <w:tcW w:w="562" w:type="dxa"/>
          </w:tcPr>
          <w:p w14:paraId="465D80FC" w14:textId="77777777" w:rsidR="0039027B" w:rsidRPr="000F1D1D" w:rsidRDefault="0039027B" w:rsidP="000F1D1D">
            <w:r w:rsidRPr="000F1D1D">
              <w:t>2</w:t>
            </w:r>
          </w:p>
        </w:tc>
        <w:tc>
          <w:tcPr>
            <w:tcW w:w="8364" w:type="dxa"/>
          </w:tcPr>
          <w:p w14:paraId="0C2A1F30" w14:textId="7326577A" w:rsidR="0039027B" w:rsidRPr="000F1D1D" w:rsidRDefault="0039027B" w:rsidP="000F1D1D">
            <w:r w:rsidRPr="000F1D1D">
              <w:t xml:space="preserve">Indeksowanie i separowanie dokumentów na podstawie kodów: EAN, </w:t>
            </w:r>
            <w:proofErr w:type="spellStart"/>
            <w:r w:rsidRPr="000F1D1D">
              <w:t>Code</w:t>
            </w:r>
            <w:proofErr w:type="spellEnd"/>
            <w:r w:rsidRPr="000F1D1D">
              <w:t xml:space="preserve"> 3z9, </w:t>
            </w:r>
            <w:proofErr w:type="spellStart"/>
            <w:r w:rsidRPr="000F1D1D">
              <w:t>Code</w:t>
            </w:r>
            <w:proofErr w:type="spellEnd"/>
            <w:r w:rsidRPr="000F1D1D">
              <w:t xml:space="preserve"> 128, </w:t>
            </w:r>
            <w:proofErr w:type="spellStart"/>
            <w:r w:rsidRPr="000F1D1D">
              <w:t>Codebar</w:t>
            </w:r>
            <w:proofErr w:type="spellEnd"/>
            <w:r w:rsidRPr="000F1D1D">
              <w:t>, ITF</w:t>
            </w:r>
            <w:r>
              <w:t>*</w:t>
            </w:r>
          </w:p>
        </w:tc>
      </w:tr>
      <w:tr w:rsidR="0039027B" w:rsidRPr="000F1D1D" w14:paraId="6E6E59C1" w14:textId="0DB8FEA1" w:rsidTr="0039027B">
        <w:tc>
          <w:tcPr>
            <w:tcW w:w="562" w:type="dxa"/>
          </w:tcPr>
          <w:p w14:paraId="457D5261" w14:textId="77777777" w:rsidR="0039027B" w:rsidRPr="000F1D1D" w:rsidRDefault="0039027B" w:rsidP="000F1D1D">
            <w:r w:rsidRPr="000F1D1D">
              <w:t>3</w:t>
            </w:r>
          </w:p>
        </w:tc>
        <w:tc>
          <w:tcPr>
            <w:tcW w:w="8364" w:type="dxa"/>
          </w:tcPr>
          <w:p w14:paraId="73CE2369" w14:textId="20F6D49D" w:rsidR="0039027B" w:rsidRPr="000F1D1D" w:rsidRDefault="0039027B" w:rsidP="000F1D1D">
            <w:r w:rsidRPr="000F1D1D">
              <w:t>Rozwiązanie komunikacyjne – USB 3.2 1x1</w:t>
            </w:r>
            <w:r>
              <w:t>*</w:t>
            </w:r>
          </w:p>
        </w:tc>
      </w:tr>
    </w:tbl>
    <w:p w14:paraId="34FDBEF8" w14:textId="34947413" w:rsidR="000F1D1D" w:rsidRPr="008866EA" w:rsidRDefault="000F1D1D" w:rsidP="00B17A90">
      <w:r>
        <w:t>*</w:t>
      </w:r>
      <w:r w:rsidR="0039027B">
        <w:t xml:space="preserve"> </w:t>
      </w:r>
      <w:r w:rsidR="00552D8E">
        <w:t>zgodnie ze wskazaniem w Załączniku nr 3 – Formularzu oferty.</w:t>
      </w:r>
    </w:p>
    <w:sectPr w:rsidR="000F1D1D" w:rsidRPr="008866EA" w:rsidSect="00FB453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40" w:bottom="178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4DDC" w14:textId="77777777" w:rsidR="00E12555" w:rsidRDefault="00E12555">
      <w:pPr>
        <w:spacing w:after="0"/>
      </w:pPr>
      <w:r>
        <w:separator/>
      </w:r>
    </w:p>
  </w:endnote>
  <w:endnote w:type="continuationSeparator" w:id="0">
    <w:p w14:paraId="5ACD97E8" w14:textId="77777777" w:rsidR="00E12555" w:rsidRDefault="00E12555">
      <w:pPr>
        <w:spacing w:after="0"/>
      </w:pPr>
      <w:r>
        <w:continuationSeparator/>
      </w:r>
    </w:p>
  </w:endnote>
  <w:endnote w:type="continuationNotice" w:id="1">
    <w:p w14:paraId="4D41E332" w14:textId="77777777" w:rsidR="00E12555" w:rsidRDefault="00E125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gnon">
    <w:altName w:val="Cambria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969C" w14:textId="77777777" w:rsidR="00C314C9" w:rsidRDefault="00851499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AC6A33A" w14:textId="77777777" w:rsidR="00C314C9" w:rsidRDefault="00C314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966995"/>
      <w:docPartObj>
        <w:docPartGallery w:val="Page Numbers (Bottom of Page)"/>
        <w:docPartUnique/>
      </w:docPartObj>
    </w:sdtPr>
    <w:sdtEndPr/>
    <w:sdtContent>
      <w:p w14:paraId="1952651F" w14:textId="18603FF3" w:rsidR="00FB4533" w:rsidRDefault="00FB45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8AF451" w14:textId="77777777" w:rsidR="00C314C9" w:rsidRDefault="00C314C9">
    <w:pPr>
      <w:pStyle w:val="Stopka"/>
      <w:shd w:val="clear" w:color="auto" w:fill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43F8" w14:textId="0263E172" w:rsidR="00A96235" w:rsidRDefault="00A96235" w:rsidP="00A96235">
    <w:pPr>
      <w:pStyle w:val="Stopka"/>
      <w:jc w:val="center"/>
    </w:pPr>
    <w:r>
      <w:t>1</w:t>
    </w:r>
  </w:p>
  <w:p w14:paraId="22123FBB" w14:textId="77777777" w:rsidR="00A96235" w:rsidRDefault="00A96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850C" w14:textId="77777777" w:rsidR="00E12555" w:rsidRDefault="00E12555">
      <w:pPr>
        <w:spacing w:after="0"/>
      </w:pPr>
      <w:r>
        <w:separator/>
      </w:r>
    </w:p>
  </w:footnote>
  <w:footnote w:type="continuationSeparator" w:id="0">
    <w:p w14:paraId="6D203BBB" w14:textId="77777777" w:rsidR="00E12555" w:rsidRDefault="00E12555">
      <w:pPr>
        <w:spacing w:after="0"/>
      </w:pPr>
      <w:r>
        <w:continuationSeparator/>
      </w:r>
    </w:p>
  </w:footnote>
  <w:footnote w:type="continuationNotice" w:id="1">
    <w:p w14:paraId="0CFD0570" w14:textId="77777777" w:rsidR="00E12555" w:rsidRDefault="00E12555">
      <w:pPr>
        <w:spacing w:after="0"/>
      </w:pPr>
    </w:p>
  </w:footnote>
  <w:footnote w:id="2">
    <w:p w14:paraId="12F6F72D" w14:textId="33B28786" w:rsidR="00E65D78" w:rsidRPr="00B26BF0" w:rsidRDefault="00E65D78">
      <w:pPr>
        <w:pStyle w:val="Tekstprzypisudolnego"/>
        <w:rPr>
          <w:sz w:val="18"/>
          <w:szCs w:val="18"/>
        </w:rPr>
      </w:pPr>
      <w:r w:rsidRPr="00983A72">
        <w:rPr>
          <w:rStyle w:val="Odwoanieprzypisudolnego"/>
          <w:sz w:val="16"/>
          <w:szCs w:val="16"/>
        </w:rPr>
        <w:footnoteRef/>
      </w:r>
      <w:r w:rsidR="00B26BF0">
        <w:rPr>
          <w:sz w:val="16"/>
          <w:szCs w:val="16"/>
        </w:rPr>
        <w:t xml:space="preserve"> </w:t>
      </w:r>
      <w:r w:rsidR="007618C5" w:rsidRPr="00B26BF0">
        <w:rPr>
          <w:sz w:val="18"/>
          <w:szCs w:val="18"/>
        </w:rPr>
        <w:t xml:space="preserve">A4 – format arkusza </w:t>
      </w:r>
      <w:r w:rsidR="00983A72" w:rsidRPr="00B26BF0">
        <w:rPr>
          <w:sz w:val="18"/>
          <w:szCs w:val="18"/>
        </w:rPr>
        <w:t xml:space="preserve">papieru </w:t>
      </w:r>
      <w:r w:rsidR="007618C5" w:rsidRPr="00B26BF0">
        <w:rPr>
          <w:sz w:val="18"/>
          <w:szCs w:val="18"/>
        </w:rPr>
        <w:t>wg</w:t>
      </w:r>
      <w:r w:rsidRPr="00B26BF0">
        <w:rPr>
          <w:sz w:val="18"/>
          <w:szCs w:val="18"/>
        </w:rPr>
        <w:t xml:space="preserve"> norm</w:t>
      </w:r>
      <w:r w:rsidR="007618C5" w:rsidRPr="00B26BF0">
        <w:rPr>
          <w:sz w:val="18"/>
          <w:szCs w:val="18"/>
        </w:rPr>
        <w:t>y</w:t>
      </w:r>
      <w:r w:rsidRPr="00B26BF0">
        <w:rPr>
          <w:sz w:val="18"/>
          <w:szCs w:val="18"/>
        </w:rPr>
        <w:t xml:space="preserve"> arkusz</w:t>
      </w:r>
      <w:r w:rsidR="007618C5" w:rsidRPr="00B26BF0">
        <w:rPr>
          <w:sz w:val="18"/>
          <w:szCs w:val="18"/>
        </w:rPr>
        <w:t>u</w:t>
      </w:r>
      <w:r w:rsidRPr="00B26BF0">
        <w:rPr>
          <w:sz w:val="18"/>
          <w:szCs w:val="18"/>
        </w:rPr>
        <w:t xml:space="preserve"> papieru PN-EN ISO 216:2009 </w:t>
      </w:r>
      <w:r w:rsidR="00983A72" w:rsidRPr="00B26BF0">
        <w:rPr>
          <w:sz w:val="18"/>
          <w:szCs w:val="18"/>
        </w:rPr>
        <w:t>/</w:t>
      </w:r>
      <w:r w:rsidRPr="00B26BF0">
        <w:rPr>
          <w:sz w:val="18"/>
          <w:szCs w:val="18"/>
        </w:rPr>
        <w:t xml:space="preserve"> ISO 216</w:t>
      </w:r>
    </w:p>
  </w:footnote>
  <w:footnote w:id="3">
    <w:p w14:paraId="67D2B537" w14:textId="13573263" w:rsidR="00B26BF0" w:rsidRPr="00B26BF0" w:rsidRDefault="00B26BF0">
      <w:pPr>
        <w:pStyle w:val="Tekstprzypisudolnego"/>
        <w:rPr>
          <w:sz w:val="18"/>
          <w:szCs w:val="18"/>
        </w:rPr>
      </w:pPr>
      <w:r w:rsidRPr="00B26BF0">
        <w:rPr>
          <w:rStyle w:val="Odwoanieprzypisudolnego"/>
          <w:sz w:val="18"/>
          <w:szCs w:val="18"/>
        </w:rPr>
        <w:footnoteRef/>
      </w:r>
      <w:r w:rsidRPr="00B26BF0">
        <w:rPr>
          <w:sz w:val="18"/>
          <w:szCs w:val="18"/>
        </w:rPr>
        <w:t xml:space="preserve"> Automatic </w:t>
      </w:r>
      <w:proofErr w:type="spellStart"/>
      <w:r w:rsidRPr="00B26BF0">
        <w:rPr>
          <w:sz w:val="18"/>
          <w:szCs w:val="18"/>
        </w:rPr>
        <w:t>Document</w:t>
      </w:r>
      <w:proofErr w:type="spellEnd"/>
      <w:r w:rsidRPr="00B26BF0">
        <w:rPr>
          <w:sz w:val="18"/>
          <w:szCs w:val="18"/>
        </w:rPr>
        <w:t xml:space="preserve"> </w:t>
      </w:r>
      <w:proofErr w:type="spellStart"/>
      <w:r w:rsidRPr="00B26BF0">
        <w:rPr>
          <w:sz w:val="18"/>
          <w:szCs w:val="18"/>
        </w:rPr>
        <w:t>Feeder</w:t>
      </w:r>
      <w:proofErr w:type="spellEnd"/>
      <w:r w:rsidRPr="00B26BF0">
        <w:rPr>
          <w:sz w:val="18"/>
          <w:szCs w:val="18"/>
        </w:rPr>
        <w:t xml:space="preserve"> (Automatyczny Podajnik Dokumentów) to funkcja umożliwiająca ułożenie kilku stron jednocześnie i podawanie papieru jedną stroną do skanera lub kopiarki. Dzięki temu można skopiować, zeskanować lub wydrukować większą ilość dokumentów bez konieczności każdorazowego podnoszenia pokrywy skanera i ręcznej obsługi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7"/>
      <w:gridCol w:w="4477"/>
    </w:tblGrid>
    <w:tr w:rsidR="00C314C9" w14:paraId="12CB13B4" w14:textId="77777777" w:rsidTr="008A6CED">
      <w:trPr>
        <w:trHeight w:val="584"/>
      </w:trPr>
      <w:tc>
        <w:tcPr>
          <w:tcW w:w="4477" w:type="dxa"/>
        </w:tcPr>
        <w:p w14:paraId="1D20CDFE" w14:textId="77777777" w:rsidR="00C314C9" w:rsidRDefault="00C314C9">
          <w:pPr>
            <w:shd w:val="clear" w:color="auto" w:fill="auto"/>
            <w:jc w:val="right"/>
          </w:pPr>
        </w:p>
      </w:tc>
      <w:tc>
        <w:tcPr>
          <w:tcW w:w="4477" w:type="dxa"/>
        </w:tcPr>
        <w:p w14:paraId="0E8B5867" w14:textId="3ADB7BAE" w:rsidR="00C314C9" w:rsidRDefault="008A6CED" w:rsidP="008A6CED">
          <w:pPr>
            <w:tabs>
              <w:tab w:val="center" w:pos="4536"/>
              <w:tab w:val="right" w:pos="9072"/>
            </w:tabs>
            <w:spacing w:after="0"/>
            <w:jc w:val="right"/>
          </w:pPr>
          <w:r w:rsidRPr="008A6CED">
            <w:rPr>
              <w:rFonts w:ascii="Arial" w:hAnsi="Arial" w:cs="Arial"/>
              <w:sz w:val="20"/>
              <w:szCs w:val="20"/>
            </w:rPr>
            <w:t>Załącznik nr 1 do SWZ/umowy</w:t>
          </w:r>
          <w:r w:rsidRPr="008A6CED">
            <w:rPr>
              <w:rFonts w:ascii="Arial" w:hAnsi="Arial" w:cs="Arial"/>
              <w:sz w:val="20"/>
              <w:szCs w:val="20"/>
            </w:rPr>
            <w:br/>
            <w:t>Nr sprawy: BF-IV.2370.2</w:t>
          </w:r>
          <w:r>
            <w:rPr>
              <w:rFonts w:ascii="Arial" w:hAnsi="Arial" w:cs="Arial"/>
              <w:sz w:val="20"/>
              <w:szCs w:val="20"/>
            </w:rPr>
            <w:t>9</w:t>
          </w:r>
          <w:r w:rsidRPr="008A6CED">
            <w:rPr>
              <w:rFonts w:ascii="Arial" w:hAnsi="Arial" w:cs="Arial"/>
              <w:sz w:val="20"/>
              <w:szCs w:val="20"/>
            </w:rPr>
            <w:t>.2022</w:t>
          </w:r>
        </w:p>
      </w:tc>
    </w:tr>
  </w:tbl>
  <w:p w14:paraId="13BFA148" w14:textId="77777777" w:rsidR="00C314C9" w:rsidRPr="00EF7D3B" w:rsidRDefault="00C314C9" w:rsidP="008A6C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8944" w14:textId="691B9DD9" w:rsidR="00914AA5" w:rsidRDefault="00914AA5" w:rsidP="00914AA5">
    <w:pPr>
      <w:pStyle w:val="Nagwek"/>
      <w:jc w:val="right"/>
    </w:pPr>
    <w:r w:rsidRPr="00D7216B">
      <w:rPr>
        <w:rFonts w:ascii="Arial" w:hAnsi="Arial" w:cs="Arial"/>
        <w:b w:val="0"/>
        <w:bCs w:val="0"/>
        <w:sz w:val="20"/>
        <w:szCs w:val="20"/>
      </w:rPr>
      <w:t xml:space="preserve">Załącznik nr 1 do </w:t>
    </w:r>
    <w:r w:rsidR="00350110">
      <w:rPr>
        <w:rFonts w:ascii="Arial" w:hAnsi="Arial" w:cs="Arial"/>
        <w:b w:val="0"/>
        <w:bCs w:val="0"/>
        <w:sz w:val="20"/>
        <w:szCs w:val="20"/>
      </w:rPr>
      <w:t>SWZ/</w:t>
    </w:r>
    <w:r w:rsidRPr="00D7216B">
      <w:rPr>
        <w:rFonts w:ascii="Arial" w:hAnsi="Arial" w:cs="Arial"/>
        <w:b w:val="0"/>
        <w:bCs w:val="0"/>
        <w:sz w:val="20"/>
        <w:szCs w:val="20"/>
      </w:rPr>
      <w:t>umowy</w:t>
    </w:r>
    <w:r w:rsidR="00350110">
      <w:rPr>
        <w:rFonts w:ascii="Arial" w:hAnsi="Arial" w:cs="Arial"/>
        <w:b w:val="0"/>
        <w:bCs w:val="0"/>
        <w:sz w:val="20"/>
        <w:szCs w:val="20"/>
      </w:rPr>
      <w:br/>
      <w:t>Nr sprawy: BF-IV.2370.29.2022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97C"/>
    <w:multiLevelType w:val="hybridMultilevel"/>
    <w:tmpl w:val="15F82AAC"/>
    <w:lvl w:ilvl="0" w:tplc="9E00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BD8"/>
    <w:multiLevelType w:val="hybridMultilevel"/>
    <w:tmpl w:val="E152B4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715E"/>
    <w:multiLevelType w:val="hybridMultilevel"/>
    <w:tmpl w:val="B9AEE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556DA"/>
    <w:multiLevelType w:val="hybridMultilevel"/>
    <w:tmpl w:val="B3D8E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9086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DE04D61"/>
    <w:multiLevelType w:val="multilevel"/>
    <w:tmpl w:val="E078194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F9D067D"/>
    <w:multiLevelType w:val="hybridMultilevel"/>
    <w:tmpl w:val="6596B722"/>
    <w:lvl w:ilvl="0" w:tplc="B4989BF8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43C77"/>
    <w:multiLevelType w:val="hybridMultilevel"/>
    <w:tmpl w:val="A052DBDA"/>
    <w:styleLink w:val="Numery2"/>
    <w:lvl w:ilvl="0" w:tplc="D3EEDC84">
      <w:start w:val="1"/>
      <w:numFmt w:val="decimal"/>
      <w:lvlText w:val="%1."/>
      <w:lvlJc w:val="left"/>
      <w:pPr>
        <w:ind w:left="717" w:hanging="360"/>
      </w:pPr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F0D86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185CF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209EC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84E6D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F2CA1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0C835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2835E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A0010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8A62B5E"/>
    <w:multiLevelType w:val="hybridMultilevel"/>
    <w:tmpl w:val="786A0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A58EC"/>
    <w:multiLevelType w:val="hybridMultilevel"/>
    <w:tmpl w:val="1D22F83E"/>
    <w:lvl w:ilvl="0" w:tplc="61822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F7956"/>
    <w:multiLevelType w:val="hybridMultilevel"/>
    <w:tmpl w:val="E710F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33A2"/>
    <w:multiLevelType w:val="hybridMultilevel"/>
    <w:tmpl w:val="115AF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50AC4"/>
    <w:multiLevelType w:val="hybridMultilevel"/>
    <w:tmpl w:val="7A1CE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629E8"/>
    <w:multiLevelType w:val="hybridMultilevel"/>
    <w:tmpl w:val="D6DAF47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DE5137"/>
    <w:multiLevelType w:val="hybridMultilevel"/>
    <w:tmpl w:val="E5B4B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B6827"/>
    <w:multiLevelType w:val="hybridMultilevel"/>
    <w:tmpl w:val="28687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97161"/>
    <w:multiLevelType w:val="hybridMultilevel"/>
    <w:tmpl w:val="B982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D4C23"/>
    <w:multiLevelType w:val="hybridMultilevel"/>
    <w:tmpl w:val="61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04B8D"/>
    <w:multiLevelType w:val="hybridMultilevel"/>
    <w:tmpl w:val="32E02EE2"/>
    <w:styleLink w:val="Numery"/>
    <w:lvl w:ilvl="0" w:tplc="1E4001E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52B4E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A2280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BEC1B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A8500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FAC38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FEF1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6B65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8481E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5F21140"/>
    <w:multiLevelType w:val="hybridMultilevel"/>
    <w:tmpl w:val="01DA5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E5BC6"/>
    <w:multiLevelType w:val="hybridMultilevel"/>
    <w:tmpl w:val="ABBE4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6987706">
    <w:abstractNumId w:val="7"/>
  </w:num>
  <w:num w:numId="2" w16cid:durableId="1517188529">
    <w:abstractNumId w:val="18"/>
  </w:num>
  <w:num w:numId="3" w16cid:durableId="2107998112">
    <w:abstractNumId w:val="6"/>
  </w:num>
  <w:num w:numId="4" w16cid:durableId="1383555897">
    <w:abstractNumId w:val="20"/>
  </w:num>
  <w:num w:numId="5" w16cid:durableId="977537745">
    <w:abstractNumId w:val="13"/>
  </w:num>
  <w:num w:numId="6" w16cid:durableId="709695529">
    <w:abstractNumId w:val="1"/>
  </w:num>
  <w:num w:numId="7" w16cid:durableId="1307584649">
    <w:abstractNumId w:val="0"/>
  </w:num>
  <w:num w:numId="8" w16cid:durableId="562059465">
    <w:abstractNumId w:val="2"/>
  </w:num>
  <w:num w:numId="9" w16cid:durableId="1462729416">
    <w:abstractNumId w:val="19"/>
  </w:num>
  <w:num w:numId="10" w16cid:durableId="751007202">
    <w:abstractNumId w:val="8"/>
  </w:num>
  <w:num w:numId="11" w16cid:durableId="288438816">
    <w:abstractNumId w:val="10"/>
  </w:num>
  <w:num w:numId="12" w16cid:durableId="545677410">
    <w:abstractNumId w:val="3"/>
  </w:num>
  <w:num w:numId="13" w16cid:durableId="2045592946">
    <w:abstractNumId w:val="11"/>
  </w:num>
  <w:num w:numId="14" w16cid:durableId="171185027">
    <w:abstractNumId w:val="12"/>
  </w:num>
  <w:num w:numId="15" w16cid:durableId="1701392612">
    <w:abstractNumId w:val="14"/>
  </w:num>
  <w:num w:numId="16" w16cid:durableId="1996492709">
    <w:abstractNumId w:val="15"/>
  </w:num>
  <w:num w:numId="17" w16cid:durableId="334115102">
    <w:abstractNumId w:val="16"/>
  </w:num>
  <w:num w:numId="18" w16cid:durableId="1110395633">
    <w:abstractNumId w:val="17"/>
  </w:num>
  <w:num w:numId="19" w16cid:durableId="1219242106">
    <w:abstractNumId w:val="4"/>
  </w:num>
  <w:num w:numId="20" w16cid:durableId="908730136">
    <w:abstractNumId w:val="5"/>
  </w:num>
  <w:num w:numId="21" w16cid:durableId="77471626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01"/>
    <w:rsid w:val="00000C64"/>
    <w:rsid w:val="00001A23"/>
    <w:rsid w:val="00002979"/>
    <w:rsid w:val="00002A07"/>
    <w:rsid w:val="00003FD8"/>
    <w:rsid w:val="000040F0"/>
    <w:rsid w:val="00004F82"/>
    <w:rsid w:val="0000521C"/>
    <w:rsid w:val="0000555D"/>
    <w:rsid w:val="00005ADC"/>
    <w:rsid w:val="00005C0F"/>
    <w:rsid w:val="00006D8F"/>
    <w:rsid w:val="00007044"/>
    <w:rsid w:val="00012254"/>
    <w:rsid w:val="0001485B"/>
    <w:rsid w:val="00014C8D"/>
    <w:rsid w:val="00017193"/>
    <w:rsid w:val="00017A2D"/>
    <w:rsid w:val="00024C26"/>
    <w:rsid w:val="00025E96"/>
    <w:rsid w:val="00030E3B"/>
    <w:rsid w:val="00031FC7"/>
    <w:rsid w:val="000323CD"/>
    <w:rsid w:val="00032649"/>
    <w:rsid w:val="0003278E"/>
    <w:rsid w:val="00034F31"/>
    <w:rsid w:val="000350D8"/>
    <w:rsid w:val="0003630E"/>
    <w:rsid w:val="00037AD8"/>
    <w:rsid w:val="00041A4E"/>
    <w:rsid w:val="00042728"/>
    <w:rsid w:val="00044609"/>
    <w:rsid w:val="000474C0"/>
    <w:rsid w:val="000475C6"/>
    <w:rsid w:val="00052E3C"/>
    <w:rsid w:val="0005608D"/>
    <w:rsid w:val="00060463"/>
    <w:rsid w:val="00061E61"/>
    <w:rsid w:val="0006237A"/>
    <w:rsid w:val="000624EA"/>
    <w:rsid w:val="00062946"/>
    <w:rsid w:val="0006385C"/>
    <w:rsid w:val="0006492C"/>
    <w:rsid w:val="00064A2B"/>
    <w:rsid w:val="0006663A"/>
    <w:rsid w:val="00070139"/>
    <w:rsid w:val="00070911"/>
    <w:rsid w:val="00070CC7"/>
    <w:rsid w:val="00071AFB"/>
    <w:rsid w:val="00071B08"/>
    <w:rsid w:val="000723A9"/>
    <w:rsid w:val="00073CCE"/>
    <w:rsid w:val="000740B9"/>
    <w:rsid w:val="000740EA"/>
    <w:rsid w:val="00081A1F"/>
    <w:rsid w:val="00082907"/>
    <w:rsid w:val="00084BC9"/>
    <w:rsid w:val="00084F01"/>
    <w:rsid w:val="000867FE"/>
    <w:rsid w:val="00091B70"/>
    <w:rsid w:val="00091E43"/>
    <w:rsid w:val="0009320F"/>
    <w:rsid w:val="000951A5"/>
    <w:rsid w:val="000A0E34"/>
    <w:rsid w:val="000A6194"/>
    <w:rsid w:val="000A665D"/>
    <w:rsid w:val="000A7934"/>
    <w:rsid w:val="000C000A"/>
    <w:rsid w:val="000C08CC"/>
    <w:rsid w:val="000C1AB2"/>
    <w:rsid w:val="000C4584"/>
    <w:rsid w:val="000C4610"/>
    <w:rsid w:val="000C6AF9"/>
    <w:rsid w:val="000C75DB"/>
    <w:rsid w:val="000D0062"/>
    <w:rsid w:val="000D149D"/>
    <w:rsid w:val="000D1AB9"/>
    <w:rsid w:val="000D38A6"/>
    <w:rsid w:val="000D4424"/>
    <w:rsid w:val="000D5D1C"/>
    <w:rsid w:val="000D7514"/>
    <w:rsid w:val="000E05CD"/>
    <w:rsid w:val="000E096C"/>
    <w:rsid w:val="000E140E"/>
    <w:rsid w:val="000E3EEA"/>
    <w:rsid w:val="000E451C"/>
    <w:rsid w:val="000E4B30"/>
    <w:rsid w:val="000E5BB3"/>
    <w:rsid w:val="000E634B"/>
    <w:rsid w:val="000E74E4"/>
    <w:rsid w:val="000F1D1D"/>
    <w:rsid w:val="000F42A2"/>
    <w:rsid w:val="000F6341"/>
    <w:rsid w:val="000F7911"/>
    <w:rsid w:val="001011BD"/>
    <w:rsid w:val="0010172A"/>
    <w:rsid w:val="00102B0E"/>
    <w:rsid w:val="001053CF"/>
    <w:rsid w:val="00106392"/>
    <w:rsid w:val="00107C46"/>
    <w:rsid w:val="001142FC"/>
    <w:rsid w:val="001145CE"/>
    <w:rsid w:val="00115DA2"/>
    <w:rsid w:val="00115E32"/>
    <w:rsid w:val="001168A2"/>
    <w:rsid w:val="00122281"/>
    <w:rsid w:val="00123672"/>
    <w:rsid w:val="00132453"/>
    <w:rsid w:val="0013294D"/>
    <w:rsid w:val="00132C5F"/>
    <w:rsid w:val="001339C6"/>
    <w:rsid w:val="00133C7B"/>
    <w:rsid w:val="00134BCA"/>
    <w:rsid w:val="001362E1"/>
    <w:rsid w:val="00136427"/>
    <w:rsid w:val="001365BC"/>
    <w:rsid w:val="00141F3F"/>
    <w:rsid w:val="00144A12"/>
    <w:rsid w:val="00144CFE"/>
    <w:rsid w:val="00145B80"/>
    <w:rsid w:val="00145E92"/>
    <w:rsid w:val="00146882"/>
    <w:rsid w:val="00147540"/>
    <w:rsid w:val="001476A1"/>
    <w:rsid w:val="001503DA"/>
    <w:rsid w:val="0015270E"/>
    <w:rsid w:val="00160760"/>
    <w:rsid w:val="00162D4D"/>
    <w:rsid w:val="00162E57"/>
    <w:rsid w:val="00163ECF"/>
    <w:rsid w:val="001668B7"/>
    <w:rsid w:val="00167CAA"/>
    <w:rsid w:val="00172736"/>
    <w:rsid w:val="00172834"/>
    <w:rsid w:val="00174CBD"/>
    <w:rsid w:val="00176C3E"/>
    <w:rsid w:val="001812BD"/>
    <w:rsid w:val="00184059"/>
    <w:rsid w:val="00185CFA"/>
    <w:rsid w:val="00186568"/>
    <w:rsid w:val="00186C88"/>
    <w:rsid w:val="00190123"/>
    <w:rsid w:val="001941D3"/>
    <w:rsid w:val="00194B4F"/>
    <w:rsid w:val="0019644E"/>
    <w:rsid w:val="001A132C"/>
    <w:rsid w:val="001A4108"/>
    <w:rsid w:val="001A4503"/>
    <w:rsid w:val="001A6883"/>
    <w:rsid w:val="001B12E5"/>
    <w:rsid w:val="001B694E"/>
    <w:rsid w:val="001C2F61"/>
    <w:rsid w:val="001C6242"/>
    <w:rsid w:val="001C6BA0"/>
    <w:rsid w:val="001D015A"/>
    <w:rsid w:val="001D0AE0"/>
    <w:rsid w:val="001D2AC2"/>
    <w:rsid w:val="001D350F"/>
    <w:rsid w:val="001D3F42"/>
    <w:rsid w:val="001D48D1"/>
    <w:rsid w:val="001D6307"/>
    <w:rsid w:val="001D7103"/>
    <w:rsid w:val="001E0CBA"/>
    <w:rsid w:val="001E1AEE"/>
    <w:rsid w:val="001E3ACF"/>
    <w:rsid w:val="001E3B44"/>
    <w:rsid w:val="001E6CFF"/>
    <w:rsid w:val="001E6E8D"/>
    <w:rsid w:val="001F0C8B"/>
    <w:rsid w:val="001F0CB5"/>
    <w:rsid w:val="001F1281"/>
    <w:rsid w:val="001F5241"/>
    <w:rsid w:val="00202758"/>
    <w:rsid w:val="002039AE"/>
    <w:rsid w:val="00204038"/>
    <w:rsid w:val="00206778"/>
    <w:rsid w:val="00207563"/>
    <w:rsid w:val="002102A2"/>
    <w:rsid w:val="00210BA6"/>
    <w:rsid w:val="00214C13"/>
    <w:rsid w:val="00216F9B"/>
    <w:rsid w:val="0022094C"/>
    <w:rsid w:val="0022120F"/>
    <w:rsid w:val="00221211"/>
    <w:rsid w:val="00221654"/>
    <w:rsid w:val="0022382F"/>
    <w:rsid w:val="00224DF5"/>
    <w:rsid w:val="00225E22"/>
    <w:rsid w:val="00231B82"/>
    <w:rsid w:val="0023243C"/>
    <w:rsid w:val="002334D2"/>
    <w:rsid w:val="00233EC4"/>
    <w:rsid w:val="00236CEA"/>
    <w:rsid w:val="00237B4A"/>
    <w:rsid w:val="002423CF"/>
    <w:rsid w:val="00244089"/>
    <w:rsid w:val="002522D8"/>
    <w:rsid w:val="00252CF9"/>
    <w:rsid w:val="00253661"/>
    <w:rsid w:val="002537D6"/>
    <w:rsid w:val="00255C8B"/>
    <w:rsid w:val="0025717E"/>
    <w:rsid w:val="0025757F"/>
    <w:rsid w:val="002705D9"/>
    <w:rsid w:val="00272BE6"/>
    <w:rsid w:val="0027588C"/>
    <w:rsid w:val="00275E78"/>
    <w:rsid w:val="00276172"/>
    <w:rsid w:val="00276C0C"/>
    <w:rsid w:val="002853D7"/>
    <w:rsid w:val="00287740"/>
    <w:rsid w:val="00290604"/>
    <w:rsid w:val="00291C76"/>
    <w:rsid w:val="00294033"/>
    <w:rsid w:val="00294B5A"/>
    <w:rsid w:val="00295CC3"/>
    <w:rsid w:val="00296225"/>
    <w:rsid w:val="0029722F"/>
    <w:rsid w:val="00297774"/>
    <w:rsid w:val="002A245A"/>
    <w:rsid w:val="002A2F1D"/>
    <w:rsid w:val="002A341B"/>
    <w:rsid w:val="002A4C21"/>
    <w:rsid w:val="002A6606"/>
    <w:rsid w:val="002B298A"/>
    <w:rsid w:val="002B37AB"/>
    <w:rsid w:val="002C0BB9"/>
    <w:rsid w:val="002C1F7F"/>
    <w:rsid w:val="002C2C45"/>
    <w:rsid w:val="002C4DC8"/>
    <w:rsid w:val="002C64BC"/>
    <w:rsid w:val="002C6AB3"/>
    <w:rsid w:val="002D0256"/>
    <w:rsid w:val="002D0C21"/>
    <w:rsid w:val="002D17D9"/>
    <w:rsid w:val="002D238B"/>
    <w:rsid w:val="002D65CD"/>
    <w:rsid w:val="002E0078"/>
    <w:rsid w:val="002E03F1"/>
    <w:rsid w:val="002E188F"/>
    <w:rsid w:val="002E35A6"/>
    <w:rsid w:val="002E5E2F"/>
    <w:rsid w:val="002E5E59"/>
    <w:rsid w:val="002E65D7"/>
    <w:rsid w:val="002E76E7"/>
    <w:rsid w:val="002F080F"/>
    <w:rsid w:val="002F0E9B"/>
    <w:rsid w:val="002F2CA5"/>
    <w:rsid w:val="002F3F71"/>
    <w:rsid w:val="002F4246"/>
    <w:rsid w:val="002F4EAB"/>
    <w:rsid w:val="00300772"/>
    <w:rsid w:val="0030471B"/>
    <w:rsid w:val="0030522A"/>
    <w:rsid w:val="00306D7C"/>
    <w:rsid w:val="003079C9"/>
    <w:rsid w:val="00307EE0"/>
    <w:rsid w:val="0031657F"/>
    <w:rsid w:val="00317319"/>
    <w:rsid w:val="003213AB"/>
    <w:rsid w:val="00322C82"/>
    <w:rsid w:val="00323691"/>
    <w:rsid w:val="00324325"/>
    <w:rsid w:val="003245D3"/>
    <w:rsid w:val="00326064"/>
    <w:rsid w:val="00326E07"/>
    <w:rsid w:val="0032714B"/>
    <w:rsid w:val="0033067B"/>
    <w:rsid w:val="00332688"/>
    <w:rsid w:val="003328ED"/>
    <w:rsid w:val="00332C37"/>
    <w:rsid w:val="00333A8B"/>
    <w:rsid w:val="00336252"/>
    <w:rsid w:val="00336448"/>
    <w:rsid w:val="003364FC"/>
    <w:rsid w:val="00336977"/>
    <w:rsid w:val="00340BAC"/>
    <w:rsid w:val="00340D2E"/>
    <w:rsid w:val="00341802"/>
    <w:rsid w:val="00343E4F"/>
    <w:rsid w:val="00344855"/>
    <w:rsid w:val="00345650"/>
    <w:rsid w:val="00350110"/>
    <w:rsid w:val="003527B6"/>
    <w:rsid w:val="00353CD9"/>
    <w:rsid w:val="00353EF8"/>
    <w:rsid w:val="00354D7D"/>
    <w:rsid w:val="00355501"/>
    <w:rsid w:val="0035665B"/>
    <w:rsid w:val="00357D95"/>
    <w:rsid w:val="00360BB0"/>
    <w:rsid w:val="00361CE0"/>
    <w:rsid w:val="0036314F"/>
    <w:rsid w:val="00364B17"/>
    <w:rsid w:val="00367B33"/>
    <w:rsid w:val="00367C94"/>
    <w:rsid w:val="00371043"/>
    <w:rsid w:val="0037221C"/>
    <w:rsid w:val="00373253"/>
    <w:rsid w:val="00374144"/>
    <w:rsid w:val="003745B0"/>
    <w:rsid w:val="0038005C"/>
    <w:rsid w:val="0039027B"/>
    <w:rsid w:val="00391BF9"/>
    <w:rsid w:val="003921C5"/>
    <w:rsid w:val="003924E4"/>
    <w:rsid w:val="00393DD7"/>
    <w:rsid w:val="00394044"/>
    <w:rsid w:val="0039671C"/>
    <w:rsid w:val="003A0DB4"/>
    <w:rsid w:val="003A243F"/>
    <w:rsid w:val="003A2CF0"/>
    <w:rsid w:val="003A2F65"/>
    <w:rsid w:val="003A64BF"/>
    <w:rsid w:val="003B011A"/>
    <w:rsid w:val="003B0687"/>
    <w:rsid w:val="003B0D08"/>
    <w:rsid w:val="003B2267"/>
    <w:rsid w:val="003B5466"/>
    <w:rsid w:val="003B5D35"/>
    <w:rsid w:val="003B5DA1"/>
    <w:rsid w:val="003B5F0B"/>
    <w:rsid w:val="003B65CC"/>
    <w:rsid w:val="003C0413"/>
    <w:rsid w:val="003C229A"/>
    <w:rsid w:val="003C251E"/>
    <w:rsid w:val="003C3BD7"/>
    <w:rsid w:val="003C417F"/>
    <w:rsid w:val="003C46CD"/>
    <w:rsid w:val="003C67C6"/>
    <w:rsid w:val="003C7DC2"/>
    <w:rsid w:val="003C7F9E"/>
    <w:rsid w:val="003D0F0E"/>
    <w:rsid w:val="003D1915"/>
    <w:rsid w:val="003D3602"/>
    <w:rsid w:val="003D43B0"/>
    <w:rsid w:val="003D5507"/>
    <w:rsid w:val="003D7058"/>
    <w:rsid w:val="003E152C"/>
    <w:rsid w:val="003E16C0"/>
    <w:rsid w:val="003E3110"/>
    <w:rsid w:val="003E438C"/>
    <w:rsid w:val="003F2157"/>
    <w:rsid w:val="003F282F"/>
    <w:rsid w:val="003F32B5"/>
    <w:rsid w:val="003F6B07"/>
    <w:rsid w:val="003F79A9"/>
    <w:rsid w:val="00400A65"/>
    <w:rsid w:val="00402D15"/>
    <w:rsid w:val="00402E5B"/>
    <w:rsid w:val="00404608"/>
    <w:rsid w:val="00406A9E"/>
    <w:rsid w:val="00410E5F"/>
    <w:rsid w:val="00412B33"/>
    <w:rsid w:val="00412C19"/>
    <w:rsid w:val="00413F23"/>
    <w:rsid w:val="00414E18"/>
    <w:rsid w:val="004150E3"/>
    <w:rsid w:val="00415511"/>
    <w:rsid w:val="00416702"/>
    <w:rsid w:val="00417B82"/>
    <w:rsid w:val="00417DAE"/>
    <w:rsid w:val="00421824"/>
    <w:rsid w:val="004235FB"/>
    <w:rsid w:val="00423C2E"/>
    <w:rsid w:val="0042525E"/>
    <w:rsid w:val="00427F55"/>
    <w:rsid w:val="00432FCC"/>
    <w:rsid w:val="00433022"/>
    <w:rsid w:val="00433031"/>
    <w:rsid w:val="004340D2"/>
    <w:rsid w:val="00437392"/>
    <w:rsid w:val="00440B4B"/>
    <w:rsid w:val="004414D6"/>
    <w:rsid w:val="00442876"/>
    <w:rsid w:val="00442A1D"/>
    <w:rsid w:val="00444CE0"/>
    <w:rsid w:val="004464F2"/>
    <w:rsid w:val="00450051"/>
    <w:rsid w:val="00451D4A"/>
    <w:rsid w:val="004530EA"/>
    <w:rsid w:val="004531BD"/>
    <w:rsid w:val="00456A28"/>
    <w:rsid w:val="0045797A"/>
    <w:rsid w:val="00457DB2"/>
    <w:rsid w:val="004614E5"/>
    <w:rsid w:val="00461AB5"/>
    <w:rsid w:val="00466384"/>
    <w:rsid w:val="00470258"/>
    <w:rsid w:val="00470E33"/>
    <w:rsid w:val="00472C9D"/>
    <w:rsid w:val="00475FFA"/>
    <w:rsid w:val="004770A6"/>
    <w:rsid w:val="0048004B"/>
    <w:rsid w:val="004810AA"/>
    <w:rsid w:val="004820D9"/>
    <w:rsid w:val="004849C7"/>
    <w:rsid w:val="00485FAF"/>
    <w:rsid w:val="00487B0F"/>
    <w:rsid w:val="00490069"/>
    <w:rsid w:val="004930CB"/>
    <w:rsid w:val="0049595C"/>
    <w:rsid w:val="00496747"/>
    <w:rsid w:val="00496C2A"/>
    <w:rsid w:val="00497ED4"/>
    <w:rsid w:val="004A270D"/>
    <w:rsid w:val="004A3B1B"/>
    <w:rsid w:val="004A4397"/>
    <w:rsid w:val="004A5672"/>
    <w:rsid w:val="004B0300"/>
    <w:rsid w:val="004B483E"/>
    <w:rsid w:val="004B77E7"/>
    <w:rsid w:val="004C18E6"/>
    <w:rsid w:val="004D07DB"/>
    <w:rsid w:val="004D0921"/>
    <w:rsid w:val="004D29D4"/>
    <w:rsid w:val="004D4410"/>
    <w:rsid w:val="004D7B0F"/>
    <w:rsid w:val="004E277C"/>
    <w:rsid w:val="004E2AAD"/>
    <w:rsid w:val="004E2B3C"/>
    <w:rsid w:val="004E4566"/>
    <w:rsid w:val="004E64B3"/>
    <w:rsid w:val="004E7C4F"/>
    <w:rsid w:val="004E7F09"/>
    <w:rsid w:val="004F1033"/>
    <w:rsid w:val="004F1730"/>
    <w:rsid w:val="004F445B"/>
    <w:rsid w:val="004F4DC4"/>
    <w:rsid w:val="004F6882"/>
    <w:rsid w:val="004F7502"/>
    <w:rsid w:val="005009EF"/>
    <w:rsid w:val="00500DF6"/>
    <w:rsid w:val="0050159B"/>
    <w:rsid w:val="00501B62"/>
    <w:rsid w:val="00502351"/>
    <w:rsid w:val="00502671"/>
    <w:rsid w:val="00502963"/>
    <w:rsid w:val="005043E2"/>
    <w:rsid w:val="00504782"/>
    <w:rsid w:val="00505B11"/>
    <w:rsid w:val="00506B01"/>
    <w:rsid w:val="00507207"/>
    <w:rsid w:val="00511AC0"/>
    <w:rsid w:val="00511B92"/>
    <w:rsid w:val="0051278C"/>
    <w:rsid w:val="00513B9C"/>
    <w:rsid w:val="00513CDE"/>
    <w:rsid w:val="00513EBD"/>
    <w:rsid w:val="00520250"/>
    <w:rsid w:val="0052057A"/>
    <w:rsid w:val="005213B3"/>
    <w:rsid w:val="00521556"/>
    <w:rsid w:val="005231F0"/>
    <w:rsid w:val="00523592"/>
    <w:rsid w:val="005252FA"/>
    <w:rsid w:val="005258A2"/>
    <w:rsid w:val="005275D2"/>
    <w:rsid w:val="0053285B"/>
    <w:rsid w:val="00533525"/>
    <w:rsid w:val="005338A1"/>
    <w:rsid w:val="00533CF4"/>
    <w:rsid w:val="0053436D"/>
    <w:rsid w:val="00535583"/>
    <w:rsid w:val="00541922"/>
    <w:rsid w:val="00542ADE"/>
    <w:rsid w:val="00542ECC"/>
    <w:rsid w:val="00543CF2"/>
    <w:rsid w:val="00544E4B"/>
    <w:rsid w:val="005450A2"/>
    <w:rsid w:val="005456FE"/>
    <w:rsid w:val="005465FE"/>
    <w:rsid w:val="00546D02"/>
    <w:rsid w:val="005472E5"/>
    <w:rsid w:val="00550840"/>
    <w:rsid w:val="005509ED"/>
    <w:rsid w:val="00551235"/>
    <w:rsid w:val="0055242B"/>
    <w:rsid w:val="00552456"/>
    <w:rsid w:val="00552D8E"/>
    <w:rsid w:val="00554BB7"/>
    <w:rsid w:val="00554F17"/>
    <w:rsid w:val="005555D4"/>
    <w:rsid w:val="00556067"/>
    <w:rsid w:val="005564D9"/>
    <w:rsid w:val="005601F4"/>
    <w:rsid w:val="00560BC1"/>
    <w:rsid w:val="0056102E"/>
    <w:rsid w:val="005610F2"/>
    <w:rsid w:val="0056133C"/>
    <w:rsid w:val="0056433A"/>
    <w:rsid w:val="0057246C"/>
    <w:rsid w:val="005727FF"/>
    <w:rsid w:val="00574C3E"/>
    <w:rsid w:val="005769FA"/>
    <w:rsid w:val="00577A01"/>
    <w:rsid w:val="005824F5"/>
    <w:rsid w:val="0058281C"/>
    <w:rsid w:val="00582E1E"/>
    <w:rsid w:val="00584C94"/>
    <w:rsid w:val="00586F98"/>
    <w:rsid w:val="005908CA"/>
    <w:rsid w:val="00591BF5"/>
    <w:rsid w:val="00592FD3"/>
    <w:rsid w:val="00593CA7"/>
    <w:rsid w:val="00594BDF"/>
    <w:rsid w:val="005959EB"/>
    <w:rsid w:val="005A120C"/>
    <w:rsid w:val="005A50B8"/>
    <w:rsid w:val="005A5B04"/>
    <w:rsid w:val="005A7E0A"/>
    <w:rsid w:val="005B14EA"/>
    <w:rsid w:val="005B1A75"/>
    <w:rsid w:val="005B23F9"/>
    <w:rsid w:val="005B2F9B"/>
    <w:rsid w:val="005B3B8C"/>
    <w:rsid w:val="005B4247"/>
    <w:rsid w:val="005B5F44"/>
    <w:rsid w:val="005B6D44"/>
    <w:rsid w:val="005C0463"/>
    <w:rsid w:val="005C1A5D"/>
    <w:rsid w:val="005C33DD"/>
    <w:rsid w:val="005C50FC"/>
    <w:rsid w:val="005C5C22"/>
    <w:rsid w:val="005C6832"/>
    <w:rsid w:val="005D1B91"/>
    <w:rsid w:val="005D1FF9"/>
    <w:rsid w:val="005D432C"/>
    <w:rsid w:val="005D4790"/>
    <w:rsid w:val="005D4B0F"/>
    <w:rsid w:val="005D61B0"/>
    <w:rsid w:val="005E0704"/>
    <w:rsid w:val="005E1437"/>
    <w:rsid w:val="005E246A"/>
    <w:rsid w:val="005E609B"/>
    <w:rsid w:val="005E6A8C"/>
    <w:rsid w:val="005F253D"/>
    <w:rsid w:val="005F28DF"/>
    <w:rsid w:val="005F4663"/>
    <w:rsid w:val="005F6020"/>
    <w:rsid w:val="005F602D"/>
    <w:rsid w:val="005F6227"/>
    <w:rsid w:val="005F652B"/>
    <w:rsid w:val="005F6EBD"/>
    <w:rsid w:val="00602D42"/>
    <w:rsid w:val="00605562"/>
    <w:rsid w:val="00605F2F"/>
    <w:rsid w:val="006061B8"/>
    <w:rsid w:val="00607DDE"/>
    <w:rsid w:val="00614215"/>
    <w:rsid w:val="00616BE3"/>
    <w:rsid w:val="00621C4C"/>
    <w:rsid w:val="0062221E"/>
    <w:rsid w:val="00624847"/>
    <w:rsid w:val="006269A0"/>
    <w:rsid w:val="00627218"/>
    <w:rsid w:val="00631F0E"/>
    <w:rsid w:val="00632ADF"/>
    <w:rsid w:val="00634163"/>
    <w:rsid w:val="0063558D"/>
    <w:rsid w:val="00637322"/>
    <w:rsid w:val="0064022C"/>
    <w:rsid w:val="00641683"/>
    <w:rsid w:val="00644299"/>
    <w:rsid w:val="00652DF2"/>
    <w:rsid w:val="00653192"/>
    <w:rsid w:val="006539C2"/>
    <w:rsid w:val="00657D78"/>
    <w:rsid w:val="0066178A"/>
    <w:rsid w:val="0066183D"/>
    <w:rsid w:val="0066316A"/>
    <w:rsid w:val="00665704"/>
    <w:rsid w:val="00665AF6"/>
    <w:rsid w:val="00670229"/>
    <w:rsid w:val="006722D2"/>
    <w:rsid w:val="006725AC"/>
    <w:rsid w:val="00672CCF"/>
    <w:rsid w:val="00673E9D"/>
    <w:rsid w:val="00674300"/>
    <w:rsid w:val="00674833"/>
    <w:rsid w:val="00676F7D"/>
    <w:rsid w:val="00677A9A"/>
    <w:rsid w:val="0068067A"/>
    <w:rsid w:val="006821C0"/>
    <w:rsid w:val="006854C6"/>
    <w:rsid w:val="00686293"/>
    <w:rsid w:val="00690BEB"/>
    <w:rsid w:val="00692346"/>
    <w:rsid w:val="006928B3"/>
    <w:rsid w:val="0069315F"/>
    <w:rsid w:val="006940DD"/>
    <w:rsid w:val="0069587D"/>
    <w:rsid w:val="006A0DBB"/>
    <w:rsid w:val="006A2909"/>
    <w:rsid w:val="006B2F6C"/>
    <w:rsid w:val="006B3FC8"/>
    <w:rsid w:val="006B4226"/>
    <w:rsid w:val="006B49C4"/>
    <w:rsid w:val="006B49E8"/>
    <w:rsid w:val="006B5CD5"/>
    <w:rsid w:val="006C2C28"/>
    <w:rsid w:val="006C3712"/>
    <w:rsid w:val="006C5A1A"/>
    <w:rsid w:val="006C7341"/>
    <w:rsid w:val="006C780C"/>
    <w:rsid w:val="006D307B"/>
    <w:rsid w:val="006D7EDF"/>
    <w:rsid w:val="006E0A3A"/>
    <w:rsid w:val="006E48DB"/>
    <w:rsid w:val="006E6C77"/>
    <w:rsid w:val="006F03E9"/>
    <w:rsid w:val="006F0D76"/>
    <w:rsid w:val="006F3F01"/>
    <w:rsid w:val="00705446"/>
    <w:rsid w:val="00707925"/>
    <w:rsid w:val="00713A60"/>
    <w:rsid w:val="007165B7"/>
    <w:rsid w:val="007170C8"/>
    <w:rsid w:val="0071714E"/>
    <w:rsid w:val="00717722"/>
    <w:rsid w:val="00717907"/>
    <w:rsid w:val="00721F2B"/>
    <w:rsid w:val="007252AB"/>
    <w:rsid w:val="00725BC3"/>
    <w:rsid w:val="0072750A"/>
    <w:rsid w:val="00731257"/>
    <w:rsid w:val="007325A3"/>
    <w:rsid w:val="00734EA7"/>
    <w:rsid w:val="007357E5"/>
    <w:rsid w:val="007362B3"/>
    <w:rsid w:val="00742EDC"/>
    <w:rsid w:val="00742F7A"/>
    <w:rsid w:val="007446D0"/>
    <w:rsid w:val="00744DB2"/>
    <w:rsid w:val="00746BB2"/>
    <w:rsid w:val="00754FD2"/>
    <w:rsid w:val="00755AFD"/>
    <w:rsid w:val="00756C2D"/>
    <w:rsid w:val="00757E5D"/>
    <w:rsid w:val="007618C5"/>
    <w:rsid w:val="00762F8B"/>
    <w:rsid w:val="00763913"/>
    <w:rsid w:val="00764214"/>
    <w:rsid w:val="00765976"/>
    <w:rsid w:val="00766D5E"/>
    <w:rsid w:val="007674A7"/>
    <w:rsid w:val="00770560"/>
    <w:rsid w:val="007715A5"/>
    <w:rsid w:val="00773558"/>
    <w:rsid w:val="00777ED1"/>
    <w:rsid w:val="00780BA7"/>
    <w:rsid w:val="00783A63"/>
    <w:rsid w:val="0078685C"/>
    <w:rsid w:val="007868F5"/>
    <w:rsid w:val="007916CF"/>
    <w:rsid w:val="00794257"/>
    <w:rsid w:val="007946AB"/>
    <w:rsid w:val="007954B1"/>
    <w:rsid w:val="00795E88"/>
    <w:rsid w:val="007A0185"/>
    <w:rsid w:val="007A0C82"/>
    <w:rsid w:val="007A590E"/>
    <w:rsid w:val="007B08D1"/>
    <w:rsid w:val="007B4A41"/>
    <w:rsid w:val="007B5CC4"/>
    <w:rsid w:val="007B6431"/>
    <w:rsid w:val="007C0354"/>
    <w:rsid w:val="007C1CBA"/>
    <w:rsid w:val="007C1CE5"/>
    <w:rsid w:val="007C2572"/>
    <w:rsid w:val="007C28E0"/>
    <w:rsid w:val="007C3E4D"/>
    <w:rsid w:val="007C49BA"/>
    <w:rsid w:val="007C4BC2"/>
    <w:rsid w:val="007C4D7D"/>
    <w:rsid w:val="007C521B"/>
    <w:rsid w:val="007D0777"/>
    <w:rsid w:val="007D09D9"/>
    <w:rsid w:val="007D1A6B"/>
    <w:rsid w:val="007D28DB"/>
    <w:rsid w:val="007E051D"/>
    <w:rsid w:val="007E0749"/>
    <w:rsid w:val="007E2E46"/>
    <w:rsid w:val="007E335F"/>
    <w:rsid w:val="007E433F"/>
    <w:rsid w:val="007E5A7C"/>
    <w:rsid w:val="007E6147"/>
    <w:rsid w:val="007F03C2"/>
    <w:rsid w:val="007F0B8E"/>
    <w:rsid w:val="007F2699"/>
    <w:rsid w:val="007F4BEF"/>
    <w:rsid w:val="007F65E7"/>
    <w:rsid w:val="007F7B80"/>
    <w:rsid w:val="00802FD1"/>
    <w:rsid w:val="00804489"/>
    <w:rsid w:val="0081252A"/>
    <w:rsid w:val="00812D0D"/>
    <w:rsid w:val="00814B52"/>
    <w:rsid w:val="008157A4"/>
    <w:rsid w:val="00816886"/>
    <w:rsid w:val="00820DE7"/>
    <w:rsid w:val="008267CA"/>
    <w:rsid w:val="00827605"/>
    <w:rsid w:val="008307BD"/>
    <w:rsid w:val="00835C83"/>
    <w:rsid w:val="008376CA"/>
    <w:rsid w:val="00840705"/>
    <w:rsid w:val="0084271B"/>
    <w:rsid w:val="0084366A"/>
    <w:rsid w:val="00844879"/>
    <w:rsid w:val="0084559F"/>
    <w:rsid w:val="00845D10"/>
    <w:rsid w:val="0084761C"/>
    <w:rsid w:val="00847B69"/>
    <w:rsid w:val="00851499"/>
    <w:rsid w:val="00853282"/>
    <w:rsid w:val="00860820"/>
    <w:rsid w:val="0086150C"/>
    <w:rsid w:val="0086154F"/>
    <w:rsid w:val="0086258E"/>
    <w:rsid w:val="00864AC8"/>
    <w:rsid w:val="008655F5"/>
    <w:rsid w:val="00867C46"/>
    <w:rsid w:val="00873F02"/>
    <w:rsid w:val="008747BD"/>
    <w:rsid w:val="00875061"/>
    <w:rsid w:val="008769A6"/>
    <w:rsid w:val="008778AE"/>
    <w:rsid w:val="0088329F"/>
    <w:rsid w:val="00883AB4"/>
    <w:rsid w:val="0088669B"/>
    <w:rsid w:val="008866EA"/>
    <w:rsid w:val="00886F0F"/>
    <w:rsid w:val="00887955"/>
    <w:rsid w:val="00887FB5"/>
    <w:rsid w:val="00890EE0"/>
    <w:rsid w:val="00892FFF"/>
    <w:rsid w:val="008930C9"/>
    <w:rsid w:val="00894FCB"/>
    <w:rsid w:val="008952DF"/>
    <w:rsid w:val="00896606"/>
    <w:rsid w:val="008972F1"/>
    <w:rsid w:val="008A01BC"/>
    <w:rsid w:val="008A03D4"/>
    <w:rsid w:val="008A06D1"/>
    <w:rsid w:val="008A31BF"/>
    <w:rsid w:val="008A428F"/>
    <w:rsid w:val="008A5CB5"/>
    <w:rsid w:val="008A6CED"/>
    <w:rsid w:val="008A74D4"/>
    <w:rsid w:val="008B166D"/>
    <w:rsid w:val="008B47B6"/>
    <w:rsid w:val="008B534B"/>
    <w:rsid w:val="008B59DD"/>
    <w:rsid w:val="008B5AC3"/>
    <w:rsid w:val="008B79E5"/>
    <w:rsid w:val="008C4FE7"/>
    <w:rsid w:val="008C5B02"/>
    <w:rsid w:val="008D2FC1"/>
    <w:rsid w:val="008D6537"/>
    <w:rsid w:val="008E1488"/>
    <w:rsid w:val="008E1B13"/>
    <w:rsid w:val="008E256A"/>
    <w:rsid w:val="008E3C1D"/>
    <w:rsid w:val="008E3DE8"/>
    <w:rsid w:val="008E4FB9"/>
    <w:rsid w:val="008E74F9"/>
    <w:rsid w:val="008F046E"/>
    <w:rsid w:val="008F3E5A"/>
    <w:rsid w:val="008F52DA"/>
    <w:rsid w:val="008F627D"/>
    <w:rsid w:val="008F7B67"/>
    <w:rsid w:val="008F7C6C"/>
    <w:rsid w:val="00902210"/>
    <w:rsid w:val="0090271E"/>
    <w:rsid w:val="00907572"/>
    <w:rsid w:val="00910846"/>
    <w:rsid w:val="00910CC2"/>
    <w:rsid w:val="00911D24"/>
    <w:rsid w:val="00914519"/>
    <w:rsid w:val="00914AA5"/>
    <w:rsid w:val="00915E13"/>
    <w:rsid w:val="009175EE"/>
    <w:rsid w:val="00921952"/>
    <w:rsid w:val="00921A5A"/>
    <w:rsid w:val="00922A7C"/>
    <w:rsid w:val="00923B42"/>
    <w:rsid w:val="00924E15"/>
    <w:rsid w:val="00925874"/>
    <w:rsid w:val="00925A1A"/>
    <w:rsid w:val="00926F1C"/>
    <w:rsid w:val="0093066F"/>
    <w:rsid w:val="00930C8D"/>
    <w:rsid w:val="00933886"/>
    <w:rsid w:val="00940143"/>
    <w:rsid w:val="00940BDC"/>
    <w:rsid w:val="009447CA"/>
    <w:rsid w:val="0094683D"/>
    <w:rsid w:val="00950378"/>
    <w:rsid w:val="00951B13"/>
    <w:rsid w:val="00951FB6"/>
    <w:rsid w:val="00951FFF"/>
    <w:rsid w:val="00953064"/>
    <w:rsid w:val="009546AD"/>
    <w:rsid w:val="00954BD2"/>
    <w:rsid w:val="00955D7C"/>
    <w:rsid w:val="009569C3"/>
    <w:rsid w:val="00956F43"/>
    <w:rsid w:val="009573FD"/>
    <w:rsid w:val="00957DCD"/>
    <w:rsid w:val="00961A1A"/>
    <w:rsid w:val="00962AFF"/>
    <w:rsid w:val="009633F4"/>
    <w:rsid w:val="00963D0C"/>
    <w:rsid w:val="009647CC"/>
    <w:rsid w:val="00965705"/>
    <w:rsid w:val="00966056"/>
    <w:rsid w:val="0096780D"/>
    <w:rsid w:val="009678F3"/>
    <w:rsid w:val="009706F1"/>
    <w:rsid w:val="009724A8"/>
    <w:rsid w:val="00972FD3"/>
    <w:rsid w:val="0097545E"/>
    <w:rsid w:val="00975CDC"/>
    <w:rsid w:val="0097727A"/>
    <w:rsid w:val="0097730A"/>
    <w:rsid w:val="00977482"/>
    <w:rsid w:val="0098397B"/>
    <w:rsid w:val="00983A72"/>
    <w:rsid w:val="00984A27"/>
    <w:rsid w:val="00984CDA"/>
    <w:rsid w:val="009873BD"/>
    <w:rsid w:val="009910A3"/>
    <w:rsid w:val="009925D2"/>
    <w:rsid w:val="00993A78"/>
    <w:rsid w:val="00993AF9"/>
    <w:rsid w:val="009949D5"/>
    <w:rsid w:val="009962F6"/>
    <w:rsid w:val="00997C25"/>
    <w:rsid w:val="009A0790"/>
    <w:rsid w:val="009A15C5"/>
    <w:rsid w:val="009A1B1F"/>
    <w:rsid w:val="009A1D7E"/>
    <w:rsid w:val="009A384B"/>
    <w:rsid w:val="009A3F06"/>
    <w:rsid w:val="009A46F3"/>
    <w:rsid w:val="009A66D7"/>
    <w:rsid w:val="009A6AE0"/>
    <w:rsid w:val="009B16C8"/>
    <w:rsid w:val="009B2CB2"/>
    <w:rsid w:val="009B508C"/>
    <w:rsid w:val="009C013B"/>
    <w:rsid w:val="009C129E"/>
    <w:rsid w:val="009C13EC"/>
    <w:rsid w:val="009C3680"/>
    <w:rsid w:val="009C3F00"/>
    <w:rsid w:val="009C6FEA"/>
    <w:rsid w:val="009D124A"/>
    <w:rsid w:val="009D3EC5"/>
    <w:rsid w:val="009D4DAF"/>
    <w:rsid w:val="009D7AEF"/>
    <w:rsid w:val="009D7BE2"/>
    <w:rsid w:val="009D7ECD"/>
    <w:rsid w:val="009E0A36"/>
    <w:rsid w:val="009E1245"/>
    <w:rsid w:val="009E2D9B"/>
    <w:rsid w:val="009E4D55"/>
    <w:rsid w:val="009E5BF5"/>
    <w:rsid w:val="009E5E60"/>
    <w:rsid w:val="009E7626"/>
    <w:rsid w:val="009F044F"/>
    <w:rsid w:val="009F063A"/>
    <w:rsid w:val="009F1128"/>
    <w:rsid w:val="009F2179"/>
    <w:rsid w:val="009F237D"/>
    <w:rsid w:val="009F257D"/>
    <w:rsid w:val="009F4B8B"/>
    <w:rsid w:val="009F53D3"/>
    <w:rsid w:val="009F7D37"/>
    <w:rsid w:val="009F7E81"/>
    <w:rsid w:val="00A02364"/>
    <w:rsid w:val="00A02961"/>
    <w:rsid w:val="00A02B89"/>
    <w:rsid w:val="00A040A4"/>
    <w:rsid w:val="00A05FA5"/>
    <w:rsid w:val="00A06EE1"/>
    <w:rsid w:val="00A06EFC"/>
    <w:rsid w:val="00A07870"/>
    <w:rsid w:val="00A12423"/>
    <w:rsid w:val="00A12EAD"/>
    <w:rsid w:val="00A137E1"/>
    <w:rsid w:val="00A13E00"/>
    <w:rsid w:val="00A1559D"/>
    <w:rsid w:val="00A15E89"/>
    <w:rsid w:val="00A209D4"/>
    <w:rsid w:val="00A3226E"/>
    <w:rsid w:val="00A32CA5"/>
    <w:rsid w:val="00A32E3D"/>
    <w:rsid w:val="00A34039"/>
    <w:rsid w:val="00A35659"/>
    <w:rsid w:val="00A37597"/>
    <w:rsid w:val="00A37A54"/>
    <w:rsid w:val="00A4000F"/>
    <w:rsid w:val="00A41162"/>
    <w:rsid w:val="00A42B34"/>
    <w:rsid w:val="00A42BC8"/>
    <w:rsid w:val="00A44C7B"/>
    <w:rsid w:val="00A51971"/>
    <w:rsid w:val="00A5240F"/>
    <w:rsid w:val="00A538CE"/>
    <w:rsid w:val="00A53BCF"/>
    <w:rsid w:val="00A555C3"/>
    <w:rsid w:val="00A57E72"/>
    <w:rsid w:val="00A57F74"/>
    <w:rsid w:val="00A60145"/>
    <w:rsid w:val="00A614DA"/>
    <w:rsid w:val="00A61E86"/>
    <w:rsid w:val="00A62269"/>
    <w:rsid w:val="00A62AA9"/>
    <w:rsid w:val="00A62E5E"/>
    <w:rsid w:val="00A66A34"/>
    <w:rsid w:val="00A71034"/>
    <w:rsid w:val="00A725F5"/>
    <w:rsid w:val="00A72D19"/>
    <w:rsid w:val="00A74F6C"/>
    <w:rsid w:val="00A757E7"/>
    <w:rsid w:val="00A75DFC"/>
    <w:rsid w:val="00A75F2F"/>
    <w:rsid w:val="00A769B6"/>
    <w:rsid w:val="00A8061E"/>
    <w:rsid w:val="00A81073"/>
    <w:rsid w:val="00A8121D"/>
    <w:rsid w:val="00A83207"/>
    <w:rsid w:val="00A8398B"/>
    <w:rsid w:val="00A844D9"/>
    <w:rsid w:val="00A84DD8"/>
    <w:rsid w:val="00A87D4D"/>
    <w:rsid w:val="00A92253"/>
    <w:rsid w:val="00A9239C"/>
    <w:rsid w:val="00A96235"/>
    <w:rsid w:val="00A97E17"/>
    <w:rsid w:val="00AA4D03"/>
    <w:rsid w:val="00AA6E79"/>
    <w:rsid w:val="00AB4306"/>
    <w:rsid w:val="00AB5185"/>
    <w:rsid w:val="00AB51E5"/>
    <w:rsid w:val="00AC083E"/>
    <w:rsid w:val="00AC0EA8"/>
    <w:rsid w:val="00AC2B82"/>
    <w:rsid w:val="00AC55B5"/>
    <w:rsid w:val="00AC5D95"/>
    <w:rsid w:val="00AC7040"/>
    <w:rsid w:val="00AD0462"/>
    <w:rsid w:val="00AD088F"/>
    <w:rsid w:val="00AD089E"/>
    <w:rsid w:val="00AD1E09"/>
    <w:rsid w:val="00AD28FD"/>
    <w:rsid w:val="00AD4192"/>
    <w:rsid w:val="00AD4E50"/>
    <w:rsid w:val="00AD559F"/>
    <w:rsid w:val="00AD756D"/>
    <w:rsid w:val="00AE59E2"/>
    <w:rsid w:val="00AE7931"/>
    <w:rsid w:val="00AF1D66"/>
    <w:rsid w:val="00AF2F3D"/>
    <w:rsid w:val="00AF62F8"/>
    <w:rsid w:val="00AF787C"/>
    <w:rsid w:val="00AF7F9E"/>
    <w:rsid w:val="00B01253"/>
    <w:rsid w:val="00B02B9C"/>
    <w:rsid w:val="00B033DC"/>
    <w:rsid w:val="00B048A9"/>
    <w:rsid w:val="00B055D4"/>
    <w:rsid w:val="00B07C0E"/>
    <w:rsid w:val="00B11D4F"/>
    <w:rsid w:val="00B12298"/>
    <w:rsid w:val="00B174AD"/>
    <w:rsid w:val="00B17A90"/>
    <w:rsid w:val="00B201F0"/>
    <w:rsid w:val="00B20A83"/>
    <w:rsid w:val="00B21126"/>
    <w:rsid w:val="00B2417A"/>
    <w:rsid w:val="00B26BF0"/>
    <w:rsid w:val="00B33269"/>
    <w:rsid w:val="00B359F3"/>
    <w:rsid w:val="00B371D8"/>
    <w:rsid w:val="00B40008"/>
    <w:rsid w:val="00B4111E"/>
    <w:rsid w:val="00B43189"/>
    <w:rsid w:val="00B44D42"/>
    <w:rsid w:val="00B50126"/>
    <w:rsid w:val="00B51188"/>
    <w:rsid w:val="00B5541E"/>
    <w:rsid w:val="00B5629E"/>
    <w:rsid w:val="00B56683"/>
    <w:rsid w:val="00B575FF"/>
    <w:rsid w:val="00B576E9"/>
    <w:rsid w:val="00B60937"/>
    <w:rsid w:val="00B60FF0"/>
    <w:rsid w:val="00B624F6"/>
    <w:rsid w:val="00B634FA"/>
    <w:rsid w:val="00B644FC"/>
    <w:rsid w:val="00B64C1F"/>
    <w:rsid w:val="00B6500A"/>
    <w:rsid w:val="00B67D65"/>
    <w:rsid w:val="00B71536"/>
    <w:rsid w:val="00B7164C"/>
    <w:rsid w:val="00B736D7"/>
    <w:rsid w:val="00B73EBB"/>
    <w:rsid w:val="00B74A54"/>
    <w:rsid w:val="00B7544E"/>
    <w:rsid w:val="00B8149F"/>
    <w:rsid w:val="00B90050"/>
    <w:rsid w:val="00B91A01"/>
    <w:rsid w:val="00B937F3"/>
    <w:rsid w:val="00B96346"/>
    <w:rsid w:val="00B976C1"/>
    <w:rsid w:val="00BA11B0"/>
    <w:rsid w:val="00BA4B69"/>
    <w:rsid w:val="00BA5836"/>
    <w:rsid w:val="00BB16C3"/>
    <w:rsid w:val="00BB3146"/>
    <w:rsid w:val="00BB6CAD"/>
    <w:rsid w:val="00BB720B"/>
    <w:rsid w:val="00BB7404"/>
    <w:rsid w:val="00BC1357"/>
    <w:rsid w:val="00BC38F2"/>
    <w:rsid w:val="00BC4A90"/>
    <w:rsid w:val="00BD0A2C"/>
    <w:rsid w:val="00BD225E"/>
    <w:rsid w:val="00BD25CD"/>
    <w:rsid w:val="00BD2AF2"/>
    <w:rsid w:val="00BD3569"/>
    <w:rsid w:val="00BD44CD"/>
    <w:rsid w:val="00BD4627"/>
    <w:rsid w:val="00BE03ED"/>
    <w:rsid w:val="00BE0B14"/>
    <w:rsid w:val="00BE2157"/>
    <w:rsid w:val="00BE285A"/>
    <w:rsid w:val="00BE6912"/>
    <w:rsid w:val="00BF0281"/>
    <w:rsid w:val="00BF06A0"/>
    <w:rsid w:val="00BF12D1"/>
    <w:rsid w:val="00BF3950"/>
    <w:rsid w:val="00BF5E89"/>
    <w:rsid w:val="00C02A6D"/>
    <w:rsid w:val="00C040A2"/>
    <w:rsid w:val="00C04FBA"/>
    <w:rsid w:val="00C113C3"/>
    <w:rsid w:val="00C1215D"/>
    <w:rsid w:val="00C2091B"/>
    <w:rsid w:val="00C213C8"/>
    <w:rsid w:val="00C21441"/>
    <w:rsid w:val="00C2373D"/>
    <w:rsid w:val="00C24550"/>
    <w:rsid w:val="00C26FEE"/>
    <w:rsid w:val="00C27AE2"/>
    <w:rsid w:val="00C30452"/>
    <w:rsid w:val="00C31144"/>
    <w:rsid w:val="00C314C9"/>
    <w:rsid w:val="00C32C31"/>
    <w:rsid w:val="00C352E9"/>
    <w:rsid w:val="00C3691B"/>
    <w:rsid w:val="00C36FAA"/>
    <w:rsid w:val="00C37889"/>
    <w:rsid w:val="00C4037D"/>
    <w:rsid w:val="00C40407"/>
    <w:rsid w:val="00C407AF"/>
    <w:rsid w:val="00C416A0"/>
    <w:rsid w:val="00C45C7D"/>
    <w:rsid w:val="00C46B4E"/>
    <w:rsid w:val="00C479B5"/>
    <w:rsid w:val="00C47D21"/>
    <w:rsid w:val="00C51DDF"/>
    <w:rsid w:val="00C52067"/>
    <w:rsid w:val="00C5284E"/>
    <w:rsid w:val="00C60F7A"/>
    <w:rsid w:val="00C629E6"/>
    <w:rsid w:val="00C6405B"/>
    <w:rsid w:val="00C66AEB"/>
    <w:rsid w:val="00C828E5"/>
    <w:rsid w:val="00C82EF3"/>
    <w:rsid w:val="00C83F42"/>
    <w:rsid w:val="00C842E8"/>
    <w:rsid w:val="00C846AD"/>
    <w:rsid w:val="00C86815"/>
    <w:rsid w:val="00C87782"/>
    <w:rsid w:val="00C9192A"/>
    <w:rsid w:val="00C91E6D"/>
    <w:rsid w:val="00C91FA0"/>
    <w:rsid w:val="00C92030"/>
    <w:rsid w:val="00C924E0"/>
    <w:rsid w:val="00C95076"/>
    <w:rsid w:val="00C95199"/>
    <w:rsid w:val="00CA6A28"/>
    <w:rsid w:val="00CA74DF"/>
    <w:rsid w:val="00CA79E4"/>
    <w:rsid w:val="00CB23CD"/>
    <w:rsid w:val="00CB30FB"/>
    <w:rsid w:val="00CB3992"/>
    <w:rsid w:val="00CB4EA5"/>
    <w:rsid w:val="00CB6E67"/>
    <w:rsid w:val="00CC0182"/>
    <w:rsid w:val="00CC4B77"/>
    <w:rsid w:val="00CC53BC"/>
    <w:rsid w:val="00CC54E4"/>
    <w:rsid w:val="00CD0201"/>
    <w:rsid w:val="00CD0BE6"/>
    <w:rsid w:val="00CD56F3"/>
    <w:rsid w:val="00CD5DCD"/>
    <w:rsid w:val="00CD7661"/>
    <w:rsid w:val="00CD7DF1"/>
    <w:rsid w:val="00CE02A5"/>
    <w:rsid w:val="00CE40C3"/>
    <w:rsid w:val="00CE4886"/>
    <w:rsid w:val="00CE4A66"/>
    <w:rsid w:val="00CE4B7B"/>
    <w:rsid w:val="00CE55D6"/>
    <w:rsid w:val="00CF1785"/>
    <w:rsid w:val="00CF1AAB"/>
    <w:rsid w:val="00CF2118"/>
    <w:rsid w:val="00CF255E"/>
    <w:rsid w:val="00CF3813"/>
    <w:rsid w:val="00CF3A60"/>
    <w:rsid w:val="00CF4119"/>
    <w:rsid w:val="00CF463F"/>
    <w:rsid w:val="00CF6B96"/>
    <w:rsid w:val="00CF7099"/>
    <w:rsid w:val="00CF7239"/>
    <w:rsid w:val="00CF7879"/>
    <w:rsid w:val="00CF7E7C"/>
    <w:rsid w:val="00CF7ED1"/>
    <w:rsid w:val="00D071F6"/>
    <w:rsid w:val="00D10361"/>
    <w:rsid w:val="00D11B46"/>
    <w:rsid w:val="00D121A6"/>
    <w:rsid w:val="00D14095"/>
    <w:rsid w:val="00D15271"/>
    <w:rsid w:val="00D15B36"/>
    <w:rsid w:val="00D166EE"/>
    <w:rsid w:val="00D16793"/>
    <w:rsid w:val="00D2121F"/>
    <w:rsid w:val="00D25D96"/>
    <w:rsid w:val="00D266E5"/>
    <w:rsid w:val="00D27FB5"/>
    <w:rsid w:val="00D314F9"/>
    <w:rsid w:val="00D3392B"/>
    <w:rsid w:val="00D35E6A"/>
    <w:rsid w:val="00D36204"/>
    <w:rsid w:val="00D36247"/>
    <w:rsid w:val="00D3763C"/>
    <w:rsid w:val="00D3786F"/>
    <w:rsid w:val="00D402C8"/>
    <w:rsid w:val="00D4053A"/>
    <w:rsid w:val="00D417ED"/>
    <w:rsid w:val="00D44235"/>
    <w:rsid w:val="00D443CB"/>
    <w:rsid w:val="00D44C24"/>
    <w:rsid w:val="00D44E7F"/>
    <w:rsid w:val="00D4543E"/>
    <w:rsid w:val="00D45975"/>
    <w:rsid w:val="00D507C2"/>
    <w:rsid w:val="00D51B0D"/>
    <w:rsid w:val="00D53180"/>
    <w:rsid w:val="00D56915"/>
    <w:rsid w:val="00D63CF0"/>
    <w:rsid w:val="00D63D7E"/>
    <w:rsid w:val="00D658D4"/>
    <w:rsid w:val="00D67DA3"/>
    <w:rsid w:val="00D71F00"/>
    <w:rsid w:val="00D77765"/>
    <w:rsid w:val="00D77AD7"/>
    <w:rsid w:val="00D80D9C"/>
    <w:rsid w:val="00D80E27"/>
    <w:rsid w:val="00D82470"/>
    <w:rsid w:val="00D82818"/>
    <w:rsid w:val="00D845A1"/>
    <w:rsid w:val="00D84FC5"/>
    <w:rsid w:val="00D8507B"/>
    <w:rsid w:val="00D85C3F"/>
    <w:rsid w:val="00D87C75"/>
    <w:rsid w:val="00D90531"/>
    <w:rsid w:val="00D93A41"/>
    <w:rsid w:val="00D942DC"/>
    <w:rsid w:val="00D956F6"/>
    <w:rsid w:val="00D95A47"/>
    <w:rsid w:val="00D96D56"/>
    <w:rsid w:val="00D97D63"/>
    <w:rsid w:val="00DA04F1"/>
    <w:rsid w:val="00DA6340"/>
    <w:rsid w:val="00DA6C99"/>
    <w:rsid w:val="00DA76B1"/>
    <w:rsid w:val="00DA7D04"/>
    <w:rsid w:val="00DA7EDF"/>
    <w:rsid w:val="00DB130A"/>
    <w:rsid w:val="00DB2C75"/>
    <w:rsid w:val="00DB3653"/>
    <w:rsid w:val="00DB56ED"/>
    <w:rsid w:val="00DB6483"/>
    <w:rsid w:val="00DB70FC"/>
    <w:rsid w:val="00DC1365"/>
    <w:rsid w:val="00DC1A10"/>
    <w:rsid w:val="00DC28AF"/>
    <w:rsid w:val="00DC66D5"/>
    <w:rsid w:val="00DD00D3"/>
    <w:rsid w:val="00DD0286"/>
    <w:rsid w:val="00DD070F"/>
    <w:rsid w:val="00DD36FD"/>
    <w:rsid w:val="00DD43D0"/>
    <w:rsid w:val="00DD596E"/>
    <w:rsid w:val="00DD68B6"/>
    <w:rsid w:val="00DD79AF"/>
    <w:rsid w:val="00DE06F5"/>
    <w:rsid w:val="00DE7FA4"/>
    <w:rsid w:val="00DF2310"/>
    <w:rsid w:val="00E0193A"/>
    <w:rsid w:val="00E023C7"/>
    <w:rsid w:val="00E02D85"/>
    <w:rsid w:val="00E103E2"/>
    <w:rsid w:val="00E10AB1"/>
    <w:rsid w:val="00E12555"/>
    <w:rsid w:val="00E13987"/>
    <w:rsid w:val="00E143E7"/>
    <w:rsid w:val="00E15126"/>
    <w:rsid w:val="00E21B3D"/>
    <w:rsid w:val="00E22B84"/>
    <w:rsid w:val="00E251EA"/>
    <w:rsid w:val="00E25455"/>
    <w:rsid w:val="00E2785B"/>
    <w:rsid w:val="00E27B20"/>
    <w:rsid w:val="00E31933"/>
    <w:rsid w:val="00E32985"/>
    <w:rsid w:val="00E3571E"/>
    <w:rsid w:val="00E40378"/>
    <w:rsid w:val="00E4140F"/>
    <w:rsid w:val="00E41EE8"/>
    <w:rsid w:val="00E424A1"/>
    <w:rsid w:val="00E44A25"/>
    <w:rsid w:val="00E44B9A"/>
    <w:rsid w:val="00E50B3D"/>
    <w:rsid w:val="00E511A6"/>
    <w:rsid w:val="00E52547"/>
    <w:rsid w:val="00E54D30"/>
    <w:rsid w:val="00E5518D"/>
    <w:rsid w:val="00E56B24"/>
    <w:rsid w:val="00E57C7D"/>
    <w:rsid w:val="00E6205B"/>
    <w:rsid w:val="00E63498"/>
    <w:rsid w:val="00E65D78"/>
    <w:rsid w:val="00E6644F"/>
    <w:rsid w:val="00E706ED"/>
    <w:rsid w:val="00E73920"/>
    <w:rsid w:val="00E75553"/>
    <w:rsid w:val="00E75904"/>
    <w:rsid w:val="00E75DE4"/>
    <w:rsid w:val="00E7718E"/>
    <w:rsid w:val="00E77F3A"/>
    <w:rsid w:val="00E818C4"/>
    <w:rsid w:val="00E8272E"/>
    <w:rsid w:val="00E83657"/>
    <w:rsid w:val="00E83DFF"/>
    <w:rsid w:val="00E85D34"/>
    <w:rsid w:val="00E86E4E"/>
    <w:rsid w:val="00E87F60"/>
    <w:rsid w:val="00E92637"/>
    <w:rsid w:val="00E9499B"/>
    <w:rsid w:val="00E96BD2"/>
    <w:rsid w:val="00E96ED3"/>
    <w:rsid w:val="00EA278D"/>
    <w:rsid w:val="00EA2A04"/>
    <w:rsid w:val="00EA2FB5"/>
    <w:rsid w:val="00EA569D"/>
    <w:rsid w:val="00EB17A8"/>
    <w:rsid w:val="00EB2F01"/>
    <w:rsid w:val="00EB38CB"/>
    <w:rsid w:val="00EB68F9"/>
    <w:rsid w:val="00EC108D"/>
    <w:rsid w:val="00EC1260"/>
    <w:rsid w:val="00EC3601"/>
    <w:rsid w:val="00EC4592"/>
    <w:rsid w:val="00EC61AA"/>
    <w:rsid w:val="00ED02EE"/>
    <w:rsid w:val="00ED0D65"/>
    <w:rsid w:val="00ED2227"/>
    <w:rsid w:val="00ED3405"/>
    <w:rsid w:val="00ED3F5D"/>
    <w:rsid w:val="00ED4062"/>
    <w:rsid w:val="00ED4383"/>
    <w:rsid w:val="00ED621E"/>
    <w:rsid w:val="00EE06A1"/>
    <w:rsid w:val="00EE132D"/>
    <w:rsid w:val="00EE27D8"/>
    <w:rsid w:val="00EE59AA"/>
    <w:rsid w:val="00EE64C0"/>
    <w:rsid w:val="00EE6FBC"/>
    <w:rsid w:val="00EF0EA7"/>
    <w:rsid w:val="00EF12BD"/>
    <w:rsid w:val="00EF4646"/>
    <w:rsid w:val="00EF52AD"/>
    <w:rsid w:val="00EF5402"/>
    <w:rsid w:val="00EF55CF"/>
    <w:rsid w:val="00F004EF"/>
    <w:rsid w:val="00F0614D"/>
    <w:rsid w:val="00F06730"/>
    <w:rsid w:val="00F117C4"/>
    <w:rsid w:val="00F153DD"/>
    <w:rsid w:val="00F1547B"/>
    <w:rsid w:val="00F163ED"/>
    <w:rsid w:val="00F16B7B"/>
    <w:rsid w:val="00F16E8B"/>
    <w:rsid w:val="00F21DA4"/>
    <w:rsid w:val="00F254FB"/>
    <w:rsid w:val="00F263AC"/>
    <w:rsid w:val="00F26A9B"/>
    <w:rsid w:val="00F272FD"/>
    <w:rsid w:val="00F30B24"/>
    <w:rsid w:val="00F320D3"/>
    <w:rsid w:val="00F36410"/>
    <w:rsid w:val="00F36B3C"/>
    <w:rsid w:val="00F37AEA"/>
    <w:rsid w:val="00F40286"/>
    <w:rsid w:val="00F406D8"/>
    <w:rsid w:val="00F43808"/>
    <w:rsid w:val="00F44AD8"/>
    <w:rsid w:val="00F47869"/>
    <w:rsid w:val="00F510E2"/>
    <w:rsid w:val="00F5374D"/>
    <w:rsid w:val="00F55ADE"/>
    <w:rsid w:val="00F55D5B"/>
    <w:rsid w:val="00F5604F"/>
    <w:rsid w:val="00F57BCD"/>
    <w:rsid w:val="00F60196"/>
    <w:rsid w:val="00F60588"/>
    <w:rsid w:val="00F62CBF"/>
    <w:rsid w:val="00F66151"/>
    <w:rsid w:val="00F711B0"/>
    <w:rsid w:val="00F71259"/>
    <w:rsid w:val="00F730F1"/>
    <w:rsid w:val="00F73809"/>
    <w:rsid w:val="00F748DE"/>
    <w:rsid w:val="00F81D55"/>
    <w:rsid w:val="00F83546"/>
    <w:rsid w:val="00F84C46"/>
    <w:rsid w:val="00F850B6"/>
    <w:rsid w:val="00F86C44"/>
    <w:rsid w:val="00F90520"/>
    <w:rsid w:val="00F92A52"/>
    <w:rsid w:val="00F93EE1"/>
    <w:rsid w:val="00F94856"/>
    <w:rsid w:val="00F95A5D"/>
    <w:rsid w:val="00F962E7"/>
    <w:rsid w:val="00F96D7B"/>
    <w:rsid w:val="00F97054"/>
    <w:rsid w:val="00F97172"/>
    <w:rsid w:val="00FA0572"/>
    <w:rsid w:val="00FA2621"/>
    <w:rsid w:val="00FA4425"/>
    <w:rsid w:val="00FA5308"/>
    <w:rsid w:val="00FB0310"/>
    <w:rsid w:val="00FB1F44"/>
    <w:rsid w:val="00FB384D"/>
    <w:rsid w:val="00FB4533"/>
    <w:rsid w:val="00FB4E4E"/>
    <w:rsid w:val="00FB6FB6"/>
    <w:rsid w:val="00FC0635"/>
    <w:rsid w:val="00FC1118"/>
    <w:rsid w:val="00FC391E"/>
    <w:rsid w:val="00FC4F11"/>
    <w:rsid w:val="00FC61D9"/>
    <w:rsid w:val="00FC7186"/>
    <w:rsid w:val="00FD3DB5"/>
    <w:rsid w:val="00FE2A2F"/>
    <w:rsid w:val="00FE2D18"/>
    <w:rsid w:val="00FE3419"/>
    <w:rsid w:val="00FE513B"/>
    <w:rsid w:val="00FE6DBD"/>
    <w:rsid w:val="00FF0356"/>
    <w:rsid w:val="00FF2F0B"/>
    <w:rsid w:val="00FF4A02"/>
    <w:rsid w:val="00FF5182"/>
    <w:rsid w:val="00FF5A0A"/>
    <w:rsid w:val="00FF5BCE"/>
    <w:rsid w:val="00FF5D9C"/>
    <w:rsid w:val="00FF6849"/>
    <w:rsid w:val="0190AB48"/>
    <w:rsid w:val="01C5EF96"/>
    <w:rsid w:val="01CDAD59"/>
    <w:rsid w:val="01F1F1C2"/>
    <w:rsid w:val="03702DAF"/>
    <w:rsid w:val="076C0DC9"/>
    <w:rsid w:val="092346F8"/>
    <w:rsid w:val="09474573"/>
    <w:rsid w:val="09C9DE3E"/>
    <w:rsid w:val="0C9A66A7"/>
    <w:rsid w:val="0D465A60"/>
    <w:rsid w:val="0E348E3C"/>
    <w:rsid w:val="0F00EBB8"/>
    <w:rsid w:val="0FA51A4A"/>
    <w:rsid w:val="11636AF1"/>
    <w:rsid w:val="118E983C"/>
    <w:rsid w:val="12481692"/>
    <w:rsid w:val="127F19BE"/>
    <w:rsid w:val="14342BF6"/>
    <w:rsid w:val="1654E674"/>
    <w:rsid w:val="16CCDB8E"/>
    <w:rsid w:val="19886294"/>
    <w:rsid w:val="1BC0F096"/>
    <w:rsid w:val="1C206869"/>
    <w:rsid w:val="1CA8327C"/>
    <w:rsid w:val="1F1DAFF5"/>
    <w:rsid w:val="1F93BA0D"/>
    <w:rsid w:val="21752218"/>
    <w:rsid w:val="224E1FD4"/>
    <w:rsid w:val="23923639"/>
    <w:rsid w:val="23E6318F"/>
    <w:rsid w:val="252E069A"/>
    <w:rsid w:val="261E6440"/>
    <w:rsid w:val="28060227"/>
    <w:rsid w:val="280AD559"/>
    <w:rsid w:val="29A73E87"/>
    <w:rsid w:val="2B80BB5C"/>
    <w:rsid w:val="2BF8A3BE"/>
    <w:rsid w:val="2CDE14A6"/>
    <w:rsid w:val="2D111C5F"/>
    <w:rsid w:val="2F65C72A"/>
    <w:rsid w:val="3015B568"/>
    <w:rsid w:val="310C1A27"/>
    <w:rsid w:val="312DBA93"/>
    <w:rsid w:val="31E7B614"/>
    <w:rsid w:val="332CA725"/>
    <w:rsid w:val="344F3857"/>
    <w:rsid w:val="34AE86BD"/>
    <w:rsid w:val="35C1F176"/>
    <w:rsid w:val="36F3B9F1"/>
    <w:rsid w:val="389FA1CC"/>
    <w:rsid w:val="39FC6F8B"/>
    <w:rsid w:val="3F727E70"/>
    <w:rsid w:val="3F7A0994"/>
    <w:rsid w:val="3FA93724"/>
    <w:rsid w:val="3FFD86A5"/>
    <w:rsid w:val="41CF3D64"/>
    <w:rsid w:val="4218DF81"/>
    <w:rsid w:val="461EE7C7"/>
    <w:rsid w:val="46EC50A4"/>
    <w:rsid w:val="46FBF4A4"/>
    <w:rsid w:val="49C80CC0"/>
    <w:rsid w:val="4A0AC909"/>
    <w:rsid w:val="4B5CF74D"/>
    <w:rsid w:val="4B8448B5"/>
    <w:rsid w:val="4BE7BAD5"/>
    <w:rsid w:val="4BF575A6"/>
    <w:rsid w:val="4C0BA94C"/>
    <w:rsid w:val="4C0E86A1"/>
    <w:rsid w:val="4C12DAA1"/>
    <w:rsid w:val="4C8EA701"/>
    <w:rsid w:val="4E074844"/>
    <w:rsid w:val="4EE6D959"/>
    <w:rsid w:val="4FDE9829"/>
    <w:rsid w:val="511B4E1A"/>
    <w:rsid w:val="515C6F6F"/>
    <w:rsid w:val="52461AC8"/>
    <w:rsid w:val="535338B7"/>
    <w:rsid w:val="5686EEFD"/>
    <w:rsid w:val="5749F349"/>
    <w:rsid w:val="5778CD99"/>
    <w:rsid w:val="59445277"/>
    <w:rsid w:val="59C92C75"/>
    <w:rsid w:val="5A40BB24"/>
    <w:rsid w:val="5B156236"/>
    <w:rsid w:val="5C7E057A"/>
    <w:rsid w:val="5CB1FF25"/>
    <w:rsid w:val="5D3AAF72"/>
    <w:rsid w:val="5D43FDBE"/>
    <w:rsid w:val="5E9DD155"/>
    <w:rsid w:val="5F0B7573"/>
    <w:rsid w:val="5F88FB10"/>
    <w:rsid w:val="5FC4273B"/>
    <w:rsid w:val="60B6D94E"/>
    <w:rsid w:val="60FF489A"/>
    <w:rsid w:val="6264367E"/>
    <w:rsid w:val="63861A82"/>
    <w:rsid w:val="63C2ACCA"/>
    <w:rsid w:val="63D06F0F"/>
    <w:rsid w:val="6582F85C"/>
    <w:rsid w:val="65B0F82D"/>
    <w:rsid w:val="6765C05F"/>
    <w:rsid w:val="679E5838"/>
    <w:rsid w:val="68343D45"/>
    <w:rsid w:val="68F1F29C"/>
    <w:rsid w:val="6975DAD2"/>
    <w:rsid w:val="6A03C9BE"/>
    <w:rsid w:val="6A8DC2FD"/>
    <w:rsid w:val="6B884F1E"/>
    <w:rsid w:val="6C78470F"/>
    <w:rsid w:val="6CE5F770"/>
    <w:rsid w:val="6E4D9FCE"/>
    <w:rsid w:val="6E54E048"/>
    <w:rsid w:val="6ED9E0C2"/>
    <w:rsid w:val="6EF49123"/>
    <w:rsid w:val="700C0DE4"/>
    <w:rsid w:val="716B5F6C"/>
    <w:rsid w:val="72DE15AA"/>
    <w:rsid w:val="735AE168"/>
    <w:rsid w:val="75CC6707"/>
    <w:rsid w:val="76458E56"/>
    <w:rsid w:val="76CD47B6"/>
    <w:rsid w:val="77DEAE20"/>
    <w:rsid w:val="78F895AC"/>
    <w:rsid w:val="7993EC22"/>
    <w:rsid w:val="7AA25CFF"/>
    <w:rsid w:val="7AF1C597"/>
    <w:rsid w:val="7B6AD2AD"/>
    <w:rsid w:val="7C3E2D60"/>
    <w:rsid w:val="7C5C114B"/>
    <w:rsid w:val="7CC6F718"/>
    <w:rsid w:val="7CCB8CE4"/>
    <w:rsid w:val="7D337A1B"/>
    <w:rsid w:val="7DC3F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7D7A0"/>
  <w15:chartTrackingRefBased/>
  <w15:docId w15:val="{95BE6ECE-AAF3-40BF-AA2D-77BA0068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D1D"/>
    <w:pPr>
      <w:shd w:val="clear" w:color="auto" w:fill="FFFFFF"/>
      <w:spacing w:after="225" w:line="240" w:lineRule="auto"/>
      <w:jc w:val="both"/>
    </w:pPr>
    <w:rPr>
      <w:rFonts w:ascii="Open Sans" w:eastAsia="Times New Roman" w:hAnsi="Open Sans" w:cs="Open Sans"/>
      <w:color w:val="000000"/>
      <w:sz w:val="21"/>
      <w:szCs w:val="2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5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agowek1BBI"/>
    <w:next w:val="Normalny"/>
    <w:link w:val="Nagwek2Znak"/>
    <w:uiPriority w:val="9"/>
    <w:unhideWhenUsed/>
    <w:qFormat/>
    <w:rsid w:val="000A0E34"/>
    <w:pPr>
      <w:outlineLvl w:val="1"/>
    </w:pPr>
    <w:rPr>
      <w:color w:val="000000" w:themeColor="text1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F3F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68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8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68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8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68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68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3F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95199"/>
    <w:pPr>
      <w:numPr>
        <w:numId w:val="3"/>
      </w:numPr>
      <w:spacing w:before="120" w:line="264" w:lineRule="auto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F3F0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F3F01"/>
    <w:rPr>
      <w:rFonts w:ascii="Open Sans" w:eastAsia="Times New Roman" w:hAnsi="Open Sans" w:cs="Open Sans"/>
      <w:color w:val="000000"/>
      <w:sz w:val="21"/>
      <w:szCs w:val="21"/>
      <w:shd w:val="clear" w:color="auto" w:fill="FFFFFF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6F3F01"/>
  </w:style>
  <w:style w:type="paragraph" w:styleId="NormalnyWeb">
    <w:name w:val="Normal (Web)"/>
    <w:basedOn w:val="Normalny"/>
    <w:link w:val="NormalnyWebZnak"/>
    <w:uiPriority w:val="99"/>
    <w:unhideWhenUsed/>
    <w:rsid w:val="006F3F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agowek1BBI">
    <w:name w:val="Nagłowek 1 BBI"/>
    <w:basedOn w:val="NormalnyWeb"/>
    <w:link w:val="Nagowek1BBIZnak"/>
    <w:autoRedefine/>
    <w:qFormat/>
    <w:rsid w:val="00F73809"/>
    <w:pPr>
      <w:pBdr>
        <w:bottom w:val="single" w:sz="4" w:space="1" w:color="auto"/>
      </w:pBdr>
      <w:spacing w:before="240" w:beforeAutospacing="0" w:after="225" w:afterAutospacing="0"/>
    </w:pPr>
    <w:rPr>
      <w:rFonts w:ascii="Open Sans" w:eastAsia="Open Sans" w:hAnsi="Open Sans" w:cs="Open Sans"/>
      <w:b/>
      <w:bCs/>
      <w:color w:val="C00000"/>
      <w:sz w:val="32"/>
      <w:szCs w:val="28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6F3F01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Nagowek1BBIZnak">
    <w:name w:val="Nagłowek 1 BBI Znak"/>
    <w:basedOn w:val="NormalnyWebZnak"/>
    <w:link w:val="Nagowek1BBI"/>
    <w:rsid w:val="00F73809"/>
    <w:rPr>
      <w:rFonts w:ascii="Open Sans" w:eastAsia="Open Sans" w:hAnsi="Open Sans" w:cs="Open Sans"/>
      <w:b/>
      <w:bCs/>
      <w:color w:val="C00000"/>
      <w:sz w:val="32"/>
      <w:szCs w:val="28"/>
      <w:shd w:val="clear" w:color="auto" w:fill="FFFFF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137E1"/>
    <w:pPr>
      <w:tabs>
        <w:tab w:val="right" w:leader="dot" w:pos="9016"/>
      </w:tabs>
      <w:spacing w:before="120" w:after="120"/>
      <w:jc w:val="left"/>
    </w:pPr>
    <w:rPr>
      <w:rFonts w:asciiTheme="minorHAnsi" w:hAnsiTheme="minorHAnsi" w:cstheme="minorHAnsi"/>
      <w:caps/>
      <w:noProof/>
      <w:sz w:val="20"/>
      <w:szCs w:val="20"/>
    </w:rPr>
  </w:style>
  <w:style w:type="paragraph" w:styleId="Nagwek">
    <w:name w:val="header"/>
    <w:link w:val="NagwekZnak"/>
    <w:unhideWhenUsed/>
    <w:rsid w:val="006F3F01"/>
    <w:pPr>
      <w:keepNext/>
      <w:spacing w:before="240" w:after="120" w:line="240" w:lineRule="auto"/>
      <w:jc w:val="center"/>
    </w:pPr>
    <w:rPr>
      <w:rFonts w:ascii="Mignon" w:eastAsia="Arial Unicode MS" w:hAnsi="Mignon" w:cs="Arial Unicode MS"/>
      <w:b/>
      <w:bCs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rsid w:val="006F3F01"/>
    <w:rPr>
      <w:rFonts w:ascii="Mignon" w:eastAsia="Arial Unicode MS" w:hAnsi="Mignon" w:cs="Arial Unicode MS"/>
      <w:b/>
      <w:bCs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sid w:val="006F3F01"/>
    <w:pPr>
      <w:spacing w:after="0" w:line="312" w:lineRule="auto"/>
      <w:jc w:val="both"/>
    </w:pPr>
    <w:rPr>
      <w:rFonts w:ascii="Mignon" w:eastAsia="Arial Unicode MS" w:hAnsi="Mignon" w:cs="Arial Unicode MS"/>
      <w:color w:val="000000"/>
      <w:lang w:val="pt-PT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2">
    <w:name w:val="Numery2"/>
    <w:rsid w:val="006F3F01"/>
    <w:pPr>
      <w:numPr>
        <w:numId w:val="1"/>
      </w:numPr>
    </w:pPr>
  </w:style>
  <w:style w:type="numbering" w:customStyle="1" w:styleId="Numery">
    <w:name w:val="Numery"/>
    <w:rsid w:val="006F3F01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0A0E34"/>
    <w:rPr>
      <w:rFonts w:ascii="Open Sans" w:eastAsia="Open Sans" w:hAnsi="Open Sans" w:cs="Open Sans"/>
      <w:b/>
      <w:bCs/>
      <w:color w:val="000000" w:themeColor="text1"/>
      <w:sz w:val="24"/>
      <w:szCs w:val="28"/>
      <w:shd w:val="clear" w:color="auto" w:fill="FFFFFF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56ED"/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FFFFFF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56ED"/>
    <w:pPr>
      <w:shd w:val="clear" w:color="auto" w:fill="auto"/>
      <w:spacing w:line="259" w:lineRule="auto"/>
      <w:jc w:val="left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DB56ED"/>
    <w:pPr>
      <w:spacing w:after="0"/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B56ED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41F3F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C6832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832"/>
    <w:rPr>
      <w:rFonts w:asciiTheme="majorHAnsi" w:eastAsiaTheme="majorEastAsia" w:hAnsiTheme="majorHAnsi" w:cstheme="majorBidi"/>
      <w:color w:val="2F5496" w:themeColor="accent1" w:themeShade="BF"/>
      <w:sz w:val="21"/>
      <w:szCs w:val="21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6832"/>
    <w:rPr>
      <w:rFonts w:asciiTheme="majorHAnsi" w:eastAsiaTheme="majorEastAsia" w:hAnsiTheme="majorHAnsi" w:cstheme="majorBidi"/>
      <w:color w:val="1F3763" w:themeColor="accent1" w:themeShade="7F"/>
      <w:sz w:val="21"/>
      <w:szCs w:val="21"/>
      <w:shd w:val="clear" w:color="auto" w:fill="FFFFF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832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  <w:shd w:val="clear" w:color="auto" w:fill="FFFFF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6832"/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68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06A1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06A1"/>
    <w:rPr>
      <w:rFonts w:ascii="Open Sans" w:eastAsia="Times New Roman" w:hAnsi="Open Sans" w:cs="Open Sans"/>
      <w:color w:val="000000"/>
      <w:sz w:val="20"/>
      <w:szCs w:val="20"/>
      <w:shd w:val="clear" w:color="auto" w:fill="FFFFFF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06A1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291C76"/>
    <w:pPr>
      <w:spacing w:after="200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9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9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971"/>
    <w:rPr>
      <w:rFonts w:ascii="Open Sans" w:eastAsia="Times New Roman" w:hAnsi="Open Sans" w:cs="Open Sans"/>
      <w:color w:val="000000"/>
      <w:sz w:val="20"/>
      <w:szCs w:val="20"/>
      <w:shd w:val="clear" w:color="auto" w:fill="FFFFFF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9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971"/>
    <w:rPr>
      <w:rFonts w:ascii="Open Sans" w:eastAsia="Times New Roman" w:hAnsi="Open Sans" w:cs="Open Sans"/>
      <w:b/>
      <w:bCs/>
      <w:color w:val="000000"/>
      <w:sz w:val="20"/>
      <w:szCs w:val="20"/>
      <w:shd w:val="clear" w:color="auto" w:fill="FFFFFF"/>
      <w:lang w:eastAsia="pl-PL"/>
    </w:rPr>
  </w:style>
  <w:style w:type="character" w:styleId="Wzmianka">
    <w:name w:val="Mention"/>
    <w:basedOn w:val="Domylnaczcionkaakapitu"/>
    <w:uiPriority w:val="99"/>
    <w:unhideWhenUsed/>
    <w:rsid w:val="00A51971"/>
    <w:rPr>
      <w:color w:val="2B579A"/>
      <w:shd w:val="clear" w:color="auto" w:fill="E1DFDD"/>
    </w:rPr>
  </w:style>
  <w:style w:type="table" w:customStyle="1" w:styleId="1">
    <w:name w:val="1"/>
    <w:basedOn w:val="Standardowy"/>
    <w:rsid w:val="00AE7931"/>
    <w:pPr>
      <w:spacing w:after="200" w:line="276" w:lineRule="auto"/>
      <w:jc w:val="both"/>
    </w:pPr>
    <w:rPr>
      <w:rFonts w:ascii="Calibri" w:eastAsia="Calibri" w:hAnsi="Calibri" w:cs="Calibri"/>
      <w:lang w:eastAsia="pl-P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NormalTable0">
    <w:name w:val="Normal Table0"/>
    <w:rsid w:val="00B201F0"/>
    <w:pPr>
      <w:spacing w:after="200" w:line="276" w:lineRule="auto"/>
      <w:jc w:val="both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3">
    <w:name w:val="toc 3"/>
    <w:basedOn w:val="Normalny"/>
    <w:next w:val="Normalny"/>
    <w:autoRedefine/>
    <w:uiPriority w:val="39"/>
    <w:unhideWhenUsed/>
    <w:rsid w:val="00005ADC"/>
    <w:pPr>
      <w:spacing w:after="0"/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05ADC"/>
    <w:pPr>
      <w:spacing w:after="0"/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05ADC"/>
    <w:pPr>
      <w:spacing w:after="0"/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005ADC"/>
    <w:pPr>
      <w:spacing w:after="0"/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005ADC"/>
    <w:pPr>
      <w:spacing w:after="0"/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005ADC"/>
    <w:pPr>
      <w:spacing w:after="0"/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005ADC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Bezodstpw">
    <w:name w:val="No Spacing"/>
    <w:uiPriority w:val="1"/>
    <w:qFormat/>
    <w:rsid w:val="00005ADC"/>
    <w:pPr>
      <w:shd w:val="clear" w:color="auto" w:fill="FFFFFF"/>
      <w:spacing w:after="0" w:line="240" w:lineRule="auto"/>
      <w:jc w:val="both"/>
    </w:pPr>
    <w:rPr>
      <w:rFonts w:ascii="Open Sans" w:eastAsia="Times New Roman" w:hAnsi="Open Sans" w:cs="Open Sans"/>
      <w:color w:val="000000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5439540C-87AE-4F40-B79A-C23B125A0105}">
    <t:Anchor>
      <t:Comment id="652312035"/>
    </t:Anchor>
    <t:History>
      <t:Event id="{EF8CF829-7C10-4951-8406-611DFE86A3BC}" time="2022-09-30T13:10:19.25Z">
        <t:Attribution userId="S::jkuskowski@kg.straz.gov.pl::960300d8-404e-4112-9dc9-8421c643170e" userProvider="AD" userName="Jacek Kuskowski"/>
        <t:Anchor>
          <t:Comment id="1762890390"/>
        </t:Anchor>
        <t:Create/>
      </t:Event>
      <t:Event id="{48E3F660-E67B-4DC2-AAA4-71B2A7F71A86}" time="2022-09-30T13:10:19.25Z">
        <t:Attribution userId="S::jkuskowski@kg.straz.gov.pl::960300d8-404e-4112-9dc9-8421c643170e" userProvider="AD" userName="Jacek Kuskowski"/>
        <t:Anchor>
          <t:Comment id="1762890390"/>
        </t:Anchor>
        <t:Assign userId="S::mklosinski@kg.straz.gov.pl::0d7149dc-425c-40dd-8fb4-189eef679e89" userProvider="AD" userName="Michał Kłosiński"/>
      </t:Event>
      <t:Event id="{C47EFE1E-C4F7-413F-A1F3-BD19C52C5EDF}" time="2022-09-30T13:10:19.25Z">
        <t:Attribution userId="S::jkuskowski@kg.straz.gov.pl::960300d8-404e-4112-9dc9-8421c643170e" userProvider="AD" userName="Jacek Kuskowski"/>
        <t:Anchor>
          <t:Comment id="1762890390"/>
        </t:Anchor>
        <t:SetTitle title="@Michał Kłosiński zrobione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7E2C9F272144DA26BEA835F05DAD4" ma:contentTypeVersion="2" ma:contentTypeDescription="Utwórz nowy dokument." ma:contentTypeScope="" ma:versionID="a14544d1c56ec6f2fc8399863912a456">
  <xsd:schema xmlns:xsd="http://www.w3.org/2001/XMLSchema" xmlns:xs="http://www.w3.org/2001/XMLSchema" xmlns:p="http://schemas.microsoft.com/office/2006/metadata/properties" xmlns:ns2="0a6ba805-8d77-4e8b-a96b-503bf6373bfc" targetNamespace="http://schemas.microsoft.com/office/2006/metadata/properties" ma:root="true" ma:fieldsID="9424efe176da90b36a7fa48f1cd9930b" ns2:_="">
    <xsd:import namespace="0a6ba805-8d77-4e8b-a96b-503bf6373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a805-8d77-4e8b-a96b-503bf6373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E12FCC-152D-4D19-A595-85737E59CE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F99079-2F9C-4355-976B-ADDA06FA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ba805-8d77-4e8b-a96b-503bf6373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2045CC-679A-47BA-9CFD-7A6F2534F7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19F3AF-C708-45EF-A49D-54A2A3D29C75}">
  <ds:schemaRefs>
    <ds:schemaRef ds:uri="http://schemas.openxmlformats.org/package/2006/metadata/core-properties"/>
    <ds:schemaRef ds:uri="http://www.w3.org/XML/1998/namespace"/>
    <ds:schemaRef ds:uri="http://purl.org/dc/dcmitype/"/>
    <ds:schemaRef ds:uri="0a6ba805-8d77-4e8b-a96b-503bf6373bfc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908</Words>
  <Characters>5454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Kłosiński</dc:creator>
  <cp:keywords/>
  <dc:description/>
  <cp:lastModifiedBy>I.Łomako (KG PSP)</cp:lastModifiedBy>
  <cp:revision>2</cp:revision>
  <cp:lastPrinted>2022-12-13T12:48:00Z</cp:lastPrinted>
  <dcterms:created xsi:type="dcterms:W3CDTF">2023-01-17T12:59:00Z</dcterms:created>
  <dcterms:modified xsi:type="dcterms:W3CDTF">2023-01-17T12:59:00Z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0x0101003EE7E2C9F272144DA26BEA835F05DAD4</vt:lpwstr>
  </property>
</Properties>
</file>