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555523" w:rsidRPr="00555523">
        <w:rPr>
          <w:rFonts w:ascii="Times New Roman" w:hAnsi="Times New Roman"/>
          <w:b/>
          <w:bCs/>
          <w:sz w:val="24"/>
          <w:szCs w:val="24"/>
        </w:rPr>
        <w:t>dostawę materiałów hutniczych (PN/50/2020/D</w:t>
      </w:r>
      <w:r w:rsidR="00555523">
        <w:rPr>
          <w:rFonts w:ascii="Times New Roman" w:hAnsi="Times New Roman"/>
          <w:b/>
          <w:bCs/>
          <w:sz w:val="24"/>
          <w:szCs w:val="24"/>
        </w:rPr>
        <w:t>)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555523" w:rsidRPr="00555523">
        <w:rPr>
          <w:rFonts w:ascii="Times New Roman" w:eastAsia="Calibri" w:hAnsi="Times New Roman" w:cs="Times New Roman"/>
          <w:b/>
          <w:bCs/>
          <w:sz w:val="24"/>
          <w:szCs w:val="24"/>
        </w:rPr>
        <w:t>dostawę materiałów hutniczych (PN/50/2020/D</w:t>
      </w:r>
      <w:r w:rsidR="005555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AD0929" w:rsidRDefault="004C3C44" w:rsidP="00843FD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843F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</w:t>
      </w:r>
    </w:p>
    <w:sectPr w:rsidR="00D31997" w:rsidRPr="00AD0929" w:rsidSect="00D31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A6C06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C3C44"/>
    <w:rsid w:val="0050495F"/>
    <w:rsid w:val="0052757A"/>
    <w:rsid w:val="00555523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5176"/>
    <w:rsid w:val="007F0D4F"/>
    <w:rsid w:val="00843FD3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A01026"/>
    <w:rsid w:val="00A11CBA"/>
    <w:rsid w:val="00A20778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2020-12-31T08:20:00Z</dcterms:modified>
</cp:coreProperties>
</file>