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4DCE912" w14:textId="6647B0EE" w:rsidR="008B5046" w:rsidRPr="00F178C0" w:rsidRDefault="008B5046" w:rsidP="0013767B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13767B">
        <w:rPr>
          <w:rFonts w:ascii="Nunito Sans" w:hAnsi="Nunito Sans" w:cs="Arial"/>
          <w:b/>
          <w:bCs/>
          <w:color w:val="000000"/>
        </w:rPr>
        <w:t>6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2334A545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7D141ECB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9E60938" w14:textId="35B50881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 </w:t>
      </w:r>
    </w:p>
    <w:p w14:paraId="0EEAC48C" w14:textId="028F780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9C62B4">
        <w:rPr>
          <w:rFonts w:ascii="Nunito Sans" w:eastAsia="Arial" w:hAnsi="Nunito Sans" w:cs="Times New Roman"/>
          <w:i/>
        </w:rPr>
        <w:t xml:space="preserve">tj. </w:t>
      </w:r>
      <w:r w:rsidR="009C62B4" w:rsidRPr="001A7AF2">
        <w:rPr>
          <w:rFonts w:ascii="Nunito Sans" w:eastAsia="Arial" w:hAnsi="Nunito Sans" w:cs="Times New Roman"/>
          <w:i/>
        </w:rPr>
        <w:t xml:space="preserve">Dz. U. z </w:t>
      </w:r>
      <w:r w:rsidR="009C62B4">
        <w:rPr>
          <w:rFonts w:ascii="Nunito Sans" w:eastAsia="Arial" w:hAnsi="Nunito Sans" w:cs="Times New Roman"/>
          <w:i/>
        </w:rPr>
        <w:t>2021</w:t>
      </w:r>
      <w:r w:rsidR="009C62B4" w:rsidRPr="001A7AF2">
        <w:rPr>
          <w:rFonts w:ascii="Nunito Sans" w:eastAsia="Arial" w:hAnsi="Nunito Sans" w:cs="Times New Roman"/>
          <w:i/>
        </w:rPr>
        <w:t xml:space="preserve"> r. poz. </w:t>
      </w:r>
      <w:r w:rsidR="009C62B4">
        <w:rPr>
          <w:rFonts w:ascii="Nunito Sans" w:eastAsia="Arial" w:hAnsi="Nunito Sans" w:cs="Times New Roman"/>
          <w:i/>
        </w:rPr>
        <w:t>1129</w:t>
      </w:r>
      <w:r w:rsidR="009C62B4" w:rsidRPr="001A7AF2">
        <w:rPr>
          <w:rFonts w:ascii="Nunito Sans" w:eastAsia="Arial" w:hAnsi="Nunito Sans" w:cs="Times New Roman"/>
          <w:i/>
        </w:rPr>
        <w:t xml:space="preserve"> ze zm.</w:t>
      </w:r>
      <w:r w:rsidRPr="00F178C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504F841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(pełna nazwa (firma) dokładny adres Wykonawcy, któremu Podmiot udostępnia swoje zasoby</w:t>
      </w:r>
      <w:r w:rsidR="00FF0E43">
        <w:rPr>
          <w:rFonts w:ascii="Nunito Sans" w:hAnsi="Nunito Sans" w:cs="Arial"/>
          <w:color w:val="000000"/>
        </w:rPr>
        <w:t>)</w:t>
      </w:r>
    </w:p>
    <w:p w14:paraId="2ECB4D71" w14:textId="4866C73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691CD957" w14:textId="77777777" w:rsidR="006E1CD9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zasobów w zakresie:  </w:t>
      </w:r>
    </w:p>
    <w:p w14:paraId="57F0E147" w14:textId="12CACB54" w:rsidR="001708F6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zdolności technicznych lub zawodowych</w:t>
      </w:r>
    </w:p>
    <w:p w14:paraId="34393F54" w14:textId="133F578E" w:rsidR="001708F6" w:rsidRDefault="001708F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43DF87B8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na potrzeby realizacji zamówienia:</w:t>
      </w:r>
    </w:p>
    <w:p w14:paraId="2BEF03C2" w14:textId="77777777" w:rsidR="0013767B" w:rsidRDefault="0013767B" w:rsidP="0013767B">
      <w:pPr>
        <w:suppressAutoHyphens w:val="0"/>
        <w:spacing w:line="360" w:lineRule="auto"/>
        <w:jc w:val="both"/>
        <w:rPr>
          <w:rFonts w:cs="Times New Roman"/>
          <w:b/>
          <w:bCs/>
          <w:lang w:eastAsia="pl-PL"/>
        </w:rPr>
      </w:pPr>
      <w:bookmarkStart w:id="0" w:name="_Hlk82871338"/>
      <w:r w:rsidRPr="0013767B">
        <w:rPr>
          <w:rFonts w:ascii="Nunito Sans" w:hAnsi="Nunito Sans" w:cs="Times New Roman"/>
          <w:b/>
          <w:bCs/>
          <w:lang w:eastAsia="pl-PL"/>
        </w:rPr>
        <w:t xml:space="preserve">Opracowanie koncepcji nowatorskich projektów badawczych i użytkowych </w:t>
      </w:r>
      <w:bookmarkEnd w:id="0"/>
      <w:r w:rsidRPr="0013767B">
        <w:rPr>
          <w:rFonts w:ascii="Nunito Sans" w:hAnsi="Nunito Sans" w:cs="Times New Roman"/>
          <w:b/>
          <w:bCs/>
          <w:lang w:eastAsia="pl-PL"/>
        </w:rPr>
        <w:t>w przestrzeni kosmicznej wraz z oceną ich wykonalności</w:t>
      </w:r>
      <w:r>
        <w:rPr>
          <w:rFonts w:cs="Times New Roman"/>
          <w:b/>
          <w:bCs/>
          <w:lang w:eastAsia="pl-PL"/>
        </w:rPr>
        <w:t xml:space="preserve"> </w:t>
      </w:r>
    </w:p>
    <w:p w14:paraId="5CABA28C" w14:textId="0A1E5F03" w:rsidR="0013767B" w:rsidRPr="0013767B" w:rsidRDefault="0013767B" w:rsidP="0013767B">
      <w:pPr>
        <w:suppressAutoHyphens w:val="0"/>
        <w:spacing w:line="360" w:lineRule="auto"/>
        <w:jc w:val="both"/>
        <w:rPr>
          <w:rFonts w:cs="Times New Roman"/>
          <w:b/>
          <w:bCs/>
          <w:lang w:eastAsia="pl-PL"/>
        </w:rPr>
      </w:pPr>
      <w:r w:rsidRPr="0013767B">
        <w:rPr>
          <w:rFonts w:ascii="Nunito Sans" w:hAnsi="Nunito Sans" w:cs="Times New Roman"/>
          <w:b/>
          <w:bCs/>
          <w:lang w:eastAsia="pl-PL"/>
        </w:rPr>
        <w:t>(znak sprawy: BO/</w:t>
      </w:r>
      <w:r w:rsidR="00FD3FA6">
        <w:rPr>
          <w:rFonts w:ascii="Nunito Sans" w:hAnsi="Nunito Sans" w:cs="Times New Roman"/>
          <w:b/>
          <w:bCs/>
          <w:lang w:eastAsia="pl-PL"/>
        </w:rPr>
        <w:t>11/</w:t>
      </w:r>
      <w:r w:rsidRPr="0013767B">
        <w:rPr>
          <w:rFonts w:ascii="Nunito Sans" w:hAnsi="Nunito Sans" w:cs="Times New Roman"/>
          <w:b/>
          <w:bCs/>
          <w:lang w:eastAsia="pl-PL"/>
        </w:rPr>
        <w:t>2021)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F178C0" w14:paraId="13C6AB18" w14:textId="77777777" w:rsidTr="001708F6">
        <w:tc>
          <w:tcPr>
            <w:tcW w:w="573" w:type="dxa"/>
          </w:tcPr>
          <w:p w14:paraId="6B6269B1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A895A5E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50059E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lastRenderedPageBreak/>
              <w:t>zamówienia)</w:t>
            </w:r>
          </w:p>
          <w:p w14:paraId="3C6BA4C2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9FFD0BB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C2F62A6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14A49AAC" w14:textId="35F752C7" w:rsidR="001708F6" w:rsidRPr="006E1CD9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  <w:r w:rsidRPr="006E1CD9">
              <w:rPr>
                <w:rFonts w:ascii="Nunito Sans" w:hAnsi="Nunito Sans"/>
                <w:b/>
                <w:bCs/>
                <w:sz w:val="18"/>
                <w:szCs w:val="18"/>
              </w:rPr>
              <w:t>Zakres udziału podmiotu udostępniającego zasoby przy wykonywaniu zamówienia</w:t>
            </w:r>
          </w:p>
        </w:tc>
      </w:tr>
      <w:tr w:rsidR="001708F6" w:rsidRPr="00F178C0" w14:paraId="5459DC87" w14:textId="77777777" w:rsidTr="001708F6">
        <w:tc>
          <w:tcPr>
            <w:tcW w:w="573" w:type="dxa"/>
          </w:tcPr>
          <w:p w14:paraId="479E7D7A" w14:textId="77777777" w:rsidR="001708F6" w:rsidRPr="00F178C0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45DA1AD" w14:textId="77777777" w:rsidR="006E1CD9" w:rsidRPr="0050059E" w:rsidRDefault="006E1CD9" w:rsidP="00FA444C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Zdolności techniczne lub zawodowe:</w:t>
            </w:r>
          </w:p>
          <w:p w14:paraId="7E699A68" w14:textId="560F3B8E" w:rsidR="006E1CD9" w:rsidRPr="0050059E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dotyczy doświadczenia w wykonaniu usług, o których mowa w warunku postawionym przez Zamawiającego (podanie przedmiotu zamówienia oraz nazwy podmiotu na rzecz którego wykonywane były usługi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50059E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…………………………………………………..</w:t>
            </w:r>
          </w:p>
          <w:p w14:paraId="08416A21" w14:textId="2F9B932B" w:rsidR="001708F6" w:rsidRPr="0050059E" w:rsidRDefault="006E1CD9" w:rsidP="006E1CD9">
            <w:pPr>
              <w:suppressAutoHyphens w:val="0"/>
              <w:ind w:left="4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50059E" w:rsidRDefault="006E1CD9" w:rsidP="006E1CD9">
            <w:pPr>
              <w:suppressAutoHyphens w:val="0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087164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2545D1" w14:textId="60B7B786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166DF7D2" w14:textId="77777777" w:rsidR="008B5046" w:rsidRPr="00F178C0" w:rsidRDefault="008B5046" w:rsidP="008B5046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7A37E77A" w14:textId="77777777" w:rsidR="008B5046" w:rsidRPr="00F178C0" w:rsidRDefault="008B5046" w:rsidP="0013767B">
      <w:pPr>
        <w:suppressAutoHyphens w:val="0"/>
        <w:rPr>
          <w:rFonts w:ascii="Nunito Sans" w:hAnsi="Nunito Sans" w:cs="Arial"/>
          <w:i/>
          <w:iCs/>
        </w:rPr>
      </w:pPr>
    </w:p>
    <w:p w14:paraId="0AD83466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235EE122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09EF920C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0C342D3E" w14:textId="266AB252" w:rsidR="00F178C0" w:rsidRPr="00F178C0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</w:rPr>
        <w:t xml:space="preserve"> (</w:t>
      </w:r>
      <w:r w:rsidRPr="00F178C0">
        <w:rPr>
          <w:rFonts w:ascii="Nunito Sans" w:hAnsi="Nunito Sans"/>
          <w:sz w:val="18"/>
          <w:szCs w:val="18"/>
        </w:rPr>
        <w:t xml:space="preserve">KWALIFIKOWANY PODPIS </w:t>
      </w:r>
      <w:r w:rsidR="0013767B" w:rsidRPr="0013767B">
        <w:rPr>
          <w:rFonts w:ascii="Nunito Sans" w:hAnsi="Nunito Sans"/>
          <w:sz w:val="18"/>
          <w:szCs w:val="18"/>
        </w:rPr>
        <w:t xml:space="preserve">ELEKTRONICZNY LUB PODPIS ZAUFANY LUB PODPIS OSOBISTY </w:t>
      </w:r>
      <w:r w:rsidRPr="00F178C0">
        <w:rPr>
          <w:rFonts w:ascii="Nunito Sans" w:hAnsi="Nunito Sans"/>
          <w:sz w:val="18"/>
          <w:szCs w:val="18"/>
        </w:rPr>
        <w:t xml:space="preserve">OSOBY UPOWAŻNIONEJ DO SKŁADANIA OŚWIADCZEŃ WOLI W IMIENIU PODMIOTU TRZECIEGO - UDOSTĘPNIAJĄCEGO) </w:t>
      </w:r>
    </w:p>
    <w:p w14:paraId="61114223" w14:textId="7777777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UWAGA! </w:t>
      </w:r>
    </w:p>
    <w:p w14:paraId="6E233205" w14:textId="77777777" w:rsidR="00F178C0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>Zgodnie z zapisami SWZ i ustawy Pzp, zobowiązanie wypełnia podmiot trzeci w przypadku, gdy Wykonawca polega na jego zasobach w celu wykazania spełniania warunków udziału w postępowaniu.</w:t>
      </w:r>
    </w:p>
    <w:sectPr w:rsidR="00825674" w:rsidRPr="00F178C0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13767B"/>
    <w:rsid w:val="001708F6"/>
    <w:rsid w:val="00274F51"/>
    <w:rsid w:val="0050059E"/>
    <w:rsid w:val="00647AB3"/>
    <w:rsid w:val="006E1CD9"/>
    <w:rsid w:val="00825674"/>
    <w:rsid w:val="008608EB"/>
    <w:rsid w:val="008B5046"/>
    <w:rsid w:val="00905FA3"/>
    <w:rsid w:val="009C41F9"/>
    <w:rsid w:val="009C62B4"/>
    <w:rsid w:val="00A64E74"/>
    <w:rsid w:val="00BD4D1E"/>
    <w:rsid w:val="00CF4A7A"/>
    <w:rsid w:val="00E54732"/>
    <w:rsid w:val="00F178C0"/>
    <w:rsid w:val="00F7547A"/>
    <w:rsid w:val="00FD3FA6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4</cp:revision>
  <dcterms:created xsi:type="dcterms:W3CDTF">2021-09-19T14:37:00Z</dcterms:created>
  <dcterms:modified xsi:type="dcterms:W3CDTF">2021-09-22T15:12:00Z</dcterms:modified>
</cp:coreProperties>
</file>