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5A6E480" w:rsidR="0020799D" w:rsidRPr="001419C9" w:rsidRDefault="001419C9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2608AD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="00C51CF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F91D67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7B6F25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1</w:t>
      </w:r>
      <w:r w:rsidR="00C51CF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20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C51CF0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20799D" w:rsidRPr="001419C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235E6E21" w14:textId="77777777" w:rsidR="0020799D" w:rsidRPr="001419C9" w:rsidRDefault="0020799D" w:rsidP="001419C9">
      <w:pPr>
        <w:widowControl w:val="0"/>
        <w:spacing w:after="0"/>
        <w:ind w:left="-284"/>
        <w:jc w:val="right"/>
        <w:rPr>
          <w:rFonts w:ascii="Ebrima" w:eastAsia="Times New Roman" w:hAnsi="Ebrima" w:cs="Arial"/>
          <w:sz w:val="20"/>
          <w:szCs w:val="20"/>
          <w:lang w:eastAsia="pl-PL"/>
        </w:rPr>
      </w:pPr>
    </w:p>
    <w:p w14:paraId="78B39EC2" w14:textId="282B1F2F" w:rsidR="0020799D" w:rsidRDefault="0020799D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  <w:r w:rsidRPr="001419C9"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  <w:t>Zamawiający:</w:t>
      </w:r>
    </w:p>
    <w:p w14:paraId="19581A5B" w14:textId="77777777" w:rsidR="001419C9" w:rsidRPr="001419C9" w:rsidRDefault="001419C9" w:rsidP="001419C9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u w:val="single"/>
          <w:lang w:eastAsia="pl-PL"/>
        </w:rPr>
      </w:pPr>
    </w:p>
    <w:p w14:paraId="4B5CC596" w14:textId="1F97A61E" w:rsidR="0020799D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Samodzielny Publiczny Zakład Opieki Zdrowotnej</w:t>
      </w:r>
    </w:p>
    <w:p w14:paraId="17CC9488" w14:textId="1130D981" w:rsidR="001419C9" w:rsidRDefault="001419C9" w:rsidP="001419C9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Szpital Powiatowy w Piszu</w:t>
      </w:r>
    </w:p>
    <w:p w14:paraId="1A14F4F2" w14:textId="77777777" w:rsidR="00C51CF0" w:rsidRPr="001419C9" w:rsidRDefault="00C51CF0" w:rsidP="001419C9">
      <w:pPr>
        <w:spacing w:after="0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4114F404" w14:textId="77777777" w:rsidR="0020799D" w:rsidRPr="001419C9" w:rsidRDefault="0020799D" w:rsidP="001419C9">
      <w:pPr>
        <w:widowControl w:val="0"/>
        <w:spacing w:after="0"/>
        <w:ind w:left="5664"/>
        <w:jc w:val="both"/>
        <w:rPr>
          <w:rFonts w:ascii="Ebrima" w:eastAsia="Calibri" w:hAnsi="Ebrima" w:cs="Arial"/>
          <w:b/>
          <w:color w:val="000000"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 xml:space="preserve">   </w:t>
      </w:r>
    </w:p>
    <w:p w14:paraId="5BE22634" w14:textId="77777777" w:rsidR="0020799D" w:rsidRPr="001419C9" w:rsidRDefault="0020799D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p w14:paraId="0DE0702F" w14:textId="31059B8A" w:rsidR="0020799D" w:rsidRDefault="005A6B94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0" w:name="_Hlk62480796"/>
      <w:r w:rsidRPr="001419C9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z otwarcia ofert </w:t>
      </w:r>
    </w:p>
    <w:p w14:paraId="3F2CDCBE" w14:textId="77777777" w:rsidR="00C51CF0" w:rsidRPr="001419C9" w:rsidRDefault="00C51CF0" w:rsidP="001419C9">
      <w:pPr>
        <w:autoSpaceDE w:val="0"/>
        <w:autoSpaceDN w:val="0"/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763C8600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b/>
          <w:sz w:val="20"/>
          <w:szCs w:val="20"/>
          <w:lang w:eastAsia="pl-PL"/>
        </w:rPr>
      </w:pPr>
    </w:p>
    <w:p w14:paraId="0AEDA06B" w14:textId="03311B3D" w:rsidR="0020799D" w:rsidRPr="001419C9" w:rsidRDefault="0020799D" w:rsidP="00C51CF0">
      <w:pPr>
        <w:spacing w:after="0" w:line="360" w:lineRule="auto"/>
        <w:jc w:val="both"/>
        <w:rPr>
          <w:rFonts w:ascii="Ebrima" w:eastAsia="Calibri" w:hAnsi="Ebrima" w:cs="Arial"/>
          <w:b/>
          <w:sz w:val="20"/>
          <w:szCs w:val="20"/>
        </w:rPr>
      </w:pPr>
      <w:r w:rsidRPr="001419C9">
        <w:rPr>
          <w:rFonts w:ascii="Ebrima" w:eastAsia="Calibri" w:hAnsi="Ebrima" w:cs="Arial"/>
          <w:b/>
          <w:sz w:val="20"/>
          <w:szCs w:val="20"/>
        </w:rPr>
        <w:t>Dotyczy:</w:t>
      </w:r>
      <w:r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F91D67">
        <w:rPr>
          <w:rFonts w:ascii="Ebrima" w:eastAsia="Calibri" w:hAnsi="Ebrima" w:cs="Arial"/>
          <w:b/>
          <w:sz w:val="20"/>
          <w:szCs w:val="20"/>
        </w:rPr>
        <w:t xml:space="preserve">Dostawa </w:t>
      </w:r>
      <w:r w:rsidR="007B6F25">
        <w:rPr>
          <w:rFonts w:ascii="Ebrima" w:eastAsia="Calibri" w:hAnsi="Ebrima" w:cs="Arial"/>
          <w:b/>
          <w:sz w:val="20"/>
          <w:szCs w:val="20"/>
        </w:rPr>
        <w:t>sprzętu i materiałów medycznych jednorazowego użytku</w:t>
      </w:r>
      <w:r w:rsidR="00F91D67">
        <w:rPr>
          <w:rFonts w:ascii="Ebrima" w:eastAsia="Calibri" w:hAnsi="Ebrima" w:cs="Arial"/>
          <w:b/>
          <w:sz w:val="20"/>
          <w:szCs w:val="20"/>
        </w:rPr>
        <w:t>; P/</w:t>
      </w:r>
      <w:r w:rsidR="00C51CF0">
        <w:rPr>
          <w:rFonts w:ascii="Ebrima" w:eastAsia="Calibri" w:hAnsi="Ebrima" w:cs="Arial"/>
          <w:b/>
          <w:sz w:val="20"/>
          <w:szCs w:val="20"/>
        </w:rPr>
        <w:t>9</w:t>
      </w:r>
      <w:r w:rsidR="00F91D67">
        <w:rPr>
          <w:rFonts w:ascii="Ebrima" w:eastAsia="Calibri" w:hAnsi="Ebrima" w:cs="Arial"/>
          <w:b/>
          <w:sz w:val="20"/>
          <w:szCs w:val="20"/>
        </w:rPr>
        <w:t>/202</w:t>
      </w:r>
      <w:r w:rsidR="00C51CF0">
        <w:rPr>
          <w:rFonts w:ascii="Ebrima" w:eastAsia="Calibri" w:hAnsi="Ebrima" w:cs="Arial"/>
          <w:b/>
          <w:sz w:val="20"/>
          <w:szCs w:val="20"/>
        </w:rPr>
        <w:t>2</w:t>
      </w:r>
    </w:p>
    <w:p w14:paraId="592FEA6F" w14:textId="706EC678" w:rsidR="0020799D" w:rsidRDefault="0020799D" w:rsidP="001419C9">
      <w:pPr>
        <w:widowControl w:val="0"/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64C0D544" w14:textId="77777777" w:rsidR="00C51CF0" w:rsidRPr="001419C9" w:rsidRDefault="00C51CF0" w:rsidP="001419C9">
      <w:pPr>
        <w:widowControl w:val="0"/>
        <w:spacing w:after="0"/>
        <w:jc w:val="both"/>
        <w:rPr>
          <w:rFonts w:ascii="Ebrima" w:eastAsia="Times New Roman" w:hAnsi="Ebrima" w:cs="Arial"/>
          <w:b/>
          <w:color w:val="002060"/>
          <w:sz w:val="20"/>
          <w:szCs w:val="20"/>
          <w:lang w:eastAsia="pl-PL"/>
        </w:rPr>
      </w:pPr>
    </w:p>
    <w:p w14:paraId="1E417BB1" w14:textId="399A5295" w:rsidR="0020799D" w:rsidRPr="001419C9" w:rsidRDefault="008E7063" w:rsidP="00C51CF0">
      <w:pPr>
        <w:widowControl w:val="0"/>
        <w:spacing w:after="0" w:line="360" w:lineRule="auto"/>
        <w:jc w:val="both"/>
        <w:rPr>
          <w:rFonts w:ascii="Ebrima" w:eastAsia="Calibri" w:hAnsi="Ebrima" w:cs="Arial"/>
          <w:sz w:val="20"/>
          <w:szCs w:val="20"/>
        </w:rPr>
      </w:pPr>
      <w:r w:rsidRPr="001419C9">
        <w:rPr>
          <w:rFonts w:ascii="Ebrima" w:eastAsia="Calibri" w:hAnsi="Ebrima" w:cs="Arial"/>
          <w:sz w:val="20"/>
          <w:szCs w:val="20"/>
        </w:rPr>
        <w:t>Działając na podstawie art. 222 ust. 5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 </w:t>
      </w:r>
      <w:r w:rsidR="0020799D" w:rsidRPr="001419C9">
        <w:rPr>
          <w:rFonts w:ascii="Ebrima" w:eastAsia="Calibri" w:hAnsi="Ebrima" w:cs="Arial"/>
          <w:sz w:val="20"/>
          <w:szCs w:val="20"/>
        </w:rPr>
        <w:t>ustawy z 11 września 2019 r</w:t>
      </w:r>
      <w:r w:rsidR="005A6B94" w:rsidRPr="001419C9">
        <w:rPr>
          <w:rFonts w:ascii="Ebrima" w:eastAsia="Calibri" w:hAnsi="Ebrima" w:cs="Arial"/>
          <w:sz w:val="20"/>
          <w:szCs w:val="20"/>
        </w:rPr>
        <w:t xml:space="preserve">. – 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Prawo zamówień publicznych </w:t>
      </w:r>
      <w:r w:rsidR="001419C9">
        <w:rPr>
          <w:rFonts w:ascii="Ebrima" w:eastAsia="Calibri" w:hAnsi="Ebrima" w:cs="Arial"/>
          <w:sz w:val="20"/>
          <w:szCs w:val="20"/>
        </w:rPr>
        <w:br/>
      </w:r>
      <w:r w:rsidR="0020799D" w:rsidRPr="001419C9">
        <w:rPr>
          <w:rFonts w:ascii="Ebrima" w:eastAsia="Calibri" w:hAnsi="Ebrima" w:cs="Arial"/>
          <w:sz w:val="20"/>
          <w:szCs w:val="20"/>
        </w:rPr>
        <w:t>(</w:t>
      </w:r>
      <w:proofErr w:type="spellStart"/>
      <w:r w:rsidR="00C51CF0">
        <w:rPr>
          <w:rFonts w:ascii="Ebrima" w:eastAsia="Calibri" w:hAnsi="Ebrima" w:cs="Arial"/>
          <w:sz w:val="20"/>
          <w:szCs w:val="20"/>
        </w:rPr>
        <w:t>t.j</w:t>
      </w:r>
      <w:proofErr w:type="spellEnd"/>
      <w:r w:rsidR="00C51CF0">
        <w:rPr>
          <w:rFonts w:ascii="Ebrima" w:eastAsia="Calibri" w:hAnsi="Ebrima" w:cs="Arial"/>
          <w:sz w:val="20"/>
          <w:szCs w:val="20"/>
        </w:rPr>
        <w:t xml:space="preserve">. </w:t>
      </w:r>
      <w:r w:rsidR="0020799D" w:rsidRPr="001419C9">
        <w:rPr>
          <w:rFonts w:ascii="Ebrima" w:eastAsia="Calibri" w:hAnsi="Ebrima" w:cs="Arial"/>
          <w:sz w:val="20"/>
          <w:szCs w:val="20"/>
        </w:rPr>
        <w:t>Dz.U.</w:t>
      </w:r>
      <w:r w:rsidR="00F91D67">
        <w:rPr>
          <w:rFonts w:ascii="Ebrima" w:eastAsia="Calibri" w:hAnsi="Ebrima" w:cs="Arial"/>
          <w:sz w:val="20"/>
          <w:szCs w:val="20"/>
        </w:rPr>
        <w:t xml:space="preserve"> z 20</w:t>
      </w:r>
      <w:r w:rsidR="007B6F25">
        <w:rPr>
          <w:rFonts w:ascii="Ebrima" w:eastAsia="Calibri" w:hAnsi="Ebrima" w:cs="Arial"/>
          <w:sz w:val="20"/>
          <w:szCs w:val="20"/>
        </w:rPr>
        <w:t>2</w:t>
      </w:r>
      <w:r w:rsidR="00C51CF0">
        <w:rPr>
          <w:rFonts w:ascii="Ebrima" w:eastAsia="Calibri" w:hAnsi="Ebrima" w:cs="Arial"/>
          <w:sz w:val="20"/>
          <w:szCs w:val="20"/>
        </w:rPr>
        <w:t>2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 poz. </w:t>
      </w:r>
      <w:r w:rsidR="00C51CF0">
        <w:rPr>
          <w:rFonts w:ascii="Ebrima" w:eastAsia="Calibri" w:hAnsi="Ebrima" w:cs="Arial"/>
          <w:sz w:val="20"/>
          <w:szCs w:val="20"/>
        </w:rPr>
        <w:t>1710</w:t>
      </w:r>
      <w:r w:rsidR="0020799D" w:rsidRPr="001419C9">
        <w:rPr>
          <w:rFonts w:ascii="Ebrima" w:eastAsia="Calibri" w:hAnsi="Ebrima" w:cs="Arial"/>
          <w:sz w:val="20"/>
          <w:szCs w:val="20"/>
        </w:rPr>
        <w:t xml:space="preserve">), zamawiający </w:t>
      </w:r>
      <w:r w:rsidR="00FB250F" w:rsidRPr="001419C9">
        <w:rPr>
          <w:rFonts w:ascii="Ebrima" w:eastAsia="Calibri" w:hAnsi="Ebrima" w:cs="Arial"/>
          <w:sz w:val="20"/>
          <w:szCs w:val="20"/>
        </w:rPr>
        <w:t xml:space="preserve">informuje, że </w:t>
      </w:r>
      <w:r w:rsidRPr="001419C9">
        <w:rPr>
          <w:rFonts w:ascii="Ebrima" w:eastAsia="Calibri" w:hAnsi="Ebrima" w:cs="Arial"/>
          <w:sz w:val="20"/>
          <w:szCs w:val="20"/>
        </w:rPr>
        <w:t>w postępowaniu wpłynęły następujące oferty:</w:t>
      </w:r>
    </w:p>
    <w:p w14:paraId="738ACD5F" w14:textId="14E69E80" w:rsidR="00FB250F" w:rsidRPr="00F91D67" w:rsidRDefault="00F91D67" w:rsidP="00C51CF0">
      <w:pPr>
        <w:spacing w:after="0" w:line="360" w:lineRule="auto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F91D67">
        <w:rPr>
          <w:rFonts w:ascii="Ebrima" w:eastAsia="Times New Roman" w:hAnsi="Ebrima" w:cs="Arial"/>
          <w:b/>
          <w:bCs/>
          <w:sz w:val="20"/>
          <w:szCs w:val="20"/>
        </w:rPr>
        <w:t>Wykaz złożonych ofert zawiera załącznik nr 1 do informacji z otwarcia ofert.</w:t>
      </w:r>
    </w:p>
    <w:p w14:paraId="2EF5B7E3" w14:textId="77777777" w:rsidR="00FB250F" w:rsidRPr="001419C9" w:rsidRDefault="00FB250F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753F27B5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p w14:paraId="12E33B99" w14:textId="77777777" w:rsidR="0020799D" w:rsidRPr="001419C9" w:rsidRDefault="0020799D" w:rsidP="001419C9">
      <w:pPr>
        <w:spacing w:after="0"/>
        <w:jc w:val="both"/>
        <w:rPr>
          <w:rFonts w:ascii="Ebrima" w:eastAsia="Times New Roman" w:hAnsi="Ebrima" w:cs="Arial"/>
          <w:sz w:val="20"/>
          <w:szCs w:val="20"/>
        </w:rPr>
      </w:pPr>
    </w:p>
    <w:sectPr w:rsidR="0020799D" w:rsidRPr="0014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11804">
    <w:abstractNumId w:val="1"/>
  </w:num>
  <w:num w:numId="2" w16cid:durableId="1126117490">
    <w:abstractNumId w:val="2"/>
  </w:num>
  <w:num w:numId="3" w16cid:durableId="34709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1419C9"/>
    <w:rsid w:val="0020799D"/>
    <w:rsid w:val="002608AD"/>
    <w:rsid w:val="002D0A95"/>
    <w:rsid w:val="002D686B"/>
    <w:rsid w:val="002F1D95"/>
    <w:rsid w:val="00335FBD"/>
    <w:rsid w:val="00387A0C"/>
    <w:rsid w:val="004B24B9"/>
    <w:rsid w:val="005A6B94"/>
    <w:rsid w:val="00723603"/>
    <w:rsid w:val="007B6F25"/>
    <w:rsid w:val="00874A33"/>
    <w:rsid w:val="00884265"/>
    <w:rsid w:val="008C225A"/>
    <w:rsid w:val="008E7063"/>
    <w:rsid w:val="00AD543C"/>
    <w:rsid w:val="00C3227B"/>
    <w:rsid w:val="00C51CF0"/>
    <w:rsid w:val="00F91D67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 Wróblewska</cp:lastModifiedBy>
  <cp:revision>5</cp:revision>
  <cp:lastPrinted>2021-11-19T08:15:00Z</cp:lastPrinted>
  <dcterms:created xsi:type="dcterms:W3CDTF">2021-11-18T08:56:00Z</dcterms:created>
  <dcterms:modified xsi:type="dcterms:W3CDTF">2022-10-14T08:03:00Z</dcterms:modified>
</cp:coreProperties>
</file>