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C3EF" w14:textId="77777777" w:rsidR="004D60A0" w:rsidRPr="004D60A0" w:rsidRDefault="004D60A0" w:rsidP="00B74745">
      <w:pPr>
        <w:spacing w:after="0"/>
        <w:jc w:val="right"/>
        <w:rPr>
          <w:rFonts w:ascii="Book Antiqua" w:hAnsi="Book Antiqua"/>
          <w:b/>
          <w:i/>
        </w:rPr>
      </w:pPr>
      <w:r w:rsidRPr="004D60A0">
        <w:rPr>
          <w:rFonts w:ascii="Book Antiqua" w:hAnsi="Book Antiqua"/>
          <w:b/>
          <w:i/>
        </w:rPr>
        <w:t>D10.251.68.C.2024</w:t>
      </w:r>
    </w:p>
    <w:p w14:paraId="25ECA448" w14:textId="77777777" w:rsidR="004D60A0" w:rsidRDefault="004D60A0" w:rsidP="004D60A0">
      <w:pPr>
        <w:spacing w:after="0"/>
        <w:jc w:val="right"/>
        <w:rPr>
          <w:rFonts w:ascii="Book Antiqua" w:hAnsi="Book Antiqua"/>
          <w:b/>
          <w:i/>
        </w:rPr>
      </w:pPr>
      <w:r w:rsidRPr="004D60A0">
        <w:rPr>
          <w:rFonts w:ascii="Book Antiqua" w:hAnsi="Book Antiqua"/>
          <w:b/>
          <w:i/>
        </w:rPr>
        <w:t>Zał. 1 do SWZ</w:t>
      </w:r>
    </w:p>
    <w:p w14:paraId="02672CAF" w14:textId="77777777" w:rsidR="004D60A0" w:rsidRPr="004D60A0" w:rsidRDefault="004D60A0" w:rsidP="004D60A0">
      <w:pPr>
        <w:spacing w:after="0"/>
        <w:jc w:val="right"/>
        <w:rPr>
          <w:rFonts w:ascii="Book Antiqua" w:hAnsi="Book Antiqua"/>
          <w:b/>
          <w:i/>
        </w:rPr>
      </w:pPr>
    </w:p>
    <w:p w14:paraId="4B29F6D6" w14:textId="77777777" w:rsidR="0025562F" w:rsidRPr="004D60A0" w:rsidRDefault="004D60A0" w:rsidP="004D60A0">
      <w:pPr>
        <w:jc w:val="center"/>
        <w:rPr>
          <w:rFonts w:ascii="Book Antiqua" w:hAnsi="Book Antiqua"/>
          <w:b/>
        </w:rPr>
      </w:pPr>
      <w:r w:rsidRPr="004D60A0">
        <w:rPr>
          <w:rFonts w:ascii="Book Antiqua" w:hAnsi="Book Antiqua"/>
          <w:b/>
        </w:rPr>
        <w:t>Opis Przedmiotu Zamówienia</w:t>
      </w:r>
    </w:p>
    <w:p w14:paraId="23EF519A" w14:textId="77777777" w:rsidR="004D60A0" w:rsidRDefault="004D60A0">
      <w:pPr>
        <w:rPr>
          <w:rFonts w:ascii="Book Antiqua" w:hAnsi="Book Antiqua"/>
          <w:b/>
        </w:rPr>
      </w:pPr>
      <w:r w:rsidRPr="00B74745">
        <w:rPr>
          <w:rFonts w:ascii="Book Antiqua" w:hAnsi="Book Antiqua"/>
          <w:b/>
        </w:rPr>
        <w:t>Nazwa Wykonawcy:………………………………….</w:t>
      </w:r>
    </w:p>
    <w:p w14:paraId="2F1A53F8" w14:textId="77777777" w:rsidR="005E1415" w:rsidRPr="00B74745" w:rsidRDefault="005E1415">
      <w:pPr>
        <w:rPr>
          <w:rFonts w:ascii="Book Antiqua" w:hAnsi="Book Antiqua"/>
          <w:b/>
        </w:rPr>
      </w:pPr>
    </w:p>
    <w:tbl>
      <w:tblPr>
        <w:tblStyle w:val="Tabela-Siatka"/>
        <w:tblW w:w="9419" w:type="dxa"/>
        <w:tblLook w:val="04A0" w:firstRow="1" w:lastRow="0" w:firstColumn="1" w:lastColumn="0" w:noHBand="0" w:noVBand="1"/>
      </w:tblPr>
      <w:tblGrid>
        <w:gridCol w:w="988"/>
        <w:gridCol w:w="5670"/>
        <w:gridCol w:w="2761"/>
      </w:tblGrid>
      <w:tr w:rsidR="005E1415" w14:paraId="69D2BD37" w14:textId="77777777" w:rsidTr="00777E59">
        <w:trPr>
          <w:trHeight w:val="1076"/>
        </w:trPr>
        <w:tc>
          <w:tcPr>
            <w:tcW w:w="9419" w:type="dxa"/>
            <w:gridSpan w:val="3"/>
            <w:vAlign w:val="center"/>
          </w:tcPr>
          <w:p w14:paraId="20140E76" w14:textId="77777777" w:rsidR="005E1415" w:rsidRDefault="005E1415" w:rsidP="005E1415">
            <w:pPr>
              <w:rPr>
                <w:rFonts w:ascii="Book Antiqua" w:hAnsi="Book Antiqua"/>
              </w:rPr>
            </w:pPr>
            <w:r w:rsidRPr="005E1415">
              <w:rPr>
                <w:rFonts w:ascii="Book Antiqua" w:hAnsi="Book Antiqua"/>
              </w:rPr>
              <w:t>Nazwa, typ, model, producent</w:t>
            </w:r>
            <w:r>
              <w:rPr>
                <w:rFonts w:ascii="Book Antiqua" w:hAnsi="Book Antiqua"/>
              </w:rPr>
              <w:t xml:space="preserve"> </w:t>
            </w:r>
            <w:r w:rsidRPr="005E1415">
              <w:rPr>
                <w:rFonts w:ascii="Book Antiqua" w:hAnsi="Book Antiqua"/>
                <w:i/>
              </w:rPr>
              <w:t>(należy podać):</w:t>
            </w:r>
            <w:r w:rsidRPr="005E1415">
              <w:rPr>
                <w:rFonts w:ascii="Book Antiqua" w:hAnsi="Book Antiqua"/>
              </w:rPr>
              <w:t xml:space="preserve"> </w:t>
            </w:r>
          </w:p>
          <w:p w14:paraId="3C7B95A4" w14:textId="77777777" w:rsidR="005E1415" w:rsidRDefault="005E1415" w:rsidP="005E1415">
            <w:pPr>
              <w:rPr>
                <w:rFonts w:ascii="Book Antiqua" w:hAnsi="Book Antiqua"/>
              </w:rPr>
            </w:pPr>
          </w:p>
          <w:p w14:paraId="6C288712" w14:textId="77777777" w:rsidR="005E1415" w:rsidRPr="005E1415" w:rsidRDefault="005E1415" w:rsidP="005E1415">
            <w:pPr>
              <w:rPr>
                <w:rFonts w:ascii="Book Antiqua" w:hAnsi="Book Antiqua"/>
              </w:rPr>
            </w:pPr>
            <w:r w:rsidRPr="005E1415">
              <w:rPr>
                <w:rFonts w:ascii="Book Antiqua" w:hAnsi="Book Antiqua"/>
              </w:rPr>
              <w:t>……………………………………………………</w:t>
            </w:r>
            <w:r>
              <w:rPr>
                <w:rFonts w:ascii="Book Antiqua" w:hAnsi="Book Antiqua"/>
              </w:rPr>
              <w:t>……………………………</w:t>
            </w:r>
          </w:p>
        </w:tc>
      </w:tr>
      <w:tr w:rsidR="005E1415" w14:paraId="5325518F" w14:textId="77777777" w:rsidTr="00B74745">
        <w:trPr>
          <w:trHeight w:val="1076"/>
        </w:trPr>
        <w:tc>
          <w:tcPr>
            <w:tcW w:w="988" w:type="dxa"/>
            <w:vAlign w:val="center"/>
          </w:tcPr>
          <w:p w14:paraId="54B1D49A" w14:textId="77777777" w:rsidR="005E1415" w:rsidRPr="004D60A0" w:rsidRDefault="005E1415" w:rsidP="005E141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5670" w:type="dxa"/>
            <w:vAlign w:val="center"/>
          </w:tcPr>
          <w:p w14:paraId="4535E7D2" w14:textId="77777777" w:rsidR="005E1415" w:rsidRPr="004D60A0" w:rsidRDefault="005E1415" w:rsidP="005E1415">
            <w:pPr>
              <w:jc w:val="center"/>
              <w:rPr>
                <w:rFonts w:ascii="Book Antiqua" w:hAnsi="Book Antiqua"/>
                <w:b/>
              </w:rPr>
            </w:pPr>
            <w:r w:rsidRPr="004D60A0">
              <w:rPr>
                <w:rFonts w:ascii="Book Antiqua" w:hAnsi="Book Antiqua"/>
                <w:b/>
              </w:rPr>
              <w:t>Wymagane parametry</w:t>
            </w:r>
          </w:p>
        </w:tc>
        <w:tc>
          <w:tcPr>
            <w:tcW w:w="2761" w:type="dxa"/>
            <w:vAlign w:val="center"/>
          </w:tcPr>
          <w:p w14:paraId="400B2EE4" w14:textId="77777777" w:rsidR="005E1415" w:rsidRPr="004D60A0" w:rsidRDefault="005E1415" w:rsidP="005E1415">
            <w:pPr>
              <w:jc w:val="center"/>
              <w:rPr>
                <w:rFonts w:ascii="Book Antiqua" w:hAnsi="Book Antiqua"/>
                <w:b/>
              </w:rPr>
            </w:pPr>
            <w:r w:rsidRPr="004D60A0">
              <w:rPr>
                <w:rFonts w:ascii="Book Antiqua" w:hAnsi="Book Antiqua"/>
                <w:b/>
              </w:rPr>
              <w:t>Parametr oferowany</w:t>
            </w:r>
          </w:p>
          <w:p w14:paraId="0812C53C" w14:textId="5FB36937" w:rsidR="005E1415" w:rsidRPr="00B74745" w:rsidRDefault="005E1415" w:rsidP="005E1415">
            <w:pPr>
              <w:jc w:val="center"/>
              <w:rPr>
                <w:rFonts w:ascii="Book Antiqua" w:hAnsi="Book Antiqua"/>
                <w:b/>
                <w:i/>
              </w:rPr>
            </w:pPr>
            <w:r w:rsidRPr="00672D06">
              <w:rPr>
                <w:rFonts w:ascii="Book Antiqua" w:hAnsi="Book Antiqua"/>
                <w:b/>
                <w:i/>
                <w:sz w:val="18"/>
                <w:szCs w:val="20"/>
              </w:rPr>
              <w:t>(wskaza</w:t>
            </w:r>
            <w:r w:rsidR="00672D06" w:rsidRPr="00672D06">
              <w:rPr>
                <w:rFonts w:ascii="Book Antiqua" w:hAnsi="Book Antiqua"/>
                <w:b/>
                <w:i/>
                <w:sz w:val="18"/>
                <w:szCs w:val="20"/>
              </w:rPr>
              <w:t>ć</w:t>
            </w:r>
            <w:r w:rsidRPr="00672D06">
              <w:rPr>
                <w:rFonts w:ascii="Book Antiqua" w:hAnsi="Book Antiqua"/>
                <w:b/>
                <w:i/>
                <w:sz w:val="18"/>
                <w:szCs w:val="20"/>
              </w:rPr>
              <w:t xml:space="preserve"> czy parametr jest spełniony TAK/NIE</w:t>
            </w:r>
            <w:r w:rsidR="00A204E8" w:rsidRPr="00672D06">
              <w:rPr>
                <w:rFonts w:ascii="Book Antiqua" w:hAnsi="Book Antiqua"/>
                <w:b/>
                <w:i/>
                <w:sz w:val="18"/>
                <w:szCs w:val="20"/>
              </w:rPr>
              <w:t xml:space="preserve"> oraz opisać</w:t>
            </w:r>
            <w:r w:rsidR="00672D06" w:rsidRPr="00672D06">
              <w:rPr>
                <w:rFonts w:ascii="Book Antiqua" w:hAnsi="Book Antiqua"/>
                <w:b/>
                <w:i/>
                <w:sz w:val="18"/>
                <w:szCs w:val="20"/>
              </w:rPr>
              <w:t xml:space="preserve"> parametr,</w:t>
            </w:r>
            <w:r w:rsidR="00A204E8" w:rsidRPr="00672D06">
              <w:rPr>
                <w:rFonts w:ascii="Book Antiqua" w:hAnsi="Book Antiqua"/>
                <w:b/>
                <w:i/>
                <w:sz w:val="18"/>
                <w:szCs w:val="20"/>
              </w:rPr>
              <w:t xml:space="preserve"> jeśli </w:t>
            </w:r>
            <w:r w:rsidR="00672D06" w:rsidRPr="00672D06">
              <w:rPr>
                <w:rFonts w:ascii="Book Antiqua" w:hAnsi="Book Antiqua"/>
                <w:b/>
                <w:i/>
                <w:sz w:val="18"/>
                <w:szCs w:val="20"/>
              </w:rPr>
              <w:t xml:space="preserve">jest to </w:t>
            </w:r>
            <w:r w:rsidR="00A204E8" w:rsidRPr="00672D06">
              <w:rPr>
                <w:rFonts w:ascii="Book Antiqua" w:hAnsi="Book Antiqua"/>
                <w:b/>
                <w:i/>
                <w:sz w:val="18"/>
                <w:szCs w:val="20"/>
              </w:rPr>
              <w:t>wymagane</w:t>
            </w:r>
            <w:r w:rsidRPr="00672D06">
              <w:rPr>
                <w:rFonts w:ascii="Book Antiqua" w:hAnsi="Book Antiqua"/>
                <w:b/>
                <w:i/>
                <w:sz w:val="18"/>
                <w:szCs w:val="20"/>
              </w:rPr>
              <w:t>)</w:t>
            </w:r>
          </w:p>
        </w:tc>
      </w:tr>
      <w:tr w:rsidR="004D60A0" w14:paraId="4355331F" w14:textId="77777777" w:rsidTr="00B74745">
        <w:trPr>
          <w:trHeight w:val="626"/>
        </w:trPr>
        <w:tc>
          <w:tcPr>
            <w:tcW w:w="988" w:type="dxa"/>
            <w:vAlign w:val="center"/>
          </w:tcPr>
          <w:p w14:paraId="59B6AEB8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5059A588" w14:textId="77777777" w:rsidR="004D60A0" w:rsidRPr="004D60A0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4D60A0">
              <w:rPr>
                <w:rFonts w:ascii="Book Antiqua" w:hAnsi="Book Antiqua"/>
                <w:sz w:val="20"/>
                <w:szCs w:val="20"/>
              </w:rPr>
              <w:t>Typ wyświetlacza: Ekran dotykowy typu amoled</w:t>
            </w:r>
            <w:r w:rsidR="00B7474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61" w:type="dxa"/>
          </w:tcPr>
          <w:p w14:paraId="1A302056" w14:textId="77777777" w:rsidR="004D60A0" w:rsidRPr="00A204E8" w:rsidRDefault="004D60A0">
            <w:pPr>
              <w:rPr>
                <w:rFonts w:ascii="Book Antiqua" w:hAnsi="Book Antiqua"/>
                <w:i/>
              </w:rPr>
            </w:pPr>
          </w:p>
        </w:tc>
      </w:tr>
      <w:tr w:rsidR="004D60A0" w14:paraId="16C1A135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369708B9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14:paraId="5B368097" w14:textId="77777777" w:rsidR="004D60A0" w:rsidRPr="004D60A0" w:rsidRDefault="004D60A0" w:rsidP="00A204E8">
            <w:pPr>
              <w:rPr>
                <w:rFonts w:ascii="Book Antiqua" w:hAnsi="Book Antiqua"/>
                <w:sz w:val="20"/>
                <w:szCs w:val="20"/>
              </w:rPr>
            </w:pPr>
            <w:r w:rsidRPr="004D60A0">
              <w:rPr>
                <w:rFonts w:ascii="Book Antiqua" w:hAnsi="Book Antiqua"/>
                <w:sz w:val="20"/>
                <w:szCs w:val="20"/>
              </w:rPr>
              <w:t xml:space="preserve">Wielkość wyświetlacza: Minimum 12,4 cala , </w:t>
            </w:r>
            <w:r w:rsidR="00A204E8">
              <w:rPr>
                <w:rFonts w:ascii="Book Antiqua" w:hAnsi="Book Antiqua"/>
                <w:sz w:val="20"/>
                <w:szCs w:val="20"/>
              </w:rPr>
              <w:t>maksymalnie</w:t>
            </w:r>
            <w:r w:rsidRPr="004D60A0">
              <w:rPr>
                <w:rFonts w:ascii="Book Antiqua" w:hAnsi="Book Antiqua"/>
                <w:sz w:val="20"/>
                <w:szCs w:val="20"/>
              </w:rPr>
              <w:t xml:space="preserve"> 13 </w:t>
            </w:r>
            <w:r w:rsidR="00A204E8">
              <w:rPr>
                <w:rFonts w:ascii="Book Antiqua" w:hAnsi="Book Antiqua"/>
                <w:sz w:val="20"/>
                <w:szCs w:val="20"/>
              </w:rPr>
              <w:t>cala</w:t>
            </w:r>
          </w:p>
        </w:tc>
        <w:tc>
          <w:tcPr>
            <w:tcW w:w="2761" w:type="dxa"/>
          </w:tcPr>
          <w:p w14:paraId="54F00376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695A57D8" w14:textId="77777777" w:rsidTr="00B74745">
        <w:trPr>
          <w:trHeight w:val="626"/>
        </w:trPr>
        <w:tc>
          <w:tcPr>
            <w:tcW w:w="988" w:type="dxa"/>
            <w:vAlign w:val="center"/>
          </w:tcPr>
          <w:p w14:paraId="1D5231D7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3.</w:t>
            </w:r>
          </w:p>
        </w:tc>
        <w:tc>
          <w:tcPr>
            <w:tcW w:w="5670" w:type="dxa"/>
            <w:vAlign w:val="center"/>
          </w:tcPr>
          <w:p w14:paraId="754ED8CC" w14:textId="77777777" w:rsidR="004D60A0" w:rsidRPr="004D60A0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4D60A0">
              <w:rPr>
                <w:rFonts w:ascii="Book Antiqua" w:hAnsi="Book Antiqua"/>
                <w:sz w:val="20"/>
                <w:szCs w:val="20"/>
              </w:rPr>
              <w:t>Rozdzielczość ekranu: Minimum 2800 x 1752 pikseli.</w:t>
            </w:r>
          </w:p>
        </w:tc>
        <w:tc>
          <w:tcPr>
            <w:tcW w:w="2761" w:type="dxa"/>
          </w:tcPr>
          <w:p w14:paraId="6CE00630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780C316A" w14:textId="77777777" w:rsidTr="00B74745">
        <w:trPr>
          <w:trHeight w:val="626"/>
        </w:trPr>
        <w:tc>
          <w:tcPr>
            <w:tcW w:w="988" w:type="dxa"/>
            <w:vAlign w:val="center"/>
          </w:tcPr>
          <w:p w14:paraId="49E8F5C6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4.</w:t>
            </w:r>
          </w:p>
        </w:tc>
        <w:tc>
          <w:tcPr>
            <w:tcW w:w="5670" w:type="dxa"/>
            <w:vAlign w:val="center"/>
          </w:tcPr>
          <w:p w14:paraId="092993E3" w14:textId="77777777" w:rsidR="004D60A0" w:rsidRPr="004D60A0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4D60A0">
              <w:rPr>
                <w:rFonts w:ascii="Book Antiqua" w:hAnsi="Book Antiqua"/>
                <w:color w:val="000000"/>
                <w:sz w:val="20"/>
                <w:szCs w:val="20"/>
              </w:rPr>
              <w:t>System operacyjn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y</w:t>
            </w:r>
            <w:r w:rsidRPr="004D60A0">
              <w:rPr>
                <w:rFonts w:ascii="Book Antiqua" w:hAnsi="Book Antiqua"/>
                <w:color w:val="000000"/>
                <w:sz w:val="20"/>
                <w:szCs w:val="20"/>
              </w:rPr>
              <w:t xml:space="preserve"> dedykowany przez producenta sprzętu z możliwością aktualizacji do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najnowszych dostępnych wersji.</w:t>
            </w:r>
          </w:p>
        </w:tc>
        <w:tc>
          <w:tcPr>
            <w:tcW w:w="2761" w:type="dxa"/>
          </w:tcPr>
          <w:p w14:paraId="1B1B0E9C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60300667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06D098F0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0B87D22F" w14:textId="77777777" w:rsidR="004D60A0" w:rsidRPr="004D60A0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4D60A0">
              <w:rPr>
                <w:rFonts w:ascii="Book Antiqua" w:hAnsi="Book Antiqua" w:cs="Open Sans"/>
                <w:color w:val="000000"/>
                <w:sz w:val="20"/>
                <w:szCs w:val="20"/>
              </w:rPr>
              <w:t>Dodatkowe oprogramowanie umożliwiające przeglądanie co najmniej następujących typów dokumentów, będących załącznikami do poczty e-mail: .jpg, .tif, .gif (obrazy); .doc i .docx (Microsoft Word); .htm i .html (strony WWW); .pdf (Adobe Acrobat); .ppt i .pptx (Microsoft PowerPoint); .txt (tekst); .rtf (tekst sformatowany); .vcf (informacje kontaktowe); .xls i .xlsx (Microsoft Excel)</w:t>
            </w:r>
          </w:p>
        </w:tc>
        <w:tc>
          <w:tcPr>
            <w:tcW w:w="2761" w:type="dxa"/>
          </w:tcPr>
          <w:p w14:paraId="749701E1" w14:textId="77777777" w:rsidR="004D60A0" w:rsidRDefault="004D60A0"/>
        </w:tc>
      </w:tr>
      <w:tr w:rsidR="004D60A0" w14:paraId="2C0B7912" w14:textId="77777777" w:rsidTr="00B74745">
        <w:trPr>
          <w:trHeight w:val="445"/>
        </w:trPr>
        <w:tc>
          <w:tcPr>
            <w:tcW w:w="988" w:type="dxa"/>
            <w:vAlign w:val="center"/>
          </w:tcPr>
          <w:p w14:paraId="2D728C63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6.</w:t>
            </w:r>
          </w:p>
        </w:tc>
        <w:tc>
          <w:tcPr>
            <w:tcW w:w="5670" w:type="dxa"/>
            <w:vAlign w:val="center"/>
          </w:tcPr>
          <w:p w14:paraId="1E808C2E" w14:textId="77777777" w:rsidR="004D60A0" w:rsidRPr="00B74745" w:rsidRDefault="004D60A0" w:rsidP="00B74745">
            <w:pPr>
              <w:rPr>
                <w:rFonts w:ascii="Book Antiqua" w:hAnsi="Book Antiqua" w:cs="Open Sans"/>
                <w:color w:val="000000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Pamięć operacyjna: Minimum 12 GB</w:t>
            </w:r>
          </w:p>
        </w:tc>
        <w:tc>
          <w:tcPr>
            <w:tcW w:w="2761" w:type="dxa"/>
          </w:tcPr>
          <w:p w14:paraId="448E8EDC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4965D023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4F3077A3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7.</w:t>
            </w:r>
          </w:p>
        </w:tc>
        <w:tc>
          <w:tcPr>
            <w:tcW w:w="5670" w:type="dxa"/>
            <w:vAlign w:val="center"/>
          </w:tcPr>
          <w:p w14:paraId="116A88BA" w14:textId="77777777" w:rsidR="004D60A0" w:rsidRPr="00B74745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Pamięć wewnętrzna: Minimum 512 GB, z możliwością rozszerzenia za pomocą zewnętrznych nośników danych.</w:t>
            </w:r>
          </w:p>
        </w:tc>
        <w:tc>
          <w:tcPr>
            <w:tcW w:w="2761" w:type="dxa"/>
          </w:tcPr>
          <w:p w14:paraId="3F0BF940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6C61E95B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61EE97EB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1946FDF9" w14:textId="77777777" w:rsidR="004D60A0" w:rsidRPr="00B74745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Procesor: Wielordzeniowy procesor (minimum 8 rdzeni) o wysokiej wydajności, najnowszej generacji.</w:t>
            </w:r>
          </w:p>
        </w:tc>
        <w:tc>
          <w:tcPr>
            <w:tcW w:w="2761" w:type="dxa"/>
          </w:tcPr>
          <w:p w14:paraId="5389E6A3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64365F04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034248B7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9.</w:t>
            </w:r>
          </w:p>
        </w:tc>
        <w:tc>
          <w:tcPr>
            <w:tcW w:w="5670" w:type="dxa"/>
            <w:vAlign w:val="center"/>
          </w:tcPr>
          <w:p w14:paraId="20EC4350" w14:textId="77777777" w:rsidR="004D60A0" w:rsidRPr="00B74745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Łączność: Obsługa sieci Wi-Fi oraz standardu 5G.</w:t>
            </w:r>
          </w:p>
        </w:tc>
        <w:tc>
          <w:tcPr>
            <w:tcW w:w="2761" w:type="dxa"/>
          </w:tcPr>
          <w:p w14:paraId="22DF1BB3" w14:textId="77777777" w:rsidR="004D60A0" w:rsidRDefault="004D60A0"/>
        </w:tc>
      </w:tr>
      <w:tr w:rsidR="004D60A0" w14:paraId="1F81DBE1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14E8171D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10.</w:t>
            </w:r>
          </w:p>
        </w:tc>
        <w:tc>
          <w:tcPr>
            <w:tcW w:w="5670" w:type="dxa"/>
            <w:vAlign w:val="center"/>
          </w:tcPr>
          <w:p w14:paraId="26CB7446" w14:textId="77777777" w:rsidR="004D60A0" w:rsidRPr="00B74745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Standard ochrony: Certyfikat odporności na wodę i kurz.</w:t>
            </w:r>
          </w:p>
        </w:tc>
        <w:tc>
          <w:tcPr>
            <w:tcW w:w="2761" w:type="dxa"/>
          </w:tcPr>
          <w:p w14:paraId="663878DE" w14:textId="77777777" w:rsidR="004D60A0" w:rsidRDefault="004D60A0"/>
        </w:tc>
      </w:tr>
      <w:tr w:rsidR="004D60A0" w14:paraId="3B4A62E1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53DD0A8C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11.</w:t>
            </w:r>
          </w:p>
        </w:tc>
        <w:tc>
          <w:tcPr>
            <w:tcW w:w="5670" w:type="dxa"/>
            <w:vAlign w:val="center"/>
          </w:tcPr>
          <w:p w14:paraId="61EA8575" w14:textId="77777777" w:rsidR="004D60A0" w:rsidRPr="00B74745" w:rsidRDefault="004D60A0" w:rsidP="00B74745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Materiał obudowy: Wysokiej jakości stop aluminium.</w:t>
            </w:r>
          </w:p>
        </w:tc>
        <w:tc>
          <w:tcPr>
            <w:tcW w:w="2761" w:type="dxa"/>
          </w:tcPr>
          <w:p w14:paraId="7D0EC938" w14:textId="77777777" w:rsidR="004D60A0" w:rsidRDefault="004D60A0"/>
        </w:tc>
      </w:tr>
      <w:tr w:rsidR="004D60A0" w14:paraId="48B98EA2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2FC01D31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12.</w:t>
            </w:r>
          </w:p>
        </w:tc>
        <w:tc>
          <w:tcPr>
            <w:tcW w:w="5670" w:type="dxa"/>
          </w:tcPr>
          <w:p w14:paraId="782CB744" w14:textId="77777777" w:rsidR="004D60A0" w:rsidRPr="00B74745" w:rsidRDefault="004D60A0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Kolor: Neutralny, dopuszczalne różne warianty kolorystyczne.</w:t>
            </w:r>
          </w:p>
        </w:tc>
        <w:tc>
          <w:tcPr>
            <w:tcW w:w="2761" w:type="dxa"/>
          </w:tcPr>
          <w:p w14:paraId="667F9D11" w14:textId="77777777" w:rsidR="004D60A0" w:rsidRDefault="00A204E8">
            <w:r w:rsidRPr="00A204E8">
              <w:rPr>
                <w:rFonts w:ascii="Book Antiqua" w:hAnsi="Book Antiqua"/>
                <w:i/>
                <w:sz w:val="20"/>
              </w:rPr>
              <w:t>opisać</w:t>
            </w:r>
          </w:p>
        </w:tc>
      </w:tr>
      <w:tr w:rsidR="004D60A0" w14:paraId="4B0592AE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11A1C78D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lastRenderedPageBreak/>
              <w:t>13.</w:t>
            </w:r>
          </w:p>
        </w:tc>
        <w:tc>
          <w:tcPr>
            <w:tcW w:w="5670" w:type="dxa"/>
          </w:tcPr>
          <w:p w14:paraId="067138E1" w14:textId="77777777" w:rsidR="004D60A0" w:rsidRPr="00B74745" w:rsidRDefault="004D60A0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Rysik: Kompatybilny z urządzeniem, z funkcją szybkiego dostępu i precyzyjnego rysowania.</w:t>
            </w:r>
          </w:p>
        </w:tc>
        <w:tc>
          <w:tcPr>
            <w:tcW w:w="2761" w:type="dxa"/>
          </w:tcPr>
          <w:p w14:paraId="409FBC3F" w14:textId="77777777" w:rsidR="004D60A0" w:rsidRDefault="004D60A0"/>
        </w:tc>
      </w:tr>
      <w:tr w:rsidR="004D60A0" w14:paraId="5DDBC49F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2FD8F63A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14.</w:t>
            </w:r>
          </w:p>
        </w:tc>
        <w:tc>
          <w:tcPr>
            <w:tcW w:w="5670" w:type="dxa"/>
          </w:tcPr>
          <w:p w14:paraId="316AE0D1" w14:textId="77777777" w:rsidR="004D60A0" w:rsidRPr="00B74745" w:rsidRDefault="004D60A0" w:rsidP="004D60A0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4D60A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 xml:space="preserve">Złącza: </w:t>
            </w:r>
            <w:r w:rsidRPr="004D60A0">
              <w:rPr>
                <w:rFonts w:ascii="Book Antiqua" w:eastAsia="Times New Roman" w:hAnsi="Book Antiqua" w:cs="Arial"/>
                <w:color w:val="3A3A3A"/>
                <w:sz w:val="20"/>
                <w:szCs w:val="20"/>
                <w:lang w:eastAsia="pl-PL"/>
              </w:rPr>
              <w:t>1x USB 2.0 typ C, Wejście na kartę SIM, Czytnik kart micro SD/micro SDHC/micro SDXC</w:t>
            </w:r>
          </w:p>
        </w:tc>
        <w:tc>
          <w:tcPr>
            <w:tcW w:w="2761" w:type="dxa"/>
          </w:tcPr>
          <w:p w14:paraId="6C3F9248" w14:textId="77777777" w:rsidR="004D60A0" w:rsidRDefault="004D60A0"/>
        </w:tc>
      </w:tr>
      <w:tr w:rsidR="004D60A0" w14:paraId="07191359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5312FA54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15.</w:t>
            </w:r>
          </w:p>
        </w:tc>
        <w:tc>
          <w:tcPr>
            <w:tcW w:w="5670" w:type="dxa"/>
          </w:tcPr>
          <w:p w14:paraId="1A1A37F1" w14:textId="77777777" w:rsidR="004D60A0" w:rsidRPr="004D60A0" w:rsidRDefault="004D60A0" w:rsidP="004D60A0">
            <w:pP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4D60A0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Dodatkowe wymagania: </w:t>
            </w:r>
          </w:p>
          <w:p w14:paraId="7AE0E0B4" w14:textId="77777777" w:rsidR="004D60A0" w:rsidRPr="00B74745" w:rsidRDefault="004D60A0" w:rsidP="004D60A0">
            <w:pPr>
              <w:ind w:left="34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4D60A0">
              <w:rPr>
                <w:rFonts w:ascii="Book Antiqua" w:eastAsia="Times New Roman" w:hAnsi="Book Antiqua" w:cs="Open Sans"/>
                <w:bCs/>
                <w:color w:val="000000" w:themeColor="text1"/>
                <w:sz w:val="20"/>
                <w:szCs w:val="20"/>
                <w:lang w:eastAsia="pl-PL"/>
              </w:rPr>
              <w:t>Utwardzone etui ochronne dedy</w:t>
            </w:r>
            <w:r w:rsidRPr="00B74745">
              <w:rPr>
                <w:rFonts w:ascii="Book Antiqua" w:eastAsia="Times New Roman" w:hAnsi="Book Antiqua" w:cs="Open Sans"/>
                <w:bCs/>
                <w:color w:val="000000" w:themeColor="text1"/>
                <w:sz w:val="20"/>
                <w:szCs w:val="20"/>
                <w:lang w:eastAsia="pl-PL"/>
              </w:rPr>
              <w:t xml:space="preserve">kowane przez producenta tabletu </w:t>
            </w:r>
            <w:r w:rsidRPr="004D60A0">
              <w:rPr>
                <w:rFonts w:ascii="Book Antiqua" w:eastAsia="Times New Roman" w:hAnsi="Book Antiqua" w:cs="Open Sans"/>
                <w:bCs/>
                <w:color w:val="000000" w:themeColor="text1"/>
                <w:sz w:val="20"/>
                <w:szCs w:val="20"/>
                <w:lang w:eastAsia="pl-PL"/>
              </w:rPr>
              <w:t>c</w:t>
            </w:r>
            <w:r w:rsidRPr="00B74745">
              <w:rPr>
                <w:rFonts w:ascii="Book Antiqua" w:eastAsia="Times New Roman" w:hAnsi="Book Antiqua" w:cs="Open Sans"/>
                <w:bCs/>
                <w:color w:val="000000" w:themeColor="text1"/>
                <w:sz w:val="20"/>
                <w:szCs w:val="20"/>
                <w:lang w:eastAsia="pl-PL"/>
              </w:rPr>
              <w:t>hroniące przód i tył urządzenia.</w:t>
            </w:r>
          </w:p>
        </w:tc>
        <w:tc>
          <w:tcPr>
            <w:tcW w:w="2761" w:type="dxa"/>
          </w:tcPr>
          <w:p w14:paraId="20195686" w14:textId="77777777" w:rsidR="004D60A0" w:rsidRDefault="004D60A0"/>
        </w:tc>
      </w:tr>
      <w:tr w:rsidR="004D60A0" w14:paraId="24D07E4D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6807E771" w14:textId="77777777" w:rsidR="004D60A0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16.</w:t>
            </w:r>
          </w:p>
        </w:tc>
        <w:tc>
          <w:tcPr>
            <w:tcW w:w="5670" w:type="dxa"/>
          </w:tcPr>
          <w:p w14:paraId="1246B70A" w14:textId="77777777" w:rsidR="004D60A0" w:rsidRPr="00B74745" w:rsidRDefault="00B74745" w:rsidP="004D60A0">
            <w:pP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Zamontowana Folia ochronna lub szło ochronne na ekran</w:t>
            </w:r>
            <w:r w:rsidR="00A204E8">
              <w:rPr>
                <w:rFonts w:ascii="Book Antiqua" w:hAnsi="Book Antiqua"/>
                <w:sz w:val="20"/>
                <w:szCs w:val="20"/>
              </w:rPr>
              <w:t>ie</w:t>
            </w:r>
            <w:r w:rsidRPr="00B74745">
              <w:rPr>
                <w:rFonts w:ascii="Book Antiqua" w:hAnsi="Book Antiqua"/>
                <w:sz w:val="20"/>
                <w:szCs w:val="20"/>
              </w:rPr>
              <w:t xml:space="preserve"> tableta.</w:t>
            </w:r>
          </w:p>
        </w:tc>
        <w:tc>
          <w:tcPr>
            <w:tcW w:w="2761" w:type="dxa"/>
          </w:tcPr>
          <w:p w14:paraId="3DE8BE12" w14:textId="77777777" w:rsidR="004D60A0" w:rsidRDefault="004D60A0"/>
        </w:tc>
      </w:tr>
      <w:tr w:rsidR="00B74745" w14:paraId="3DC23FDF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6D8A0791" w14:textId="77777777" w:rsidR="00B74745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17.</w:t>
            </w:r>
          </w:p>
        </w:tc>
        <w:tc>
          <w:tcPr>
            <w:tcW w:w="5670" w:type="dxa"/>
          </w:tcPr>
          <w:p w14:paraId="63513D56" w14:textId="77777777" w:rsidR="00B74745" w:rsidRPr="00B74745" w:rsidRDefault="00B74745" w:rsidP="00A204E8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Urządzenie wyposażone w technologię szybkiego ładowania.</w:t>
            </w:r>
          </w:p>
        </w:tc>
        <w:tc>
          <w:tcPr>
            <w:tcW w:w="2761" w:type="dxa"/>
          </w:tcPr>
          <w:p w14:paraId="3EAAE93B" w14:textId="77777777" w:rsidR="00B74745" w:rsidRDefault="00B74745"/>
        </w:tc>
      </w:tr>
      <w:tr w:rsidR="00B74745" w14:paraId="7A975C83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601913C5" w14:textId="77777777" w:rsidR="00B74745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18.</w:t>
            </w:r>
          </w:p>
        </w:tc>
        <w:tc>
          <w:tcPr>
            <w:tcW w:w="5670" w:type="dxa"/>
          </w:tcPr>
          <w:p w14:paraId="3D184A87" w14:textId="77777777" w:rsidR="00B74745" w:rsidRPr="00B74745" w:rsidRDefault="00B74745" w:rsidP="00A204E8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 xml:space="preserve">Bateria </w:t>
            </w:r>
            <w:r w:rsidR="00A204E8">
              <w:rPr>
                <w:rFonts w:ascii="Book Antiqua" w:hAnsi="Book Antiqua"/>
                <w:sz w:val="20"/>
                <w:szCs w:val="20"/>
              </w:rPr>
              <w:t xml:space="preserve">zapewnia </w:t>
            </w:r>
            <w:r w:rsidRPr="00B74745">
              <w:rPr>
                <w:rFonts w:ascii="Book Antiqua" w:hAnsi="Book Antiqua"/>
                <w:sz w:val="20"/>
                <w:szCs w:val="20"/>
              </w:rPr>
              <w:t>długotrwałe użytkowanie na jednym ładowaniu.</w:t>
            </w:r>
          </w:p>
        </w:tc>
        <w:tc>
          <w:tcPr>
            <w:tcW w:w="2761" w:type="dxa"/>
          </w:tcPr>
          <w:p w14:paraId="67EFEE57" w14:textId="77777777" w:rsidR="00B74745" w:rsidRDefault="00B74745"/>
        </w:tc>
      </w:tr>
      <w:tr w:rsidR="00B74745" w14:paraId="302A1AF0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1BC516C9" w14:textId="77777777" w:rsidR="00B74745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19.</w:t>
            </w:r>
          </w:p>
        </w:tc>
        <w:tc>
          <w:tcPr>
            <w:tcW w:w="5670" w:type="dxa"/>
          </w:tcPr>
          <w:p w14:paraId="7307E6F9" w14:textId="6ACE58EE" w:rsidR="00B74745" w:rsidRPr="00B74745" w:rsidRDefault="00B74745" w:rsidP="004D60A0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>Urządzenie powinno posiadać gwarancję producenta na okres 24 miesięcy</w:t>
            </w:r>
            <w:r w:rsidR="00672D06">
              <w:rPr>
                <w:rFonts w:ascii="Book Antiqua" w:hAnsi="Book Antiqua"/>
                <w:sz w:val="20"/>
                <w:szCs w:val="20"/>
              </w:rPr>
              <w:t xml:space="preserve"> (minimalny wymagany) lub</w:t>
            </w:r>
            <w:r w:rsidRPr="00B74745">
              <w:rPr>
                <w:rFonts w:ascii="Book Antiqua" w:hAnsi="Book Antiqua"/>
                <w:sz w:val="20"/>
                <w:szCs w:val="20"/>
              </w:rPr>
              <w:t xml:space="preserve"> 36 miesięcy. </w:t>
            </w:r>
            <w:r w:rsidRPr="00B74745">
              <w:rPr>
                <w:rFonts w:ascii="Book Antiqua" w:hAnsi="Book Antiqua"/>
                <w:b/>
                <w:i/>
                <w:sz w:val="20"/>
                <w:szCs w:val="20"/>
              </w:rPr>
              <w:t>Parametr oceniany.</w:t>
            </w:r>
          </w:p>
        </w:tc>
        <w:tc>
          <w:tcPr>
            <w:tcW w:w="2761" w:type="dxa"/>
          </w:tcPr>
          <w:p w14:paraId="1134C304" w14:textId="77777777" w:rsidR="00B74745" w:rsidRDefault="00A204E8">
            <w:r>
              <w:rPr>
                <w:rFonts w:ascii="Book Antiqua" w:hAnsi="Book Antiqua"/>
                <w:i/>
                <w:sz w:val="20"/>
              </w:rPr>
              <w:t>podać</w:t>
            </w:r>
          </w:p>
        </w:tc>
      </w:tr>
      <w:tr w:rsidR="00B74745" w14:paraId="108B71BA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5A5842A7" w14:textId="77777777" w:rsidR="00B74745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20.</w:t>
            </w:r>
          </w:p>
        </w:tc>
        <w:tc>
          <w:tcPr>
            <w:tcW w:w="5670" w:type="dxa"/>
          </w:tcPr>
          <w:p w14:paraId="0701D5DE" w14:textId="77777777" w:rsidR="00B74745" w:rsidRPr="00B74745" w:rsidRDefault="00A204E8" w:rsidP="00A204E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B74745" w:rsidRPr="00B74745">
              <w:rPr>
                <w:rFonts w:ascii="Book Antiqua" w:hAnsi="Book Antiqua"/>
                <w:sz w:val="20"/>
                <w:szCs w:val="20"/>
              </w:rPr>
              <w:t>erwis gwarancyjny i pogwarancyjny na terenie Polski.</w:t>
            </w:r>
          </w:p>
        </w:tc>
        <w:tc>
          <w:tcPr>
            <w:tcW w:w="2761" w:type="dxa"/>
          </w:tcPr>
          <w:p w14:paraId="6C7646EA" w14:textId="77777777" w:rsidR="00B74745" w:rsidRDefault="00B74745"/>
        </w:tc>
      </w:tr>
      <w:tr w:rsidR="00B74745" w14:paraId="2E5AC592" w14:textId="77777777" w:rsidTr="00B74745">
        <w:trPr>
          <w:trHeight w:val="591"/>
        </w:trPr>
        <w:tc>
          <w:tcPr>
            <w:tcW w:w="988" w:type="dxa"/>
            <w:vAlign w:val="center"/>
          </w:tcPr>
          <w:p w14:paraId="5096A3A4" w14:textId="77777777" w:rsidR="00B74745" w:rsidRPr="00B74745" w:rsidRDefault="00B74745" w:rsidP="00B74745">
            <w:pPr>
              <w:jc w:val="center"/>
              <w:rPr>
                <w:rFonts w:ascii="Book Antiqua" w:hAnsi="Book Antiqua"/>
                <w:b/>
                <w:szCs w:val="20"/>
              </w:rPr>
            </w:pPr>
            <w:r w:rsidRPr="00B74745">
              <w:rPr>
                <w:rFonts w:ascii="Book Antiqua" w:hAnsi="Book Antiqua"/>
                <w:b/>
                <w:szCs w:val="20"/>
              </w:rPr>
              <w:t>21.</w:t>
            </w:r>
          </w:p>
        </w:tc>
        <w:tc>
          <w:tcPr>
            <w:tcW w:w="5670" w:type="dxa"/>
          </w:tcPr>
          <w:p w14:paraId="3E10B7D3" w14:textId="034B4623" w:rsidR="00B74745" w:rsidRPr="00B74745" w:rsidRDefault="00B74745" w:rsidP="00A204E8">
            <w:pPr>
              <w:rPr>
                <w:rFonts w:ascii="Book Antiqua" w:hAnsi="Book Antiqua"/>
                <w:sz w:val="20"/>
                <w:szCs w:val="20"/>
              </w:rPr>
            </w:pPr>
            <w:r w:rsidRPr="00B74745">
              <w:rPr>
                <w:rFonts w:ascii="Book Antiqua" w:hAnsi="Book Antiqua"/>
                <w:sz w:val="20"/>
                <w:szCs w:val="20"/>
              </w:rPr>
              <w:t xml:space="preserve">Urządzenia </w:t>
            </w:r>
            <w:r w:rsidR="00A204E8">
              <w:rPr>
                <w:rFonts w:ascii="Book Antiqua" w:hAnsi="Book Antiqua"/>
                <w:sz w:val="20"/>
                <w:szCs w:val="20"/>
              </w:rPr>
              <w:t>mus</w:t>
            </w:r>
            <w:r w:rsidR="00672D06">
              <w:rPr>
                <w:rFonts w:ascii="Book Antiqua" w:hAnsi="Book Antiqua"/>
                <w:sz w:val="20"/>
                <w:szCs w:val="20"/>
              </w:rPr>
              <w:t>zą</w:t>
            </w:r>
            <w:r w:rsidR="00A204E8">
              <w:rPr>
                <w:rFonts w:ascii="Book Antiqua" w:hAnsi="Book Antiqua"/>
                <w:sz w:val="20"/>
                <w:szCs w:val="20"/>
              </w:rPr>
              <w:t xml:space="preserve"> być</w:t>
            </w:r>
            <w:r w:rsidRPr="00B74745">
              <w:rPr>
                <w:rFonts w:ascii="Book Antiqua" w:hAnsi="Book Antiqua"/>
                <w:sz w:val="20"/>
                <w:szCs w:val="20"/>
              </w:rPr>
              <w:t xml:space="preserve"> nowe (rok produkcji 2024), nie remontowane ani nie odnowione.</w:t>
            </w:r>
          </w:p>
        </w:tc>
        <w:tc>
          <w:tcPr>
            <w:tcW w:w="2761" w:type="dxa"/>
          </w:tcPr>
          <w:p w14:paraId="2268ED0D" w14:textId="77777777" w:rsidR="00B74745" w:rsidRDefault="00B74745"/>
        </w:tc>
      </w:tr>
    </w:tbl>
    <w:p w14:paraId="6B5A2E34" w14:textId="77777777" w:rsidR="004D60A0" w:rsidRDefault="004D60A0"/>
    <w:p w14:paraId="7DAB7B9F" w14:textId="77777777" w:rsidR="00B74745" w:rsidRDefault="00B74745"/>
    <w:p w14:paraId="36B270FB" w14:textId="77777777" w:rsidR="00B74745" w:rsidRDefault="00B74745" w:rsidP="00B74745">
      <w:pPr>
        <w:jc w:val="center"/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w sposób określony w SWZ *</w:t>
      </w:r>
    </w:p>
    <w:p w14:paraId="76A52E83" w14:textId="77777777" w:rsidR="00B74745" w:rsidRDefault="00B74745"/>
    <w:sectPr w:rsidR="00B74745" w:rsidSect="00B74745">
      <w:headerReference w:type="default" r:id="rId6"/>
      <w:footerReference w:type="default" r:id="rId7"/>
      <w:pgSz w:w="11906" w:h="16838"/>
      <w:pgMar w:top="1985" w:right="1417" w:bottom="1417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762F" w14:textId="77777777" w:rsidR="00663E16" w:rsidRDefault="00663E16" w:rsidP="00B74745">
      <w:pPr>
        <w:spacing w:after="0" w:line="240" w:lineRule="auto"/>
      </w:pPr>
      <w:r>
        <w:separator/>
      </w:r>
    </w:p>
  </w:endnote>
  <w:endnote w:type="continuationSeparator" w:id="0">
    <w:p w14:paraId="1E1163ED" w14:textId="77777777" w:rsidR="00663E16" w:rsidRDefault="00663E16" w:rsidP="00B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B74745" w:rsidRPr="00B74745" w14:paraId="55EC9404" w14:textId="77777777" w:rsidTr="00FE366D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6D0665C5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noProof/>
              <w:color w:val="767171"/>
              <w:sz w:val="18"/>
              <w:szCs w:val="18"/>
              <w:lang w:eastAsia="pl-PL"/>
            </w:rPr>
            <w:drawing>
              <wp:anchor distT="0" distB="0" distL="114300" distR="114300" simplePos="0" relativeHeight="251661312" behindDoc="0" locked="0" layoutInCell="0" allowOverlap="1" wp14:anchorId="3BAAE8EB" wp14:editId="26B6534B">
                <wp:simplePos x="0" y="0"/>
                <wp:positionH relativeFrom="page">
                  <wp:posOffset>393065</wp:posOffset>
                </wp:positionH>
                <wp:positionV relativeFrom="page">
                  <wp:posOffset>9404985</wp:posOffset>
                </wp:positionV>
                <wp:extent cx="7023735" cy="194310"/>
                <wp:effectExtent l="0" t="0" r="5715" b="0"/>
                <wp:wrapNone/>
                <wp:docPr id="57" name="Obraz 57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4745">
            <w:rPr>
              <w:rFonts w:cs="Calibri"/>
              <w:noProof/>
              <w:color w:val="767171"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0" locked="0" layoutInCell="0" allowOverlap="1" wp14:anchorId="3BA62882" wp14:editId="706CC8E8">
                <wp:simplePos x="0" y="0"/>
                <wp:positionH relativeFrom="page">
                  <wp:posOffset>393065</wp:posOffset>
                </wp:positionH>
                <wp:positionV relativeFrom="page">
                  <wp:posOffset>9404985</wp:posOffset>
                </wp:positionV>
                <wp:extent cx="7023735" cy="194310"/>
                <wp:effectExtent l="0" t="0" r="5715" b="0"/>
                <wp:wrapNone/>
                <wp:docPr id="58" name="Obraz 58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7B1FC4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737E7CF0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568C021D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543A075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138C1FD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0976ECE4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</w:p>
        <w:p w14:paraId="326AA27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3FE7C5E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39A06033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5897553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cs="Calibri"/>
              <w:color w:val="767171"/>
              <w:sz w:val="18"/>
              <w:szCs w:val="18"/>
            </w:rPr>
          </w:pPr>
          <w:r w:rsidRPr="00B74745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74745">
            <w:rPr>
              <w:bCs/>
              <w:color w:val="808080"/>
              <w:sz w:val="18"/>
              <w:szCs w:val="18"/>
            </w:rPr>
            <w:t xml:space="preserve">272.598.000,00 </w:t>
          </w:r>
          <w:r w:rsidRPr="00B74745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40AD5D99" w14:textId="77777777" w:rsidR="00B74745" w:rsidRPr="00B74745" w:rsidRDefault="00B74745" w:rsidP="00B74745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B74745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6FF74AB2" w14:textId="77777777" w:rsidR="00B74745" w:rsidRDefault="00B7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20B2" w14:textId="77777777" w:rsidR="00663E16" w:rsidRDefault="00663E16" w:rsidP="00B74745">
      <w:pPr>
        <w:spacing w:after="0" w:line="240" w:lineRule="auto"/>
      </w:pPr>
      <w:r>
        <w:separator/>
      </w:r>
    </w:p>
  </w:footnote>
  <w:footnote w:type="continuationSeparator" w:id="0">
    <w:p w14:paraId="1F71CF11" w14:textId="77777777" w:rsidR="00663E16" w:rsidRDefault="00663E16" w:rsidP="00B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8E82" w14:textId="77777777" w:rsidR="00B74745" w:rsidRDefault="00B74745">
    <w:pPr>
      <w:pStyle w:val="Nagwek"/>
    </w:pPr>
    <w:r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3CEC88" wp14:editId="3A4ACE43">
          <wp:simplePos x="0" y="0"/>
          <wp:positionH relativeFrom="margin">
            <wp:posOffset>5319395</wp:posOffset>
          </wp:positionH>
          <wp:positionV relativeFrom="paragraph">
            <wp:posOffset>-344170</wp:posOffset>
          </wp:positionV>
          <wp:extent cx="1101090" cy="876935"/>
          <wp:effectExtent l="0" t="0" r="381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7C4">
      <w:rPr>
        <w:b/>
        <w:noProof/>
        <w:lang w:eastAsia="pl-PL"/>
      </w:rPr>
      <w:drawing>
        <wp:inline distT="0" distB="0" distL="0" distR="0" wp14:anchorId="62D7A44C" wp14:editId="05C6EE26">
          <wp:extent cx="3200400" cy="361950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D6"/>
    <w:rsid w:val="001C12D6"/>
    <w:rsid w:val="0025562F"/>
    <w:rsid w:val="004D60A0"/>
    <w:rsid w:val="005E1415"/>
    <w:rsid w:val="00663E16"/>
    <w:rsid w:val="00672D06"/>
    <w:rsid w:val="00840E66"/>
    <w:rsid w:val="009F4F46"/>
    <w:rsid w:val="00A204E8"/>
    <w:rsid w:val="00B74745"/>
    <w:rsid w:val="00E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67B5"/>
  <w15:chartTrackingRefBased/>
  <w15:docId w15:val="{C737F3B5-6FA8-4483-A6DD-748D46C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45"/>
  </w:style>
  <w:style w:type="paragraph" w:styleId="Stopka">
    <w:name w:val="footer"/>
    <w:basedOn w:val="Normalny"/>
    <w:link w:val="StopkaZnak"/>
    <w:uiPriority w:val="99"/>
    <w:unhideWhenUsed/>
    <w:rsid w:val="00B7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Cz.</dc:creator>
  <cp:keywords/>
  <dc:description/>
  <cp:lastModifiedBy>Wojciech Czerniawski</cp:lastModifiedBy>
  <cp:revision>5</cp:revision>
  <dcterms:created xsi:type="dcterms:W3CDTF">2024-07-16T11:01:00Z</dcterms:created>
  <dcterms:modified xsi:type="dcterms:W3CDTF">2024-07-17T05:45:00Z</dcterms:modified>
</cp:coreProperties>
</file>