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C9781C" w14:paraId="56127AB9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B2C4" w14:textId="77777777" w:rsidR="00C9781C" w:rsidRDefault="00BB1A72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E5F7" w14:textId="77777777" w:rsidR="00C9781C" w:rsidRDefault="00BB1A7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09-200 Sierpc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099F" w14:textId="77777777" w:rsidR="00C9781C" w:rsidRDefault="00BB1A7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113F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07.07.2022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C9781C" w14:paraId="5C4D6A5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6B8A" w14:textId="77777777" w:rsidR="00C9781C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C9781C" w14:paraId="06C7D876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8A50" w14:textId="07939FCC" w:rsidR="00C9781C" w:rsidRDefault="00BB1A7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Muzeum Wsi Mazowieckiej w Sierpcu </w:t>
            </w:r>
          </w:p>
        </w:tc>
      </w:tr>
      <w:tr w:rsidR="00C9781C" w14:paraId="7DD96A9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DF97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Gabriela Narutowicza 64</w:t>
            </w:r>
          </w:p>
        </w:tc>
      </w:tr>
      <w:tr w:rsidR="00C9781C" w14:paraId="210F2D9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E851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09-200 Sierpc</w:t>
            </w:r>
          </w:p>
        </w:tc>
      </w:tr>
    </w:tbl>
    <w:p w14:paraId="5E54BC3E" w14:textId="77777777" w:rsidR="00C9781C" w:rsidRDefault="00C9781C">
      <w:pPr>
        <w:rPr>
          <w:rFonts w:ascii="Poppins" w:eastAsia="Poppins" w:hAnsi="Poppins" w:cs="Poppins"/>
        </w:rPr>
      </w:pPr>
    </w:p>
    <w:p w14:paraId="73C66DD0" w14:textId="77777777" w:rsidR="00C9781C" w:rsidRDefault="00BB1A72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C9781C" w14:paraId="0D4EDB1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5E9C" w14:textId="77777777" w:rsidR="00C9781C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6E86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Wykonanie tablicy pamiątkowej promującej projekt p.n. „Wzrost regionalnego potencjału turystycznego poprzez modernizację i adaptację na cele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kulturalno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- edukacyjne zabytkowego budynku ratusza w Sierpcu” </w:t>
            </w:r>
          </w:p>
        </w:tc>
      </w:tr>
      <w:tr w:rsidR="00C9781C" w14:paraId="314F20A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6449" w14:textId="77777777" w:rsidR="00C9781C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0C13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DzAI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282/37/22</w:t>
            </w:r>
          </w:p>
        </w:tc>
      </w:tr>
      <w:tr w:rsidR="00C9781C" w14:paraId="3315D5C6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61C9" w14:textId="77777777" w:rsidR="00C9781C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41ED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C9781C" w14:paraId="319B3DB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DB01" w14:textId="77777777" w:rsidR="00C9781C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998A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https://platformazakupowa.pl/transakcja/634571</w:t>
            </w:r>
          </w:p>
        </w:tc>
      </w:tr>
    </w:tbl>
    <w:p w14:paraId="2B9B759D" w14:textId="77777777" w:rsidR="00C9781C" w:rsidRDefault="00C9781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C9781C" w14:paraId="2B573D13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E39A" w14:textId="77777777" w:rsidR="00C9781C" w:rsidRDefault="00BB1A72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C9781C" w14:paraId="2AF78ED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D9A4" w14:textId="77777777" w:rsidR="00C9781C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3010" w14:textId="77777777" w:rsidR="00C9781C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943A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07-07-2022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5AAC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5E04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77A7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FDFC" w14:textId="77777777" w:rsidR="00C9781C" w:rsidRDefault="00BB1A7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  <w:tr w:rsidR="00C9781C" w14:paraId="63DE05E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2F8B" w14:textId="77777777" w:rsidR="00C9781C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CD54" w14:textId="77777777" w:rsidR="00C9781C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BD38" w14:textId="77777777" w:rsidR="00C9781C" w:rsidRDefault="00C9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6963AD2" w14:textId="18BEE07E" w:rsidR="00C9781C" w:rsidRDefault="00C9781C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1765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"/>
        <w:gridCol w:w="7672"/>
        <w:gridCol w:w="3097"/>
      </w:tblGrid>
      <w:tr w:rsidR="00C9781C" w:rsidRPr="00B70957" w14:paraId="562E37C2" w14:textId="77777777" w:rsidTr="007F1511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548C" w14:textId="77777777" w:rsidR="00C9781C" w:rsidRPr="00B70957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proofErr w:type="spellStart"/>
            <w:r w:rsidRPr="00B70957">
              <w:rPr>
                <w:rFonts w:eastAsia="Poppins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328F" w14:textId="77777777" w:rsidR="00C9781C" w:rsidRPr="00B70957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Nazwa (firma) Wykonawcy i adres siedziby Wykonawcy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7E86" w14:textId="0C222DA3" w:rsidR="00C9781C" w:rsidRPr="00B70957" w:rsidRDefault="00BB1A72">
            <w:pP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Cena</w:t>
            </w:r>
            <w:r w:rsidR="00B70957" w:rsidRPr="00B70957">
              <w:rPr>
                <w:rFonts w:eastAsia="Poppins"/>
                <w:sz w:val="20"/>
                <w:szCs w:val="20"/>
              </w:rPr>
              <w:t xml:space="preserve"> brutto</w:t>
            </w:r>
          </w:p>
          <w:p w14:paraId="2F61CE25" w14:textId="77777777" w:rsidR="00C9781C" w:rsidRPr="00B70957" w:rsidRDefault="00BB1A72">
            <w:pP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100%</w:t>
            </w:r>
          </w:p>
        </w:tc>
      </w:tr>
      <w:tr w:rsidR="00C9781C" w:rsidRPr="00B70957" w14:paraId="3A1A0B05" w14:textId="77777777" w:rsidTr="007F1511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F0E8" w14:textId="77777777" w:rsidR="00C9781C" w:rsidRPr="00B70957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1.</w:t>
            </w:r>
          </w:p>
        </w:tc>
        <w:tc>
          <w:tcPr>
            <w:tcW w:w="76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755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58"/>
            </w:tblGrid>
            <w:tr w:rsidR="00A03134" w:rsidRPr="00A03134" w14:paraId="357A6C69" w14:textId="77777777" w:rsidTr="0086221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2E0D879C" w14:textId="77777777" w:rsidR="00A03134" w:rsidRPr="00A03134" w:rsidRDefault="00A03134" w:rsidP="00A03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413" w:type="dxa"/>
                  <w:vAlign w:val="center"/>
                  <w:hideMark/>
                </w:tcPr>
                <w:p w14:paraId="72916ECE" w14:textId="7806AB22" w:rsidR="0086221A" w:rsidRPr="00B70957" w:rsidRDefault="00A03134" w:rsidP="00A03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  <w:r w:rsidRPr="00A03134">
                    <w:rPr>
                      <w:rFonts w:eastAsia="Times New Roman"/>
                      <w:sz w:val="20"/>
                      <w:szCs w:val="20"/>
                      <w:lang w:val="pl-PL"/>
                    </w:rPr>
                    <w:t xml:space="preserve">P.P.H.U. JANUSZ CIOSEK </w:t>
                  </w:r>
                  <w:proofErr w:type="spellStart"/>
                  <w:r w:rsidRPr="00A03134">
                    <w:rPr>
                      <w:rFonts w:eastAsia="Times New Roman"/>
                      <w:sz w:val="20"/>
                      <w:szCs w:val="20"/>
                      <w:lang w:val="pl-PL"/>
                    </w:rPr>
                    <w:t>Wielkareklama</w:t>
                  </w:r>
                  <w:proofErr w:type="spellEnd"/>
                  <w:r w:rsidRPr="00A03134">
                    <w:rPr>
                      <w:rFonts w:eastAsia="Times New Roman"/>
                      <w:sz w:val="20"/>
                      <w:szCs w:val="20"/>
                      <w:lang w:val="pl-PL"/>
                    </w:rPr>
                    <w:br/>
                  </w:r>
                  <w:r w:rsidR="0086221A" w:rsidRPr="00B70957">
                    <w:rPr>
                      <w:rFonts w:eastAsia="Poppins"/>
                      <w:sz w:val="20"/>
                      <w:szCs w:val="20"/>
                    </w:rPr>
                    <w:t xml:space="preserve">ul. </w:t>
                  </w:r>
                  <w:r w:rsidR="0086221A" w:rsidRPr="00B70957">
                    <w:rPr>
                      <w:rFonts w:eastAsia="Poppins"/>
                      <w:sz w:val="20"/>
                      <w:szCs w:val="20"/>
                    </w:rPr>
                    <w:t>Księdza Jerzego Popiełuszki 13, 98-300</w:t>
                  </w:r>
                  <w:r w:rsidR="0086221A" w:rsidRPr="00B70957">
                    <w:rPr>
                      <w:rFonts w:eastAsia="Poppins"/>
                      <w:sz w:val="20"/>
                      <w:szCs w:val="20"/>
                    </w:rPr>
                    <w:t xml:space="preserve"> </w:t>
                  </w:r>
                  <w:r w:rsidR="0086221A" w:rsidRPr="00B70957">
                    <w:rPr>
                      <w:rFonts w:eastAsia="Poppins"/>
                      <w:sz w:val="20"/>
                      <w:szCs w:val="20"/>
                    </w:rPr>
                    <w:t>WIELUŃ</w:t>
                  </w:r>
                </w:p>
                <w:p w14:paraId="581840CA" w14:textId="19051208" w:rsidR="00A03134" w:rsidRPr="00A03134" w:rsidRDefault="00A03134" w:rsidP="00A03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pl-PL"/>
                    </w:rPr>
                  </w:pPr>
                  <w:r w:rsidRPr="00A03134">
                    <w:rPr>
                      <w:rFonts w:eastAsia="Times New Roman"/>
                      <w:sz w:val="20"/>
                      <w:szCs w:val="20"/>
                      <w:lang w:val="pl-PL"/>
                    </w:rPr>
                    <w:t xml:space="preserve">NIP 8320002720 </w:t>
                  </w:r>
                </w:p>
              </w:tc>
            </w:tr>
          </w:tbl>
          <w:p w14:paraId="2B652223" w14:textId="100EFE4A" w:rsidR="00C9781C" w:rsidRPr="00B70957" w:rsidRDefault="00C9781C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6E0E" w14:textId="77777777" w:rsidR="00C9781C" w:rsidRPr="00B70957" w:rsidRDefault="00BB1A72">
            <w:pP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467.40</w:t>
            </w:r>
          </w:p>
        </w:tc>
      </w:tr>
      <w:tr w:rsidR="00C9781C" w:rsidRPr="00B70957" w14:paraId="74E4478E" w14:textId="77777777" w:rsidTr="007F1511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82EE" w14:textId="77777777" w:rsidR="00C9781C" w:rsidRPr="00B70957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2.</w:t>
            </w:r>
          </w:p>
        </w:tc>
        <w:tc>
          <w:tcPr>
            <w:tcW w:w="76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9C34" w14:textId="6A51AF62" w:rsidR="00C9781C" w:rsidRPr="0039660C" w:rsidRDefault="00BB1A72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39660C">
              <w:rPr>
                <w:rFonts w:eastAsia="Poppins"/>
                <w:sz w:val="20"/>
                <w:szCs w:val="20"/>
              </w:rPr>
              <w:t>Elektro-Szyld Wyrób i Montaż Reklam W.</w:t>
            </w:r>
            <w:r w:rsidR="00B70957" w:rsidRPr="0039660C">
              <w:rPr>
                <w:rFonts w:eastAsia="Poppins"/>
                <w:sz w:val="20"/>
                <w:szCs w:val="20"/>
              </w:rPr>
              <w:t xml:space="preserve"> </w:t>
            </w:r>
            <w:r w:rsidRPr="0039660C">
              <w:rPr>
                <w:rFonts w:eastAsia="Poppins"/>
                <w:sz w:val="20"/>
                <w:szCs w:val="20"/>
              </w:rPr>
              <w:t xml:space="preserve">Piasecki </w:t>
            </w:r>
          </w:p>
          <w:p w14:paraId="5E81D33B" w14:textId="77777777" w:rsidR="00C9781C" w:rsidRPr="0039660C" w:rsidRDefault="00B70957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39660C">
              <w:rPr>
                <w:rFonts w:eastAsia="Poppins"/>
                <w:sz w:val="20"/>
                <w:szCs w:val="20"/>
              </w:rPr>
              <w:t xml:space="preserve">Ul. </w:t>
            </w:r>
            <w:r w:rsidR="00BB1A72" w:rsidRPr="0039660C">
              <w:rPr>
                <w:rFonts w:eastAsia="Poppins"/>
                <w:sz w:val="20"/>
                <w:szCs w:val="20"/>
              </w:rPr>
              <w:t>Legionów Piłsudskiego 4a</w:t>
            </w:r>
            <w:r w:rsidR="00A03134" w:rsidRPr="0039660C">
              <w:rPr>
                <w:rFonts w:eastAsia="Poppins"/>
                <w:sz w:val="20"/>
                <w:szCs w:val="20"/>
              </w:rPr>
              <w:t xml:space="preserve">, </w:t>
            </w:r>
            <w:r w:rsidR="00BB1A72" w:rsidRPr="0039660C">
              <w:rPr>
                <w:rFonts w:eastAsia="Poppins"/>
                <w:sz w:val="20"/>
                <w:szCs w:val="20"/>
              </w:rPr>
              <w:t>32-800 Brzesko</w:t>
            </w:r>
          </w:p>
          <w:p w14:paraId="10319C28" w14:textId="54F11DA2" w:rsidR="0039660C" w:rsidRPr="00B70957" w:rsidRDefault="0039660C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39660C">
              <w:rPr>
                <w:sz w:val="20"/>
                <w:szCs w:val="20"/>
              </w:rPr>
              <w:t>NIP 8711138777</w:t>
            </w:r>
          </w:p>
        </w:tc>
        <w:tc>
          <w:tcPr>
            <w:tcW w:w="30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6EB7" w14:textId="77777777" w:rsidR="00C9781C" w:rsidRPr="00B70957" w:rsidRDefault="00BB1A72">
            <w:pP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553.50</w:t>
            </w:r>
          </w:p>
        </w:tc>
      </w:tr>
      <w:tr w:rsidR="00C9781C" w:rsidRPr="00B70957" w14:paraId="5734335D" w14:textId="77777777" w:rsidTr="007F1511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140F" w14:textId="77777777" w:rsidR="00C9781C" w:rsidRPr="00B70957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3.</w:t>
            </w:r>
          </w:p>
        </w:tc>
        <w:tc>
          <w:tcPr>
            <w:tcW w:w="76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7EDB" w14:textId="77777777" w:rsidR="00C9781C" w:rsidRPr="00B70957" w:rsidRDefault="00BB1A72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 xml:space="preserve">Brand </w:t>
            </w:r>
            <w:proofErr w:type="spellStart"/>
            <w:r w:rsidRPr="00B70957">
              <w:rPr>
                <w:rFonts w:eastAsia="Poppins"/>
                <w:sz w:val="20"/>
                <w:szCs w:val="20"/>
              </w:rPr>
              <w:t>Promotion</w:t>
            </w:r>
            <w:proofErr w:type="spellEnd"/>
            <w:r w:rsidRPr="00B70957">
              <w:rPr>
                <w:rFonts w:eastAsia="Poppins"/>
                <w:sz w:val="20"/>
                <w:szCs w:val="20"/>
              </w:rPr>
              <w:t xml:space="preserve"> Sp. z o.o. Marzena Dziedzic</w:t>
            </w:r>
          </w:p>
          <w:p w14:paraId="286F9CDD" w14:textId="3201B52D" w:rsidR="00C9781C" w:rsidRPr="00B70957" w:rsidRDefault="00B70957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B70957">
              <w:rPr>
                <w:sz w:val="20"/>
                <w:szCs w:val="20"/>
              </w:rPr>
              <w:t>NIP 8133872996</w:t>
            </w:r>
          </w:p>
        </w:tc>
        <w:tc>
          <w:tcPr>
            <w:tcW w:w="30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A2ED" w14:textId="77777777" w:rsidR="00C9781C" w:rsidRPr="00B70957" w:rsidRDefault="00BB1A72">
            <w:pP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455.10</w:t>
            </w:r>
          </w:p>
        </w:tc>
      </w:tr>
      <w:tr w:rsidR="00C9781C" w:rsidRPr="00B70957" w14:paraId="1B459C6F" w14:textId="77777777" w:rsidTr="007F1511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6BC0" w14:textId="77777777" w:rsidR="00C9781C" w:rsidRPr="00B70957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4.</w:t>
            </w:r>
          </w:p>
        </w:tc>
        <w:tc>
          <w:tcPr>
            <w:tcW w:w="76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3821" w14:textId="55C95A9C" w:rsidR="00C9781C" w:rsidRPr="00B70957" w:rsidRDefault="00A03134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B70957">
              <w:rPr>
                <w:sz w:val="20"/>
                <w:szCs w:val="20"/>
              </w:rPr>
              <w:t>TABAL SPÓŁKA Z OGRANICZONĄ ODPOWIEDZIALNOŚCIĄ</w:t>
            </w:r>
            <w:r w:rsidRPr="00B70957">
              <w:rPr>
                <w:sz w:val="20"/>
                <w:szCs w:val="20"/>
              </w:rPr>
              <w:br/>
              <w:t xml:space="preserve">20-468 Lublin, ul. Energetyków 14 </w:t>
            </w:r>
            <w:r w:rsidRPr="00B70957">
              <w:rPr>
                <w:sz w:val="20"/>
                <w:szCs w:val="20"/>
              </w:rPr>
              <w:br/>
              <w:t>NIP 7120101121</w:t>
            </w:r>
          </w:p>
        </w:tc>
        <w:tc>
          <w:tcPr>
            <w:tcW w:w="30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1B4A" w14:textId="77777777" w:rsidR="00C9781C" w:rsidRPr="00B70957" w:rsidRDefault="00BB1A72">
            <w:pP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246.00</w:t>
            </w:r>
          </w:p>
        </w:tc>
      </w:tr>
      <w:tr w:rsidR="00C9781C" w:rsidRPr="00B70957" w14:paraId="18CDE0CF" w14:textId="77777777" w:rsidTr="007F1511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0ACA" w14:textId="77777777" w:rsidR="00C9781C" w:rsidRPr="00B70957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5.</w:t>
            </w:r>
          </w:p>
        </w:tc>
        <w:tc>
          <w:tcPr>
            <w:tcW w:w="76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D7A1" w14:textId="17E981BF" w:rsidR="00C9781C" w:rsidRPr="00B70957" w:rsidRDefault="00BB1A72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 xml:space="preserve">SYLWIUSZ GRUŚ 3 R Agencja Reklamowo Marketingowa </w:t>
            </w:r>
          </w:p>
          <w:p w14:paraId="742344B1" w14:textId="01675FFF" w:rsidR="00B70957" w:rsidRPr="00B70957" w:rsidRDefault="00B70957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B70957">
              <w:rPr>
                <w:sz w:val="20"/>
                <w:szCs w:val="20"/>
              </w:rPr>
              <w:t xml:space="preserve">56-120 Brzeg Dolny, ul. Wilcza 8 </w:t>
            </w:r>
            <w:r w:rsidRPr="00B70957">
              <w:rPr>
                <w:sz w:val="20"/>
                <w:szCs w:val="20"/>
              </w:rPr>
              <w:br/>
              <w:t>NIP 9171116613</w:t>
            </w:r>
          </w:p>
          <w:p w14:paraId="6E1D04F0" w14:textId="1BD67620" w:rsidR="00C9781C" w:rsidRPr="00B70957" w:rsidRDefault="00C9781C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4D6B" w14:textId="77777777" w:rsidR="00C9781C" w:rsidRPr="00B70957" w:rsidRDefault="00BB1A72">
            <w:pP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799.50</w:t>
            </w:r>
          </w:p>
        </w:tc>
      </w:tr>
      <w:tr w:rsidR="00C9781C" w:rsidRPr="00B70957" w14:paraId="39826786" w14:textId="77777777" w:rsidTr="007F1511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1DFF" w14:textId="77777777" w:rsidR="00C9781C" w:rsidRPr="00B70957" w:rsidRDefault="00BB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6.</w:t>
            </w:r>
          </w:p>
        </w:tc>
        <w:tc>
          <w:tcPr>
            <w:tcW w:w="76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8D57" w14:textId="34A7D4F3" w:rsidR="00C9781C" w:rsidRPr="00B70957" w:rsidRDefault="00BB1A72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 xml:space="preserve">APOGEA - Mariola Łotysz </w:t>
            </w:r>
          </w:p>
          <w:p w14:paraId="58441D60" w14:textId="710FA0F7" w:rsidR="00C9781C" w:rsidRPr="00B70957" w:rsidRDefault="00B70957">
            <w:pPr>
              <w:widowControl w:val="0"/>
              <w:spacing w:line="240" w:lineRule="auto"/>
              <w:rPr>
                <w:rFonts w:eastAsia="Poppins"/>
                <w:sz w:val="20"/>
                <w:szCs w:val="20"/>
              </w:rPr>
            </w:pPr>
            <w:r w:rsidRPr="00B70957">
              <w:rPr>
                <w:sz w:val="20"/>
                <w:szCs w:val="20"/>
              </w:rPr>
              <w:t>NIP 9660619584</w:t>
            </w:r>
          </w:p>
        </w:tc>
        <w:tc>
          <w:tcPr>
            <w:tcW w:w="30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CA22" w14:textId="77777777" w:rsidR="00C9781C" w:rsidRPr="00B70957" w:rsidRDefault="00BB1A72">
            <w:pPr>
              <w:spacing w:line="240" w:lineRule="auto"/>
              <w:jc w:val="center"/>
              <w:rPr>
                <w:rFonts w:eastAsia="Poppins"/>
                <w:sz w:val="20"/>
                <w:szCs w:val="20"/>
              </w:rPr>
            </w:pPr>
            <w:r w:rsidRPr="00B70957">
              <w:rPr>
                <w:rFonts w:eastAsia="Poppins"/>
                <w:sz w:val="20"/>
                <w:szCs w:val="20"/>
              </w:rPr>
              <w:t>676.50</w:t>
            </w:r>
          </w:p>
        </w:tc>
      </w:tr>
    </w:tbl>
    <w:p w14:paraId="5ACA4C1B" w14:textId="77777777" w:rsidR="00C9781C" w:rsidRDefault="00C9781C">
      <w:pPr>
        <w:rPr>
          <w:rFonts w:ascii="Poppins" w:eastAsia="Poppins" w:hAnsi="Poppins" w:cs="Poppins"/>
        </w:rPr>
      </w:pPr>
    </w:p>
    <w:sectPr w:rsidR="00C9781C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F8C3" w14:textId="77777777" w:rsidR="00BB1A72" w:rsidRDefault="00BB1A72">
      <w:pPr>
        <w:spacing w:line="240" w:lineRule="auto"/>
      </w:pPr>
      <w:r>
        <w:separator/>
      </w:r>
    </w:p>
  </w:endnote>
  <w:endnote w:type="continuationSeparator" w:id="0">
    <w:p w14:paraId="65ED3C7F" w14:textId="77777777" w:rsidR="00BB1A72" w:rsidRDefault="00BB1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A8E5" w14:textId="77777777" w:rsidR="00C9781C" w:rsidRDefault="00C9781C"/>
  <w:p w14:paraId="11824C22" w14:textId="77777777" w:rsidR="00C9781C" w:rsidRDefault="00C9781C">
    <w:pPr>
      <w:jc w:val="right"/>
    </w:pPr>
  </w:p>
  <w:p w14:paraId="4EAF8067" w14:textId="77777777" w:rsidR="00C9781C" w:rsidRDefault="00BB1A72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F15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EAFF" w14:textId="77777777" w:rsidR="00BB1A72" w:rsidRDefault="00BB1A72">
      <w:pPr>
        <w:spacing w:line="240" w:lineRule="auto"/>
      </w:pPr>
      <w:r>
        <w:separator/>
      </w:r>
    </w:p>
  </w:footnote>
  <w:footnote w:type="continuationSeparator" w:id="0">
    <w:p w14:paraId="3DDF1921" w14:textId="77777777" w:rsidR="00BB1A72" w:rsidRDefault="00BB1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3DBB" w14:textId="77777777" w:rsidR="00C9781C" w:rsidRDefault="00C9781C"/>
  <w:tbl>
    <w:tblPr>
      <w:tblStyle w:val="a5"/>
      <w:tblW w:w="15422" w:type="dxa"/>
      <w:tblInd w:w="284" w:type="dxa"/>
      <w:tblLayout w:type="fixed"/>
      <w:tblLook w:val="0600" w:firstRow="0" w:lastRow="0" w:firstColumn="0" w:lastColumn="0" w:noHBand="1" w:noVBand="1"/>
    </w:tblPr>
    <w:tblGrid>
      <w:gridCol w:w="7569"/>
      <w:gridCol w:w="7853"/>
    </w:tblGrid>
    <w:tr w:rsidR="00C9781C" w14:paraId="31CA1F96" w14:textId="77777777" w:rsidTr="007F1511">
      <w:trPr>
        <w:trHeight w:val="25"/>
      </w:trPr>
      <w:tc>
        <w:tcPr>
          <w:tcW w:w="756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530EDDF" w14:textId="1A72AFDA" w:rsidR="00C9781C" w:rsidRDefault="00C9781C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227407" w14:textId="77777777" w:rsidR="00C9781C" w:rsidRDefault="00C9781C">
          <w:pPr>
            <w:jc w:val="right"/>
          </w:pPr>
        </w:p>
      </w:tc>
    </w:tr>
  </w:tbl>
  <w:p w14:paraId="322A9EAD" w14:textId="77777777" w:rsidR="00C9781C" w:rsidRDefault="00C978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1C"/>
    <w:rsid w:val="0039660C"/>
    <w:rsid w:val="007F1511"/>
    <w:rsid w:val="0086221A"/>
    <w:rsid w:val="00A03134"/>
    <w:rsid w:val="00B70957"/>
    <w:rsid w:val="00BB1A72"/>
    <w:rsid w:val="00C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16E8"/>
  <w15:docId w15:val="{26ED0B81-907C-4DF0-9571-0045758C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F15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511"/>
  </w:style>
  <w:style w:type="paragraph" w:styleId="Stopka">
    <w:name w:val="footer"/>
    <w:basedOn w:val="Normalny"/>
    <w:link w:val="StopkaZnak"/>
    <w:uiPriority w:val="99"/>
    <w:unhideWhenUsed/>
    <w:rsid w:val="007F15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Rzeszotarska</cp:lastModifiedBy>
  <cp:revision>3</cp:revision>
  <dcterms:created xsi:type="dcterms:W3CDTF">2022-07-07T07:46:00Z</dcterms:created>
  <dcterms:modified xsi:type="dcterms:W3CDTF">2022-07-07T08:43:00Z</dcterms:modified>
</cp:coreProperties>
</file>