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5C5EE" w14:textId="7DF7DE37" w:rsidR="00F8436A" w:rsidRDefault="00481DE5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Cs/>
          <w:iCs/>
          <w:sz w:val="20"/>
          <w:szCs w:val="20"/>
        </w:rPr>
      </w:pPr>
      <w:r>
        <w:rPr>
          <w:rFonts w:ascii="Calibri Light" w:hAnsi="Calibri Light" w:cs="Calibri Light"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Załącznik nr 3</w:t>
      </w:r>
    </w:p>
    <w:p w14:paraId="1FE7A33E" w14:textId="49C4E34F" w:rsidR="00481DE5" w:rsidRPr="004F1E96" w:rsidRDefault="004F1E96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/>
          <w:iCs/>
          <w:sz w:val="22"/>
          <w:szCs w:val="22"/>
        </w:rPr>
      </w:pPr>
      <w:r>
        <w:rPr>
          <w:rFonts w:ascii="Calibri Light" w:hAnsi="Calibri Light" w:cs="Calibri Light"/>
          <w:b/>
          <w:iCs/>
          <w:sz w:val="22"/>
          <w:szCs w:val="22"/>
        </w:rPr>
        <w:t xml:space="preserve">                                                                F O R M U L A R Z    O F E R T Y</w:t>
      </w:r>
    </w:p>
    <w:tbl>
      <w:tblPr>
        <w:tblW w:w="10632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1"/>
        <w:gridCol w:w="4961"/>
      </w:tblGrid>
      <w:tr w:rsidR="00F8436A" w14:paraId="07B6F263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3931" w14:textId="77777777" w:rsidR="00F8436A" w:rsidRDefault="00F8436A">
            <w:pPr>
              <w:pStyle w:val="Standard"/>
              <w:tabs>
                <w:tab w:val="left" w:pos="482"/>
              </w:tabs>
              <w:suppressAutoHyphens w:val="0"/>
              <w:spacing w:line="240" w:lineRule="auto"/>
              <w:ind w:left="23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BD9DED9" w14:textId="77777777" w:rsidR="00F8436A" w:rsidRDefault="00475FBD">
            <w:pPr>
              <w:pStyle w:val="Standard"/>
              <w:numPr>
                <w:ilvl w:val="0"/>
                <w:numId w:val="3"/>
              </w:numPr>
              <w:tabs>
                <w:tab w:val="left" w:pos="1202"/>
              </w:tabs>
              <w:suppressAutoHyphens w:val="0"/>
              <w:spacing w:after="120" w:line="240" w:lineRule="auto"/>
              <w:ind w:left="743" w:hanging="72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39"/>
              <w:gridCol w:w="6238"/>
            </w:tblGrid>
            <w:tr w:rsidR="00F8436A" w14:paraId="2FCA47B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4700B3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F2B303" w14:textId="77777777" w:rsidR="00F8436A" w:rsidRDefault="00475FBD">
                  <w:pPr>
                    <w:pStyle w:val="Standard"/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14:paraId="1245BE5A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2E1836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63BC90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25CEE1B8" w14:textId="77777777">
              <w:trPr>
                <w:trHeight w:val="497"/>
              </w:trPr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4349A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82AA5F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52AEEEB4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B61634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7E91DF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24B31C5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084F4D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D703A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3E52F9C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53222E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F8436A" w14:paraId="05AD1B0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44400D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59EB85" w14:textId="77777777" w:rsidR="00F8436A" w:rsidRDefault="00475FBD">
                  <w:pPr>
                    <w:pStyle w:val="Standard"/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14:paraId="48D37E8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F25027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D0FE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3E32C22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AA1493" w14:textId="77777777" w:rsidR="00F8436A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Dane teleadresowe na które należy przekazywać korespondencję związaną z niniejszym postępowaniem.</w:t>
                  </w:r>
                </w:p>
                <w:p w14:paraId="3BE43E31" w14:textId="77777777" w:rsidR="00F8436A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F8436A" w14:paraId="068ACE3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4E4E25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8B956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5B894CE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14FF40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90FEBC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692B324F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576B18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B44E4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6B16693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35F5F6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29C278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1B028E77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CEFA82" w14:textId="77777777" w:rsidR="00F8436A" w:rsidRDefault="00475FBD">
                  <w:pPr>
                    <w:pStyle w:val="Standard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>Rodzaj Wykonawcy</w:t>
                  </w:r>
                </w:p>
                <w:p w14:paraId="006D2891" w14:textId="77777777" w:rsidR="00F8436A" w:rsidRDefault="00475FBD">
                  <w:pPr>
                    <w:pStyle w:val="Standard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>(zaznaczyć właściwe):</w:t>
                  </w:r>
                </w:p>
                <w:p w14:paraId="76BA064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8F0C09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  <w:p w14:paraId="5FCD969A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małe przedsiębiorstwo</w:t>
                  </w:r>
                </w:p>
                <w:p w14:paraId="6D1769E9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średnie przedsiębiorstwo</w:t>
                  </w:r>
                </w:p>
                <w:p w14:paraId="3646F2ED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hAnsi="Calibri Light" w:cs="Calibri Light"/>
                      <w:iCs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  <w:p w14:paraId="5AE23B7F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</w:t>
                  </w:r>
                </w:p>
                <w:p w14:paraId="34116954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inny rodzaj – jaki? ______________________</w:t>
                  </w:r>
                </w:p>
              </w:tc>
            </w:tr>
          </w:tbl>
          <w:p w14:paraId="4C2021A1" w14:textId="77777777" w:rsidR="00F8436A" w:rsidRDefault="00F8436A">
            <w:pPr>
              <w:pStyle w:val="Tekstprzypisudolnego"/>
              <w:spacing w:after="40"/>
              <w:rPr>
                <w:rFonts w:ascii="Calibri Light" w:hAnsi="Calibri Light" w:cs="Calibri Light"/>
                <w:b/>
              </w:rPr>
            </w:pPr>
          </w:p>
        </w:tc>
      </w:tr>
      <w:tr w:rsidR="00F8436A" w14:paraId="493F7FEC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D6BBA" w14:textId="77777777" w:rsidR="00F8436A" w:rsidRDefault="00F8436A">
            <w:pPr>
              <w:pStyle w:val="Standard"/>
              <w:suppressAutoHyphens w:val="0"/>
              <w:spacing w:line="240" w:lineRule="auto"/>
              <w:ind w:left="-4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69A750B" w14:textId="67C90D38" w:rsidR="00F8436A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120" w:line="240" w:lineRule="auto"/>
              <w:ind w:left="347" w:firstLine="0"/>
              <w:jc w:val="both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OFEROWANY PRZEDMIOT </w:t>
            </w:r>
            <w:r w:rsidRPr="00481DE5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ZAMÓWIENIA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: 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W odpowiedzi na 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Zapytanie ofertowe dotyczące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udzieleni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zamówienia publicznego na zadanie pn.:</w:t>
            </w:r>
          </w:p>
          <w:p w14:paraId="5E8902DB" w14:textId="13D2D34B" w:rsidR="00F8436A" w:rsidRDefault="00CC6CDF">
            <w:pPr>
              <w:pStyle w:val="Nagwek1"/>
              <w:tabs>
                <w:tab w:val="left" w:pos="360"/>
              </w:tabs>
              <w:spacing w:after="120"/>
              <w:ind w:left="360"/>
            </w:pPr>
            <w:r w:rsidRPr="00CC6CDF">
              <w:rPr>
                <w:rFonts w:ascii="Calibri Light" w:hAnsi="Calibri Light" w:cs="Calibri Light"/>
                <w:sz w:val="20"/>
                <w:szCs w:val="20"/>
              </w:rPr>
              <w:t xml:space="preserve">Dostawa energii elektrycznej na potrzeby obiektów zlokalizowanych na terenie Nadleśnictwa Giżycko </w:t>
            </w:r>
            <w:r w:rsidR="00475FBD">
              <w:rPr>
                <w:rFonts w:ascii="Calibri Light" w:hAnsi="Calibri Light" w:cs="Calibri Light"/>
                <w:b w:val="0"/>
                <w:sz w:val="20"/>
                <w:szCs w:val="20"/>
              </w:rPr>
              <w:t>oferuję (-my) wykonanie przedmiotu zamówienia za:</w:t>
            </w:r>
          </w:p>
        </w:tc>
      </w:tr>
      <w:tr w:rsidR="00F8436A" w14:paraId="22831510" w14:textId="77777777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5DF2" w14:textId="77777777" w:rsidR="00F8436A" w:rsidRDefault="00F8436A">
            <w:pPr>
              <w:pStyle w:val="Standard"/>
              <w:spacing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48EFE541" w14:textId="1841868B" w:rsidR="00F8436A" w:rsidRDefault="00475FBD">
            <w:pPr>
              <w:pStyle w:val="Standard"/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CENA OFERTOWA </w:t>
            </w:r>
          </w:p>
          <w:tbl>
            <w:tblPr>
              <w:tblW w:w="879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612"/>
              <w:gridCol w:w="1984"/>
              <w:gridCol w:w="1400"/>
              <w:gridCol w:w="1399"/>
              <w:gridCol w:w="1403"/>
            </w:tblGrid>
            <w:tr w:rsidR="00F8436A" w14:paraId="47635E27" w14:textId="77777777">
              <w:trPr>
                <w:trHeight w:val="565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63ACE5F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Szacowane zużycie energii w okresie trwania umowy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0BF199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Cena jednostkowa netto energii elektrycznej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A40415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Łączna cena energii elektrycznej netto (A*B)</w:t>
                  </w:r>
                </w:p>
              </w:tc>
              <w:tc>
                <w:tcPr>
                  <w:tcW w:w="1399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E1685E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VAT (C*0,23)</w:t>
                  </w:r>
                </w:p>
              </w:tc>
              <w:tc>
                <w:tcPr>
                  <w:tcW w:w="1403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11B178D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Łączna cena e brutto (C+D)</w:t>
                  </w:r>
                </w:p>
              </w:tc>
            </w:tr>
            <w:tr w:rsidR="00F8436A" w14:paraId="3D8480A4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A1FE784" w14:textId="732337A1" w:rsidR="00F8436A" w:rsidRDefault="004F1E96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k</w:t>
                  </w:r>
                  <w:r w:rsidR="00475FBD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Wh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5019BA1" w14:textId="658076D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zł/</w:t>
                  </w:r>
                  <w:r w:rsidR="004F1E96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k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Wh</w:t>
                  </w:r>
                </w:p>
              </w:tc>
              <w:tc>
                <w:tcPr>
                  <w:tcW w:w="1400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9BC3FCF" w14:textId="77777777" w:rsidR="00F8436A" w:rsidRDefault="00F8436A"/>
              </w:tc>
              <w:tc>
                <w:tcPr>
                  <w:tcW w:w="1399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5E8DD9C" w14:textId="77777777" w:rsidR="00F8436A" w:rsidRDefault="00F8436A"/>
              </w:tc>
              <w:tc>
                <w:tcPr>
                  <w:tcW w:w="1403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18A9BB8" w14:textId="77777777" w:rsidR="00F8436A" w:rsidRDefault="00F8436A"/>
              </w:tc>
            </w:tr>
            <w:tr w:rsidR="00F8436A" w14:paraId="1673CA28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F47E029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36F35E6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C738A73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7934C12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8DA36C3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E</w:t>
                  </w:r>
                </w:p>
              </w:tc>
            </w:tr>
            <w:tr w:rsidR="00F8436A" w14:paraId="49EE2DF5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31F28E9" w14:textId="5F0A997A" w:rsidR="00F8436A" w:rsidRDefault="004F1E96" w:rsidP="00CC6CDF">
                  <w:pPr>
                    <w:pStyle w:val="Standard"/>
                    <w:jc w:val="center"/>
                  </w:pPr>
                  <w:r>
                    <w:t>10</w:t>
                  </w:r>
                  <w:r w:rsidR="00CC6CDF">
                    <w:t>3</w:t>
                  </w:r>
                  <w:r>
                    <w:t xml:space="preserve"> </w:t>
                  </w:r>
                  <w:r w:rsidR="00CC6CDF">
                    <w:t>709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715E52" w14:textId="360B42AC" w:rsidR="00F8436A" w:rsidRDefault="006B1011">
                  <w:pPr>
                    <w:pStyle w:val="Standard"/>
                    <w:jc w:val="right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13C2403" w14:textId="334CFD12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6B1011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zł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B3E7816" w14:textId="77F44922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6B1011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zł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691942B" w14:textId="6F3EE063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6B1011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zł</w:t>
                  </w:r>
                </w:p>
              </w:tc>
            </w:tr>
          </w:tbl>
          <w:p w14:paraId="5165DF0D" w14:textId="77777777" w:rsidR="00F8436A" w:rsidRDefault="00F8436A">
            <w:pPr>
              <w:pStyle w:val="Standard"/>
              <w:spacing w:after="20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  <w:p w14:paraId="4C2AE7C3" w14:textId="77777777" w:rsidR="00F8436A" w:rsidRDefault="00475FBD">
            <w:pPr>
              <w:pStyle w:val="Standard"/>
              <w:spacing w:after="120" w:line="240" w:lineRule="auto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C.  OŚWIADCZENIA:</w:t>
            </w:r>
            <w:bookmarkStart w:id="0" w:name="_GoBack"/>
            <w:bookmarkEnd w:id="0"/>
          </w:p>
          <w:p w14:paraId="250A0F37" w14:textId="77777777" w:rsidR="00F8436A" w:rsidRDefault="00475FBD">
            <w:pPr>
              <w:pStyle w:val="Standard"/>
              <w:numPr>
                <w:ilvl w:val="0"/>
                <w:numId w:val="20"/>
              </w:numPr>
              <w:tabs>
                <w:tab w:val="left" w:pos="-2421"/>
              </w:tabs>
              <w:spacing w:after="1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0DF66FA0" w14:textId="7AA39F98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zapoznałem (zapoznaliśmy) się z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 xml:space="preserve"> Opisem Przedmiotu Zamówienia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nie wnoszę (wnosimy) do nie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go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zastrzeżeń oraz uzyskałem(uzyskaliśmy) konieczne informacje do przygotowania oferty.</w:t>
            </w:r>
          </w:p>
          <w:p w14:paraId="4224FAE8" w14:textId="470D7CD1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lastRenderedPageBreak/>
              <w:t xml:space="preserve">Zapewniam(-y) termin realizacji zamówienia: Zgłoszenie umowy dokonane zostanie OSD zgodnie z terminami wskazanymi w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IRiESD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OS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D.</w:t>
            </w:r>
          </w:p>
          <w:p w14:paraId="4E524819" w14:textId="448B1033" w:rsidR="00F8436A" w:rsidRPr="004F1E96" w:rsidRDefault="00475FBD" w:rsidP="004F1E96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Warunki płatności: zgodne z warunkami określonymi w 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Opisie Przedmiotu Zamówienia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projekcie umowy.</w:t>
            </w:r>
          </w:p>
          <w:p w14:paraId="5C47D261" w14:textId="0A7BA95F" w:rsidR="00F8436A" w:rsidRPr="004F1E96" w:rsidRDefault="00475FBD" w:rsidP="004F1E96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F1E96">
              <w:rPr>
                <w:rFonts w:ascii="Calibri Light" w:hAnsi="Calibri Light" w:cs="Calibri Light"/>
                <w:bCs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4A5EBEAF" w14:textId="77777777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  <w:tab w:val="left" w:pos="-2313"/>
              </w:tabs>
              <w:suppressAutoHyphens w:val="0"/>
              <w:spacing w:before="120"/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zamówienie wykonam(-y)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samodzielnie*/przy pomocy Podwykonawców *, </w:t>
            </w:r>
            <w:r>
              <w:rPr>
                <w:rFonts w:ascii="Calibri Light" w:hAnsi="Calibri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9022" w:type="dxa"/>
              <w:tblInd w:w="4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87"/>
              <w:gridCol w:w="4835"/>
            </w:tblGrid>
            <w:tr w:rsidR="00F8436A" w14:paraId="5FC7DCA4" w14:textId="77777777"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C62B8C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8169E2" w14:textId="77777777" w:rsidR="00F8436A" w:rsidRDefault="00475FBD">
                  <w:pPr>
                    <w:pStyle w:val="Standard"/>
                    <w:tabs>
                      <w:tab w:val="left" w:pos="9720"/>
                    </w:tabs>
                    <w:spacing w:before="120" w:after="120"/>
                    <w:ind w:left="720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F8436A" w14:paraId="3322937F" w14:textId="77777777">
              <w:trPr>
                <w:trHeight w:val="365"/>
              </w:trPr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685BBE" w14:textId="77777777" w:rsidR="00F8436A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944B88" w14:textId="77777777" w:rsidR="00F8436A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508148FA" w14:textId="2B79E515" w:rsidR="00F8436A" w:rsidRDefault="00475FBD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 przypadku nie wypełnienia </w:t>
            </w:r>
            <w:r w:rsidR="00C55C41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powyższej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t</w:t>
            </w:r>
            <w:r w:rsidR="00C55C41">
              <w:rPr>
                <w:rFonts w:ascii="Calibri Light" w:hAnsi="Calibri Light" w:cs="Calibri Light"/>
                <w:b/>
                <w:sz w:val="20"/>
                <w:szCs w:val="20"/>
              </w:rPr>
              <w:t>abeli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w całości, bądź nie wymienienia części, które zostaną powierzone Podwykonawcom, Zamawiający uzna, że Wykonawca wykona zamówienie samodzielnie.</w:t>
            </w:r>
          </w:p>
          <w:p w14:paraId="0AD9707F" w14:textId="77777777" w:rsidR="00F8436A" w:rsidRDefault="00475FBD">
            <w:pPr>
              <w:pStyle w:val="Bezodstpw1"/>
              <w:numPr>
                <w:ilvl w:val="0"/>
                <w:numId w:val="20"/>
              </w:numPr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posiadamy aktualną umowę z POB ważną min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. do 31.12.2023 r.</w:t>
            </w:r>
          </w:p>
          <w:p w14:paraId="52BD6B29" w14:textId="77777777" w:rsidR="00F8436A" w:rsidRDefault="00475FBD">
            <w:pPr>
              <w:pStyle w:val="Bezodstpw1"/>
              <w:ind w:left="720"/>
            </w:pPr>
            <w:r>
              <w:rPr>
                <w:rFonts w:ascii="Calibri Light" w:hAnsi="Calibri Light" w:cs="Calibri Light"/>
                <w:sz w:val="20"/>
                <w:szCs w:val="20"/>
              </w:rPr>
              <w:t>Dane  POB (nazwa, adres nr NIP)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47C4F87C" w14:textId="77777777" w:rsidR="00F8436A" w:rsidRDefault="00475FBD">
            <w:pPr>
              <w:pStyle w:val="Bezodstpw1"/>
              <w:ind w:left="720"/>
            </w:pPr>
            <w:r>
              <w:rPr>
                <w:rFonts w:ascii="Calibri Light" w:hAnsi="Calibri Light" w:cs="Calibri Light"/>
                <w:sz w:val="20"/>
                <w:szCs w:val="20"/>
              </w:rPr>
              <w:t>usługę bilansowania będę wykonywał samodzielnie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*</w:t>
            </w:r>
          </w:p>
          <w:p w14:paraId="61104FE9" w14:textId="4EA8D626" w:rsidR="00F8436A" w:rsidRPr="00C55C41" w:rsidRDefault="00475FBD" w:rsidP="00C55C41">
            <w:pPr>
              <w:pStyle w:val="Standard"/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Oświadczam(-y), że akceptuję(-jemy) istotne postanowienia umowy zawarte w </w:t>
            </w:r>
            <w:r w:rsidR="00C55C41">
              <w:rPr>
                <w:rFonts w:ascii="Calibri Light" w:hAnsi="Calibri Light" w:cs="Calibri Light"/>
                <w:sz w:val="20"/>
                <w:szCs w:val="20"/>
              </w:rPr>
              <w:t>Załączniku 2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54415C61" w14:textId="77777777" w:rsidR="00F8436A" w:rsidRDefault="00475FBD">
            <w:pPr>
              <w:pStyle w:val="Tekstpodstawowywcity2"/>
              <w:numPr>
                <w:ilvl w:val="0"/>
                <w:numId w:val="20"/>
              </w:numPr>
              <w:tabs>
                <w:tab w:val="left" w:pos="-1006"/>
              </w:tabs>
              <w:suppressAutoHyphens w:val="0"/>
              <w:spacing w:after="40"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Oświadczamy iż nasze dokumenty  KRS / CEIDG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* </w:t>
            </w:r>
            <w:r>
              <w:rPr>
                <w:rFonts w:ascii="Calibri Light" w:hAnsi="Calibri Light" w:cs="Calibri Light"/>
                <w:sz w:val="20"/>
                <w:szCs w:val="20"/>
              </w:rPr>
              <w:t>są dostępne:</w:t>
            </w:r>
          </w:p>
          <w:p w14:paraId="6A81CE67" w14:textId="7777777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 za pomocą bezpłatnych i ogólnodostępnych baz danych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*,</w:t>
            </w:r>
          </w:p>
          <w:p w14:paraId="10D8251B" w14:textId="7777777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.*</w:t>
            </w:r>
          </w:p>
          <w:p w14:paraId="4F142E8F" w14:textId="7777777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544B152A" w14:textId="77777777" w:rsidR="00F8436A" w:rsidRDefault="00475FBD">
            <w:pPr>
              <w:pStyle w:val="PlainText1"/>
              <w:spacing w:line="276" w:lineRule="auto"/>
              <w:ind w:left="175"/>
            </w:pPr>
            <w:r>
              <w:rPr>
                <w:rFonts w:ascii="Calibri Light" w:hAnsi="Calibri Light" w:cs="Calibri Light"/>
                <w:iCs/>
              </w:rPr>
              <w:t xml:space="preserve">          </w:t>
            </w:r>
            <w:r>
              <w:rPr>
                <w:rFonts w:ascii="Calibri Light" w:hAnsi="Calibri Light" w:cs="Calibri Light"/>
                <w:b/>
                <w:iCs/>
              </w:rPr>
              <w:t>*</w:t>
            </w:r>
            <w:r>
              <w:rPr>
                <w:rFonts w:ascii="Calibri Light" w:hAnsi="Calibri Light" w:cs="Calibri Light"/>
                <w:b/>
                <w:i/>
                <w:iCs/>
              </w:rPr>
              <w:t>niepotrzebne skreślić lub wprowadzić informację</w:t>
            </w:r>
          </w:p>
          <w:p w14:paraId="5F77D7B4" w14:textId="24D33214" w:rsidR="00F8436A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W przypadku wyboru mojej(naszej) oferty zobowiązuję(my) się podpisać umowę z Zamawiającym wg  wzoru umowy stanowiącego Załącznik nr 2 do SWZ w terminie i miejscu uzgodnionym z Zamawiającym.</w:t>
            </w:r>
          </w:p>
          <w:p w14:paraId="139B005E" w14:textId="77777777" w:rsidR="00F8436A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3C69BFCF" w14:textId="77777777" w:rsidR="00F8436A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3FF041BD" w14:textId="77777777" w:rsidR="00F8436A" w:rsidRDefault="00475FBD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7F16CBD2" w14:textId="77777777" w:rsidR="00F8436A" w:rsidRDefault="00475FBD">
            <w:pPr>
              <w:pStyle w:val="Standard"/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896212A" w14:textId="77777777" w:rsidR="00F8436A" w:rsidRDefault="00F8436A">
            <w:pPr>
              <w:pStyle w:val="Standard"/>
              <w:tabs>
                <w:tab w:val="left" w:pos="459"/>
              </w:tabs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F8436A" w14:paraId="1D5691BB" w14:textId="77777777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C142" w14:textId="77777777" w:rsidR="00F8436A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40" w:line="240" w:lineRule="auto"/>
              <w:ind w:left="460" w:firstLine="0"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38C1CE87" w14:textId="77777777" w:rsidR="00F8436A" w:rsidRDefault="00475FBD">
            <w:pPr>
              <w:pStyle w:val="Standard"/>
              <w:spacing w:after="40" w:line="240" w:lineRule="auto"/>
              <w:jc w:val="both"/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Niniejszym  </w:t>
            </w:r>
            <w:r>
              <w:rPr>
                <w:rFonts w:ascii="Calibri Light" w:eastAsia="MS Mincho" w:hAnsi="Calibri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)</w:t>
            </w:r>
          </w:p>
          <w:p w14:paraId="7E1CEACE" w14:textId="77777777" w:rsidR="00F8436A" w:rsidRDefault="00475FBD">
            <w:pPr>
              <w:pStyle w:val="Standard"/>
              <w:spacing w:after="40" w:line="240" w:lineRule="auto"/>
              <w:jc w:val="both"/>
            </w:pP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(</w:t>
            </w:r>
            <w:r>
              <w:rPr>
                <w:rFonts w:ascii="Calibri Light" w:eastAsia="MS Mincho" w:hAnsi="Calibri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)</w:t>
            </w:r>
          </w:p>
          <w:p w14:paraId="3668D1E7" w14:textId="77777777" w:rsidR="00F8436A" w:rsidRDefault="00475FBD">
            <w:pPr>
              <w:pStyle w:val="Standard"/>
              <w:spacing w:after="40" w:line="240" w:lineRule="auto"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6E496880" w14:textId="77777777" w:rsidR="00F8436A" w:rsidRDefault="00475FBD">
            <w:pPr>
              <w:pStyle w:val="Standard"/>
              <w:numPr>
                <w:ilvl w:val="0"/>
                <w:numId w:val="11"/>
              </w:numPr>
              <w:suppressAutoHyphens w:val="0"/>
              <w:spacing w:after="40" w:line="240" w:lineRule="auto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113AF1AF" w14:textId="77777777" w:rsidR="00F8436A" w:rsidRDefault="00475FBD">
            <w:pPr>
              <w:pStyle w:val="Standard"/>
              <w:tabs>
                <w:tab w:val="left" w:pos="459"/>
              </w:tabs>
              <w:jc w:val="both"/>
            </w:pPr>
            <w:r>
              <w:rPr>
                <w:rFonts w:ascii="Calibri Light" w:eastAsia="MS Mincho" w:hAnsi="Calibri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F8436A" w14:paraId="2673AF88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16D88" w14:textId="77777777" w:rsidR="00F8436A" w:rsidRDefault="00F8436A">
            <w:pPr>
              <w:pStyle w:val="Standard"/>
              <w:spacing w:after="40" w:line="240" w:lineRule="auto"/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F8436A" w14:paraId="4A6F0B41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1C5EE" w14:textId="77777777" w:rsidR="00F8436A" w:rsidRDefault="00F8436A">
            <w:pPr>
              <w:pStyle w:val="Standard"/>
              <w:suppressAutoHyphens w:val="0"/>
              <w:spacing w:line="240" w:lineRule="auto"/>
              <w:ind w:left="102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0DB306EB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lastRenderedPageBreak/>
              <w:t>Wykonawca</w:t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281D157A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1)</w:t>
            </w: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>KRS/CEiIDG – strona:</w:t>
            </w:r>
          </w:p>
          <w:p w14:paraId="7ECDB452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2)</w:t>
            </w: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</w:r>
          </w:p>
          <w:p w14:paraId="348BA72D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3)</w:t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6C9926B6" w14:textId="55EEDCAA" w:rsidR="00F8436A" w:rsidRDefault="00F8436A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</w:tc>
      </w:tr>
      <w:tr w:rsidR="00F8436A" w14:paraId="4FC8EBEC" w14:textId="77777777">
        <w:trPr>
          <w:trHeight w:val="946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F43" w14:textId="77777777" w:rsidR="00F8436A" w:rsidRDefault="00F8436A">
            <w:pPr>
              <w:pStyle w:val="Standard"/>
              <w:spacing w:after="12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6CF7BE3A" w14:textId="77777777" w:rsidR="00F8436A" w:rsidRDefault="00F8436A">
            <w:pPr>
              <w:pStyle w:val="Standard"/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77499C72" w14:textId="77777777" w:rsidR="00F8436A" w:rsidRDefault="00475FBD">
            <w:pPr>
              <w:pStyle w:val="Standard"/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3B879" w14:textId="77777777" w:rsidR="00F8436A" w:rsidRDefault="00475FBD">
            <w:pPr>
              <w:pStyle w:val="Standard"/>
              <w:spacing w:after="120"/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</w:pPr>
            <w:r w:rsidRPr="00735F54">
              <w:rPr>
                <w:rFonts w:ascii="Calibri Light" w:hAnsi="Calibri Light" w:cs="Calibri Light"/>
                <w:color w:val="000000" w:themeColor="text1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74A5A4D6" w14:textId="77777777" w:rsidR="00F8436A" w:rsidRDefault="00F8436A">
      <w:pPr>
        <w:pStyle w:val="Standard"/>
        <w:suppressAutoHyphens w:val="0"/>
        <w:spacing w:line="240" w:lineRule="auto"/>
      </w:pPr>
    </w:p>
    <w:sectPr w:rsidR="00F8436A">
      <w:headerReference w:type="default" r:id="rId7"/>
      <w:footerReference w:type="default" r:id="rId8"/>
      <w:pgSz w:w="11906" w:h="16838"/>
      <w:pgMar w:top="777" w:right="709" w:bottom="77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3ACAA" w14:textId="77777777" w:rsidR="001E74FC" w:rsidRDefault="001E74FC">
      <w:r>
        <w:separator/>
      </w:r>
    </w:p>
  </w:endnote>
  <w:endnote w:type="continuationSeparator" w:id="0">
    <w:p w14:paraId="526924F3" w14:textId="77777777" w:rsidR="001E74FC" w:rsidRDefault="001E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4B25C" w14:textId="609E79AE" w:rsidR="00890329" w:rsidRDefault="00475FBD">
    <w:pPr>
      <w:pStyle w:val="Stopka"/>
      <w:jc w:val="right"/>
    </w:pPr>
    <w:r>
      <w:rPr>
        <w:rFonts w:ascii="Cambria" w:hAnsi="Cambria"/>
        <w:sz w:val="16"/>
        <w:szCs w:val="16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CC6CDF">
      <w:rPr>
        <w:noProof/>
      </w:rPr>
      <w:t>3</w:t>
    </w:r>
    <w:r>
      <w:fldChar w:fldCharType="end"/>
    </w:r>
  </w:p>
  <w:p w14:paraId="056B4FBD" w14:textId="77777777" w:rsidR="00890329" w:rsidRDefault="001E7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84BF4" w14:textId="77777777" w:rsidR="001E74FC" w:rsidRDefault="001E74FC">
      <w:r>
        <w:rPr>
          <w:color w:val="000000"/>
        </w:rPr>
        <w:separator/>
      </w:r>
    </w:p>
  </w:footnote>
  <w:footnote w:type="continuationSeparator" w:id="0">
    <w:p w14:paraId="0A7E4805" w14:textId="77777777" w:rsidR="001E74FC" w:rsidRDefault="001E7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3EA71" w14:textId="1AE84CCC" w:rsidR="00890329" w:rsidRDefault="001E74FC" w:rsidP="00481DE5">
    <w:pPr>
      <w:pStyle w:val="Standard"/>
      <w:pBdr>
        <w:bottom w:val="double" w:sz="12" w:space="1" w:color="C45911"/>
      </w:pBdr>
      <w:shd w:val="clear" w:color="auto" w:fill="92D050"/>
      <w:tabs>
        <w:tab w:val="center" w:pos="4691"/>
        <w:tab w:val="left" w:pos="5745"/>
      </w:tabs>
      <w:spacing w:line="24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0A2"/>
    <w:multiLevelType w:val="multilevel"/>
    <w:tmpl w:val="8A9C20FC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1F6E98"/>
    <w:multiLevelType w:val="multilevel"/>
    <w:tmpl w:val="1B18E5AA"/>
    <w:styleLink w:val="WWNum12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2" w15:restartNumberingAfterBreak="0">
    <w:nsid w:val="130144E4"/>
    <w:multiLevelType w:val="multilevel"/>
    <w:tmpl w:val="45123EE6"/>
    <w:styleLink w:val="WWNum9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135131E3"/>
    <w:multiLevelType w:val="multilevel"/>
    <w:tmpl w:val="34DC5028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83A26A0"/>
    <w:multiLevelType w:val="multilevel"/>
    <w:tmpl w:val="17DCC75C"/>
    <w:styleLink w:val="WWNum7"/>
    <w:lvl w:ilvl="0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563AB2"/>
    <w:multiLevelType w:val="multilevel"/>
    <w:tmpl w:val="D7C67DF2"/>
    <w:styleLink w:val="WWNum1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10159E"/>
    <w:multiLevelType w:val="multilevel"/>
    <w:tmpl w:val="29F0695A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C75B2F"/>
    <w:multiLevelType w:val="multilevel"/>
    <w:tmpl w:val="DA98813E"/>
    <w:styleLink w:val="WWNum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5378B"/>
    <w:multiLevelType w:val="multilevel"/>
    <w:tmpl w:val="FB1C24F6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2D8A5450"/>
    <w:multiLevelType w:val="multilevel"/>
    <w:tmpl w:val="991C35B2"/>
    <w:styleLink w:val="WWNum1"/>
    <w:lvl w:ilvl="0">
      <w:start w:val="1"/>
      <w:numFmt w:val="decimal"/>
      <w:lvlText w:val="%1."/>
      <w:lvlJc w:val="left"/>
      <w:pPr>
        <w:ind w:left="1890" w:hanging="81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491E0C"/>
    <w:multiLevelType w:val="multilevel"/>
    <w:tmpl w:val="B4524FA2"/>
    <w:styleLink w:val="WWNum1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359E3CB4"/>
    <w:multiLevelType w:val="multilevel"/>
    <w:tmpl w:val="1CB80914"/>
    <w:styleLink w:val="WWNum14"/>
    <w:lvl w:ilvl="0">
      <w:start w:val="1"/>
      <w:numFmt w:val="lowerLetter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1B3604"/>
    <w:multiLevelType w:val="multilevel"/>
    <w:tmpl w:val="0F3E33D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9AA60CC"/>
    <w:multiLevelType w:val="multilevel"/>
    <w:tmpl w:val="80B04BF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8B6006"/>
    <w:multiLevelType w:val="multilevel"/>
    <w:tmpl w:val="02B65ABC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64550DD"/>
    <w:multiLevelType w:val="multilevel"/>
    <w:tmpl w:val="F8929302"/>
    <w:styleLink w:val="WWNum8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16" w15:restartNumberingAfterBreak="0">
    <w:nsid w:val="5A096061"/>
    <w:multiLevelType w:val="multilevel"/>
    <w:tmpl w:val="4D26224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F881E7D"/>
    <w:multiLevelType w:val="multilevel"/>
    <w:tmpl w:val="D646F466"/>
    <w:styleLink w:val="WWNum21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8" w15:restartNumberingAfterBreak="0">
    <w:nsid w:val="625519A6"/>
    <w:multiLevelType w:val="multilevel"/>
    <w:tmpl w:val="4950071C"/>
    <w:styleLink w:val="WWNum1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F64A3D"/>
    <w:multiLevelType w:val="multilevel"/>
    <w:tmpl w:val="839EC0BA"/>
    <w:styleLink w:val="WWNum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6ACD113B"/>
    <w:multiLevelType w:val="multilevel"/>
    <w:tmpl w:val="85BCDE2A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8"/>
  </w:num>
  <w:num w:numId="5">
    <w:abstractNumId w:val="20"/>
  </w:num>
  <w:num w:numId="6">
    <w:abstractNumId w:val="19"/>
  </w:num>
  <w:num w:numId="7">
    <w:abstractNumId w:val="4"/>
  </w:num>
  <w:num w:numId="8">
    <w:abstractNumId w:val="15"/>
  </w:num>
  <w:num w:numId="9">
    <w:abstractNumId w:val="2"/>
  </w:num>
  <w:num w:numId="10">
    <w:abstractNumId w:val="13"/>
  </w:num>
  <w:num w:numId="11">
    <w:abstractNumId w:val="6"/>
  </w:num>
  <w:num w:numId="12">
    <w:abstractNumId w:val="1"/>
  </w:num>
  <w:num w:numId="13">
    <w:abstractNumId w:val="18"/>
  </w:num>
  <w:num w:numId="14">
    <w:abstractNumId w:val="11"/>
  </w:num>
  <w:num w:numId="15">
    <w:abstractNumId w:val="12"/>
  </w:num>
  <w:num w:numId="16">
    <w:abstractNumId w:val="5"/>
  </w:num>
  <w:num w:numId="17">
    <w:abstractNumId w:val="0"/>
  </w:num>
  <w:num w:numId="18">
    <w:abstractNumId w:val="3"/>
  </w:num>
  <w:num w:numId="19">
    <w:abstractNumId w:val="10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6A"/>
    <w:rsid w:val="000160F3"/>
    <w:rsid w:val="00051883"/>
    <w:rsid w:val="000A228C"/>
    <w:rsid w:val="000C196F"/>
    <w:rsid w:val="00146045"/>
    <w:rsid w:val="001638BC"/>
    <w:rsid w:val="001E74FC"/>
    <w:rsid w:val="002947EC"/>
    <w:rsid w:val="002B49F8"/>
    <w:rsid w:val="00475FBD"/>
    <w:rsid w:val="00481DE5"/>
    <w:rsid w:val="004909D7"/>
    <w:rsid w:val="004B023D"/>
    <w:rsid w:val="004F1E96"/>
    <w:rsid w:val="006B1011"/>
    <w:rsid w:val="00735F54"/>
    <w:rsid w:val="00996F23"/>
    <w:rsid w:val="00B45288"/>
    <w:rsid w:val="00C55C41"/>
    <w:rsid w:val="00C926D1"/>
    <w:rsid w:val="00CC6CDF"/>
    <w:rsid w:val="00D167F4"/>
    <w:rsid w:val="00D6339B"/>
    <w:rsid w:val="00DF1936"/>
    <w:rsid w:val="00E279A2"/>
    <w:rsid w:val="00E47737"/>
    <w:rsid w:val="00F8436A"/>
    <w:rsid w:val="00FD4BAD"/>
    <w:rsid w:val="00F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02631"/>
  <w15:docId w15:val="{12FC8BB9-46F0-4B2B-AAC8-EE84D890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widowControl/>
      <w:suppressAutoHyphens/>
      <w:spacing w:line="100" w:lineRule="atLeast"/>
    </w:pPr>
    <w:rPr>
      <w:rFonts w:ascii="Calibri" w:hAnsi="Calibri" w:cs="Calibri"/>
      <w:sz w:val="22"/>
      <w:szCs w:val="22"/>
      <w:lang w:eastAsia="zh-CN"/>
    </w:rPr>
  </w:style>
  <w:style w:type="paragraph" w:customStyle="1" w:styleId="Tekstprzypisudolnego1">
    <w:name w:val="Tekst przypisu dolnego1"/>
    <w:basedOn w:val="Standard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rzypisudolnego">
    <w:name w:val="footnote text"/>
    <w:basedOn w:val="Standard"/>
    <w:pPr>
      <w:suppressAutoHyphens w:val="0"/>
      <w:spacing w:line="240" w:lineRule="auto"/>
    </w:pPr>
    <w:rPr>
      <w:sz w:val="20"/>
      <w:szCs w:val="20"/>
      <w:lang w:eastAsia="pl-PL"/>
    </w:rPr>
  </w:style>
  <w:style w:type="paragraph" w:customStyle="1" w:styleId="PlainText1">
    <w:name w:val="Plain Text1"/>
    <w:basedOn w:val="Standard"/>
    <w:pPr>
      <w:spacing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Standard"/>
    <w:pPr>
      <w:spacing w:line="240" w:lineRule="auto"/>
    </w:pPr>
    <w:rPr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character" w:customStyle="1" w:styleId="Tekstpodstawowywcity2Znak">
    <w:name w:val="Tekst podstawowy wcięty 2 Znak"/>
    <w:rPr>
      <w:kern w:val="3"/>
      <w:sz w:val="24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3"/>
      <w:sz w:val="32"/>
      <w:szCs w:val="32"/>
      <w:lang w:eastAsia="zh-CN"/>
    </w:rPr>
  </w:style>
  <w:style w:type="character" w:customStyle="1" w:styleId="Nagwek1Znak1">
    <w:name w:val="Nagłówek 1 Znak1"/>
    <w:rPr>
      <w:rFonts w:ascii="Arial" w:eastAsia="MS Mincho" w:hAnsi="Arial"/>
      <w:b/>
      <w:bCs/>
      <w:kern w:val="3"/>
      <w:sz w:val="32"/>
      <w:szCs w:val="32"/>
    </w:rPr>
  </w:style>
  <w:style w:type="character" w:customStyle="1" w:styleId="TekstprzypisudolnegoZnak1">
    <w:name w:val="Tekst przypisu dolnego Znak1"/>
    <w:rPr>
      <w:kern w:val="3"/>
      <w:lang w:eastAsia="zh-CN"/>
    </w:rPr>
  </w:style>
  <w:style w:type="character" w:customStyle="1" w:styleId="TekstdymkaZnak">
    <w:name w:val="Tekst dymka Znak"/>
    <w:basedOn w:val="Domylnaczcionkaakapitu"/>
    <w:rPr>
      <w:kern w:val="3"/>
      <w:sz w:val="18"/>
      <w:szCs w:val="18"/>
      <w:lang w:eastAsia="zh-C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lang w:eastAsia="zh-CN"/>
    </w:rPr>
  </w:style>
  <w:style w:type="character" w:customStyle="1" w:styleId="TematkomentarzaZnak">
    <w:name w:val="Temat komentarza Znak"/>
    <w:basedOn w:val="TekstkomentarzaZnak"/>
    <w:rPr>
      <w:b/>
      <w:bCs/>
      <w:kern w:val="3"/>
      <w:lang w:eastAsia="zh-CN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rPr>
      <w:rFonts w:ascii="Calibri" w:hAnsi="Calibri"/>
      <w:sz w:val="22"/>
      <w:szCs w:val="22"/>
    </w:rPr>
  </w:style>
  <w:style w:type="character" w:customStyle="1" w:styleId="ListLabel3">
    <w:name w:val="ListLabel 3"/>
    <w:rPr>
      <w:rFonts w:cs="Times New Roman"/>
      <w:b w:val="0"/>
      <w:color w:val="000000"/>
      <w:sz w:val="20"/>
      <w:szCs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i w:val="0"/>
      <w:iCs/>
      <w:color w:val="00000A"/>
    </w:rPr>
  </w:style>
  <w:style w:type="character" w:customStyle="1" w:styleId="ListLabel8">
    <w:name w:val="ListLabel 8"/>
    <w:rPr>
      <w:rFonts w:cs="Times New Roman"/>
      <w:sz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creator>Jacek Walski</dc:creator>
  <cp:lastModifiedBy>Marek Werkowski</cp:lastModifiedBy>
  <cp:revision>3</cp:revision>
  <cp:lastPrinted>2021-08-26T11:56:00Z</cp:lastPrinted>
  <dcterms:created xsi:type="dcterms:W3CDTF">2023-04-21T04:52:00Z</dcterms:created>
  <dcterms:modified xsi:type="dcterms:W3CDTF">2023-04-21T04:54:00Z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