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35F0935D"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5 pkt 2</w:t>
      </w:r>
      <w:r w:rsidRPr="00740CDD">
        <w:rPr>
          <w:szCs w:val="21"/>
        </w:rPr>
        <w:t xml:space="preserve"> ustawy z dnia 11 września 2019 r.  Prawo zamówień publicznych (tj. Dz. U. z 20</w:t>
      </w:r>
      <w:r w:rsidR="00344EE6">
        <w:rPr>
          <w:szCs w:val="21"/>
        </w:rPr>
        <w:t>21</w:t>
      </w:r>
      <w:r w:rsidRPr="00740CDD">
        <w:rPr>
          <w:szCs w:val="21"/>
        </w:rPr>
        <w:t xml:space="preserve"> r. poz. </w:t>
      </w:r>
      <w:r w:rsidR="00344EE6">
        <w:rPr>
          <w:szCs w:val="21"/>
        </w:rPr>
        <w:t>1129</w:t>
      </w:r>
      <w:r w:rsidRPr="00740CDD">
        <w:rPr>
          <w:szCs w:val="21"/>
        </w:rPr>
        <w:t xml:space="preserve">)  </w:t>
      </w:r>
      <w:r w:rsidRPr="00740CDD">
        <w:rPr>
          <w:color w:val="000000"/>
          <w:szCs w:val="21"/>
        </w:rPr>
        <w:t xml:space="preserve">na robotę budowlaną </w:t>
      </w:r>
      <w:r w:rsidRPr="00740CDD">
        <w:rPr>
          <w:b/>
          <w:szCs w:val="21"/>
        </w:rPr>
        <w:t xml:space="preserve"> </w:t>
      </w:r>
      <w:r w:rsidRPr="00740CDD">
        <w:rPr>
          <w:color w:val="000000"/>
          <w:szCs w:val="21"/>
        </w:rPr>
        <w:t xml:space="preserve">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8864241" w14:textId="2A988CFE" w:rsidR="008C601F" w:rsidRPr="009A5B9E" w:rsidRDefault="00063112" w:rsidP="00E5717B">
      <w:pPr>
        <w:ind w:left="426" w:right="292" w:hanging="284"/>
        <w:jc w:val="center"/>
        <w:rPr>
          <w:rFonts w:ascii="Times New Roman" w:hAnsi="Times New Roman" w:cs="Times New Roman"/>
          <w:b/>
          <w:sz w:val="22"/>
          <w:szCs w:val="22"/>
        </w:rPr>
      </w:pPr>
      <w:bookmarkStart w:id="0" w:name="_Hlk65663818"/>
      <w:bookmarkStart w:id="1" w:name="_Hlk67294428"/>
      <w:proofErr w:type="spellStart"/>
      <w:r w:rsidRPr="009A5B9E">
        <w:rPr>
          <w:rFonts w:ascii="Times New Roman" w:hAnsi="Times New Roman"/>
          <w:b/>
        </w:rPr>
        <w:t>pn</w:t>
      </w:r>
      <w:proofErr w:type="spellEnd"/>
      <w:r w:rsidRPr="009A5B9E">
        <w:rPr>
          <w:rFonts w:ascii="Times New Roman" w:hAnsi="Times New Roman"/>
          <w:b/>
        </w:rPr>
        <w:t xml:space="preserve">: </w:t>
      </w:r>
      <w:r w:rsidR="008409BA" w:rsidRPr="009A5B9E">
        <w:rPr>
          <w:rFonts w:ascii="Times New Roman" w:hAnsi="Times New Roman"/>
          <w:b/>
        </w:rPr>
        <w:t>„</w:t>
      </w:r>
      <w:r w:rsidR="00220B82" w:rsidRPr="009A5B9E">
        <w:rPr>
          <w:rFonts w:ascii="Times New Roman" w:hAnsi="Times New Roman"/>
          <w:b/>
        </w:rPr>
        <w:t xml:space="preserve">Przebudowa drogi  - wykonanie nakładki </w:t>
      </w:r>
      <w:r w:rsidR="009A5B9E" w:rsidRPr="009A5B9E">
        <w:rPr>
          <w:rFonts w:ascii="Times New Roman" w:hAnsi="Times New Roman"/>
          <w:b/>
        </w:rPr>
        <w:t>w</w:t>
      </w:r>
      <w:r w:rsidR="00344EE6" w:rsidRPr="009A5B9E">
        <w:rPr>
          <w:rFonts w:ascii="Times New Roman" w:hAnsi="Times New Roman"/>
          <w:b/>
        </w:rPr>
        <w:t xml:space="preserve"> drodze powiatowej Nr 2513</w:t>
      </w:r>
      <w:r w:rsidR="009A5B9E">
        <w:rPr>
          <w:rFonts w:ascii="Times New Roman" w:hAnsi="Times New Roman"/>
          <w:b/>
        </w:rPr>
        <w:t xml:space="preserve"> </w:t>
      </w:r>
      <w:r w:rsidR="00344EE6" w:rsidRPr="009A5B9E">
        <w:rPr>
          <w:rFonts w:ascii="Times New Roman" w:hAnsi="Times New Roman"/>
          <w:b/>
        </w:rPr>
        <w:t>E relacji Maszkowice-Leśmierz-Ambrożew w miejscowości Maszkowice od drogi wojewódzkiej Nr 708</w:t>
      </w:r>
      <w:r w:rsidR="008D2642" w:rsidRPr="009A5B9E">
        <w:rPr>
          <w:rFonts w:ascii="Times New Roman" w:hAnsi="Times New Roman"/>
          <w:b/>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0F89F07D"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220B82">
        <w:rPr>
          <w:rFonts w:ascii="Times New Roman" w:hAnsi="Times New Roman" w:cs="Times New Roman"/>
          <w:b/>
          <w:bCs/>
          <w:caps/>
          <w:sz w:val="22"/>
          <w:szCs w:val="22"/>
        </w:rPr>
        <w:t>2</w:t>
      </w:r>
      <w:r w:rsidR="00344EE6">
        <w:rPr>
          <w:rFonts w:ascii="Times New Roman" w:hAnsi="Times New Roman" w:cs="Times New Roman"/>
          <w:b/>
          <w:bCs/>
          <w:caps/>
          <w:sz w:val="22"/>
          <w:szCs w:val="22"/>
        </w:rPr>
        <w:t>6</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39DB92C0" w:rsidR="00592E25" w:rsidRPr="00F608B7" w:rsidRDefault="00F608B7" w:rsidP="00F608B7">
      <w:pPr>
        <w:pStyle w:val="Standard"/>
        <w:tabs>
          <w:tab w:val="center" w:pos="5256"/>
          <w:tab w:val="right" w:pos="9792"/>
        </w:tabs>
        <w:spacing w:line="240" w:lineRule="auto"/>
        <w:jc w:val="center"/>
        <w:rPr>
          <w:b/>
          <w:bCs/>
          <w:i/>
          <w:iCs/>
          <w:sz w:val="22"/>
          <w:szCs w:val="22"/>
        </w:rPr>
      </w:pPr>
      <w:r>
        <w:rPr>
          <w:b/>
          <w:bCs/>
          <w:i/>
          <w:iCs/>
          <w:sz w:val="22"/>
          <w:szCs w:val="22"/>
        </w:rPr>
        <w:t xml:space="preserve">                                                                                                            </w:t>
      </w:r>
    </w:p>
    <w:p w14:paraId="74F13593" w14:textId="3BE36D23" w:rsidR="008C601F" w:rsidRPr="00F608B7" w:rsidRDefault="00B50706" w:rsidP="007C7D53">
      <w:pPr>
        <w:pStyle w:val="Standard"/>
        <w:tabs>
          <w:tab w:val="center" w:pos="11628"/>
          <w:tab w:val="right" w:pos="16164"/>
        </w:tabs>
        <w:spacing w:line="240" w:lineRule="auto"/>
        <w:ind w:firstLine="3402"/>
        <w:jc w:val="center"/>
        <w:rPr>
          <w:b/>
          <w:bCs/>
          <w:i/>
          <w:iCs/>
          <w:sz w:val="22"/>
          <w:szCs w:val="22"/>
        </w:rPr>
      </w:pPr>
      <w:r w:rsidRPr="00F608B7">
        <w:rPr>
          <w:b/>
          <w:bCs/>
          <w:i/>
          <w:iCs/>
          <w:sz w:val="22"/>
          <w:szCs w:val="22"/>
        </w:rPr>
        <w:t xml:space="preserve">                                                   </w:t>
      </w:r>
      <w:r w:rsidR="007C7D53">
        <w:rPr>
          <w:b/>
          <w:bCs/>
          <w:i/>
          <w:iCs/>
          <w:sz w:val="22"/>
          <w:szCs w:val="22"/>
        </w:rPr>
        <w:t>Zarząd Powiatu Zgierskiego</w:t>
      </w:r>
      <w:r w:rsidRPr="00F608B7">
        <w:rPr>
          <w:b/>
          <w:bCs/>
          <w:i/>
          <w:iCs/>
          <w:sz w:val="22"/>
          <w:szCs w:val="22"/>
        </w:rPr>
        <w:t xml:space="preserve">                                                           </w:t>
      </w:r>
    </w:p>
    <w:p w14:paraId="1E6B5545" w14:textId="71E96229" w:rsidR="008C601F" w:rsidRDefault="008C601F"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410B39D6" w14:textId="0D467207"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D605E8">
        <w:rPr>
          <w:sz w:val="22"/>
          <w:szCs w:val="22"/>
        </w:rPr>
        <w:t>lipiec</w:t>
      </w:r>
      <w:r w:rsidR="00552B62" w:rsidRPr="00F32710">
        <w:rPr>
          <w:sz w:val="22"/>
          <w:szCs w:val="22"/>
        </w:rPr>
        <w:t xml:space="preserve"> 2021</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B154F4">
      <w:pPr>
        <w:pStyle w:val="NumeracjaUrzdowa"/>
        <w:numPr>
          <w:ilvl w:val="0"/>
          <w:numId w:val="166"/>
        </w:numPr>
        <w:ind w:left="284" w:hanging="284"/>
        <w:rPr>
          <w:b/>
          <w:bCs/>
          <w:sz w:val="22"/>
          <w:szCs w:val="22"/>
        </w:rPr>
      </w:pPr>
      <w:r w:rsidRPr="00F32710">
        <w:rPr>
          <w:b/>
          <w:bCs/>
          <w:sz w:val="22"/>
          <w:szCs w:val="22"/>
        </w:rPr>
        <w:t>NAZWA I ADRES ZAMAWIAJĄCEGO - INFORMACJE WPROWADZAJĄCE</w:t>
      </w:r>
    </w:p>
    <w:p w14:paraId="0969EEC2" w14:textId="260A776D"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751431">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195FE1D2"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220B82">
        <w:rPr>
          <w:b/>
          <w:color w:val="000000" w:themeColor="text1"/>
          <w:sz w:val="22"/>
          <w:szCs w:val="22"/>
        </w:rPr>
        <w:t>2</w:t>
      </w:r>
      <w:r w:rsidR="00344EE6">
        <w:rPr>
          <w:b/>
          <w:color w:val="000000" w:themeColor="text1"/>
          <w:sz w:val="22"/>
          <w:szCs w:val="22"/>
        </w:rPr>
        <w:t>6</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1722724E" w:rsidR="001434FC" w:rsidRDefault="007C7D53"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Pr>
          <w:b/>
          <w:sz w:val="22"/>
          <w:szCs w:val="22"/>
        </w:rPr>
        <w:t>16.</w:t>
      </w:r>
      <w:r w:rsidR="00B50706">
        <w:rPr>
          <w:b/>
          <w:sz w:val="22"/>
          <w:szCs w:val="22"/>
        </w:rPr>
        <w:t>0</w:t>
      </w:r>
      <w:r w:rsidR="00D605E8">
        <w:rPr>
          <w:b/>
          <w:sz w:val="22"/>
          <w:szCs w:val="22"/>
        </w:rPr>
        <w:t>7</w:t>
      </w:r>
      <w:r w:rsidR="00B50706">
        <w:rPr>
          <w:b/>
          <w:sz w:val="22"/>
          <w:szCs w:val="22"/>
        </w:rPr>
        <w:t>.</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3A1817">
        <w:rPr>
          <w:b/>
          <w:sz w:val="22"/>
          <w:szCs w:val="22"/>
        </w:rPr>
        <w:t>2021/BZP</w:t>
      </w:r>
      <w:r>
        <w:rPr>
          <w:b/>
          <w:sz w:val="22"/>
          <w:szCs w:val="22"/>
        </w:rPr>
        <w:t xml:space="preserve"> 00118315/01</w:t>
      </w:r>
      <w:r w:rsidR="00B54A72">
        <w:rPr>
          <w:b/>
          <w:sz w:val="22"/>
          <w:szCs w:val="22"/>
        </w:rPr>
        <w:t>.</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5307563F"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344EE6">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344EE6">
        <w:rPr>
          <w:sz w:val="22"/>
          <w:szCs w:val="22"/>
        </w:rPr>
        <w:t>1129</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Pr="003E1778">
        <w:rPr>
          <w:b/>
          <w:bCs/>
          <w:sz w:val="22"/>
          <w:szCs w:val="22"/>
        </w:rPr>
        <w:t xml:space="preserve">. </w:t>
      </w:r>
    </w:p>
    <w:p w14:paraId="1C7B3912" w14:textId="70E73846" w:rsidR="00572E0C" w:rsidRPr="00572E0C" w:rsidRDefault="00242CA3"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dokonuje </w:t>
      </w:r>
      <w:r w:rsidR="00572E0C" w:rsidRPr="00572E0C">
        <w:rPr>
          <w:sz w:val="22"/>
          <w:szCs w:val="22"/>
        </w:rPr>
        <w:lastRenderedPageBreak/>
        <w:t xml:space="preserve">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3A6E5301"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w:t>
      </w:r>
      <w:r w:rsidR="00F30F9D">
        <w:rPr>
          <w:kern w:val="0"/>
          <w:sz w:val="22"/>
          <w:szCs w:val="22"/>
          <w:lang w:eastAsia="pl-PL" w:bidi="ar-SA"/>
        </w:rPr>
        <w:t xml:space="preserve">305 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219C8480" w:rsidR="00B57D09" w:rsidRDefault="00B57D09" w:rsidP="00B154F4">
      <w:pPr>
        <w:pStyle w:val="NumeracjaUrzdowa"/>
        <w:widowControl/>
        <w:numPr>
          <w:ilvl w:val="0"/>
          <w:numId w:val="104"/>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B154F4">
      <w:pPr>
        <w:pStyle w:val="NumeracjaUrzdowa"/>
        <w:numPr>
          <w:ilvl w:val="0"/>
          <w:numId w:val="164"/>
        </w:numPr>
        <w:rPr>
          <w:b/>
          <w:bCs/>
          <w:sz w:val="22"/>
          <w:szCs w:val="22"/>
        </w:rPr>
      </w:pPr>
      <w:r w:rsidRPr="00F32710">
        <w:rPr>
          <w:b/>
          <w:bCs/>
          <w:sz w:val="22"/>
          <w:szCs w:val="22"/>
        </w:rPr>
        <w:t>OPIS PRZEDMIOTU ZAMÓWIENIA</w:t>
      </w:r>
    </w:p>
    <w:p w14:paraId="07C97933" w14:textId="5BD7A578" w:rsidR="002E27BE" w:rsidRPr="009A5B9E" w:rsidRDefault="004350C0" w:rsidP="002E27BE">
      <w:pPr>
        <w:pStyle w:val="NormalnyWeb"/>
        <w:numPr>
          <w:ilvl w:val="3"/>
          <w:numId w:val="180"/>
        </w:numPr>
        <w:shd w:val="clear" w:color="auto" w:fill="FFFFFF"/>
        <w:spacing w:before="0" w:after="80" w:line="240" w:lineRule="auto"/>
        <w:ind w:left="284" w:hanging="284"/>
        <w:textAlignment w:val="auto"/>
        <w:rPr>
          <w:rFonts w:ascii="Times New Roman" w:hAnsi="Times New Roman" w:cs="Times New Roman"/>
          <w:sz w:val="22"/>
          <w:szCs w:val="22"/>
        </w:rPr>
      </w:pPr>
      <w:bookmarkStart w:id="2" w:name="_Hlk71612863"/>
      <w:r w:rsidRPr="009A5B9E">
        <w:rPr>
          <w:rFonts w:ascii="Times New Roman" w:hAnsi="Times New Roman" w:cs="Times New Roman"/>
          <w:sz w:val="22"/>
          <w:szCs w:val="22"/>
        </w:rPr>
        <w:t xml:space="preserve">Przedmiotem zamówienia </w:t>
      </w:r>
      <w:r w:rsidR="00344EE6" w:rsidRPr="009A5B9E">
        <w:rPr>
          <w:rFonts w:ascii="Times New Roman" w:hAnsi="Times New Roman" w:cs="Times New Roman"/>
          <w:sz w:val="22"/>
          <w:szCs w:val="22"/>
        </w:rPr>
        <w:t xml:space="preserve">są roboty budowlane polegające na </w:t>
      </w:r>
      <w:r w:rsidR="00425754" w:rsidRPr="009A5B9E">
        <w:rPr>
          <w:rFonts w:ascii="Times New Roman" w:hAnsi="Times New Roman" w:cs="Times New Roman"/>
          <w:sz w:val="22"/>
          <w:szCs w:val="22"/>
        </w:rPr>
        <w:t>odnowie nawierzchni bitumicznej</w:t>
      </w:r>
      <w:r w:rsidR="004C210C" w:rsidRPr="009A5B9E">
        <w:rPr>
          <w:rFonts w:ascii="Times New Roman" w:hAnsi="Times New Roman" w:cs="Times New Roman"/>
          <w:sz w:val="22"/>
          <w:szCs w:val="22"/>
        </w:rPr>
        <w:t xml:space="preserve">, </w:t>
      </w:r>
      <w:r w:rsidR="00735A68" w:rsidRPr="009A5B9E">
        <w:rPr>
          <w:rFonts w:ascii="Times New Roman" w:hAnsi="Times New Roman" w:cs="Times New Roman"/>
          <w:sz w:val="22"/>
          <w:szCs w:val="22"/>
        </w:rPr>
        <w:t xml:space="preserve"> poboczy </w:t>
      </w:r>
      <w:r w:rsidR="004C210C" w:rsidRPr="009A5B9E">
        <w:rPr>
          <w:rFonts w:ascii="Times New Roman" w:hAnsi="Times New Roman" w:cs="Times New Roman"/>
          <w:sz w:val="22"/>
          <w:szCs w:val="22"/>
        </w:rPr>
        <w:t xml:space="preserve">i zjazdów </w:t>
      </w:r>
      <w:r w:rsidR="00735A68" w:rsidRPr="009A5B9E">
        <w:rPr>
          <w:rFonts w:ascii="Times New Roman" w:hAnsi="Times New Roman" w:cs="Times New Roman"/>
          <w:sz w:val="22"/>
          <w:szCs w:val="22"/>
        </w:rPr>
        <w:t>na</w:t>
      </w:r>
      <w:r w:rsidR="00220B82" w:rsidRPr="009A5B9E">
        <w:rPr>
          <w:rFonts w:ascii="Times New Roman" w:hAnsi="Times New Roman" w:cs="Times New Roman"/>
          <w:sz w:val="22"/>
          <w:szCs w:val="22"/>
        </w:rPr>
        <w:t xml:space="preserve"> </w:t>
      </w:r>
      <w:r w:rsidR="00A83090" w:rsidRPr="009A5B9E">
        <w:rPr>
          <w:rFonts w:ascii="Times New Roman" w:hAnsi="Times New Roman" w:cs="Times New Roman"/>
          <w:sz w:val="22"/>
          <w:szCs w:val="22"/>
        </w:rPr>
        <w:t xml:space="preserve">odcinku o </w:t>
      </w:r>
      <w:r w:rsidR="00220B82" w:rsidRPr="009A5B9E">
        <w:rPr>
          <w:rFonts w:ascii="Times New Roman" w:hAnsi="Times New Roman" w:cs="Times New Roman"/>
          <w:sz w:val="22"/>
          <w:szCs w:val="22"/>
        </w:rPr>
        <w:t xml:space="preserve">długości </w:t>
      </w:r>
      <w:r w:rsidR="00344EE6" w:rsidRPr="009A5B9E">
        <w:rPr>
          <w:rFonts w:ascii="Times New Roman" w:hAnsi="Times New Roman" w:cs="Times New Roman"/>
          <w:sz w:val="22"/>
          <w:szCs w:val="22"/>
        </w:rPr>
        <w:t>1,65 km</w:t>
      </w:r>
      <w:r w:rsidR="00220B82" w:rsidRPr="009A5B9E">
        <w:rPr>
          <w:rFonts w:ascii="Times New Roman" w:hAnsi="Times New Roman" w:cs="Times New Roman"/>
          <w:sz w:val="22"/>
          <w:szCs w:val="22"/>
        </w:rPr>
        <w:t xml:space="preserve"> w pasie drogi powiatowej Nr </w:t>
      </w:r>
      <w:r w:rsidR="00425754" w:rsidRPr="009A5B9E">
        <w:rPr>
          <w:rFonts w:ascii="Times New Roman" w:hAnsi="Times New Roman" w:cs="Times New Roman"/>
          <w:sz w:val="22"/>
          <w:szCs w:val="22"/>
        </w:rPr>
        <w:t xml:space="preserve">2513 </w:t>
      </w:r>
      <w:r w:rsidR="00220B82" w:rsidRPr="009A5B9E">
        <w:rPr>
          <w:rFonts w:ascii="Times New Roman" w:hAnsi="Times New Roman" w:cs="Times New Roman"/>
          <w:sz w:val="22"/>
          <w:szCs w:val="22"/>
        </w:rPr>
        <w:t xml:space="preserve">E </w:t>
      </w:r>
      <w:r w:rsidR="004C210C" w:rsidRPr="009A5B9E">
        <w:rPr>
          <w:rFonts w:ascii="Times New Roman" w:hAnsi="Times New Roman" w:cs="Times New Roman"/>
          <w:sz w:val="22"/>
          <w:szCs w:val="22"/>
        </w:rPr>
        <w:t xml:space="preserve">                                             </w:t>
      </w:r>
      <w:r w:rsidR="00425754" w:rsidRPr="009A5B9E">
        <w:rPr>
          <w:rFonts w:ascii="Times New Roman" w:hAnsi="Times New Roman" w:cs="Times New Roman"/>
          <w:sz w:val="22"/>
          <w:szCs w:val="22"/>
        </w:rPr>
        <w:t>w m. Maszkowice oraz Czerchów, g</w:t>
      </w:r>
      <w:r w:rsidR="00220B82" w:rsidRPr="009A5B9E">
        <w:rPr>
          <w:rFonts w:ascii="Times New Roman" w:hAnsi="Times New Roman" w:cs="Times New Roman"/>
          <w:sz w:val="22"/>
          <w:szCs w:val="22"/>
        </w:rPr>
        <w:t xml:space="preserve">m. </w:t>
      </w:r>
      <w:r w:rsidR="00425754" w:rsidRPr="009A5B9E">
        <w:rPr>
          <w:rFonts w:ascii="Times New Roman" w:hAnsi="Times New Roman" w:cs="Times New Roman"/>
          <w:sz w:val="22"/>
          <w:szCs w:val="22"/>
        </w:rPr>
        <w:t>Ozorków</w:t>
      </w:r>
      <w:r w:rsidR="004C210C" w:rsidRPr="009A5B9E">
        <w:rPr>
          <w:rFonts w:ascii="Times New Roman" w:hAnsi="Times New Roman" w:cs="Times New Roman"/>
          <w:sz w:val="22"/>
          <w:szCs w:val="22"/>
        </w:rPr>
        <w:t>.</w:t>
      </w:r>
    </w:p>
    <w:p w14:paraId="7C595B9A" w14:textId="77777777" w:rsidR="000574F9" w:rsidRPr="00735A68" w:rsidRDefault="000574F9" w:rsidP="000574F9">
      <w:pPr>
        <w:pStyle w:val="NormalnyWeb"/>
        <w:shd w:val="clear" w:color="auto" w:fill="FFFFFF"/>
        <w:spacing w:before="0" w:after="0" w:line="240" w:lineRule="auto"/>
        <w:ind w:left="284"/>
        <w:textAlignment w:val="auto"/>
        <w:rPr>
          <w:rFonts w:ascii="Times New Roman" w:hAnsi="Times New Roman" w:cs="Times New Roman"/>
          <w:sz w:val="22"/>
          <w:szCs w:val="22"/>
        </w:rPr>
      </w:pPr>
    </w:p>
    <w:p w14:paraId="22BA9728" w14:textId="40749869" w:rsidR="00675645" w:rsidRPr="000574F9" w:rsidRDefault="00492327" w:rsidP="000574F9">
      <w:pPr>
        <w:pStyle w:val="NormalnyWeb"/>
        <w:shd w:val="clear" w:color="auto" w:fill="FFFFFF"/>
        <w:spacing w:before="0" w:after="80" w:line="240" w:lineRule="auto"/>
        <w:ind w:left="284" w:hanging="426"/>
        <w:textAlignment w:val="auto"/>
        <w:rPr>
          <w:rFonts w:ascii="Times New Roman" w:hAnsi="Times New Roman" w:cs="Times New Roman"/>
          <w:sz w:val="22"/>
          <w:szCs w:val="22"/>
        </w:rPr>
      </w:pPr>
      <w:r w:rsidRPr="000574F9">
        <w:rPr>
          <w:rFonts w:ascii="Times New Roman" w:hAnsi="Times New Roman" w:cs="Times New Roman"/>
          <w:sz w:val="22"/>
          <w:szCs w:val="22"/>
        </w:rPr>
        <w:t xml:space="preserve"> </w:t>
      </w:r>
      <w:bookmarkEnd w:id="2"/>
      <w:r w:rsidR="00734C20" w:rsidRPr="000574F9">
        <w:rPr>
          <w:rFonts w:ascii="Times New Roman" w:hAnsi="Times New Roman" w:cs="Times New Roman"/>
          <w:color w:val="FF0000"/>
          <w:sz w:val="22"/>
          <w:szCs w:val="22"/>
        </w:rPr>
        <w:t xml:space="preserve"> </w:t>
      </w:r>
      <w:r w:rsidR="000823BB" w:rsidRPr="000574F9">
        <w:rPr>
          <w:rFonts w:ascii="Times New Roman" w:hAnsi="Times New Roman" w:cs="Times New Roman"/>
          <w:sz w:val="22"/>
          <w:szCs w:val="22"/>
          <w:lang w:eastAsia="pl-PL"/>
        </w:rPr>
        <w:t xml:space="preserve">2. </w:t>
      </w:r>
      <w:r w:rsidR="000823BB" w:rsidRPr="000574F9">
        <w:rPr>
          <w:rFonts w:ascii="Times New Roman" w:hAnsi="Times New Roman" w:cs="Times New Roman"/>
          <w:sz w:val="22"/>
          <w:szCs w:val="22"/>
        </w:rPr>
        <w:t>O</w:t>
      </w:r>
      <w:r w:rsidR="00675645" w:rsidRPr="000574F9">
        <w:rPr>
          <w:rFonts w:ascii="Times New Roman" w:hAnsi="Times New Roman" w:cs="Times New Roman"/>
          <w:sz w:val="22"/>
          <w:szCs w:val="22"/>
        </w:rPr>
        <w:t xml:space="preserve">znaczenie zakresu </w:t>
      </w:r>
      <w:r w:rsidR="00806075" w:rsidRPr="000574F9">
        <w:rPr>
          <w:rFonts w:ascii="Times New Roman" w:hAnsi="Times New Roman" w:cs="Times New Roman"/>
          <w:sz w:val="22"/>
          <w:szCs w:val="22"/>
        </w:rPr>
        <w:t>przedmiotu zamówienia</w:t>
      </w:r>
      <w:r w:rsidR="00675645" w:rsidRPr="000574F9">
        <w:rPr>
          <w:rFonts w:ascii="Times New Roman" w:hAnsi="Times New Roman" w:cs="Times New Roman"/>
          <w:sz w:val="22"/>
          <w:szCs w:val="22"/>
        </w:rPr>
        <w:t xml:space="preserve"> wg CPV: </w:t>
      </w:r>
    </w:p>
    <w:p w14:paraId="3ABC3CF5" w14:textId="77777777" w:rsidR="001D7F07" w:rsidRPr="000574F9" w:rsidRDefault="001D7F07" w:rsidP="000823BB">
      <w:pPr>
        <w:pStyle w:val="Akapitzlist"/>
        <w:spacing w:after="0" w:line="240" w:lineRule="auto"/>
        <w:ind w:left="851" w:hanging="425"/>
        <w:rPr>
          <w:sz w:val="22"/>
          <w:szCs w:val="22"/>
        </w:rPr>
      </w:pPr>
    </w:p>
    <w:p w14:paraId="574733F6" w14:textId="1FED6F84" w:rsidR="008D2642" w:rsidRPr="0044220A" w:rsidRDefault="008D2642" w:rsidP="008D2642">
      <w:pPr>
        <w:pStyle w:val="standard0"/>
        <w:tabs>
          <w:tab w:val="left" w:pos="0"/>
        </w:tabs>
        <w:spacing w:before="0" w:after="0"/>
        <w:rPr>
          <w:b/>
          <w:sz w:val="22"/>
          <w:szCs w:val="22"/>
        </w:rPr>
      </w:pPr>
      <w:r w:rsidRPr="0044220A">
        <w:rPr>
          <w:b/>
          <w:sz w:val="22"/>
          <w:szCs w:val="22"/>
        </w:rPr>
        <w:t>45 23 31 40 - 2 - Roboty drogowe</w:t>
      </w:r>
      <w:r w:rsidR="0044220A">
        <w:rPr>
          <w:b/>
          <w:sz w:val="22"/>
          <w:szCs w:val="22"/>
        </w:rPr>
        <w:t>;</w:t>
      </w:r>
    </w:p>
    <w:p w14:paraId="61A1409A" w14:textId="72DBCE0D" w:rsidR="008D2642" w:rsidRPr="0044220A" w:rsidRDefault="008D2642" w:rsidP="008D2642">
      <w:pPr>
        <w:pStyle w:val="standard0"/>
        <w:tabs>
          <w:tab w:val="left" w:pos="0"/>
        </w:tabs>
        <w:spacing w:before="0" w:after="0"/>
        <w:rPr>
          <w:b/>
          <w:sz w:val="22"/>
          <w:szCs w:val="22"/>
        </w:rPr>
      </w:pPr>
      <w:r w:rsidRPr="0044220A">
        <w:rPr>
          <w:b/>
          <w:sz w:val="22"/>
          <w:szCs w:val="22"/>
        </w:rPr>
        <w:t>45 10 00 00 - 8 - Przygotowanie terenu pod budowę</w:t>
      </w:r>
      <w:r w:rsidR="0044220A">
        <w:rPr>
          <w:b/>
          <w:sz w:val="22"/>
          <w:szCs w:val="22"/>
        </w:rPr>
        <w:t>;</w:t>
      </w:r>
    </w:p>
    <w:p w14:paraId="023844CB" w14:textId="10F96E91" w:rsidR="008D2642" w:rsidRPr="0044220A" w:rsidRDefault="008D2642" w:rsidP="008D2642">
      <w:pPr>
        <w:pStyle w:val="Standard"/>
        <w:tabs>
          <w:tab w:val="center" w:pos="5256"/>
          <w:tab w:val="right" w:pos="9792"/>
        </w:tabs>
        <w:spacing w:line="240" w:lineRule="auto"/>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43B3C1FD" w14:textId="2962C34F" w:rsidR="008D2642"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sidR="005B211E">
        <w:rPr>
          <w:b/>
          <w:bCs/>
          <w:sz w:val="22"/>
          <w:szCs w:val="22"/>
        </w:rPr>
        <w:t>;</w:t>
      </w:r>
    </w:p>
    <w:p w14:paraId="25DFBFF1" w14:textId="77777777" w:rsidR="002E5914" w:rsidRPr="00B02D91"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7AF279DA" w14:textId="77777777" w:rsidR="006E4504" w:rsidRPr="006E4504" w:rsidRDefault="006E4504" w:rsidP="006E4504">
      <w:pPr>
        <w:numPr>
          <w:ilvl w:val="0"/>
          <w:numId w:val="180"/>
        </w:numPr>
        <w:ind w:left="426" w:hanging="426"/>
        <w:jc w:val="both"/>
        <w:rPr>
          <w:rFonts w:ascii="Times New Roman" w:eastAsia="Times New Roman" w:hAnsi="Times New Roman" w:cs="Times New Roman"/>
          <w:color w:val="000000"/>
          <w:sz w:val="22"/>
          <w:szCs w:val="22"/>
        </w:rPr>
      </w:pPr>
      <w:r w:rsidRPr="006E4504">
        <w:rPr>
          <w:rFonts w:ascii="Times New Roman" w:eastAsia="Times New Roman" w:hAnsi="Times New Roman" w:cs="Times New Roman"/>
          <w:sz w:val="22"/>
          <w:szCs w:val="22"/>
        </w:rPr>
        <w:t xml:space="preserve">Szczegółowe wytyczne </w:t>
      </w:r>
      <w:r w:rsidRPr="006E4504">
        <w:rPr>
          <w:rFonts w:ascii="Times New Roman" w:eastAsia="Times New Roman" w:hAnsi="Times New Roman" w:cs="Times New Roman"/>
          <w:color w:val="000000"/>
          <w:sz w:val="22"/>
          <w:szCs w:val="22"/>
        </w:rPr>
        <w:t xml:space="preserve">dotyczące wykonania przedmiotu zamówienia stanowiące opis przedmiotu zamówienia zawarte zostały w następujących opracowaniach: </w:t>
      </w:r>
    </w:p>
    <w:p w14:paraId="4339A4E5" w14:textId="1E0A4695" w:rsidR="006E4504" w:rsidRPr="00735A68" w:rsidRDefault="00735A68" w:rsidP="006E4504">
      <w:pPr>
        <w:numPr>
          <w:ilvl w:val="0"/>
          <w:numId w:val="189"/>
        </w:numPr>
        <w:ind w:left="426" w:hanging="426"/>
        <w:jc w:val="both"/>
        <w:rPr>
          <w:rFonts w:ascii="Times New Roman" w:eastAsia="Times New Roman" w:hAnsi="Times New Roman" w:cs="Times New Roman"/>
          <w:sz w:val="22"/>
          <w:szCs w:val="22"/>
        </w:rPr>
      </w:pPr>
      <w:bookmarkStart w:id="3" w:name="_Hlk75436872"/>
      <w:r w:rsidRPr="00735A68">
        <w:rPr>
          <w:rFonts w:ascii="Times New Roman" w:eastAsia="Times New Roman" w:hAnsi="Times New Roman" w:cs="Times New Roman"/>
          <w:sz w:val="22"/>
          <w:szCs w:val="22"/>
        </w:rPr>
        <w:t>Opis przedmiotu zamówienia</w:t>
      </w:r>
      <w:r w:rsidR="006E4504" w:rsidRPr="00735A68">
        <w:rPr>
          <w:rFonts w:ascii="Times New Roman" w:eastAsia="Times New Roman" w:hAnsi="Times New Roman" w:cs="Times New Roman"/>
          <w:sz w:val="22"/>
          <w:szCs w:val="22"/>
        </w:rPr>
        <w:t xml:space="preserve"> - załącznik nr 5 do SWZ;</w:t>
      </w:r>
    </w:p>
    <w:p w14:paraId="1577B30B" w14:textId="59AC3E59" w:rsidR="006E4504" w:rsidRPr="006E4504" w:rsidRDefault="006E4504" w:rsidP="006E4504">
      <w:pPr>
        <w:numPr>
          <w:ilvl w:val="0"/>
          <w:numId w:val="189"/>
        </w:numPr>
        <w:ind w:left="426" w:hanging="426"/>
        <w:jc w:val="both"/>
        <w:rPr>
          <w:rFonts w:ascii="Times New Roman" w:eastAsia="Times New Roman" w:hAnsi="Times New Roman" w:cs="Times New Roman"/>
          <w:sz w:val="22"/>
          <w:szCs w:val="22"/>
        </w:rPr>
      </w:pPr>
      <w:bookmarkStart w:id="4" w:name="_Hlk72400764"/>
      <w:bookmarkStart w:id="5" w:name="_Hlk77012570"/>
      <w:r w:rsidRPr="006E4504">
        <w:rPr>
          <w:rFonts w:ascii="Times New Roman" w:eastAsia="Times New Roman" w:hAnsi="Times New Roman" w:cs="Times New Roman"/>
          <w:color w:val="000000"/>
          <w:sz w:val="22"/>
          <w:szCs w:val="22"/>
        </w:rPr>
        <w:t>Specyfikacja techniczna wykonania i odbioru robót</w:t>
      </w:r>
      <w:bookmarkStart w:id="6" w:name="_Hlk54785718"/>
      <w:r w:rsidRPr="006E4504">
        <w:rPr>
          <w:rFonts w:ascii="Times New Roman" w:eastAsia="Times New Roman" w:hAnsi="Times New Roman" w:cs="Times New Roman"/>
          <w:color w:val="000000"/>
          <w:sz w:val="22"/>
          <w:szCs w:val="22"/>
        </w:rPr>
        <w:t xml:space="preserve"> budow</w:t>
      </w:r>
      <w:r w:rsidR="003F6D19">
        <w:rPr>
          <w:rFonts w:ascii="Times New Roman" w:eastAsia="Times New Roman" w:hAnsi="Times New Roman" w:cs="Times New Roman"/>
          <w:color w:val="000000"/>
          <w:sz w:val="22"/>
          <w:szCs w:val="22"/>
        </w:rPr>
        <w:t>lanych</w:t>
      </w:r>
      <w:r w:rsidRPr="006E4504">
        <w:rPr>
          <w:rFonts w:ascii="Times New Roman" w:eastAsia="Times New Roman" w:hAnsi="Times New Roman" w:cs="Times New Roman"/>
          <w:color w:val="000000"/>
          <w:sz w:val="22"/>
          <w:szCs w:val="22"/>
        </w:rPr>
        <w:t xml:space="preserve"> </w:t>
      </w:r>
      <w:r w:rsidR="00425754">
        <w:rPr>
          <w:rFonts w:ascii="Times New Roman" w:eastAsia="Times New Roman" w:hAnsi="Times New Roman" w:cs="Times New Roman"/>
          <w:color w:val="000000"/>
          <w:sz w:val="22"/>
          <w:szCs w:val="22"/>
        </w:rPr>
        <w:t>–</w:t>
      </w:r>
      <w:r w:rsidRPr="006E4504">
        <w:rPr>
          <w:rFonts w:ascii="Times New Roman" w:eastAsia="Times New Roman" w:hAnsi="Times New Roman" w:cs="Times New Roman"/>
          <w:color w:val="000000"/>
          <w:sz w:val="22"/>
          <w:szCs w:val="22"/>
        </w:rPr>
        <w:t xml:space="preserve"> </w:t>
      </w:r>
      <w:r w:rsidR="00425754" w:rsidRPr="002E46FE">
        <w:rPr>
          <w:rFonts w:ascii="Times New Roman" w:eastAsia="Times New Roman" w:hAnsi="Times New Roman" w:cs="Times New Roman"/>
          <w:i/>
          <w:iCs/>
          <w:color w:val="000000"/>
          <w:sz w:val="22"/>
          <w:szCs w:val="22"/>
        </w:rPr>
        <w:t>Roboty pomiarowe i prace geodezyjne przy odtworzeniu trasy i punktów wysokościowych</w:t>
      </w:r>
      <w:r w:rsidRPr="002E46FE">
        <w:rPr>
          <w:rFonts w:ascii="Times New Roman" w:eastAsia="Times New Roman" w:hAnsi="Times New Roman" w:cs="Times New Roman"/>
          <w:i/>
          <w:iCs/>
          <w:color w:val="000000"/>
          <w:sz w:val="22"/>
          <w:szCs w:val="22"/>
        </w:rPr>
        <w:t xml:space="preserve"> </w:t>
      </w:r>
      <w:bookmarkEnd w:id="6"/>
      <w:r w:rsidRPr="002E46FE">
        <w:rPr>
          <w:rFonts w:ascii="Times New Roman" w:eastAsia="Times New Roman" w:hAnsi="Times New Roman" w:cs="Times New Roman"/>
          <w:i/>
          <w:iCs/>
          <w:sz w:val="22"/>
          <w:szCs w:val="22"/>
        </w:rPr>
        <w:t xml:space="preserve"> -  </w:t>
      </w:r>
      <w:r w:rsidRPr="006E4504">
        <w:rPr>
          <w:rFonts w:ascii="Times New Roman" w:eastAsia="Times New Roman" w:hAnsi="Times New Roman" w:cs="Times New Roman"/>
          <w:sz w:val="22"/>
          <w:szCs w:val="22"/>
        </w:rPr>
        <w:t>załącznik nr 6 do SWZ;</w:t>
      </w:r>
    </w:p>
    <w:p w14:paraId="2C1C7C46" w14:textId="6E04F151" w:rsidR="006E4504" w:rsidRPr="006E4504" w:rsidRDefault="006E4504" w:rsidP="006E4504">
      <w:pPr>
        <w:numPr>
          <w:ilvl w:val="0"/>
          <w:numId w:val="189"/>
        </w:numPr>
        <w:ind w:left="426" w:hanging="426"/>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color w:val="000000"/>
          <w:sz w:val="22"/>
          <w:szCs w:val="22"/>
        </w:rPr>
        <w:t xml:space="preserve">Specyfikacja techniczna wykonania i odbioru robót </w:t>
      </w:r>
      <w:r w:rsidR="003F6D19">
        <w:rPr>
          <w:rFonts w:ascii="Times New Roman" w:eastAsia="Times New Roman" w:hAnsi="Times New Roman" w:cs="Times New Roman"/>
          <w:color w:val="000000"/>
          <w:sz w:val="22"/>
          <w:szCs w:val="22"/>
        </w:rPr>
        <w:t xml:space="preserve">budowlanych </w:t>
      </w:r>
      <w:r w:rsidR="002E46FE">
        <w:rPr>
          <w:rFonts w:ascii="Times New Roman" w:eastAsia="Times New Roman" w:hAnsi="Times New Roman" w:cs="Times New Roman"/>
          <w:color w:val="000000"/>
          <w:sz w:val="22"/>
          <w:szCs w:val="22"/>
        </w:rPr>
        <w:t>–</w:t>
      </w:r>
      <w:r w:rsidRPr="006E4504">
        <w:rPr>
          <w:rFonts w:ascii="Times New Roman" w:eastAsia="Times New Roman" w:hAnsi="Times New Roman" w:cs="Times New Roman"/>
          <w:color w:val="000000"/>
          <w:sz w:val="22"/>
          <w:szCs w:val="22"/>
        </w:rPr>
        <w:t xml:space="preserve"> </w:t>
      </w:r>
      <w:r w:rsidR="002E46FE">
        <w:rPr>
          <w:rFonts w:ascii="Times New Roman" w:eastAsia="Times New Roman" w:hAnsi="Times New Roman" w:cs="Times New Roman"/>
          <w:color w:val="000000"/>
          <w:sz w:val="22"/>
          <w:szCs w:val="22"/>
        </w:rPr>
        <w:t xml:space="preserve">D-00.00.00 – </w:t>
      </w:r>
      <w:r w:rsidR="002E46FE" w:rsidRPr="002E46FE">
        <w:rPr>
          <w:rFonts w:ascii="Times New Roman" w:eastAsia="Times New Roman" w:hAnsi="Times New Roman" w:cs="Times New Roman"/>
          <w:i/>
          <w:iCs/>
          <w:color w:val="000000"/>
          <w:sz w:val="22"/>
          <w:szCs w:val="22"/>
        </w:rPr>
        <w:t>Wymagania ogólne</w:t>
      </w:r>
      <w:r w:rsidRPr="006E4504">
        <w:rPr>
          <w:rFonts w:ascii="Times New Roman" w:eastAsia="Times New Roman" w:hAnsi="Times New Roman" w:cs="Times New Roman"/>
          <w:i/>
          <w:iCs/>
          <w:color w:val="000000"/>
          <w:sz w:val="22"/>
          <w:szCs w:val="22"/>
        </w:rPr>
        <w:t xml:space="preserve">  </w:t>
      </w:r>
      <w:r w:rsidRPr="006E4504">
        <w:rPr>
          <w:rFonts w:ascii="Times New Roman" w:eastAsia="Times New Roman" w:hAnsi="Times New Roman" w:cs="Times New Roman"/>
          <w:color w:val="000000"/>
          <w:sz w:val="22"/>
          <w:szCs w:val="22"/>
        </w:rPr>
        <w:t xml:space="preserve">- </w:t>
      </w:r>
      <w:r w:rsidRPr="006E4504">
        <w:rPr>
          <w:rFonts w:ascii="Times New Roman" w:eastAsia="Times New Roman" w:hAnsi="Times New Roman" w:cs="Times New Roman"/>
          <w:sz w:val="22"/>
          <w:szCs w:val="22"/>
        </w:rPr>
        <w:t>załącznik nr 7 do SWZ;</w:t>
      </w:r>
    </w:p>
    <w:p w14:paraId="255BC018" w14:textId="77777777" w:rsidR="00EC15B2" w:rsidRDefault="006E4504" w:rsidP="006E4504">
      <w:pPr>
        <w:numPr>
          <w:ilvl w:val="0"/>
          <w:numId w:val="189"/>
        </w:numPr>
        <w:ind w:left="426" w:hanging="426"/>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Specyfikacja techniczna wykonania i odbioru robót</w:t>
      </w:r>
      <w:r w:rsidR="003F6D19">
        <w:rPr>
          <w:rFonts w:ascii="Times New Roman" w:eastAsia="Times New Roman" w:hAnsi="Times New Roman" w:cs="Times New Roman"/>
          <w:sz w:val="22"/>
          <w:szCs w:val="22"/>
        </w:rPr>
        <w:t xml:space="preserve"> budowlanych</w:t>
      </w:r>
      <w:r w:rsidRPr="006E4504">
        <w:rPr>
          <w:rFonts w:ascii="Times New Roman" w:eastAsia="Times New Roman" w:hAnsi="Times New Roman" w:cs="Times New Roman"/>
          <w:sz w:val="22"/>
          <w:szCs w:val="22"/>
        </w:rPr>
        <w:t xml:space="preserve"> – </w:t>
      </w:r>
      <w:r w:rsidR="002E46FE" w:rsidRPr="00EC15B2">
        <w:rPr>
          <w:rFonts w:ascii="Times New Roman" w:eastAsia="Times New Roman" w:hAnsi="Times New Roman" w:cs="Times New Roman"/>
          <w:i/>
          <w:iCs/>
          <w:sz w:val="22"/>
          <w:szCs w:val="22"/>
        </w:rPr>
        <w:t xml:space="preserve">Oczyszczenie i skropienie warstw konstrukcyjnych  </w:t>
      </w:r>
      <w:r w:rsidR="002E46FE">
        <w:rPr>
          <w:rFonts w:ascii="Times New Roman" w:eastAsia="Times New Roman" w:hAnsi="Times New Roman" w:cs="Times New Roman"/>
          <w:sz w:val="22"/>
          <w:szCs w:val="22"/>
        </w:rPr>
        <w:t xml:space="preserve">- załącznik </w:t>
      </w:r>
      <w:r w:rsidR="00EC15B2">
        <w:rPr>
          <w:rFonts w:ascii="Times New Roman" w:eastAsia="Times New Roman" w:hAnsi="Times New Roman" w:cs="Times New Roman"/>
          <w:sz w:val="22"/>
          <w:szCs w:val="22"/>
        </w:rPr>
        <w:t>nr 8 do SWZ;</w:t>
      </w:r>
    </w:p>
    <w:p w14:paraId="73AAD28C" w14:textId="00E53A36" w:rsidR="00EC15B2" w:rsidRPr="00EC15B2" w:rsidRDefault="00EC15B2" w:rsidP="006E4504">
      <w:pPr>
        <w:numPr>
          <w:ilvl w:val="0"/>
          <w:numId w:val="189"/>
        </w:numPr>
        <w:ind w:left="426" w:hanging="426"/>
        <w:jc w:val="both"/>
        <w:textAlignment w:val="auto"/>
        <w:rPr>
          <w:rFonts w:ascii="Times New Roman" w:eastAsia="Times New Roman" w:hAnsi="Times New Roman" w:cs="Times New Roman"/>
          <w:sz w:val="22"/>
          <w:szCs w:val="22"/>
        </w:rPr>
      </w:pPr>
      <w:r w:rsidRPr="00EC15B2">
        <w:rPr>
          <w:rFonts w:ascii="Times New Roman" w:eastAsia="Times New Roman" w:hAnsi="Times New Roman" w:cs="Times New Roman"/>
          <w:sz w:val="22"/>
          <w:szCs w:val="22"/>
        </w:rPr>
        <w:t>Specyfikacja techniczna wykonania i odbioru robót budowlanych</w:t>
      </w:r>
      <w:r>
        <w:rPr>
          <w:rFonts w:ascii="Times New Roman" w:eastAsia="Times New Roman" w:hAnsi="Times New Roman" w:cs="Times New Roman"/>
          <w:i/>
          <w:iCs/>
          <w:sz w:val="22"/>
          <w:szCs w:val="22"/>
        </w:rPr>
        <w:t xml:space="preserve"> - Frezowanie nawierzchni bitumicznych </w:t>
      </w:r>
      <w:r w:rsidR="00F467BF">
        <w:rPr>
          <w:rFonts w:ascii="Times New Roman" w:eastAsia="Times New Roman" w:hAnsi="Times New Roman" w:cs="Times New Roman"/>
          <w:i/>
          <w:iCs/>
          <w:sz w:val="22"/>
          <w:szCs w:val="22"/>
        </w:rPr>
        <w:t xml:space="preserve"> </w:t>
      </w:r>
      <w:r>
        <w:rPr>
          <w:rFonts w:ascii="Times New Roman" w:eastAsia="Times New Roman" w:hAnsi="Times New Roman" w:cs="Times New Roman"/>
          <w:i/>
          <w:iCs/>
          <w:sz w:val="22"/>
          <w:szCs w:val="22"/>
        </w:rPr>
        <w:t>-</w:t>
      </w:r>
      <w:r w:rsidR="00F467BF">
        <w:rPr>
          <w:rFonts w:ascii="Times New Roman" w:eastAsia="Times New Roman" w:hAnsi="Times New Roman" w:cs="Times New Roman"/>
          <w:i/>
          <w:iCs/>
          <w:sz w:val="22"/>
          <w:szCs w:val="22"/>
        </w:rPr>
        <w:t xml:space="preserve"> </w:t>
      </w:r>
      <w:r w:rsidRPr="00F467BF">
        <w:rPr>
          <w:rFonts w:ascii="Times New Roman" w:eastAsia="Times New Roman" w:hAnsi="Times New Roman" w:cs="Times New Roman"/>
          <w:sz w:val="22"/>
          <w:szCs w:val="22"/>
        </w:rPr>
        <w:t>załącznik nr 9 do SWZ</w:t>
      </w:r>
      <w:r>
        <w:rPr>
          <w:rFonts w:ascii="Times New Roman" w:eastAsia="Times New Roman" w:hAnsi="Times New Roman" w:cs="Times New Roman"/>
          <w:i/>
          <w:iCs/>
          <w:sz w:val="22"/>
          <w:szCs w:val="22"/>
        </w:rPr>
        <w:t>;</w:t>
      </w:r>
    </w:p>
    <w:p w14:paraId="5390F8E5" w14:textId="7BA941C1" w:rsidR="00EC15B2" w:rsidRPr="00EC15B2" w:rsidRDefault="00EC15B2" w:rsidP="006E4504">
      <w:pPr>
        <w:numPr>
          <w:ilvl w:val="0"/>
          <w:numId w:val="189"/>
        </w:numPr>
        <w:ind w:left="426" w:hanging="426"/>
        <w:jc w:val="both"/>
        <w:textAlignment w:val="auto"/>
        <w:rPr>
          <w:rFonts w:ascii="Times New Roman" w:eastAsia="Times New Roman" w:hAnsi="Times New Roman" w:cs="Times New Roman"/>
          <w:sz w:val="22"/>
          <w:szCs w:val="22"/>
        </w:rPr>
      </w:pPr>
      <w:r w:rsidRPr="00EC15B2">
        <w:rPr>
          <w:rFonts w:ascii="Times New Roman" w:eastAsia="Times New Roman" w:hAnsi="Times New Roman" w:cs="Times New Roman"/>
          <w:sz w:val="22"/>
          <w:szCs w:val="22"/>
        </w:rPr>
        <w:lastRenderedPageBreak/>
        <w:t>Specyfikacja techniczna D-04.08.01</w:t>
      </w:r>
      <w:r>
        <w:rPr>
          <w:rFonts w:ascii="Times New Roman" w:eastAsia="Times New Roman" w:hAnsi="Times New Roman" w:cs="Times New Roman"/>
          <w:i/>
          <w:iCs/>
          <w:sz w:val="22"/>
          <w:szCs w:val="22"/>
        </w:rPr>
        <w:t xml:space="preserve"> - Wyrównanie podbudowy mieszankami mineralno-asfaltowymi – </w:t>
      </w:r>
      <w:r w:rsidRPr="00EC15B2">
        <w:rPr>
          <w:rFonts w:ascii="Times New Roman" w:eastAsia="Times New Roman" w:hAnsi="Times New Roman" w:cs="Times New Roman"/>
          <w:sz w:val="22"/>
          <w:szCs w:val="22"/>
        </w:rPr>
        <w:t>załącznik nr 10 do SWZ</w:t>
      </w:r>
      <w:r>
        <w:rPr>
          <w:rFonts w:ascii="Times New Roman" w:eastAsia="Times New Roman" w:hAnsi="Times New Roman" w:cs="Times New Roman"/>
          <w:i/>
          <w:iCs/>
          <w:sz w:val="22"/>
          <w:szCs w:val="22"/>
        </w:rPr>
        <w:t>;</w:t>
      </w:r>
    </w:p>
    <w:p w14:paraId="25601692" w14:textId="77777777" w:rsidR="00EC15B2" w:rsidRPr="00EC15B2" w:rsidRDefault="00EC15B2" w:rsidP="006E4504">
      <w:pPr>
        <w:numPr>
          <w:ilvl w:val="0"/>
          <w:numId w:val="189"/>
        </w:numPr>
        <w:ind w:left="426" w:hanging="426"/>
        <w:jc w:val="both"/>
        <w:textAlignment w:val="auto"/>
        <w:rPr>
          <w:rFonts w:ascii="Times New Roman" w:eastAsia="Times New Roman" w:hAnsi="Times New Roman" w:cs="Times New Roman"/>
          <w:sz w:val="22"/>
          <w:szCs w:val="22"/>
        </w:rPr>
      </w:pPr>
      <w:r w:rsidRPr="00EC15B2">
        <w:rPr>
          <w:rFonts w:ascii="Times New Roman" w:eastAsia="Times New Roman" w:hAnsi="Times New Roman" w:cs="Times New Roman"/>
          <w:sz w:val="22"/>
          <w:szCs w:val="22"/>
        </w:rPr>
        <w:t>Specyfikacja techniczna D-05.03.05B</w:t>
      </w:r>
      <w:r>
        <w:rPr>
          <w:rFonts w:ascii="Times New Roman" w:eastAsia="Times New Roman" w:hAnsi="Times New Roman" w:cs="Times New Roman"/>
          <w:i/>
          <w:iCs/>
          <w:sz w:val="22"/>
          <w:szCs w:val="22"/>
        </w:rPr>
        <w:t xml:space="preserve"> – Nawierzchnia z betonu asfaltowego (warstwa ścieralna) -</w:t>
      </w:r>
      <w:r w:rsidRPr="00EC15B2">
        <w:rPr>
          <w:rFonts w:ascii="Times New Roman" w:eastAsia="Times New Roman" w:hAnsi="Times New Roman" w:cs="Times New Roman"/>
          <w:sz w:val="22"/>
          <w:szCs w:val="22"/>
        </w:rPr>
        <w:t>załącznik nr 11 do SWZ;</w:t>
      </w:r>
    </w:p>
    <w:p w14:paraId="5BD843A6" w14:textId="0323830A" w:rsidR="006E4504" w:rsidRPr="006E4504" w:rsidRDefault="00EC15B2" w:rsidP="006E4504">
      <w:pPr>
        <w:numPr>
          <w:ilvl w:val="0"/>
          <w:numId w:val="189"/>
        </w:numPr>
        <w:ind w:left="426" w:hanging="426"/>
        <w:jc w:val="both"/>
        <w:textAlignment w:val="auto"/>
        <w:rPr>
          <w:rFonts w:ascii="Times New Roman" w:eastAsia="Times New Roman" w:hAnsi="Times New Roman" w:cs="Times New Roman"/>
          <w:sz w:val="22"/>
          <w:szCs w:val="22"/>
        </w:rPr>
      </w:pPr>
      <w:r w:rsidRPr="00160266">
        <w:rPr>
          <w:rFonts w:ascii="Times New Roman" w:eastAsia="Times New Roman" w:hAnsi="Times New Roman" w:cs="Times New Roman"/>
          <w:sz w:val="22"/>
          <w:szCs w:val="22"/>
        </w:rPr>
        <w:t xml:space="preserve">Specyfikacja </w:t>
      </w:r>
      <w:r w:rsidR="00160266" w:rsidRPr="00160266">
        <w:rPr>
          <w:rFonts w:ascii="Times New Roman" w:eastAsia="Times New Roman" w:hAnsi="Times New Roman" w:cs="Times New Roman"/>
          <w:sz w:val="22"/>
          <w:szCs w:val="22"/>
        </w:rPr>
        <w:t>techniczna wykonania i odbioru robót budowlanych</w:t>
      </w:r>
      <w:r w:rsidR="00160266">
        <w:rPr>
          <w:rFonts w:ascii="Times New Roman" w:eastAsia="Times New Roman" w:hAnsi="Times New Roman" w:cs="Times New Roman"/>
          <w:i/>
          <w:iCs/>
          <w:sz w:val="22"/>
          <w:szCs w:val="22"/>
        </w:rPr>
        <w:t xml:space="preserve"> -Nawierzchnia na zjazdach – </w:t>
      </w:r>
      <w:r w:rsidR="00160266" w:rsidRPr="00160266">
        <w:rPr>
          <w:rFonts w:ascii="Times New Roman" w:eastAsia="Times New Roman" w:hAnsi="Times New Roman" w:cs="Times New Roman"/>
          <w:sz w:val="22"/>
          <w:szCs w:val="22"/>
        </w:rPr>
        <w:t>załącznik nr 12 do SWZ</w:t>
      </w:r>
      <w:r w:rsidR="006E4504" w:rsidRPr="00160266">
        <w:rPr>
          <w:rFonts w:ascii="Times New Roman" w:eastAsia="Times New Roman" w:hAnsi="Times New Roman" w:cs="Times New Roman"/>
          <w:sz w:val="22"/>
          <w:szCs w:val="22"/>
        </w:rPr>
        <w:t>;</w:t>
      </w:r>
    </w:p>
    <w:bookmarkEnd w:id="4"/>
    <w:p w14:paraId="7464BCDD" w14:textId="58B4875E" w:rsidR="00160266" w:rsidRDefault="00160266" w:rsidP="006E4504">
      <w:pPr>
        <w:numPr>
          <w:ilvl w:val="0"/>
          <w:numId w:val="189"/>
        </w:numPr>
        <w:ind w:left="426" w:hanging="426"/>
        <w:jc w:val="both"/>
        <w:textAlignment w:val="auto"/>
        <w:rPr>
          <w:rFonts w:ascii="Times New Roman" w:eastAsia="Times New Roman" w:hAnsi="Times New Roman" w:cs="Times New Roman"/>
          <w:sz w:val="22"/>
          <w:szCs w:val="22"/>
        </w:rPr>
      </w:pPr>
      <w:r>
        <w:rPr>
          <w:rFonts w:ascii="Times New Roman" w:eastAsia="Times New Roman" w:hAnsi="Times New Roman" w:cs="Times New Roman"/>
          <w:sz w:val="22"/>
          <w:szCs w:val="22"/>
        </w:rPr>
        <w:t>Szkic sytuacyjny – załącznik nr 13 do SWZ;</w:t>
      </w:r>
    </w:p>
    <w:p w14:paraId="556CE130" w14:textId="18F2575F" w:rsidR="006E4504" w:rsidRPr="006E4504" w:rsidRDefault="006E4504" w:rsidP="006E4504">
      <w:pPr>
        <w:numPr>
          <w:ilvl w:val="0"/>
          <w:numId w:val="189"/>
        </w:numPr>
        <w:ind w:left="426" w:hanging="426"/>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Map</w:t>
      </w:r>
      <w:r w:rsidR="00160266">
        <w:rPr>
          <w:rFonts w:ascii="Times New Roman" w:eastAsia="Times New Roman" w:hAnsi="Times New Roman" w:cs="Times New Roman"/>
          <w:sz w:val="22"/>
          <w:szCs w:val="22"/>
        </w:rPr>
        <w:t>y</w:t>
      </w:r>
      <w:r w:rsidRPr="006E4504">
        <w:rPr>
          <w:rFonts w:ascii="Times New Roman" w:eastAsia="Times New Roman" w:hAnsi="Times New Roman" w:cs="Times New Roman"/>
          <w:sz w:val="22"/>
          <w:szCs w:val="22"/>
        </w:rPr>
        <w:t xml:space="preserve"> poglądow</w:t>
      </w:r>
      <w:r w:rsidR="00160266">
        <w:rPr>
          <w:rFonts w:ascii="Times New Roman" w:eastAsia="Times New Roman" w:hAnsi="Times New Roman" w:cs="Times New Roman"/>
          <w:sz w:val="22"/>
          <w:szCs w:val="22"/>
        </w:rPr>
        <w:t xml:space="preserve">e </w:t>
      </w:r>
      <w:bookmarkStart w:id="7" w:name="_Hlk70055157"/>
      <w:r w:rsidR="00DA0437">
        <w:rPr>
          <w:rFonts w:ascii="Times New Roman" w:eastAsia="Times New Roman" w:hAnsi="Times New Roman" w:cs="Times New Roman"/>
          <w:sz w:val="22"/>
          <w:szCs w:val="22"/>
        </w:rPr>
        <w:t>(</w:t>
      </w:r>
      <w:r w:rsidR="00160266">
        <w:rPr>
          <w:rFonts w:ascii="Times New Roman" w:eastAsia="Times New Roman" w:hAnsi="Times New Roman" w:cs="Times New Roman"/>
          <w:sz w:val="22"/>
          <w:szCs w:val="22"/>
        </w:rPr>
        <w:t xml:space="preserve">rys. </w:t>
      </w:r>
      <w:r w:rsidR="00DA0437">
        <w:rPr>
          <w:rFonts w:ascii="Times New Roman" w:eastAsia="Times New Roman" w:hAnsi="Times New Roman" w:cs="Times New Roman"/>
          <w:sz w:val="22"/>
          <w:szCs w:val="22"/>
        </w:rPr>
        <w:t>nr 1, nr 2, nr 3, nr 4, nr 5, nr 6, nr 7, nr 8 i nr 9)</w:t>
      </w:r>
      <w:r w:rsidR="00160266">
        <w:rPr>
          <w:rFonts w:ascii="Times New Roman" w:eastAsia="Times New Roman" w:hAnsi="Times New Roman" w:cs="Times New Roman"/>
          <w:sz w:val="22"/>
          <w:szCs w:val="22"/>
        </w:rPr>
        <w:t xml:space="preserve">- </w:t>
      </w:r>
      <w:r w:rsidRPr="006E4504">
        <w:rPr>
          <w:rFonts w:ascii="Times New Roman" w:eastAsia="Times New Roman" w:hAnsi="Times New Roman" w:cs="Times New Roman"/>
          <w:sz w:val="22"/>
          <w:szCs w:val="22"/>
        </w:rPr>
        <w:t>załącznik nr 1</w:t>
      </w:r>
      <w:r w:rsidR="00160266">
        <w:rPr>
          <w:rFonts w:ascii="Times New Roman" w:eastAsia="Times New Roman" w:hAnsi="Times New Roman" w:cs="Times New Roman"/>
          <w:sz w:val="22"/>
          <w:szCs w:val="22"/>
        </w:rPr>
        <w:t>4</w:t>
      </w:r>
      <w:r w:rsidRPr="006E4504">
        <w:rPr>
          <w:rFonts w:ascii="Times New Roman" w:eastAsia="Times New Roman" w:hAnsi="Times New Roman" w:cs="Times New Roman"/>
          <w:sz w:val="22"/>
          <w:szCs w:val="22"/>
        </w:rPr>
        <w:t xml:space="preserve"> do SWZ</w:t>
      </w:r>
      <w:bookmarkEnd w:id="7"/>
      <w:r w:rsidRPr="006E4504">
        <w:rPr>
          <w:rFonts w:ascii="Times New Roman" w:eastAsia="Times New Roman" w:hAnsi="Times New Roman" w:cs="Times New Roman"/>
          <w:sz w:val="22"/>
          <w:szCs w:val="22"/>
        </w:rPr>
        <w:t>;</w:t>
      </w:r>
    </w:p>
    <w:p w14:paraId="57E80F52" w14:textId="65CCB245" w:rsidR="00675645" w:rsidRDefault="00114601" w:rsidP="006E4504">
      <w:pPr>
        <w:pStyle w:val="NumeracjaUrzdowa"/>
        <w:numPr>
          <w:ilvl w:val="0"/>
          <w:numId w:val="189"/>
        </w:numPr>
        <w:spacing w:line="240" w:lineRule="auto"/>
        <w:ind w:left="426" w:hanging="426"/>
        <w:textAlignment w:val="auto"/>
        <w:rPr>
          <w:sz w:val="22"/>
          <w:szCs w:val="22"/>
        </w:rPr>
      </w:pPr>
      <w:bookmarkStart w:id="8" w:name="_Hlk46242572"/>
      <w:bookmarkStart w:id="9" w:name="_Hlk67294552"/>
      <w:bookmarkStart w:id="10" w:name="_Hlk68595012"/>
      <w:bookmarkEnd w:id="5"/>
      <w:r w:rsidRPr="00114601">
        <w:rPr>
          <w:sz w:val="22"/>
          <w:szCs w:val="22"/>
        </w:rPr>
        <w:t>Przedmiar robót - załącznik nr</w:t>
      </w:r>
      <w:r w:rsidR="006E4504">
        <w:rPr>
          <w:sz w:val="22"/>
          <w:szCs w:val="22"/>
        </w:rPr>
        <w:t xml:space="preserve"> 1</w:t>
      </w:r>
      <w:r w:rsidR="00160266">
        <w:rPr>
          <w:sz w:val="22"/>
          <w:szCs w:val="22"/>
        </w:rPr>
        <w:t>5</w:t>
      </w:r>
      <w:r w:rsidRPr="00114601">
        <w:rPr>
          <w:sz w:val="22"/>
          <w:szCs w:val="22"/>
        </w:rPr>
        <w:t xml:space="preserve"> do SWZ</w:t>
      </w:r>
      <w:bookmarkEnd w:id="8"/>
      <w:bookmarkEnd w:id="9"/>
      <w:r w:rsidRPr="00114601">
        <w:rPr>
          <w:sz w:val="22"/>
          <w:szCs w:val="22"/>
        </w:rPr>
        <w:t xml:space="preserve"> </w:t>
      </w:r>
      <w:bookmarkEnd w:id="3"/>
      <w:r w:rsidRPr="00114601">
        <w:rPr>
          <w:sz w:val="22"/>
          <w:szCs w:val="22"/>
        </w:rPr>
        <w:t xml:space="preserve">- </w:t>
      </w:r>
      <w:r w:rsidR="006E66C9" w:rsidRPr="00114601">
        <w:rPr>
          <w:b/>
          <w:bCs/>
          <w:sz w:val="22"/>
          <w:szCs w:val="22"/>
        </w:rPr>
        <w:t>ma charakter pomocniczy</w:t>
      </w:r>
      <w:r w:rsidR="006E66C9" w:rsidRPr="00114601">
        <w:rPr>
          <w:sz w:val="22"/>
          <w:szCs w:val="22"/>
        </w:rPr>
        <w:t xml:space="preserve">. Wykonawca zobowiązany jest do dokładnego sprawdzenia ilości robót z dokumentacją niniejszej SWZ. Z uwagi na to, że umowa na roboty budowlane będzie </w:t>
      </w:r>
      <w:r w:rsidR="006E66C9" w:rsidRPr="00114601">
        <w:rPr>
          <w:b/>
          <w:bCs/>
          <w:sz w:val="22"/>
          <w:szCs w:val="22"/>
        </w:rPr>
        <w:t>umową ryczałtową</w:t>
      </w:r>
      <w:r w:rsidR="006E66C9" w:rsidRPr="00114601">
        <w:rPr>
          <w:sz w:val="22"/>
          <w:szCs w:val="22"/>
        </w:rPr>
        <w:t xml:space="preserve"> w przypadku wystąpienia w trakcie prowadzenia robót większej ilości robót w jakiejkolwiek pozycji przedmiarowej nie będzie mogło być uznane za roboty dodatkowe z żądaniem dodatkowego wynagrodzenia. Ewentualny brak </w:t>
      </w:r>
      <w:r w:rsidR="00ED3A4D">
        <w:rPr>
          <w:sz w:val="22"/>
          <w:szCs w:val="22"/>
        </w:rPr>
        <w:t xml:space="preserve">                        </w:t>
      </w:r>
      <w:r w:rsidR="006E66C9" w:rsidRPr="00114601">
        <w:rPr>
          <w:sz w:val="22"/>
          <w:szCs w:val="22"/>
        </w:rPr>
        <w:t xml:space="preserve">w przedmiarze robót, prac koniecznych do wykonania wynikających z dokumentacji niniejszej SWZ nie zwalnia Wykonawcy od obowiązku ich wykonania na podstawie dokumentacji w cenie umownej. </w:t>
      </w:r>
      <w:bookmarkEnd w:id="10"/>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B154F4">
      <w:pPr>
        <w:pStyle w:val="NumeracjaUrzdowa"/>
        <w:numPr>
          <w:ilvl w:val="0"/>
          <w:numId w:val="16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612FCFDC" w14:textId="77777777" w:rsidR="008A39D1" w:rsidRPr="008A39D1" w:rsidRDefault="008D43D6" w:rsidP="008A39D1">
      <w:pPr>
        <w:pStyle w:val="Akapitzlist"/>
        <w:widowControl/>
        <w:numPr>
          <w:ilvl w:val="1"/>
          <w:numId w:val="180"/>
        </w:numPr>
        <w:suppressAutoHyphens w:val="0"/>
        <w:autoSpaceDN/>
        <w:spacing w:line="240" w:lineRule="auto"/>
        <w:ind w:left="851" w:hanging="567"/>
        <w:contextualSpacing/>
        <w:textAlignment w:val="auto"/>
        <w:rPr>
          <w:sz w:val="22"/>
          <w:szCs w:val="22"/>
          <w:shd w:val="clear" w:color="auto" w:fill="E6E6E6"/>
        </w:rPr>
      </w:pPr>
      <w:r w:rsidRPr="008A39D1">
        <w:rPr>
          <w:kern w:val="0"/>
          <w:sz w:val="22"/>
          <w:szCs w:val="22"/>
          <w:lang w:eastAsia="pl-PL" w:bidi="ar-SA"/>
        </w:rPr>
        <w:t xml:space="preserve">Wymagania związane z realizacją zamówienia w zakresie zatrudnienia przez </w:t>
      </w:r>
      <w:r w:rsidR="00E42DFE" w:rsidRPr="008A39D1">
        <w:rPr>
          <w:kern w:val="0"/>
          <w:sz w:val="22"/>
          <w:szCs w:val="22"/>
          <w:lang w:eastAsia="pl-PL" w:bidi="ar-SA"/>
        </w:rPr>
        <w:t>W</w:t>
      </w:r>
      <w:r w:rsidRPr="008A39D1">
        <w:rPr>
          <w:kern w:val="0"/>
          <w:sz w:val="22"/>
          <w:szCs w:val="22"/>
          <w:lang w:eastAsia="pl-PL" w:bidi="ar-SA"/>
        </w:rPr>
        <w:t xml:space="preserve">ykonawcę lub podwykonawcę na podstawie stosunku pracy osób wykonujących wskazane przez </w:t>
      </w:r>
      <w:r w:rsidR="0066743F" w:rsidRPr="008A39D1">
        <w:rPr>
          <w:kern w:val="0"/>
          <w:sz w:val="22"/>
          <w:szCs w:val="22"/>
          <w:lang w:eastAsia="pl-PL" w:bidi="ar-SA"/>
        </w:rPr>
        <w:t>Z</w:t>
      </w:r>
      <w:r w:rsidRPr="008A39D1">
        <w:rPr>
          <w:kern w:val="0"/>
          <w:sz w:val="22"/>
          <w:szCs w:val="22"/>
          <w:lang w:eastAsia="pl-PL" w:bidi="ar-SA"/>
        </w:rPr>
        <w:t xml:space="preserve">amawiającego </w:t>
      </w:r>
      <w:r w:rsidR="000E779C" w:rsidRPr="008A39D1">
        <w:rPr>
          <w:kern w:val="0"/>
          <w:sz w:val="22"/>
          <w:szCs w:val="22"/>
          <w:lang w:eastAsia="pl-PL" w:bidi="ar-SA"/>
        </w:rPr>
        <w:t>prace</w:t>
      </w:r>
      <w:r w:rsidRPr="008A39D1">
        <w:rPr>
          <w:kern w:val="0"/>
          <w:sz w:val="22"/>
          <w:szCs w:val="22"/>
          <w:lang w:eastAsia="pl-PL" w:bidi="ar-SA"/>
        </w:rPr>
        <w:t xml:space="preserve"> w</w:t>
      </w:r>
      <w:r w:rsidR="005D1E8E" w:rsidRPr="008A39D1">
        <w:rPr>
          <w:kern w:val="0"/>
          <w:sz w:val="22"/>
          <w:szCs w:val="22"/>
          <w:lang w:eastAsia="pl-PL" w:bidi="ar-SA"/>
        </w:rPr>
        <w:t xml:space="preserve"> zakresie realizacji zamówienia, </w:t>
      </w:r>
      <w:r w:rsidRPr="008A39D1">
        <w:rPr>
          <w:kern w:val="0"/>
          <w:sz w:val="22"/>
          <w:szCs w:val="22"/>
          <w:lang w:eastAsia="pl-PL" w:bidi="ar-SA"/>
        </w:rPr>
        <w:t xml:space="preserve">jeżeli wykonanie tych </w:t>
      </w:r>
      <w:r w:rsidR="000E779C" w:rsidRPr="008A39D1">
        <w:rPr>
          <w:kern w:val="0"/>
          <w:sz w:val="22"/>
          <w:szCs w:val="22"/>
          <w:lang w:eastAsia="pl-PL" w:bidi="ar-SA"/>
        </w:rPr>
        <w:t>prac</w:t>
      </w:r>
      <w:r w:rsidRPr="008A39D1">
        <w:rPr>
          <w:kern w:val="0"/>
          <w:sz w:val="22"/>
          <w:szCs w:val="22"/>
          <w:lang w:eastAsia="pl-PL" w:bidi="ar-SA"/>
        </w:rPr>
        <w:t xml:space="preserve"> polega na wykonywaniu pracy w sposób określony w art. 22 § 1 ustawy z dnia 26 czerwca</w:t>
      </w:r>
      <w:r w:rsidR="00284860" w:rsidRPr="008A39D1">
        <w:rPr>
          <w:kern w:val="0"/>
          <w:sz w:val="22"/>
          <w:szCs w:val="22"/>
          <w:lang w:eastAsia="pl-PL" w:bidi="ar-SA"/>
        </w:rPr>
        <w:t xml:space="preserve">  </w:t>
      </w:r>
      <w:r w:rsidRPr="008A39D1">
        <w:rPr>
          <w:kern w:val="0"/>
          <w:sz w:val="22"/>
          <w:szCs w:val="22"/>
          <w:lang w:eastAsia="pl-PL" w:bidi="ar-SA"/>
        </w:rPr>
        <w:t>1974 r</w:t>
      </w:r>
      <w:r w:rsidR="005A6117" w:rsidRPr="008A39D1">
        <w:rPr>
          <w:kern w:val="0"/>
          <w:sz w:val="22"/>
          <w:szCs w:val="22"/>
          <w:lang w:eastAsia="pl-PL" w:bidi="ar-SA"/>
        </w:rPr>
        <w:t>. - Kodeks pracy (Dz. U. z 2020 r. poz. 1320</w:t>
      </w:r>
      <w:r w:rsidRPr="008A39D1">
        <w:rPr>
          <w:kern w:val="0"/>
          <w:sz w:val="22"/>
          <w:szCs w:val="22"/>
          <w:lang w:eastAsia="pl-PL" w:bidi="ar-SA"/>
        </w:rPr>
        <w:t>) obejmują: </w:t>
      </w:r>
    </w:p>
    <w:p w14:paraId="3B339B48" w14:textId="6A4E8421" w:rsidR="003B65B6" w:rsidRPr="008A39D1" w:rsidRDefault="006E4504" w:rsidP="008A39D1">
      <w:pPr>
        <w:pStyle w:val="Akapitzlist"/>
        <w:widowControl/>
        <w:suppressAutoHyphens w:val="0"/>
        <w:autoSpaceDN/>
        <w:spacing w:line="240" w:lineRule="auto"/>
        <w:ind w:left="851"/>
        <w:contextualSpacing/>
        <w:textAlignment w:val="auto"/>
        <w:rPr>
          <w:sz w:val="22"/>
          <w:szCs w:val="22"/>
          <w:shd w:val="clear" w:color="auto" w:fill="E6E6E6"/>
        </w:rPr>
      </w:pPr>
      <w:r w:rsidRPr="008A39D1">
        <w:rPr>
          <w:kern w:val="0"/>
          <w:sz w:val="22"/>
          <w:szCs w:val="22"/>
          <w:lang w:eastAsia="pl-PL" w:bidi="ar-SA"/>
        </w:rPr>
        <w:t xml:space="preserve"> </w:t>
      </w:r>
    </w:p>
    <w:p w14:paraId="5AB041AD" w14:textId="36D47752" w:rsidR="003B65B6" w:rsidRPr="008A39D1" w:rsidRDefault="006E4504" w:rsidP="008A39D1">
      <w:pPr>
        <w:pStyle w:val="Akapitzlist"/>
        <w:widowControl/>
        <w:numPr>
          <w:ilvl w:val="2"/>
          <w:numId w:val="180"/>
        </w:numPr>
        <w:suppressAutoHyphens w:val="0"/>
        <w:autoSpaceDN/>
        <w:spacing w:line="240" w:lineRule="auto"/>
        <w:ind w:left="851" w:firstLine="142"/>
        <w:contextualSpacing/>
        <w:textAlignment w:val="auto"/>
        <w:rPr>
          <w:kern w:val="0"/>
          <w:sz w:val="22"/>
          <w:szCs w:val="22"/>
          <w:lang w:eastAsia="pl-PL" w:bidi="ar-SA"/>
        </w:rPr>
      </w:pPr>
      <w:r w:rsidRPr="008A39D1">
        <w:rPr>
          <w:kern w:val="0"/>
          <w:sz w:val="22"/>
          <w:szCs w:val="22"/>
          <w:lang w:eastAsia="pl-PL" w:bidi="ar-SA"/>
        </w:rPr>
        <w:t>frezowanie</w:t>
      </w:r>
      <w:r w:rsidR="003B65B6" w:rsidRPr="008A39D1">
        <w:rPr>
          <w:kern w:val="0"/>
          <w:sz w:val="22"/>
          <w:szCs w:val="22"/>
          <w:lang w:eastAsia="pl-PL" w:bidi="ar-SA"/>
        </w:rPr>
        <w:t xml:space="preserve"> nawierzchni;</w:t>
      </w:r>
    </w:p>
    <w:p w14:paraId="391A0A3E" w14:textId="77777777" w:rsidR="003B65B6" w:rsidRPr="008A39D1" w:rsidRDefault="003B65B6" w:rsidP="008A39D1">
      <w:pPr>
        <w:pStyle w:val="Akapitzlist"/>
        <w:widowControl/>
        <w:numPr>
          <w:ilvl w:val="2"/>
          <w:numId w:val="180"/>
        </w:numPr>
        <w:suppressAutoHyphens w:val="0"/>
        <w:autoSpaceDN/>
        <w:spacing w:line="240" w:lineRule="auto"/>
        <w:ind w:left="851" w:firstLine="142"/>
        <w:contextualSpacing/>
        <w:textAlignment w:val="auto"/>
        <w:rPr>
          <w:sz w:val="22"/>
          <w:szCs w:val="22"/>
          <w:shd w:val="clear" w:color="auto" w:fill="E6E6E6"/>
        </w:rPr>
      </w:pPr>
      <w:r w:rsidRPr="008A39D1">
        <w:rPr>
          <w:kern w:val="0"/>
          <w:sz w:val="22"/>
          <w:szCs w:val="22"/>
          <w:lang w:eastAsia="pl-PL" w:bidi="ar-SA"/>
        </w:rPr>
        <w:t>oczyszczenie nawierzchni;</w:t>
      </w:r>
    </w:p>
    <w:p w14:paraId="1F05147F" w14:textId="08058314" w:rsidR="003B65B6" w:rsidRPr="008A39D1" w:rsidRDefault="003B65B6" w:rsidP="008A39D1">
      <w:pPr>
        <w:pStyle w:val="Akapitzlist"/>
        <w:widowControl/>
        <w:numPr>
          <w:ilvl w:val="2"/>
          <w:numId w:val="180"/>
        </w:numPr>
        <w:suppressAutoHyphens w:val="0"/>
        <w:autoSpaceDN/>
        <w:spacing w:line="240" w:lineRule="auto"/>
        <w:ind w:left="851" w:firstLine="142"/>
        <w:contextualSpacing/>
        <w:textAlignment w:val="auto"/>
        <w:rPr>
          <w:sz w:val="22"/>
          <w:szCs w:val="22"/>
          <w:shd w:val="clear" w:color="auto" w:fill="E6E6E6"/>
        </w:rPr>
      </w:pPr>
      <w:r w:rsidRPr="008A39D1">
        <w:rPr>
          <w:kern w:val="0"/>
          <w:sz w:val="22"/>
          <w:szCs w:val="22"/>
          <w:lang w:eastAsia="pl-PL" w:bidi="ar-SA"/>
        </w:rPr>
        <w:t>skropienie nawierzchni</w:t>
      </w:r>
      <w:r w:rsidR="008A39D1" w:rsidRPr="008A39D1">
        <w:rPr>
          <w:kern w:val="0"/>
          <w:sz w:val="22"/>
          <w:szCs w:val="22"/>
          <w:lang w:eastAsia="pl-PL" w:bidi="ar-SA"/>
        </w:rPr>
        <w:t xml:space="preserve"> emulsją</w:t>
      </w:r>
      <w:r w:rsidRPr="008A39D1">
        <w:rPr>
          <w:kern w:val="0"/>
          <w:sz w:val="22"/>
          <w:szCs w:val="22"/>
          <w:lang w:eastAsia="pl-PL" w:bidi="ar-SA"/>
        </w:rPr>
        <w:t>;</w:t>
      </w:r>
    </w:p>
    <w:p w14:paraId="339F996E" w14:textId="77777777" w:rsidR="003B65B6" w:rsidRPr="008A39D1" w:rsidRDefault="003B65B6" w:rsidP="008A39D1">
      <w:pPr>
        <w:pStyle w:val="Akapitzlist"/>
        <w:widowControl/>
        <w:numPr>
          <w:ilvl w:val="2"/>
          <w:numId w:val="180"/>
        </w:numPr>
        <w:suppressAutoHyphens w:val="0"/>
        <w:autoSpaceDN/>
        <w:spacing w:line="240" w:lineRule="auto"/>
        <w:ind w:left="851" w:firstLine="142"/>
        <w:contextualSpacing/>
        <w:textAlignment w:val="auto"/>
        <w:rPr>
          <w:sz w:val="22"/>
          <w:szCs w:val="22"/>
          <w:shd w:val="clear" w:color="auto" w:fill="E6E6E6"/>
        </w:rPr>
      </w:pPr>
      <w:r w:rsidRPr="008A39D1">
        <w:rPr>
          <w:kern w:val="0"/>
          <w:sz w:val="22"/>
          <w:szCs w:val="22"/>
          <w:lang w:eastAsia="pl-PL" w:bidi="ar-SA"/>
        </w:rPr>
        <w:t>ułożenie warstwy wyrównawczej;</w:t>
      </w:r>
    </w:p>
    <w:p w14:paraId="380A0062" w14:textId="1CF9A497" w:rsidR="00A5021E" w:rsidRPr="008A39D1" w:rsidRDefault="003B65B6" w:rsidP="008A39D1">
      <w:pPr>
        <w:pStyle w:val="Akapitzlist"/>
        <w:widowControl/>
        <w:numPr>
          <w:ilvl w:val="2"/>
          <w:numId w:val="180"/>
        </w:numPr>
        <w:suppressAutoHyphens w:val="0"/>
        <w:autoSpaceDN/>
        <w:spacing w:line="240" w:lineRule="auto"/>
        <w:ind w:left="851" w:firstLine="142"/>
        <w:contextualSpacing/>
        <w:textAlignment w:val="auto"/>
        <w:rPr>
          <w:sz w:val="22"/>
          <w:szCs w:val="22"/>
          <w:shd w:val="clear" w:color="auto" w:fill="E6E6E6"/>
        </w:rPr>
      </w:pPr>
      <w:r w:rsidRPr="008A39D1">
        <w:rPr>
          <w:kern w:val="0"/>
          <w:sz w:val="22"/>
          <w:szCs w:val="22"/>
          <w:lang w:eastAsia="pl-PL" w:bidi="ar-SA"/>
        </w:rPr>
        <w:t>ułożenie warstwy ścieralnej;</w:t>
      </w:r>
      <w:r w:rsidR="006E4504" w:rsidRPr="008A39D1">
        <w:rPr>
          <w:kern w:val="0"/>
          <w:sz w:val="22"/>
          <w:szCs w:val="22"/>
          <w:lang w:eastAsia="pl-PL" w:bidi="ar-SA"/>
        </w:rPr>
        <w:t xml:space="preserve"> </w:t>
      </w:r>
      <w:r w:rsidR="00A5021E" w:rsidRPr="008A39D1">
        <w:rPr>
          <w:kern w:val="0"/>
          <w:sz w:val="22"/>
          <w:szCs w:val="22"/>
          <w:lang w:eastAsia="pl-PL" w:bidi="ar-SA"/>
        </w:rPr>
        <w:t xml:space="preserve"> </w:t>
      </w:r>
    </w:p>
    <w:p w14:paraId="775C0719" w14:textId="77777777" w:rsidR="003B65B6" w:rsidRPr="008A39D1" w:rsidRDefault="003B65B6" w:rsidP="008A39D1">
      <w:pPr>
        <w:pStyle w:val="Akapitzlist"/>
        <w:widowControl/>
        <w:suppressAutoHyphens w:val="0"/>
        <w:autoSpaceDN/>
        <w:spacing w:line="240" w:lineRule="auto"/>
        <w:ind w:left="851" w:hanging="567"/>
        <w:contextualSpacing/>
        <w:textAlignment w:val="auto"/>
        <w:rPr>
          <w:sz w:val="22"/>
          <w:szCs w:val="22"/>
          <w:shd w:val="clear" w:color="auto" w:fill="E6E6E6"/>
        </w:rPr>
      </w:pPr>
    </w:p>
    <w:p w14:paraId="5A85208B" w14:textId="07F2A84D" w:rsidR="005A6117" w:rsidRPr="00F32710" w:rsidRDefault="008D43D6"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49BC5C9F" w:rsidR="00BA5F3D" w:rsidRPr="00F32710" w:rsidRDefault="00BA5F3D"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w:t>
      </w:r>
      <w:r w:rsidR="000E779C">
        <w:rPr>
          <w:sz w:val="22"/>
          <w:szCs w:val="22"/>
        </w:rPr>
        <w:t>prace</w:t>
      </w:r>
      <w:r w:rsidRPr="00F32710">
        <w:rPr>
          <w:sz w:val="22"/>
          <w:szCs w:val="22"/>
        </w:rPr>
        <w:t xml:space="preserve">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B154F4">
      <w:pPr>
        <w:pStyle w:val="Akapitzlist"/>
        <w:widowControl/>
        <w:numPr>
          <w:ilvl w:val="0"/>
          <w:numId w:val="148"/>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B154F4">
      <w:pPr>
        <w:pStyle w:val="Akapitzlist"/>
        <w:widowControl/>
        <w:numPr>
          <w:ilvl w:val="0"/>
          <w:numId w:val="148"/>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w:t>
      </w:r>
      <w:r w:rsidRPr="00764E22">
        <w:rPr>
          <w:kern w:val="0"/>
          <w:sz w:val="22"/>
          <w:szCs w:val="22"/>
          <w:lang w:eastAsia="pl-PL" w:bidi="ar-SA"/>
        </w:rPr>
        <w:lastRenderedPageBreak/>
        <w:t>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B154F4">
      <w:pPr>
        <w:pStyle w:val="NumeracjaUrzdowa"/>
        <w:numPr>
          <w:ilvl w:val="0"/>
          <w:numId w:val="169"/>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B154F4">
      <w:pPr>
        <w:pStyle w:val="NumeracjaUrzdowa"/>
        <w:numPr>
          <w:ilvl w:val="0"/>
          <w:numId w:val="169"/>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B154F4">
      <w:pPr>
        <w:pStyle w:val="Tekstpodstawowy"/>
        <w:numPr>
          <w:ilvl w:val="0"/>
          <w:numId w:val="13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12B0D0" w:rsidR="003D06C7" w:rsidRDefault="003D06C7" w:rsidP="00B154F4">
      <w:pPr>
        <w:pStyle w:val="Tekstpodstawowy"/>
        <w:widowControl/>
        <w:numPr>
          <w:ilvl w:val="0"/>
          <w:numId w:val="134"/>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5B1034BF" w14:textId="77777777" w:rsidR="000574F9" w:rsidRDefault="000574F9" w:rsidP="000574F9">
      <w:pPr>
        <w:pStyle w:val="Akapitzlist"/>
        <w:rPr>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6383CBA7"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11" w:name="_Hlk65676832"/>
      <w:r w:rsidRPr="002A5DD5">
        <w:rPr>
          <w:rFonts w:ascii="Times New Roman" w:eastAsia="Times New Roman" w:hAnsi="Times New Roman" w:cs="Times New Roman"/>
          <w:sz w:val="22"/>
          <w:szCs w:val="22"/>
        </w:rPr>
        <w:t>Ustala się następujące terminy realizacji przedmiotu zamówienia:</w:t>
      </w:r>
    </w:p>
    <w:p w14:paraId="616A3E9D" w14:textId="08F4E7F3" w:rsidR="00C004D3" w:rsidRPr="00C004D3" w:rsidRDefault="00C004D3" w:rsidP="00C004D3">
      <w:pPr>
        <w:widowControl/>
        <w:numPr>
          <w:ilvl w:val="0"/>
          <w:numId w:val="195"/>
        </w:numPr>
        <w:suppressAutoHyphens w:val="0"/>
        <w:spacing w:line="276" w:lineRule="auto"/>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43F0FCE7" w14:textId="77777777" w:rsidR="00C004D3" w:rsidRPr="00C004D3"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 Wykonawcy przez Zamawiającego</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0F230B07" w14:textId="629B889E" w:rsidR="00C004D3" w:rsidRPr="009A5B9E"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zakończenia </w:t>
      </w:r>
      <w:r w:rsidR="000E779C">
        <w:rPr>
          <w:rFonts w:ascii="Times New Roman" w:eastAsia="Times New Roman" w:hAnsi="Times New Roman" w:cs="Times New Roman"/>
          <w:sz w:val="22"/>
          <w:szCs w:val="22"/>
        </w:rPr>
        <w:t xml:space="preserve">realizacji </w:t>
      </w:r>
      <w:r w:rsidRPr="00C004D3">
        <w:rPr>
          <w:rFonts w:ascii="Times New Roman" w:eastAsia="Times New Roman" w:hAnsi="Times New Roman" w:cs="Times New Roman"/>
          <w:sz w:val="22"/>
          <w:szCs w:val="22"/>
        </w:rPr>
        <w:t>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9A5B9E">
        <w:rPr>
          <w:rFonts w:ascii="Times New Roman" w:eastAsia="Times New Roman" w:hAnsi="Times New Roman" w:cs="Times New Roman"/>
          <w:b/>
          <w:bCs/>
          <w:sz w:val="22"/>
          <w:szCs w:val="22"/>
        </w:rPr>
        <w:t xml:space="preserve">do </w:t>
      </w:r>
      <w:r w:rsidR="009A5B9E">
        <w:rPr>
          <w:rFonts w:ascii="Times New Roman" w:eastAsia="Times New Roman" w:hAnsi="Times New Roman" w:cs="Times New Roman"/>
          <w:b/>
          <w:bCs/>
          <w:sz w:val="22"/>
          <w:szCs w:val="22"/>
        </w:rPr>
        <w:t>30</w:t>
      </w:r>
      <w:r w:rsidRPr="009A5B9E">
        <w:rPr>
          <w:rFonts w:ascii="Times New Roman" w:eastAsia="Times New Roman" w:hAnsi="Times New Roman" w:cs="Times New Roman"/>
          <w:b/>
          <w:bCs/>
          <w:sz w:val="22"/>
          <w:szCs w:val="22"/>
        </w:rPr>
        <w:t xml:space="preserve"> dni kalendarzowych od daty przekazania terenu robót. </w:t>
      </w:r>
    </w:p>
    <w:p w14:paraId="1EDD111E" w14:textId="0F6106BF" w:rsidR="000574F9" w:rsidRPr="00696CC8" w:rsidRDefault="000574F9" w:rsidP="000574F9">
      <w:pPr>
        <w:widowControl/>
        <w:suppressAutoHyphens w:val="0"/>
        <w:spacing w:line="276" w:lineRule="auto"/>
        <w:ind w:left="1003"/>
        <w:contextualSpacing/>
        <w:jc w:val="both"/>
        <w:textAlignment w:val="auto"/>
        <w:rPr>
          <w:rFonts w:ascii="Times New Roman" w:eastAsia="Times New Roman" w:hAnsi="Times New Roman" w:cs="Times New Roman"/>
          <w:b/>
          <w:bCs/>
          <w:color w:val="FF0000"/>
          <w:sz w:val="22"/>
          <w:szCs w:val="22"/>
        </w:rPr>
      </w:pPr>
    </w:p>
    <w:bookmarkEnd w:id="11"/>
    <w:p w14:paraId="41B8281D" w14:textId="0E442087" w:rsidR="00CC1A6B" w:rsidRPr="00F32710" w:rsidRDefault="00CC1A6B" w:rsidP="00B154F4">
      <w:pPr>
        <w:pStyle w:val="NumeracjaUrzdowa"/>
        <w:numPr>
          <w:ilvl w:val="0"/>
          <w:numId w:val="152"/>
        </w:numPr>
        <w:spacing w:before="228" w:after="228" w:line="240" w:lineRule="auto"/>
        <w:rPr>
          <w:b/>
          <w:bCs/>
          <w:sz w:val="22"/>
          <w:szCs w:val="22"/>
        </w:rPr>
      </w:pPr>
      <w:r w:rsidRPr="00F32710">
        <w:rPr>
          <w:b/>
          <w:bCs/>
          <w:sz w:val="22"/>
          <w:szCs w:val="22"/>
        </w:rPr>
        <w:t>WARUNKI UDZIAŁU W POSTĘPOWANIU</w:t>
      </w:r>
    </w:p>
    <w:p w14:paraId="60C1A505" w14:textId="556D9C6B" w:rsidR="00CC1A6B" w:rsidRPr="00F32710" w:rsidRDefault="00F710DF" w:rsidP="00B154F4">
      <w:pPr>
        <w:pStyle w:val="NumeracjaUrzdowa"/>
        <w:numPr>
          <w:ilvl w:val="0"/>
          <w:numId w:val="128"/>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B154F4">
      <w:pPr>
        <w:pStyle w:val="Akapitzlist"/>
        <w:widowControl/>
        <w:numPr>
          <w:ilvl w:val="0"/>
          <w:numId w:val="129"/>
        </w:numPr>
        <w:suppressAutoHyphens w:val="0"/>
        <w:textAlignment w:val="auto"/>
        <w:rPr>
          <w:sz w:val="22"/>
          <w:szCs w:val="22"/>
        </w:rPr>
      </w:pPr>
      <w:r w:rsidRPr="00F32710">
        <w:rPr>
          <w:sz w:val="22"/>
          <w:szCs w:val="22"/>
        </w:rPr>
        <w:t>nie podlegają wykluczeniu z postępowania;</w:t>
      </w:r>
    </w:p>
    <w:p w14:paraId="7B8BE4E3" w14:textId="77777777" w:rsidR="00FF62C6" w:rsidRPr="00893747" w:rsidRDefault="00FF62C6" w:rsidP="00FF62C6">
      <w:pPr>
        <w:pStyle w:val="Akapitzlist"/>
        <w:widowControl/>
        <w:numPr>
          <w:ilvl w:val="0"/>
          <w:numId w:val="129"/>
        </w:numPr>
        <w:shd w:val="clear" w:color="auto" w:fill="FFFFFF"/>
        <w:suppressAutoHyphens w:val="0"/>
        <w:spacing w:after="0" w:line="240" w:lineRule="auto"/>
        <w:textAlignment w:val="auto"/>
        <w:rPr>
          <w:b/>
          <w:sz w:val="22"/>
          <w:szCs w:val="22"/>
          <w:u w:val="single"/>
        </w:rPr>
      </w:pPr>
      <w:r w:rsidRPr="00893747">
        <w:rPr>
          <w:b/>
          <w:bCs/>
          <w:sz w:val="22"/>
          <w:szCs w:val="22"/>
        </w:rPr>
        <w:t xml:space="preserve">spełniają </w:t>
      </w:r>
      <w:r w:rsidRPr="00893747">
        <w:rPr>
          <w:rFonts w:eastAsia="Calibri"/>
          <w:b/>
          <w:bCs/>
          <w:sz w:val="22"/>
          <w:szCs w:val="22"/>
          <w:lang w:eastAsia="pl-PL"/>
        </w:rPr>
        <w:t>warunki udziału w postępowaniu, w zakresie</w:t>
      </w:r>
      <w:r>
        <w:rPr>
          <w:rFonts w:eastAsia="Calibri"/>
          <w:bCs/>
          <w:sz w:val="22"/>
          <w:szCs w:val="22"/>
          <w:lang w:eastAsia="pl-PL"/>
        </w:rPr>
        <w:t xml:space="preserve"> </w:t>
      </w:r>
      <w:r w:rsidRPr="00394584">
        <w:rPr>
          <w:rFonts w:eastAsia="Calibri"/>
          <w:b/>
          <w:sz w:val="22"/>
          <w:szCs w:val="22"/>
          <w:lang w:eastAsia="pl-PL"/>
        </w:rPr>
        <w:t xml:space="preserve">zdolności technicznej lub </w:t>
      </w:r>
      <w:bookmarkStart w:id="12" w:name="_Hlk75436194"/>
      <w:r w:rsidRPr="00394584">
        <w:rPr>
          <w:rFonts w:eastAsia="Calibri"/>
          <w:b/>
          <w:sz w:val="22"/>
          <w:szCs w:val="22"/>
          <w:lang w:eastAsia="pl-PL"/>
        </w:rPr>
        <w:t>zawodowej</w:t>
      </w:r>
      <w:r w:rsidRPr="00394584">
        <w:rPr>
          <w:rFonts w:eastAsia="Calibri"/>
          <w:b/>
          <w:bCs/>
          <w:sz w:val="22"/>
          <w:szCs w:val="22"/>
          <w:lang w:eastAsia="pl-PL"/>
        </w:rPr>
        <w:t xml:space="preserve">: </w:t>
      </w:r>
    </w:p>
    <w:p w14:paraId="78167D33" w14:textId="11CE0484" w:rsidR="00FF7BF6" w:rsidRPr="006B4EFB" w:rsidRDefault="00FF7BF6"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p>
    <w:p w14:paraId="7EAC46FA" w14:textId="5F36B03C" w:rsidR="00FF7BF6" w:rsidRPr="009A5B9E" w:rsidRDefault="00FF7BF6" w:rsidP="00FF7BF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r w:rsidRPr="009A5B9E">
        <w:rPr>
          <w:rFonts w:ascii="Times New Roman" w:hAnsi="Times New Roman" w:cs="Times New Roman"/>
          <w:bCs/>
          <w:sz w:val="22"/>
          <w:szCs w:val="22"/>
        </w:rPr>
        <w:t xml:space="preserve">Wykonawca spełni warunek udziału, jeżeli </w:t>
      </w:r>
      <w:r w:rsidRPr="009A5B9E">
        <w:rPr>
          <w:rFonts w:ascii="Times New Roman" w:eastAsia="Arial Unicode MS" w:hAnsi="Times New Roman" w:cs="Times New Roman"/>
          <w:bCs/>
          <w:sz w:val="22"/>
          <w:szCs w:val="22"/>
        </w:rPr>
        <w:t xml:space="preserve">wykaże na podstawie przedłożonego wykazu robót, że </w:t>
      </w:r>
      <w:r w:rsidRPr="009A5B9E">
        <w:rPr>
          <w:rFonts w:ascii="Times New Roman" w:eastAsia="Arial Unicode MS" w:hAnsi="Times New Roman" w:cs="Times New Roman"/>
          <w:b/>
          <w:sz w:val="22"/>
          <w:szCs w:val="22"/>
        </w:rPr>
        <w:t>w ciągu ostatnich 5 lat</w:t>
      </w:r>
      <w:r w:rsidRPr="009A5B9E">
        <w:rPr>
          <w:rFonts w:ascii="Times New Roman" w:eastAsia="Arial Unicode MS" w:hAnsi="Times New Roman" w:cs="Times New Roman"/>
          <w:bCs/>
          <w:sz w:val="22"/>
          <w:szCs w:val="22"/>
        </w:rPr>
        <w:t xml:space="preserve">, a jeżeli okres prowadzenia działalności jest krótszy –              w tym okresie, wykonał i zakończył </w:t>
      </w:r>
      <w:r w:rsidRPr="009A5B9E">
        <w:rPr>
          <w:rFonts w:ascii="Times New Roman" w:eastAsia="Arial Unicode MS" w:hAnsi="Times New Roman" w:cs="Times New Roman"/>
          <w:b/>
          <w:sz w:val="22"/>
          <w:szCs w:val="22"/>
        </w:rPr>
        <w:t>jedną robotę budowlaną</w:t>
      </w:r>
      <w:r w:rsidRPr="009A5B9E">
        <w:rPr>
          <w:rFonts w:ascii="Times New Roman" w:eastAsia="Arial Unicode MS" w:hAnsi="Times New Roman" w:cs="Times New Roman"/>
          <w:bCs/>
          <w:sz w:val="22"/>
          <w:szCs w:val="22"/>
        </w:rPr>
        <w:t xml:space="preserve"> </w:t>
      </w:r>
      <w:r w:rsidRPr="009A5B9E">
        <w:rPr>
          <w:rFonts w:ascii="Times New Roman" w:eastAsia="Arial Unicode MS" w:hAnsi="Times New Roman" w:cs="Times New Roman"/>
          <w:b/>
          <w:sz w:val="22"/>
          <w:szCs w:val="22"/>
        </w:rPr>
        <w:t>polegającą na wykonaniu nawierzchni bitumicznej</w:t>
      </w:r>
      <w:r w:rsidRPr="009A5B9E">
        <w:rPr>
          <w:rFonts w:ascii="Times New Roman" w:eastAsia="Arial Unicode MS" w:hAnsi="Times New Roman" w:cs="Times New Roman"/>
          <w:bCs/>
          <w:sz w:val="22"/>
          <w:szCs w:val="22"/>
        </w:rPr>
        <w:t xml:space="preserve"> </w:t>
      </w:r>
      <w:r w:rsidRPr="009A5B9E">
        <w:rPr>
          <w:rFonts w:ascii="Times New Roman" w:eastAsia="Arial Unicode MS" w:hAnsi="Times New Roman" w:cs="Times New Roman"/>
          <w:b/>
          <w:sz w:val="22"/>
          <w:szCs w:val="22"/>
        </w:rPr>
        <w:t xml:space="preserve">o powierzchni nie mniejszej niż </w:t>
      </w:r>
      <w:r w:rsidR="009A5B9E" w:rsidRPr="009A5B9E">
        <w:rPr>
          <w:rFonts w:ascii="Times New Roman" w:eastAsia="Arial Unicode MS" w:hAnsi="Times New Roman" w:cs="Times New Roman"/>
          <w:b/>
          <w:sz w:val="22"/>
          <w:szCs w:val="22"/>
        </w:rPr>
        <w:t>5</w:t>
      </w:r>
      <w:r w:rsidRPr="009A5B9E">
        <w:rPr>
          <w:rFonts w:ascii="Times New Roman" w:eastAsia="Arial Unicode MS" w:hAnsi="Times New Roman" w:cs="Times New Roman"/>
          <w:b/>
          <w:sz w:val="22"/>
          <w:szCs w:val="22"/>
        </w:rPr>
        <w:t xml:space="preserve"> 000 m</w:t>
      </w:r>
      <w:r w:rsidRPr="009A5B9E">
        <w:rPr>
          <w:rFonts w:ascii="Times New Roman" w:eastAsia="Arial Unicode MS" w:hAnsi="Times New Roman" w:cs="Times New Roman"/>
          <w:b/>
          <w:sz w:val="22"/>
          <w:szCs w:val="22"/>
          <w:vertAlign w:val="superscript"/>
        </w:rPr>
        <w:t>2</w:t>
      </w:r>
      <w:r w:rsidRPr="009A5B9E">
        <w:rPr>
          <w:rFonts w:ascii="Times New Roman" w:eastAsia="Arial Unicode MS" w:hAnsi="Times New Roman" w:cs="Times New Roman"/>
          <w:b/>
          <w:sz w:val="22"/>
          <w:szCs w:val="22"/>
        </w:rPr>
        <w:t xml:space="preserve">  oraz o wartości nie mniejszej niż </w:t>
      </w:r>
      <w:r w:rsidR="009A5B9E" w:rsidRPr="009A5B9E">
        <w:rPr>
          <w:rFonts w:ascii="Times New Roman" w:eastAsia="Arial Unicode MS" w:hAnsi="Times New Roman" w:cs="Times New Roman"/>
          <w:b/>
          <w:sz w:val="22"/>
          <w:szCs w:val="22"/>
        </w:rPr>
        <w:t>3</w:t>
      </w:r>
      <w:r w:rsidRPr="009A5B9E">
        <w:rPr>
          <w:rFonts w:ascii="Times New Roman" w:eastAsia="Arial Unicode MS" w:hAnsi="Times New Roman" w:cs="Times New Roman"/>
          <w:b/>
          <w:sz w:val="22"/>
          <w:szCs w:val="22"/>
        </w:rPr>
        <w:t>00 000,00 zł (PLN) brutto</w:t>
      </w:r>
      <w:r w:rsidRPr="009A5B9E">
        <w:rPr>
          <w:rFonts w:ascii="Times New Roman" w:eastAsia="Arial Unicode MS" w:hAnsi="Times New Roman" w:cs="Times New Roman"/>
          <w:bCs/>
          <w:sz w:val="22"/>
          <w:szCs w:val="22"/>
        </w:rPr>
        <w:t xml:space="preserve"> wraz 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7900084" w14:textId="5A708325" w:rsidR="00FF7BF6" w:rsidRPr="009A5B9E" w:rsidRDefault="00FF7BF6"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p>
    <w:bookmarkEnd w:id="12"/>
    <w:p w14:paraId="2E0448EE" w14:textId="047E2489" w:rsidR="00CF3C3C" w:rsidRPr="009A5B9E" w:rsidRDefault="00CF3C3C" w:rsidP="009A5B9E">
      <w:pPr>
        <w:pStyle w:val="Akapitzlist"/>
        <w:widowControl/>
        <w:shd w:val="clear" w:color="auto" w:fill="FFFFFF"/>
        <w:suppressAutoHyphens w:val="0"/>
        <w:spacing w:after="0" w:line="240" w:lineRule="auto"/>
        <w:ind w:left="709"/>
        <w:textAlignment w:val="auto"/>
        <w:rPr>
          <w:rFonts w:eastAsia="Calibri"/>
          <w:sz w:val="22"/>
          <w:szCs w:val="22"/>
          <w:lang w:eastAsia="pl-PL"/>
        </w:rPr>
      </w:pPr>
      <w:r w:rsidRPr="009A5B9E">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9A5B9E">
        <w:rPr>
          <w:rFonts w:eastAsia="Calibri"/>
          <w:b/>
          <w:bCs/>
          <w:sz w:val="22"/>
          <w:szCs w:val="22"/>
          <w:lang w:eastAsia="pl-PL"/>
        </w:rPr>
        <w:t xml:space="preserve"> </w:t>
      </w:r>
      <w:r w:rsidRPr="009A5B9E">
        <w:rPr>
          <w:rFonts w:eastAsia="Calibri"/>
          <w:sz w:val="22"/>
          <w:szCs w:val="22"/>
          <w:lang w:eastAsia="pl-PL"/>
        </w:rPr>
        <w:t>ogłoszenia                                     o</w:t>
      </w:r>
      <w:r w:rsidRPr="009A5B9E">
        <w:rPr>
          <w:rFonts w:eastAsia="Calibri"/>
          <w:b/>
          <w:bCs/>
          <w:sz w:val="22"/>
          <w:szCs w:val="22"/>
          <w:lang w:eastAsia="pl-PL"/>
        </w:rPr>
        <w:t xml:space="preserve"> </w:t>
      </w:r>
      <w:r w:rsidRPr="009A5B9E">
        <w:rPr>
          <w:rFonts w:eastAsia="Calibri"/>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063C064" w14:textId="77777777" w:rsidR="00CF3C3C" w:rsidRPr="009A5B9E" w:rsidRDefault="00CF3C3C" w:rsidP="00FF62C6">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221015D1" w:rsidR="003951B6" w:rsidRPr="00C004D3" w:rsidRDefault="003951B6" w:rsidP="00FF62C6">
      <w:pPr>
        <w:pStyle w:val="Akapitzlist"/>
        <w:widowControl/>
        <w:numPr>
          <w:ilvl w:val="0"/>
          <w:numId w:val="128"/>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B154F4">
      <w:pPr>
        <w:numPr>
          <w:ilvl w:val="0"/>
          <w:numId w:val="15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B154F4">
      <w:pPr>
        <w:pStyle w:val="Akapitzlist"/>
        <w:numPr>
          <w:ilvl w:val="0"/>
          <w:numId w:val="130"/>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B154F4">
      <w:pPr>
        <w:pStyle w:val="Akapitzlist"/>
        <w:numPr>
          <w:ilvl w:val="0"/>
          <w:numId w:val="13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lastRenderedPageBreak/>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B154F4">
      <w:pPr>
        <w:pStyle w:val="Akapitzlist"/>
        <w:numPr>
          <w:ilvl w:val="0"/>
          <w:numId w:val="140"/>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 xml:space="preserve">w postępowaniu albo przed upływem terminu składania ofert dokonał płatności należnych podatków, opłat lub składek na ubezpieczenia społeczne lub zdrowotne wraz z odsetkami lub grzywnami lub </w:t>
      </w:r>
      <w:r w:rsidRPr="00C04D7D">
        <w:rPr>
          <w:rFonts w:ascii="Times New Roman" w:eastAsia="Times New Roman" w:hAnsi="Times New Roman" w:cs="Times New Roman"/>
          <w:sz w:val="22"/>
          <w:szCs w:val="22"/>
          <w:lang w:eastAsia="pl-PL"/>
        </w:rPr>
        <w:lastRenderedPageBreak/>
        <w:t>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lastRenderedPageBreak/>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B154F4">
      <w:pPr>
        <w:pStyle w:val="Akapitzlist"/>
        <w:numPr>
          <w:ilvl w:val="0"/>
          <w:numId w:val="15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B154F4">
      <w:pPr>
        <w:pStyle w:val="NormalnyWeb"/>
        <w:widowControl/>
        <w:numPr>
          <w:ilvl w:val="2"/>
          <w:numId w:val="13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B154F4">
      <w:pPr>
        <w:pStyle w:val="Akapitzlist"/>
        <w:widowControl/>
        <w:numPr>
          <w:ilvl w:val="2"/>
          <w:numId w:val="13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54F61C17" w:rsidR="003D06C7" w:rsidRDefault="003D06C7" w:rsidP="00B154F4">
      <w:pPr>
        <w:pStyle w:val="NumeracjaUrzdowa"/>
        <w:numPr>
          <w:ilvl w:val="0"/>
          <w:numId w:val="154"/>
        </w:numPr>
        <w:ind w:left="567" w:hanging="283"/>
        <w:rPr>
          <w:b/>
          <w:sz w:val="22"/>
          <w:szCs w:val="22"/>
        </w:rPr>
      </w:pPr>
      <w:r w:rsidRPr="00F32710">
        <w:rPr>
          <w:b/>
          <w:sz w:val="22"/>
          <w:szCs w:val="22"/>
        </w:rPr>
        <w:t>WADIUM</w:t>
      </w:r>
    </w:p>
    <w:p w14:paraId="2020D951" w14:textId="2B5F3D1A" w:rsidR="00DA0437" w:rsidRPr="00DA0437" w:rsidRDefault="00DA0437" w:rsidP="00DA0437">
      <w:pPr>
        <w:pStyle w:val="NumeracjaUrzdowa"/>
        <w:numPr>
          <w:ilvl w:val="1"/>
          <w:numId w:val="199"/>
        </w:numPr>
        <w:spacing w:after="240" w:line="240" w:lineRule="auto"/>
        <w:ind w:left="426"/>
        <w:textAlignment w:val="auto"/>
        <w:rPr>
          <w:b/>
          <w:sz w:val="22"/>
          <w:szCs w:val="22"/>
        </w:rPr>
      </w:pPr>
      <w:r w:rsidRPr="00DA0437">
        <w:rPr>
          <w:sz w:val="22"/>
          <w:szCs w:val="22"/>
        </w:rPr>
        <w:t xml:space="preserve">Zamawiający  żąda od Wykonawców wniesienia wadium w wysokości: </w:t>
      </w:r>
      <w:r w:rsidR="00065714" w:rsidRPr="00065714">
        <w:rPr>
          <w:b/>
          <w:bCs/>
          <w:sz w:val="22"/>
          <w:szCs w:val="22"/>
        </w:rPr>
        <w:t>10</w:t>
      </w:r>
      <w:r w:rsidRPr="00065714">
        <w:rPr>
          <w:b/>
          <w:bCs/>
          <w:sz w:val="22"/>
          <w:szCs w:val="22"/>
        </w:rPr>
        <w:t>.000</w:t>
      </w:r>
      <w:r w:rsidRPr="00DA0437">
        <w:rPr>
          <w:b/>
          <w:bCs/>
          <w:sz w:val="22"/>
          <w:szCs w:val="22"/>
        </w:rPr>
        <w:t>,00 PLN</w:t>
      </w:r>
      <w:r w:rsidRPr="00DA0437">
        <w:rPr>
          <w:sz w:val="22"/>
          <w:szCs w:val="22"/>
        </w:rPr>
        <w:t xml:space="preserve"> </w:t>
      </w:r>
      <w:r w:rsidRPr="00DA0437">
        <w:rPr>
          <w:b/>
          <w:sz w:val="22"/>
          <w:szCs w:val="22"/>
        </w:rPr>
        <w:t xml:space="preserve">(słownie </w:t>
      </w:r>
      <w:r w:rsidRPr="00DA0437">
        <w:rPr>
          <w:b/>
          <w:sz w:val="22"/>
          <w:szCs w:val="22"/>
        </w:rPr>
        <w:lastRenderedPageBreak/>
        <w:t xml:space="preserve">złotych: </w:t>
      </w:r>
      <w:r w:rsidR="00065714">
        <w:rPr>
          <w:b/>
          <w:sz w:val="22"/>
          <w:szCs w:val="22"/>
        </w:rPr>
        <w:t xml:space="preserve">dziesięć tysięcy złotych i </w:t>
      </w:r>
      <w:r w:rsidRPr="00DA0437">
        <w:rPr>
          <w:b/>
          <w:sz w:val="22"/>
          <w:szCs w:val="22"/>
        </w:rPr>
        <w:t xml:space="preserve"> 00/100).</w:t>
      </w:r>
    </w:p>
    <w:p w14:paraId="273DB86B" w14:textId="77777777" w:rsidR="00DA0437" w:rsidRPr="00DA0437" w:rsidRDefault="00DA0437" w:rsidP="00DA0437">
      <w:pPr>
        <w:pStyle w:val="NumeracjaUrzdowa"/>
        <w:numPr>
          <w:ilvl w:val="1"/>
          <w:numId w:val="199"/>
        </w:numPr>
        <w:spacing w:after="240" w:line="240" w:lineRule="auto"/>
        <w:ind w:left="426"/>
        <w:textAlignment w:val="auto"/>
        <w:rPr>
          <w:b/>
          <w:sz w:val="22"/>
          <w:szCs w:val="22"/>
        </w:rPr>
      </w:pPr>
      <w:r w:rsidRPr="00DA0437">
        <w:rPr>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A0437">
        <w:rPr>
          <w:sz w:val="22"/>
          <w:szCs w:val="22"/>
        </w:rPr>
        <w:t>Pzp</w:t>
      </w:r>
      <w:proofErr w:type="spellEnd"/>
      <w:r w:rsidRPr="00DA0437">
        <w:rPr>
          <w:sz w:val="22"/>
          <w:szCs w:val="22"/>
        </w:rPr>
        <w:t>.</w:t>
      </w:r>
    </w:p>
    <w:p w14:paraId="05D898FF" w14:textId="77777777" w:rsidR="00DA0437" w:rsidRPr="00DA0437" w:rsidRDefault="00DA0437" w:rsidP="00DA0437">
      <w:pPr>
        <w:pStyle w:val="NumeracjaUrzdowa"/>
        <w:numPr>
          <w:ilvl w:val="1"/>
          <w:numId w:val="199"/>
        </w:numPr>
        <w:spacing w:after="240" w:line="240" w:lineRule="auto"/>
        <w:ind w:left="426"/>
        <w:textAlignment w:val="auto"/>
        <w:rPr>
          <w:b/>
          <w:sz w:val="22"/>
          <w:szCs w:val="22"/>
        </w:rPr>
      </w:pPr>
      <w:r w:rsidRPr="00DA0437">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617223FC" w14:textId="77777777" w:rsidR="00DA0437" w:rsidRPr="00DA0437" w:rsidRDefault="00DA0437" w:rsidP="00DA0437">
      <w:pPr>
        <w:pStyle w:val="NumeracjaUrzdowa"/>
        <w:numPr>
          <w:ilvl w:val="1"/>
          <w:numId w:val="199"/>
        </w:numPr>
        <w:spacing w:after="240" w:line="240" w:lineRule="auto"/>
        <w:ind w:left="426"/>
        <w:textAlignment w:val="auto"/>
        <w:rPr>
          <w:b/>
          <w:sz w:val="22"/>
          <w:szCs w:val="22"/>
        </w:rPr>
      </w:pPr>
      <w:r w:rsidRPr="00DA0437">
        <w:rPr>
          <w:sz w:val="22"/>
          <w:szCs w:val="22"/>
        </w:rPr>
        <w:t>Wadium może być wnoszone według wyboru wykonawcy w jednej lub kilku następujących formach:</w:t>
      </w:r>
    </w:p>
    <w:p w14:paraId="72DB60F9" w14:textId="5C356010" w:rsidR="00DA0437" w:rsidRPr="00DA0437" w:rsidRDefault="00DA0437" w:rsidP="00DA0437">
      <w:pPr>
        <w:pStyle w:val="Akapitzlist"/>
        <w:rPr>
          <w:sz w:val="22"/>
          <w:szCs w:val="22"/>
        </w:rPr>
      </w:pPr>
      <w:r w:rsidRPr="00DA0437">
        <w:rPr>
          <w:rStyle w:val="alb"/>
          <w:sz w:val="22"/>
          <w:szCs w:val="22"/>
        </w:rPr>
        <w:t xml:space="preserve">1) </w:t>
      </w:r>
      <w:r w:rsidRPr="00DA0437">
        <w:rPr>
          <w:sz w:val="22"/>
          <w:szCs w:val="22"/>
        </w:rPr>
        <w:t xml:space="preserve">pieniądzu - wpłaca się WYŁĄCZNIE PRZELEWEM na rachunek bankowy Zamawiającego:  konto bankowe: Bank Spółdzielczy w Zgierzu, nr konta bankowego: 51 8783 0004 0029 0065 2000 0004, na  poleceniu przelewu należy wpisać: </w:t>
      </w:r>
      <w:r w:rsidRPr="00DA0437">
        <w:rPr>
          <w:b/>
          <w:bCs/>
          <w:sz w:val="22"/>
          <w:szCs w:val="22"/>
        </w:rPr>
        <w:t>Wadium ZP.272.</w:t>
      </w:r>
      <w:r w:rsidR="00065714">
        <w:rPr>
          <w:b/>
          <w:bCs/>
          <w:sz w:val="22"/>
          <w:szCs w:val="22"/>
        </w:rPr>
        <w:t>26</w:t>
      </w:r>
      <w:r w:rsidRPr="00DA0437">
        <w:rPr>
          <w:b/>
          <w:bCs/>
          <w:sz w:val="22"/>
          <w:szCs w:val="22"/>
        </w:rPr>
        <w:t>.2021</w:t>
      </w:r>
    </w:p>
    <w:p w14:paraId="652415E8" w14:textId="77777777" w:rsidR="00DA0437" w:rsidRPr="00DA0437" w:rsidRDefault="00DA0437" w:rsidP="00DA0437">
      <w:pPr>
        <w:pStyle w:val="Akapitzlist"/>
        <w:rPr>
          <w:sz w:val="22"/>
          <w:szCs w:val="22"/>
        </w:rPr>
      </w:pPr>
      <w:r w:rsidRPr="00DA0437">
        <w:rPr>
          <w:rStyle w:val="alb"/>
          <w:sz w:val="22"/>
          <w:szCs w:val="22"/>
        </w:rPr>
        <w:t xml:space="preserve">2) </w:t>
      </w:r>
      <w:r w:rsidRPr="00DA0437">
        <w:rPr>
          <w:sz w:val="22"/>
          <w:szCs w:val="22"/>
        </w:rPr>
        <w:t>gwarancjach bankowych;</w:t>
      </w:r>
    </w:p>
    <w:p w14:paraId="34696363" w14:textId="77777777" w:rsidR="00DA0437" w:rsidRPr="00DA0437" w:rsidRDefault="00DA0437" w:rsidP="00DA0437">
      <w:pPr>
        <w:pStyle w:val="Akapitzlist"/>
        <w:rPr>
          <w:sz w:val="22"/>
          <w:szCs w:val="22"/>
        </w:rPr>
      </w:pPr>
      <w:r w:rsidRPr="00DA0437">
        <w:rPr>
          <w:rStyle w:val="alb"/>
          <w:sz w:val="22"/>
          <w:szCs w:val="22"/>
        </w:rPr>
        <w:t xml:space="preserve">3) </w:t>
      </w:r>
      <w:r w:rsidRPr="00DA0437">
        <w:rPr>
          <w:sz w:val="22"/>
          <w:szCs w:val="22"/>
        </w:rPr>
        <w:t>gwarancjach ubezpieczeniowych;</w:t>
      </w:r>
    </w:p>
    <w:p w14:paraId="4A169B57" w14:textId="77777777" w:rsidR="00DA0437" w:rsidRPr="00DA0437" w:rsidRDefault="00DA0437" w:rsidP="00DA0437">
      <w:pPr>
        <w:pStyle w:val="Akapitzlist"/>
        <w:rPr>
          <w:sz w:val="22"/>
          <w:szCs w:val="22"/>
        </w:rPr>
      </w:pPr>
      <w:r w:rsidRPr="00DA0437">
        <w:rPr>
          <w:rStyle w:val="alb"/>
          <w:sz w:val="22"/>
          <w:szCs w:val="22"/>
        </w:rPr>
        <w:t xml:space="preserve">4) </w:t>
      </w:r>
      <w:r w:rsidRPr="00DA0437">
        <w:rPr>
          <w:sz w:val="22"/>
          <w:szCs w:val="22"/>
        </w:rPr>
        <w:t xml:space="preserve">poręczeniach udzielanych przez podmioty, o których mowa w </w:t>
      </w:r>
      <w:hyperlink r:id="rId18" w:anchor="/document/16888361?unitId=art(6(b))ust(5)pkt(2)&amp;cm=DOCUMENT" w:tgtFrame="_blank" w:history="1">
        <w:r w:rsidRPr="008A39D1">
          <w:rPr>
            <w:rStyle w:val="Hipercze"/>
            <w:color w:val="auto"/>
            <w:sz w:val="22"/>
            <w:szCs w:val="22"/>
          </w:rPr>
          <w:t>art. 6b ust. 5 pkt 2</w:t>
        </w:r>
      </w:hyperlink>
      <w:r w:rsidRPr="008A39D1">
        <w:rPr>
          <w:sz w:val="22"/>
          <w:szCs w:val="22"/>
        </w:rPr>
        <w:t xml:space="preserve"> </w:t>
      </w:r>
      <w:r w:rsidRPr="008A39D1">
        <w:rPr>
          <w:rStyle w:val="Uwydatnienie"/>
          <w:sz w:val="22"/>
          <w:szCs w:val="22"/>
        </w:rPr>
        <w:t>u</w:t>
      </w:r>
      <w:r w:rsidRPr="00DA0437">
        <w:rPr>
          <w:rStyle w:val="Uwydatnienie"/>
          <w:sz w:val="22"/>
          <w:szCs w:val="22"/>
        </w:rPr>
        <w:t>stawy</w:t>
      </w:r>
      <w:r w:rsidRPr="00DA0437">
        <w:rPr>
          <w:sz w:val="22"/>
          <w:szCs w:val="22"/>
        </w:rPr>
        <w:t xml:space="preserve"> z dnia 9 listopada 2000 r. o utworzeniu Polskiej Agencji Rozwoju Przedsiębiorczości (Dz. U. z 2019 r. poz. 310, 836 i 1572).</w:t>
      </w:r>
    </w:p>
    <w:p w14:paraId="6052324B" w14:textId="77777777"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Wadium wnoszone w pieniądzu wpłaca się przelewem na rachunek bankowy wskazany przez Zamawiającego.</w:t>
      </w:r>
    </w:p>
    <w:p w14:paraId="4C605158" w14:textId="77777777"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Wadium wniesione w pieniądzu Zamawiający przechowuje na rachunku bankowym.</w:t>
      </w:r>
    </w:p>
    <w:p w14:paraId="261D7E9A" w14:textId="3AA7696C"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 xml:space="preserve">Jeżeli wadium jest wnoszone w formie gwarancji lub poręczenia, o których mowa w ust. 4 pkt 2-4, ustawy </w:t>
      </w:r>
      <w:proofErr w:type="spellStart"/>
      <w:r w:rsidRPr="00DA0437">
        <w:rPr>
          <w:sz w:val="22"/>
          <w:szCs w:val="22"/>
        </w:rPr>
        <w:t>Pzp</w:t>
      </w:r>
      <w:proofErr w:type="spellEnd"/>
      <w:r w:rsidRPr="00DA0437">
        <w:rPr>
          <w:sz w:val="22"/>
          <w:szCs w:val="22"/>
        </w:rPr>
        <w:t xml:space="preserve"> Wykonawca przekazuje Zamawiającemu oryginał gwarancji lub poręczenia, </w:t>
      </w:r>
      <w:r w:rsidR="00696CC8">
        <w:rPr>
          <w:sz w:val="22"/>
          <w:szCs w:val="22"/>
        </w:rPr>
        <w:t xml:space="preserve">                        </w:t>
      </w:r>
      <w:r w:rsidRPr="00DA0437">
        <w:rPr>
          <w:sz w:val="22"/>
          <w:szCs w:val="22"/>
        </w:rPr>
        <w:t>w postaci elektronicznej.</w:t>
      </w:r>
    </w:p>
    <w:p w14:paraId="548EA76C" w14:textId="3F4BA4D0"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Każda forma wadium musi gwarantować Zamawiającemu natychmiastowe i bezwarunkowe uzyskanie kwoty wadium, po zaistnieniu przesłanek zatrzymania wadium, dlatego gwarancje</w:t>
      </w:r>
      <w:r w:rsidR="00065714">
        <w:rPr>
          <w:sz w:val="22"/>
          <w:szCs w:val="22"/>
        </w:rPr>
        <w:t xml:space="preserve">                      </w:t>
      </w:r>
      <w:r w:rsidRPr="00DA0437">
        <w:rPr>
          <w:sz w:val="22"/>
          <w:szCs w:val="22"/>
        </w:rPr>
        <w:t xml:space="preserve"> i poręczenia wnoszone jako wadium powinny być, nieodwołalne w trakcie trwania terminu związania ofertą oraz nie mogą być zastrzeżone pod warunkiem.</w:t>
      </w:r>
    </w:p>
    <w:p w14:paraId="7FB9AD07" w14:textId="53FEA05E"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Gwarant/poręczyciel nie może uzależniać wypłaty wadium od spełnienia jakichkolwiek warunków lub  przedłożenia jakiejkolwiek dokumentacji.</w:t>
      </w:r>
    </w:p>
    <w:p w14:paraId="112FDABC" w14:textId="77777777"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Dokumenty potwierdzające wniesienie wadium w formie niepieniężnej nie mogą być uzupełniane, a ich brak powodować będzie odrzucenie oferty Wykonawcy.</w:t>
      </w:r>
    </w:p>
    <w:p w14:paraId="73E71511" w14:textId="77777777"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W przypadku wnoszenia wadium przelewem na rachunek bankowy, o jego wniesieniu w terminie decydować będzie data wpływu środków na rachunek bankowy Zamawiającego wskazany powyżej.</w:t>
      </w:r>
    </w:p>
    <w:p w14:paraId="032024EA" w14:textId="77777777"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 xml:space="preserve">W przypadku wnoszenia wadium w innych formach niż w pieniądzu - oryginał dokumentu zachowującego ważność przez cały okres, w którym Wykonawca jest związany ofertą musi być wystawiony na rzecz Zamawiającego (Beneficjenta) tj. Powiat Zgierski reprezentowany przez Zarząd Powiatu Zgierskiego. </w:t>
      </w:r>
    </w:p>
    <w:p w14:paraId="0334E2AE" w14:textId="77777777"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 xml:space="preserve">Wykonawcy wspólnie składający ofertę w przypadku wnoszenia wadium w innych formach niż </w:t>
      </w:r>
      <w:r w:rsidRPr="00DA0437">
        <w:rPr>
          <w:sz w:val="22"/>
          <w:szCs w:val="22"/>
        </w:rPr>
        <w:br/>
      </w:r>
      <w:r w:rsidRPr="00DA0437">
        <w:rPr>
          <w:sz w:val="22"/>
          <w:szCs w:val="22"/>
        </w:rPr>
        <w:lastRenderedPageBreak/>
        <w:t>w pieniądzu – zaleca się, żeby w treści dokumentu zostali wymienieni z nazwy i adresu wszyscy Wykonawcy, którzy składają jedną ofertę.</w:t>
      </w:r>
    </w:p>
    <w:p w14:paraId="1EE8CD23" w14:textId="77777777" w:rsidR="00DA0437" w:rsidRPr="00DA0437" w:rsidRDefault="00DA0437" w:rsidP="00DA0437">
      <w:pPr>
        <w:pStyle w:val="Akapitzlist"/>
        <w:numPr>
          <w:ilvl w:val="0"/>
          <w:numId w:val="200"/>
        </w:numPr>
        <w:spacing w:line="240" w:lineRule="auto"/>
        <w:textAlignment w:val="auto"/>
        <w:rPr>
          <w:sz w:val="22"/>
          <w:szCs w:val="22"/>
        </w:rPr>
      </w:pPr>
      <w:r w:rsidRPr="00DA0437">
        <w:rPr>
          <w:sz w:val="22"/>
          <w:szCs w:val="22"/>
        </w:rPr>
        <w:t>Okoliczności i zasady zwrotu wadium określa Ustawa.</w:t>
      </w:r>
    </w:p>
    <w:p w14:paraId="069A8D2F" w14:textId="53F5129A" w:rsidR="003D06C7" w:rsidRPr="00836C0E" w:rsidRDefault="003D06C7" w:rsidP="00B154F4">
      <w:pPr>
        <w:pStyle w:val="NumeracjaUrzdowa"/>
        <w:widowControl/>
        <w:numPr>
          <w:ilvl w:val="0"/>
          <w:numId w:val="155"/>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9"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20"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4E25C08E"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 obowiązującymi przepisami adresatem jest konkretny Wykonawca, będzie przekazywana </w:t>
      </w:r>
      <w:r w:rsidR="009E62EA">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Zamawiający informuje, że instrukcje korzystania z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7"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8"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9E62EA"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u w:val="single"/>
          <w:lang w:eastAsia="pl-PL" w:bidi="ar-SA"/>
        </w:rPr>
      </w:pPr>
      <w:r w:rsidRPr="009E62EA">
        <w:rPr>
          <w:rFonts w:ascii="Times New Roman" w:eastAsia="Times New Roman" w:hAnsi="Times New Roman" w:cs="Times New Roman"/>
          <w:color w:val="000000"/>
          <w:kern w:val="0"/>
          <w:sz w:val="22"/>
          <w:szCs w:val="22"/>
          <w:u w:val="single"/>
          <w:lang w:eastAsia="pl-PL" w:bidi="ar-SA"/>
        </w:rPr>
        <w:t xml:space="preserve">Oferta, wniosek, przedmiotowe i podmiotowe środki dowodowe, oświadczenia z art. 125 Ustawy </w:t>
      </w:r>
      <w:proofErr w:type="spellStart"/>
      <w:r w:rsidRPr="009E62EA">
        <w:rPr>
          <w:rFonts w:ascii="Times New Roman" w:eastAsia="Times New Roman" w:hAnsi="Times New Roman" w:cs="Times New Roman"/>
          <w:color w:val="000000"/>
          <w:kern w:val="0"/>
          <w:sz w:val="22"/>
          <w:szCs w:val="22"/>
          <w:u w:val="single"/>
          <w:lang w:eastAsia="pl-PL" w:bidi="ar-SA"/>
        </w:rPr>
        <w:t>Pzp</w:t>
      </w:r>
      <w:proofErr w:type="spellEnd"/>
      <w:r w:rsidRPr="009E62EA">
        <w:rPr>
          <w:rFonts w:ascii="Times New Roman" w:eastAsia="Times New Roman" w:hAnsi="Times New Roman" w:cs="Times New Roman"/>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Zamawiający rekomenduje wykorzystanie podpisu z kwalifikowanym znacznikiem czasu.</w:t>
      </w:r>
    </w:p>
    <w:p w14:paraId="56F61A07" w14:textId="3BD7EDA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9"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30"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1"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B154F4">
      <w:pPr>
        <w:pStyle w:val="Akapitzlist"/>
        <w:widowControl/>
        <w:numPr>
          <w:ilvl w:val="0"/>
          <w:numId w:val="15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B154F4">
      <w:pPr>
        <w:pStyle w:val="Akapitzlist"/>
        <w:widowControl/>
        <w:numPr>
          <w:ilvl w:val="0"/>
          <w:numId w:val="15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lastRenderedPageBreak/>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3"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5"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7"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B154F4">
      <w:pPr>
        <w:pStyle w:val="NumeracjaUrzdowa"/>
        <w:numPr>
          <w:ilvl w:val="0"/>
          <w:numId w:val="15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0D7EF1">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8"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9"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40"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2"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F32710">
        <w:rPr>
          <w:color w:val="000000"/>
          <w:kern w:val="0"/>
          <w:sz w:val="22"/>
          <w:szCs w:val="22"/>
          <w:lang w:eastAsia="pl-PL" w:bidi="ar-SA"/>
        </w:rPr>
        <w:lastRenderedPageBreak/>
        <w:t>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7C7D53"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4"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B154F4">
      <w:pPr>
        <w:pStyle w:val="Akapitzlist"/>
        <w:numPr>
          <w:ilvl w:val="0"/>
          <w:numId w:val="15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B154F4">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C1526F" w:rsidRDefault="00836C0E"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w:t>
      </w:r>
      <w:r w:rsidRPr="00836C0E">
        <w:rPr>
          <w:rFonts w:ascii="Times New Roman" w:hAnsi="Times New Roman" w:cs="Times New Roman"/>
          <w:bCs/>
          <w:sz w:val="22"/>
          <w:szCs w:val="22"/>
        </w:rPr>
        <w:lastRenderedPageBreak/>
        <w:t>składające ofertę lub przez pełnomocnika występującego w imieniu wszystkich podmiotów – załącznik nr 2 do SWZ</w:t>
      </w:r>
      <w:r w:rsidR="00401043">
        <w:rPr>
          <w:rFonts w:ascii="Times New Roman" w:hAnsi="Times New Roman" w:cs="Times New Roman"/>
          <w:bCs/>
          <w:sz w:val="22"/>
          <w:szCs w:val="22"/>
        </w:rPr>
        <w:t>.</w:t>
      </w:r>
    </w:p>
    <w:p w14:paraId="2786E7AA" w14:textId="77777777" w:rsidR="00C1526F" w:rsidRDefault="00C1526F" w:rsidP="00C1526F">
      <w:pPr>
        <w:pStyle w:val="Akapitzlist"/>
        <w:spacing w:line="240" w:lineRule="auto"/>
        <w:rPr>
          <w:sz w:val="22"/>
          <w:szCs w:val="22"/>
        </w:rPr>
      </w:pPr>
    </w:p>
    <w:p w14:paraId="186891D8" w14:textId="56BAB860" w:rsidR="00C1526F" w:rsidRPr="007A4F30" w:rsidRDefault="00C1526F"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A61FF6">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A61FF6">
      <w:pPr>
        <w:pStyle w:val="Akapitzlist"/>
        <w:widowControl/>
        <w:numPr>
          <w:ilvl w:val="0"/>
          <w:numId w:val="150"/>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B154F4">
      <w:pPr>
        <w:pStyle w:val="NumeracjaUrzdowa"/>
        <w:numPr>
          <w:ilvl w:val="0"/>
          <w:numId w:val="15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B154F4">
      <w:pPr>
        <w:pStyle w:val="NumeracjaUrzdowa"/>
        <w:numPr>
          <w:ilvl w:val="0"/>
          <w:numId w:val="13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B154F4">
      <w:pPr>
        <w:pStyle w:val="NumeracjaUrzdowa"/>
        <w:numPr>
          <w:ilvl w:val="0"/>
          <w:numId w:val="141"/>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B154F4">
      <w:pPr>
        <w:pStyle w:val="NumeracjaUrzdowa"/>
        <w:numPr>
          <w:ilvl w:val="0"/>
          <w:numId w:val="141"/>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B154F4">
      <w:pPr>
        <w:pStyle w:val="NumeracjaUrzdowa"/>
        <w:numPr>
          <w:ilvl w:val="0"/>
          <w:numId w:val="141"/>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B154F4">
      <w:pPr>
        <w:pStyle w:val="NumeracjaUrzdowa"/>
        <w:numPr>
          <w:ilvl w:val="0"/>
          <w:numId w:val="141"/>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w:t>
      </w:r>
      <w:r w:rsidR="00255BFC" w:rsidRPr="00F32710">
        <w:rPr>
          <w:sz w:val="22"/>
          <w:szCs w:val="22"/>
        </w:rPr>
        <w:lastRenderedPageBreak/>
        <w:t xml:space="preserve">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041F3498" w:rsidR="00A82948" w:rsidRPr="003B5A28" w:rsidRDefault="002F68CA" w:rsidP="00B154F4">
      <w:pPr>
        <w:pStyle w:val="NumeracjaUrzdowa"/>
        <w:numPr>
          <w:ilvl w:val="0"/>
          <w:numId w:val="141"/>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p>
    <w:p w14:paraId="7BEDA3D2" w14:textId="77777777" w:rsidR="00A6474C" w:rsidRPr="00F32710" w:rsidRDefault="00A6474C" w:rsidP="00B154F4">
      <w:pPr>
        <w:pStyle w:val="Akapitzlist"/>
        <w:widowControl/>
        <w:numPr>
          <w:ilvl w:val="0"/>
          <w:numId w:val="131"/>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17C47C06" w:rsidR="00A6474C" w:rsidRPr="000574F9"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67D6B696" w14:textId="49399164" w:rsidR="000574F9" w:rsidRDefault="000574F9" w:rsidP="000574F9">
      <w:pPr>
        <w:widowControl/>
        <w:tabs>
          <w:tab w:val="left" w:pos="851"/>
        </w:tabs>
        <w:suppressAutoHyphens w:val="0"/>
        <w:autoSpaceDN/>
        <w:spacing w:line="276" w:lineRule="auto"/>
        <w:textAlignment w:val="auto"/>
        <w:rPr>
          <w:sz w:val="22"/>
          <w:szCs w:val="22"/>
        </w:rPr>
      </w:pPr>
    </w:p>
    <w:p w14:paraId="408B7B26" w14:textId="77777777" w:rsidR="000574F9" w:rsidRPr="000574F9" w:rsidRDefault="000574F9" w:rsidP="000574F9">
      <w:pPr>
        <w:widowControl/>
        <w:tabs>
          <w:tab w:val="left" w:pos="851"/>
        </w:tabs>
        <w:suppressAutoHyphens w:val="0"/>
        <w:autoSpaceDN/>
        <w:spacing w:line="276" w:lineRule="auto"/>
        <w:textAlignment w:val="auto"/>
        <w:rPr>
          <w:sz w:val="22"/>
          <w:szCs w:val="22"/>
        </w:rPr>
      </w:pPr>
    </w:p>
    <w:p w14:paraId="7D39CEB1" w14:textId="77777777" w:rsidR="006E0661" w:rsidRPr="00F32710" w:rsidRDefault="006E0661" w:rsidP="00B154F4">
      <w:pPr>
        <w:pStyle w:val="NumeracjaUrzdowa"/>
        <w:numPr>
          <w:ilvl w:val="0"/>
          <w:numId w:val="15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5558E706"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lastRenderedPageBreak/>
        <w:t xml:space="preserve">Pierwszym dniem terminu związania ofertą jest dzień, w którym upływa termin składania ofert, to oznacza, że termin związania ofertą </w:t>
      </w:r>
      <w:r w:rsidRPr="00F32710">
        <w:rPr>
          <w:b/>
          <w:sz w:val="22"/>
          <w:szCs w:val="22"/>
        </w:rPr>
        <w:t xml:space="preserve">upływa w dniu </w:t>
      </w:r>
      <w:r w:rsidR="007C7D53">
        <w:rPr>
          <w:b/>
          <w:sz w:val="22"/>
          <w:szCs w:val="22"/>
        </w:rPr>
        <w:t>31</w:t>
      </w:r>
      <w:r w:rsidR="009D1E77">
        <w:rPr>
          <w:b/>
          <w:sz w:val="22"/>
          <w:szCs w:val="22"/>
        </w:rPr>
        <w:t>.</w:t>
      </w:r>
      <w:r w:rsidR="00B50706">
        <w:rPr>
          <w:b/>
          <w:sz w:val="22"/>
          <w:szCs w:val="22"/>
        </w:rPr>
        <w:t>08.</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B154F4">
      <w:pPr>
        <w:pStyle w:val="NumeracjaUrzdowa"/>
        <w:numPr>
          <w:ilvl w:val="0"/>
          <w:numId w:val="159"/>
        </w:numPr>
        <w:rPr>
          <w:b/>
          <w:bCs/>
          <w:sz w:val="22"/>
          <w:szCs w:val="22"/>
        </w:rPr>
      </w:pPr>
      <w:r w:rsidRPr="00F32710">
        <w:rPr>
          <w:b/>
          <w:bCs/>
          <w:sz w:val="22"/>
          <w:szCs w:val="22"/>
        </w:rPr>
        <w:t>SPOSÓB ORAZ TERMIN SKŁADANIA OFERT</w:t>
      </w:r>
    </w:p>
    <w:p w14:paraId="1E19B520" w14:textId="0EB352AC"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6"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7C7D53">
        <w:rPr>
          <w:rStyle w:val="Hipercze"/>
          <w:b/>
          <w:bCs/>
          <w:color w:val="auto"/>
          <w:sz w:val="22"/>
          <w:szCs w:val="22"/>
          <w:u w:val="none"/>
        </w:rPr>
        <w:t>02</w:t>
      </w:r>
      <w:r w:rsidR="00B50706">
        <w:rPr>
          <w:rStyle w:val="Hipercze"/>
          <w:b/>
          <w:bCs/>
          <w:color w:val="auto"/>
          <w:sz w:val="22"/>
          <w:szCs w:val="22"/>
          <w:u w:val="none"/>
        </w:rPr>
        <w:t>.</w:t>
      </w:r>
      <w:r w:rsidR="001A1E8C">
        <w:rPr>
          <w:rStyle w:val="Hipercze"/>
          <w:b/>
          <w:bCs/>
          <w:color w:val="auto"/>
          <w:sz w:val="22"/>
          <w:szCs w:val="22"/>
          <w:u w:val="none"/>
        </w:rPr>
        <w:t>0</w:t>
      </w:r>
      <w:r w:rsidR="008A39D1">
        <w:rPr>
          <w:rStyle w:val="Hipercze"/>
          <w:b/>
          <w:bCs/>
          <w:color w:val="auto"/>
          <w:sz w:val="22"/>
          <w:szCs w:val="22"/>
          <w:u w:val="none"/>
        </w:rPr>
        <w:t>8</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B154F4">
      <w:pPr>
        <w:pStyle w:val="NumeracjaUrzdowa"/>
        <w:numPr>
          <w:ilvl w:val="0"/>
          <w:numId w:val="16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13506ACD"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13" w:name="_Hlk61446340"/>
      <w:r w:rsidRPr="00F32710">
        <w:rPr>
          <w:rFonts w:ascii="Times New Roman" w:hAnsi="Times New Roman" w:cs="Times New Roman"/>
          <w:sz w:val="22"/>
          <w:szCs w:val="22"/>
        </w:rPr>
        <w:t xml:space="preserve">Otwarcie ofert nastąpi w dniu </w:t>
      </w:r>
      <w:r w:rsidR="007C7D53" w:rsidRPr="007C7D53">
        <w:rPr>
          <w:rFonts w:ascii="Times New Roman" w:hAnsi="Times New Roman" w:cs="Times New Roman"/>
          <w:b/>
          <w:bCs/>
          <w:sz w:val="22"/>
          <w:szCs w:val="22"/>
        </w:rPr>
        <w:t>02</w:t>
      </w:r>
      <w:r w:rsidR="00B50706" w:rsidRPr="007C7D53">
        <w:rPr>
          <w:rFonts w:ascii="Times New Roman" w:hAnsi="Times New Roman" w:cs="Times New Roman"/>
          <w:b/>
          <w:bCs/>
          <w:sz w:val="22"/>
          <w:szCs w:val="22"/>
        </w:rPr>
        <w:t>.</w:t>
      </w:r>
      <w:r w:rsidR="001A1E8C" w:rsidRPr="00B50706">
        <w:rPr>
          <w:rFonts w:ascii="Times New Roman" w:hAnsi="Times New Roman" w:cs="Times New Roman"/>
          <w:b/>
          <w:bCs/>
          <w:sz w:val="22"/>
          <w:szCs w:val="22"/>
        </w:rPr>
        <w:t>0</w:t>
      </w:r>
      <w:r w:rsidR="008A39D1">
        <w:rPr>
          <w:rFonts w:ascii="Times New Roman" w:hAnsi="Times New Roman" w:cs="Times New Roman"/>
          <w:b/>
          <w:bCs/>
          <w:sz w:val="22"/>
          <w:szCs w:val="22"/>
        </w:rPr>
        <w:t>8</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9D6481">
        <w:rPr>
          <w:rFonts w:ascii="Times New Roman" w:hAnsi="Times New Roman" w:cs="Times New Roman"/>
          <w:b/>
          <w:sz w:val="22"/>
          <w:szCs w:val="22"/>
        </w:rPr>
        <w:t>:05</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3"/>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B154F4">
      <w:pPr>
        <w:pStyle w:val="Akapitzlist"/>
        <w:widowControl/>
        <w:numPr>
          <w:ilvl w:val="0"/>
          <w:numId w:val="161"/>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601BD2A7" w:rsidR="00A26D9E" w:rsidRPr="000574F9" w:rsidRDefault="00DC7ED8"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266D2DA8" w14:textId="77777777" w:rsidR="000574F9" w:rsidRPr="000574F9" w:rsidRDefault="000574F9" w:rsidP="000574F9">
      <w:pPr>
        <w:widowControl/>
        <w:suppressAutoHyphens w:val="0"/>
        <w:autoSpaceDN/>
        <w:spacing w:after="240"/>
        <w:textAlignment w:val="auto"/>
        <w:rPr>
          <w:sz w:val="22"/>
          <w:szCs w:val="22"/>
        </w:rPr>
      </w:pPr>
    </w:p>
    <w:p w14:paraId="4D166B0B" w14:textId="2CFD3AB9" w:rsidR="00A26D9E" w:rsidRPr="00F32710" w:rsidRDefault="00A26D9E" w:rsidP="00B154F4">
      <w:pPr>
        <w:widowControl/>
        <w:numPr>
          <w:ilvl w:val="0"/>
          <w:numId w:val="16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B154F4">
      <w:pPr>
        <w:pStyle w:val="Akapitzlist"/>
        <w:widowControl/>
        <w:numPr>
          <w:ilvl w:val="0"/>
          <w:numId w:val="163"/>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D7EF1" w:rsidRDefault="0016677B" w:rsidP="00B154F4">
      <w:pPr>
        <w:pStyle w:val="Akapitzlist"/>
        <w:widowControl/>
        <w:numPr>
          <w:ilvl w:val="0"/>
          <w:numId w:val="132"/>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66403E44"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0466722A" w:rsidR="00DE1CD1" w:rsidRPr="00F32710" w:rsidRDefault="00DE1CD1"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sz w:val="22"/>
          <w:szCs w:val="22"/>
        </w:rPr>
        <w:t>oświadczeni</w:t>
      </w:r>
      <w:r w:rsidR="007F383E" w:rsidRPr="007F383E">
        <w:rPr>
          <w:b/>
          <w:sz w:val="22"/>
          <w:szCs w:val="22"/>
        </w:rPr>
        <w:t>a</w:t>
      </w:r>
      <w:r w:rsidRPr="007F383E">
        <w:rPr>
          <w:b/>
          <w:sz w:val="22"/>
          <w:szCs w:val="22"/>
        </w:rPr>
        <w:t xml:space="preserv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B154F4">
      <w:pPr>
        <w:pStyle w:val="edytowalna"/>
        <w:numPr>
          <w:ilvl w:val="0"/>
          <w:numId w:val="138"/>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1E6487BD" w:rsidR="00DE1CD1" w:rsidRPr="00F327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t>
      </w:r>
      <w:r w:rsidR="007F383E">
        <w:rPr>
          <w:color w:val="000000"/>
          <w:kern w:val="0"/>
          <w:sz w:val="22"/>
          <w:szCs w:val="22"/>
          <w:lang w:eastAsia="pl-PL" w:bidi="ar-SA"/>
        </w:rPr>
        <w:t>W</w:t>
      </w:r>
      <w:r w:rsidRPr="00F32710">
        <w:rPr>
          <w:color w:val="000000"/>
          <w:kern w:val="0"/>
          <w:sz w:val="22"/>
          <w:szCs w:val="22"/>
          <w:lang w:eastAsia="pl-PL" w:bidi="ar-SA"/>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3FD07F8D" w:rsidR="005D7E8D" w:rsidRPr="000D4C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3CBA0AA8" w14:textId="05210A78" w:rsidR="000D4C10" w:rsidRPr="00386B58" w:rsidRDefault="00386B58" w:rsidP="00386B58">
      <w:pPr>
        <w:pStyle w:val="Akapitzlist"/>
        <w:widowControl/>
        <w:suppressAutoHyphens w:val="0"/>
        <w:autoSpaceDN/>
        <w:spacing w:after="160" w:line="259" w:lineRule="auto"/>
        <w:ind w:left="567" w:hanging="425"/>
        <w:textAlignment w:val="auto"/>
        <w:rPr>
          <w:bCs/>
          <w:i/>
          <w:kern w:val="0"/>
          <w:sz w:val="22"/>
          <w:szCs w:val="22"/>
          <w:lang w:eastAsia="pl-PL" w:bidi="ar-SA"/>
        </w:rPr>
      </w:pPr>
      <w:r w:rsidRPr="00386B58">
        <w:rPr>
          <w:bCs/>
          <w:sz w:val="22"/>
          <w:szCs w:val="22"/>
        </w:rPr>
        <w:t>4</w:t>
      </w:r>
      <w:r w:rsidR="000D4C10" w:rsidRPr="00386B58">
        <w:rPr>
          <w:bCs/>
          <w:sz w:val="22"/>
          <w:szCs w:val="22"/>
        </w:rPr>
        <w:t xml:space="preserve">. </w:t>
      </w:r>
      <w:r w:rsidRPr="00386B58">
        <w:rPr>
          <w:bCs/>
          <w:sz w:val="22"/>
          <w:szCs w:val="22"/>
        </w:rPr>
        <w:t xml:space="preserve">  </w:t>
      </w:r>
      <w:r>
        <w:rPr>
          <w:b/>
          <w:sz w:val="22"/>
          <w:szCs w:val="22"/>
        </w:rPr>
        <w:t xml:space="preserve">   </w:t>
      </w:r>
      <w:r w:rsidR="000D4C10" w:rsidRPr="00386B58">
        <w:rPr>
          <w:bCs/>
          <w:sz w:val="22"/>
          <w:szCs w:val="22"/>
        </w:rPr>
        <w:t xml:space="preserve">W przypadku gdy Wykonawca polega na zdolnościach technicznych lub zawodowych lub sytuacji ekonomicznej lub sytuacji finansowej podmiotów udostępniających zasoby na podstawy </w:t>
      </w:r>
      <w:r w:rsidR="000D4C10" w:rsidRPr="00241BA0">
        <w:rPr>
          <w:b/>
          <w:sz w:val="22"/>
          <w:szCs w:val="22"/>
        </w:rPr>
        <w:t xml:space="preserve">art. 118 </w:t>
      </w:r>
      <w:r w:rsidR="00241BA0">
        <w:rPr>
          <w:b/>
          <w:sz w:val="22"/>
          <w:szCs w:val="22"/>
        </w:rPr>
        <w:t>U</w:t>
      </w:r>
      <w:r w:rsidR="000D4C10" w:rsidRPr="00241BA0">
        <w:rPr>
          <w:b/>
          <w:sz w:val="22"/>
          <w:szCs w:val="22"/>
        </w:rPr>
        <w:t xml:space="preserve">stawy, </w:t>
      </w:r>
      <w:r w:rsidR="000D4C10" w:rsidRPr="00386B58">
        <w:rPr>
          <w:bCs/>
          <w:sz w:val="22"/>
          <w:szCs w:val="22"/>
        </w:rPr>
        <w:t xml:space="preserve">Zamawiający żąda od Wykonawcy  przedstawienia oświadczeń i dokumentów podmiotów udostępniających zasoby w zakresie </w:t>
      </w:r>
      <w:r w:rsidR="000D4C10" w:rsidRPr="00241BA0">
        <w:rPr>
          <w:b/>
          <w:sz w:val="22"/>
          <w:szCs w:val="22"/>
        </w:rPr>
        <w:t>ust. 1 pkt 2</w:t>
      </w:r>
      <w:r w:rsidR="00FA7C59">
        <w:rPr>
          <w:b/>
          <w:sz w:val="22"/>
          <w:szCs w:val="22"/>
        </w:rPr>
        <w:t xml:space="preserve"> -</w:t>
      </w:r>
      <w:r w:rsidR="00241BA0" w:rsidRPr="00241BA0">
        <w:rPr>
          <w:b/>
          <w:sz w:val="22"/>
          <w:szCs w:val="22"/>
        </w:rPr>
        <w:t xml:space="preserve"> </w:t>
      </w:r>
      <w:r w:rsidR="000D4C10" w:rsidRPr="00241BA0">
        <w:rPr>
          <w:b/>
          <w:sz w:val="22"/>
          <w:szCs w:val="22"/>
        </w:rPr>
        <w:t>3</w:t>
      </w:r>
      <w:r w:rsidR="000D4C10" w:rsidRPr="00386B58">
        <w:rPr>
          <w:bCs/>
          <w:sz w:val="22"/>
          <w:szCs w:val="22"/>
        </w:rPr>
        <w:t xml:space="preserve"> od podmiotu, aktualnych na dzień złożenia.</w:t>
      </w:r>
    </w:p>
    <w:p w14:paraId="2401F162" w14:textId="40AAF49C" w:rsidR="00334625" w:rsidRDefault="00F710DF" w:rsidP="00CA1AF2">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 xml:space="preserve">W przypadku, gdy Wykonawca </w:t>
      </w:r>
      <w:r w:rsidR="005D7E8D" w:rsidRPr="00F32710">
        <w:rPr>
          <w:sz w:val="22"/>
          <w:szCs w:val="22"/>
        </w:rPr>
        <w:t xml:space="preserve">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w:t>
      </w:r>
      <w:r w:rsidR="005E3BFA">
        <w:rPr>
          <w:sz w:val="22"/>
          <w:szCs w:val="22"/>
        </w:rPr>
        <w:t xml:space="preserve"> na zasadach określonych w </w:t>
      </w:r>
      <w:r w:rsidR="005E3BFA" w:rsidRPr="00FA7C59">
        <w:rPr>
          <w:b/>
          <w:bCs/>
          <w:sz w:val="22"/>
          <w:szCs w:val="22"/>
        </w:rPr>
        <w:t xml:space="preserve">art. 118 </w:t>
      </w:r>
      <w:r w:rsidR="00FA7C59">
        <w:rPr>
          <w:b/>
          <w:bCs/>
          <w:sz w:val="22"/>
          <w:szCs w:val="22"/>
        </w:rPr>
        <w:t>U</w:t>
      </w:r>
      <w:r w:rsidR="005E3BFA" w:rsidRPr="00FA7C59">
        <w:rPr>
          <w:b/>
          <w:bCs/>
          <w:sz w:val="22"/>
          <w:szCs w:val="22"/>
        </w:rPr>
        <w:t>stawy</w:t>
      </w:r>
      <w:r w:rsidR="005D7E8D" w:rsidRPr="00FA7C59">
        <w:rPr>
          <w:b/>
          <w:bCs/>
          <w:sz w:val="22"/>
          <w:szCs w:val="22"/>
        </w:rPr>
        <w:t>,</w:t>
      </w:r>
      <w:r w:rsidR="005D7E8D" w:rsidRPr="00F32710">
        <w:rPr>
          <w:sz w:val="22"/>
          <w:szCs w:val="22"/>
        </w:rPr>
        <w:t xml:space="preserve"> Zamawiający zobowiązuje Wykonawcę do złożenia na wezwanie podmiotowych środków dowodowych dotyczących t</w:t>
      </w:r>
      <w:r w:rsidR="005E3BFA">
        <w:rPr>
          <w:sz w:val="22"/>
          <w:szCs w:val="22"/>
        </w:rPr>
        <w:t>ego</w:t>
      </w:r>
      <w:r w:rsidR="005D7E8D" w:rsidRPr="00F32710">
        <w:rPr>
          <w:sz w:val="22"/>
          <w:szCs w:val="22"/>
        </w:rPr>
        <w:t xml:space="preserve"> podmiot</w:t>
      </w:r>
      <w:r w:rsidR="005E3BFA">
        <w:rPr>
          <w:sz w:val="22"/>
          <w:szCs w:val="22"/>
        </w:rPr>
        <w:t>u</w:t>
      </w:r>
      <w:r w:rsidR="007A671E" w:rsidRPr="00F32710">
        <w:rPr>
          <w:sz w:val="22"/>
          <w:szCs w:val="22"/>
        </w:rPr>
        <w:t xml:space="preserve">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FA7C59">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w:t>
      </w:r>
      <w:r w:rsidR="005E3BFA">
        <w:rPr>
          <w:rFonts w:eastAsia="Calibri"/>
          <w:b/>
          <w:bCs/>
          <w:sz w:val="22"/>
          <w:szCs w:val="22"/>
          <w:lang w:eastAsia="pl-PL"/>
        </w:rPr>
        <w:t>ych</w:t>
      </w:r>
      <w:r w:rsidR="005D7E8D" w:rsidRPr="00F32710">
        <w:rPr>
          <w:rFonts w:eastAsia="Calibri"/>
          <w:b/>
          <w:bCs/>
          <w:sz w:val="22"/>
          <w:szCs w:val="22"/>
          <w:lang w:eastAsia="pl-PL"/>
        </w:rPr>
        <w:t xml:space="preserve"> na dzień złożenia.</w:t>
      </w:r>
    </w:p>
    <w:p w14:paraId="674DA9E2" w14:textId="5C01736C" w:rsidR="00242C3D" w:rsidRPr="00554309" w:rsidRDefault="00242C3D" w:rsidP="00242C3D">
      <w:pPr>
        <w:pStyle w:val="Akapitzlist"/>
        <w:widowControl/>
        <w:numPr>
          <w:ilvl w:val="0"/>
          <w:numId w:val="197"/>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W celu potwierdzenia spełniania warunków udziału w postępowaniu </w:t>
      </w:r>
      <w:r w:rsidRPr="007F383E">
        <w:rPr>
          <w:b/>
          <w:bCs/>
          <w:color w:val="000000"/>
          <w:kern w:val="0"/>
          <w:sz w:val="22"/>
          <w:szCs w:val="22"/>
          <w:lang w:eastAsia="pl-PL" w:bidi="ar-SA"/>
        </w:rPr>
        <w:t xml:space="preserve">w zakresie zdolności technicznej lub zawodowej, </w:t>
      </w:r>
      <w:r>
        <w:rPr>
          <w:color w:val="000000"/>
          <w:kern w:val="0"/>
          <w:sz w:val="22"/>
          <w:szCs w:val="22"/>
          <w:lang w:eastAsia="pl-PL" w:bidi="ar-SA"/>
        </w:rPr>
        <w:t>Zamawiający żąda podmiotowego środka dowodowego:</w:t>
      </w:r>
    </w:p>
    <w:p w14:paraId="74261A45" w14:textId="53429B36" w:rsidR="00242C3D" w:rsidRPr="009A5B9E" w:rsidRDefault="00FF7BF6" w:rsidP="00FF7BF6">
      <w:pPr>
        <w:pStyle w:val="Akapitzlist"/>
        <w:widowControl/>
        <w:shd w:val="clear" w:color="auto" w:fill="FFFFFF"/>
        <w:suppressAutoHyphens w:val="0"/>
        <w:spacing w:after="0" w:line="240" w:lineRule="auto"/>
        <w:ind w:left="993"/>
        <w:textAlignment w:val="auto"/>
        <w:rPr>
          <w:rFonts w:eastAsia="Arial Unicode MS"/>
          <w:bCs/>
          <w:sz w:val="22"/>
          <w:szCs w:val="22"/>
        </w:rPr>
      </w:pPr>
      <w:r w:rsidRPr="009A5B9E">
        <w:rPr>
          <w:bCs/>
          <w:sz w:val="22"/>
          <w:szCs w:val="22"/>
        </w:rPr>
        <w:t xml:space="preserve">Wykonawca spełni warunek udziału, jeżeli </w:t>
      </w:r>
      <w:r w:rsidRPr="009A5B9E">
        <w:rPr>
          <w:rFonts w:eastAsia="Arial Unicode MS"/>
          <w:bCs/>
          <w:sz w:val="22"/>
          <w:szCs w:val="22"/>
        </w:rPr>
        <w:t xml:space="preserve">wykaże na podstawie przedłożonego wykazu robót, że </w:t>
      </w:r>
      <w:r w:rsidRPr="009A5B9E">
        <w:rPr>
          <w:rFonts w:eastAsia="Arial Unicode MS"/>
          <w:b/>
          <w:sz w:val="22"/>
          <w:szCs w:val="22"/>
        </w:rPr>
        <w:t>w ciągu ostatnich 5 lat</w:t>
      </w:r>
      <w:r w:rsidRPr="009A5B9E">
        <w:rPr>
          <w:rFonts w:eastAsia="Arial Unicode MS"/>
          <w:bCs/>
          <w:sz w:val="22"/>
          <w:szCs w:val="22"/>
        </w:rPr>
        <w:t xml:space="preserve">, a jeżeli okres prowadzenia działalności jest krótszy – w tym okresie, wykonał i zakończył </w:t>
      </w:r>
      <w:r w:rsidRPr="009A5B9E">
        <w:rPr>
          <w:rFonts w:eastAsia="Arial Unicode MS"/>
          <w:b/>
          <w:sz w:val="22"/>
          <w:szCs w:val="22"/>
        </w:rPr>
        <w:t>jedną robotę budowlaną</w:t>
      </w:r>
      <w:r w:rsidRPr="009A5B9E">
        <w:rPr>
          <w:rFonts w:eastAsia="Arial Unicode MS"/>
          <w:bCs/>
          <w:sz w:val="22"/>
          <w:szCs w:val="22"/>
        </w:rPr>
        <w:t xml:space="preserve"> </w:t>
      </w:r>
      <w:r w:rsidRPr="009A5B9E">
        <w:rPr>
          <w:rFonts w:eastAsia="Arial Unicode MS"/>
          <w:b/>
          <w:sz w:val="22"/>
          <w:szCs w:val="22"/>
        </w:rPr>
        <w:t xml:space="preserve">polegającą na wykonaniu nawierzchni </w:t>
      </w:r>
      <w:r w:rsidRPr="009A5B9E">
        <w:rPr>
          <w:rFonts w:eastAsia="Arial Unicode MS"/>
          <w:b/>
          <w:sz w:val="22"/>
          <w:szCs w:val="22"/>
        </w:rPr>
        <w:lastRenderedPageBreak/>
        <w:t>bitumicznej</w:t>
      </w:r>
      <w:r w:rsidRPr="009A5B9E">
        <w:rPr>
          <w:rFonts w:eastAsia="Arial Unicode MS"/>
          <w:bCs/>
          <w:sz w:val="22"/>
          <w:szCs w:val="22"/>
        </w:rPr>
        <w:t xml:space="preserve"> </w:t>
      </w:r>
      <w:r w:rsidRPr="009A5B9E">
        <w:rPr>
          <w:rFonts w:eastAsia="Arial Unicode MS"/>
          <w:b/>
          <w:sz w:val="22"/>
          <w:szCs w:val="22"/>
        </w:rPr>
        <w:t xml:space="preserve">o powierzchni nie mniejszej niż </w:t>
      </w:r>
      <w:r w:rsidR="009A5B9E">
        <w:rPr>
          <w:rFonts w:eastAsia="Arial Unicode MS"/>
          <w:b/>
          <w:sz w:val="22"/>
          <w:szCs w:val="22"/>
        </w:rPr>
        <w:t>5</w:t>
      </w:r>
      <w:r w:rsidRPr="009A5B9E">
        <w:rPr>
          <w:rFonts w:eastAsia="Arial Unicode MS"/>
          <w:b/>
          <w:sz w:val="22"/>
          <w:szCs w:val="22"/>
        </w:rPr>
        <w:t xml:space="preserve"> 000 m</w:t>
      </w:r>
      <w:r w:rsidRPr="009A5B9E">
        <w:rPr>
          <w:rFonts w:eastAsia="Arial Unicode MS"/>
          <w:b/>
          <w:sz w:val="22"/>
          <w:szCs w:val="22"/>
          <w:vertAlign w:val="superscript"/>
        </w:rPr>
        <w:t>2</w:t>
      </w:r>
      <w:r w:rsidRPr="009A5B9E">
        <w:rPr>
          <w:rFonts w:eastAsia="Arial Unicode MS"/>
          <w:b/>
          <w:sz w:val="22"/>
          <w:szCs w:val="22"/>
        </w:rPr>
        <w:t xml:space="preserve">  oraz o wartości nie mniejszej niż </w:t>
      </w:r>
      <w:r w:rsidR="009A5B9E">
        <w:rPr>
          <w:rFonts w:eastAsia="Arial Unicode MS"/>
          <w:b/>
          <w:sz w:val="22"/>
          <w:szCs w:val="22"/>
        </w:rPr>
        <w:t>3</w:t>
      </w:r>
      <w:r w:rsidRPr="009A5B9E">
        <w:rPr>
          <w:rFonts w:eastAsia="Arial Unicode MS"/>
          <w:b/>
          <w:sz w:val="22"/>
          <w:szCs w:val="22"/>
        </w:rPr>
        <w:t>00 000,00 zł (PLN) brutto</w:t>
      </w:r>
      <w:r w:rsidRPr="009A5B9E">
        <w:rPr>
          <w:rFonts w:eastAsia="Arial Unicode MS"/>
          <w:bCs/>
          <w:sz w:val="22"/>
          <w:szCs w:val="22"/>
        </w:rPr>
        <w:t xml:space="preserve"> wraz z podaniem jej rodzaju, wartości, daty i miejsca wykonania oraz podmiotów, na rzecz których roboty te zostały wykonane, z załączeniem dowodów określających czy te roboty budowlane zostały wykonane należycie, przy czym dowodami, </w:t>
      </w:r>
      <w:r w:rsidR="009A5B9E">
        <w:rPr>
          <w:rFonts w:eastAsia="Arial Unicode MS"/>
          <w:bCs/>
          <w:sz w:val="22"/>
          <w:szCs w:val="22"/>
        </w:rPr>
        <w:t xml:space="preserve">              </w:t>
      </w:r>
      <w:r w:rsidRPr="009A5B9E">
        <w:rPr>
          <w:rFonts w:eastAsia="Arial Unicode MS"/>
          <w:bCs/>
          <w:sz w:val="22"/>
          <w:szCs w:val="22"/>
        </w:rPr>
        <w:t>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97546F" w14:textId="77777777" w:rsidR="00FF7BF6" w:rsidRPr="009A5B9E" w:rsidRDefault="00FF7BF6" w:rsidP="00FF7BF6">
      <w:pPr>
        <w:pStyle w:val="Akapitzlist"/>
        <w:widowControl/>
        <w:shd w:val="clear" w:color="auto" w:fill="FFFFFF"/>
        <w:suppressAutoHyphens w:val="0"/>
        <w:spacing w:after="0" w:line="240" w:lineRule="auto"/>
        <w:ind w:left="993"/>
        <w:textAlignment w:val="auto"/>
        <w:rPr>
          <w:rFonts w:eastAsia="Arial Unicode MS"/>
          <w:b/>
          <w:bCs/>
          <w:sz w:val="22"/>
          <w:szCs w:val="22"/>
        </w:rPr>
      </w:pPr>
    </w:p>
    <w:p w14:paraId="74CAB4CF" w14:textId="77777777" w:rsidR="00242C3D" w:rsidRPr="009A5B9E" w:rsidRDefault="00242C3D" w:rsidP="00242C3D">
      <w:pPr>
        <w:pStyle w:val="Akapitzlist"/>
        <w:widowControl/>
        <w:shd w:val="clear" w:color="auto" w:fill="FFFFFF"/>
        <w:suppressAutoHyphens w:val="0"/>
        <w:spacing w:after="0" w:line="240" w:lineRule="auto"/>
        <w:ind w:left="567"/>
        <w:textAlignment w:val="auto"/>
        <w:rPr>
          <w:rFonts w:eastAsia="Calibri"/>
          <w:sz w:val="22"/>
          <w:szCs w:val="22"/>
          <w:lang w:eastAsia="pl-PL"/>
        </w:rPr>
      </w:pPr>
      <w:bookmarkStart w:id="14" w:name="_Hlk75249334"/>
      <w:r w:rsidRPr="009A5B9E">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9A5B9E">
        <w:rPr>
          <w:rFonts w:eastAsia="Calibri"/>
          <w:b/>
          <w:bCs/>
          <w:sz w:val="22"/>
          <w:szCs w:val="22"/>
          <w:lang w:eastAsia="pl-PL"/>
        </w:rPr>
        <w:t xml:space="preserve"> </w:t>
      </w:r>
      <w:r w:rsidRPr="009A5B9E">
        <w:rPr>
          <w:rFonts w:eastAsia="Calibri"/>
          <w:sz w:val="22"/>
          <w:szCs w:val="22"/>
          <w:lang w:eastAsia="pl-PL"/>
        </w:rPr>
        <w:t>ogłoszenia o</w:t>
      </w:r>
      <w:r w:rsidRPr="009A5B9E">
        <w:rPr>
          <w:rFonts w:eastAsia="Calibri"/>
          <w:b/>
          <w:bCs/>
          <w:sz w:val="22"/>
          <w:szCs w:val="22"/>
          <w:lang w:eastAsia="pl-PL"/>
        </w:rPr>
        <w:t xml:space="preserve"> </w:t>
      </w:r>
      <w:r w:rsidRPr="009A5B9E">
        <w:rPr>
          <w:rFonts w:eastAsia="Calibri"/>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14"/>
    <w:p w14:paraId="1F877132" w14:textId="77777777" w:rsidR="00242C3D" w:rsidRPr="00394584" w:rsidRDefault="00242C3D" w:rsidP="00242C3D">
      <w:pPr>
        <w:pStyle w:val="Akapitzlist"/>
        <w:widowControl/>
        <w:shd w:val="clear" w:color="auto" w:fill="FFFFFF"/>
        <w:suppressAutoHyphens w:val="0"/>
        <w:spacing w:after="0" w:line="240" w:lineRule="auto"/>
        <w:ind w:left="567"/>
        <w:textAlignment w:val="auto"/>
        <w:rPr>
          <w:b/>
          <w:sz w:val="22"/>
          <w:szCs w:val="22"/>
          <w:u w:val="single"/>
        </w:rPr>
      </w:pPr>
    </w:p>
    <w:p w14:paraId="4F700CB4" w14:textId="6F344B56" w:rsidR="008A350C" w:rsidRPr="008A350C" w:rsidRDefault="008A350C" w:rsidP="00242C3D">
      <w:pPr>
        <w:pStyle w:val="Akapitzlist"/>
        <w:widowControl/>
        <w:numPr>
          <w:ilvl w:val="0"/>
          <w:numId w:val="198"/>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B154F4">
      <w:pPr>
        <w:pStyle w:val="NumeracjaUrzdowa"/>
        <w:numPr>
          <w:ilvl w:val="0"/>
          <w:numId w:val="184"/>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B154F4">
      <w:pPr>
        <w:pStyle w:val="NumeracjaUrzdowa"/>
        <w:numPr>
          <w:ilvl w:val="3"/>
          <w:numId w:val="184"/>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w:t>
      </w:r>
      <w:r w:rsidRPr="00DF53EE">
        <w:rPr>
          <w:rFonts w:eastAsia="Calibri"/>
          <w:sz w:val="22"/>
          <w:szCs w:val="22"/>
        </w:rPr>
        <w:lastRenderedPageBreak/>
        <w:t xml:space="preserve">z tytułu należytego  oraz zgodnego z umową i obowiązującymi przepisami wykonania przedmiotu zamówienia. </w:t>
      </w:r>
    </w:p>
    <w:p w14:paraId="1D2B6843" w14:textId="2121F581"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B154F4">
      <w:pPr>
        <w:pStyle w:val="NumeracjaUrzdowa"/>
        <w:numPr>
          <w:ilvl w:val="0"/>
          <w:numId w:val="183"/>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B154F4">
      <w:pPr>
        <w:pStyle w:val="NumeracjaUrzdowa"/>
        <w:numPr>
          <w:ilvl w:val="0"/>
          <w:numId w:val="183"/>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B154F4">
      <w:pPr>
        <w:pStyle w:val="NumeracjaUrzdowa"/>
        <w:numPr>
          <w:ilvl w:val="0"/>
          <w:numId w:val="183"/>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B154F4">
      <w:pPr>
        <w:pStyle w:val="NumeracjaUrzdowa"/>
        <w:numPr>
          <w:ilvl w:val="0"/>
          <w:numId w:val="184"/>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02C112DD"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696CC8">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1B2DC740" w14:textId="77777777" w:rsidR="000574F9" w:rsidRDefault="000574F9" w:rsidP="00EB3EC0">
      <w:pPr>
        <w:tabs>
          <w:tab w:val="left" w:pos="2073"/>
          <w:tab w:val="left" w:pos="2356"/>
        </w:tabs>
        <w:spacing w:line="360" w:lineRule="auto"/>
        <w:ind w:left="1080"/>
        <w:jc w:val="center"/>
        <w:rPr>
          <w:rFonts w:ascii="Times New Roman" w:eastAsia="Arial Unicode MS" w:hAnsi="Times New Roman" w:cs="Times New Roman"/>
          <w:sz w:val="22"/>
          <w:szCs w:val="22"/>
        </w:rPr>
      </w:pPr>
    </w:p>
    <w:p w14:paraId="52C15CEE" w14:textId="5A842935"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5515A4">
      <w:pPr>
        <w:numPr>
          <w:ilvl w:val="0"/>
          <w:numId w:val="187"/>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77777777" w:rsidR="005515A4" w:rsidRPr="00CF09B4" w:rsidRDefault="005515A4" w:rsidP="005515A4">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oferta Wykonawcy </w:t>
      </w:r>
      <w:bookmarkStart w:id="15"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5"/>
    <w:p w14:paraId="3D32C88A" w14:textId="37634FC1" w:rsidR="00C7703F" w:rsidRPr="00792EB8" w:rsidRDefault="005515A4" w:rsidP="00C7703F">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w:t>
      </w:r>
      <w:bookmarkStart w:id="16" w:name="_Hlk76026683"/>
      <w:r w:rsidRPr="00CF09B4">
        <w:rPr>
          <w:rFonts w:ascii="Times New Roman" w:eastAsia="Times New Roman" w:hAnsi="Times New Roman" w:cs="Times New Roman"/>
          <w:b/>
          <w:sz w:val="22"/>
          <w:szCs w:val="22"/>
        </w:rPr>
        <w:t xml:space="preserve">okresu gwarancji jakości i rękojmi </w:t>
      </w:r>
      <w:bookmarkEnd w:id="16"/>
      <w:r w:rsidRPr="00CF09B4">
        <w:rPr>
          <w:rFonts w:ascii="Times New Roman" w:eastAsia="Times New Roman" w:hAnsi="Times New Roman" w:cs="Times New Roman"/>
          <w:b/>
          <w:sz w:val="22"/>
          <w:szCs w:val="22"/>
        </w:rPr>
        <w:t xml:space="preserve">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C7703F" w:rsidRPr="00CF09B4">
        <w:rPr>
          <w:rFonts w:ascii="Times New Roman" w:eastAsia="Times New Roman" w:hAnsi="Times New Roman" w:cs="Times New Roman"/>
          <w:b/>
          <w:sz w:val="22"/>
          <w:szCs w:val="22"/>
        </w:rPr>
        <w:t>;</w:t>
      </w: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641926E" w:rsidR="00CB062F"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5C9B57EE" w14:textId="4E893AB9" w:rsidR="000574F9" w:rsidRDefault="000574F9"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B154F4">
      <w:pPr>
        <w:pStyle w:val="Tekstpodstawowy"/>
        <w:numPr>
          <w:ilvl w:val="0"/>
          <w:numId w:val="184"/>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 xml:space="preserve">ulepszenia treści ofert, które podlegają ocenie w ramach kryteriów oceny ofert. W przypadku, gdy Zamawiający nie będzie </w:t>
      </w:r>
      <w:r w:rsidRPr="00AE77D2">
        <w:rPr>
          <w:rFonts w:ascii="Times New Roman" w:hAnsi="Times New Roman" w:cs="Times New Roman"/>
          <w:sz w:val="22"/>
          <w:szCs w:val="22"/>
        </w:rPr>
        <w:lastRenderedPageBreak/>
        <w:t>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B154F4">
      <w:pPr>
        <w:pStyle w:val="NumeracjaUrzdowa"/>
        <w:numPr>
          <w:ilvl w:val="0"/>
          <w:numId w:val="176"/>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B154F4">
      <w:pPr>
        <w:pStyle w:val="NumeracjaUrzdowa"/>
        <w:numPr>
          <w:ilvl w:val="0"/>
          <w:numId w:val="17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B154F4">
      <w:pPr>
        <w:pStyle w:val="NumeracjaUrzdowa"/>
        <w:numPr>
          <w:ilvl w:val="0"/>
          <w:numId w:val="177"/>
        </w:numPr>
        <w:rPr>
          <w:b/>
          <w:bCs/>
          <w:sz w:val="22"/>
          <w:szCs w:val="22"/>
        </w:rPr>
      </w:pPr>
      <w:r w:rsidRPr="00F32710">
        <w:rPr>
          <w:b/>
          <w:bCs/>
          <w:sz w:val="22"/>
          <w:szCs w:val="22"/>
        </w:rPr>
        <w:t>UMOWA NA WYKONANIE ZAMÓWIENIA</w:t>
      </w:r>
    </w:p>
    <w:p w14:paraId="6636174E" w14:textId="38E869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xml:space="preserve">, Wykonawca otrzymał od Zamawiającego projekt umowy na wykonanie </w:t>
      </w:r>
      <w:r w:rsidRPr="00F32710">
        <w:rPr>
          <w:sz w:val="22"/>
          <w:szCs w:val="22"/>
        </w:rPr>
        <w:lastRenderedPageBreak/>
        <w:t>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lastRenderedPageBreak/>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B154F4">
      <w:pPr>
        <w:widowControl/>
        <w:numPr>
          <w:ilvl w:val="0"/>
          <w:numId w:val="168"/>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B154F4">
      <w:pPr>
        <w:widowControl/>
        <w:numPr>
          <w:ilvl w:val="0"/>
          <w:numId w:val="16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B154F4">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B154F4">
      <w:pPr>
        <w:pStyle w:val="Akapitzlist"/>
        <w:numPr>
          <w:ilvl w:val="0"/>
          <w:numId w:val="178"/>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B154F4">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50"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08819683"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6B4EFB">
        <w:rPr>
          <w:b/>
          <w:color w:val="000000" w:themeColor="text1"/>
          <w:sz w:val="22"/>
          <w:szCs w:val="22"/>
        </w:rPr>
        <w:t>2</w:t>
      </w:r>
      <w:r w:rsidR="00F467BF">
        <w:rPr>
          <w:b/>
          <w:color w:val="000000" w:themeColor="text1"/>
          <w:sz w:val="22"/>
          <w:szCs w:val="22"/>
        </w:rPr>
        <w:t>6</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6B4EFB">
        <w:rPr>
          <w:b/>
          <w:color w:val="000000" w:themeColor="text1"/>
          <w:sz w:val="22"/>
          <w:szCs w:val="22"/>
        </w:rPr>
        <w:t xml:space="preserve"> </w:t>
      </w:r>
      <w:r w:rsidR="00B51007" w:rsidRPr="00655AD7">
        <w:rPr>
          <w:b/>
          <w:sz w:val="22"/>
          <w:szCs w:val="22"/>
        </w:rPr>
        <w:t>„</w:t>
      </w:r>
      <w:r w:rsidR="006B4EFB">
        <w:rPr>
          <w:b/>
          <w:sz w:val="22"/>
          <w:szCs w:val="22"/>
        </w:rPr>
        <w:t xml:space="preserve">Przebudowa drogi – wykonanie nakładki </w:t>
      </w:r>
      <w:r w:rsidR="009A5B9E">
        <w:rPr>
          <w:b/>
          <w:sz w:val="22"/>
          <w:szCs w:val="22"/>
        </w:rPr>
        <w:t>w</w:t>
      </w:r>
      <w:r w:rsidR="00F467BF">
        <w:rPr>
          <w:b/>
          <w:sz w:val="22"/>
          <w:szCs w:val="22"/>
        </w:rPr>
        <w:t xml:space="preserve"> drodze powiatowej Nr 2513 E relacji Maszkowice - Leśmierz – Ambrożew w miejscowości Maszkowice od drogi wojewódzkiej Nr 708</w:t>
      </w:r>
      <w:r w:rsidR="00D94180">
        <w:rPr>
          <w:b/>
          <w:sz w:val="22"/>
          <w:szCs w:val="22"/>
        </w:rPr>
        <w:t>”</w:t>
      </w:r>
      <w:r w:rsidR="00B51007" w:rsidRPr="00655AD7">
        <w:rPr>
          <w:b/>
          <w:sz w:val="22"/>
          <w:szCs w:val="22"/>
        </w:rPr>
        <w:t>.</w:t>
      </w:r>
    </w:p>
    <w:p w14:paraId="1E4BC502" w14:textId="323D0AD0" w:rsidR="005C05A3" w:rsidRPr="00655AD7" w:rsidRDefault="00223FE3" w:rsidP="00B154F4">
      <w:pPr>
        <w:pStyle w:val="Akapitzlist"/>
        <w:widowControl/>
        <w:numPr>
          <w:ilvl w:val="0"/>
          <w:numId w:val="110"/>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B154F4">
      <w:pPr>
        <w:widowControl/>
        <w:numPr>
          <w:ilvl w:val="0"/>
          <w:numId w:val="111"/>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4F757D06"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B154F4">
      <w:pPr>
        <w:pStyle w:val="Akapitzlist"/>
        <w:widowControl/>
        <w:numPr>
          <w:ilvl w:val="0"/>
          <w:numId w:val="112"/>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04C0B8D7" w14:textId="77777777" w:rsidR="007C7D53" w:rsidRDefault="002B3EDC" w:rsidP="007C7D53">
      <w:pPr>
        <w:pStyle w:val="Nagwek"/>
        <w:suppressLineNumbers w:val="0"/>
        <w:snapToGrid w:val="0"/>
        <w:spacing w:line="240" w:lineRule="auto"/>
        <w:ind w:right="-40"/>
        <w:rPr>
          <w:b/>
          <w:bCs/>
          <w:sz w:val="22"/>
          <w:szCs w:val="22"/>
        </w:rPr>
      </w:pPr>
      <w:r>
        <w:rPr>
          <w:b/>
          <w:bCs/>
          <w:sz w:val="22"/>
          <w:szCs w:val="22"/>
        </w:rPr>
        <w:t xml:space="preserve">                                                                      </w:t>
      </w:r>
      <w:r w:rsidR="007C7D53">
        <w:rPr>
          <w:b/>
          <w:bCs/>
          <w:sz w:val="22"/>
          <w:szCs w:val="22"/>
        </w:rPr>
        <w:t xml:space="preserve">                        </w:t>
      </w:r>
    </w:p>
    <w:p w14:paraId="3BFB76BF" w14:textId="1520B720" w:rsidR="00E75210" w:rsidRPr="007C7D53" w:rsidRDefault="007C7D53" w:rsidP="007C7D53">
      <w:pPr>
        <w:pStyle w:val="Nagwek"/>
        <w:suppressLineNumbers w:val="0"/>
        <w:snapToGrid w:val="0"/>
        <w:spacing w:line="240" w:lineRule="auto"/>
        <w:ind w:right="-40"/>
        <w:rPr>
          <w:b/>
          <w:bCs/>
          <w:i/>
          <w:iCs/>
          <w:sz w:val="22"/>
          <w:szCs w:val="22"/>
        </w:rPr>
      </w:pPr>
      <w:r>
        <w:rPr>
          <w:b/>
          <w:bCs/>
          <w:sz w:val="22"/>
          <w:szCs w:val="22"/>
        </w:rPr>
        <w:t xml:space="preserve">                                                                                                   </w:t>
      </w:r>
      <w:r w:rsidRPr="007C7D53">
        <w:rPr>
          <w:b/>
          <w:bCs/>
          <w:i/>
          <w:iCs/>
          <w:sz w:val="22"/>
          <w:szCs w:val="22"/>
        </w:rPr>
        <w:t>Zarząd Powiatu Zgierskiego</w:t>
      </w:r>
    </w:p>
    <w:p w14:paraId="204A074C" w14:textId="54517177" w:rsidR="00644F86" w:rsidRPr="00F32710" w:rsidRDefault="008316A8" w:rsidP="007C7D53">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7C7D53">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4123108D" w14:textId="2341B409"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B154F4">
      <w:pPr>
        <w:pStyle w:val="NumeracjaUrzdowa"/>
        <w:numPr>
          <w:ilvl w:val="0"/>
          <w:numId w:val="179"/>
        </w:numPr>
        <w:rPr>
          <w:b/>
          <w:bCs/>
          <w:sz w:val="22"/>
          <w:szCs w:val="22"/>
        </w:rPr>
      </w:pPr>
      <w:r w:rsidRPr="00F32710">
        <w:rPr>
          <w:b/>
          <w:bCs/>
          <w:sz w:val="22"/>
          <w:szCs w:val="22"/>
        </w:rPr>
        <w:t>ZAŁĄCZNIKI</w:t>
      </w:r>
    </w:p>
    <w:p w14:paraId="31B47C59" w14:textId="0C58B885" w:rsidR="007621F1" w:rsidRDefault="00402C04" w:rsidP="00B154F4">
      <w:pPr>
        <w:pStyle w:val="NumeracjaUrzdowa"/>
        <w:numPr>
          <w:ilvl w:val="0"/>
          <w:numId w:val="146"/>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1EDFDDAF" w14:textId="5EB65D81" w:rsidR="00D94180" w:rsidRPr="00655AD7" w:rsidRDefault="00D94180" w:rsidP="00D94180">
      <w:pPr>
        <w:pStyle w:val="NumeracjaUrzdowa"/>
        <w:numPr>
          <w:ilvl w:val="0"/>
          <w:numId w:val="146"/>
        </w:numPr>
        <w:spacing w:line="240" w:lineRule="auto"/>
        <w:textAlignment w:val="auto"/>
        <w:rPr>
          <w:bCs/>
          <w:szCs w:val="21"/>
        </w:rPr>
      </w:pPr>
      <w:r w:rsidRPr="00655AD7">
        <w:rPr>
          <w:bCs/>
          <w:szCs w:val="21"/>
        </w:rPr>
        <w:t xml:space="preserve">Oświadczenie </w:t>
      </w:r>
      <w:r w:rsidR="003D608A">
        <w:rPr>
          <w:bCs/>
          <w:szCs w:val="21"/>
        </w:rPr>
        <w:t xml:space="preserve">dotyczące </w:t>
      </w:r>
      <w:r w:rsidRPr="00655AD7">
        <w:rPr>
          <w:bCs/>
          <w:szCs w:val="21"/>
        </w:rPr>
        <w:t>spełni</w:t>
      </w:r>
      <w:r w:rsidR="003D608A">
        <w:rPr>
          <w:bCs/>
          <w:szCs w:val="21"/>
        </w:rPr>
        <w:t>a</w:t>
      </w:r>
      <w:r w:rsidRPr="00655AD7">
        <w:rPr>
          <w:bCs/>
          <w:szCs w:val="21"/>
        </w:rPr>
        <w:t>ni</w:t>
      </w:r>
      <w:r w:rsidR="003D608A">
        <w:rPr>
          <w:bCs/>
          <w:szCs w:val="21"/>
        </w:rPr>
        <w:t>a</w:t>
      </w:r>
      <w:r w:rsidRPr="00655AD7">
        <w:rPr>
          <w:bCs/>
          <w:szCs w:val="21"/>
        </w:rPr>
        <w:t xml:space="preserve"> warunków udziału w postępowaniu  - zał</w:t>
      </w:r>
      <w:r w:rsidR="008D1FAE">
        <w:rPr>
          <w:bCs/>
          <w:szCs w:val="21"/>
        </w:rPr>
        <w:t>ącznik</w:t>
      </w:r>
      <w:r w:rsidRPr="00655AD7">
        <w:rPr>
          <w:bCs/>
          <w:szCs w:val="21"/>
        </w:rPr>
        <w:t xml:space="preserve"> nr 2 do SWZ;  </w:t>
      </w:r>
    </w:p>
    <w:p w14:paraId="3A7DD0F8" w14:textId="61022C94" w:rsidR="007621F1" w:rsidRPr="00D94180" w:rsidRDefault="007621F1" w:rsidP="00B154F4">
      <w:pPr>
        <w:pStyle w:val="NumeracjaUrzdowa"/>
        <w:numPr>
          <w:ilvl w:val="0"/>
          <w:numId w:val="146"/>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t>
      </w:r>
      <w:r w:rsidR="003D608A">
        <w:rPr>
          <w:bCs/>
          <w:color w:val="000000"/>
          <w:szCs w:val="21"/>
        </w:rPr>
        <w:t>dot</w:t>
      </w:r>
      <w:r w:rsidR="005E2C8F">
        <w:rPr>
          <w:bCs/>
          <w:color w:val="000000"/>
          <w:szCs w:val="21"/>
        </w:rPr>
        <w:t>ycz</w:t>
      </w:r>
      <w:r w:rsidR="003D608A">
        <w:rPr>
          <w:bCs/>
          <w:color w:val="000000"/>
          <w:szCs w:val="21"/>
        </w:rPr>
        <w:t>ąc</w:t>
      </w:r>
      <w:r w:rsidR="005E2C8F">
        <w:rPr>
          <w:bCs/>
          <w:color w:val="000000"/>
          <w:szCs w:val="21"/>
        </w:rPr>
        <w:t>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227C6E0" w:rsidR="003A7FDC" w:rsidRDefault="00402C04" w:rsidP="00B154F4">
      <w:pPr>
        <w:pStyle w:val="NumeracjaUrzdowa"/>
        <w:numPr>
          <w:ilvl w:val="0"/>
          <w:numId w:val="146"/>
        </w:numPr>
        <w:spacing w:line="240" w:lineRule="auto"/>
        <w:rPr>
          <w:bCs/>
          <w:szCs w:val="21"/>
        </w:rPr>
      </w:pPr>
      <w:r w:rsidRPr="00655AD7">
        <w:rPr>
          <w:bCs/>
          <w:szCs w:val="21"/>
        </w:rPr>
        <w:lastRenderedPageBreak/>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2CE38909" w14:textId="20530957" w:rsidR="008D1FAE" w:rsidRDefault="006B4EFB" w:rsidP="008D1FAE">
      <w:pPr>
        <w:numPr>
          <w:ilvl w:val="0"/>
          <w:numId w:val="146"/>
        </w:numPr>
        <w:jc w:val="both"/>
        <w:rPr>
          <w:rFonts w:ascii="Times New Roman" w:eastAsia="Times New Roman" w:hAnsi="Times New Roman" w:cs="Times New Roman"/>
          <w:sz w:val="22"/>
          <w:szCs w:val="22"/>
        </w:rPr>
      </w:pPr>
      <w:r w:rsidRPr="006B4EFB">
        <w:rPr>
          <w:rFonts w:ascii="Times New Roman" w:eastAsia="Times New Roman" w:hAnsi="Times New Roman" w:cs="Times New Roman"/>
          <w:sz w:val="22"/>
          <w:szCs w:val="22"/>
        </w:rPr>
        <w:t>Opis p</w:t>
      </w:r>
      <w:r w:rsidR="008D1FAE" w:rsidRPr="006B4EFB">
        <w:rPr>
          <w:rFonts w:ascii="Times New Roman" w:eastAsia="Times New Roman" w:hAnsi="Times New Roman" w:cs="Times New Roman"/>
          <w:sz w:val="22"/>
          <w:szCs w:val="22"/>
        </w:rPr>
        <w:t>rzedmiot</w:t>
      </w:r>
      <w:r w:rsidRPr="006B4EFB">
        <w:rPr>
          <w:rFonts w:ascii="Times New Roman" w:eastAsia="Times New Roman" w:hAnsi="Times New Roman" w:cs="Times New Roman"/>
          <w:sz w:val="22"/>
          <w:szCs w:val="22"/>
        </w:rPr>
        <w:t>u</w:t>
      </w:r>
      <w:r w:rsidR="008D1FAE" w:rsidRPr="006B4EFB">
        <w:rPr>
          <w:rFonts w:ascii="Times New Roman" w:eastAsia="Times New Roman" w:hAnsi="Times New Roman" w:cs="Times New Roman"/>
          <w:sz w:val="22"/>
          <w:szCs w:val="22"/>
        </w:rPr>
        <w:t xml:space="preserve"> zamówienia  - załącznik nr 5 do SWZ;</w:t>
      </w:r>
    </w:p>
    <w:p w14:paraId="1680EC02" w14:textId="77777777" w:rsidR="00F467BF" w:rsidRPr="006E4504" w:rsidRDefault="00F467BF" w:rsidP="00F467BF">
      <w:pPr>
        <w:numPr>
          <w:ilvl w:val="0"/>
          <w:numId w:val="146"/>
        </w:numPr>
        <w:jc w:val="both"/>
        <w:rPr>
          <w:rFonts w:ascii="Times New Roman" w:eastAsia="Times New Roman" w:hAnsi="Times New Roman" w:cs="Times New Roman"/>
          <w:sz w:val="22"/>
          <w:szCs w:val="22"/>
        </w:rPr>
      </w:pPr>
      <w:r w:rsidRPr="006E4504">
        <w:rPr>
          <w:rFonts w:ascii="Times New Roman" w:eastAsia="Times New Roman" w:hAnsi="Times New Roman" w:cs="Times New Roman"/>
          <w:color w:val="000000"/>
          <w:sz w:val="22"/>
          <w:szCs w:val="22"/>
        </w:rPr>
        <w:t>Specyfikacja techniczna wykonania i odbioru robót budow</w:t>
      </w:r>
      <w:r>
        <w:rPr>
          <w:rFonts w:ascii="Times New Roman" w:eastAsia="Times New Roman" w:hAnsi="Times New Roman" w:cs="Times New Roman"/>
          <w:color w:val="000000"/>
          <w:sz w:val="22"/>
          <w:szCs w:val="22"/>
        </w:rPr>
        <w:t>lanych</w:t>
      </w:r>
      <w:r w:rsidRPr="006E450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Pr="006E4504">
        <w:rPr>
          <w:rFonts w:ascii="Times New Roman" w:eastAsia="Times New Roman" w:hAnsi="Times New Roman" w:cs="Times New Roman"/>
          <w:color w:val="000000"/>
          <w:sz w:val="22"/>
          <w:szCs w:val="22"/>
        </w:rPr>
        <w:t xml:space="preserve"> </w:t>
      </w:r>
      <w:r w:rsidRPr="002E46FE">
        <w:rPr>
          <w:rFonts w:ascii="Times New Roman" w:eastAsia="Times New Roman" w:hAnsi="Times New Roman" w:cs="Times New Roman"/>
          <w:i/>
          <w:iCs/>
          <w:color w:val="000000"/>
          <w:sz w:val="22"/>
          <w:szCs w:val="22"/>
        </w:rPr>
        <w:t xml:space="preserve">Roboty pomiarowe i prace geodezyjne przy odtworzeniu trasy i punktów wysokościowych </w:t>
      </w:r>
      <w:r w:rsidRPr="002E46FE">
        <w:rPr>
          <w:rFonts w:ascii="Times New Roman" w:eastAsia="Times New Roman" w:hAnsi="Times New Roman" w:cs="Times New Roman"/>
          <w:i/>
          <w:iCs/>
          <w:sz w:val="22"/>
          <w:szCs w:val="22"/>
        </w:rPr>
        <w:t xml:space="preserve"> -  </w:t>
      </w:r>
      <w:r w:rsidRPr="006E4504">
        <w:rPr>
          <w:rFonts w:ascii="Times New Roman" w:eastAsia="Times New Roman" w:hAnsi="Times New Roman" w:cs="Times New Roman"/>
          <w:sz w:val="22"/>
          <w:szCs w:val="22"/>
        </w:rPr>
        <w:t>załącznik nr 6 do SWZ;</w:t>
      </w:r>
    </w:p>
    <w:p w14:paraId="6AEABC46" w14:textId="77777777" w:rsidR="00F467BF" w:rsidRPr="006E4504" w:rsidRDefault="00F467BF" w:rsidP="00F467BF">
      <w:pPr>
        <w:numPr>
          <w:ilvl w:val="0"/>
          <w:numId w:val="146"/>
        </w:numPr>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color w:val="000000"/>
          <w:sz w:val="22"/>
          <w:szCs w:val="22"/>
        </w:rPr>
        <w:t xml:space="preserve">Specyfikacja techniczna wykonania i odbioru robót </w:t>
      </w:r>
      <w:r>
        <w:rPr>
          <w:rFonts w:ascii="Times New Roman" w:eastAsia="Times New Roman" w:hAnsi="Times New Roman" w:cs="Times New Roman"/>
          <w:color w:val="000000"/>
          <w:sz w:val="22"/>
          <w:szCs w:val="22"/>
        </w:rPr>
        <w:t>budowlanych –</w:t>
      </w:r>
      <w:r w:rsidRPr="006E450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D-00.00.00 – </w:t>
      </w:r>
      <w:r w:rsidRPr="002E46FE">
        <w:rPr>
          <w:rFonts w:ascii="Times New Roman" w:eastAsia="Times New Roman" w:hAnsi="Times New Roman" w:cs="Times New Roman"/>
          <w:i/>
          <w:iCs/>
          <w:color w:val="000000"/>
          <w:sz w:val="22"/>
          <w:szCs w:val="22"/>
        </w:rPr>
        <w:t>Wymagania ogólne</w:t>
      </w:r>
      <w:r w:rsidRPr="006E4504">
        <w:rPr>
          <w:rFonts w:ascii="Times New Roman" w:eastAsia="Times New Roman" w:hAnsi="Times New Roman" w:cs="Times New Roman"/>
          <w:i/>
          <w:iCs/>
          <w:color w:val="000000"/>
          <w:sz w:val="22"/>
          <w:szCs w:val="22"/>
        </w:rPr>
        <w:t xml:space="preserve">  </w:t>
      </w:r>
      <w:r w:rsidRPr="006E4504">
        <w:rPr>
          <w:rFonts w:ascii="Times New Roman" w:eastAsia="Times New Roman" w:hAnsi="Times New Roman" w:cs="Times New Roman"/>
          <w:color w:val="000000"/>
          <w:sz w:val="22"/>
          <w:szCs w:val="22"/>
        </w:rPr>
        <w:t xml:space="preserve">- </w:t>
      </w:r>
      <w:r w:rsidRPr="006E4504">
        <w:rPr>
          <w:rFonts w:ascii="Times New Roman" w:eastAsia="Times New Roman" w:hAnsi="Times New Roman" w:cs="Times New Roman"/>
          <w:sz w:val="22"/>
          <w:szCs w:val="22"/>
        </w:rPr>
        <w:t>załącznik nr 7 do SWZ;</w:t>
      </w:r>
    </w:p>
    <w:p w14:paraId="4A45C86F" w14:textId="77777777" w:rsidR="00F467BF" w:rsidRDefault="00F467BF" w:rsidP="00F467BF">
      <w:pPr>
        <w:numPr>
          <w:ilvl w:val="0"/>
          <w:numId w:val="146"/>
        </w:numPr>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Specyfikacja techniczna wykonania i odbioru robót</w:t>
      </w:r>
      <w:r>
        <w:rPr>
          <w:rFonts w:ascii="Times New Roman" w:eastAsia="Times New Roman" w:hAnsi="Times New Roman" w:cs="Times New Roman"/>
          <w:sz w:val="22"/>
          <w:szCs w:val="22"/>
        </w:rPr>
        <w:t xml:space="preserve"> budowlanych</w:t>
      </w:r>
      <w:r w:rsidRPr="006E4504">
        <w:rPr>
          <w:rFonts w:ascii="Times New Roman" w:eastAsia="Times New Roman" w:hAnsi="Times New Roman" w:cs="Times New Roman"/>
          <w:sz w:val="22"/>
          <w:szCs w:val="22"/>
        </w:rPr>
        <w:t xml:space="preserve"> – </w:t>
      </w:r>
      <w:r w:rsidRPr="00EC15B2">
        <w:rPr>
          <w:rFonts w:ascii="Times New Roman" w:eastAsia="Times New Roman" w:hAnsi="Times New Roman" w:cs="Times New Roman"/>
          <w:i/>
          <w:iCs/>
          <w:sz w:val="22"/>
          <w:szCs w:val="22"/>
        </w:rPr>
        <w:t xml:space="preserve">Oczyszczenie i skropienie warstw konstrukcyjnych  </w:t>
      </w:r>
      <w:r>
        <w:rPr>
          <w:rFonts w:ascii="Times New Roman" w:eastAsia="Times New Roman" w:hAnsi="Times New Roman" w:cs="Times New Roman"/>
          <w:sz w:val="22"/>
          <w:szCs w:val="22"/>
        </w:rPr>
        <w:t>- załącznik nr 8 do SWZ;</w:t>
      </w:r>
    </w:p>
    <w:p w14:paraId="72271FAA" w14:textId="153E55D2" w:rsidR="00F467BF" w:rsidRPr="00F467BF" w:rsidRDefault="00F467BF" w:rsidP="00F467BF">
      <w:pPr>
        <w:numPr>
          <w:ilvl w:val="0"/>
          <w:numId w:val="146"/>
        </w:numPr>
        <w:jc w:val="both"/>
        <w:textAlignment w:val="auto"/>
        <w:rPr>
          <w:rFonts w:ascii="Times New Roman" w:eastAsia="Times New Roman" w:hAnsi="Times New Roman" w:cs="Times New Roman"/>
          <w:sz w:val="22"/>
          <w:szCs w:val="22"/>
        </w:rPr>
      </w:pPr>
      <w:r w:rsidRPr="00EC15B2">
        <w:rPr>
          <w:rFonts w:ascii="Times New Roman" w:eastAsia="Times New Roman" w:hAnsi="Times New Roman" w:cs="Times New Roman"/>
          <w:sz w:val="22"/>
          <w:szCs w:val="22"/>
        </w:rPr>
        <w:t>Specyfikacja techniczna wykonania i odbioru robót budowlanych</w:t>
      </w:r>
      <w:r>
        <w:rPr>
          <w:rFonts w:ascii="Times New Roman" w:eastAsia="Times New Roman" w:hAnsi="Times New Roman" w:cs="Times New Roman"/>
          <w:i/>
          <w:iCs/>
          <w:sz w:val="22"/>
          <w:szCs w:val="22"/>
        </w:rPr>
        <w:t xml:space="preserve"> - Frezowanie nawierzchni bitumicznych - </w:t>
      </w:r>
      <w:r w:rsidRPr="00F467BF">
        <w:rPr>
          <w:rFonts w:ascii="Times New Roman" w:eastAsia="Times New Roman" w:hAnsi="Times New Roman" w:cs="Times New Roman"/>
          <w:sz w:val="22"/>
          <w:szCs w:val="22"/>
        </w:rPr>
        <w:t>załącznik nr 9 do SWZ;</w:t>
      </w:r>
    </w:p>
    <w:p w14:paraId="61F6B8B0" w14:textId="77777777" w:rsidR="00F467BF" w:rsidRPr="00EC15B2" w:rsidRDefault="00F467BF" w:rsidP="00F467BF">
      <w:pPr>
        <w:numPr>
          <w:ilvl w:val="0"/>
          <w:numId w:val="146"/>
        </w:numPr>
        <w:jc w:val="both"/>
        <w:textAlignment w:val="auto"/>
        <w:rPr>
          <w:rFonts w:ascii="Times New Roman" w:eastAsia="Times New Roman" w:hAnsi="Times New Roman" w:cs="Times New Roman"/>
          <w:sz w:val="22"/>
          <w:szCs w:val="22"/>
        </w:rPr>
      </w:pPr>
      <w:r w:rsidRPr="00EC15B2">
        <w:rPr>
          <w:rFonts w:ascii="Times New Roman" w:eastAsia="Times New Roman" w:hAnsi="Times New Roman" w:cs="Times New Roman"/>
          <w:sz w:val="22"/>
          <w:szCs w:val="22"/>
        </w:rPr>
        <w:t>Specyfikacja techniczna D-04.08.01</w:t>
      </w:r>
      <w:r>
        <w:rPr>
          <w:rFonts w:ascii="Times New Roman" w:eastAsia="Times New Roman" w:hAnsi="Times New Roman" w:cs="Times New Roman"/>
          <w:i/>
          <w:iCs/>
          <w:sz w:val="22"/>
          <w:szCs w:val="22"/>
        </w:rPr>
        <w:t xml:space="preserve"> - Wyrównanie podbudowy mieszankami mineralno-asfaltowymi – </w:t>
      </w:r>
      <w:r w:rsidRPr="00EC15B2">
        <w:rPr>
          <w:rFonts w:ascii="Times New Roman" w:eastAsia="Times New Roman" w:hAnsi="Times New Roman" w:cs="Times New Roman"/>
          <w:sz w:val="22"/>
          <w:szCs w:val="22"/>
        </w:rPr>
        <w:t>załącznik nr 10 do SWZ</w:t>
      </w:r>
      <w:r>
        <w:rPr>
          <w:rFonts w:ascii="Times New Roman" w:eastAsia="Times New Roman" w:hAnsi="Times New Roman" w:cs="Times New Roman"/>
          <w:i/>
          <w:iCs/>
          <w:sz w:val="22"/>
          <w:szCs w:val="22"/>
        </w:rPr>
        <w:t>;</w:t>
      </w:r>
    </w:p>
    <w:p w14:paraId="5118228F" w14:textId="4B2B5AA9" w:rsidR="00F467BF" w:rsidRPr="00EC15B2" w:rsidRDefault="00F467BF" w:rsidP="00F467BF">
      <w:pPr>
        <w:numPr>
          <w:ilvl w:val="0"/>
          <w:numId w:val="146"/>
        </w:numPr>
        <w:jc w:val="both"/>
        <w:textAlignment w:val="auto"/>
        <w:rPr>
          <w:rFonts w:ascii="Times New Roman" w:eastAsia="Times New Roman" w:hAnsi="Times New Roman" w:cs="Times New Roman"/>
          <w:sz w:val="22"/>
          <w:szCs w:val="22"/>
        </w:rPr>
      </w:pPr>
      <w:r w:rsidRPr="00EC15B2">
        <w:rPr>
          <w:rFonts w:ascii="Times New Roman" w:eastAsia="Times New Roman" w:hAnsi="Times New Roman" w:cs="Times New Roman"/>
          <w:sz w:val="22"/>
          <w:szCs w:val="22"/>
        </w:rPr>
        <w:t>Specyfikacja techniczna D-05.03.05B</w:t>
      </w:r>
      <w:r>
        <w:rPr>
          <w:rFonts w:ascii="Times New Roman" w:eastAsia="Times New Roman" w:hAnsi="Times New Roman" w:cs="Times New Roman"/>
          <w:i/>
          <w:iCs/>
          <w:sz w:val="22"/>
          <w:szCs w:val="22"/>
        </w:rPr>
        <w:t xml:space="preserve"> – Nawierzchnia z betonu asfaltowego (warstwa ścieralna) - </w:t>
      </w:r>
      <w:r w:rsidRPr="00EC15B2">
        <w:rPr>
          <w:rFonts w:ascii="Times New Roman" w:eastAsia="Times New Roman" w:hAnsi="Times New Roman" w:cs="Times New Roman"/>
          <w:sz w:val="22"/>
          <w:szCs w:val="22"/>
        </w:rPr>
        <w:t>załącznik nr 11 do SWZ;</w:t>
      </w:r>
    </w:p>
    <w:p w14:paraId="25F2B3FF" w14:textId="77777777" w:rsidR="00F467BF" w:rsidRPr="006E4504" w:rsidRDefault="00F467BF" w:rsidP="00F467BF">
      <w:pPr>
        <w:numPr>
          <w:ilvl w:val="0"/>
          <w:numId w:val="146"/>
        </w:numPr>
        <w:jc w:val="both"/>
        <w:textAlignment w:val="auto"/>
        <w:rPr>
          <w:rFonts w:ascii="Times New Roman" w:eastAsia="Times New Roman" w:hAnsi="Times New Roman" w:cs="Times New Roman"/>
          <w:sz w:val="22"/>
          <w:szCs w:val="22"/>
        </w:rPr>
      </w:pPr>
      <w:r w:rsidRPr="00160266">
        <w:rPr>
          <w:rFonts w:ascii="Times New Roman" w:eastAsia="Times New Roman" w:hAnsi="Times New Roman" w:cs="Times New Roman"/>
          <w:sz w:val="22"/>
          <w:szCs w:val="22"/>
        </w:rPr>
        <w:t>Specyfikacja techniczna wykonania i odbioru robót budowlanych</w:t>
      </w:r>
      <w:r>
        <w:rPr>
          <w:rFonts w:ascii="Times New Roman" w:eastAsia="Times New Roman" w:hAnsi="Times New Roman" w:cs="Times New Roman"/>
          <w:i/>
          <w:iCs/>
          <w:sz w:val="22"/>
          <w:szCs w:val="22"/>
        </w:rPr>
        <w:t xml:space="preserve"> -Nawierzchnia na zjazdach – </w:t>
      </w:r>
      <w:r w:rsidRPr="00160266">
        <w:rPr>
          <w:rFonts w:ascii="Times New Roman" w:eastAsia="Times New Roman" w:hAnsi="Times New Roman" w:cs="Times New Roman"/>
          <w:sz w:val="22"/>
          <w:szCs w:val="22"/>
        </w:rPr>
        <w:t>załącznik nr 12 do SWZ;</w:t>
      </w:r>
    </w:p>
    <w:p w14:paraId="6AF014A0" w14:textId="77777777" w:rsidR="00F467BF" w:rsidRDefault="00F467BF" w:rsidP="00F467BF">
      <w:pPr>
        <w:numPr>
          <w:ilvl w:val="0"/>
          <w:numId w:val="146"/>
        </w:numPr>
        <w:jc w:val="both"/>
        <w:textAlignment w:val="auto"/>
        <w:rPr>
          <w:rFonts w:ascii="Times New Roman" w:eastAsia="Times New Roman" w:hAnsi="Times New Roman" w:cs="Times New Roman"/>
          <w:sz w:val="22"/>
          <w:szCs w:val="22"/>
        </w:rPr>
      </w:pPr>
      <w:r>
        <w:rPr>
          <w:rFonts w:ascii="Times New Roman" w:eastAsia="Times New Roman" w:hAnsi="Times New Roman" w:cs="Times New Roman"/>
          <w:sz w:val="22"/>
          <w:szCs w:val="22"/>
        </w:rPr>
        <w:t>Szkic sytuacyjny – załącznik nr 13 do SWZ;</w:t>
      </w:r>
    </w:p>
    <w:p w14:paraId="175439E9" w14:textId="77777777" w:rsidR="00F467BF" w:rsidRPr="006E4504" w:rsidRDefault="00F467BF" w:rsidP="00F467BF">
      <w:pPr>
        <w:numPr>
          <w:ilvl w:val="0"/>
          <w:numId w:val="146"/>
        </w:numPr>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Map</w:t>
      </w:r>
      <w:r>
        <w:rPr>
          <w:rFonts w:ascii="Times New Roman" w:eastAsia="Times New Roman" w:hAnsi="Times New Roman" w:cs="Times New Roman"/>
          <w:sz w:val="22"/>
          <w:szCs w:val="22"/>
        </w:rPr>
        <w:t>y</w:t>
      </w:r>
      <w:r w:rsidRPr="006E4504">
        <w:rPr>
          <w:rFonts w:ascii="Times New Roman" w:eastAsia="Times New Roman" w:hAnsi="Times New Roman" w:cs="Times New Roman"/>
          <w:sz w:val="22"/>
          <w:szCs w:val="22"/>
        </w:rPr>
        <w:t xml:space="preserve"> poglądow</w:t>
      </w:r>
      <w:r>
        <w:rPr>
          <w:rFonts w:ascii="Times New Roman" w:eastAsia="Times New Roman" w:hAnsi="Times New Roman" w:cs="Times New Roman"/>
          <w:sz w:val="22"/>
          <w:szCs w:val="22"/>
        </w:rPr>
        <w:t xml:space="preserve">e (rys. nr 1, nr 2, nr 3, nr 4, nr 5, nr 6, nr 7, nr 8 i nr 9)- </w:t>
      </w:r>
      <w:r w:rsidRPr="006E4504">
        <w:rPr>
          <w:rFonts w:ascii="Times New Roman" w:eastAsia="Times New Roman" w:hAnsi="Times New Roman" w:cs="Times New Roman"/>
          <w:sz w:val="22"/>
          <w:szCs w:val="22"/>
        </w:rPr>
        <w:t>załącznik nr 1</w:t>
      </w:r>
      <w:r>
        <w:rPr>
          <w:rFonts w:ascii="Times New Roman" w:eastAsia="Times New Roman" w:hAnsi="Times New Roman" w:cs="Times New Roman"/>
          <w:sz w:val="22"/>
          <w:szCs w:val="22"/>
        </w:rPr>
        <w:t>4</w:t>
      </w:r>
      <w:r w:rsidRPr="006E4504">
        <w:rPr>
          <w:rFonts w:ascii="Times New Roman" w:eastAsia="Times New Roman" w:hAnsi="Times New Roman" w:cs="Times New Roman"/>
          <w:sz w:val="22"/>
          <w:szCs w:val="22"/>
        </w:rPr>
        <w:t xml:space="preserve"> do SWZ;</w:t>
      </w:r>
    </w:p>
    <w:p w14:paraId="7B056C51" w14:textId="4F4050EB" w:rsidR="008D1FAE" w:rsidRPr="00655AD7" w:rsidRDefault="008D1FAE" w:rsidP="008D1FAE">
      <w:pPr>
        <w:pStyle w:val="NumeracjaUrzdowa"/>
        <w:numPr>
          <w:ilvl w:val="0"/>
          <w:numId w:val="146"/>
        </w:numPr>
        <w:spacing w:line="240" w:lineRule="auto"/>
        <w:rPr>
          <w:bCs/>
          <w:szCs w:val="21"/>
        </w:rPr>
      </w:pPr>
      <w:r w:rsidRPr="00114601">
        <w:rPr>
          <w:sz w:val="22"/>
          <w:szCs w:val="22"/>
        </w:rPr>
        <w:t>Przedmiar robót - załącznik nr</w:t>
      </w:r>
      <w:r>
        <w:rPr>
          <w:sz w:val="22"/>
          <w:szCs w:val="22"/>
        </w:rPr>
        <w:t xml:space="preserve"> 1</w:t>
      </w:r>
      <w:r w:rsidR="00F467BF">
        <w:rPr>
          <w:sz w:val="22"/>
          <w:szCs w:val="22"/>
        </w:rPr>
        <w:t>5</w:t>
      </w:r>
      <w:r w:rsidRPr="00114601">
        <w:rPr>
          <w:sz w:val="22"/>
          <w:szCs w:val="22"/>
        </w:rPr>
        <w:t xml:space="preserve"> do SWZ</w:t>
      </w:r>
      <w:r w:rsidR="00644A98">
        <w:rPr>
          <w:sz w:val="22"/>
          <w:szCs w:val="22"/>
        </w:rPr>
        <w:t>;</w:t>
      </w:r>
    </w:p>
    <w:p w14:paraId="1AB28D2C" w14:textId="462C2A12" w:rsidR="00B147A1" w:rsidRPr="00492327" w:rsidRDefault="00B147A1" w:rsidP="00F8135C">
      <w:pPr>
        <w:pStyle w:val="NumeracjaUrzdowa"/>
        <w:numPr>
          <w:ilvl w:val="0"/>
          <w:numId w:val="146"/>
        </w:numPr>
        <w:spacing w:line="240" w:lineRule="auto"/>
        <w:rPr>
          <w:szCs w:val="21"/>
        </w:rPr>
      </w:pPr>
      <w:r>
        <w:rPr>
          <w:sz w:val="22"/>
          <w:szCs w:val="22"/>
        </w:rPr>
        <w:t xml:space="preserve">Oświadczenie </w:t>
      </w:r>
      <w:r w:rsidRPr="007A4F30">
        <w:rPr>
          <w:bCs/>
          <w:sz w:val="22"/>
          <w:szCs w:val="22"/>
        </w:rPr>
        <w:t>z zakresu art. 117 ust. 4 Ustawy</w:t>
      </w:r>
      <w:r w:rsidR="00644A98">
        <w:rPr>
          <w:bCs/>
          <w:sz w:val="22"/>
          <w:szCs w:val="22"/>
        </w:rPr>
        <w:t>.</w:t>
      </w:r>
    </w:p>
    <w:sectPr w:rsidR="00B147A1" w:rsidRPr="00492327" w:rsidSect="00714EA1">
      <w:headerReference w:type="default" r:id="rId51"/>
      <w:footerReference w:type="default" r:id="rId52"/>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BC1F" w14:textId="77777777" w:rsidR="00646AA2" w:rsidRDefault="00646AA2">
      <w:r>
        <w:separator/>
      </w:r>
    </w:p>
  </w:endnote>
  <w:endnote w:type="continuationSeparator" w:id="0">
    <w:p w14:paraId="11073D0D" w14:textId="77777777" w:rsidR="00646AA2" w:rsidRDefault="006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07A3FE99" w:rsidR="003F3FE7" w:rsidRPr="00B057DA" w:rsidRDefault="003F3FE7"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3F3FE7" w:rsidRDefault="003F3FE7">
    <w:pPr>
      <w:pStyle w:val="Stopka"/>
      <w:jc w:val="right"/>
    </w:pPr>
    <w:r>
      <w:rPr>
        <w:sz w:val="16"/>
        <w:szCs w:val="16"/>
      </w:rPr>
      <w:fldChar w:fldCharType="begin"/>
    </w:r>
    <w:r>
      <w:rPr>
        <w:sz w:val="16"/>
        <w:szCs w:val="16"/>
      </w:rPr>
      <w:instrText xml:space="preserve"> PAGE </w:instrText>
    </w:r>
    <w:r>
      <w:rPr>
        <w:sz w:val="16"/>
        <w:szCs w:val="16"/>
      </w:rPr>
      <w:fldChar w:fldCharType="separate"/>
    </w:r>
    <w:r w:rsidR="001907D1">
      <w:rPr>
        <w:noProof/>
        <w:sz w:val="16"/>
        <w:szCs w:val="16"/>
      </w:rPr>
      <w:t>29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5D47" w14:textId="77777777" w:rsidR="00646AA2" w:rsidRDefault="00646AA2">
      <w:r>
        <w:rPr>
          <w:color w:val="000000"/>
        </w:rPr>
        <w:separator/>
      </w:r>
    </w:p>
  </w:footnote>
  <w:footnote w:type="continuationSeparator" w:id="0">
    <w:p w14:paraId="2A62BB59" w14:textId="77777777" w:rsidR="00646AA2" w:rsidRDefault="0064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167D4CA5" w:rsidR="003F3FE7" w:rsidRPr="00B7359A" w:rsidRDefault="003F3FE7">
    <w:pPr>
      <w:pStyle w:val="Nagwek"/>
      <w:rPr>
        <w:b/>
        <w:bCs/>
        <w:sz w:val="20"/>
        <w:szCs w:val="20"/>
      </w:rPr>
    </w:pPr>
    <w:r w:rsidRPr="00B7359A">
      <w:rPr>
        <w:b/>
        <w:bCs/>
        <w:sz w:val="20"/>
        <w:szCs w:val="20"/>
      </w:rPr>
      <w:t>ZP.272.</w:t>
    </w:r>
    <w:r w:rsidR="00220B82">
      <w:rPr>
        <w:b/>
        <w:bCs/>
        <w:sz w:val="20"/>
        <w:szCs w:val="20"/>
      </w:rPr>
      <w:t>2</w:t>
    </w:r>
    <w:r w:rsidR="00344EE6">
      <w:rPr>
        <w:b/>
        <w:bCs/>
        <w:sz w:val="20"/>
        <w:szCs w:val="20"/>
      </w:rPr>
      <w:t>6</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ACA01366"/>
    <w:lvl w:ilvl="0" w:tplc="FF367B5E">
      <w:start w:val="1"/>
      <w:numFmt w:val="decimal"/>
      <w:lvlText w:val="%1."/>
      <w:lvlJc w:val="left"/>
      <w:pPr>
        <w:ind w:left="720" w:hanging="360"/>
      </w:pPr>
      <w:rPr>
        <w:b w:val="0"/>
        <w:color w:val="auto"/>
      </w:rPr>
    </w:lvl>
    <w:lvl w:ilvl="1" w:tplc="737A8DD6">
      <w:start w:val="1"/>
      <w:numFmt w:val="decimal"/>
      <w:lvlText w:val="%2)"/>
      <w:lvlJc w:val="left"/>
      <w:pPr>
        <w:ind w:left="1440" w:hanging="360"/>
      </w:pPr>
      <w:rPr>
        <w:rFonts w:ascii="Times New Roman" w:eastAsia="Times New Roman" w:hAnsi="Times New Roman" w:cs="Times New Roman"/>
        <w:color w:val="auto"/>
      </w:rPr>
    </w:lvl>
    <w:lvl w:ilvl="2" w:tplc="42CCE93A">
      <w:start w:val="1"/>
      <w:numFmt w:val="lowerLetter"/>
      <w:lvlText w:val="%3)"/>
      <w:lvlJc w:val="left"/>
      <w:pPr>
        <w:ind w:left="2340" w:hanging="360"/>
      </w:pPr>
      <w:rPr>
        <w:rFonts w:hint="default"/>
        <w:color w:val="auto"/>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6B7FCA"/>
    <w:multiLevelType w:val="hybridMultilevel"/>
    <w:tmpl w:val="BF90773A"/>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9C4B5D"/>
    <w:multiLevelType w:val="hybridMultilevel"/>
    <w:tmpl w:val="D736EDFC"/>
    <w:lvl w:ilvl="0" w:tplc="8EC0C9E0">
      <w:start w:val="5"/>
      <w:numFmt w:val="decimal"/>
      <w:lvlText w:val="%1."/>
      <w:lvlJc w:val="left"/>
      <w:pPr>
        <w:ind w:left="643"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1B571D"/>
    <w:multiLevelType w:val="hybridMultilevel"/>
    <w:tmpl w:val="7908A2A0"/>
    <w:lvl w:ilvl="0" w:tplc="95AA2C3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7"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1"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3"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2" w15:restartNumberingAfterBreak="0">
    <w:nsid w:val="34F97ECD"/>
    <w:multiLevelType w:val="hybridMultilevel"/>
    <w:tmpl w:val="C4A6975E"/>
    <w:lvl w:ilvl="0" w:tplc="8C447A2E">
      <w:start w:val="7"/>
      <w:numFmt w:val="upperRoman"/>
      <w:lvlText w:val="%1."/>
      <w:lvlJc w:val="right"/>
      <w:pPr>
        <w:ind w:left="720" w:hanging="360"/>
      </w:pPr>
      <w:rPr>
        <w:rFonts w:hint="default"/>
        <w:sz w:val="22"/>
        <w:szCs w:val="22"/>
      </w:rPr>
    </w:lvl>
    <w:lvl w:ilvl="1" w:tplc="979CB924">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7"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875F15"/>
    <w:multiLevelType w:val="hybridMultilevel"/>
    <w:tmpl w:val="2988B80A"/>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3"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4"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9"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3"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5"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6"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0"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8"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8947868"/>
    <w:multiLevelType w:val="hybridMultilevel"/>
    <w:tmpl w:val="BDBED43A"/>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5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9"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5"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7"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9"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4D9073B"/>
    <w:multiLevelType w:val="hybridMultilevel"/>
    <w:tmpl w:val="30E40BA6"/>
    <w:lvl w:ilvl="0" w:tplc="8C447A2E">
      <w:start w:val="7"/>
      <w:numFmt w:val="upperRoman"/>
      <w:lvlText w:val="%1."/>
      <w:lvlJc w:val="right"/>
      <w:pPr>
        <w:ind w:left="720" w:hanging="360"/>
      </w:pPr>
      <w:rPr>
        <w:sz w:val="22"/>
        <w:szCs w:val="22"/>
      </w:rPr>
    </w:lvl>
    <w:lvl w:ilvl="1" w:tplc="D5E6634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5"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7"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0"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7"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1"/>
  </w:num>
  <w:num w:numId="4">
    <w:abstractNumId w:val="96"/>
  </w:num>
  <w:num w:numId="5">
    <w:abstractNumId w:val="21"/>
  </w:num>
  <w:num w:numId="6">
    <w:abstractNumId w:val="196"/>
  </w:num>
  <w:num w:numId="7">
    <w:abstractNumId w:val="5"/>
  </w:num>
  <w:num w:numId="8">
    <w:abstractNumId w:val="19"/>
  </w:num>
  <w:num w:numId="9">
    <w:abstractNumId w:val="93"/>
  </w:num>
  <w:num w:numId="10">
    <w:abstractNumId w:val="102"/>
  </w:num>
  <w:num w:numId="11">
    <w:abstractNumId w:val="103"/>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7"/>
  </w:num>
  <w:num w:numId="14">
    <w:abstractNumId w:val="69"/>
  </w:num>
  <w:num w:numId="15">
    <w:abstractNumId w:val="18"/>
  </w:num>
  <w:num w:numId="16">
    <w:abstractNumId w:val="57"/>
  </w:num>
  <w:num w:numId="17">
    <w:abstractNumId w:val="2"/>
  </w:num>
  <w:num w:numId="18">
    <w:abstractNumId w:val="94"/>
  </w:num>
  <w:num w:numId="19">
    <w:abstractNumId w:val="143"/>
  </w:num>
  <w:num w:numId="20">
    <w:abstractNumId w:val="171"/>
  </w:num>
  <w:num w:numId="21">
    <w:abstractNumId w:val="193"/>
  </w:num>
  <w:num w:numId="22">
    <w:abstractNumId w:val="89"/>
  </w:num>
  <w:num w:numId="23">
    <w:abstractNumId w:val="54"/>
  </w:num>
  <w:num w:numId="24">
    <w:abstractNumId w:val="37"/>
  </w:num>
  <w:num w:numId="25">
    <w:abstractNumId w:val="174"/>
  </w:num>
  <w:num w:numId="26">
    <w:abstractNumId w:val="78"/>
  </w:num>
  <w:num w:numId="27">
    <w:abstractNumId w:val="64"/>
  </w:num>
  <w:num w:numId="28">
    <w:abstractNumId w:val="95"/>
  </w:num>
  <w:num w:numId="29">
    <w:abstractNumId w:val="104"/>
  </w:num>
  <w:num w:numId="30">
    <w:abstractNumId w:val="149"/>
  </w:num>
  <w:num w:numId="31">
    <w:abstractNumId w:val="129"/>
  </w:num>
  <w:num w:numId="32">
    <w:abstractNumId w:val="160"/>
  </w:num>
  <w:num w:numId="33">
    <w:abstractNumId w:val="44"/>
  </w:num>
  <w:num w:numId="34">
    <w:abstractNumId w:val="177"/>
  </w:num>
  <w:num w:numId="35">
    <w:abstractNumId w:val="105"/>
  </w:num>
  <w:num w:numId="36">
    <w:abstractNumId w:val="80"/>
  </w:num>
  <w:num w:numId="37">
    <w:abstractNumId w:val="76"/>
  </w:num>
  <w:num w:numId="38">
    <w:abstractNumId w:val="15"/>
  </w:num>
  <w:num w:numId="39">
    <w:abstractNumId w:val="176"/>
  </w:num>
  <w:num w:numId="40">
    <w:abstractNumId w:val="179"/>
  </w:num>
  <w:num w:numId="41">
    <w:abstractNumId w:val="36"/>
  </w:num>
  <w:num w:numId="42">
    <w:abstractNumId w:val="31"/>
  </w:num>
  <w:num w:numId="43">
    <w:abstractNumId w:val="39"/>
  </w:num>
  <w:num w:numId="44">
    <w:abstractNumId w:val="81"/>
  </w:num>
  <w:num w:numId="45">
    <w:abstractNumId w:val="134"/>
  </w:num>
  <w:num w:numId="46">
    <w:abstractNumId w:val="79"/>
  </w:num>
  <w:num w:numId="47">
    <w:abstractNumId w:val="188"/>
  </w:num>
  <w:num w:numId="48">
    <w:abstractNumId w:val="145"/>
  </w:num>
  <w:num w:numId="49">
    <w:abstractNumId w:val="142"/>
  </w:num>
  <w:num w:numId="50">
    <w:abstractNumId w:val="157"/>
  </w:num>
  <w:num w:numId="51">
    <w:abstractNumId w:val="195"/>
  </w:num>
  <w:num w:numId="52">
    <w:abstractNumId w:val="71"/>
  </w:num>
  <w:num w:numId="53">
    <w:abstractNumId w:val="11"/>
  </w:num>
  <w:num w:numId="54">
    <w:abstractNumId w:val="116"/>
  </w:num>
  <w:num w:numId="55">
    <w:abstractNumId w:val="172"/>
  </w:num>
  <w:num w:numId="56">
    <w:abstractNumId w:val="115"/>
  </w:num>
  <w:num w:numId="57">
    <w:abstractNumId w:val="66"/>
  </w:num>
  <w:num w:numId="58">
    <w:abstractNumId w:val="52"/>
  </w:num>
  <w:num w:numId="59">
    <w:abstractNumId w:val="114"/>
  </w:num>
  <w:num w:numId="60">
    <w:abstractNumId w:val="106"/>
  </w:num>
  <w:num w:numId="61">
    <w:abstractNumId w:val="146"/>
  </w:num>
  <w:num w:numId="62">
    <w:abstractNumId w:val="187"/>
  </w:num>
  <w:num w:numId="63">
    <w:abstractNumId w:val="55"/>
  </w:num>
  <w:num w:numId="64">
    <w:abstractNumId w:val="38"/>
  </w:num>
  <w:num w:numId="65">
    <w:abstractNumId w:val="12"/>
  </w:num>
  <w:num w:numId="66">
    <w:abstractNumId w:val="6"/>
  </w:num>
  <w:num w:numId="67">
    <w:abstractNumId w:val="72"/>
  </w:num>
  <w:num w:numId="68">
    <w:abstractNumId w:val="123"/>
  </w:num>
  <w:num w:numId="69">
    <w:abstractNumId w:val="133"/>
  </w:num>
  <w:num w:numId="70">
    <w:abstractNumId w:val="8"/>
  </w:num>
  <w:num w:numId="71">
    <w:abstractNumId w:val="180"/>
  </w:num>
  <w:num w:numId="72">
    <w:abstractNumId w:val="73"/>
  </w:num>
  <w:num w:numId="73">
    <w:abstractNumId w:val="109"/>
  </w:num>
  <w:num w:numId="74">
    <w:abstractNumId w:val="192"/>
  </w:num>
  <w:num w:numId="75">
    <w:abstractNumId w:val="22"/>
  </w:num>
  <w:num w:numId="76">
    <w:abstractNumId w:val="163"/>
  </w:num>
  <w:num w:numId="77">
    <w:abstractNumId w:val="77"/>
  </w:num>
  <w:num w:numId="78">
    <w:abstractNumId w:val="169"/>
  </w:num>
  <w:num w:numId="79">
    <w:abstractNumId w:val="13"/>
  </w:num>
  <w:num w:numId="80">
    <w:abstractNumId w:val="63"/>
  </w:num>
  <w:num w:numId="81">
    <w:abstractNumId w:val="9"/>
  </w:num>
  <w:num w:numId="82">
    <w:abstractNumId w:val="170"/>
  </w:num>
  <w:num w:numId="83">
    <w:abstractNumId w:val="107"/>
  </w:num>
  <w:num w:numId="84">
    <w:abstractNumId w:val="17"/>
  </w:num>
  <w:num w:numId="85">
    <w:abstractNumId w:val="120"/>
  </w:num>
  <w:num w:numId="86">
    <w:abstractNumId w:val="167"/>
  </w:num>
  <w:num w:numId="87">
    <w:abstractNumId w:val="103"/>
  </w:num>
  <w:num w:numId="88">
    <w:abstractNumId w:val="56"/>
  </w:num>
  <w:num w:numId="89">
    <w:abstractNumId w:val="16"/>
  </w:num>
  <w:num w:numId="90">
    <w:abstractNumId w:val="161"/>
  </w:num>
  <w:num w:numId="91">
    <w:abstractNumId w:val="92"/>
  </w:num>
  <w:num w:numId="92">
    <w:abstractNumId w:val="45"/>
  </w:num>
  <w:num w:numId="93">
    <w:abstractNumId w:val="27"/>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08"/>
  </w:num>
  <w:num w:numId="96">
    <w:abstractNumId w:val="35"/>
  </w:num>
  <w:num w:numId="97">
    <w:abstractNumId w:val="135"/>
  </w:num>
  <w:num w:numId="98">
    <w:abstractNumId w:val="122"/>
  </w:num>
  <w:num w:numId="99">
    <w:abstractNumId w:val="88"/>
  </w:num>
  <w:num w:numId="100">
    <w:abstractNumId w:val="119"/>
  </w:num>
  <w:num w:numId="101">
    <w:abstractNumId w:val="118"/>
  </w:num>
  <w:num w:numId="102">
    <w:abstractNumId w:val="70"/>
  </w:num>
  <w:num w:numId="103">
    <w:abstractNumId w:val="194"/>
  </w:num>
  <w:num w:numId="104">
    <w:abstractNumId w:val="189"/>
  </w:num>
  <w:num w:numId="105">
    <w:abstractNumId w:val="60"/>
  </w:num>
  <w:num w:numId="106">
    <w:abstractNumId w:val="186"/>
  </w:num>
  <w:num w:numId="107">
    <w:abstractNumId w:val="83"/>
  </w:num>
  <w:num w:numId="108">
    <w:abstractNumId w:val="48"/>
  </w:num>
  <w:num w:numId="109">
    <w:abstractNumId w:val="7"/>
  </w:num>
  <w:num w:numId="110">
    <w:abstractNumId w:val="86"/>
  </w:num>
  <w:num w:numId="111">
    <w:abstractNumId w:val="84"/>
  </w:num>
  <w:num w:numId="112">
    <w:abstractNumId w:val="4"/>
  </w:num>
  <w:num w:numId="113">
    <w:abstractNumId w:val="33"/>
  </w:num>
  <w:num w:numId="114">
    <w:abstractNumId w:val="101"/>
  </w:num>
  <w:num w:numId="115">
    <w:abstractNumId w:val="32"/>
  </w:num>
  <w:num w:numId="116">
    <w:abstractNumId w:val="162"/>
  </w:num>
  <w:num w:numId="117">
    <w:abstractNumId w:val="46"/>
  </w:num>
  <w:num w:numId="118">
    <w:abstractNumId w:val="75"/>
  </w:num>
  <w:num w:numId="119">
    <w:abstractNumId w:val="26"/>
  </w:num>
  <w:num w:numId="120">
    <w:abstractNumId w:val="112"/>
  </w:num>
  <w:num w:numId="121">
    <w:abstractNumId w:val="191"/>
  </w:num>
  <w:num w:numId="122">
    <w:abstractNumId w:val="25"/>
  </w:num>
  <w:num w:numId="123">
    <w:abstractNumId w:val="197"/>
  </w:num>
  <w:num w:numId="124">
    <w:abstractNumId w:val="98"/>
  </w:num>
  <w:num w:numId="125">
    <w:abstractNumId w:val="154"/>
  </w:num>
  <w:num w:numId="126">
    <w:abstractNumId w:val="127"/>
  </w:num>
  <w:num w:numId="127">
    <w:abstractNumId w:val="67"/>
  </w:num>
  <w:num w:numId="128">
    <w:abstractNumId w:val="20"/>
  </w:num>
  <w:num w:numId="129">
    <w:abstractNumId w:val="59"/>
  </w:num>
  <w:num w:numId="130">
    <w:abstractNumId w:val="23"/>
  </w:num>
  <w:num w:numId="131">
    <w:abstractNumId w:val="132"/>
  </w:num>
  <w:num w:numId="132">
    <w:abstractNumId w:val="110"/>
  </w:num>
  <w:num w:numId="133">
    <w:abstractNumId w:val="148"/>
  </w:num>
  <w:num w:numId="134">
    <w:abstractNumId w:val="168"/>
  </w:num>
  <w:num w:numId="135">
    <w:abstractNumId w:val="139"/>
  </w:num>
  <w:num w:numId="136">
    <w:abstractNumId w:val="42"/>
  </w:num>
  <w:num w:numId="137">
    <w:abstractNumId w:val="165"/>
  </w:num>
  <w:num w:numId="138">
    <w:abstractNumId w:val="124"/>
  </w:num>
  <w:num w:numId="139">
    <w:abstractNumId w:val="113"/>
  </w:num>
  <w:num w:numId="140">
    <w:abstractNumId w:val="121"/>
  </w:num>
  <w:num w:numId="141">
    <w:abstractNumId w:val="190"/>
  </w:num>
  <w:num w:numId="142">
    <w:abstractNumId w:val="156"/>
  </w:num>
  <w:num w:numId="143">
    <w:abstractNumId w:val="29"/>
  </w:num>
  <w:num w:numId="144">
    <w:abstractNumId w:val="164"/>
  </w:num>
  <w:num w:numId="145">
    <w:abstractNumId w:val="128"/>
  </w:num>
  <w:num w:numId="146">
    <w:abstractNumId w:val="140"/>
  </w:num>
  <w:num w:numId="147">
    <w:abstractNumId w:val="151"/>
  </w:num>
  <w:num w:numId="148">
    <w:abstractNumId w:val="97"/>
  </w:num>
  <w:num w:numId="149">
    <w:abstractNumId w:val="126"/>
  </w:num>
  <w:num w:numId="150">
    <w:abstractNumId w:val="14"/>
  </w:num>
  <w:num w:numId="151">
    <w:abstractNumId w:val="62"/>
  </w:num>
  <w:num w:numId="152">
    <w:abstractNumId w:val="34"/>
  </w:num>
  <w:num w:numId="153">
    <w:abstractNumId w:val="68"/>
  </w:num>
  <w:num w:numId="154">
    <w:abstractNumId w:val="90"/>
  </w:num>
  <w:num w:numId="155">
    <w:abstractNumId w:val="100"/>
  </w:num>
  <w:num w:numId="156">
    <w:abstractNumId w:val="130"/>
  </w:num>
  <w:num w:numId="157">
    <w:abstractNumId w:val="24"/>
  </w:num>
  <w:num w:numId="158">
    <w:abstractNumId w:val="159"/>
  </w:num>
  <w:num w:numId="159">
    <w:abstractNumId w:val="117"/>
  </w:num>
  <w:num w:numId="160">
    <w:abstractNumId w:val="58"/>
  </w:num>
  <w:num w:numId="161">
    <w:abstractNumId w:val="61"/>
  </w:num>
  <w:num w:numId="162">
    <w:abstractNumId w:val="49"/>
  </w:num>
  <w:num w:numId="163">
    <w:abstractNumId w:val="185"/>
  </w:num>
  <w:num w:numId="164">
    <w:abstractNumId w:val="147"/>
  </w:num>
  <w:num w:numId="165">
    <w:abstractNumId w:val="30"/>
  </w:num>
  <w:num w:numId="166">
    <w:abstractNumId w:val="166"/>
  </w:num>
  <w:num w:numId="167">
    <w:abstractNumId w:val="183"/>
  </w:num>
  <w:num w:numId="168">
    <w:abstractNumId w:val="41"/>
  </w:num>
  <w:num w:numId="169">
    <w:abstractNumId w:val="182"/>
  </w:num>
  <w:num w:numId="170">
    <w:abstractNumId w:val="184"/>
  </w:num>
  <w:num w:numId="171">
    <w:abstractNumId w:val="111"/>
  </w:num>
  <w:num w:numId="172">
    <w:abstractNumId w:val="131"/>
  </w:num>
  <w:num w:numId="173">
    <w:abstractNumId w:val="51"/>
  </w:num>
  <w:num w:numId="174">
    <w:abstractNumId w:val="137"/>
  </w:num>
  <w:num w:numId="175">
    <w:abstractNumId w:val="125"/>
  </w:num>
  <w:num w:numId="176">
    <w:abstractNumId w:val="74"/>
  </w:num>
  <w:num w:numId="177">
    <w:abstractNumId w:val="40"/>
  </w:num>
  <w:num w:numId="178">
    <w:abstractNumId w:val="173"/>
  </w:num>
  <w:num w:numId="179">
    <w:abstractNumId w:val="155"/>
  </w:num>
  <w:num w:numId="1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2"/>
  </w:num>
  <w:num w:numId="183">
    <w:abstractNumId w:val="82"/>
  </w:num>
  <w:num w:numId="184">
    <w:abstractNumId w:val="43"/>
  </w:num>
  <w:num w:numId="185">
    <w:abstractNumId w:val="10"/>
  </w:num>
  <w:num w:numId="186">
    <w:abstractNumId w:val="47"/>
  </w:num>
  <w:num w:numId="187">
    <w:abstractNumId w:val="65"/>
  </w:num>
  <w:num w:numId="188">
    <w:abstractNumId w:val="99"/>
  </w:num>
  <w:num w:numId="189">
    <w:abstractNumId w:val="153"/>
  </w:num>
  <w:num w:numId="190">
    <w:abstractNumId w:val="85"/>
  </w:num>
  <w:num w:numId="191">
    <w:abstractNumId w:val="136"/>
  </w:num>
  <w:num w:numId="192">
    <w:abstractNumId w:val="178"/>
  </w:num>
  <w:num w:numId="193">
    <w:abstractNumId w:val="150"/>
  </w:num>
  <w:num w:numId="194">
    <w:abstractNumId w:val="141"/>
  </w:num>
  <w:num w:numId="195">
    <w:abstractNumId w:val="53"/>
  </w:num>
  <w:num w:numId="196">
    <w:abstractNumId w:val="158"/>
  </w:num>
  <w:num w:numId="197">
    <w:abstractNumId w:val="175"/>
  </w:num>
  <w:num w:numId="198">
    <w:abstractNumId w:val="144"/>
  </w:num>
  <w:num w:numId="199">
    <w:abstractNumId w:val="1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14951"/>
    <w:rsid w:val="0002284C"/>
    <w:rsid w:val="00027630"/>
    <w:rsid w:val="00027E8F"/>
    <w:rsid w:val="00030A6B"/>
    <w:rsid w:val="00030F83"/>
    <w:rsid w:val="00040879"/>
    <w:rsid w:val="00041357"/>
    <w:rsid w:val="00046916"/>
    <w:rsid w:val="000518FE"/>
    <w:rsid w:val="00051A4D"/>
    <w:rsid w:val="000537B4"/>
    <w:rsid w:val="0005409E"/>
    <w:rsid w:val="000567C8"/>
    <w:rsid w:val="000574F9"/>
    <w:rsid w:val="00063112"/>
    <w:rsid w:val="00065714"/>
    <w:rsid w:val="0006768C"/>
    <w:rsid w:val="00067A5F"/>
    <w:rsid w:val="00067F95"/>
    <w:rsid w:val="00070760"/>
    <w:rsid w:val="0007087F"/>
    <w:rsid w:val="000722C7"/>
    <w:rsid w:val="00072931"/>
    <w:rsid w:val="000740C6"/>
    <w:rsid w:val="00074F89"/>
    <w:rsid w:val="00076F66"/>
    <w:rsid w:val="0008010C"/>
    <w:rsid w:val="00080762"/>
    <w:rsid w:val="0008184A"/>
    <w:rsid w:val="000823BB"/>
    <w:rsid w:val="00082B64"/>
    <w:rsid w:val="0008348A"/>
    <w:rsid w:val="00085FF6"/>
    <w:rsid w:val="000902AC"/>
    <w:rsid w:val="0009045F"/>
    <w:rsid w:val="00090EE7"/>
    <w:rsid w:val="000934EB"/>
    <w:rsid w:val="00093F7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4C10"/>
    <w:rsid w:val="000D69FE"/>
    <w:rsid w:val="000D7EF1"/>
    <w:rsid w:val="000E201B"/>
    <w:rsid w:val="000E220D"/>
    <w:rsid w:val="000E5BFF"/>
    <w:rsid w:val="000E71F6"/>
    <w:rsid w:val="000E779C"/>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66"/>
    <w:rsid w:val="001602F4"/>
    <w:rsid w:val="001619A0"/>
    <w:rsid w:val="001636F5"/>
    <w:rsid w:val="00165DEA"/>
    <w:rsid w:val="0016677B"/>
    <w:rsid w:val="00176916"/>
    <w:rsid w:val="00176E01"/>
    <w:rsid w:val="0018260E"/>
    <w:rsid w:val="0018263A"/>
    <w:rsid w:val="001866AC"/>
    <w:rsid w:val="00187412"/>
    <w:rsid w:val="00187E58"/>
    <w:rsid w:val="001907D1"/>
    <w:rsid w:val="00191C94"/>
    <w:rsid w:val="00192959"/>
    <w:rsid w:val="00192969"/>
    <w:rsid w:val="0019433E"/>
    <w:rsid w:val="00196083"/>
    <w:rsid w:val="001964C4"/>
    <w:rsid w:val="001974CB"/>
    <w:rsid w:val="001A1E8C"/>
    <w:rsid w:val="001A5F08"/>
    <w:rsid w:val="001A778C"/>
    <w:rsid w:val="001A7BA0"/>
    <w:rsid w:val="001B2311"/>
    <w:rsid w:val="001B261A"/>
    <w:rsid w:val="001B2762"/>
    <w:rsid w:val="001B575C"/>
    <w:rsid w:val="001B6413"/>
    <w:rsid w:val="001B69AF"/>
    <w:rsid w:val="001C142B"/>
    <w:rsid w:val="001C2F7B"/>
    <w:rsid w:val="001D0319"/>
    <w:rsid w:val="001D11ED"/>
    <w:rsid w:val="001D1E44"/>
    <w:rsid w:val="001D4732"/>
    <w:rsid w:val="001D49AF"/>
    <w:rsid w:val="001D7F07"/>
    <w:rsid w:val="001E095B"/>
    <w:rsid w:val="001E19F0"/>
    <w:rsid w:val="001E26B4"/>
    <w:rsid w:val="001E5F7D"/>
    <w:rsid w:val="001F040D"/>
    <w:rsid w:val="001F2B4A"/>
    <w:rsid w:val="001F3E03"/>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E85"/>
    <w:rsid w:val="00220B82"/>
    <w:rsid w:val="002213CF"/>
    <w:rsid w:val="00223FE3"/>
    <w:rsid w:val="00224309"/>
    <w:rsid w:val="002306BD"/>
    <w:rsid w:val="002377DA"/>
    <w:rsid w:val="00240707"/>
    <w:rsid w:val="00240D29"/>
    <w:rsid w:val="002417C5"/>
    <w:rsid w:val="00241BA0"/>
    <w:rsid w:val="002428D3"/>
    <w:rsid w:val="00242C3D"/>
    <w:rsid w:val="00242CA3"/>
    <w:rsid w:val="00243A26"/>
    <w:rsid w:val="002448E4"/>
    <w:rsid w:val="00245DDE"/>
    <w:rsid w:val="00246FD4"/>
    <w:rsid w:val="00250EE0"/>
    <w:rsid w:val="002510AE"/>
    <w:rsid w:val="002510E7"/>
    <w:rsid w:val="00252041"/>
    <w:rsid w:val="0025238B"/>
    <w:rsid w:val="0025364E"/>
    <w:rsid w:val="00254944"/>
    <w:rsid w:val="00254E25"/>
    <w:rsid w:val="002555F6"/>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6FE"/>
    <w:rsid w:val="002E4CD1"/>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5140"/>
    <w:rsid w:val="0033762A"/>
    <w:rsid w:val="0033792B"/>
    <w:rsid w:val="003408F5"/>
    <w:rsid w:val="00340DAC"/>
    <w:rsid w:val="00341A9C"/>
    <w:rsid w:val="00343BD0"/>
    <w:rsid w:val="00344EE6"/>
    <w:rsid w:val="0034562E"/>
    <w:rsid w:val="0034587D"/>
    <w:rsid w:val="00347FDD"/>
    <w:rsid w:val="003523F1"/>
    <w:rsid w:val="00352CB5"/>
    <w:rsid w:val="0035385E"/>
    <w:rsid w:val="00360735"/>
    <w:rsid w:val="00360C12"/>
    <w:rsid w:val="00363702"/>
    <w:rsid w:val="00363ABD"/>
    <w:rsid w:val="00363C29"/>
    <w:rsid w:val="00364498"/>
    <w:rsid w:val="00365B27"/>
    <w:rsid w:val="00372159"/>
    <w:rsid w:val="003762C3"/>
    <w:rsid w:val="0038209B"/>
    <w:rsid w:val="00382B2F"/>
    <w:rsid w:val="00384E56"/>
    <w:rsid w:val="00386B58"/>
    <w:rsid w:val="00386FF4"/>
    <w:rsid w:val="003904F9"/>
    <w:rsid w:val="00390EDD"/>
    <w:rsid w:val="003925DA"/>
    <w:rsid w:val="00393098"/>
    <w:rsid w:val="00394584"/>
    <w:rsid w:val="00394C51"/>
    <w:rsid w:val="003951B6"/>
    <w:rsid w:val="00396394"/>
    <w:rsid w:val="00396A34"/>
    <w:rsid w:val="003A1817"/>
    <w:rsid w:val="003A5A3C"/>
    <w:rsid w:val="003A5F8A"/>
    <w:rsid w:val="003A7FDC"/>
    <w:rsid w:val="003B5A28"/>
    <w:rsid w:val="003B6129"/>
    <w:rsid w:val="003B65B6"/>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1778"/>
    <w:rsid w:val="003E3C4E"/>
    <w:rsid w:val="003F3FE7"/>
    <w:rsid w:val="003F400A"/>
    <w:rsid w:val="003F4BD7"/>
    <w:rsid w:val="003F6A0A"/>
    <w:rsid w:val="003F6AFF"/>
    <w:rsid w:val="003F6D19"/>
    <w:rsid w:val="003F7F83"/>
    <w:rsid w:val="0040104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5754"/>
    <w:rsid w:val="00426F7F"/>
    <w:rsid w:val="00427CF6"/>
    <w:rsid w:val="004348C7"/>
    <w:rsid w:val="004350C0"/>
    <w:rsid w:val="00437E68"/>
    <w:rsid w:val="0044220A"/>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00DD"/>
    <w:rsid w:val="004918B7"/>
    <w:rsid w:val="00491EAD"/>
    <w:rsid w:val="004921C8"/>
    <w:rsid w:val="00492327"/>
    <w:rsid w:val="00492FB1"/>
    <w:rsid w:val="00493461"/>
    <w:rsid w:val="00494B3C"/>
    <w:rsid w:val="004A397B"/>
    <w:rsid w:val="004A4590"/>
    <w:rsid w:val="004A49B9"/>
    <w:rsid w:val="004A510D"/>
    <w:rsid w:val="004A5C82"/>
    <w:rsid w:val="004A6591"/>
    <w:rsid w:val="004B1402"/>
    <w:rsid w:val="004B16D7"/>
    <w:rsid w:val="004B19AE"/>
    <w:rsid w:val="004B522C"/>
    <w:rsid w:val="004B6D46"/>
    <w:rsid w:val="004B7353"/>
    <w:rsid w:val="004C210C"/>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554E"/>
    <w:rsid w:val="005226EC"/>
    <w:rsid w:val="00523E6F"/>
    <w:rsid w:val="00527221"/>
    <w:rsid w:val="005278AE"/>
    <w:rsid w:val="0053201F"/>
    <w:rsid w:val="00533818"/>
    <w:rsid w:val="00535704"/>
    <w:rsid w:val="00540CCB"/>
    <w:rsid w:val="0054202F"/>
    <w:rsid w:val="0054313F"/>
    <w:rsid w:val="005434C9"/>
    <w:rsid w:val="0054383E"/>
    <w:rsid w:val="00543BC0"/>
    <w:rsid w:val="00545758"/>
    <w:rsid w:val="005515A4"/>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A98"/>
    <w:rsid w:val="00644F86"/>
    <w:rsid w:val="00646AA2"/>
    <w:rsid w:val="00647519"/>
    <w:rsid w:val="006476F4"/>
    <w:rsid w:val="00650B77"/>
    <w:rsid w:val="00650EF0"/>
    <w:rsid w:val="00652A37"/>
    <w:rsid w:val="006531CA"/>
    <w:rsid w:val="00653CBD"/>
    <w:rsid w:val="00655AD7"/>
    <w:rsid w:val="00656D00"/>
    <w:rsid w:val="00657329"/>
    <w:rsid w:val="00657413"/>
    <w:rsid w:val="00657CFC"/>
    <w:rsid w:val="00663B82"/>
    <w:rsid w:val="0066743F"/>
    <w:rsid w:val="00667D9B"/>
    <w:rsid w:val="006739E7"/>
    <w:rsid w:val="00675645"/>
    <w:rsid w:val="00675C3D"/>
    <w:rsid w:val="00676E7A"/>
    <w:rsid w:val="0067746A"/>
    <w:rsid w:val="00683425"/>
    <w:rsid w:val="006840FD"/>
    <w:rsid w:val="00684A73"/>
    <w:rsid w:val="00684C70"/>
    <w:rsid w:val="00687D26"/>
    <w:rsid w:val="00692348"/>
    <w:rsid w:val="0069297E"/>
    <w:rsid w:val="00694DCC"/>
    <w:rsid w:val="00695EA3"/>
    <w:rsid w:val="00695ED4"/>
    <w:rsid w:val="006963FA"/>
    <w:rsid w:val="00696CC8"/>
    <w:rsid w:val="006A1917"/>
    <w:rsid w:val="006A19A4"/>
    <w:rsid w:val="006A2BF8"/>
    <w:rsid w:val="006A2F2A"/>
    <w:rsid w:val="006A2F55"/>
    <w:rsid w:val="006A2F78"/>
    <w:rsid w:val="006A41B9"/>
    <w:rsid w:val="006A42BA"/>
    <w:rsid w:val="006A665C"/>
    <w:rsid w:val="006B1407"/>
    <w:rsid w:val="006B30C0"/>
    <w:rsid w:val="006B4EFB"/>
    <w:rsid w:val="006B5DCE"/>
    <w:rsid w:val="006B667D"/>
    <w:rsid w:val="006C2745"/>
    <w:rsid w:val="006C2DA1"/>
    <w:rsid w:val="006C43D7"/>
    <w:rsid w:val="006C45F4"/>
    <w:rsid w:val="006C65B5"/>
    <w:rsid w:val="006D5FF0"/>
    <w:rsid w:val="006D7B9F"/>
    <w:rsid w:val="006E052F"/>
    <w:rsid w:val="006E0661"/>
    <w:rsid w:val="006E4504"/>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A68"/>
    <w:rsid w:val="00737B8D"/>
    <w:rsid w:val="00740CDD"/>
    <w:rsid w:val="00742829"/>
    <w:rsid w:val="00743235"/>
    <w:rsid w:val="00751431"/>
    <w:rsid w:val="0075215E"/>
    <w:rsid w:val="0075253C"/>
    <w:rsid w:val="007526F4"/>
    <w:rsid w:val="00755461"/>
    <w:rsid w:val="00755EC1"/>
    <w:rsid w:val="00756492"/>
    <w:rsid w:val="00757BE8"/>
    <w:rsid w:val="00761580"/>
    <w:rsid w:val="0076195D"/>
    <w:rsid w:val="00762044"/>
    <w:rsid w:val="007621F1"/>
    <w:rsid w:val="00762ED5"/>
    <w:rsid w:val="00764BBB"/>
    <w:rsid w:val="00764E22"/>
    <w:rsid w:val="0076547B"/>
    <w:rsid w:val="0076648F"/>
    <w:rsid w:val="007719B6"/>
    <w:rsid w:val="00771D3B"/>
    <w:rsid w:val="00771D93"/>
    <w:rsid w:val="0077573E"/>
    <w:rsid w:val="00775FDD"/>
    <w:rsid w:val="0077617B"/>
    <w:rsid w:val="007768A5"/>
    <w:rsid w:val="00777231"/>
    <w:rsid w:val="00784C49"/>
    <w:rsid w:val="0078652B"/>
    <w:rsid w:val="00791609"/>
    <w:rsid w:val="00792EB8"/>
    <w:rsid w:val="007A515A"/>
    <w:rsid w:val="007A671E"/>
    <w:rsid w:val="007B0AA9"/>
    <w:rsid w:val="007B15C0"/>
    <w:rsid w:val="007B1F1C"/>
    <w:rsid w:val="007B6396"/>
    <w:rsid w:val="007B6C5E"/>
    <w:rsid w:val="007B6D27"/>
    <w:rsid w:val="007C2427"/>
    <w:rsid w:val="007C29A2"/>
    <w:rsid w:val="007C3413"/>
    <w:rsid w:val="007C4430"/>
    <w:rsid w:val="007C5350"/>
    <w:rsid w:val="007C7D53"/>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275"/>
    <w:rsid w:val="007F4498"/>
    <w:rsid w:val="007F461F"/>
    <w:rsid w:val="007F5B25"/>
    <w:rsid w:val="007F6A33"/>
    <w:rsid w:val="00804E7A"/>
    <w:rsid w:val="00805275"/>
    <w:rsid w:val="00805FF8"/>
    <w:rsid w:val="00806075"/>
    <w:rsid w:val="0080648E"/>
    <w:rsid w:val="008071B2"/>
    <w:rsid w:val="008077AD"/>
    <w:rsid w:val="00810C5F"/>
    <w:rsid w:val="00811FE1"/>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12EF"/>
    <w:rsid w:val="0089341D"/>
    <w:rsid w:val="00893747"/>
    <w:rsid w:val="00893800"/>
    <w:rsid w:val="00893D22"/>
    <w:rsid w:val="0089406C"/>
    <w:rsid w:val="008976A6"/>
    <w:rsid w:val="008A0CDD"/>
    <w:rsid w:val="008A1216"/>
    <w:rsid w:val="008A350C"/>
    <w:rsid w:val="008A39D1"/>
    <w:rsid w:val="008A3FF5"/>
    <w:rsid w:val="008A499B"/>
    <w:rsid w:val="008A6CB0"/>
    <w:rsid w:val="008B5E79"/>
    <w:rsid w:val="008B795B"/>
    <w:rsid w:val="008C48B7"/>
    <w:rsid w:val="008C601F"/>
    <w:rsid w:val="008C727D"/>
    <w:rsid w:val="008C7953"/>
    <w:rsid w:val="008D1D9C"/>
    <w:rsid w:val="008D1FAE"/>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24E2"/>
    <w:rsid w:val="00934615"/>
    <w:rsid w:val="00940393"/>
    <w:rsid w:val="00941C7F"/>
    <w:rsid w:val="009430E6"/>
    <w:rsid w:val="00944507"/>
    <w:rsid w:val="00947E75"/>
    <w:rsid w:val="009505D7"/>
    <w:rsid w:val="00952582"/>
    <w:rsid w:val="00953A31"/>
    <w:rsid w:val="00955C66"/>
    <w:rsid w:val="00957927"/>
    <w:rsid w:val="00961050"/>
    <w:rsid w:val="00964FC2"/>
    <w:rsid w:val="0097061B"/>
    <w:rsid w:val="009758D0"/>
    <w:rsid w:val="00975F8B"/>
    <w:rsid w:val="009828C4"/>
    <w:rsid w:val="00983DF5"/>
    <w:rsid w:val="00986E27"/>
    <w:rsid w:val="009879A4"/>
    <w:rsid w:val="00987B25"/>
    <w:rsid w:val="009919A7"/>
    <w:rsid w:val="009936E9"/>
    <w:rsid w:val="009A2578"/>
    <w:rsid w:val="009A3E7E"/>
    <w:rsid w:val="009A5B9E"/>
    <w:rsid w:val="009A794A"/>
    <w:rsid w:val="009B0D7B"/>
    <w:rsid w:val="009B1883"/>
    <w:rsid w:val="009B2387"/>
    <w:rsid w:val="009B2F9D"/>
    <w:rsid w:val="009B31DD"/>
    <w:rsid w:val="009B3A83"/>
    <w:rsid w:val="009B6CCB"/>
    <w:rsid w:val="009B78BE"/>
    <w:rsid w:val="009B7CD7"/>
    <w:rsid w:val="009C02F9"/>
    <w:rsid w:val="009D0265"/>
    <w:rsid w:val="009D1E77"/>
    <w:rsid w:val="009D21A5"/>
    <w:rsid w:val="009D2E03"/>
    <w:rsid w:val="009D6481"/>
    <w:rsid w:val="009D757E"/>
    <w:rsid w:val="009E3481"/>
    <w:rsid w:val="009E4336"/>
    <w:rsid w:val="009E62EA"/>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611A"/>
    <w:rsid w:val="00A46167"/>
    <w:rsid w:val="00A47DC9"/>
    <w:rsid w:val="00A47F42"/>
    <w:rsid w:val="00A5021E"/>
    <w:rsid w:val="00A52A0A"/>
    <w:rsid w:val="00A52A2E"/>
    <w:rsid w:val="00A5345B"/>
    <w:rsid w:val="00A61FF6"/>
    <w:rsid w:val="00A62116"/>
    <w:rsid w:val="00A6474C"/>
    <w:rsid w:val="00A65E0E"/>
    <w:rsid w:val="00A65F29"/>
    <w:rsid w:val="00A66510"/>
    <w:rsid w:val="00A7091D"/>
    <w:rsid w:val="00A73072"/>
    <w:rsid w:val="00A74C3C"/>
    <w:rsid w:val="00A76E46"/>
    <w:rsid w:val="00A771F3"/>
    <w:rsid w:val="00A7798E"/>
    <w:rsid w:val="00A8023E"/>
    <w:rsid w:val="00A812EA"/>
    <w:rsid w:val="00A81695"/>
    <w:rsid w:val="00A81BCC"/>
    <w:rsid w:val="00A82948"/>
    <w:rsid w:val="00A83090"/>
    <w:rsid w:val="00A83925"/>
    <w:rsid w:val="00A84316"/>
    <w:rsid w:val="00A858AA"/>
    <w:rsid w:val="00A869EC"/>
    <w:rsid w:val="00A8710C"/>
    <w:rsid w:val="00A90746"/>
    <w:rsid w:val="00A9100B"/>
    <w:rsid w:val="00A947B2"/>
    <w:rsid w:val="00A96DD4"/>
    <w:rsid w:val="00AA54B5"/>
    <w:rsid w:val="00AA77BB"/>
    <w:rsid w:val="00AB23DB"/>
    <w:rsid w:val="00AB49B5"/>
    <w:rsid w:val="00AB4F8F"/>
    <w:rsid w:val="00AB6745"/>
    <w:rsid w:val="00AC1F1B"/>
    <w:rsid w:val="00AC2C7A"/>
    <w:rsid w:val="00AC3B37"/>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F52"/>
    <w:rsid w:val="00AF79CA"/>
    <w:rsid w:val="00B02D91"/>
    <w:rsid w:val="00B03BAE"/>
    <w:rsid w:val="00B0489C"/>
    <w:rsid w:val="00B054B8"/>
    <w:rsid w:val="00B057DA"/>
    <w:rsid w:val="00B05B06"/>
    <w:rsid w:val="00B0675C"/>
    <w:rsid w:val="00B147A1"/>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7771F"/>
    <w:rsid w:val="00B8096F"/>
    <w:rsid w:val="00B812E6"/>
    <w:rsid w:val="00B813F8"/>
    <w:rsid w:val="00B869A2"/>
    <w:rsid w:val="00B86F57"/>
    <w:rsid w:val="00B91148"/>
    <w:rsid w:val="00B9454B"/>
    <w:rsid w:val="00BA0F9B"/>
    <w:rsid w:val="00BA2CBA"/>
    <w:rsid w:val="00BA4E99"/>
    <w:rsid w:val="00BA511D"/>
    <w:rsid w:val="00BA5CEE"/>
    <w:rsid w:val="00BA5F3D"/>
    <w:rsid w:val="00BA62C9"/>
    <w:rsid w:val="00BA6533"/>
    <w:rsid w:val="00BA6F64"/>
    <w:rsid w:val="00BA6F76"/>
    <w:rsid w:val="00BB25A4"/>
    <w:rsid w:val="00BB3842"/>
    <w:rsid w:val="00BB4BCA"/>
    <w:rsid w:val="00BB4D36"/>
    <w:rsid w:val="00BB5A79"/>
    <w:rsid w:val="00BB67B2"/>
    <w:rsid w:val="00BC315A"/>
    <w:rsid w:val="00BC6FA2"/>
    <w:rsid w:val="00BD0A58"/>
    <w:rsid w:val="00BD0B58"/>
    <w:rsid w:val="00BD157B"/>
    <w:rsid w:val="00BD20AA"/>
    <w:rsid w:val="00BD2E25"/>
    <w:rsid w:val="00BD36CC"/>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12B43"/>
    <w:rsid w:val="00C135C5"/>
    <w:rsid w:val="00C14C85"/>
    <w:rsid w:val="00C1526F"/>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7029"/>
    <w:rsid w:val="00C7703F"/>
    <w:rsid w:val="00C81F31"/>
    <w:rsid w:val="00C8285B"/>
    <w:rsid w:val="00C83AAA"/>
    <w:rsid w:val="00C90B9F"/>
    <w:rsid w:val="00C92A27"/>
    <w:rsid w:val="00C94573"/>
    <w:rsid w:val="00C94EEC"/>
    <w:rsid w:val="00CA0B4B"/>
    <w:rsid w:val="00CA1AF2"/>
    <w:rsid w:val="00CA40B2"/>
    <w:rsid w:val="00CA40EC"/>
    <w:rsid w:val="00CA7799"/>
    <w:rsid w:val="00CA7B07"/>
    <w:rsid w:val="00CB062F"/>
    <w:rsid w:val="00CB3BB4"/>
    <w:rsid w:val="00CB40C9"/>
    <w:rsid w:val="00CB518C"/>
    <w:rsid w:val="00CC08A0"/>
    <w:rsid w:val="00CC0CDC"/>
    <w:rsid w:val="00CC1385"/>
    <w:rsid w:val="00CC1A6B"/>
    <w:rsid w:val="00CC218F"/>
    <w:rsid w:val="00CC3AAD"/>
    <w:rsid w:val="00CC3FB2"/>
    <w:rsid w:val="00CC58A2"/>
    <w:rsid w:val="00CC5CB2"/>
    <w:rsid w:val="00CD07BE"/>
    <w:rsid w:val="00CD353E"/>
    <w:rsid w:val="00CD54F1"/>
    <w:rsid w:val="00CD57CF"/>
    <w:rsid w:val="00CD5908"/>
    <w:rsid w:val="00CD6388"/>
    <w:rsid w:val="00CD6A64"/>
    <w:rsid w:val="00CE1545"/>
    <w:rsid w:val="00CE1CB5"/>
    <w:rsid w:val="00CF0654"/>
    <w:rsid w:val="00CF09B4"/>
    <w:rsid w:val="00CF2D5E"/>
    <w:rsid w:val="00CF3863"/>
    <w:rsid w:val="00CF3C3C"/>
    <w:rsid w:val="00D021C4"/>
    <w:rsid w:val="00D02FF2"/>
    <w:rsid w:val="00D03CF4"/>
    <w:rsid w:val="00D050CC"/>
    <w:rsid w:val="00D0531E"/>
    <w:rsid w:val="00D05491"/>
    <w:rsid w:val="00D059DE"/>
    <w:rsid w:val="00D070B0"/>
    <w:rsid w:val="00D10261"/>
    <w:rsid w:val="00D11FEE"/>
    <w:rsid w:val="00D14A3A"/>
    <w:rsid w:val="00D17422"/>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05E8"/>
    <w:rsid w:val="00D61553"/>
    <w:rsid w:val="00D66958"/>
    <w:rsid w:val="00D71937"/>
    <w:rsid w:val="00D727BD"/>
    <w:rsid w:val="00D74A3E"/>
    <w:rsid w:val="00D7733B"/>
    <w:rsid w:val="00D7739F"/>
    <w:rsid w:val="00D80827"/>
    <w:rsid w:val="00D84344"/>
    <w:rsid w:val="00D90CB5"/>
    <w:rsid w:val="00D92F7C"/>
    <w:rsid w:val="00D94180"/>
    <w:rsid w:val="00D95BFB"/>
    <w:rsid w:val="00D978C7"/>
    <w:rsid w:val="00DA0437"/>
    <w:rsid w:val="00DA1E4E"/>
    <w:rsid w:val="00DA2198"/>
    <w:rsid w:val="00DB01BB"/>
    <w:rsid w:val="00DB08D2"/>
    <w:rsid w:val="00DB1F36"/>
    <w:rsid w:val="00DB3FA2"/>
    <w:rsid w:val="00DC188F"/>
    <w:rsid w:val="00DC24AB"/>
    <w:rsid w:val="00DC4EA7"/>
    <w:rsid w:val="00DC758B"/>
    <w:rsid w:val="00DC7ED8"/>
    <w:rsid w:val="00DD1243"/>
    <w:rsid w:val="00DD3A5E"/>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57305"/>
    <w:rsid w:val="00E60FF7"/>
    <w:rsid w:val="00E64788"/>
    <w:rsid w:val="00E66CC2"/>
    <w:rsid w:val="00E70134"/>
    <w:rsid w:val="00E71892"/>
    <w:rsid w:val="00E72C02"/>
    <w:rsid w:val="00E73B24"/>
    <w:rsid w:val="00E746CA"/>
    <w:rsid w:val="00E75210"/>
    <w:rsid w:val="00E81EFB"/>
    <w:rsid w:val="00E8212B"/>
    <w:rsid w:val="00E82677"/>
    <w:rsid w:val="00E934AA"/>
    <w:rsid w:val="00E96EC3"/>
    <w:rsid w:val="00EA06E1"/>
    <w:rsid w:val="00EA195A"/>
    <w:rsid w:val="00EA72DD"/>
    <w:rsid w:val="00EB3A59"/>
    <w:rsid w:val="00EB3EC0"/>
    <w:rsid w:val="00EB5218"/>
    <w:rsid w:val="00EB6D53"/>
    <w:rsid w:val="00EC01FC"/>
    <w:rsid w:val="00EC100E"/>
    <w:rsid w:val="00EC15B2"/>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4C60"/>
    <w:rsid w:val="00EF6CB4"/>
    <w:rsid w:val="00EF7846"/>
    <w:rsid w:val="00EF7FBB"/>
    <w:rsid w:val="00F002DF"/>
    <w:rsid w:val="00F006DA"/>
    <w:rsid w:val="00F0256C"/>
    <w:rsid w:val="00F0265E"/>
    <w:rsid w:val="00F026C0"/>
    <w:rsid w:val="00F04785"/>
    <w:rsid w:val="00F05EA0"/>
    <w:rsid w:val="00F12A46"/>
    <w:rsid w:val="00F14552"/>
    <w:rsid w:val="00F15733"/>
    <w:rsid w:val="00F1625B"/>
    <w:rsid w:val="00F17982"/>
    <w:rsid w:val="00F2693A"/>
    <w:rsid w:val="00F2708A"/>
    <w:rsid w:val="00F27269"/>
    <w:rsid w:val="00F27B34"/>
    <w:rsid w:val="00F303CD"/>
    <w:rsid w:val="00F309A1"/>
    <w:rsid w:val="00F30F9D"/>
    <w:rsid w:val="00F31AC2"/>
    <w:rsid w:val="00F32710"/>
    <w:rsid w:val="00F32C19"/>
    <w:rsid w:val="00F35D9B"/>
    <w:rsid w:val="00F3754A"/>
    <w:rsid w:val="00F40B75"/>
    <w:rsid w:val="00F4274B"/>
    <w:rsid w:val="00F43CD9"/>
    <w:rsid w:val="00F4406C"/>
    <w:rsid w:val="00F44A0F"/>
    <w:rsid w:val="00F45175"/>
    <w:rsid w:val="00F45AE7"/>
    <w:rsid w:val="00F45B46"/>
    <w:rsid w:val="00F45FA3"/>
    <w:rsid w:val="00F467BF"/>
    <w:rsid w:val="00F508B1"/>
    <w:rsid w:val="00F51D27"/>
    <w:rsid w:val="00F60142"/>
    <w:rsid w:val="00F603E5"/>
    <w:rsid w:val="00F608B7"/>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7C59"/>
    <w:rsid w:val="00FB15D8"/>
    <w:rsid w:val="00FB3702"/>
    <w:rsid w:val="00FB420B"/>
    <w:rsid w:val="00FB566D"/>
    <w:rsid w:val="00FB7D1C"/>
    <w:rsid w:val="00FC1727"/>
    <w:rsid w:val="00FC2FFF"/>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92"/>
      </w:numPr>
    </w:pPr>
  </w:style>
  <w:style w:type="character" w:customStyle="1" w:styleId="hgkelc">
    <w:name w:val="hgkelc"/>
    <w:basedOn w:val="Domylnaczcionkaakapitu"/>
    <w:rsid w:val="0007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38747605">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www.gov.pl/web/mswia/oprogramowanie-do-pobrania" TargetMode="External"/><Relationship Id="rId47" Type="http://schemas.openxmlformats.org/officeDocument/2006/relationships/hyperlink" Target="https://platformazakupowa.pl/" TargetMode="External"/><Relationship Id="rId50" Type="http://schemas.openxmlformats.org/officeDocument/2006/relationships/hyperlink" Target="mailto:poczta@mkoralewski.pl" TargetMode="Externa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zgierz"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pn/powiat_zgierz"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platformazakupowa.pl/pn/powiat_zgierz" TargetMode="External"/><Relationship Id="rId29" Type="http://schemas.openxmlformats.org/officeDocument/2006/relationships/hyperlink" Target="https://platformazakupowa.pl/" TargetMode="External"/><Relationship Id="rId41" Type="http://schemas.openxmlformats.org/officeDocument/2006/relationships/hyperlink" Target="https://moj.gov.pl/nforms/signer/upload?xFormsAppName=SIGN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e.nawrocka@powiat.zgierz.pl" TargetMode="External"/><Relationship Id="rId40" Type="http://schemas.openxmlformats.org/officeDocument/2006/relationships/hyperlink" Target="https://www.nccert.pl/" TargetMode="External"/><Relationship Id="rId45" Type="http://schemas.openxmlformats.org/officeDocument/2006/relationships/hyperlink" Target="https://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r.fandrych@powiat.zgierz.pl" TargetMode="External"/><Relationship Id="rId49"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przetargi_wojcik@powiat.zgierz.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4268-EA1E-4EC2-849C-6BDE1E2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208</TotalTime>
  <Pages>31</Pages>
  <Words>13399</Words>
  <Characters>80400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9</cp:revision>
  <cp:lastPrinted>2021-07-16T07:12:00Z</cp:lastPrinted>
  <dcterms:created xsi:type="dcterms:W3CDTF">2021-07-12T16:41:00Z</dcterms:created>
  <dcterms:modified xsi:type="dcterms:W3CDTF">2021-07-16T13:54:00Z</dcterms:modified>
</cp:coreProperties>
</file>