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2991" w14:textId="1EFD4D90" w:rsidR="007B6C5E" w:rsidRPr="00F32710" w:rsidRDefault="007B6C5E" w:rsidP="00574C03">
      <w:pPr>
        <w:pStyle w:val="Standard"/>
        <w:tabs>
          <w:tab w:val="left" w:pos="0"/>
        </w:tabs>
        <w:spacing w:after="120"/>
        <w:rPr>
          <w:sz w:val="22"/>
          <w:szCs w:val="22"/>
        </w:rPr>
      </w:pPr>
      <w:r w:rsidRPr="00F32710">
        <w:rPr>
          <w:noProof/>
          <w:sz w:val="22"/>
          <w:szCs w:val="22"/>
          <w:lang w:eastAsia="pl-PL" w:bidi="ar-SA"/>
        </w:rPr>
        <w:drawing>
          <wp:anchor distT="0" distB="0" distL="114300" distR="114300" simplePos="0" relativeHeight="251658240" behindDoc="1" locked="0" layoutInCell="1" allowOverlap="1" wp14:anchorId="5BC7F5A2" wp14:editId="786050EF">
            <wp:simplePos x="0" y="0"/>
            <wp:positionH relativeFrom="column">
              <wp:posOffset>2545715</wp:posOffset>
            </wp:positionH>
            <wp:positionV relativeFrom="paragraph">
              <wp:posOffset>-42545</wp:posOffset>
            </wp:positionV>
            <wp:extent cx="652110" cy="572026"/>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10" cy="5720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E59F9" w14:textId="77777777" w:rsidR="007B6C5E" w:rsidRPr="00F32710" w:rsidRDefault="007B6C5E" w:rsidP="00574C03">
      <w:pPr>
        <w:pStyle w:val="Standard"/>
        <w:tabs>
          <w:tab w:val="left" w:pos="0"/>
        </w:tabs>
        <w:spacing w:after="120"/>
        <w:rPr>
          <w:sz w:val="22"/>
          <w:szCs w:val="22"/>
        </w:rPr>
      </w:pPr>
    </w:p>
    <w:tbl>
      <w:tblPr>
        <w:tblW w:w="9212" w:type="dxa"/>
        <w:tblInd w:w="-108" w:type="dxa"/>
        <w:tblLayout w:type="fixed"/>
        <w:tblCellMar>
          <w:left w:w="10" w:type="dxa"/>
          <w:right w:w="10" w:type="dxa"/>
        </w:tblCellMar>
        <w:tblLook w:val="04A0" w:firstRow="1" w:lastRow="0" w:firstColumn="1" w:lastColumn="0" w:noHBand="0" w:noVBand="1"/>
      </w:tblPr>
      <w:tblGrid>
        <w:gridCol w:w="9212"/>
      </w:tblGrid>
      <w:tr w:rsidR="00644F86" w:rsidRPr="00F32710" w14:paraId="7F08458B" w14:textId="77777777">
        <w:tc>
          <w:tcPr>
            <w:tcW w:w="9212" w:type="dxa"/>
            <w:tcBorders>
              <w:bottom w:val="double" w:sz="12" w:space="0" w:color="632423"/>
            </w:tcBorders>
            <w:shd w:val="clear" w:color="auto" w:fill="auto"/>
            <w:tcMar>
              <w:top w:w="0" w:type="dxa"/>
              <w:left w:w="108" w:type="dxa"/>
              <w:bottom w:w="0" w:type="dxa"/>
              <w:right w:w="108" w:type="dxa"/>
            </w:tcMar>
          </w:tcPr>
          <w:p w14:paraId="6ECE6512" w14:textId="6408CBE9" w:rsidR="00644F86" w:rsidRPr="00F32710" w:rsidRDefault="008316A8" w:rsidP="0089341D">
            <w:pPr>
              <w:pStyle w:val="Standard"/>
              <w:tabs>
                <w:tab w:val="center" w:pos="4498"/>
                <w:tab w:val="left" w:pos="6735"/>
              </w:tabs>
              <w:spacing w:line="240" w:lineRule="auto"/>
              <w:rPr>
                <w:sz w:val="22"/>
                <w:szCs w:val="22"/>
              </w:rPr>
            </w:pPr>
            <w:r w:rsidRPr="00F32710">
              <w:rPr>
                <w:sz w:val="22"/>
                <w:szCs w:val="22"/>
              </w:rPr>
              <w:tab/>
              <w:t>ZARZĄD POWIATU ZGIERSKIEGO</w:t>
            </w:r>
            <w:r w:rsidRPr="00F32710">
              <w:rPr>
                <w:sz w:val="22"/>
                <w:szCs w:val="22"/>
              </w:rPr>
              <w:tab/>
            </w:r>
          </w:p>
        </w:tc>
      </w:tr>
    </w:tbl>
    <w:p w14:paraId="7B60D5CF" w14:textId="77777777" w:rsidR="00644F86" w:rsidRPr="00F32710" w:rsidRDefault="00644F86" w:rsidP="0089341D">
      <w:pPr>
        <w:pStyle w:val="Nagwek"/>
        <w:suppressLineNumbers w:val="0"/>
        <w:spacing w:line="240" w:lineRule="auto"/>
        <w:rPr>
          <w:sz w:val="22"/>
          <w:szCs w:val="22"/>
        </w:rPr>
      </w:pPr>
    </w:p>
    <w:tbl>
      <w:tblPr>
        <w:tblW w:w="9078" w:type="dxa"/>
        <w:tblInd w:w="-108" w:type="dxa"/>
        <w:tblLayout w:type="fixed"/>
        <w:tblCellMar>
          <w:left w:w="10" w:type="dxa"/>
          <w:right w:w="10" w:type="dxa"/>
        </w:tblCellMar>
        <w:tblLook w:val="04A0" w:firstRow="1" w:lastRow="0" w:firstColumn="1" w:lastColumn="0" w:noHBand="0" w:noVBand="1"/>
      </w:tblPr>
      <w:tblGrid>
        <w:gridCol w:w="9078"/>
      </w:tblGrid>
      <w:tr w:rsidR="00644F86" w:rsidRPr="00F32710" w14:paraId="4BBE3C8B" w14:textId="77777777" w:rsidTr="007B6C5E">
        <w:trPr>
          <w:trHeight w:val="216"/>
        </w:trPr>
        <w:tc>
          <w:tcPr>
            <w:tcW w:w="9078" w:type="dxa"/>
            <w:shd w:val="clear" w:color="auto" w:fill="auto"/>
            <w:tcMar>
              <w:top w:w="0" w:type="dxa"/>
              <w:left w:w="108" w:type="dxa"/>
              <w:bottom w:w="0" w:type="dxa"/>
              <w:right w:w="108" w:type="dxa"/>
            </w:tcMar>
          </w:tcPr>
          <w:p w14:paraId="4CF77131" w14:textId="77777777" w:rsidR="00644F86" w:rsidRPr="00F32710" w:rsidRDefault="008316A8" w:rsidP="0089341D">
            <w:pPr>
              <w:pStyle w:val="Textbody"/>
              <w:tabs>
                <w:tab w:val="right" w:pos="9072"/>
              </w:tabs>
              <w:snapToGrid w:val="0"/>
              <w:spacing w:after="0" w:line="240" w:lineRule="auto"/>
              <w:ind w:right="-40"/>
              <w:jc w:val="center"/>
              <w:rPr>
                <w:bCs/>
                <w:sz w:val="22"/>
                <w:szCs w:val="22"/>
              </w:rPr>
            </w:pPr>
            <w:r w:rsidRPr="00F32710">
              <w:rPr>
                <w:bCs/>
                <w:sz w:val="22"/>
                <w:szCs w:val="22"/>
              </w:rPr>
              <w:t xml:space="preserve">95-100 Zgierz, ul. Sadowa 6a   </w:t>
            </w:r>
          </w:p>
        </w:tc>
      </w:tr>
      <w:tr w:rsidR="00644F86" w:rsidRPr="00F32710" w14:paraId="231B3AB4" w14:textId="77777777" w:rsidTr="007B6C5E">
        <w:trPr>
          <w:trHeight w:val="206"/>
        </w:trPr>
        <w:tc>
          <w:tcPr>
            <w:tcW w:w="9078" w:type="dxa"/>
            <w:shd w:val="clear" w:color="auto" w:fill="auto"/>
            <w:tcMar>
              <w:top w:w="0" w:type="dxa"/>
              <w:left w:w="108" w:type="dxa"/>
              <w:bottom w:w="0" w:type="dxa"/>
              <w:right w:w="108" w:type="dxa"/>
            </w:tcMar>
          </w:tcPr>
          <w:p w14:paraId="5C256EDF" w14:textId="77777777" w:rsidR="00644F86" w:rsidRPr="00F32710" w:rsidRDefault="008316A8" w:rsidP="0089341D">
            <w:pPr>
              <w:pStyle w:val="Textbody"/>
              <w:tabs>
                <w:tab w:val="right" w:pos="9072"/>
              </w:tabs>
              <w:snapToGrid w:val="0"/>
              <w:spacing w:after="0" w:line="240" w:lineRule="auto"/>
              <w:ind w:right="-40"/>
              <w:jc w:val="center"/>
              <w:rPr>
                <w:bCs/>
                <w:sz w:val="22"/>
                <w:szCs w:val="22"/>
              </w:rPr>
            </w:pPr>
            <w:r w:rsidRPr="00F32710">
              <w:rPr>
                <w:bCs/>
                <w:sz w:val="22"/>
                <w:szCs w:val="22"/>
              </w:rPr>
              <w:t>tel. (42) 288 81 00,  fax (42) 719 08 16</w:t>
            </w:r>
          </w:p>
        </w:tc>
      </w:tr>
      <w:tr w:rsidR="00644F86" w:rsidRPr="00F32710" w14:paraId="7EC51173" w14:textId="77777777" w:rsidTr="007B6C5E">
        <w:trPr>
          <w:trHeight w:val="578"/>
        </w:trPr>
        <w:tc>
          <w:tcPr>
            <w:tcW w:w="9078" w:type="dxa"/>
            <w:shd w:val="clear" w:color="auto" w:fill="auto"/>
            <w:tcMar>
              <w:top w:w="0" w:type="dxa"/>
              <w:left w:w="108" w:type="dxa"/>
              <w:bottom w:w="0" w:type="dxa"/>
              <w:right w:w="108" w:type="dxa"/>
            </w:tcMar>
          </w:tcPr>
          <w:p w14:paraId="66A7CF20" w14:textId="46BB2B5B" w:rsidR="00644F86" w:rsidRPr="00F32710" w:rsidRDefault="008316A8" w:rsidP="0089341D">
            <w:pPr>
              <w:pStyle w:val="Nagwek"/>
              <w:suppressLineNumbers w:val="0"/>
              <w:snapToGrid w:val="0"/>
              <w:spacing w:line="240" w:lineRule="auto"/>
              <w:ind w:right="-40"/>
              <w:jc w:val="center"/>
              <w:rPr>
                <w:sz w:val="22"/>
                <w:szCs w:val="22"/>
              </w:rPr>
            </w:pPr>
            <w:r w:rsidRPr="00F32710">
              <w:rPr>
                <w:sz w:val="22"/>
                <w:szCs w:val="22"/>
              </w:rPr>
              <w:t>zarzad@powiat.zgierz.pl</w:t>
            </w:r>
            <w:r w:rsidRPr="00F32710">
              <w:rPr>
                <w:bCs/>
                <w:sz w:val="22"/>
                <w:szCs w:val="22"/>
              </w:rPr>
              <w:t xml:space="preserve">, </w:t>
            </w:r>
            <w:hyperlink r:id="rId9" w:history="1">
              <w:r w:rsidR="003E1778" w:rsidRPr="0070082E">
                <w:rPr>
                  <w:rStyle w:val="Hipercze"/>
                  <w:bCs/>
                  <w:sz w:val="22"/>
                  <w:szCs w:val="22"/>
                </w:rPr>
                <w:t>www.powiat.zgierz.pl</w:t>
              </w:r>
            </w:hyperlink>
          </w:p>
          <w:p w14:paraId="4EC1E042" w14:textId="77777777" w:rsidR="008316A8" w:rsidRPr="00F32710" w:rsidRDefault="008316A8" w:rsidP="0089341D">
            <w:pPr>
              <w:pStyle w:val="Nagwek"/>
              <w:suppressLineNumbers w:val="0"/>
              <w:snapToGrid w:val="0"/>
              <w:spacing w:line="240" w:lineRule="auto"/>
              <w:ind w:right="-40"/>
              <w:rPr>
                <w:sz w:val="22"/>
                <w:szCs w:val="22"/>
              </w:rPr>
            </w:pPr>
          </w:p>
        </w:tc>
      </w:tr>
    </w:tbl>
    <w:p w14:paraId="693B61EF" w14:textId="7593CE25" w:rsidR="00644F86" w:rsidRPr="00F32710" w:rsidRDefault="0008348A" w:rsidP="00622AB0">
      <w:pPr>
        <w:pStyle w:val="Standard"/>
        <w:tabs>
          <w:tab w:val="left" w:pos="0"/>
        </w:tabs>
        <w:spacing w:line="240" w:lineRule="auto"/>
        <w:jc w:val="center"/>
        <w:rPr>
          <w:sz w:val="22"/>
          <w:szCs w:val="22"/>
        </w:rPr>
      </w:pPr>
      <w:r w:rsidRPr="00F32710">
        <w:rPr>
          <w:b/>
          <w:sz w:val="22"/>
          <w:szCs w:val="22"/>
        </w:rPr>
        <w:t xml:space="preserve">Specyfikacja </w:t>
      </w:r>
      <w:r w:rsidR="008316A8" w:rsidRPr="00F32710">
        <w:rPr>
          <w:b/>
          <w:sz w:val="22"/>
          <w:szCs w:val="22"/>
        </w:rPr>
        <w:t>Warunków Zamówienia</w:t>
      </w:r>
    </w:p>
    <w:p w14:paraId="0E68471A" w14:textId="529257B8" w:rsidR="00644F86" w:rsidRPr="00F32710" w:rsidRDefault="0008348A" w:rsidP="00622AB0">
      <w:pPr>
        <w:pStyle w:val="Standard"/>
        <w:tabs>
          <w:tab w:val="left" w:pos="0"/>
        </w:tabs>
        <w:spacing w:line="240" w:lineRule="auto"/>
        <w:jc w:val="center"/>
        <w:rPr>
          <w:b/>
          <w:sz w:val="22"/>
          <w:szCs w:val="22"/>
        </w:rPr>
      </w:pPr>
      <w:r w:rsidRPr="00F32710">
        <w:rPr>
          <w:b/>
          <w:caps/>
          <w:sz w:val="22"/>
          <w:szCs w:val="22"/>
        </w:rPr>
        <w:t>(S</w:t>
      </w:r>
      <w:r w:rsidR="008316A8" w:rsidRPr="00F32710">
        <w:rPr>
          <w:b/>
          <w:caps/>
          <w:sz w:val="22"/>
          <w:szCs w:val="22"/>
        </w:rPr>
        <w:t xml:space="preserve">WZ) </w:t>
      </w:r>
      <w:r w:rsidR="008316A8" w:rsidRPr="00F32710">
        <w:rPr>
          <w:b/>
          <w:sz w:val="22"/>
          <w:szCs w:val="22"/>
        </w:rPr>
        <w:t>na robotę budowlaną</w:t>
      </w:r>
      <w:r w:rsidR="00C5046F" w:rsidRPr="00F32710">
        <w:rPr>
          <w:b/>
          <w:sz w:val="22"/>
          <w:szCs w:val="22"/>
        </w:rPr>
        <w:t>, tryb podstawowy, wariant I</w:t>
      </w:r>
      <w:r w:rsidR="00242CA3">
        <w:rPr>
          <w:b/>
          <w:sz w:val="22"/>
          <w:szCs w:val="22"/>
        </w:rPr>
        <w:t>I</w:t>
      </w:r>
    </w:p>
    <w:p w14:paraId="1A9283F2" w14:textId="77777777" w:rsidR="007342E2" w:rsidRPr="00F32710" w:rsidRDefault="007342E2" w:rsidP="00574C03">
      <w:pPr>
        <w:pStyle w:val="Standard"/>
        <w:tabs>
          <w:tab w:val="left" w:pos="0"/>
        </w:tabs>
        <w:spacing w:line="240" w:lineRule="auto"/>
        <w:jc w:val="center"/>
        <w:rPr>
          <w:sz w:val="22"/>
          <w:szCs w:val="22"/>
        </w:rPr>
      </w:pPr>
    </w:p>
    <w:p w14:paraId="4B874766" w14:textId="77777777" w:rsidR="00983DF5" w:rsidRPr="00F32710" w:rsidRDefault="00983DF5" w:rsidP="00983DF5">
      <w:pPr>
        <w:pStyle w:val="Standard"/>
        <w:tabs>
          <w:tab w:val="center" w:pos="11628"/>
          <w:tab w:val="right" w:pos="16164"/>
        </w:tabs>
        <w:spacing w:line="240" w:lineRule="auto"/>
        <w:jc w:val="center"/>
        <w:rPr>
          <w:sz w:val="22"/>
          <w:szCs w:val="22"/>
        </w:rPr>
      </w:pPr>
    </w:p>
    <w:p w14:paraId="2C54E026" w14:textId="35F0935D" w:rsidR="008C601F" w:rsidRPr="00740CDD" w:rsidRDefault="00983DF5" w:rsidP="00063112">
      <w:pPr>
        <w:pStyle w:val="Standard"/>
        <w:tabs>
          <w:tab w:val="left" w:pos="0"/>
        </w:tabs>
        <w:spacing w:before="57" w:after="177" w:line="240" w:lineRule="auto"/>
        <w:jc w:val="center"/>
        <w:rPr>
          <w:color w:val="000000"/>
          <w:szCs w:val="21"/>
        </w:rPr>
      </w:pPr>
      <w:r w:rsidRPr="00740CDD">
        <w:rPr>
          <w:szCs w:val="21"/>
        </w:rPr>
        <w:t xml:space="preserve">w postępowaniu klasycznym o wartości poniżej progów unijnych </w:t>
      </w:r>
      <w:r w:rsidR="00C5046F" w:rsidRPr="00740CDD">
        <w:rPr>
          <w:szCs w:val="21"/>
        </w:rPr>
        <w:t>prowadzonym w trybie podstawowym</w:t>
      </w:r>
      <w:r w:rsidRPr="00740CDD">
        <w:rPr>
          <w:szCs w:val="21"/>
        </w:rPr>
        <w:t xml:space="preserve">, </w:t>
      </w:r>
      <w:r w:rsidR="002F68CA">
        <w:rPr>
          <w:szCs w:val="21"/>
        </w:rPr>
        <w:t xml:space="preserve">                  </w:t>
      </w:r>
      <w:r w:rsidRPr="00740CDD">
        <w:rPr>
          <w:szCs w:val="21"/>
        </w:rPr>
        <w:t xml:space="preserve">w którym wybiera </w:t>
      </w:r>
      <w:r w:rsidR="00622AB0" w:rsidRPr="00740CDD">
        <w:rPr>
          <w:szCs w:val="21"/>
        </w:rPr>
        <w:t xml:space="preserve">się </w:t>
      </w:r>
      <w:r w:rsidRPr="00740CDD">
        <w:rPr>
          <w:szCs w:val="21"/>
        </w:rPr>
        <w:t>ofertę najkorzystniejszą na podstawie</w:t>
      </w:r>
      <w:r w:rsidRPr="00740CDD">
        <w:rPr>
          <w:szCs w:val="21"/>
        </w:rPr>
        <w:br/>
        <w:t xml:space="preserve"> art. 27</w:t>
      </w:r>
      <w:r w:rsidR="00242CA3" w:rsidRPr="00740CDD">
        <w:rPr>
          <w:szCs w:val="21"/>
        </w:rPr>
        <w:t>5 pkt 2</w:t>
      </w:r>
      <w:r w:rsidRPr="00740CDD">
        <w:rPr>
          <w:szCs w:val="21"/>
        </w:rPr>
        <w:t xml:space="preserve"> ustawy z dnia 11 września 2019 r.  Prawo zamówień publicznych (tj. Dz. U. z 20</w:t>
      </w:r>
      <w:r w:rsidR="00344EE6">
        <w:rPr>
          <w:szCs w:val="21"/>
        </w:rPr>
        <w:t>21</w:t>
      </w:r>
      <w:r w:rsidRPr="00740CDD">
        <w:rPr>
          <w:szCs w:val="21"/>
        </w:rPr>
        <w:t xml:space="preserve"> r. poz. </w:t>
      </w:r>
      <w:r w:rsidR="00344EE6">
        <w:rPr>
          <w:szCs w:val="21"/>
        </w:rPr>
        <w:t>1129</w:t>
      </w:r>
      <w:r w:rsidRPr="00740CDD">
        <w:rPr>
          <w:szCs w:val="21"/>
        </w:rPr>
        <w:t xml:space="preserve">)  </w:t>
      </w:r>
      <w:r w:rsidRPr="00740CDD">
        <w:rPr>
          <w:color w:val="000000"/>
          <w:szCs w:val="21"/>
        </w:rPr>
        <w:t xml:space="preserve">na robotę budowlaną </w:t>
      </w:r>
      <w:r w:rsidRPr="00740CDD">
        <w:rPr>
          <w:b/>
          <w:szCs w:val="21"/>
        </w:rPr>
        <w:t xml:space="preserve"> </w:t>
      </w:r>
      <w:r w:rsidRPr="00740CDD">
        <w:rPr>
          <w:color w:val="000000"/>
          <w:szCs w:val="21"/>
        </w:rPr>
        <w:t xml:space="preserve">o wartości zamówienia poniżej 5 350 000,00 euro </w:t>
      </w:r>
    </w:p>
    <w:p w14:paraId="23D1CF14" w14:textId="3ECBD650" w:rsidR="00104260" w:rsidRDefault="00104260" w:rsidP="008C601F">
      <w:pPr>
        <w:autoSpaceDE w:val="0"/>
        <w:adjustRightInd w:val="0"/>
        <w:jc w:val="center"/>
        <w:rPr>
          <w:rFonts w:ascii="Times New Roman" w:hAnsi="Times New Roman" w:cs="Times New Roman"/>
          <w:b/>
          <w:bCs/>
          <w:color w:val="000000"/>
          <w:sz w:val="22"/>
          <w:szCs w:val="22"/>
        </w:rPr>
      </w:pPr>
    </w:p>
    <w:p w14:paraId="2CE98E02" w14:textId="77777777" w:rsidR="00740CDD" w:rsidRPr="00F32710" w:rsidRDefault="00740CDD" w:rsidP="008C601F">
      <w:pPr>
        <w:autoSpaceDE w:val="0"/>
        <w:adjustRightInd w:val="0"/>
        <w:jc w:val="center"/>
        <w:rPr>
          <w:rFonts w:ascii="Times New Roman" w:hAnsi="Times New Roman" w:cs="Times New Roman"/>
          <w:b/>
          <w:bCs/>
          <w:color w:val="000000"/>
          <w:sz w:val="22"/>
          <w:szCs w:val="22"/>
        </w:rPr>
      </w:pPr>
    </w:p>
    <w:p w14:paraId="18864241" w14:textId="2A988CFE" w:rsidR="008C601F" w:rsidRPr="009A5B9E" w:rsidRDefault="00063112" w:rsidP="00E5717B">
      <w:pPr>
        <w:ind w:left="426" w:right="292" w:hanging="284"/>
        <w:jc w:val="center"/>
        <w:rPr>
          <w:rFonts w:ascii="Times New Roman" w:hAnsi="Times New Roman" w:cs="Times New Roman"/>
          <w:b/>
          <w:sz w:val="22"/>
          <w:szCs w:val="22"/>
        </w:rPr>
      </w:pPr>
      <w:bookmarkStart w:id="0" w:name="_Hlk65663818"/>
      <w:bookmarkStart w:id="1" w:name="_Hlk67294428"/>
      <w:proofErr w:type="spellStart"/>
      <w:r w:rsidRPr="009A5B9E">
        <w:rPr>
          <w:rFonts w:ascii="Times New Roman" w:hAnsi="Times New Roman"/>
          <w:b/>
        </w:rPr>
        <w:t>pn</w:t>
      </w:r>
      <w:proofErr w:type="spellEnd"/>
      <w:r w:rsidRPr="009A5B9E">
        <w:rPr>
          <w:rFonts w:ascii="Times New Roman" w:hAnsi="Times New Roman"/>
          <w:b/>
        </w:rPr>
        <w:t xml:space="preserve">: </w:t>
      </w:r>
      <w:r w:rsidR="008409BA" w:rsidRPr="009A5B9E">
        <w:rPr>
          <w:rFonts w:ascii="Times New Roman" w:hAnsi="Times New Roman"/>
          <w:b/>
        </w:rPr>
        <w:t>„</w:t>
      </w:r>
      <w:r w:rsidR="00220B82" w:rsidRPr="009A5B9E">
        <w:rPr>
          <w:rFonts w:ascii="Times New Roman" w:hAnsi="Times New Roman"/>
          <w:b/>
        </w:rPr>
        <w:t xml:space="preserve">Przebudowa drogi  - wykonanie nakładki </w:t>
      </w:r>
      <w:r w:rsidR="009A5B9E" w:rsidRPr="009A5B9E">
        <w:rPr>
          <w:rFonts w:ascii="Times New Roman" w:hAnsi="Times New Roman"/>
          <w:b/>
        </w:rPr>
        <w:t>w</w:t>
      </w:r>
      <w:r w:rsidR="00344EE6" w:rsidRPr="009A5B9E">
        <w:rPr>
          <w:rFonts w:ascii="Times New Roman" w:hAnsi="Times New Roman"/>
          <w:b/>
        </w:rPr>
        <w:t xml:space="preserve"> drodze powiatowej Nr 2513</w:t>
      </w:r>
      <w:r w:rsidR="009A5B9E">
        <w:rPr>
          <w:rFonts w:ascii="Times New Roman" w:hAnsi="Times New Roman"/>
          <w:b/>
        </w:rPr>
        <w:t xml:space="preserve"> </w:t>
      </w:r>
      <w:r w:rsidR="00344EE6" w:rsidRPr="009A5B9E">
        <w:rPr>
          <w:rFonts w:ascii="Times New Roman" w:hAnsi="Times New Roman"/>
          <w:b/>
        </w:rPr>
        <w:t>E relacji Maszkowice-Leśmierz-Ambrożew w miejscowości Maszkowice od drogi wojewódzkiej Nr 708</w:t>
      </w:r>
      <w:r w:rsidR="008D2642" w:rsidRPr="009A5B9E">
        <w:rPr>
          <w:rFonts w:ascii="Times New Roman" w:hAnsi="Times New Roman"/>
          <w:b/>
        </w:rPr>
        <w:t>”</w:t>
      </w:r>
    </w:p>
    <w:bookmarkEnd w:id="0"/>
    <w:p w14:paraId="0C5F0529" w14:textId="71A868EA" w:rsidR="00FD5986" w:rsidRPr="00F32710" w:rsidRDefault="00FD5986" w:rsidP="008C601F">
      <w:pPr>
        <w:pStyle w:val="Standard"/>
        <w:tabs>
          <w:tab w:val="left" w:pos="0"/>
        </w:tabs>
        <w:spacing w:line="240" w:lineRule="auto"/>
        <w:jc w:val="center"/>
        <w:rPr>
          <w:sz w:val="22"/>
          <w:szCs w:val="22"/>
        </w:rPr>
      </w:pPr>
    </w:p>
    <w:p w14:paraId="72B1F31F" w14:textId="381716BC" w:rsidR="002B2899" w:rsidRPr="00F32710" w:rsidRDefault="002B2899" w:rsidP="009B2387">
      <w:pPr>
        <w:pStyle w:val="standard0"/>
        <w:tabs>
          <w:tab w:val="left" w:pos="0"/>
        </w:tabs>
        <w:spacing w:before="0" w:after="0"/>
        <w:jc w:val="both"/>
        <w:rPr>
          <w:color w:val="C00000"/>
          <w:sz w:val="22"/>
          <w:szCs w:val="22"/>
        </w:rPr>
      </w:pPr>
    </w:p>
    <w:bookmarkEnd w:id="1"/>
    <w:p w14:paraId="68D000D6" w14:textId="77777777" w:rsidR="00223FE3" w:rsidRPr="00F32710" w:rsidRDefault="00223FE3" w:rsidP="00574C03">
      <w:pPr>
        <w:pStyle w:val="standard0"/>
        <w:tabs>
          <w:tab w:val="left" w:pos="0"/>
        </w:tabs>
        <w:spacing w:before="0" w:after="0"/>
        <w:rPr>
          <w:color w:val="C00000"/>
          <w:sz w:val="22"/>
          <w:szCs w:val="22"/>
        </w:rPr>
      </w:pPr>
    </w:p>
    <w:p w14:paraId="27D83880" w14:textId="0C6587CC" w:rsidR="00983DF5" w:rsidRPr="00F32710" w:rsidRDefault="00983DF5" w:rsidP="00983DF5">
      <w:pPr>
        <w:widowControl/>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hAnsi="Times New Roman" w:cs="Times New Roman"/>
          <w:b/>
          <w:sz w:val="22"/>
          <w:szCs w:val="22"/>
        </w:rPr>
        <w:t>Przedmiotowe postępowanie prowadzone jest przy użyciu środków komunikacji elektronicznej. Składanie ofert następuje za pośrednictwem platformy zakupowej</w:t>
      </w:r>
      <w:r w:rsidRPr="00F32710">
        <w:rPr>
          <w:rFonts w:ascii="Times New Roman" w:eastAsia="Times New Roman" w:hAnsi="Times New Roman" w:cs="Times New Roman"/>
          <w:color w:val="000000"/>
          <w:kern w:val="0"/>
          <w:sz w:val="22"/>
          <w:szCs w:val="22"/>
          <w:lang w:eastAsia="pl-PL" w:bidi="ar-SA"/>
        </w:rPr>
        <w:t xml:space="preserve"> </w:t>
      </w:r>
      <w:hyperlink r:id="rId10"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pod adresem: </w:t>
      </w:r>
      <w:hyperlink r:id="rId11" w:history="1">
        <w:r w:rsidRPr="00F32710">
          <w:rPr>
            <w:rStyle w:val="Hipercze"/>
            <w:rFonts w:ascii="Times New Roman" w:hAnsi="Times New Roman" w:cs="Times New Roman"/>
            <w:b/>
            <w:bCs/>
            <w:sz w:val="22"/>
            <w:szCs w:val="22"/>
          </w:rPr>
          <w:t>https://platformazakupowa.pl/pn/powiat_zgierz</w:t>
        </w:r>
      </w:hyperlink>
    </w:p>
    <w:p w14:paraId="10E8A69B" w14:textId="0F89F07D" w:rsidR="00983DF5" w:rsidRPr="00F32710" w:rsidRDefault="00983DF5" w:rsidP="00983DF5">
      <w:pPr>
        <w:tabs>
          <w:tab w:val="center" w:pos="4536"/>
          <w:tab w:val="left" w:pos="6945"/>
        </w:tabs>
        <w:spacing w:before="600" w:after="600" w:line="360" w:lineRule="auto"/>
        <w:rPr>
          <w:rFonts w:ascii="Times New Roman" w:hAnsi="Times New Roman" w:cs="Times New Roman"/>
          <w:b/>
          <w:bCs/>
          <w:caps/>
          <w:sz w:val="22"/>
          <w:szCs w:val="22"/>
        </w:rPr>
      </w:pPr>
      <w:r w:rsidRPr="00F32710">
        <w:rPr>
          <w:rFonts w:ascii="Times New Roman" w:hAnsi="Times New Roman" w:cs="Times New Roman"/>
          <w:b/>
          <w:bCs/>
          <w:sz w:val="22"/>
          <w:szCs w:val="22"/>
        </w:rPr>
        <w:t>N</w:t>
      </w:r>
      <w:r w:rsidR="00063112">
        <w:rPr>
          <w:rFonts w:ascii="Times New Roman" w:hAnsi="Times New Roman" w:cs="Times New Roman"/>
          <w:b/>
          <w:bCs/>
          <w:sz w:val="22"/>
          <w:szCs w:val="22"/>
        </w:rPr>
        <w:t>umer referencyjny</w:t>
      </w:r>
      <w:r w:rsidRPr="00F32710">
        <w:rPr>
          <w:rFonts w:ascii="Times New Roman" w:hAnsi="Times New Roman" w:cs="Times New Roman"/>
          <w:b/>
          <w:bCs/>
          <w:sz w:val="22"/>
          <w:szCs w:val="22"/>
        </w:rPr>
        <w:t xml:space="preserve">: </w:t>
      </w:r>
      <w:r w:rsidR="00622AB0" w:rsidRPr="00F32710">
        <w:rPr>
          <w:rFonts w:ascii="Times New Roman" w:hAnsi="Times New Roman" w:cs="Times New Roman"/>
          <w:b/>
          <w:bCs/>
          <w:caps/>
          <w:sz w:val="22"/>
          <w:szCs w:val="22"/>
        </w:rPr>
        <w:t>ZP.272</w:t>
      </w:r>
      <w:r w:rsidR="00313775" w:rsidRPr="00F32710">
        <w:rPr>
          <w:rFonts w:ascii="Times New Roman" w:hAnsi="Times New Roman" w:cs="Times New Roman"/>
          <w:b/>
          <w:bCs/>
          <w:caps/>
          <w:sz w:val="22"/>
          <w:szCs w:val="22"/>
        </w:rPr>
        <w:t>.</w:t>
      </w:r>
      <w:r w:rsidR="00220B82">
        <w:rPr>
          <w:rFonts w:ascii="Times New Roman" w:hAnsi="Times New Roman" w:cs="Times New Roman"/>
          <w:b/>
          <w:bCs/>
          <w:caps/>
          <w:sz w:val="22"/>
          <w:szCs w:val="22"/>
        </w:rPr>
        <w:t>2</w:t>
      </w:r>
      <w:r w:rsidR="00344EE6">
        <w:rPr>
          <w:rFonts w:ascii="Times New Roman" w:hAnsi="Times New Roman" w:cs="Times New Roman"/>
          <w:b/>
          <w:bCs/>
          <w:caps/>
          <w:sz w:val="22"/>
          <w:szCs w:val="22"/>
        </w:rPr>
        <w:t>6</w:t>
      </w:r>
      <w:r w:rsidR="00313775" w:rsidRPr="00F32710">
        <w:rPr>
          <w:rFonts w:ascii="Times New Roman" w:hAnsi="Times New Roman" w:cs="Times New Roman"/>
          <w:b/>
          <w:bCs/>
          <w:caps/>
          <w:sz w:val="22"/>
          <w:szCs w:val="22"/>
        </w:rPr>
        <w:t>.</w:t>
      </w:r>
      <w:r w:rsidR="00622AB0" w:rsidRPr="00F32710">
        <w:rPr>
          <w:rFonts w:ascii="Times New Roman" w:hAnsi="Times New Roman" w:cs="Times New Roman"/>
          <w:b/>
          <w:bCs/>
          <w:caps/>
          <w:sz w:val="22"/>
          <w:szCs w:val="22"/>
        </w:rPr>
        <w:t>2021</w:t>
      </w:r>
    </w:p>
    <w:p w14:paraId="0EBD0A15" w14:textId="77777777" w:rsidR="00223FE3" w:rsidRPr="00F32710" w:rsidRDefault="00223FE3" w:rsidP="00574C03">
      <w:pPr>
        <w:pStyle w:val="standard0"/>
        <w:tabs>
          <w:tab w:val="left" w:pos="0"/>
        </w:tabs>
        <w:spacing w:before="0" w:after="0"/>
        <w:rPr>
          <w:color w:val="C00000"/>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FD5986" w:rsidRPr="00F32710" w14:paraId="445CF3E7" w14:textId="77777777" w:rsidTr="00CC58A2">
        <w:tc>
          <w:tcPr>
            <w:tcW w:w="5671" w:type="dxa"/>
            <w:tcMar>
              <w:top w:w="0" w:type="dxa"/>
              <w:left w:w="108" w:type="dxa"/>
              <w:bottom w:w="0" w:type="dxa"/>
              <w:right w:w="108" w:type="dxa"/>
            </w:tcMar>
          </w:tcPr>
          <w:p w14:paraId="57A36317" w14:textId="77777777" w:rsidR="00CC58A2" w:rsidRPr="00F32710" w:rsidRDefault="00CC58A2" w:rsidP="00574C03">
            <w:pPr>
              <w:tabs>
                <w:tab w:val="left" w:pos="885"/>
              </w:tabs>
              <w:autoSpaceDE w:val="0"/>
              <w:ind w:hanging="108"/>
              <w:rPr>
                <w:rFonts w:ascii="Times New Roman" w:hAnsi="Times New Roman" w:cs="Times New Roman"/>
                <w:b/>
                <w:color w:val="FF0000"/>
                <w:sz w:val="22"/>
                <w:szCs w:val="22"/>
              </w:rPr>
            </w:pPr>
          </w:p>
        </w:tc>
        <w:tc>
          <w:tcPr>
            <w:tcW w:w="4966" w:type="dxa"/>
            <w:tcMar>
              <w:top w:w="0" w:type="dxa"/>
              <w:left w:w="108" w:type="dxa"/>
              <w:bottom w:w="0" w:type="dxa"/>
              <w:right w:w="108" w:type="dxa"/>
            </w:tcMar>
          </w:tcPr>
          <w:p w14:paraId="3015835B" w14:textId="192FFF4A" w:rsidR="00FD5986" w:rsidRPr="00F32710" w:rsidRDefault="00FD5986" w:rsidP="005D03D1">
            <w:pPr>
              <w:pStyle w:val="Standard"/>
              <w:tabs>
                <w:tab w:val="center" w:pos="5256"/>
                <w:tab w:val="right" w:pos="9792"/>
              </w:tabs>
              <w:rPr>
                <w:color w:val="FF0000"/>
                <w:sz w:val="22"/>
                <w:szCs w:val="22"/>
              </w:rPr>
            </w:pPr>
          </w:p>
        </w:tc>
      </w:tr>
    </w:tbl>
    <w:p w14:paraId="07C3E600" w14:textId="77777777" w:rsidR="00CC58A2" w:rsidRPr="00F32710" w:rsidRDefault="00EC62C7" w:rsidP="00574C03">
      <w:pPr>
        <w:pStyle w:val="Standard"/>
        <w:tabs>
          <w:tab w:val="center" w:pos="5256"/>
          <w:tab w:val="right" w:pos="9792"/>
        </w:tabs>
        <w:spacing w:line="240" w:lineRule="auto"/>
        <w:jc w:val="center"/>
        <w:rPr>
          <w:sz w:val="22"/>
          <w:szCs w:val="22"/>
        </w:rPr>
      </w:pPr>
      <w:r w:rsidRPr="00F32710">
        <w:rPr>
          <w:sz w:val="22"/>
          <w:szCs w:val="22"/>
        </w:rPr>
        <w:tab/>
      </w:r>
      <w:r w:rsidRPr="00F32710">
        <w:rPr>
          <w:sz w:val="22"/>
          <w:szCs w:val="22"/>
        </w:rPr>
        <w:tab/>
      </w:r>
    </w:p>
    <w:p w14:paraId="21C15B26" w14:textId="26FFE678" w:rsidR="00FD5986" w:rsidRPr="00751431" w:rsidRDefault="00EC62C7" w:rsidP="00B50706">
      <w:pPr>
        <w:pStyle w:val="Standard"/>
        <w:tabs>
          <w:tab w:val="center" w:pos="5256"/>
          <w:tab w:val="right" w:pos="9792"/>
        </w:tabs>
        <w:spacing w:line="240" w:lineRule="auto"/>
        <w:ind w:right="992"/>
        <w:jc w:val="right"/>
        <w:rPr>
          <w:b/>
          <w:bCs/>
          <w:sz w:val="22"/>
          <w:szCs w:val="22"/>
        </w:rPr>
      </w:pPr>
      <w:r w:rsidRPr="00751431">
        <w:rPr>
          <w:b/>
          <w:bCs/>
          <w:sz w:val="22"/>
          <w:szCs w:val="22"/>
        </w:rPr>
        <w:t>Zatwierdził</w:t>
      </w:r>
    </w:p>
    <w:p w14:paraId="42394E61" w14:textId="2B80AF57" w:rsidR="003A1817" w:rsidRDefault="003A1817" w:rsidP="003A1817">
      <w:pPr>
        <w:pStyle w:val="Standard"/>
        <w:tabs>
          <w:tab w:val="center" w:pos="5256"/>
          <w:tab w:val="right" w:pos="9792"/>
        </w:tabs>
        <w:spacing w:line="240" w:lineRule="auto"/>
        <w:jc w:val="right"/>
        <w:rPr>
          <w:sz w:val="22"/>
          <w:szCs w:val="22"/>
        </w:rPr>
      </w:pPr>
    </w:p>
    <w:p w14:paraId="6A60DD28" w14:textId="39DB92C0" w:rsidR="00592E25" w:rsidRPr="00F608B7" w:rsidRDefault="00F608B7" w:rsidP="00F608B7">
      <w:pPr>
        <w:pStyle w:val="Standard"/>
        <w:tabs>
          <w:tab w:val="center" w:pos="5256"/>
          <w:tab w:val="right" w:pos="9792"/>
        </w:tabs>
        <w:spacing w:line="240" w:lineRule="auto"/>
        <w:jc w:val="center"/>
        <w:rPr>
          <w:b/>
          <w:bCs/>
          <w:i/>
          <w:iCs/>
          <w:sz w:val="22"/>
          <w:szCs w:val="22"/>
        </w:rPr>
      </w:pPr>
      <w:r>
        <w:rPr>
          <w:b/>
          <w:bCs/>
          <w:i/>
          <w:iCs/>
          <w:sz w:val="22"/>
          <w:szCs w:val="22"/>
        </w:rPr>
        <w:t xml:space="preserve">                                                                                                            </w:t>
      </w:r>
    </w:p>
    <w:p w14:paraId="74F13593" w14:textId="3BE36D23" w:rsidR="008C601F" w:rsidRPr="00F608B7" w:rsidRDefault="00B50706" w:rsidP="007C7D53">
      <w:pPr>
        <w:pStyle w:val="Standard"/>
        <w:tabs>
          <w:tab w:val="center" w:pos="11628"/>
          <w:tab w:val="right" w:pos="16164"/>
        </w:tabs>
        <w:spacing w:line="240" w:lineRule="auto"/>
        <w:ind w:firstLine="3402"/>
        <w:jc w:val="center"/>
        <w:rPr>
          <w:b/>
          <w:bCs/>
          <w:i/>
          <w:iCs/>
          <w:sz w:val="22"/>
          <w:szCs w:val="22"/>
        </w:rPr>
      </w:pPr>
      <w:r w:rsidRPr="00F608B7">
        <w:rPr>
          <w:b/>
          <w:bCs/>
          <w:i/>
          <w:iCs/>
          <w:sz w:val="22"/>
          <w:szCs w:val="22"/>
        </w:rPr>
        <w:t xml:space="preserve">                                                   </w:t>
      </w:r>
      <w:r w:rsidR="007C7D53">
        <w:rPr>
          <w:b/>
          <w:bCs/>
          <w:i/>
          <w:iCs/>
          <w:sz w:val="22"/>
          <w:szCs w:val="22"/>
        </w:rPr>
        <w:t>Zarząd Powiatu Zgierskiego</w:t>
      </w:r>
      <w:r w:rsidRPr="00F608B7">
        <w:rPr>
          <w:b/>
          <w:bCs/>
          <w:i/>
          <w:iCs/>
          <w:sz w:val="22"/>
          <w:szCs w:val="22"/>
        </w:rPr>
        <w:t xml:space="preserve">                                                           </w:t>
      </w:r>
    </w:p>
    <w:p w14:paraId="1E6B5545" w14:textId="71E96229" w:rsidR="008C601F" w:rsidRDefault="008C601F" w:rsidP="00983DF5">
      <w:pPr>
        <w:pStyle w:val="Standard"/>
        <w:tabs>
          <w:tab w:val="center" w:pos="11628"/>
          <w:tab w:val="right" w:pos="16164"/>
        </w:tabs>
        <w:spacing w:line="240" w:lineRule="auto"/>
        <w:jc w:val="center"/>
        <w:rPr>
          <w:sz w:val="22"/>
          <w:szCs w:val="22"/>
        </w:rPr>
      </w:pPr>
    </w:p>
    <w:p w14:paraId="2167B5E2" w14:textId="22B963AA" w:rsidR="002977C5" w:rsidRDefault="002977C5" w:rsidP="00983DF5">
      <w:pPr>
        <w:pStyle w:val="Standard"/>
        <w:tabs>
          <w:tab w:val="center" w:pos="11628"/>
          <w:tab w:val="right" w:pos="16164"/>
        </w:tabs>
        <w:spacing w:line="240" w:lineRule="auto"/>
        <w:jc w:val="center"/>
        <w:rPr>
          <w:sz w:val="22"/>
          <w:szCs w:val="22"/>
        </w:rPr>
      </w:pPr>
    </w:p>
    <w:p w14:paraId="3D312BF4" w14:textId="226FF626" w:rsidR="002977C5" w:rsidRDefault="002977C5" w:rsidP="00983DF5">
      <w:pPr>
        <w:pStyle w:val="Standard"/>
        <w:tabs>
          <w:tab w:val="center" w:pos="11628"/>
          <w:tab w:val="right" w:pos="16164"/>
        </w:tabs>
        <w:spacing w:line="240" w:lineRule="auto"/>
        <w:jc w:val="center"/>
        <w:rPr>
          <w:sz w:val="22"/>
          <w:szCs w:val="22"/>
        </w:rPr>
      </w:pPr>
    </w:p>
    <w:p w14:paraId="3C42E6B9" w14:textId="6D9A15A8" w:rsidR="002977C5" w:rsidRDefault="002977C5" w:rsidP="00983DF5">
      <w:pPr>
        <w:pStyle w:val="Standard"/>
        <w:tabs>
          <w:tab w:val="center" w:pos="11628"/>
          <w:tab w:val="right" w:pos="16164"/>
        </w:tabs>
        <w:spacing w:line="240" w:lineRule="auto"/>
        <w:jc w:val="center"/>
        <w:rPr>
          <w:sz w:val="22"/>
          <w:szCs w:val="22"/>
        </w:rPr>
      </w:pPr>
    </w:p>
    <w:p w14:paraId="4B3DAEB0" w14:textId="77777777" w:rsidR="002977C5" w:rsidRPr="00F32710" w:rsidRDefault="002977C5" w:rsidP="00983DF5">
      <w:pPr>
        <w:pStyle w:val="Standard"/>
        <w:tabs>
          <w:tab w:val="center" w:pos="11628"/>
          <w:tab w:val="right" w:pos="16164"/>
        </w:tabs>
        <w:spacing w:line="240" w:lineRule="auto"/>
        <w:jc w:val="center"/>
        <w:rPr>
          <w:sz w:val="22"/>
          <w:szCs w:val="22"/>
        </w:rPr>
      </w:pPr>
    </w:p>
    <w:p w14:paraId="6D6CB257" w14:textId="77777777" w:rsidR="008C601F" w:rsidRPr="00F32710" w:rsidRDefault="008C601F" w:rsidP="00983DF5">
      <w:pPr>
        <w:pStyle w:val="Standard"/>
        <w:tabs>
          <w:tab w:val="center" w:pos="11628"/>
          <w:tab w:val="right" w:pos="16164"/>
        </w:tabs>
        <w:spacing w:line="240" w:lineRule="auto"/>
        <w:jc w:val="center"/>
        <w:rPr>
          <w:sz w:val="22"/>
          <w:szCs w:val="22"/>
        </w:rPr>
      </w:pPr>
    </w:p>
    <w:p w14:paraId="0F73969A" w14:textId="77777777" w:rsidR="002B3774" w:rsidRDefault="002B3774" w:rsidP="00983DF5">
      <w:pPr>
        <w:pStyle w:val="Standard"/>
        <w:tabs>
          <w:tab w:val="center" w:pos="11628"/>
          <w:tab w:val="right" w:pos="16164"/>
        </w:tabs>
        <w:spacing w:line="240" w:lineRule="auto"/>
        <w:jc w:val="center"/>
        <w:rPr>
          <w:sz w:val="22"/>
          <w:szCs w:val="22"/>
        </w:rPr>
      </w:pPr>
    </w:p>
    <w:p w14:paraId="291C46C9" w14:textId="77777777" w:rsidR="002B3774" w:rsidRDefault="002B3774" w:rsidP="00983DF5">
      <w:pPr>
        <w:pStyle w:val="Standard"/>
        <w:tabs>
          <w:tab w:val="center" w:pos="11628"/>
          <w:tab w:val="right" w:pos="16164"/>
        </w:tabs>
        <w:spacing w:line="240" w:lineRule="auto"/>
        <w:jc w:val="center"/>
        <w:rPr>
          <w:sz w:val="22"/>
          <w:szCs w:val="22"/>
        </w:rPr>
      </w:pPr>
    </w:p>
    <w:p w14:paraId="3A0AE826" w14:textId="77777777" w:rsidR="002B3774" w:rsidRDefault="002B3774" w:rsidP="00983DF5">
      <w:pPr>
        <w:pStyle w:val="Standard"/>
        <w:tabs>
          <w:tab w:val="center" w:pos="11628"/>
          <w:tab w:val="right" w:pos="16164"/>
        </w:tabs>
        <w:spacing w:line="240" w:lineRule="auto"/>
        <w:jc w:val="center"/>
        <w:rPr>
          <w:sz w:val="22"/>
          <w:szCs w:val="22"/>
        </w:rPr>
      </w:pPr>
    </w:p>
    <w:p w14:paraId="67DB03F1" w14:textId="77777777" w:rsidR="002B3774" w:rsidRDefault="002B3774" w:rsidP="00983DF5">
      <w:pPr>
        <w:pStyle w:val="Standard"/>
        <w:tabs>
          <w:tab w:val="center" w:pos="11628"/>
          <w:tab w:val="right" w:pos="16164"/>
        </w:tabs>
        <w:spacing w:line="240" w:lineRule="auto"/>
        <w:jc w:val="center"/>
        <w:rPr>
          <w:sz w:val="22"/>
          <w:szCs w:val="22"/>
        </w:rPr>
      </w:pPr>
    </w:p>
    <w:p w14:paraId="410B39D6" w14:textId="0D467207" w:rsidR="00552B62" w:rsidRDefault="0042190B" w:rsidP="00983DF5">
      <w:pPr>
        <w:pStyle w:val="Standard"/>
        <w:tabs>
          <w:tab w:val="center" w:pos="11628"/>
          <w:tab w:val="right" w:pos="16164"/>
        </w:tabs>
        <w:spacing w:line="240" w:lineRule="auto"/>
        <w:jc w:val="center"/>
        <w:rPr>
          <w:sz w:val="22"/>
          <w:szCs w:val="22"/>
        </w:rPr>
      </w:pPr>
      <w:r w:rsidRPr="00F32710">
        <w:rPr>
          <w:sz w:val="22"/>
          <w:szCs w:val="22"/>
        </w:rPr>
        <w:t xml:space="preserve">Zgierz, </w:t>
      </w:r>
      <w:r w:rsidR="00D605E8">
        <w:rPr>
          <w:sz w:val="22"/>
          <w:szCs w:val="22"/>
        </w:rPr>
        <w:t>lipiec</w:t>
      </w:r>
      <w:r w:rsidR="00552B62" w:rsidRPr="00F32710">
        <w:rPr>
          <w:sz w:val="22"/>
          <w:szCs w:val="22"/>
        </w:rPr>
        <w:t xml:space="preserve"> 2021</w:t>
      </w:r>
    </w:p>
    <w:p w14:paraId="21BBCEC8" w14:textId="77777777" w:rsidR="0075253C" w:rsidRPr="00F32710" w:rsidRDefault="0075253C" w:rsidP="00983DF5">
      <w:pPr>
        <w:pStyle w:val="Standard"/>
        <w:tabs>
          <w:tab w:val="center" w:pos="11628"/>
          <w:tab w:val="right" w:pos="16164"/>
        </w:tabs>
        <w:spacing w:line="240" w:lineRule="auto"/>
        <w:jc w:val="center"/>
        <w:rPr>
          <w:sz w:val="22"/>
          <w:szCs w:val="22"/>
        </w:rPr>
      </w:pPr>
    </w:p>
    <w:p w14:paraId="6F1FB346" w14:textId="24910BA4" w:rsidR="00ED5C00" w:rsidRPr="00F32710" w:rsidRDefault="00ED5C00" w:rsidP="00B154F4">
      <w:pPr>
        <w:pStyle w:val="NumeracjaUrzdowa"/>
        <w:numPr>
          <w:ilvl w:val="0"/>
          <w:numId w:val="166"/>
        </w:numPr>
        <w:ind w:left="284" w:hanging="284"/>
        <w:rPr>
          <w:b/>
          <w:bCs/>
          <w:sz w:val="22"/>
          <w:szCs w:val="22"/>
        </w:rPr>
      </w:pPr>
      <w:r w:rsidRPr="00F32710">
        <w:rPr>
          <w:b/>
          <w:bCs/>
          <w:sz w:val="22"/>
          <w:szCs w:val="22"/>
        </w:rPr>
        <w:t>NAZWA I ADRES ZAMAWIAJĄCEGO - INFORMACJE WPROWADZAJĄCE</w:t>
      </w:r>
    </w:p>
    <w:p w14:paraId="0969EEC2" w14:textId="260A776D" w:rsidR="00552B62" w:rsidRPr="00F32710" w:rsidRDefault="003D6AA0" w:rsidP="00B154F4">
      <w:pPr>
        <w:numPr>
          <w:ilvl w:val="0"/>
          <w:numId w:val="93"/>
        </w:numPr>
        <w:jc w:val="both"/>
        <w:rPr>
          <w:rFonts w:ascii="Times New Roman" w:eastAsia="Times New Roman" w:hAnsi="Times New Roman" w:cs="Times New Roman"/>
          <w:sz w:val="22"/>
          <w:szCs w:val="22"/>
        </w:rPr>
      </w:pPr>
      <w:r w:rsidRPr="00F32710">
        <w:rPr>
          <w:rFonts w:ascii="Times New Roman" w:eastAsia="Times New Roman" w:hAnsi="Times New Roman" w:cs="Times New Roman"/>
          <w:color w:val="000000" w:themeColor="text1"/>
          <w:sz w:val="22"/>
          <w:szCs w:val="22"/>
        </w:rPr>
        <w:t xml:space="preserve">Powiat Zgierski reprezentowany przez Zarząd Powiatu Zgierskiego w składzie: Bogdan </w:t>
      </w:r>
      <w:proofErr w:type="spellStart"/>
      <w:r w:rsidRPr="00F32710">
        <w:rPr>
          <w:rFonts w:ascii="Times New Roman" w:eastAsia="Times New Roman" w:hAnsi="Times New Roman" w:cs="Times New Roman"/>
          <w:color w:val="000000" w:themeColor="text1"/>
          <w:sz w:val="22"/>
          <w:szCs w:val="22"/>
        </w:rPr>
        <w:t>Jarota</w:t>
      </w:r>
      <w:proofErr w:type="spellEnd"/>
      <w:r w:rsidRPr="00F32710">
        <w:rPr>
          <w:rFonts w:ascii="Times New Roman" w:eastAsia="Times New Roman" w:hAnsi="Times New Roman" w:cs="Times New Roman"/>
          <w:color w:val="000000" w:themeColor="text1"/>
          <w:sz w:val="22"/>
          <w:szCs w:val="22"/>
        </w:rPr>
        <w:t xml:space="preserve"> Przewodniczący Zarządu Powiatu Zgierskiego, Dominik Gabrysiak – Wice</w:t>
      </w:r>
      <w:r w:rsidR="0044220A">
        <w:rPr>
          <w:rFonts w:ascii="Times New Roman" w:eastAsia="Times New Roman" w:hAnsi="Times New Roman" w:cs="Times New Roman"/>
          <w:color w:val="000000" w:themeColor="text1"/>
          <w:sz w:val="22"/>
          <w:szCs w:val="22"/>
        </w:rPr>
        <w:t>starosta Zgierski</w:t>
      </w:r>
      <w:r w:rsidRPr="00F32710">
        <w:rPr>
          <w:rFonts w:ascii="Times New Roman" w:eastAsia="Times New Roman" w:hAnsi="Times New Roman" w:cs="Times New Roman"/>
          <w:color w:val="000000" w:themeColor="text1"/>
          <w:sz w:val="22"/>
          <w:szCs w:val="22"/>
        </w:rPr>
        <w:t>, Wojciech Brzeski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xml:space="preserve">, Katarzyna </w:t>
      </w:r>
      <w:proofErr w:type="spellStart"/>
      <w:r w:rsidRPr="00F32710">
        <w:rPr>
          <w:rFonts w:ascii="Times New Roman" w:eastAsia="Times New Roman" w:hAnsi="Times New Roman" w:cs="Times New Roman"/>
          <w:color w:val="000000" w:themeColor="text1"/>
          <w:sz w:val="22"/>
          <w:szCs w:val="22"/>
        </w:rPr>
        <w:t>Łebedowska</w:t>
      </w:r>
      <w:proofErr w:type="spellEnd"/>
      <w:r w:rsidRPr="00F32710">
        <w:rPr>
          <w:rFonts w:ascii="Times New Roman" w:eastAsia="Times New Roman" w:hAnsi="Times New Roman" w:cs="Times New Roman"/>
          <w:color w:val="000000" w:themeColor="text1"/>
          <w:sz w:val="22"/>
          <w:szCs w:val="22"/>
        </w:rPr>
        <w:t xml:space="preserve">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xml:space="preserve">, Karol </w:t>
      </w:r>
      <w:proofErr w:type="spellStart"/>
      <w:r w:rsidRPr="00F32710">
        <w:rPr>
          <w:rFonts w:ascii="Times New Roman" w:eastAsia="Times New Roman" w:hAnsi="Times New Roman" w:cs="Times New Roman"/>
          <w:color w:val="000000" w:themeColor="text1"/>
          <w:sz w:val="22"/>
          <w:szCs w:val="22"/>
        </w:rPr>
        <w:t>Maśliński</w:t>
      </w:r>
      <w:proofErr w:type="spellEnd"/>
      <w:r w:rsidRPr="00F32710">
        <w:rPr>
          <w:rFonts w:ascii="Times New Roman" w:eastAsia="Times New Roman" w:hAnsi="Times New Roman" w:cs="Times New Roman"/>
          <w:color w:val="000000" w:themeColor="text1"/>
          <w:sz w:val="22"/>
          <w:szCs w:val="22"/>
        </w:rPr>
        <w:t xml:space="preserve">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xml:space="preserve">. Pozostałe funkcje: </w:t>
      </w:r>
      <w:r w:rsidR="00063112">
        <w:rPr>
          <w:rFonts w:ascii="Times New Roman" w:eastAsia="Times New Roman" w:hAnsi="Times New Roman" w:cs="Times New Roman"/>
          <w:color w:val="000000" w:themeColor="text1"/>
          <w:sz w:val="22"/>
          <w:szCs w:val="22"/>
        </w:rPr>
        <w:t>Agnieszka Szymczyk</w:t>
      </w:r>
      <w:r w:rsidRPr="00F32710">
        <w:rPr>
          <w:rFonts w:ascii="Times New Roman" w:eastAsia="Times New Roman" w:hAnsi="Times New Roman" w:cs="Times New Roman"/>
          <w:color w:val="000000" w:themeColor="text1"/>
          <w:sz w:val="22"/>
          <w:szCs w:val="22"/>
        </w:rPr>
        <w:t xml:space="preserve"> –</w:t>
      </w:r>
      <w:r w:rsidR="00063112">
        <w:rPr>
          <w:rFonts w:ascii="Times New Roman" w:eastAsia="Times New Roman" w:hAnsi="Times New Roman" w:cs="Times New Roman"/>
          <w:color w:val="000000" w:themeColor="text1"/>
          <w:sz w:val="22"/>
          <w:szCs w:val="22"/>
        </w:rPr>
        <w:t xml:space="preserve"> </w:t>
      </w:r>
      <w:r w:rsidRPr="00F32710">
        <w:rPr>
          <w:rFonts w:ascii="Times New Roman" w:eastAsia="Times New Roman" w:hAnsi="Times New Roman" w:cs="Times New Roman"/>
          <w:color w:val="000000" w:themeColor="text1"/>
          <w:sz w:val="22"/>
          <w:szCs w:val="22"/>
        </w:rPr>
        <w:t>Skarbnik Powiatu</w:t>
      </w:r>
      <w:r w:rsidR="00FA7C59">
        <w:rPr>
          <w:rFonts w:ascii="Times New Roman" w:eastAsia="Times New Roman" w:hAnsi="Times New Roman" w:cs="Times New Roman"/>
          <w:color w:val="000000" w:themeColor="text1"/>
          <w:sz w:val="22"/>
          <w:szCs w:val="22"/>
        </w:rPr>
        <w:t xml:space="preserve"> Zgierskiego</w:t>
      </w:r>
      <w:r w:rsidRPr="00F32710">
        <w:rPr>
          <w:rFonts w:ascii="Times New Roman" w:eastAsia="Times New Roman" w:hAnsi="Times New Roman" w:cs="Times New Roman"/>
          <w:color w:val="000000" w:themeColor="text1"/>
          <w:sz w:val="22"/>
          <w:szCs w:val="22"/>
        </w:rPr>
        <w:t>, Maria Kaczorowska – Sekretarz Powiatu</w:t>
      </w:r>
      <w:r w:rsidR="00063112">
        <w:rPr>
          <w:rFonts w:ascii="Times New Roman" w:eastAsia="Times New Roman" w:hAnsi="Times New Roman" w:cs="Times New Roman"/>
          <w:color w:val="000000" w:themeColor="text1"/>
          <w:sz w:val="22"/>
          <w:szCs w:val="22"/>
        </w:rPr>
        <w:t xml:space="preserve"> Zgierskiego</w:t>
      </w:r>
      <w:r w:rsidRPr="00F32710">
        <w:rPr>
          <w:rFonts w:ascii="Times New Roman" w:eastAsia="Times New Roman" w:hAnsi="Times New Roman" w:cs="Times New Roman"/>
          <w:color w:val="000000" w:themeColor="text1"/>
          <w:sz w:val="22"/>
          <w:szCs w:val="22"/>
        </w:rPr>
        <w:t>. Planowany skład Komisji Przetargowej: Wojciech Brzeski – Przewodniczący</w:t>
      </w:r>
      <w:r w:rsidR="003E1778">
        <w:rPr>
          <w:rFonts w:ascii="Times New Roman" w:eastAsia="Times New Roman" w:hAnsi="Times New Roman" w:cs="Times New Roman"/>
          <w:color w:val="000000" w:themeColor="text1"/>
          <w:sz w:val="22"/>
          <w:szCs w:val="22"/>
        </w:rPr>
        <w:t xml:space="preserve"> Komisji</w:t>
      </w:r>
      <w:r w:rsidRPr="00F32710">
        <w:rPr>
          <w:rFonts w:ascii="Times New Roman" w:eastAsia="Times New Roman" w:hAnsi="Times New Roman" w:cs="Times New Roman"/>
          <w:color w:val="000000" w:themeColor="text1"/>
          <w:sz w:val="22"/>
          <w:szCs w:val="22"/>
        </w:rPr>
        <w:t xml:space="preserve">, </w:t>
      </w:r>
      <w:r w:rsidR="00751431">
        <w:rPr>
          <w:rFonts w:ascii="Times New Roman" w:eastAsia="Times New Roman" w:hAnsi="Times New Roman" w:cs="Times New Roman"/>
          <w:color w:val="000000" w:themeColor="text1"/>
          <w:sz w:val="22"/>
          <w:szCs w:val="22"/>
        </w:rPr>
        <w:t>Renata Fandrych</w:t>
      </w:r>
      <w:r w:rsidRPr="00F32710">
        <w:rPr>
          <w:rFonts w:ascii="Times New Roman" w:eastAsia="Times New Roman" w:hAnsi="Times New Roman" w:cs="Times New Roman"/>
          <w:sz w:val="22"/>
          <w:szCs w:val="22"/>
        </w:rPr>
        <w:t xml:space="preserve"> – Sekretarz Komisji, </w:t>
      </w:r>
      <w:r w:rsidR="0075253C">
        <w:rPr>
          <w:rFonts w:ascii="Times New Roman" w:eastAsia="Times New Roman" w:hAnsi="Times New Roman" w:cs="Times New Roman"/>
          <w:sz w:val="22"/>
          <w:szCs w:val="22"/>
        </w:rPr>
        <w:t>Jacek Chudy</w:t>
      </w:r>
      <w:r w:rsidR="001B69AF">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 Członek Komisji.</w:t>
      </w:r>
    </w:p>
    <w:p w14:paraId="2D23D779" w14:textId="77777777" w:rsidR="00BE35E8" w:rsidRPr="00F32710" w:rsidRDefault="00BE35E8" w:rsidP="00BE35E8">
      <w:pPr>
        <w:ind w:left="720"/>
        <w:jc w:val="both"/>
        <w:rPr>
          <w:rFonts w:ascii="Times New Roman" w:eastAsia="Times New Roman" w:hAnsi="Times New Roman" w:cs="Times New Roman"/>
          <w:sz w:val="22"/>
          <w:szCs w:val="22"/>
        </w:rPr>
      </w:pPr>
    </w:p>
    <w:p w14:paraId="62FBE2EC" w14:textId="2E288A9C" w:rsidR="00552B62" w:rsidRPr="00F32710" w:rsidRDefault="003D6AA0" w:rsidP="00B154F4">
      <w:pPr>
        <w:numPr>
          <w:ilvl w:val="0"/>
          <w:numId w:val="93"/>
        </w:numPr>
        <w:jc w:val="both"/>
        <w:rPr>
          <w:rFonts w:ascii="Times New Roman" w:eastAsia="Times New Roman" w:hAnsi="Times New Roman" w:cs="Times New Roman"/>
          <w:color w:val="000000" w:themeColor="text1"/>
          <w:sz w:val="22"/>
          <w:szCs w:val="22"/>
        </w:rPr>
      </w:pPr>
      <w:r w:rsidRPr="00F32710">
        <w:rPr>
          <w:rFonts w:ascii="Times New Roman" w:eastAsia="Times New Roman" w:hAnsi="Times New Roman" w:cs="Times New Roman"/>
          <w:color w:val="000000" w:themeColor="text1"/>
          <w:sz w:val="22"/>
          <w:szCs w:val="22"/>
        </w:rPr>
        <w:t>Dane Zamawiającego:</w:t>
      </w:r>
    </w:p>
    <w:p w14:paraId="752013F4" w14:textId="790685CF" w:rsidR="000C656C" w:rsidRPr="00F32710" w:rsidRDefault="00552B62"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adres do korespondencji</w:t>
      </w:r>
      <w:r w:rsidR="000C656C" w:rsidRPr="00F32710">
        <w:rPr>
          <w:color w:val="000000" w:themeColor="text1"/>
          <w:sz w:val="22"/>
          <w:szCs w:val="22"/>
        </w:rPr>
        <w:t>: 95 -100 Zgierz, ul. Sadowa 6a</w:t>
      </w:r>
      <w:r w:rsidRPr="00F32710">
        <w:rPr>
          <w:color w:val="000000" w:themeColor="text1"/>
          <w:sz w:val="22"/>
          <w:szCs w:val="22"/>
        </w:rPr>
        <w:t>;</w:t>
      </w:r>
    </w:p>
    <w:p w14:paraId="19AD5A06" w14:textId="77777777" w:rsidR="000C656C" w:rsidRPr="00F32710" w:rsidRDefault="000C656C"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numer telefonu: 42 2888153, 42 2888154, 42 2888156;</w:t>
      </w:r>
    </w:p>
    <w:p w14:paraId="6021CE57" w14:textId="59130778" w:rsidR="000C656C" w:rsidRPr="00F32710" w:rsidRDefault="000C656C"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 xml:space="preserve">e-mail do korespondencji w sprawie zamówienia: </w:t>
      </w:r>
      <w:hyperlink r:id="rId12" w:history="1">
        <w:r w:rsidRPr="00F32710">
          <w:rPr>
            <w:rStyle w:val="Hipercze"/>
            <w:sz w:val="22"/>
            <w:szCs w:val="22"/>
          </w:rPr>
          <w:t>przetargi_wojcik@powiat.zgierz.pl</w:t>
        </w:r>
      </w:hyperlink>
      <w:r w:rsidRPr="00F32710">
        <w:rPr>
          <w:color w:val="000000" w:themeColor="text1"/>
          <w:sz w:val="22"/>
          <w:szCs w:val="22"/>
          <w:u w:val="single"/>
        </w:rPr>
        <w:t xml:space="preserve">, </w:t>
      </w:r>
      <w:r w:rsidRPr="00F32710">
        <w:rPr>
          <w:color w:val="000000" w:themeColor="text1"/>
          <w:sz w:val="22"/>
          <w:szCs w:val="22"/>
        </w:rPr>
        <w:t xml:space="preserve"> </w:t>
      </w:r>
      <w:hyperlink r:id="rId13" w:history="1">
        <w:r w:rsidRPr="00F32710">
          <w:rPr>
            <w:rStyle w:val="Hipercze"/>
            <w:sz w:val="22"/>
            <w:szCs w:val="22"/>
          </w:rPr>
          <w:t>r.fandrych@powiat.zgierz.pl</w:t>
        </w:r>
      </w:hyperlink>
      <w:r w:rsidRPr="00F32710">
        <w:rPr>
          <w:color w:val="000000" w:themeColor="text1"/>
          <w:sz w:val="22"/>
          <w:szCs w:val="22"/>
        </w:rPr>
        <w:t xml:space="preserve">, </w:t>
      </w:r>
      <w:hyperlink r:id="rId14" w:history="1">
        <w:r w:rsidRPr="00F32710">
          <w:rPr>
            <w:rStyle w:val="Hipercze"/>
            <w:sz w:val="22"/>
            <w:szCs w:val="22"/>
          </w:rPr>
          <w:t>e.nawrocka@powiat.zgierz.pl</w:t>
        </w:r>
      </w:hyperlink>
    </w:p>
    <w:p w14:paraId="3DF07529" w14:textId="38FBE534" w:rsidR="000C656C" w:rsidRPr="00F32710" w:rsidRDefault="000C656C" w:rsidP="00B154F4">
      <w:pPr>
        <w:pStyle w:val="Akapitzlist"/>
        <w:numPr>
          <w:ilvl w:val="0"/>
          <w:numId w:val="103"/>
        </w:numPr>
        <w:spacing w:line="240" w:lineRule="auto"/>
        <w:rPr>
          <w:color w:val="000000" w:themeColor="text1"/>
          <w:sz w:val="22"/>
          <w:szCs w:val="22"/>
        </w:rPr>
      </w:pPr>
      <w:r w:rsidRPr="00F32710">
        <w:rPr>
          <w:color w:val="000000"/>
          <w:sz w:val="22"/>
          <w:szCs w:val="22"/>
        </w:rPr>
        <w:t>adres stron</w:t>
      </w:r>
      <w:r w:rsidR="00BA6F76" w:rsidRPr="00F32710">
        <w:rPr>
          <w:color w:val="000000"/>
          <w:sz w:val="22"/>
          <w:szCs w:val="22"/>
        </w:rPr>
        <w:t>y internetowej</w:t>
      </w:r>
      <w:r w:rsidR="00F44A0F" w:rsidRPr="00F32710">
        <w:rPr>
          <w:color w:val="000000"/>
          <w:sz w:val="22"/>
          <w:szCs w:val="22"/>
        </w:rPr>
        <w:t>, na której</w:t>
      </w:r>
      <w:r w:rsidRPr="00F32710">
        <w:rPr>
          <w:color w:val="000000"/>
          <w:sz w:val="22"/>
          <w:szCs w:val="22"/>
        </w:rPr>
        <w:t xml:space="preserve"> opublikowano </w:t>
      </w:r>
      <w:r w:rsidR="00BA6F76" w:rsidRPr="00F32710">
        <w:rPr>
          <w:color w:val="000000"/>
          <w:sz w:val="22"/>
          <w:szCs w:val="22"/>
        </w:rPr>
        <w:t>informację o przetargu wraz z S</w:t>
      </w:r>
      <w:r w:rsidRPr="00F32710">
        <w:rPr>
          <w:color w:val="000000"/>
          <w:sz w:val="22"/>
          <w:szCs w:val="22"/>
        </w:rPr>
        <w:t>WZ</w:t>
      </w:r>
      <w:r w:rsidR="00F44A0F" w:rsidRPr="00F32710">
        <w:rPr>
          <w:color w:val="000000"/>
          <w:sz w:val="22"/>
          <w:szCs w:val="22"/>
        </w:rPr>
        <w:t xml:space="preserve"> oraz </w:t>
      </w:r>
      <w:r w:rsidR="00BA6F76" w:rsidRPr="00F32710">
        <w:rPr>
          <w:color w:val="000000" w:themeColor="text1"/>
          <w:sz w:val="22"/>
          <w:szCs w:val="22"/>
        </w:rPr>
        <w:t>na której udostępniane będą zmiany  i wyjaśnienia treści SWZ oraz inne dokumenty bezpośrednio związane z postępowaniem</w:t>
      </w:r>
      <w:r w:rsidR="00BA6F76" w:rsidRPr="00F32710">
        <w:rPr>
          <w:color w:val="000000"/>
          <w:sz w:val="22"/>
          <w:szCs w:val="22"/>
        </w:rPr>
        <w:t xml:space="preserve">: </w:t>
      </w:r>
      <w:hyperlink r:id="rId15" w:history="1">
        <w:r w:rsidRPr="00F32710">
          <w:rPr>
            <w:rStyle w:val="Hipercze"/>
            <w:b/>
            <w:bCs/>
            <w:color w:val="000000"/>
            <w:sz w:val="22"/>
            <w:szCs w:val="22"/>
          </w:rPr>
          <w:t>www.powiatzgierski.bip.net.pl</w:t>
        </w:r>
      </w:hyperlink>
      <w:r w:rsidRPr="00F32710">
        <w:rPr>
          <w:b/>
          <w:bCs/>
          <w:color w:val="000000"/>
          <w:sz w:val="22"/>
          <w:szCs w:val="22"/>
        </w:rPr>
        <w:t xml:space="preserve"> → Zamówienia publiczne→ Platforma Zakupowa</w:t>
      </w:r>
      <w:r w:rsidRPr="00F32710">
        <w:rPr>
          <w:color w:val="000000"/>
          <w:sz w:val="22"/>
          <w:szCs w:val="22"/>
        </w:rPr>
        <w:t xml:space="preserve"> lub bezpośrednio pod adresem </w:t>
      </w:r>
      <w:hyperlink r:id="rId16" w:history="1">
        <w:r w:rsidR="00560FF7" w:rsidRPr="00F32710">
          <w:rPr>
            <w:rStyle w:val="Hipercze"/>
            <w:b/>
            <w:bCs/>
            <w:sz w:val="22"/>
            <w:szCs w:val="22"/>
          </w:rPr>
          <w:t>https://platformazakupowa.pl/pn/powiat_zgierz</w:t>
        </w:r>
      </w:hyperlink>
      <w:r w:rsidR="00560FF7" w:rsidRPr="00F32710">
        <w:rPr>
          <w:rStyle w:val="Hipercze"/>
          <w:b/>
          <w:bCs/>
          <w:color w:val="000000"/>
          <w:sz w:val="22"/>
          <w:szCs w:val="22"/>
        </w:rPr>
        <w:t xml:space="preserve"> </w:t>
      </w:r>
      <w:r w:rsidRPr="00F32710">
        <w:rPr>
          <w:b/>
          <w:bCs/>
          <w:color w:val="000000"/>
          <w:sz w:val="22"/>
          <w:szCs w:val="22"/>
        </w:rPr>
        <w:t>→ Postępowania →  nazwa przedmiotowego postępowania.</w:t>
      </w:r>
    </w:p>
    <w:p w14:paraId="5F7AC1C4" w14:textId="77777777" w:rsidR="00BA6F76" w:rsidRPr="00F32710" w:rsidRDefault="00BA6F76"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Bank Spółdzielczy w Zgierzu, nr konta</w:t>
      </w:r>
      <w:r w:rsidR="003D6AA0" w:rsidRPr="00F32710">
        <w:rPr>
          <w:color w:val="000000" w:themeColor="text1"/>
          <w:sz w:val="22"/>
          <w:szCs w:val="22"/>
        </w:rPr>
        <w:t>: 51 8</w:t>
      </w:r>
      <w:r w:rsidR="00BA2CBA" w:rsidRPr="00F32710">
        <w:rPr>
          <w:color w:val="000000" w:themeColor="text1"/>
          <w:sz w:val="22"/>
          <w:szCs w:val="22"/>
        </w:rPr>
        <w:t>7</w:t>
      </w:r>
      <w:r w:rsidR="003D6AA0" w:rsidRPr="00F32710">
        <w:rPr>
          <w:color w:val="000000" w:themeColor="text1"/>
          <w:sz w:val="22"/>
          <w:szCs w:val="22"/>
        </w:rPr>
        <w:t>83 0004 0029 0065 200</w:t>
      </w:r>
      <w:r w:rsidRPr="00F32710">
        <w:rPr>
          <w:color w:val="000000" w:themeColor="text1"/>
          <w:sz w:val="22"/>
          <w:szCs w:val="22"/>
        </w:rPr>
        <w:t xml:space="preserve">0 0004, </w:t>
      </w:r>
    </w:p>
    <w:p w14:paraId="2AC0F28B" w14:textId="77777777" w:rsidR="00BA6F76" w:rsidRPr="00F32710" w:rsidRDefault="003D6AA0"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NIP:732-217-00-07;</w:t>
      </w:r>
    </w:p>
    <w:p w14:paraId="3491BB91" w14:textId="77777777" w:rsidR="00BA6F76" w:rsidRPr="00F32710" w:rsidRDefault="003D6AA0"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REGON: 472057661;</w:t>
      </w:r>
    </w:p>
    <w:p w14:paraId="3692562D" w14:textId="195FE1D2" w:rsidR="00BA6F76" w:rsidRPr="00F32710" w:rsidRDefault="00BA6F76" w:rsidP="00B154F4">
      <w:pPr>
        <w:pStyle w:val="Akapitzlist"/>
        <w:numPr>
          <w:ilvl w:val="0"/>
          <w:numId w:val="103"/>
        </w:numPr>
        <w:spacing w:line="240" w:lineRule="auto"/>
        <w:rPr>
          <w:color w:val="000000" w:themeColor="text1"/>
          <w:sz w:val="22"/>
          <w:szCs w:val="22"/>
        </w:rPr>
      </w:pPr>
      <w:r w:rsidRPr="00F32710">
        <w:rPr>
          <w:color w:val="000000" w:themeColor="text1"/>
          <w:sz w:val="22"/>
          <w:szCs w:val="22"/>
        </w:rPr>
        <w:t xml:space="preserve">w korespondencji należy posługiwać się </w:t>
      </w:r>
      <w:r w:rsidR="00063112">
        <w:rPr>
          <w:color w:val="000000" w:themeColor="text1"/>
          <w:sz w:val="22"/>
          <w:szCs w:val="22"/>
        </w:rPr>
        <w:t>numerem referencyjnym:</w:t>
      </w:r>
      <w:r w:rsidRPr="00F32710">
        <w:rPr>
          <w:color w:val="000000" w:themeColor="text1"/>
          <w:sz w:val="22"/>
          <w:szCs w:val="22"/>
        </w:rPr>
        <w:t xml:space="preserve"> </w:t>
      </w:r>
      <w:r w:rsidRPr="00F32710">
        <w:rPr>
          <w:b/>
          <w:color w:val="000000" w:themeColor="text1"/>
          <w:sz w:val="22"/>
          <w:szCs w:val="22"/>
        </w:rPr>
        <w:t>ZP.272</w:t>
      </w:r>
      <w:r w:rsidR="00313775" w:rsidRPr="00F32710">
        <w:rPr>
          <w:b/>
          <w:color w:val="000000" w:themeColor="text1"/>
          <w:sz w:val="22"/>
          <w:szCs w:val="22"/>
        </w:rPr>
        <w:t>.</w:t>
      </w:r>
      <w:r w:rsidR="00220B82">
        <w:rPr>
          <w:b/>
          <w:color w:val="000000" w:themeColor="text1"/>
          <w:sz w:val="22"/>
          <w:szCs w:val="22"/>
        </w:rPr>
        <w:t>2</w:t>
      </w:r>
      <w:r w:rsidR="00344EE6">
        <w:rPr>
          <w:b/>
          <w:color w:val="000000" w:themeColor="text1"/>
          <w:sz w:val="22"/>
          <w:szCs w:val="22"/>
        </w:rPr>
        <w:t>6</w:t>
      </w:r>
      <w:r w:rsidR="00313775" w:rsidRPr="00F32710">
        <w:rPr>
          <w:b/>
          <w:color w:val="000000" w:themeColor="text1"/>
          <w:sz w:val="22"/>
          <w:szCs w:val="22"/>
        </w:rPr>
        <w:t>.</w:t>
      </w:r>
      <w:r w:rsidRPr="00F32710">
        <w:rPr>
          <w:b/>
          <w:color w:val="000000" w:themeColor="text1"/>
          <w:sz w:val="22"/>
          <w:szCs w:val="22"/>
        </w:rPr>
        <w:t>2021</w:t>
      </w:r>
      <w:r w:rsidR="003D6AA0" w:rsidRPr="00F32710">
        <w:rPr>
          <w:i/>
          <w:color w:val="000000" w:themeColor="text1"/>
          <w:sz w:val="22"/>
          <w:szCs w:val="22"/>
        </w:rPr>
        <w:t xml:space="preserve"> </w:t>
      </w:r>
    </w:p>
    <w:p w14:paraId="77969A9A" w14:textId="77777777" w:rsidR="00BA6F76" w:rsidRPr="00F32710" w:rsidRDefault="00BA6F76" w:rsidP="00B154F4">
      <w:pPr>
        <w:pStyle w:val="NumeracjaUrzdowa"/>
        <w:widowControl/>
        <w:numPr>
          <w:ilvl w:val="0"/>
          <w:numId w:val="96"/>
        </w:numPr>
        <w:spacing w:before="120" w:after="120" w:line="240" w:lineRule="auto"/>
        <w:rPr>
          <w:sz w:val="22"/>
          <w:szCs w:val="22"/>
        </w:rPr>
      </w:pPr>
      <w:r w:rsidRPr="00F32710">
        <w:rPr>
          <w:b/>
          <w:sz w:val="22"/>
          <w:szCs w:val="22"/>
        </w:rPr>
        <w:t>Ogłoszenie o zamówieniu zostało przekazane do Biuletynu Zamówień Publicznych:</w:t>
      </w:r>
    </w:p>
    <w:p w14:paraId="4171331A" w14:textId="1722724E" w:rsidR="001434FC" w:rsidRDefault="007C7D53" w:rsidP="00063112">
      <w:pPr>
        <w:pStyle w:val="NumeracjaUrzdowa"/>
        <w:widowControl/>
        <w:numPr>
          <w:ilvl w:val="0"/>
          <w:numId w:val="0"/>
        </w:numPr>
        <w:spacing w:before="120" w:after="120"/>
        <w:ind w:left="720"/>
        <w:rPr>
          <w:b/>
          <w:sz w:val="22"/>
          <w:szCs w:val="22"/>
        </w:rPr>
      </w:pPr>
      <w:hyperlink r:id="rId17" w:history="1">
        <w:r w:rsidR="00BA6F76" w:rsidRPr="00F32710">
          <w:rPr>
            <w:rStyle w:val="Internetlink"/>
            <w:b/>
            <w:sz w:val="22"/>
            <w:szCs w:val="22"/>
          </w:rPr>
          <w:t>www.uzp.gov.pl</w:t>
        </w:r>
      </w:hyperlink>
      <w:r w:rsidR="00BA6F76" w:rsidRPr="00F32710">
        <w:rPr>
          <w:b/>
          <w:sz w:val="22"/>
          <w:szCs w:val="22"/>
        </w:rPr>
        <w:t xml:space="preserve"> w dniu </w:t>
      </w:r>
      <w:r>
        <w:rPr>
          <w:b/>
          <w:sz w:val="22"/>
          <w:szCs w:val="22"/>
        </w:rPr>
        <w:t>16.</w:t>
      </w:r>
      <w:r w:rsidR="00B50706">
        <w:rPr>
          <w:b/>
          <w:sz w:val="22"/>
          <w:szCs w:val="22"/>
        </w:rPr>
        <w:t>0</w:t>
      </w:r>
      <w:r w:rsidR="00D605E8">
        <w:rPr>
          <w:b/>
          <w:sz w:val="22"/>
          <w:szCs w:val="22"/>
        </w:rPr>
        <w:t>7</w:t>
      </w:r>
      <w:r w:rsidR="00B50706">
        <w:rPr>
          <w:b/>
          <w:sz w:val="22"/>
          <w:szCs w:val="22"/>
        </w:rPr>
        <w:t>.</w:t>
      </w:r>
      <w:r w:rsidR="00104260">
        <w:rPr>
          <w:b/>
          <w:sz w:val="22"/>
          <w:szCs w:val="22"/>
        </w:rPr>
        <w:t>2021</w:t>
      </w:r>
      <w:r w:rsidR="000C3EF1" w:rsidRPr="00F32710">
        <w:rPr>
          <w:b/>
          <w:sz w:val="22"/>
          <w:szCs w:val="22"/>
        </w:rPr>
        <w:t xml:space="preserve"> r.</w:t>
      </w:r>
      <w:r w:rsidR="00BA6F76" w:rsidRPr="00F32710">
        <w:rPr>
          <w:b/>
          <w:sz w:val="22"/>
          <w:szCs w:val="22"/>
        </w:rPr>
        <w:t xml:space="preserve">  Zamówieniu nad</w:t>
      </w:r>
      <w:r w:rsidR="00CA40EC" w:rsidRPr="00F32710">
        <w:rPr>
          <w:b/>
          <w:sz w:val="22"/>
          <w:szCs w:val="22"/>
        </w:rPr>
        <w:t>ano numer:</w:t>
      </w:r>
      <w:r w:rsidR="000C3EF1" w:rsidRPr="00F32710">
        <w:rPr>
          <w:b/>
          <w:sz w:val="22"/>
          <w:szCs w:val="22"/>
        </w:rPr>
        <w:t xml:space="preserve"> </w:t>
      </w:r>
      <w:r w:rsidR="003A1817">
        <w:rPr>
          <w:b/>
          <w:sz w:val="22"/>
          <w:szCs w:val="22"/>
        </w:rPr>
        <w:t>2021/BZP</w:t>
      </w:r>
      <w:r>
        <w:rPr>
          <w:b/>
          <w:sz w:val="22"/>
          <w:szCs w:val="22"/>
        </w:rPr>
        <w:t xml:space="preserve"> 00118315/01</w:t>
      </w:r>
      <w:r w:rsidR="00B54A72">
        <w:rPr>
          <w:b/>
          <w:sz w:val="22"/>
          <w:szCs w:val="22"/>
        </w:rPr>
        <w:t>.</w:t>
      </w:r>
    </w:p>
    <w:p w14:paraId="74F83393" w14:textId="77777777" w:rsidR="006B1407" w:rsidRPr="00F32710" w:rsidRDefault="006B1407" w:rsidP="006B1407">
      <w:pPr>
        <w:pStyle w:val="NumeracjaUrzdowa"/>
        <w:widowControl/>
        <w:numPr>
          <w:ilvl w:val="0"/>
          <w:numId w:val="0"/>
        </w:numPr>
        <w:spacing w:before="120" w:after="120" w:line="240" w:lineRule="auto"/>
        <w:ind w:left="720"/>
        <w:rPr>
          <w:color w:val="000000" w:themeColor="text1"/>
          <w:sz w:val="22"/>
          <w:szCs w:val="22"/>
        </w:rPr>
      </w:pPr>
    </w:p>
    <w:p w14:paraId="396DCFEF" w14:textId="77777777" w:rsidR="00E27482" w:rsidRPr="00F32710" w:rsidRDefault="00E27482" w:rsidP="00B154F4">
      <w:pPr>
        <w:pStyle w:val="Akapitzlist"/>
        <w:numPr>
          <w:ilvl w:val="3"/>
          <w:numId w:val="95"/>
        </w:numPr>
        <w:ind w:hanging="1134"/>
        <w:rPr>
          <w:b/>
          <w:sz w:val="22"/>
          <w:szCs w:val="22"/>
        </w:rPr>
      </w:pPr>
      <w:r w:rsidRPr="00F32710">
        <w:rPr>
          <w:b/>
          <w:sz w:val="22"/>
          <w:szCs w:val="22"/>
        </w:rPr>
        <w:t>TRYB UDZIELANIA ZAMÓWIENIA</w:t>
      </w:r>
    </w:p>
    <w:p w14:paraId="07904325" w14:textId="5307563F" w:rsidR="00CA40B2" w:rsidRPr="00F32710" w:rsidRDefault="00CA40EC" w:rsidP="00B154F4">
      <w:pPr>
        <w:pStyle w:val="NumeracjaUrzdowa"/>
        <w:widowControl/>
        <w:numPr>
          <w:ilvl w:val="0"/>
          <w:numId w:val="104"/>
        </w:numPr>
        <w:spacing w:before="120" w:after="120" w:line="240" w:lineRule="auto"/>
        <w:ind w:left="709" w:hanging="283"/>
        <w:rPr>
          <w:sz w:val="22"/>
          <w:szCs w:val="22"/>
        </w:rPr>
      </w:pPr>
      <w:r w:rsidRPr="00F32710">
        <w:rPr>
          <w:sz w:val="22"/>
          <w:szCs w:val="22"/>
        </w:rPr>
        <w:t xml:space="preserve">Ilekroć w SWZ zastosowane </w:t>
      </w:r>
      <w:r w:rsidR="0031085D">
        <w:rPr>
          <w:sz w:val="22"/>
          <w:szCs w:val="22"/>
        </w:rPr>
        <w:t>są</w:t>
      </w:r>
      <w:r w:rsidRPr="00F32710">
        <w:rPr>
          <w:sz w:val="22"/>
          <w:szCs w:val="22"/>
        </w:rPr>
        <w:t xml:space="preserve"> pojęci</w:t>
      </w:r>
      <w:r w:rsidR="0031085D">
        <w:rPr>
          <w:sz w:val="22"/>
          <w:szCs w:val="22"/>
        </w:rPr>
        <w:t>a</w:t>
      </w:r>
      <w:r w:rsidRPr="00F32710">
        <w:rPr>
          <w:sz w:val="22"/>
          <w:szCs w:val="22"/>
        </w:rPr>
        <w:t xml:space="preserve"> „Ustawa” lub „ustawa </w:t>
      </w:r>
      <w:proofErr w:type="spellStart"/>
      <w:r w:rsidRPr="00F32710">
        <w:rPr>
          <w:sz w:val="22"/>
          <w:szCs w:val="22"/>
        </w:rPr>
        <w:t>Pzp</w:t>
      </w:r>
      <w:proofErr w:type="spellEnd"/>
      <w:r w:rsidRPr="00F32710">
        <w:rPr>
          <w:sz w:val="22"/>
          <w:szCs w:val="22"/>
        </w:rPr>
        <w:t xml:space="preserve">”, bez bliższego określenia </w:t>
      </w:r>
      <w:r w:rsidR="00F32710">
        <w:rPr>
          <w:sz w:val="22"/>
          <w:szCs w:val="22"/>
        </w:rPr>
        <w:t xml:space="preserve">                 </w:t>
      </w:r>
      <w:r w:rsidRPr="00F32710">
        <w:rPr>
          <w:sz w:val="22"/>
          <w:szCs w:val="22"/>
        </w:rPr>
        <w:t xml:space="preserve">o jaką ustawę chodzi, </w:t>
      </w:r>
      <w:r w:rsidR="0031085D">
        <w:rPr>
          <w:sz w:val="22"/>
          <w:szCs w:val="22"/>
        </w:rPr>
        <w:t xml:space="preserve">pojęcia te </w:t>
      </w:r>
      <w:r w:rsidRPr="00F32710">
        <w:rPr>
          <w:sz w:val="22"/>
          <w:szCs w:val="22"/>
        </w:rPr>
        <w:t>dotycz</w:t>
      </w:r>
      <w:r w:rsidR="00EB5218">
        <w:rPr>
          <w:sz w:val="22"/>
          <w:szCs w:val="22"/>
        </w:rPr>
        <w:t xml:space="preserve">ą </w:t>
      </w:r>
      <w:r w:rsidRPr="00F32710">
        <w:rPr>
          <w:sz w:val="22"/>
          <w:szCs w:val="22"/>
        </w:rPr>
        <w:t>ustawy z dnia 11 września 2019 r. Prawo zamówień publicznych (tj. Dz. U. z 20</w:t>
      </w:r>
      <w:r w:rsidR="00344EE6">
        <w:rPr>
          <w:sz w:val="22"/>
          <w:szCs w:val="22"/>
        </w:rPr>
        <w:t>21</w:t>
      </w:r>
      <w:r w:rsidRPr="00F32710">
        <w:rPr>
          <w:sz w:val="22"/>
          <w:szCs w:val="22"/>
        </w:rPr>
        <w:t xml:space="preserve"> r.</w:t>
      </w:r>
      <w:r w:rsidR="0031085D">
        <w:rPr>
          <w:sz w:val="22"/>
          <w:szCs w:val="22"/>
        </w:rPr>
        <w:t>,</w:t>
      </w:r>
      <w:r w:rsidRPr="00F32710">
        <w:rPr>
          <w:sz w:val="22"/>
          <w:szCs w:val="22"/>
        </w:rPr>
        <w:t xml:space="preserve"> poz. </w:t>
      </w:r>
      <w:r w:rsidR="00344EE6">
        <w:rPr>
          <w:sz w:val="22"/>
          <w:szCs w:val="22"/>
        </w:rPr>
        <w:t>1129</w:t>
      </w:r>
      <w:r w:rsidRPr="00F32710">
        <w:rPr>
          <w:sz w:val="22"/>
          <w:szCs w:val="22"/>
        </w:rPr>
        <w:t>).</w:t>
      </w:r>
      <w:r w:rsidR="00B05B06" w:rsidRPr="00F32710">
        <w:rPr>
          <w:sz w:val="22"/>
          <w:szCs w:val="22"/>
        </w:rPr>
        <w:t xml:space="preserve"> </w:t>
      </w:r>
      <w:r w:rsidR="00CA40B2" w:rsidRPr="00F32710">
        <w:rPr>
          <w:sz w:val="22"/>
          <w:szCs w:val="22"/>
        </w:rPr>
        <w:t>W sprawach nieuregulowanych zapisami niniejszej SWZ, stosuje się</w:t>
      </w:r>
      <w:r w:rsidR="00B05B06" w:rsidRPr="00F32710">
        <w:rPr>
          <w:sz w:val="22"/>
          <w:szCs w:val="22"/>
        </w:rPr>
        <w:t xml:space="preserve"> </w:t>
      </w:r>
      <w:r w:rsidR="00CA40B2" w:rsidRPr="00F32710">
        <w:rPr>
          <w:sz w:val="22"/>
          <w:szCs w:val="22"/>
        </w:rPr>
        <w:t>przepisy wspomnianej ustawy wraz z aktami wykonawczymi do tej ustawy.</w:t>
      </w:r>
    </w:p>
    <w:p w14:paraId="04E88484" w14:textId="77777777" w:rsidR="005A6117" w:rsidRPr="00F32710" w:rsidRDefault="00E27482" w:rsidP="00B154F4">
      <w:pPr>
        <w:pStyle w:val="NumeracjaUrzdowa"/>
        <w:widowControl/>
        <w:numPr>
          <w:ilvl w:val="0"/>
          <w:numId w:val="104"/>
        </w:numPr>
        <w:spacing w:before="120" w:after="120" w:line="240" w:lineRule="auto"/>
        <w:ind w:left="709" w:hanging="283"/>
        <w:rPr>
          <w:sz w:val="22"/>
          <w:szCs w:val="22"/>
        </w:rPr>
      </w:pPr>
      <w:r w:rsidRPr="00F32710">
        <w:rPr>
          <w:sz w:val="22"/>
          <w:szCs w:val="22"/>
        </w:rPr>
        <w:t xml:space="preserve">Postępowanie jest prowadzone w języku polskim, w związku z tym wszelkie oświadczenia, zawiadomienia, zapytania do treści </w:t>
      </w:r>
      <w:r w:rsidR="0008348A" w:rsidRPr="00F32710">
        <w:rPr>
          <w:sz w:val="22"/>
          <w:szCs w:val="22"/>
        </w:rPr>
        <w:t>SWZ</w:t>
      </w:r>
      <w:r w:rsidRPr="00F32710">
        <w:rPr>
          <w:sz w:val="22"/>
          <w:szCs w:val="22"/>
        </w:rPr>
        <w:t>, oferty itp. muszą być składane w języku polskim.</w:t>
      </w:r>
    </w:p>
    <w:p w14:paraId="4AE8D232" w14:textId="77777777" w:rsidR="005A6117" w:rsidRPr="003E1778" w:rsidRDefault="001434FC" w:rsidP="00B154F4">
      <w:pPr>
        <w:pStyle w:val="NumeracjaUrzdowa"/>
        <w:widowControl/>
        <w:numPr>
          <w:ilvl w:val="0"/>
          <w:numId w:val="104"/>
        </w:numPr>
        <w:spacing w:before="120" w:after="120" w:line="240" w:lineRule="auto"/>
        <w:ind w:left="709" w:hanging="283"/>
        <w:rPr>
          <w:sz w:val="22"/>
          <w:szCs w:val="22"/>
        </w:rPr>
      </w:pPr>
      <w:r w:rsidRPr="00F32710">
        <w:rPr>
          <w:sz w:val="22"/>
          <w:szCs w:val="22"/>
        </w:rPr>
        <w:t xml:space="preserve">Rozliczenia pomiędzy Zamawiającym, a Wykonawcą będą prowadzone wyłącznie w złotych </w:t>
      </w:r>
      <w:r w:rsidRPr="003E1778">
        <w:rPr>
          <w:sz w:val="22"/>
          <w:szCs w:val="22"/>
        </w:rPr>
        <w:t>polskich.</w:t>
      </w:r>
    </w:p>
    <w:p w14:paraId="69C12D9D" w14:textId="3285B383" w:rsidR="005A6117" w:rsidRPr="003E1778" w:rsidRDefault="00CA40B2" w:rsidP="00B154F4">
      <w:pPr>
        <w:pStyle w:val="NumeracjaUrzdowa"/>
        <w:widowControl/>
        <w:numPr>
          <w:ilvl w:val="0"/>
          <w:numId w:val="104"/>
        </w:numPr>
        <w:spacing w:after="120" w:line="240" w:lineRule="auto"/>
        <w:ind w:left="709" w:hanging="283"/>
        <w:rPr>
          <w:b/>
          <w:bCs/>
          <w:sz w:val="22"/>
          <w:szCs w:val="22"/>
        </w:rPr>
      </w:pPr>
      <w:r w:rsidRPr="003E1778">
        <w:rPr>
          <w:rFonts w:eastAsia="Arial Unicode MS"/>
          <w:sz w:val="22"/>
          <w:szCs w:val="22"/>
        </w:rPr>
        <w:t xml:space="preserve">Powiat Zgierski reprezentowany przez Zarząd Powiatu </w:t>
      </w:r>
      <w:r w:rsidRPr="003E1778">
        <w:rPr>
          <w:sz w:val="22"/>
          <w:szCs w:val="22"/>
        </w:rPr>
        <w:t xml:space="preserve">Zgierskiego zaprasza do składania ofert </w:t>
      </w:r>
      <w:r w:rsidR="00714EA1" w:rsidRPr="003E1778">
        <w:rPr>
          <w:sz w:val="22"/>
          <w:szCs w:val="22"/>
        </w:rPr>
        <w:t xml:space="preserve">                                  </w:t>
      </w:r>
      <w:r w:rsidRPr="003E1778">
        <w:rPr>
          <w:sz w:val="22"/>
          <w:szCs w:val="22"/>
        </w:rPr>
        <w:t xml:space="preserve">w postępowaniu prowadzonym w trybie podstawowym, w którym w odpowiedzi na ogłoszenie </w:t>
      </w:r>
      <w:r w:rsidR="00F32710" w:rsidRPr="003E1778">
        <w:rPr>
          <w:sz w:val="22"/>
          <w:szCs w:val="22"/>
        </w:rPr>
        <w:t xml:space="preserve">     </w:t>
      </w:r>
      <w:r w:rsidRPr="003E1778">
        <w:rPr>
          <w:sz w:val="22"/>
          <w:szCs w:val="22"/>
        </w:rPr>
        <w:t>o zamówieniu</w:t>
      </w:r>
      <w:r w:rsidR="00B05B06" w:rsidRPr="003E1778">
        <w:rPr>
          <w:sz w:val="22"/>
          <w:szCs w:val="22"/>
        </w:rPr>
        <w:t>, oferty</w:t>
      </w:r>
      <w:r w:rsidRPr="003E1778">
        <w:rPr>
          <w:sz w:val="22"/>
          <w:szCs w:val="22"/>
        </w:rPr>
        <w:t xml:space="preserve"> mogą składać wszyscy zainteresowani wykonawcy, a następnie zamawiający wybiera najkorzystniejszą ofertę</w:t>
      </w:r>
      <w:r w:rsidR="00B05B06" w:rsidRPr="003E1778">
        <w:rPr>
          <w:sz w:val="22"/>
          <w:szCs w:val="22"/>
        </w:rPr>
        <w:t xml:space="preserve"> zgodnie </w:t>
      </w:r>
      <w:r w:rsidR="00B05B06" w:rsidRPr="003E1778">
        <w:rPr>
          <w:b/>
          <w:bCs/>
          <w:sz w:val="22"/>
          <w:szCs w:val="22"/>
        </w:rPr>
        <w:t>z</w:t>
      </w:r>
      <w:r w:rsidR="00242CA3" w:rsidRPr="003E1778">
        <w:rPr>
          <w:b/>
          <w:bCs/>
          <w:sz w:val="22"/>
          <w:szCs w:val="22"/>
        </w:rPr>
        <w:t xml:space="preserve"> art. 275 pkt 2</w:t>
      </w:r>
      <w:r w:rsidRPr="003E1778">
        <w:rPr>
          <w:b/>
          <w:bCs/>
          <w:sz w:val="22"/>
          <w:szCs w:val="22"/>
        </w:rPr>
        <w:t xml:space="preserve"> </w:t>
      </w:r>
      <w:r w:rsidR="00B05B06" w:rsidRPr="003E1778">
        <w:rPr>
          <w:b/>
          <w:bCs/>
          <w:sz w:val="22"/>
          <w:szCs w:val="22"/>
        </w:rPr>
        <w:t>u</w:t>
      </w:r>
      <w:r w:rsidRPr="003E1778">
        <w:rPr>
          <w:b/>
          <w:bCs/>
          <w:sz w:val="22"/>
          <w:szCs w:val="22"/>
        </w:rPr>
        <w:t>stawy</w:t>
      </w:r>
      <w:r w:rsidR="00B05B06" w:rsidRPr="003E1778">
        <w:rPr>
          <w:b/>
          <w:bCs/>
          <w:sz w:val="22"/>
          <w:szCs w:val="22"/>
        </w:rPr>
        <w:t xml:space="preserve"> </w:t>
      </w:r>
      <w:proofErr w:type="spellStart"/>
      <w:r w:rsidR="00B05B06" w:rsidRPr="003E1778">
        <w:rPr>
          <w:b/>
          <w:bCs/>
          <w:sz w:val="22"/>
          <w:szCs w:val="22"/>
        </w:rPr>
        <w:t>Pzp</w:t>
      </w:r>
      <w:proofErr w:type="spellEnd"/>
      <w:r w:rsidRPr="003E1778">
        <w:rPr>
          <w:b/>
          <w:bCs/>
          <w:sz w:val="22"/>
          <w:szCs w:val="22"/>
        </w:rPr>
        <w:t xml:space="preserve">. </w:t>
      </w:r>
    </w:p>
    <w:p w14:paraId="1C7B3912" w14:textId="70E73846" w:rsidR="00572E0C" w:rsidRPr="00572E0C" w:rsidRDefault="00242CA3" w:rsidP="00B154F4">
      <w:pPr>
        <w:pStyle w:val="NumeracjaUrzdowa"/>
        <w:widowControl/>
        <w:numPr>
          <w:ilvl w:val="0"/>
          <w:numId w:val="104"/>
        </w:numPr>
        <w:spacing w:before="120" w:after="120" w:line="240" w:lineRule="auto"/>
        <w:ind w:left="709" w:hanging="283"/>
        <w:rPr>
          <w:color w:val="538135" w:themeColor="accent6" w:themeShade="BF"/>
          <w:sz w:val="22"/>
          <w:szCs w:val="22"/>
        </w:rPr>
      </w:pPr>
      <w:r w:rsidRPr="00B646AE">
        <w:rPr>
          <w:sz w:val="22"/>
          <w:szCs w:val="22"/>
          <w:lang w:eastAsia="pl-PL"/>
        </w:rPr>
        <w:t xml:space="preserve">Zamawiający </w:t>
      </w:r>
      <w:r w:rsidR="00572E0C" w:rsidRPr="00B646AE">
        <w:rPr>
          <w:sz w:val="22"/>
          <w:szCs w:val="22"/>
          <w:lang w:eastAsia="pl-PL"/>
        </w:rPr>
        <w:t>przewiduje prowadzenie</w:t>
      </w:r>
      <w:r w:rsidR="001434FC" w:rsidRPr="00B646AE">
        <w:rPr>
          <w:sz w:val="22"/>
          <w:szCs w:val="22"/>
          <w:lang w:eastAsia="pl-PL"/>
        </w:rPr>
        <w:t xml:space="preserve"> negocjacji</w:t>
      </w:r>
      <w:r w:rsidR="001434FC" w:rsidRPr="00572E0C">
        <w:rPr>
          <w:color w:val="538135" w:themeColor="accent6" w:themeShade="BF"/>
          <w:sz w:val="22"/>
          <w:szCs w:val="22"/>
          <w:lang w:eastAsia="pl-PL"/>
        </w:rPr>
        <w:t>. </w:t>
      </w:r>
      <w:r w:rsidR="00B646AE">
        <w:rPr>
          <w:color w:val="538135" w:themeColor="accent6" w:themeShade="BF"/>
          <w:sz w:val="22"/>
          <w:szCs w:val="22"/>
          <w:lang w:eastAsia="pl-PL"/>
        </w:rPr>
        <w:t xml:space="preserve"> </w:t>
      </w:r>
      <w:r w:rsidR="00572E0C" w:rsidRPr="00572E0C">
        <w:rPr>
          <w:sz w:val="22"/>
          <w:szCs w:val="22"/>
        </w:rPr>
        <w:t xml:space="preserve">Zamawiający może, ale nie musi, przeprowadzić negocjacje w celu ulepszenia treści ofert, które podlegają ocenie w ramach kryteriów oceny ofert. W przypadku, gdy Zamawiający nie będzie prowadził negocjacji, dokonuje </w:t>
      </w:r>
      <w:r w:rsidR="00572E0C" w:rsidRPr="00572E0C">
        <w:rPr>
          <w:sz w:val="22"/>
          <w:szCs w:val="22"/>
        </w:rPr>
        <w:lastRenderedPageBreak/>
        <w:t xml:space="preserve">wyboru najkorzystniejszej oferty spośród niepodlegających odrzuceniu ofert złożonych </w:t>
      </w:r>
      <w:r w:rsidR="00B646AE">
        <w:rPr>
          <w:sz w:val="22"/>
          <w:szCs w:val="22"/>
        </w:rPr>
        <w:t xml:space="preserve">                              </w:t>
      </w:r>
      <w:r w:rsidR="00572E0C" w:rsidRPr="00572E0C">
        <w:rPr>
          <w:sz w:val="22"/>
          <w:szCs w:val="22"/>
        </w:rPr>
        <w:t>w odpowiedzi na ogłoszenie o zamówieniu.</w:t>
      </w:r>
    </w:p>
    <w:p w14:paraId="0A02E4FF" w14:textId="77777777" w:rsidR="005A6117" w:rsidRPr="00F32710" w:rsidRDefault="00296335" w:rsidP="00B154F4">
      <w:pPr>
        <w:pStyle w:val="NumeracjaUrzdowa"/>
        <w:widowControl/>
        <w:numPr>
          <w:ilvl w:val="0"/>
          <w:numId w:val="104"/>
        </w:numPr>
        <w:spacing w:before="120" w:after="120" w:line="240" w:lineRule="auto"/>
        <w:ind w:left="709" w:hanging="283"/>
        <w:rPr>
          <w:sz w:val="22"/>
          <w:szCs w:val="22"/>
        </w:rPr>
      </w:pPr>
      <w:r w:rsidRPr="00F32710">
        <w:rPr>
          <w:sz w:val="22"/>
          <w:szCs w:val="22"/>
        </w:rPr>
        <w:t>Wykonawca może powierzyć wykonanie części zamówienia podwykonawcy.</w:t>
      </w:r>
    </w:p>
    <w:p w14:paraId="3D764204" w14:textId="77777777" w:rsidR="005A6117" w:rsidRPr="00F32710" w:rsidRDefault="001434FC" w:rsidP="00B154F4">
      <w:pPr>
        <w:pStyle w:val="NumeracjaUrzdowa"/>
        <w:widowControl/>
        <w:numPr>
          <w:ilvl w:val="0"/>
          <w:numId w:val="104"/>
        </w:numPr>
        <w:spacing w:before="120" w:after="120" w:line="240" w:lineRule="auto"/>
        <w:ind w:left="709" w:hanging="283"/>
        <w:rPr>
          <w:sz w:val="22"/>
          <w:szCs w:val="22"/>
        </w:rPr>
      </w:pPr>
      <w:r w:rsidRPr="00F32710">
        <w:rPr>
          <w:color w:val="000000"/>
          <w:sz w:val="22"/>
          <w:szCs w:val="22"/>
          <w:lang w:eastAsia="pl-PL"/>
        </w:rPr>
        <w:t>Zamawiający nie przewiduje aukcji elektronicznej.</w:t>
      </w:r>
    </w:p>
    <w:p w14:paraId="03701AA0" w14:textId="77777777" w:rsidR="005A6117" w:rsidRPr="00F32710" w:rsidRDefault="001434FC" w:rsidP="00B154F4">
      <w:pPr>
        <w:pStyle w:val="NumeracjaUrzdowa"/>
        <w:widowControl/>
        <w:numPr>
          <w:ilvl w:val="0"/>
          <w:numId w:val="104"/>
        </w:numPr>
        <w:spacing w:before="120" w:after="120" w:line="240" w:lineRule="auto"/>
        <w:ind w:left="709" w:hanging="283"/>
        <w:rPr>
          <w:sz w:val="22"/>
          <w:szCs w:val="22"/>
        </w:rPr>
      </w:pPr>
      <w:r w:rsidRPr="00F32710">
        <w:rPr>
          <w:color w:val="000000"/>
          <w:sz w:val="22"/>
          <w:szCs w:val="22"/>
          <w:lang w:eastAsia="pl-PL"/>
        </w:rPr>
        <w:t>Zamawiający nie przewiduje złożenia oferty w postaci katalogów elektronicznych.</w:t>
      </w:r>
    </w:p>
    <w:p w14:paraId="2EEB5AB2" w14:textId="77777777" w:rsidR="005A6117" w:rsidRPr="00F32710" w:rsidRDefault="001434FC" w:rsidP="00B154F4">
      <w:pPr>
        <w:pStyle w:val="NumeracjaUrzdowa"/>
        <w:widowControl/>
        <w:numPr>
          <w:ilvl w:val="0"/>
          <w:numId w:val="104"/>
        </w:numPr>
        <w:spacing w:before="120" w:after="120" w:line="240" w:lineRule="auto"/>
        <w:ind w:left="709" w:hanging="283"/>
        <w:rPr>
          <w:sz w:val="22"/>
          <w:szCs w:val="22"/>
        </w:rPr>
      </w:pPr>
      <w:r w:rsidRPr="00F32710">
        <w:rPr>
          <w:color w:val="000000"/>
          <w:sz w:val="22"/>
          <w:szCs w:val="22"/>
          <w:lang w:eastAsia="pl-PL"/>
        </w:rPr>
        <w:t>Zamawiający nie prowadzi postępowania w celu zawarcia umowy ramowej.</w:t>
      </w:r>
    </w:p>
    <w:p w14:paraId="5C0E7536" w14:textId="0FAB54D5" w:rsidR="005A6117" w:rsidRPr="00F32710" w:rsidRDefault="001434FC" w:rsidP="00B154F4">
      <w:pPr>
        <w:pStyle w:val="NumeracjaUrzdowa"/>
        <w:widowControl/>
        <w:numPr>
          <w:ilvl w:val="0"/>
          <w:numId w:val="104"/>
        </w:numPr>
        <w:spacing w:before="120" w:after="120" w:line="240" w:lineRule="auto"/>
        <w:ind w:left="709" w:hanging="283"/>
        <w:rPr>
          <w:sz w:val="22"/>
          <w:szCs w:val="22"/>
        </w:rPr>
      </w:pPr>
      <w:r w:rsidRPr="00F32710">
        <w:rPr>
          <w:color w:val="000000"/>
          <w:sz w:val="22"/>
          <w:szCs w:val="22"/>
          <w:lang w:eastAsia="pl-PL"/>
        </w:rPr>
        <w:t xml:space="preserve">Zamawiający nie zastrzega możliwości ubiegania się o udzielenie zamówienia wyłącznie przez Wykonawców, o których mowa w art. 94 </w:t>
      </w:r>
      <w:r w:rsidR="00983DF5" w:rsidRPr="00F32710">
        <w:rPr>
          <w:color w:val="000000"/>
          <w:sz w:val="22"/>
          <w:szCs w:val="22"/>
          <w:lang w:eastAsia="pl-PL"/>
        </w:rPr>
        <w:t>ustaw</w:t>
      </w:r>
      <w:r w:rsidR="00B05B06" w:rsidRPr="00F32710">
        <w:rPr>
          <w:color w:val="000000"/>
          <w:sz w:val="22"/>
          <w:szCs w:val="22"/>
          <w:lang w:eastAsia="pl-PL"/>
        </w:rPr>
        <w:t>y</w:t>
      </w:r>
      <w:r w:rsidR="00983DF5" w:rsidRPr="00F32710">
        <w:rPr>
          <w:color w:val="000000"/>
          <w:sz w:val="22"/>
          <w:szCs w:val="22"/>
          <w:lang w:eastAsia="pl-PL"/>
        </w:rPr>
        <w:t xml:space="preserve"> </w:t>
      </w:r>
      <w:proofErr w:type="spellStart"/>
      <w:r w:rsidR="00983DF5" w:rsidRPr="00F32710">
        <w:rPr>
          <w:color w:val="000000"/>
          <w:sz w:val="22"/>
          <w:szCs w:val="22"/>
          <w:lang w:eastAsia="pl-PL"/>
        </w:rPr>
        <w:t>Pzp</w:t>
      </w:r>
      <w:proofErr w:type="spellEnd"/>
      <w:r w:rsidR="00983DF5" w:rsidRPr="00F32710">
        <w:rPr>
          <w:color w:val="000000"/>
          <w:sz w:val="22"/>
          <w:szCs w:val="22"/>
          <w:lang w:eastAsia="pl-PL"/>
        </w:rPr>
        <w:t>.</w:t>
      </w:r>
    </w:p>
    <w:p w14:paraId="32D3FE07" w14:textId="13009EF9" w:rsidR="005A6117" w:rsidRPr="00F32710" w:rsidRDefault="00983DF5" w:rsidP="00B154F4">
      <w:pPr>
        <w:pStyle w:val="NumeracjaUrzdowa"/>
        <w:widowControl/>
        <w:numPr>
          <w:ilvl w:val="0"/>
          <w:numId w:val="104"/>
        </w:numPr>
        <w:spacing w:before="120" w:after="120" w:line="240" w:lineRule="auto"/>
        <w:ind w:left="709" w:hanging="283"/>
        <w:rPr>
          <w:sz w:val="22"/>
          <w:szCs w:val="22"/>
        </w:rPr>
      </w:pPr>
      <w:r w:rsidRPr="00F32710">
        <w:rPr>
          <w:sz w:val="22"/>
          <w:szCs w:val="22"/>
        </w:rPr>
        <w:t>Zamawiający nie określa dodatkowych wymagań związanych z zatrudnianiem osób, o których mowa w art. 96 ust. 2 pkt 2 ustaw</w:t>
      </w:r>
      <w:r w:rsidR="00B05B06" w:rsidRPr="00F32710">
        <w:rPr>
          <w:sz w:val="22"/>
          <w:szCs w:val="22"/>
        </w:rPr>
        <w:t>y</w:t>
      </w:r>
      <w:r w:rsidRPr="00F32710">
        <w:rPr>
          <w:sz w:val="22"/>
          <w:szCs w:val="22"/>
        </w:rPr>
        <w:t xml:space="preserve"> </w:t>
      </w:r>
      <w:proofErr w:type="spellStart"/>
      <w:r w:rsidRPr="00F32710">
        <w:rPr>
          <w:sz w:val="22"/>
          <w:szCs w:val="22"/>
        </w:rPr>
        <w:t>Pzp</w:t>
      </w:r>
      <w:proofErr w:type="spellEnd"/>
      <w:r w:rsidRPr="00F32710">
        <w:rPr>
          <w:sz w:val="22"/>
          <w:szCs w:val="22"/>
        </w:rPr>
        <w:t>.</w:t>
      </w:r>
    </w:p>
    <w:p w14:paraId="4CC4480E" w14:textId="77777777" w:rsidR="005A6117" w:rsidRPr="00F32710" w:rsidRDefault="00E27482" w:rsidP="00B154F4">
      <w:pPr>
        <w:pStyle w:val="NumeracjaUrzdowa"/>
        <w:widowControl/>
        <w:numPr>
          <w:ilvl w:val="0"/>
          <w:numId w:val="104"/>
        </w:numPr>
        <w:spacing w:before="120" w:after="120" w:line="240" w:lineRule="auto"/>
        <w:ind w:left="709" w:hanging="283"/>
        <w:rPr>
          <w:sz w:val="22"/>
          <w:szCs w:val="22"/>
        </w:rPr>
      </w:pPr>
      <w:r w:rsidRPr="00F32710">
        <w:rPr>
          <w:sz w:val="22"/>
          <w:szCs w:val="22"/>
        </w:rPr>
        <w:t>Zamawiający nie przewiduje rozliczenia w walucie obcej.</w:t>
      </w:r>
    </w:p>
    <w:p w14:paraId="1CDD4D50" w14:textId="77777777" w:rsidR="005A6117" w:rsidRPr="00F32710" w:rsidRDefault="00E27482" w:rsidP="00B154F4">
      <w:pPr>
        <w:pStyle w:val="NumeracjaUrzdowa"/>
        <w:widowControl/>
        <w:numPr>
          <w:ilvl w:val="0"/>
          <w:numId w:val="104"/>
        </w:numPr>
        <w:spacing w:before="120" w:after="120" w:line="240" w:lineRule="auto"/>
        <w:ind w:left="709" w:hanging="283"/>
        <w:rPr>
          <w:sz w:val="22"/>
          <w:szCs w:val="22"/>
        </w:rPr>
      </w:pPr>
      <w:r w:rsidRPr="00F32710">
        <w:rPr>
          <w:sz w:val="22"/>
          <w:szCs w:val="22"/>
        </w:rPr>
        <w:t>Zamawiający nie przewiduje udzielenia zaliczek na poczet wykonania zamówienia.</w:t>
      </w:r>
    </w:p>
    <w:p w14:paraId="75222A55" w14:textId="129BB0CC" w:rsidR="005A6117" w:rsidRPr="00F32710" w:rsidRDefault="00E27482" w:rsidP="00B154F4">
      <w:pPr>
        <w:pStyle w:val="NumeracjaUrzdowa"/>
        <w:widowControl/>
        <w:numPr>
          <w:ilvl w:val="0"/>
          <w:numId w:val="104"/>
        </w:numPr>
        <w:spacing w:before="120" w:after="120" w:line="240" w:lineRule="auto"/>
        <w:ind w:left="709" w:hanging="283"/>
        <w:rPr>
          <w:sz w:val="22"/>
          <w:szCs w:val="22"/>
        </w:rPr>
      </w:pPr>
      <w:r w:rsidRPr="00F32710">
        <w:rPr>
          <w:sz w:val="22"/>
          <w:szCs w:val="22"/>
        </w:rPr>
        <w:t>Zamawiający nie przewiduje zwrotu kosztów udziału w postępowaniu, poza przypadkami określonymi w Ustawie.</w:t>
      </w:r>
    </w:p>
    <w:p w14:paraId="300B48F8" w14:textId="77777777" w:rsidR="005A6117" w:rsidRPr="00F32710" w:rsidRDefault="00E27482" w:rsidP="00B154F4">
      <w:pPr>
        <w:pStyle w:val="NumeracjaUrzdowa"/>
        <w:widowControl/>
        <w:numPr>
          <w:ilvl w:val="0"/>
          <w:numId w:val="104"/>
        </w:numPr>
        <w:spacing w:before="120" w:after="120" w:line="240" w:lineRule="auto"/>
        <w:ind w:left="709" w:hanging="283"/>
        <w:rPr>
          <w:sz w:val="22"/>
          <w:szCs w:val="22"/>
        </w:rPr>
      </w:pPr>
      <w:r w:rsidRPr="00F32710">
        <w:rPr>
          <w:sz w:val="22"/>
          <w:szCs w:val="22"/>
        </w:rPr>
        <w:t>Zamawiający informuje, że nie zastrzega obowiązku osobistego wykonania przez Wykonawcę kluczowych części zamówienia.</w:t>
      </w:r>
    </w:p>
    <w:p w14:paraId="7C722E69" w14:textId="41A1B9B7" w:rsidR="005A6117" w:rsidRPr="00F32710" w:rsidRDefault="00B57D09" w:rsidP="00B154F4">
      <w:pPr>
        <w:pStyle w:val="NumeracjaUrzdowa"/>
        <w:widowControl/>
        <w:numPr>
          <w:ilvl w:val="0"/>
          <w:numId w:val="104"/>
        </w:numPr>
        <w:spacing w:before="120" w:after="120" w:line="240" w:lineRule="auto"/>
        <w:ind w:left="709" w:hanging="283"/>
        <w:rPr>
          <w:sz w:val="22"/>
          <w:szCs w:val="22"/>
        </w:rPr>
      </w:pPr>
      <w:r w:rsidRPr="00F32710">
        <w:rPr>
          <w:kern w:val="0"/>
          <w:sz w:val="22"/>
          <w:szCs w:val="22"/>
          <w:lang w:eastAsia="pl-PL" w:bidi="ar-SA"/>
        </w:rPr>
        <w:t xml:space="preserve">Zamawiający </w:t>
      </w:r>
      <w:r w:rsidR="00FE2B82">
        <w:rPr>
          <w:kern w:val="0"/>
          <w:sz w:val="22"/>
          <w:szCs w:val="22"/>
          <w:lang w:eastAsia="pl-PL" w:bidi="ar-SA"/>
        </w:rPr>
        <w:t xml:space="preserve">nie </w:t>
      </w:r>
      <w:r w:rsidRPr="00F32710">
        <w:rPr>
          <w:kern w:val="0"/>
          <w:sz w:val="22"/>
          <w:szCs w:val="22"/>
          <w:lang w:eastAsia="pl-PL" w:bidi="ar-SA"/>
        </w:rPr>
        <w:t>dopuszcza składani</w:t>
      </w:r>
      <w:r w:rsidR="00FE2B82">
        <w:rPr>
          <w:kern w:val="0"/>
          <w:sz w:val="22"/>
          <w:szCs w:val="22"/>
          <w:lang w:eastAsia="pl-PL" w:bidi="ar-SA"/>
        </w:rPr>
        <w:t>a</w:t>
      </w:r>
      <w:r w:rsidRPr="00F32710">
        <w:rPr>
          <w:kern w:val="0"/>
          <w:sz w:val="22"/>
          <w:szCs w:val="22"/>
          <w:lang w:eastAsia="pl-PL" w:bidi="ar-SA"/>
        </w:rPr>
        <w:t xml:space="preserve"> ofert częściowych</w:t>
      </w:r>
      <w:r w:rsidR="00FE2B82">
        <w:rPr>
          <w:kern w:val="0"/>
          <w:sz w:val="22"/>
          <w:szCs w:val="22"/>
          <w:lang w:eastAsia="pl-PL" w:bidi="ar-SA"/>
        </w:rPr>
        <w:t>.</w:t>
      </w:r>
    </w:p>
    <w:p w14:paraId="596DE138" w14:textId="77777777" w:rsidR="005A6117" w:rsidRPr="00F32710" w:rsidRDefault="00B57D09" w:rsidP="00B154F4">
      <w:pPr>
        <w:pStyle w:val="NumeracjaUrzdowa"/>
        <w:widowControl/>
        <w:numPr>
          <w:ilvl w:val="0"/>
          <w:numId w:val="104"/>
        </w:numPr>
        <w:spacing w:before="120" w:after="120" w:line="240" w:lineRule="auto"/>
        <w:ind w:left="709" w:hanging="283"/>
        <w:rPr>
          <w:sz w:val="22"/>
          <w:szCs w:val="22"/>
        </w:rPr>
      </w:pPr>
      <w:r w:rsidRPr="00F32710">
        <w:rPr>
          <w:kern w:val="0"/>
          <w:sz w:val="22"/>
          <w:szCs w:val="22"/>
          <w:lang w:eastAsia="pl-PL" w:bidi="ar-SA"/>
        </w:rPr>
        <w:t>Zamawiający nie dopuszc</w:t>
      </w:r>
      <w:r w:rsidR="005A6117" w:rsidRPr="00F32710">
        <w:rPr>
          <w:kern w:val="0"/>
          <w:sz w:val="22"/>
          <w:szCs w:val="22"/>
          <w:lang w:eastAsia="pl-PL" w:bidi="ar-SA"/>
        </w:rPr>
        <w:t>za składania ofert wariantowych.</w:t>
      </w:r>
    </w:p>
    <w:p w14:paraId="630F8CBF" w14:textId="3A6E5301" w:rsidR="005A6117" w:rsidRPr="00F32710" w:rsidRDefault="00B57D09" w:rsidP="00B154F4">
      <w:pPr>
        <w:pStyle w:val="NumeracjaUrzdowa"/>
        <w:widowControl/>
        <w:numPr>
          <w:ilvl w:val="0"/>
          <w:numId w:val="104"/>
        </w:numPr>
        <w:spacing w:before="120" w:after="120" w:line="240" w:lineRule="auto"/>
        <w:ind w:left="709" w:hanging="283"/>
        <w:rPr>
          <w:sz w:val="22"/>
          <w:szCs w:val="22"/>
        </w:rPr>
      </w:pPr>
      <w:r w:rsidRPr="00F32710">
        <w:rPr>
          <w:kern w:val="0"/>
          <w:sz w:val="22"/>
          <w:szCs w:val="22"/>
          <w:lang w:eastAsia="pl-PL" w:bidi="ar-SA"/>
        </w:rPr>
        <w:t xml:space="preserve">Zamawiający </w:t>
      </w:r>
      <w:r w:rsidR="008D2642">
        <w:rPr>
          <w:kern w:val="0"/>
          <w:sz w:val="22"/>
          <w:szCs w:val="22"/>
          <w:lang w:eastAsia="pl-PL" w:bidi="ar-SA"/>
        </w:rPr>
        <w:t xml:space="preserve">nie </w:t>
      </w:r>
      <w:r w:rsidRPr="00F32710">
        <w:rPr>
          <w:kern w:val="0"/>
          <w:sz w:val="22"/>
          <w:szCs w:val="22"/>
          <w:lang w:eastAsia="pl-PL" w:bidi="ar-SA"/>
        </w:rPr>
        <w:t>przewiduje udziel</w:t>
      </w:r>
      <w:r w:rsidR="008C601F" w:rsidRPr="00F32710">
        <w:rPr>
          <w:kern w:val="0"/>
          <w:sz w:val="22"/>
          <w:szCs w:val="22"/>
          <w:lang w:eastAsia="pl-PL" w:bidi="ar-SA"/>
        </w:rPr>
        <w:t>eni</w:t>
      </w:r>
      <w:r w:rsidR="003E1778">
        <w:rPr>
          <w:kern w:val="0"/>
          <w:sz w:val="22"/>
          <w:szCs w:val="22"/>
          <w:lang w:eastAsia="pl-PL" w:bidi="ar-SA"/>
        </w:rPr>
        <w:t>a</w:t>
      </w:r>
      <w:r w:rsidRPr="00F32710">
        <w:rPr>
          <w:kern w:val="0"/>
          <w:sz w:val="22"/>
          <w:szCs w:val="22"/>
          <w:lang w:eastAsia="pl-PL" w:bidi="ar-SA"/>
        </w:rPr>
        <w:t xml:space="preserve"> zamówie</w:t>
      </w:r>
      <w:r w:rsidR="008C601F" w:rsidRPr="00F32710">
        <w:rPr>
          <w:kern w:val="0"/>
          <w:sz w:val="22"/>
          <w:szCs w:val="22"/>
          <w:lang w:eastAsia="pl-PL" w:bidi="ar-SA"/>
        </w:rPr>
        <w:t>nia</w:t>
      </w:r>
      <w:r w:rsidRPr="00F32710">
        <w:rPr>
          <w:kern w:val="0"/>
          <w:sz w:val="22"/>
          <w:szCs w:val="22"/>
          <w:lang w:eastAsia="pl-PL" w:bidi="ar-SA"/>
        </w:rPr>
        <w:t>, o który</w:t>
      </w:r>
      <w:r w:rsidR="008C601F" w:rsidRPr="00F32710">
        <w:rPr>
          <w:kern w:val="0"/>
          <w:sz w:val="22"/>
          <w:szCs w:val="22"/>
          <w:lang w:eastAsia="pl-PL" w:bidi="ar-SA"/>
        </w:rPr>
        <w:t>m</w:t>
      </w:r>
      <w:r w:rsidRPr="00F32710">
        <w:rPr>
          <w:kern w:val="0"/>
          <w:sz w:val="22"/>
          <w:szCs w:val="22"/>
          <w:lang w:eastAsia="pl-PL" w:bidi="ar-SA"/>
        </w:rPr>
        <w:t xml:space="preserve"> m</w:t>
      </w:r>
      <w:r w:rsidR="005A6117" w:rsidRPr="00F32710">
        <w:rPr>
          <w:kern w:val="0"/>
          <w:sz w:val="22"/>
          <w:szCs w:val="22"/>
          <w:lang w:eastAsia="pl-PL" w:bidi="ar-SA"/>
        </w:rPr>
        <w:t xml:space="preserve">owa w art. </w:t>
      </w:r>
      <w:r w:rsidR="00F30F9D">
        <w:rPr>
          <w:kern w:val="0"/>
          <w:sz w:val="22"/>
          <w:szCs w:val="22"/>
          <w:lang w:eastAsia="pl-PL" w:bidi="ar-SA"/>
        </w:rPr>
        <w:t xml:space="preserve">305 w związku z art. </w:t>
      </w:r>
      <w:r w:rsidR="005A6117" w:rsidRPr="00F32710">
        <w:rPr>
          <w:kern w:val="0"/>
          <w:sz w:val="22"/>
          <w:szCs w:val="22"/>
          <w:lang w:eastAsia="pl-PL" w:bidi="ar-SA"/>
        </w:rPr>
        <w:t xml:space="preserve">214 ust. 1 pkt 7 </w:t>
      </w:r>
      <w:r w:rsidR="0032742C" w:rsidRPr="00F32710">
        <w:rPr>
          <w:kern w:val="0"/>
          <w:sz w:val="22"/>
          <w:szCs w:val="22"/>
          <w:lang w:eastAsia="pl-PL" w:bidi="ar-SA"/>
        </w:rPr>
        <w:t xml:space="preserve">ustawy </w:t>
      </w:r>
      <w:proofErr w:type="spellStart"/>
      <w:r w:rsidR="007D34B1" w:rsidRPr="00F32710">
        <w:rPr>
          <w:kern w:val="0"/>
          <w:sz w:val="22"/>
          <w:szCs w:val="22"/>
          <w:lang w:eastAsia="pl-PL" w:bidi="ar-SA"/>
        </w:rPr>
        <w:t>P</w:t>
      </w:r>
      <w:r w:rsidR="0032742C" w:rsidRPr="00F32710">
        <w:rPr>
          <w:kern w:val="0"/>
          <w:sz w:val="22"/>
          <w:szCs w:val="22"/>
          <w:lang w:eastAsia="pl-PL" w:bidi="ar-SA"/>
        </w:rPr>
        <w:t>zp</w:t>
      </w:r>
      <w:proofErr w:type="spellEnd"/>
      <w:r w:rsidR="0032742C" w:rsidRPr="00F32710">
        <w:rPr>
          <w:kern w:val="0"/>
          <w:sz w:val="22"/>
          <w:szCs w:val="22"/>
          <w:lang w:eastAsia="pl-PL" w:bidi="ar-SA"/>
        </w:rPr>
        <w:t>.</w:t>
      </w:r>
    </w:p>
    <w:p w14:paraId="53A8D430" w14:textId="219C8480" w:rsidR="00B57D09" w:rsidRDefault="00B57D09" w:rsidP="00B154F4">
      <w:pPr>
        <w:pStyle w:val="NumeracjaUrzdowa"/>
        <w:widowControl/>
        <w:numPr>
          <w:ilvl w:val="0"/>
          <w:numId w:val="104"/>
        </w:numPr>
        <w:spacing w:before="120" w:after="120" w:line="240" w:lineRule="auto"/>
        <w:ind w:left="709" w:hanging="283"/>
        <w:rPr>
          <w:sz w:val="22"/>
          <w:szCs w:val="22"/>
        </w:rPr>
      </w:pPr>
      <w:r w:rsidRPr="00F32710">
        <w:rPr>
          <w:sz w:val="22"/>
          <w:szCs w:val="22"/>
          <w:lang w:eastAsia="pl-PL"/>
        </w:rPr>
        <w:t xml:space="preserve">Zgodnie z art. 310 pkt 1 </w:t>
      </w:r>
      <w:r w:rsidR="00B05B06" w:rsidRPr="00F32710">
        <w:rPr>
          <w:sz w:val="22"/>
          <w:szCs w:val="22"/>
          <w:lang w:eastAsia="pl-PL"/>
        </w:rPr>
        <w:t>u</w:t>
      </w:r>
      <w:r w:rsidR="0032742C" w:rsidRPr="00F32710">
        <w:rPr>
          <w:sz w:val="22"/>
          <w:szCs w:val="22"/>
          <w:lang w:eastAsia="pl-PL"/>
        </w:rPr>
        <w:t xml:space="preserve">stawy </w:t>
      </w:r>
      <w:proofErr w:type="spellStart"/>
      <w:r w:rsidR="00FA7C59">
        <w:rPr>
          <w:sz w:val="22"/>
          <w:szCs w:val="22"/>
          <w:lang w:eastAsia="pl-PL"/>
        </w:rPr>
        <w:t>P</w:t>
      </w:r>
      <w:r w:rsidR="0032742C" w:rsidRPr="00F32710">
        <w:rPr>
          <w:sz w:val="22"/>
          <w:szCs w:val="22"/>
          <w:lang w:eastAsia="pl-PL"/>
        </w:rPr>
        <w:t>zp</w:t>
      </w:r>
      <w:proofErr w:type="spellEnd"/>
      <w:r w:rsidRPr="00F32710">
        <w:rPr>
          <w:sz w:val="22"/>
          <w:szCs w:val="22"/>
          <w:lang w:eastAsia="pl-PL"/>
        </w:rPr>
        <w:t xml:space="preserve"> Zamawiający przewiduje możliwość unieważnienia przedmiotowego postępowania, jeżeli środki, które Zamawiający zamierzał przeznaczyć na sfinansowanie całości lub części zamówienia, nie zostały mu przyznane</w:t>
      </w:r>
      <w:r w:rsidR="00EB6D53">
        <w:rPr>
          <w:sz w:val="22"/>
          <w:szCs w:val="22"/>
          <w:lang w:eastAsia="pl-PL"/>
        </w:rPr>
        <w:t xml:space="preserve"> - nie dotyczy. </w:t>
      </w:r>
    </w:p>
    <w:p w14:paraId="537CE4BB" w14:textId="77777777" w:rsidR="008D2642" w:rsidRPr="00F32710" w:rsidRDefault="008D2642" w:rsidP="008D2642">
      <w:pPr>
        <w:pStyle w:val="NumeracjaUrzdowa"/>
        <w:widowControl/>
        <w:numPr>
          <w:ilvl w:val="0"/>
          <w:numId w:val="0"/>
        </w:numPr>
        <w:spacing w:before="120" w:after="120" w:line="240" w:lineRule="auto"/>
        <w:ind w:left="360" w:hanging="360"/>
        <w:rPr>
          <w:sz w:val="22"/>
          <w:szCs w:val="22"/>
        </w:rPr>
      </w:pPr>
    </w:p>
    <w:p w14:paraId="0830E3EE" w14:textId="68642783" w:rsidR="00B05B06" w:rsidRPr="00F32710" w:rsidRDefault="00B05B06" w:rsidP="008250F2">
      <w:pPr>
        <w:rPr>
          <w:rFonts w:ascii="Times New Roman" w:hAnsi="Times New Roman" w:cs="Times New Roman"/>
          <w:b/>
          <w:bCs/>
          <w:vanish/>
          <w:sz w:val="22"/>
          <w:szCs w:val="22"/>
        </w:rPr>
      </w:pPr>
    </w:p>
    <w:p w14:paraId="25DC5AB3" w14:textId="6141CBF0" w:rsidR="00644F86" w:rsidRPr="00F32710" w:rsidRDefault="008316A8" w:rsidP="00B154F4">
      <w:pPr>
        <w:pStyle w:val="NumeracjaUrzdowa"/>
        <w:numPr>
          <w:ilvl w:val="0"/>
          <w:numId w:val="164"/>
        </w:numPr>
        <w:rPr>
          <w:b/>
          <w:bCs/>
          <w:sz w:val="22"/>
          <w:szCs w:val="22"/>
        </w:rPr>
      </w:pPr>
      <w:r w:rsidRPr="00F32710">
        <w:rPr>
          <w:b/>
          <w:bCs/>
          <w:sz w:val="22"/>
          <w:szCs w:val="22"/>
        </w:rPr>
        <w:t>OPIS PRZEDMIOTU ZAMÓWIENIA</w:t>
      </w:r>
    </w:p>
    <w:p w14:paraId="07C97933" w14:textId="5BD7A578" w:rsidR="002E27BE" w:rsidRPr="009A5B9E" w:rsidRDefault="004350C0" w:rsidP="002E27BE">
      <w:pPr>
        <w:pStyle w:val="NormalnyWeb"/>
        <w:numPr>
          <w:ilvl w:val="3"/>
          <w:numId w:val="180"/>
        </w:numPr>
        <w:shd w:val="clear" w:color="auto" w:fill="FFFFFF"/>
        <w:spacing w:before="0" w:after="80" w:line="240" w:lineRule="auto"/>
        <w:ind w:left="284" w:hanging="284"/>
        <w:textAlignment w:val="auto"/>
        <w:rPr>
          <w:rFonts w:ascii="Times New Roman" w:hAnsi="Times New Roman" w:cs="Times New Roman"/>
          <w:sz w:val="22"/>
          <w:szCs w:val="22"/>
        </w:rPr>
      </w:pPr>
      <w:bookmarkStart w:id="2" w:name="_Hlk71612863"/>
      <w:r w:rsidRPr="009A5B9E">
        <w:rPr>
          <w:rFonts w:ascii="Times New Roman" w:hAnsi="Times New Roman" w:cs="Times New Roman"/>
          <w:sz w:val="22"/>
          <w:szCs w:val="22"/>
        </w:rPr>
        <w:t xml:space="preserve">Przedmiotem zamówienia </w:t>
      </w:r>
      <w:r w:rsidR="00344EE6" w:rsidRPr="009A5B9E">
        <w:rPr>
          <w:rFonts w:ascii="Times New Roman" w:hAnsi="Times New Roman" w:cs="Times New Roman"/>
          <w:sz w:val="22"/>
          <w:szCs w:val="22"/>
        </w:rPr>
        <w:t xml:space="preserve">są roboty budowlane polegające na </w:t>
      </w:r>
      <w:r w:rsidR="00425754" w:rsidRPr="009A5B9E">
        <w:rPr>
          <w:rFonts w:ascii="Times New Roman" w:hAnsi="Times New Roman" w:cs="Times New Roman"/>
          <w:sz w:val="22"/>
          <w:szCs w:val="22"/>
        </w:rPr>
        <w:t>odnowie nawierzchni bitumicznej</w:t>
      </w:r>
      <w:r w:rsidR="004C210C" w:rsidRPr="009A5B9E">
        <w:rPr>
          <w:rFonts w:ascii="Times New Roman" w:hAnsi="Times New Roman" w:cs="Times New Roman"/>
          <w:sz w:val="22"/>
          <w:szCs w:val="22"/>
        </w:rPr>
        <w:t xml:space="preserve">, </w:t>
      </w:r>
      <w:r w:rsidR="00735A68" w:rsidRPr="009A5B9E">
        <w:rPr>
          <w:rFonts w:ascii="Times New Roman" w:hAnsi="Times New Roman" w:cs="Times New Roman"/>
          <w:sz w:val="22"/>
          <w:szCs w:val="22"/>
        </w:rPr>
        <w:t xml:space="preserve"> poboczy </w:t>
      </w:r>
      <w:r w:rsidR="004C210C" w:rsidRPr="009A5B9E">
        <w:rPr>
          <w:rFonts w:ascii="Times New Roman" w:hAnsi="Times New Roman" w:cs="Times New Roman"/>
          <w:sz w:val="22"/>
          <w:szCs w:val="22"/>
        </w:rPr>
        <w:t xml:space="preserve">i zjazdów </w:t>
      </w:r>
      <w:r w:rsidR="00735A68" w:rsidRPr="009A5B9E">
        <w:rPr>
          <w:rFonts w:ascii="Times New Roman" w:hAnsi="Times New Roman" w:cs="Times New Roman"/>
          <w:sz w:val="22"/>
          <w:szCs w:val="22"/>
        </w:rPr>
        <w:t>na</w:t>
      </w:r>
      <w:r w:rsidR="00220B82" w:rsidRPr="009A5B9E">
        <w:rPr>
          <w:rFonts w:ascii="Times New Roman" w:hAnsi="Times New Roman" w:cs="Times New Roman"/>
          <w:sz w:val="22"/>
          <w:szCs w:val="22"/>
        </w:rPr>
        <w:t xml:space="preserve"> </w:t>
      </w:r>
      <w:r w:rsidR="00A83090" w:rsidRPr="009A5B9E">
        <w:rPr>
          <w:rFonts w:ascii="Times New Roman" w:hAnsi="Times New Roman" w:cs="Times New Roman"/>
          <w:sz w:val="22"/>
          <w:szCs w:val="22"/>
        </w:rPr>
        <w:t xml:space="preserve">odcinku o </w:t>
      </w:r>
      <w:r w:rsidR="00220B82" w:rsidRPr="009A5B9E">
        <w:rPr>
          <w:rFonts w:ascii="Times New Roman" w:hAnsi="Times New Roman" w:cs="Times New Roman"/>
          <w:sz w:val="22"/>
          <w:szCs w:val="22"/>
        </w:rPr>
        <w:t xml:space="preserve">długości </w:t>
      </w:r>
      <w:r w:rsidR="00344EE6" w:rsidRPr="009A5B9E">
        <w:rPr>
          <w:rFonts w:ascii="Times New Roman" w:hAnsi="Times New Roman" w:cs="Times New Roman"/>
          <w:sz w:val="22"/>
          <w:szCs w:val="22"/>
        </w:rPr>
        <w:t>1,65 km</w:t>
      </w:r>
      <w:r w:rsidR="00220B82" w:rsidRPr="009A5B9E">
        <w:rPr>
          <w:rFonts w:ascii="Times New Roman" w:hAnsi="Times New Roman" w:cs="Times New Roman"/>
          <w:sz w:val="22"/>
          <w:szCs w:val="22"/>
        </w:rPr>
        <w:t xml:space="preserve"> w pasie drogi powiatowej Nr </w:t>
      </w:r>
      <w:r w:rsidR="00425754" w:rsidRPr="009A5B9E">
        <w:rPr>
          <w:rFonts w:ascii="Times New Roman" w:hAnsi="Times New Roman" w:cs="Times New Roman"/>
          <w:sz w:val="22"/>
          <w:szCs w:val="22"/>
        </w:rPr>
        <w:t xml:space="preserve">2513 </w:t>
      </w:r>
      <w:r w:rsidR="00220B82" w:rsidRPr="009A5B9E">
        <w:rPr>
          <w:rFonts w:ascii="Times New Roman" w:hAnsi="Times New Roman" w:cs="Times New Roman"/>
          <w:sz w:val="22"/>
          <w:szCs w:val="22"/>
        </w:rPr>
        <w:t xml:space="preserve">E </w:t>
      </w:r>
      <w:r w:rsidR="004C210C" w:rsidRPr="009A5B9E">
        <w:rPr>
          <w:rFonts w:ascii="Times New Roman" w:hAnsi="Times New Roman" w:cs="Times New Roman"/>
          <w:sz w:val="22"/>
          <w:szCs w:val="22"/>
        </w:rPr>
        <w:t xml:space="preserve">                                             </w:t>
      </w:r>
      <w:r w:rsidR="00425754" w:rsidRPr="009A5B9E">
        <w:rPr>
          <w:rFonts w:ascii="Times New Roman" w:hAnsi="Times New Roman" w:cs="Times New Roman"/>
          <w:sz w:val="22"/>
          <w:szCs w:val="22"/>
        </w:rPr>
        <w:t>w m. Maszkowice oraz Czerchów, g</w:t>
      </w:r>
      <w:r w:rsidR="00220B82" w:rsidRPr="009A5B9E">
        <w:rPr>
          <w:rFonts w:ascii="Times New Roman" w:hAnsi="Times New Roman" w:cs="Times New Roman"/>
          <w:sz w:val="22"/>
          <w:szCs w:val="22"/>
        </w:rPr>
        <w:t xml:space="preserve">m. </w:t>
      </w:r>
      <w:r w:rsidR="00425754" w:rsidRPr="009A5B9E">
        <w:rPr>
          <w:rFonts w:ascii="Times New Roman" w:hAnsi="Times New Roman" w:cs="Times New Roman"/>
          <w:sz w:val="22"/>
          <w:szCs w:val="22"/>
        </w:rPr>
        <w:t>Ozorków</w:t>
      </w:r>
      <w:r w:rsidR="004C210C" w:rsidRPr="009A5B9E">
        <w:rPr>
          <w:rFonts w:ascii="Times New Roman" w:hAnsi="Times New Roman" w:cs="Times New Roman"/>
          <w:sz w:val="22"/>
          <w:szCs w:val="22"/>
        </w:rPr>
        <w:t>.</w:t>
      </w:r>
    </w:p>
    <w:p w14:paraId="7C595B9A" w14:textId="77777777" w:rsidR="000574F9" w:rsidRPr="00735A68" w:rsidRDefault="000574F9" w:rsidP="000574F9">
      <w:pPr>
        <w:pStyle w:val="NormalnyWeb"/>
        <w:shd w:val="clear" w:color="auto" w:fill="FFFFFF"/>
        <w:spacing w:before="0" w:after="0" w:line="240" w:lineRule="auto"/>
        <w:ind w:left="284"/>
        <w:textAlignment w:val="auto"/>
        <w:rPr>
          <w:rFonts w:ascii="Times New Roman" w:hAnsi="Times New Roman" w:cs="Times New Roman"/>
          <w:sz w:val="22"/>
          <w:szCs w:val="22"/>
        </w:rPr>
      </w:pPr>
    </w:p>
    <w:p w14:paraId="22BA9728" w14:textId="40749869" w:rsidR="00675645" w:rsidRPr="000574F9" w:rsidRDefault="00492327" w:rsidP="000574F9">
      <w:pPr>
        <w:pStyle w:val="NormalnyWeb"/>
        <w:shd w:val="clear" w:color="auto" w:fill="FFFFFF"/>
        <w:spacing w:before="0" w:after="80" w:line="240" w:lineRule="auto"/>
        <w:ind w:left="284" w:hanging="426"/>
        <w:textAlignment w:val="auto"/>
        <w:rPr>
          <w:rFonts w:ascii="Times New Roman" w:hAnsi="Times New Roman" w:cs="Times New Roman"/>
          <w:sz w:val="22"/>
          <w:szCs w:val="22"/>
        </w:rPr>
      </w:pPr>
      <w:r w:rsidRPr="000574F9">
        <w:rPr>
          <w:rFonts w:ascii="Times New Roman" w:hAnsi="Times New Roman" w:cs="Times New Roman"/>
          <w:sz w:val="22"/>
          <w:szCs w:val="22"/>
        </w:rPr>
        <w:t xml:space="preserve"> </w:t>
      </w:r>
      <w:bookmarkEnd w:id="2"/>
      <w:r w:rsidR="00734C20" w:rsidRPr="000574F9">
        <w:rPr>
          <w:rFonts w:ascii="Times New Roman" w:hAnsi="Times New Roman" w:cs="Times New Roman"/>
          <w:color w:val="FF0000"/>
          <w:sz w:val="22"/>
          <w:szCs w:val="22"/>
        </w:rPr>
        <w:t xml:space="preserve"> </w:t>
      </w:r>
      <w:r w:rsidR="000823BB" w:rsidRPr="000574F9">
        <w:rPr>
          <w:rFonts w:ascii="Times New Roman" w:hAnsi="Times New Roman" w:cs="Times New Roman"/>
          <w:sz w:val="22"/>
          <w:szCs w:val="22"/>
          <w:lang w:eastAsia="pl-PL"/>
        </w:rPr>
        <w:t xml:space="preserve">2. </w:t>
      </w:r>
      <w:r w:rsidR="000823BB" w:rsidRPr="000574F9">
        <w:rPr>
          <w:rFonts w:ascii="Times New Roman" w:hAnsi="Times New Roman" w:cs="Times New Roman"/>
          <w:sz w:val="22"/>
          <w:szCs w:val="22"/>
        </w:rPr>
        <w:t>O</w:t>
      </w:r>
      <w:r w:rsidR="00675645" w:rsidRPr="000574F9">
        <w:rPr>
          <w:rFonts w:ascii="Times New Roman" w:hAnsi="Times New Roman" w:cs="Times New Roman"/>
          <w:sz w:val="22"/>
          <w:szCs w:val="22"/>
        </w:rPr>
        <w:t xml:space="preserve">znaczenie zakresu </w:t>
      </w:r>
      <w:r w:rsidR="00806075" w:rsidRPr="000574F9">
        <w:rPr>
          <w:rFonts w:ascii="Times New Roman" w:hAnsi="Times New Roman" w:cs="Times New Roman"/>
          <w:sz w:val="22"/>
          <w:szCs w:val="22"/>
        </w:rPr>
        <w:t>przedmiotu zamówienia</w:t>
      </w:r>
      <w:r w:rsidR="00675645" w:rsidRPr="000574F9">
        <w:rPr>
          <w:rFonts w:ascii="Times New Roman" w:hAnsi="Times New Roman" w:cs="Times New Roman"/>
          <w:sz w:val="22"/>
          <w:szCs w:val="22"/>
        </w:rPr>
        <w:t xml:space="preserve"> wg CPV: </w:t>
      </w:r>
    </w:p>
    <w:p w14:paraId="3ABC3CF5" w14:textId="77777777" w:rsidR="001D7F07" w:rsidRPr="000574F9" w:rsidRDefault="001D7F07" w:rsidP="000823BB">
      <w:pPr>
        <w:pStyle w:val="Akapitzlist"/>
        <w:spacing w:after="0" w:line="240" w:lineRule="auto"/>
        <w:ind w:left="851" w:hanging="425"/>
        <w:rPr>
          <w:sz w:val="22"/>
          <w:szCs w:val="22"/>
        </w:rPr>
      </w:pPr>
    </w:p>
    <w:p w14:paraId="574733F6" w14:textId="1FED6F84" w:rsidR="008D2642" w:rsidRPr="0044220A" w:rsidRDefault="008D2642" w:rsidP="008D2642">
      <w:pPr>
        <w:pStyle w:val="standard0"/>
        <w:tabs>
          <w:tab w:val="left" w:pos="0"/>
        </w:tabs>
        <w:spacing w:before="0" w:after="0"/>
        <w:rPr>
          <w:b/>
          <w:sz w:val="22"/>
          <w:szCs w:val="22"/>
        </w:rPr>
      </w:pPr>
      <w:r w:rsidRPr="0044220A">
        <w:rPr>
          <w:b/>
          <w:sz w:val="22"/>
          <w:szCs w:val="22"/>
        </w:rPr>
        <w:t>45 23 31 40 - 2 - Roboty drogowe</w:t>
      </w:r>
      <w:r w:rsidR="0044220A">
        <w:rPr>
          <w:b/>
          <w:sz w:val="22"/>
          <w:szCs w:val="22"/>
        </w:rPr>
        <w:t>;</w:t>
      </w:r>
    </w:p>
    <w:p w14:paraId="61A1409A" w14:textId="72DBCE0D" w:rsidR="008D2642" w:rsidRPr="0044220A" w:rsidRDefault="008D2642" w:rsidP="008D2642">
      <w:pPr>
        <w:pStyle w:val="standard0"/>
        <w:tabs>
          <w:tab w:val="left" w:pos="0"/>
        </w:tabs>
        <w:spacing w:before="0" w:after="0"/>
        <w:rPr>
          <w:b/>
          <w:sz w:val="22"/>
          <w:szCs w:val="22"/>
        </w:rPr>
      </w:pPr>
      <w:r w:rsidRPr="0044220A">
        <w:rPr>
          <w:b/>
          <w:sz w:val="22"/>
          <w:szCs w:val="22"/>
        </w:rPr>
        <w:t>45 10 00 00 - 8 - Przygotowanie terenu pod budowę</w:t>
      </w:r>
      <w:r w:rsidR="0044220A">
        <w:rPr>
          <w:b/>
          <w:sz w:val="22"/>
          <w:szCs w:val="22"/>
        </w:rPr>
        <w:t>;</w:t>
      </w:r>
    </w:p>
    <w:p w14:paraId="023844CB" w14:textId="10F96E91" w:rsidR="008D2642" w:rsidRPr="0044220A" w:rsidRDefault="008D2642" w:rsidP="008D2642">
      <w:pPr>
        <w:pStyle w:val="Standard"/>
        <w:tabs>
          <w:tab w:val="center" w:pos="5256"/>
          <w:tab w:val="right" w:pos="9792"/>
        </w:tabs>
        <w:spacing w:line="240" w:lineRule="auto"/>
        <w:rPr>
          <w:b/>
          <w:sz w:val="22"/>
          <w:szCs w:val="22"/>
        </w:rPr>
      </w:pPr>
      <w:r w:rsidRPr="0044220A">
        <w:rPr>
          <w:b/>
          <w:sz w:val="22"/>
          <w:szCs w:val="22"/>
        </w:rPr>
        <w:t xml:space="preserve">45 23 31 42 - 6 </w:t>
      </w:r>
      <w:r w:rsidRPr="0044220A">
        <w:rPr>
          <w:b/>
          <w:bCs/>
          <w:sz w:val="22"/>
          <w:szCs w:val="22"/>
        </w:rPr>
        <w:t>-</w:t>
      </w:r>
      <w:r w:rsidRPr="0044220A">
        <w:rPr>
          <w:b/>
          <w:sz w:val="22"/>
          <w:szCs w:val="22"/>
        </w:rPr>
        <w:t xml:space="preserve"> </w:t>
      </w:r>
      <w:r w:rsidRPr="0044220A">
        <w:rPr>
          <w:b/>
          <w:bCs/>
          <w:sz w:val="22"/>
          <w:szCs w:val="22"/>
        </w:rPr>
        <w:t>Roboty w zakresie naprawy dróg;</w:t>
      </w:r>
    </w:p>
    <w:p w14:paraId="43B3C1FD" w14:textId="2962C34F" w:rsidR="008D2642" w:rsidRDefault="008D2642" w:rsidP="008D2642">
      <w:pPr>
        <w:pStyle w:val="Standard"/>
        <w:tabs>
          <w:tab w:val="center" w:pos="5256"/>
          <w:tab w:val="right" w:pos="9792"/>
        </w:tabs>
        <w:spacing w:line="240" w:lineRule="auto"/>
        <w:rPr>
          <w:b/>
          <w:bCs/>
          <w:sz w:val="22"/>
          <w:szCs w:val="22"/>
        </w:rPr>
      </w:pPr>
      <w:r w:rsidRPr="0044220A">
        <w:rPr>
          <w:b/>
          <w:sz w:val="22"/>
          <w:szCs w:val="22"/>
        </w:rPr>
        <w:t xml:space="preserve">45 23 32 20 - 7 </w:t>
      </w:r>
      <w:r w:rsidRPr="0044220A">
        <w:rPr>
          <w:b/>
          <w:bCs/>
          <w:sz w:val="22"/>
          <w:szCs w:val="22"/>
        </w:rPr>
        <w:t>-</w:t>
      </w:r>
      <w:r w:rsidRPr="0044220A">
        <w:rPr>
          <w:b/>
          <w:sz w:val="22"/>
          <w:szCs w:val="22"/>
        </w:rPr>
        <w:t xml:space="preserve"> </w:t>
      </w:r>
      <w:r w:rsidRPr="0044220A">
        <w:rPr>
          <w:b/>
          <w:bCs/>
          <w:sz w:val="22"/>
          <w:szCs w:val="22"/>
        </w:rPr>
        <w:t>Roboty w zakresie nawierzchni dróg</w:t>
      </w:r>
      <w:r w:rsidR="005B211E">
        <w:rPr>
          <w:b/>
          <w:bCs/>
          <w:sz w:val="22"/>
          <w:szCs w:val="22"/>
        </w:rPr>
        <w:t>;</w:t>
      </w:r>
    </w:p>
    <w:p w14:paraId="25DFBFF1" w14:textId="77777777" w:rsidR="002E5914" w:rsidRPr="00B02D91" w:rsidRDefault="002E5914" w:rsidP="00784C49">
      <w:pPr>
        <w:pStyle w:val="NormalnyWeb"/>
        <w:shd w:val="clear" w:color="auto" w:fill="FFFFFF"/>
        <w:spacing w:before="0" w:after="0" w:line="240" w:lineRule="auto"/>
        <w:rPr>
          <w:rFonts w:ascii="Times New Roman" w:hAnsi="Times New Roman" w:cs="Times New Roman"/>
          <w:color w:val="FF0000"/>
          <w:sz w:val="22"/>
          <w:szCs w:val="22"/>
        </w:rPr>
      </w:pPr>
    </w:p>
    <w:p w14:paraId="7AF279DA" w14:textId="77777777" w:rsidR="006E4504" w:rsidRPr="006E4504" w:rsidRDefault="006E4504" w:rsidP="006E4504">
      <w:pPr>
        <w:numPr>
          <w:ilvl w:val="0"/>
          <w:numId w:val="180"/>
        </w:numPr>
        <w:ind w:left="426" w:hanging="426"/>
        <w:jc w:val="both"/>
        <w:rPr>
          <w:rFonts w:ascii="Times New Roman" w:eastAsia="Times New Roman" w:hAnsi="Times New Roman" w:cs="Times New Roman"/>
          <w:color w:val="000000"/>
          <w:sz w:val="22"/>
          <w:szCs w:val="22"/>
        </w:rPr>
      </w:pPr>
      <w:r w:rsidRPr="006E4504">
        <w:rPr>
          <w:rFonts w:ascii="Times New Roman" w:eastAsia="Times New Roman" w:hAnsi="Times New Roman" w:cs="Times New Roman"/>
          <w:sz w:val="22"/>
          <w:szCs w:val="22"/>
        </w:rPr>
        <w:t xml:space="preserve">Szczegółowe wytyczne </w:t>
      </w:r>
      <w:r w:rsidRPr="006E4504">
        <w:rPr>
          <w:rFonts w:ascii="Times New Roman" w:eastAsia="Times New Roman" w:hAnsi="Times New Roman" w:cs="Times New Roman"/>
          <w:color w:val="000000"/>
          <w:sz w:val="22"/>
          <w:szCs w:val="22"/>
        </w:rPr>
        <w:t xml:space="preserve">dotyczące wykonania przedmiotu zamówienia stanowiące opis przedmiotu zamówienia zawarte zostały w następujących opracowaniach: </w:t>
      </w:r>
    </w:p>
    <w:p w14:paraId="4339A4E5" w14:textId="1E0A4695" w:rsidR="006E4504" w:rsidRPr="00735A68" w:rsidRDefault="00735A68" w:rsidP="006E4504">
      <w:pPr>
        <w:numPr>
          <w:ilvl w:val="0"/>
          <w:numId w:val="189"/>
        </w:numPr>
        <w:ind w:left="426" w:hanging="426"/>
        <w:jc w:val="both"/>
        <w:rPr>
          <w:rFonts w:ascii="Times New Roman" w:eastAsia="Times New Roman" w:hAnsi="Times New Roman" w:cs="Times New Roman"/>
          <w:sz w:val="22"/>
          <w:szCs w:val="22"/>
        </w:rPr>
      </w:pPr>
      <w:bookmarkStart w:id="3" w:name="_Hlk75436872"/>
      <w:r w:rsidRPr="00735A68">
        <w:rPr>
          <w:rFonts w:ascii="Times New Roman" w:eastAsia="Times New Roman" w:hAnsi="Times New Roman" w:cs="Times New Roman"/>
          <w:sz w:val="22"/>
          <w:szCs w:val="22"/>
        </w:rPr>
        <w:t>Opis przedmiotu zamówienia</w:t>
      </w:r>
      <w:r w:rsidR="006E4504" w:rsidRPr="00735A68">
        <w:rPr>
          <w:rFonts w:ascii="Times New Roman" w:eastAsia="Times New Roman" w:hAnsi="Times New Roman" w:cs="Times New Roman"/>
          <w:sz w:val="22"/>
          <w:szCs w:val="22"/>
        </w:rPr>
        <w:t xml:space="preserve"> - załącznik nr 5 do SWZ;</w:t>
      </w:r>
    </w:p>
    <w:p w14:paraId="1577B30B" w14:textId="59AC3E59" w:rsidR="006E4504" w:rsidRPr="006E4504" w:rsidRDefault="006E4504" w:rsidP="006E4504">
      <w:pPr>
        <w:numPr>
          <w:ilvl w:val="0"/>
          <w:numId w:val="189"/>
        </w:numPr>
        <w:ind w:left="426" w:hanging="426"/>
        <w:jc w:val="both"/>
        <w:rPr>
          <w:rFonts w:ascii="Times New Roman" w:eastAsia="Times New Roman" w:hAnsi="Times New Roman" w:cs="Times New Roman"/>
          <w:sz w:val="22"/>
          <w:szCs w:val="22"/>
        </w:rPr>
      </w:pPr>
      <w:bookmarkStart w:id="4" w:name="_Hlk72400764"/>
      <w:bookmarkStart w:id="5" w:name="_Hlk77012570"/>
      <w:r w:rsidRPr="006E4504">
        <w:rPr>
          <w:rFonts w:ascii="Times New Roman" w:eastAsia="Times New Roman" w:hAnsi="Times New Roman" w:cs="Times New Roman"/>
          <w:color w:val="000000"/>
          <w:sz w:val="22"/>
          <w:szCs w:val="22"/>
        </w:rPr>
        <w:t>Specyfikacja techniczna wykonania i odbioru robót</w:t>
      </w:r>
      <w:bookmarkStart w:id="6" w:name="_Hlk54785718"/>
      <w:r w:rsidRPr="006E4504">
        <w:rPr>
          <w:rFonts w:ascii="Times New Roman" w:eastAsia="Times New Roman" w:hAnsi="Times New Roman" w:cs="Times New Roman"/>
          <w:color w:val="000000"/>
          <w:sz w:val="22"/>
          <w:szCs w:val="22"/>
        </w:rPr>
        <w:t xml:space="preserve"> budow</w:t>
      </w:r>
      <w:r w:rsidR="003F6D19">
        <w:rPr>
          <w:rFonts w:ascii="Times New Roman" w:eastAsia="Times New Roman" w:hAnsi="Times New Roman" w:cs="Times New Roman"/>
          <w:color w:val="000000"/>
          <w:sz w:val="22"/>
          <w:szCs w:val="22"/>
        </w:rPr>
        <w:t>lanych</w:t>
      </w:r>
      <w:r w:rsidRPr="006E4504">
        <w:rPr>
          <w:rFonts w:ascii="Times New Roman" w:eastAsia="Times New Roman" w:hAnsi="Times New Roman" w:cs="Times New Roman"/>
          <w:color w:val="000000"/>
          <w:sz w:val="22"/>
          <w:szCs w:val="22"/>
        </w:rPr>
        <w:t xml:space="preserve"> </w:t>
      </w:r>
      <w:r w:rsidR="00425754">
        <w:rPr>
          <w:rFonts w:ascii="Times New Roman" w:eastAsia="Times New Roman" w:hAnsi="Times New Roman" w:cs="Times New Roman"/>
          <w:color w:val="000000"/>
          <w:sz w:val="22"/>
          <w:szCs w:val="22"/>
        </w:rPr>
        <w:t>–</w:t>
      </w:r>
      <w:r w:rsidRPr="006E4504">
        <w:rPr>
          <w:rFonts w:ascii="Times New Roman" w:eastAsia="Times New Roman" w:hAnsi="Times New Roman" w:cs="Times New Roman"/>
          <w:color w:val="000000"/>
          <w:sz w:val="22"/>
          <w:szCs w:val="22"/>
        </w:rPr>
        <w:t xml:space="preserve"> </w:t>
      </w:r>
      <w:r w:rsidR="00425754" w:rsidRPr="002E46FE">
        <w:rPr>
          <w:rFonts w:ascii="Times New Roman" w:eastAsia="Times New Roman" w:hAnsi="Times New Roman" w:cs="Times New Roman"/>
          <w:i/>
          <w:iCs/>
          <w:color w:val="000000"/>
          <w:sz w:val="22"/>
          <w:szCs w:val="22"/>
        </w:rPr>
        <w:t>Roboty pomiarowe i prace geodezyjne przy odtworzeniu trasy i punktów wysokościowych</w:t>
      </w:r>
      <w:r w:rsidRPr="002E46FE">
        <w:rPr>
          <w:rFonts w:ascii="Times New Roman" w:eastAsia="Times New Roman" w:hAnsi="Times New Roman" w:cs="Times New Roman"/>
          <w:i/>
          <w:iCs/>
          <w:color w:val="000000"/>
          <w:sz w:val="22"/>
          <w:szCs w:val="22"/>
        </w:rPr>
        <w:t xml:space="preserve"> </w:t>
      </w:r>
      <w:bookmarkEnd w:id="6"/>
      <w:r w:rsidRPr="002E46FE">
        <w:rPr>
          <w:rFonts w:ascii="Times New Roman" w:eastAsia="Times New Roman" w:hAnsi="Times New Roman" w:cs="Times New Roman"/>
          <w:i/>
          <w:iCs/>
          <w:sz w:val="22"/>
          <w:szCs w:val="22"/>
        </w:rPr>
        <w:t xml:space="preserve"> -  </w:t>
      </w:r>
      <w:r w:rsidRPr="006E4504">
        <w:rPr>
          <w:rFonts w:ascii="Times New Roman" w:eastAsia="Times New Roman" w:hAnsi="Times New Roman" w:cs="Times New Roman"/>
          <w:sz w:val="22"/>
          <w:szCs w:val="22"/>
        </w:rPr>
        <w:t>załącznik nr 6 do SWZ;</w:t>
      </w:r>
    </w:p>
    <w:p w14:paraId="2C1C7C46" w14:textId="6E04F151" w:rsidR="006E4504" w:rsidRPr="006E4504" w:rsidRDefault="006E4504" w:rsidP="006E4504">
      <w:pPr>
        <w:numPr>
          <w:ilvl w:val="0"/>
          <w:numId w:val="189"/>
        </w:numPr>
        <w:ind w:left="426" w:hanging="426"/>
        <w:jc w:val="both"/>
        <w:textAlignment w:val="auto"/>
        <w:rPr>
          <w:rFonts w:ascii="Times New Roman" w:eastAsia="Times New Roman" w:hAnsi="Times New Roman" w:cs="Times New Roman"/>
          <w:sz w:val="22"/>
          <w:szCs w:val="22"/>
        </w:rPr>
      </w:pPr>
      <w:r w:rsidRPr="006E4504">
        <w:rPr>
          <w:rFonts w:ascii="Times New Roman" w:eastAsia="Times New Roman" w:hAnsi="Times New Roman" w:cs="Times New Roman"/>
          <w:color w:val="000000"/>
          <w:sz w:val="22"/>
          <w:szCs w:val="22"/>
        </w:rPr>
        <w:t xml:space="preserve">Specyfikacja techniczna wykonania i odbioru robót </w:t>
      </w:r>
      <w:r w:rsidR="003F6D19">
        <w:rPr>
          <w:rFonts w:ascii="Times New Roman" w:eastAsia="Times New Roman" w:hAnsi="Times New Roman" w:cs="Times New Roman"/>
          <w:color w:val="000000"/>
          <w:sz w:val="22"/>
          <w:szCs w:val="22"/>
        </w:rPr>
        <w:t xml:space="preserve">budowlanych </w:t>
      </w:r>
      <w:r w:rsidR="002E46FE">
        <w:rPr>
          <w:rFonts w:ascii="Times New Roman" w:eastAsia="Times New Roman" w:hAnsi="Times New Roman" w:cs="Times New Roman"/>
          <w:color w:val="000000"/>
          <w:sz w:val="22"/>
          <w:szCs w:val="22"/>
        </w:rPr>
        <w:t>–</w:t>
      </w:r>
      <w:r w:rsidRPr="006E4504">
        <w:rPr>
          <w:rFonts w:ascii="Times New Roman" w:eastAsia="Times New Roman" w:hAnsi="Times New Roman" w:cs="Times New Roman"/>
          <w:color w:val="000000"/>
          <w:sz w:val="22"/>
          <w:szCs w:val="22"/>
        </w:rPr>
        <w:t xml:space="preserve"> </w:t>
      </w:r>
      <w:r w:rsidR="002E46FE">
        <w:rPr>
          <w:rFonts w:ascii="Times New Roman" w:eastAsia="Times New Roman" w:hAnsi="Times New Roman" w:cs="Times New Roman"/>
          <w:color w:val="000000"/>
          <w:sz w:val="22"/>
          <w:szCs w:val="22"/>
        </w:rPr>
        <w:t xml:space="preserve">D-00.00.00 – </w:t>
      </w:r>
      <w:r w:rsidR="002E46FE" w:rsidRPr="002E46FE">
        <w:rPr>
          <w:rFonts w:ascii="Times New Roman" w:eastAsia="Times New Roman" w:hAnsi="Times New Roman" w:cs="Times New Roman"/>
          <w:i/>
          <w:iCs/>
          <w:color w:val="000000"/>
          <w:sz w:val="22"/>
          <w:szCs w:val="22"/>
        </w:rPr>
        <w:t>Wymagania ogólne</w:t>
      </w:r>
      <w:r w:rsidRPr="006E4504">
        <w:rPr>
          <w:rFonts w:ascii="Times New Roman" w:eastAsia="Times New Roman" w:hAnsi="Times New Roman" w:cs="Times New Roman"/>
          <w:i/>
          <w:iCs/>
          <w:color w:val="000000"/>
          <w:sz w:val="22"/>
          <w:szCs w:val="22"/>
        </w:rPr>
        <w:t xml:space="preserve">  </w:t>
      </w:r>
      <w:r w:rsidRPr="006E4504">
        <w:rPr>
          <w:rFonts w:ascii="Times New Roman" w:eastAsia="Times New Roman" w:hAnsi="Times New Roman" w:cs="Times New Roman"/>
          <w:color w:val="000000"/>
          <w:sz w:val="22"/>
          <w:szCs w:val="22"/>
        </w:rPr>
        <w:t xml:space="preserve">- </w:t>
      </w:r>
      <w:r w:rsidRPr="006E4504">
        <w:rPr>
          <w:rFonts w:ascii="Times New Roman" w:eastAsia="Times New Roman" w:hAnsi="Times New Roman" w:cs="Times New Roman"/>
          <w:sz w:val="22"/>
          <w:szCs w:val="22"/>
        </w:rPr>
        <w:t>załącznik nr 7 do SWZ;</w:t>
      </w:r>
    </w:p>
    <w:p w14:paraId="255BC018" w14:textId="77777777" w:rsidR="00EC15B2" w:rsidRDefault="006E4504" w:rsidP="006E4504">
      <w:pPr>
        <w:numPr>
          <w:ilvl w:val="0"/>
          <w:numId w:val="189"/>
        </w:numPr>
        <w:ind w:left="426" w:hanging="426"/>
        <w:jc w:val="both"/>
        <w:textAlignment w:val="auto"/>
        <w:rPr>
          <w:rFonts w:ascii="Times New Roman" w:eastAsia="Times New Roman" w:hAnsi="Times New Roman" w:cs="Times New Roman"/>
          <w:sz w:val="22"/>
          <w:szCs w:val="22"/>
        </w:rPr>
      </w:pPr>
      <w:r w:rsidRPr="006E4504">
        <w:rPr>
          <w:rFonts w:ascii="Times New Roman" w:eastAsia="Times New Roman" w:hAnsi="Times New Roman" w:cs="Times New Roman"/>
          <w:sz w:val="22"/>
          <w:szCs w:val="22"/>
        </w:rPr>
        <w:t>Specyfikacja techniczna wykonania i odbioru robót</w:t>
      </w:r>
      <w:r w:rsidR="003F6D19">
        <w:rPr>
          <w:rFonts w:ascii="Times New Roman" w:eastAsia="Times New Roman" w:hAnsi="Times New Roman" w:cs="Times New Roman"/>
          <w:sz w:val="22"/>
          <w:szCs w:val="22"/>
        </w:rPr>
        <w:t xml:space="preserve"> budowlanych</w:t>
      </w:r>
      <w:r w:rsidRPr="006E4504">
        <w:rPr>
          <w:rFonts w:ascii="Times New Roman" w:eastAsia="Times New Roman" w:hAnsi="Times New Roman" w:cs="Times New Roman"/>
          <w:sz w:val="22"/>
          <w:szCs w:val="22"/>
        </w:rPr>
        <w:t xml:space="preserve"> – </w:t>
      </w:r>
      <w:r w:rsidR="002E46FE" w:rsidRPr="00EC15B2">
        <w:rPr>
          <w:rFonts w:ascii="Times New Roman" w:eastAsia="Times New Roman" w:hAnsi="Times New Roman" w:cs="Times New Roman"/>
          <w:i/>
          <w:iCs/>
          <w:sz w:val="22"/>
          <w:szCs w:val="22"/>
        </w:rPr>
        <w:t xml:space="preserve">Oczyszczenie i skropienie warstw konstrukcyjnych  </w:t>
      </w:r>
      <w:r w:rsidR="002E46FE">
        <w:rPr>
          <w:rFonts w:ascii="Times New Roman" w:eastAsia="Times New Roman" w:hAnsi="Times New Roman" w:cs="Times New Roman"/>
          <w:sz w:val="22"/>
          <w:szCs w:val="22"/>
        </w:rPr>
        <w:t xml:space="preserve">- załącznik </w:t>
      </w:r>
      <w:r w:rsidR="00EC15B2">
        <w:rPr>
          <w:rFonts w:ascii="Times New Roman" w:eastAsia="Times New Roman" w:hAnsi="Times New Roman" w:cs="Times New Roman"/>
          <w:sz w:val="22"/>
          <w:szCs w:val="22"/>
        </w:rPr>
        <w:t>nr 8 do SWZ;</w:t>
      </w:r>
    </w:p>
    <w:p w14:paraId="73AAD28C" w14:textId="00E53A36" w:rsidR="00EC15B2" w:rsidRPr="00EC15B2" w:rsidRDefault="00EC15B2" w:rsidP="006E4504">
      <w:pPr>
        <w:numPr>
          <w:ilvl w:val="0"/>
          <w:numId w:val="189"/>
        </w:numPr>
        <w:ind w:left="426" w:hanging="426"/>
        <w:jc w:val="both"/>
        <w:textAlignment w:val="auto"/>
        <w:rPr>
          <w:rFonts w:ascii="Times New Roman" w:eastAsia="Times New Roman" w:hAnsi="Times New Roman" w:cs="Times New Roman"/>
          <w:sz w:val="22"/>
          <w:szCs w:val="22"/>
        </w:rPr>
      </w:pPr>
      <w:r w:rsidRPr="00EC15B2">
        <w:rPr>
          <w:rFonts w:ascii="Times New Roman" w:eastAsia="Times New Roman" w:hAnsi="Times New Roman" w:cs="Times New Roman"/>
          <w:sz w:val="22"/>
          <w:szCs w:val="22"/>
        </w:rPr>
        <w:t>Specyfikacja techniczna wykonania i odbioru robót budowlanych</w:t>
      </w:r>
      <w:r>
        <w:rPr>
          <w:rFonts w:ascii="Times New Roman" w:eastAsia="Times New Roman" w:hAnsi="Times New Roman" w:cs="Times New Roman"/>
          <w:i/>
          <w:iCs/>
          <w:sz w:val="22"/>
          <w:szCs w:val="22"/>
        </w:rPr>
        <w:t xml:space="preserve"> - Frezowanie nawierzchni bitumicznych </w:t>
      </w:r>
      <w:r w:rsidR="00F467BF">
        <w:rPr>
          <w:rFonts w:ascii="Times New Roman" w:eastAsia="Times New Roman" w:hAnsi="Times New Roman" w:cs="Times New Roman"/>
          <w:i/>
          <w:iCs/>
          <w:sz w:val="22"/>
          <w:szCs w:val="22"/>
        </w:rPr>
        <w:t xml:space="preserve"> </w:t>
      </w:r>
      <w:r>
        <w:rPr>
          <w:rFonts w:ascii="Times New Roman" w:eastAsia="Times New Roman" w:hAnsi="Times New Roman" w:cs="Times New Roman"/>
          <w:i/>
          <w:iCs/>
          <w:sz w:val="22"/>
          <w:szCs w:val="22"/>
        </w:rPr>
        <w:t>-</w:t>
      </w:r>
      <w:r w:rsidR="00F467BF">
        <w:rPr>
          <w:rFonts w:ascii="Times New Roman" w:eastAsia="Times New Roman" w:hAnsi="Times New Roman" w:cs="Times New Roman"/>
          <w:i/>
          <w:iCs/>
          <w:sz w:val="22"/>
          <w:szCs w:val="22"/>
        </w:rPr>
        <w:t xml:space="preserve"> </w:t>
      </w:r>
      <w:r w:rsidRPr="00F467BF">
        <w:rPr>
          <w:rFonts w:ascii="Times New Roman" w:eastAsia="Times New Roman" w:hAnsi="Times New Roman" w:cs="Times New Roman"/>
          <w:sz w:val="22"/>
          <w:szCs w:val="22"/>
        </w:rPr>
        <w:t>załącznik nr 9 do SWZ</w:t>
      </w:r>
      <w:r>
        <w:rPr>
          <w:rFonts w:ascii="Times New Roman" w:eastAsia="Times New Roman" w:hAnsi="Times New Roman" w:cs="Times New Roman"/>
          <w:i/>
          <w:iCs/>
          <w:sz w:val="22"/>
          <w:szCs w:val="22"/>
        </w:rPr>
        <w:t>;</w:t>
      </w:r>
    </w:p>
    <w:p w14:paraId="5390F8E5" w14:textId="7BA941C1" w:rsidR="00EC15B2" w:rsidRPr="00EC15B2" w:rsidRDefault="00EC15B2" w:rsidP="006E4504">
      <w:pPr>
        <w:numPr>
          <w:ilvl w:val="0"/>
          <w:numId w:val="189"/>
        </w:numPr>
        <w:ind w:left="426" w:hanging="426"/>
        <w:jc w:val="both"/>
        <w:textAlignment w:val="auto"/>
        <w:rPr>
          <w:rFonts w:ascii="Times New Roman" w:eastAsia="Times New Roman" w:hAnsi="Times New Roman" w:cs="Times New Roman"/>
          <w:sz w:val="22"/>
          <w:szCs w:val="22"/>
        </w:rPr>
      </w:pPr>
      <w:r w:rsidRPr="00EC15B2">
        <w:rPr>
          <w:rFonts w:ascii="Times New Roman" w:eastAsia="Times New Roman" w:hAnsi="Times New Roman" w:cs="Times New Roman"/>
          <w:sz w:val="22"/>
          <w:szCs w:val="22"/>
        </w:rPr>
        <w:lastRenderedPageBreak/>
        <w:t>Specyfikacja techniczna D-04.08.01</w:t>
      </w:r>
      <w:r>
        <w:rPr>
          <w:rFonts w:ascii="Times New Roman" w:eastAsia="Times New Roman" w:hAnsi="Times New Roman" w:cs="Times New Roman"/>
          <w:i/>
          <w:iCs/>
          <w:sz w:val="22"/>
          <w:szCs w:val="22"/>
        </w:rPr>
        <w:t xml:space="preserve"> - Wyrównanie podbudowy mieszankami mineralno-asfaltowymi – </w:t>
      </w:r>
      <w:r w:rsidRPr="00EC15B2">
        <w:rPr>
          <w:rFonts w:ascii="Times New Roman" w:eastAsia="Times New Roman" w:hAnsi="Times New Roman" w:cs="Times New Roman"/>
          <w:sz w:val="22"/>
          <w:szCs w:val="22"/>
        </w:rPr>
        <w:t>załącznik nr 10 do SWZ</w:t>
      </w:r>
      <w:r>
        <w:rPr>
          <w:rFonts w:ascii="Times New Roman" w:eastAsia="Times New Roman" w:hAnsi="Times New Roman" w:cs="Times New Roman"/>
          <w:i/>
          <w:iCs/>
          <w:sz w:val="22"/>
          <w:szCs w:val="22"/>
        </w:rPr>
        <w:t>;</w:t>
      </w:r>
    </w:p>
    <w:p w14:paraId="25601692" w14:textId="77777777" w:rsidR="00EC15B2" w:rsidRPr="00EC15B2" w:rsidRDefault="00EC15B2" w:rsidP="006E4504">
      <w:pPr>
        <w:numPr>
          <w:ilvl w:val="0"/>
          <w:numId w:val="189"/>
        </w:numPr>
        <w:ind w:left="426" w:hanging="426"/>
        <w:jc w:val="both"/>
        <w:textAlignment w:val="auto"/>
        <w:rPr>
          <w:rFonts w:ascii="Times New Roman" w:eastAsia="Times New Roman" w:hAnsi="Times New Roman" w:cs="Times New Roman"/>
          <w:sz w:val="22"/>
          <w:szCs w:val="22"/>
        </w:rPr>
      </w:pPr>
      <w:r w:rsidRPr="00EC15B2">
        <w:rPr>
          <w:rFonts w:ascii="Times New Roman" w:eastAsia="Times New Roman" w:hAnsi="Times New Roman" w:cs="Times New Roman"/>
          <w:sz w:val="22"/>
          <w:szCs w:val="22"/>
        </w:rPr>
        <w:t>Specyfikacja techniczna D-05.03.05B</w:t>
      </w:r>
      <w:r>
        <w:rPr>
          <w:rFonts w:ascii="Times New Roman" w:eastAsia="Times New Roman" w:hAnsi="Times New Roman" w:cs="Times New Roman"/>
          <w:i/>
          <w:iCs/>
          <w:sz w:val="22"/>
          <w:szCs w:val="22"/>
        </w:rPr>
        <w:t xml:space="preserve"> – Nawierzchnia z betonu asfaltowego (warstwa ścieralna) -</w:t>
      </w:r>
      <w:r w:rsidRPr="00EC15B2">
        <w:rPr>
          <w:rFonts w:ascii="Times New Roman" w:eastAsia="Times New Roman" w:hAnsi="Times New Roman" w:cs="Times New Roman"/>
          <w:sz w:val="22"/>
          <w:szCs w:val="22"/>
        </w:rPr>
        <w:t>załącznik nr 11 do SWZ;</w:t>
      </w:r>
    </w:p>
    <w:p w14:paraId="5BD843A6" w14:textId="0323830A" w:rsidR="006E4504" w:rsidRPr="006E4504" w:rsidRDefault="00EC15B2" w:rsidP="006E4504">
      <w:pPr>
        <w:numPr>
          <w:ilvl w:val="0"/>
          <w:numId w:val="189"/>
        </w:numPr>
        <w:ind w:left="426" w:hanging="426"/>
        <w:jc w:val="both"/>
        <w:textAlignment w:val="auto"/>
        <w:rPr>
          <w:rFonts w:ascii="Times New Roman" w:eastAsia="Times New Roman" w:hAnsi="Times New Roman" w:cs="Times New Roman"/>
          <w:sz w:val="22"/>
          <w:szCs w:val="22"/>
        </w:rPr>
      </w:pPr>
      <w:r w:rsidRPr="00160266">
        <w:rPr>
          <w:rFonts w:ascii="Times New Roman" w:eastAsia="Times New Roman" w:hAnsi="Times New Roman" w:cs="Times New Roman"/>
          <w:sz w:val="22"/>
          <w:szCs w:val="22"/>
        </w:rPr>
        <w:t xml:space="preserve">Specyfikacja </w:t>
      </w:r>
      <w:r w:rsidR="00160266" w:rsidRPr="00160266">
        <w:rPr>
          <w:rFonts w:ascii="Times New Roman" w:eastAsia="Times New Roman" w:hAnsi="Times New Roman" w:cs="Times New Roman"/>
          <w:sz w:val="22"/>
          <w:szCs w:val="22"/>
        </w:rPr>
        <w:t>techniczna wykonania i odbioru robót budowlanych</w:t>
      </w:r>
      <w:r w:rsidR="00160266">
        <w:rPr>
          <w:rFonts w:ascii="Times New Roman" w:eastAsia="Times New Roman" w:hAnsi="Times New Roman" w:cs="Times New Roman"/>
          <w:i/>
          <w:iCs/>
          <w:sz w:val="22"/>
          <w:szCs w:val="22"/>
        </w:rPr>
        <w:t xml:space="preserve"> -Nawierzchnia na zjazdach – </w:t>
      </w:r>
      <w:r w:rsidR="00160266" w:rsidRPr="00160266">
        <w:rPr>
          <w:rFonts w:ascii="Times New Roman" w:eastAsia="Times New Roman" w:hAnsi="Times New Roman" w:cs="Times New Roman"/>
          <w:sz w:val="22"/>
          <w:szCs w:val="22"/>
        </w:rPr>
        <w:t>załącznik nr 12 do SWZ</w:t>
      </w:r>
      <w:r w:rsidR="006E4504" w:rsidRPr="00160266">
        <w:rPr>
          <w:rFonts w:ascii="Times New Roman" w:eastAsia="Times New Roman" w:hAnsi="Times New Roman" w:cs="Times New Roman"/>
          <w:sz w:val="22"/>
          <w:szCs w:val="22"/>
        </w:rPr>
        <w:t>;</w:t>
      </w:r>
    </w:p>
    <w:bookmarkEnd w:id="4"/>
    <w:p w14:paraId="7464BCDD" w14:textId="58B4875E" w:rsidR="00160266" w:rsidRDefault="00160266" w:rsidP="006E4504">
      <w:pPr>
        <w:numPr>
          <w:ilvl w:val="0"/>
          <w:numId w:val="189"/>
        </w:numPr>
        <w:ind w:left="426" w:hanging="426"/>
        <w:jc w:val="both"/>
        <w:textAlignment w:val="auto"/>
        <w:rPr>
          <w:rFonts w:ascii="Times New Roman" w:eastAsia="Times New Roman" w:hAnsi="Times New Roman" w:cs="Times New Roman"/>
          <w:sz w:val="22"/>
          <w:szCs w:val="22"/>
        </w:rPr>
      </w:pPr>
      <w:r>
        <w:rPr>
          <w:rFonts w:ascii="Times New Roman" w:eastAsia="Times New Roman" w:hAnsi="Times New Roman" w:cs="Times New Roman"/>
          <w:sz w:val="22"/>
          <w:szCs w:val="22"/>
        </w:rPr>
        <w:t>Szkic sytuacyjny – załącznik nr 13 do SWZ;</w:t>
      </w:r>
    </w:p>
    <w:p w14:paraId="556CE130" w14:textId="18F2575F" w:rsidR="006E4504" w:rsidRPr="006E4504" w:rsidRDefault="006E4504" w:rsidP="006E4504">
      <w:pPr>
        <w:numPr>
          <w:ilvl w:val="0"/>
          <w:numId w:val="189"/>
        </w:numPr>
        <w:ind w:left="426" w:hanging="426"/>
        <w:jc w:val="both"/>
        <w:textAlignment w:val="auto"/>
        <w:rPr>
          <w:rFonts w:ascii="Times New Roman" w:eastAsia="Times New Roman" w:hAnsi="Times New Roman" w:cs="Times New Roman"/>
          <w:sz w:val="22"/>
          <w:szCs w:val="22"/>
        </w:rPr>
      </w:pPr>
      <w:r w:rsidRPr="006E4504">
        <w:rPr>
          <w:rFonts w:ascii="Times New Roman" w:eastAsia="Times New Roman" w:hAnsi="Times New Roman" w:cs="Times New Roman"/>
          <w:sz w:val="22"/>
          <w:szCs w:val="22"/>
        </w:rPr>
        <w:t>Map</w:t>
      </w:r>
      <w:r w:rsidR="00160266">
        <w:rPr>
          <w:rFonts w:ascii="Times New Roman" w:eastAsia="Times New Roman" w:hAnsi="Times New Roman" w:cs="Times New Roman"/>
          <w:sz w:val="22"/>
          <w:szCs w:val="22"/>
        </w:rPr>
        <w:t>y</w:t>
      </w:r>
      <w:r w:rsidRPr="006E4504">
        <w:rPr>
          <w:rFonts w:ascii="Times New Roman" w:eastAsia="Times New Roman" w:hAnsi="Times New Roman" w:cs="Times New Roman"/>
          <w:sz w:val="22"/>
          <w:szCs w:val="22"/>
        </w:rPr>
        <w:t xml:space="preserve"> poglądow</w:t>
      </w:r>
      <w:r w:rsidR="00160266">
        <w:rPr>
          <w:rFonts w:ascii="Times New Roman" w:eastAsia="Times New Roman" w:hAnsi="Times New Roman" w:cs="Times New Roman"/>
          <w:sz w:val="22"/>
          <w:szCs w:val="22"/>
        </w:rPr>
        <w:t xml:space="preserve">e </w:t>
      </w:r>
      <w:bookmarkStart w:id="7" w:name="_Hlk70055157"/>
      <w:r w:rsidR="00DA0437">
        <w:rPr>
          <w:rFonts w:ascii="Times New Roman" w:eastAsia="Times New Roman" w:hAnsi="Times New Roman" w:cs="Times New Roman"/>
          <w:sz w:val="22"/>
          <w:szCs w:val="22"/>
        </w:rPr>
        <w:t>(</w:t>
      </w:r>
      <w:r w:rsidR="00160266">
        <w:rPr>
          <w:rFonts w:ascii="Times New Roman" w:eastAsia="Times New Roman" w:hAnsi="Times New Roman" w:cs="Times New Roman"/>
          <w:sz w:val="22"/>
          <w:szCs w:val="22"/>
        </w:rPr>
        <w:t xml:space="preserve">rys. </w:t>
      </w:r>
      <w:r w:rsidR="00DA0437">
        <w:rPr>
          <w:rFonts w:ascii="Times New Roman" w:eastAsia="Times New Roman" w:hAnsi="Times New Roman" w:cs="Times New Roman"/>
          <w:sz w:val="22"/>
          <w:szCs w:val="22"/>
        </w:rPr>
        <w:t>nr 1, nr 2, nr 3, nr 4, nr 5, nr 6, nr 7, nr 8 i nr 9)</w:t>
      </w:r>
      <w:r w:rsidR="00160266">
        <w:rPr>
          <w:rFonts w:ascii="Times New Roman" w:eastAsia="Times New Roman" w:hAnsi="Times New Roman" w:cs="Times New Roman"/>
          <w:sz w:val="22"/>
          <w:szCs w:val="22"/>
        </w:rPr>
        <w:t xml:space="preserve">- </w:t>
      </w:r>
      <w:r w:rsidRPr="006E4504">
        <w:rPr>
          <w:rFonts w:ascii="Times New Roman" w:eastAsia="Times New Roman" w:hAnsi="Times New Roman" w:cs="Times New Roman"/>
          <w:sz w:val="22"/>
          <w:szCs w:val="22"/>
        </w:rPr>
        <w:t>załącznik nr 1</w:t>
      </w:r>
      <w:r w:rsidR="00160266">
        <w:rPr>
          <w:rFonts w:ascii="Times New Roman" w:eastAsia="Times New Roman" w:hAnsi="Times New Roman" w:cs="Times New Roman"/>
          <w:sz w:val="22"/>
          <w:szCs w:val="22"/>
        </w:rPr>
        <w:t>4</w:t>
      </w:r>
      <w:r w:rsidRPr="006E4504">
        <w:rPr>
          <w:rFonts w:ascii="Times New Roman" w:eastAsia="Times New Roman" w:hAnsi="Times New Roman" w:cs="Times New Roman"/>
          <w:sz w:val="22"/>
          <w:szCs w:val="22"/>
        </w:rPr>
        <w:t xml:space="preserve"> do SWZ</w:t>
      </w:r>
      <w:bookmarkEnd w:id="7"/>
      <w:r w:rsidRPr="006E4504">
        <w:rPr>
          <w:rFonts w:ascii="Times New Roman" w:eastAsia="Times New Roman" w:hAnsi="Times New Roman" w:cs="Times New Roman"/>
          <w:sz w:val="22"/>
          <w:szCs w:val="22"/>
        </w:rPr>
        <w:t>;</w:t>
      </w:r>
    </w:p>
    <w:p w14:paraId="57E80F52" w14:textId="65CCB245" w:rsidR="00675645" w:rsidRDefault="00114601" w:rsidP="006E4504">
      <w:pPr>
        <w:pStyle w:val="NumeracjaUrzdowa"/>
        <w:numPr>
          <w:ilvl w:val="0"/>
          <w:numId w:val="189"/>
        </w:numPr>
        <w:spacing w:line="240" w:lineRule="auto"/>
        <w:ind w:left="426" w:hanging="426"/>
        <w:textAlignment w:val="auto"/>
        <w:rPr>
          <w:sz w:val="22"/>
          <w:szCs w:val="22"/>
        </w:rPr>
      </w:pPr>
      <w:bookmarkStart w:id="8" w:name="_Hlk46242572"/>
      <w:bookmarkStart w:id="9" w:name="_Hlk67294552"/>
      <w:bookmarkStart w:id="10" w:name="_Hlk68595012"/>
      <w:bookmarkEnd w:id="5"/>
      <w:r w:rsidRPr="00114601">
        <w:rPr>
          <w:sz w:val="22"/>
          <w:szCs w:val="22"/>
        </w:rPr>
        <w:t>Przedmiar robót - załącznik nr</w:t>
      </w:r>
      <w:r w:rsidR="006E4504">
        <w:rPr>
          <w:sz w:val="22"/>
          <w:szCs w:val="22"/>
        </w:rPr>
        <w:t xml:space="preserve"> 1</w:t>
      </w:r>
      <w:r w:rsidR="00160266">
        <w:rPr>
          <w:sz w:val="22"/>
          <w:szCs w:val="22"/>
        </w:rPr>
        <w:t>5</w:t>
      </w:r>
      <w:r w:rsidRPr="00114601">
        <w:rPr>
          <w:sz w:val="22"/>
          <w:szCs w:val="22"/>
        </w:rPr>
        <w:t xml:space="preserve"> do SWZ</w:t>
      </w:r>
      <w:bookmarkEnd w:id="8"/>
      <w:bookmarkEnd w:id="9"/>
      <w:r w:rsidRPr="00114601">
        <w:rPr>
          <w:sz w:val="22"/>
          <w:szCs w:val="22"/>
        </w:rPr>
        <w:t xml:space="preserve"> </w:t>
      </w:r>
      <w:bookmarkEnd w:id="3"/>
      <w:r w:rsidRPr="00114601">
        <w:rPr>
          <w:sz w:val="22"/>
          <w:szCs w:val="22"/>
        </w:rPr>
        <w:t xml:space="preserve">- </w:t>
      </w:r>
      <w:r w:rsidR="006E66C9" w:rsidRPr="00114601">
        <w:rPr>
          <w:b/>
          <w:bCs/>
          <w:sz w:val="22"/>
          <w:szCs w:val="22"/>
        </w:rPr>
        <w:t>ma charakter pomocniczy</w:t>
      </w:r>
      <w:r w:rsidR="006E66C9" w:rsidRPr="00114601">
        <w:rPr>
          <w:sz w:val="22"/>
          <w:szCs w:val="22"/>
        </w:rPr>
        <w:t xml:space="preserve">. Wykonawca zobowiązany jest do dokładnego sprawdzenia ilości robót z dokumentacją niniejszej SWZ. Z uwagi na to, że umowa na roboty budowlane będzie </w:t>
      </w:r>
      <w:r w:rsidR="006E66C9" w:rsidRPr="00114601">
        <w:rPr>
          <w:b/>
          <w:bCs/>
          <w:sz w:val="22"/>
          <w:szCs w:val="22"/>
        </w:rPr>
        <w:t>umową ryczałtową</w:t>
      </w:r>
      <w:r w:rsidR="006E66C9" w:rsidRPr="00114601">
        <w:rPr>
          <w:sz w:val="22"/>
          <w:szCs w:val="22"/>
        </w:rPr>
        <w:t xml:space="preserve"> w przypadku wystąpienia w trakcie prowadzenia robót większej ilości robót w jakiejkolwiek pozycji przedmiarowej nie będzie mogło być uznane za roboty dodatkowe z żądaniem dodatkowego wynagrodzenia. Ewentualny brak </w:t>
      </w:r>
      <w:r w:rsidR="00ED3A4D">
        <w:rPr>
          <w:sz w:val="22"/>
          <w:szCs w:val="22"/>
        </w:rPr>
        <w:t xml:space="preserve">                        </w:t>
      </w:r>
      <w:r w:rsidR="006E66C9" w:rsidRPr="00114601">
        <w:rPr>
          <w:sz w:val="22"/>
          <w:szCs w:val="22"/>
        </w:rPr>
        <w:t xml:space="preserve">w przedmiarze robót, prac koniecznych do wykonania wynikających z dokumentacji niniejszej SWZ nie zwalnia Wykonawcy od obowiązku ich wykonania na podstawie dokumentacji w cenie umownej. </w:t>
      </w:r>
      <w:bookmarkEnd w:id="10"/>
    </w:p>
    <w:p w14:paraId="6FBA9911" w14:textId="77777777" w:rsidR="00114601" w:rsidRPr="00F32710" w:rsidRDefault="00114601" w:rsidP="00114601">
      <w:pPr>
        <w:pStyle w:val="NumeracjaUrzdowa"/>
        <w:numPr>
          <w:ilvl w:val="0"/>
          <w:numId w:val="0"/>
        </w:numPr>
        <w:spacing w:line="240" w:lineRule="auto"/>
        <w:ind w:left="426"/>
        <w:textAlignment w:val="auto"/>
        <w:rPr>
          <w:rStyle w:val="txt"/>
          <w:sz w:val="22"/>
          <w:szCs w:val="22"/>
        </w:rPr>
      </w:pPr>
    </w:p>
    <w:p w14:paraId="781C5694" w14:textId="77777777" w:rsidR="001D7F07" w:rsidRPr="00F32710" w:rsidRDefault="001D7F07" w:rsidP="00C04D7D">
      <w:pPr>
        <w:pStyle w:val="Akapitzlist"/>
        <w:spacing w:after="0" w:line="240" w:lineRule="auto"/>
        <w:ind w:left="851"/>
        <w:textAlignment w:val="auto"/>
        <w:rPr>
          <w:vanish/>
          <w:sz w:val="22"/>
          <w:szCs w:val="22"/>
          <w:u w:val="single"/>
        </w:rPr>
      </w:pPr>
    </w:p>
    <w:p w14:paraId="1467E79D" w14:textId="69CDB813" w:rsidR="005D1E8E" w:rsidRPr="00F32710" w:rsidRDefault="005D1E8E" w:rsidP="00B154F4">
      <w:pPr>
        <w:pStyle w:val="NumeracjaUrzdowa"/>
        <w:numPr>
          <w:ilvl w:val="0"/>
          <w:numId w:val="164"/>
        </w:numPr>
        <w:spacing w:line="240" w:lineRule="auto"/>
        <w:rPr>
          <w:b/>
          <w:color w:val="000000"/>
          <w:kern w:val="0"/>
          <w:sz w:val="22"/>
          <w:szCs w:val="22"/>
          <w:lang w:eastAsia="pl-PL" w:bidi="ar-SA"/>
        </w:rPr>
      </w:pPr>
      <w:r w:rsidRPr="00F32710">
        <w:rPr>
          <w:b/>
          <w:color w:val="000000"/>
          <w:kern w:val="0"/>
          <w:sz w:val="22"/>
          <w:szCs w:val="22"/>
          <w:lang w:eastAsia="pl-PL" w:bidi="ar-SA"/>
        </w:rPr>
        <w:t>WYMAGANIA ZWIĄZANE Z REALIZACJĄ ZAMÓWIENIA W ZAKRESIE ZATRUDNIENIA PRZEZ WYKONAWCĘ LUB PODWYKONAWCĘ NA PODSTAWIE STOSUNKU PRACY, W OKOLICZNOŚCIACH O KTÓRYCH MOWA W ART. 95 USTAWY PZP</w:t>
      </w:r>
    </w:p>
    <w:p w14:paraId="1C2F90C8" w14:textId="77777777" w:rsidR="009F6BB6" w:rsidRPr="00F32710" w:rsidRDefault="009F6BB6" w:rsidP="00740CDD">
      <w:pPr>
        <w:pStyle w:val="Akapitzlist"/>
        <w:widowControl/>
        <w:suppressAutoHyphens w:val="0"/>
        <w:autoSpaceDN/>
        <w:spacing w:line="240" w:lineRule="auto"/>
        <w:contextualSpacing/>
        <w:textAlignment w:val="auto"/>
        <w:rPr>
          <w:b/>
          <w:color w:val="000000"/>
          <w:kern w:val="0"/>
          <w:sz w:val="22"/>
          <w:szCs w:val="22"/>
          <w:lang w:eastAsia="pl-PL" w:bidi="ar-SA"/>
        </w:rPr>
      </w:pPr>
    </w:p>
    <w:p w14:paraId="612FCFDC" w14:textId="77777777" w:rsidR="008A39D1" w:rsidRPr="008A39D1" w:rsidRDefault="008D43D6" w:rsidP="008A39D1">
      <w:pPr>
        <w:pStyle w:val="Akapitzlist"/>
        <w:widowControl/>
        <w:numPr>
          <w:ilvl w:val="1"/>
          <w:numId w:val="180"/>
        </w:numPr>
        <w:suppressAutoHyphens w:val="0"/>
        <w:autoSpaceDN/>
        <w:spacing w:line="240" w:lineRule="auto"/>
        <w:ind w:left="851" w:hanging="567"/>
        <w:contextualSpacing/>
        <w:textAlignment w:val="auto"/>
        <w:rPr>
          <w:sz w:val="22"/>
          <w:szCs w:val="22"/>
          <w:shd w:val="clear" w:color="auto" w:fill="E6E6E6"/>
        </w:rPr>
      </w:pPr>
      <w:r w:rsidRPr="008A39D1">
        <w:rPr>
          <w:kern w:val="0"/>
          <w:sz w:val="22"/>
          <w:szCs w:val="22"/>
          <w:lang w:eastAsia="pl-PL" w:bidi="ar-SA"/>
        </w:rPr>
        <w:t xml:space="preserve">Wymagania związane z realizacją zamówienia w zakresie zatrudnienia przez </w:t>
      </w:r>
      <w:r w:rsidR="00E42DFE" w:rsidRPr="008A39D1">
        <w:rPr>
          <w:kern w:val="0"/>
          <w:sz w:val="22"/>
          <w:szCs w:val="22"/>
          <w:lang w:eastAsia="pl-PL" w:bidi="ar-SA"/>
        </w:rPr>
        <w:t>W</w:t>
      </w:r>
      <w:r w:rsidRPr="008A39D1">
        <w:rPr>
          <w:kern w:val="0"/>
          <w:sz w:val="22"/>
          <w:szCs w:val="22"/>
          <w:lang w:eastAsia="pl-PL" w:bidi="ar-SA"/>
        </w:rPr>
        <w:t xml:space="preserve">ykonawcę lub podwykonawcę na podstawie stosunku pracy osób wykonujących wskazane przez </w:t>
      </w:r>
      <w:r w:rsidR="0066743F" w:rsidRPr="008A39D1">
        <w:rPr>
          <w:kern w:val="0"/>
          <w:sz w:val="22"/>
          <w:szCs w:val="22"/>
          <w:lang w:eastAsia="pl-PL" w:bidi="ar-SA"/>
        </w:rPr>
        <w:t>Z</w:t>
      </w:r>
      <w:r w:rsidRPr="008A39D1">
        <w:rPr>
          <w:kern w:val="0"/>
          <w:sz w:val="22"/>
          <w:szCs w:val="22"/>
          <w:lang w:eastAsia="pl-PL" w:bidi="ar-SA"/>
        </w:rPr>
        <w:t xml:space="preserve">amawiającego </w:t>
      </w:r>
      <w:r w:rsidR="000E779C" w:rsidRPr="008A39D1">
        <w:rPr>
          <w:kern w:val="0"/>
          <w:sz w:val="22"/>
          <w:szCs w:val="22"/>
          <w:lang w:eastAsia="pl-PL" w:bidi="ar-SA"/>
        </w:rPr>
        <w:t>prace</w:t>
      </w:r>
      <w:r w:rsidRPr="008A39D1">
        <w:rPr>
          <w:kern w:val="0"/>
          <w:sz w:val="22"/>
          <w:szCs w:val="22"/>
          <w:lang w:eastAsia="pl-PL" w:bidi="ar-SA"/>
        </w:rPr>
        <w:t xml:space="preserve"> w</w:t>
      </w:r>
      <w:r w:rsidR="005D1E8E" w:rsidRPr="008A39D1">
        <w:rPr>
          <w:kern w:val="0"/>
          <w:sz w:val="22"/>
          <w:szCs w:val="22"/>
          <w:lang w:eastAsia="pl-PL" w:bidi="ar-SA"/>
        </w:rPr>
        <w:t xml:space="preserve"> zakresie realizacji zamówienia, </w:t>
      </w:r>
      <w:r w:rsidRPr="008A39D1">
        <w:rPr>
          <w:kern w:val="0"/>
          <w:sz w:val="22"/>
          <w:szCs w:val="22"/>
          <w:lang w:eastAsia="pl-PL" w:bidi="ar-SA"/>
        </w:rPr>
        <w:t xml:space="preserve">jeżeli wykonanie tych </w:t>
      </w:r>
      <w:r w:rsidR="000E779C" w:rsidRPr="008A39D1">
        <w:rPr>
          <w:kern w:val="0"/>
          <w:sz w:val="22"/>
          <w:szCs w:val="22"/>
          <w:lang w:eastAsia="pl-PL" w:bidi="ar-SA"/>
        </w:rPr>
        <w:t>prac</w:t>
      </w:r>
      <w:r w:rsidRPr="008A39D1">
        <w:rPr>
          <w:kern w:val="0"/>
          <w:sz w:val="22"/>
          <w:szCs w:val="22"/>
          <w:lang w:eastAsia="pl-PL" w:bidi="ar-SA"/>
        </w:rPr>
        <w:t xml:space="preserve"> polega na wykonywaniu pracy w sposób określony w art. 22 § 1 ustawy z dnia 26 czerwca</w:t>
      </w:r>
      <w:r w:rsidR="00284860" w:rsidRPr="008A39D1">
        <w:rPr>
          <w:kern w:val="0"/>
          <w:sz w:val="22"/>
          <w:szCs w:val="22"/>
          <w:lang w:eastAsia="pl-PL" w:bidi="ar-SA"/>
        </w:rPr>
        <w:t xml:space="preserve">  </w:t>
      </w:r>
      <w:r w:rsidRPr="008A39D1">
        <w:rPr>
          <w:kern w:val="0"/>
          <w:sz w:val="22"/>
          <w:szCs w:val="22"/>
          <w:lang w:eastAsia="pl-PL" w:bidi="ar-SA"/>
        </w:rPr>
        <w:t>1974 r</w:t>
      </w:r>
      <w:r w:rsidR="005A6117" w:rsidRPr="008A39D1">
        <w:rPr>
          <w:kern w:val="0"/>
          <w:sz w:val="22"/>
          <w:szCs w:val="22"/>
          <w:lang w:eastAsia="pl-PL" w:bidi="ar-SA"/>
        </w:rPr>
        <w:t>. - Kodeks pracy (Dz. U. z 2020 r. poz. 1320</w:t>
      </w:r>
      <w:r w:rsidRPr="008A39D1">
        <w:rPr>
          <w:kern w:val="0"/>
          <w:sz w:val="22"/>
          <w:szCs w:val="22"/>
          <w:lang w:eastAsia="pl-PL" w:bidi="ar-SA"/>
        </w:rPr>
        <w:t>) obejmują: </w:t>
      </w:r>
    </w:p>
    <w:p w14:paraId="3B339B48" w14:textId="6A4E8421" w:rsidR="003B65B6" w:rsidRPr="008A39D1" w:rsidRDefault="006E4504" w:rsidP="008A39D1">
      <w:pPr>
        <w:pStyle w:val="Akapitzlist"/>
        <w:widowControl/>
        <w:suppressAutoHyphens w:val="0"/>
        <w:autoSpaceDN/>
        <w:spacing w:line="240" w:lineRule="auto"/>
        <w:ind w:left="851"/>
        <w:contextualSpacing/>
        <w:textAlignment w:val="auto"/>
        <w:rPr>
          <w:sz w:val="22"/>
          <w:szCs w:val="22"/>
          <w:shd w:val="clear" w:color="auto" w:fill="E6E6E6"/>
        </w:rPr>
      </w:pPr>
      <w:r w:rsidRPr="008A39D1">
        <w:rPr>
          <w:kern w:val="0"/>
          <w:sz w:val="22"/>
          <w:szCs w:val="22"/>
          <w:lang w:eastAsia="pl-PL" w:bidi="ar-SA"/>
        </w:rPr>
        <w:t xml:space="preserve"> </w:t>
      </w:r>
    </w:p>
    <w:p w14:paraId="5AB041AD" w14:textId="36D47752" w:rsidR="003B65B6" w:rsidRPr="008A39D1" w:rsidRDefault="006E4504" w:rsidP="008A39D1">
      <w:pPr>
        <w:pStyle w:val="Akapitzlist"/>
        <w:widowControl/>
        <w:numPr>
          <w:ilvl w:val="2"/>
          <w:numId w:val="180"/>
        </w:numPr>
        <w:suppressAutoHyphens w:val="0"/>
        <w:autoSpaceDN/>
        <w:spacing w:line="240" w:lineRule="auto"/>
        <w:ind w:left="851" w:firstLine="142"/>
        <w:contextualSpacing/>
        <w:textAlignment w:val="auto"/>
        <w:rPr>
          <w:kern w:val="0"/>
          <w:sz w:val="22"/>
          <w:szCs w:val="22"/>
          <w:lang w:eastAsia="pl-PL" w:bidi="ar-SA"/>
        </w:rPr>
      </w:pPr>
      <w:r w:rsidRPr="008A39D1">
        <w:rPr>
          <w:kern w:val="0"/>
          <w:sz w:val="22"/>
          <w:szCs w:val="22"/>
          <w:lang w:eastAsia="pl-PL" w:bidi="ar-SA"/>
        </w:rPr>
        <w:t>frezowanie</w:t>
      </w:r>
      <w:r w:rsidR="003B65B6" w:rsidRPr="008A39D1">
        <w:rPr>
          <w:kern w:val="0"/>
          <w:sz w:val="22"/>
          <w:szCs w:val="22"/>
          <w:lang w:eastAsia="pl-PL" w:bidi="ar-SA"/>
        </w:rPr>
        <w:t xml:space="preserve"> nawierzchni;</w:t>
      </w:r>
    </w:p>
    <w:p w14:paraId="391A0A3E" w14:textId="77777777" w:rsidR="003B65B6" w:rsidRPr="008A39D1" w:rsidRDefault="003B65B6" w:rsidP="008A39D1">
      <w:pPr>
        <w:pStyle w:val="Akapitzlist"/>
        <w:widowControl/>
        <w:numPr>
          <w:ilvl w:val="2"/>
          <w:numId w:val="180"/>
        </w:numPr>
        <w:suppressAutoHyphens w:val="0"/>
        <w:autoSpaceDN/>
        <w:spacing w:line="240" w:lineRule="auto"/>
        <w:ind w:left="851" w:firstLine="142"/>
        <w:contextualSpacing/>
        <w:textAlignment w:val="auto"/>
        <w:rPr>
          <w:sz w:val="22"/>
          <w:szCs w:val="22"/>
          <w:shd w:val="clear" w:color="auto" w:fill="E6E6E6"/>
        </w:rPr>
      </w:pPr>
      <w:r w:rsidRPr="008A39D1">
        <w:rPr>
          <w:kern w:val="0"/>
          <w:sz w:val="22"/>
          <w:szCs w:val="22"/>
          <w:lang w:eastAsia="pl-PL" w:bidi="ar-SA"/>
        </w:rPr>
        <w:t>oczyszczenie nawierzchni;</w:t>
      </w:r>
    </w:p>
    <w:p w14:paraId="1F05147F" w14:textId="08058314" w:rsidR="003B65B6" w:rsidRPr="008A39D1" w:rsidRDefault="003B65B6" w:rsidP="008A39D1">
      <w:pPr>
        <w:pStyle w:val="Akapitzlist"/>
        <w:widowControl/>
        <w:numPr>
          <w:ilvl w:val="2"/>
          <w:numId w:val="180"/>
        </w:numPr>
        <w:suppressAutoHyphens w:val="0"/>
        <w:autoSpaceDN/>
        <w:spacing w:line="240" w:lineRule="auto"/>
        <w:ind w:left="851" w:firstLine="142"/>
        <w:contextualSpacing/>
        <w:textAlignment w:val="auto"/>
        <w:rPr>
          <w:sz w:val="22"/>
          <w:szCs w:val="22"/>
          <w:shd w:val="clear" w:color="auto" w:fill="E6E6E6"/>
        </w:rPr>
      </w:pPr>
      <w:r w:rsidRPr="008A39D1">
        <w:rPr>
          <w:kern w:val="0"/>
          <w:sz w:val="22"/>
          <w:szCs w:val="22"/>
          <w:lang w:eastAsia="pl-PL" w:bidi="ar-SA"/>
        </w:rPr>
        <w:t>skropienie nawierzchni</w:t>
      </w:r>
      <w:r w:rsidR="008A39D1" w:rsidRPr="008A39D1">
        <w:rPr>
          <w:kern w:val="0"/>
          <w:sz w:val="22"/>
          <w:szCs w:val="22"/>
          <w:lang w:eastAsia="pl-PL" w:bidi="ar-SA"/>
        </w:rPr>
        <w:t xml:space="preserve"> emulsją</w:t>
      </w:r>
      <w:r w:rsidRPr="008A39D1">
        <w:rPr>
          <w:kern w:val="0"/>
          <w:sz w:val="22"/>
          <w:szCs w:val="22"/>
          <w:lang w:eastAsia="pl-PL" w:bidi="ar-SA"/>
        </w:rPr>
        <w:t>;</w:t>
      </w:r>
    </w:p>
    <w:p w14:paraId="339F996E" w14:textId="77777777" w:rsidR="003B65B6" w:rsidRPr="008A39D1" w:rsidRDefault="003B65B6" w:rsidP="008A39D1">
      <w:pPr>
        <w:pStyle w:val="Akapitzlist"/>
        <w:widowControl/>
        <w:numPr>
          <w:ilvl w:val="2"/>
          <w:numId w:val="180"/>
        </w:numPr>
        <w:suppressAutoHyphens w:val="0"/>
        <w:autoSpaceDN/>
        <w:spacing w:line="240" w:lineRule="auto"/>
        <w:ind w:left="851" w:firstLine="142"/>
        <w:contextualSpacing/>
        <w:textAlignment w:val="auto"/>
        <w:rPr>
          <w:sz w:val="22"/>
          <w:szCs w:val="22"/>
          <w:shd w:val="clear" w:color="auto" w:fill="E6E6E6"/>
        </w:rPr>
      </w:pPr>
      <w:r w:rsidRPr="008A39D1">
        <w:rPr>
          <w:kern w:val="0"/>
          <w:sz w:val="22"/>
          <w:szCs w:val="22"/>
          <w:lang w:eastAsia="pl-PL" w:bidi="ar-SA"/>
        </w:rPr>
        <w:t>ułożenie warstwy wyrównawczej;</w:t>
      </w:r>
    </w:p>
    <w:p w14:paraId="380A0062" w14:textId="1CF9A497" w:rsidR="00A5021E" w:rsidRPr="008A39D1" w:rsidRDefault="003B65B6" w:rsidP="008A39D1">
      <w:pPr>
        <w:pStyle w:val="Akapitzlist"/>
        <w:widowControl/>
        <w:numPr>
          <w:ilvl w:val="2"/>
          <w:numId w:val="180"/>
        </w:numPr>
        <w:suppressAutoHyphens w:val="0"/>
        <w:autoSpaceDN/>
        <w:spacing w:line="240" w:lineRule="auto"/>
        <w:ind w:left="851" w:firstLine="142"/>
        <w:contextualSpacing/>
        <w:textAlignment w:val="auto"/>
        <w:rPr>
          <w:sz w:val="22"/>
          <w:szCs w:val="22"/>
          <w:shd w:val="clear" w:color="auto" w:fill="E6E6E6"/>
        </w:rPr>
      </w:pPr>
      <w:r w:rsidRPr="008A39D1">
        <w:rPr>
          <w:kern w:val="0"/>
          <w:sz w:val="22"/>
          <w:szCs w:val="22"/>
          <w:lang w:eastAsia="pl-PL" w:bidi="ar-SA"/>
        </w:rPr>
        <w:t>ułożenie warstwy ścieralnej;</w:t>
      </w:r>
      <w:r w:rsidR="006E4504" w:rsidRPr="008A39D1">
        <w:rPr>
          <w:kern w:val="0"/>
          <w:sz w:val="22"/>
          <w:szCs w:val="22"/>
          <w:lang w:eastAsia="pl-PL" w:bidi="ar-SA"/>
        </w:rPr>
        <w:t xml:space="preserve"> </w:t>
      </w:r>
      <w:r w:rsidR="00A5021E" w:rsidRPr="008A39D1">
        <w:rPr>
          <w:kern w:val="0"/>
          <w:sz w:val="22"/>
          <w:szCs w:val="22"/>
          <w:lang w:eastAsia="pl-PL" w:bidi="ar-SA"/>
        </w:rPr>
        <w:t xml:space="preserve"> </w:t>
      </w:r>
    </w:p>
    <w:p w14:paraId="775C0719" w14:textId="77777777" w:rsidR="003B65B6" w:rsidRPr="008A39D1" w:rsidRDefault="003B65B6" w:rsidP="008A39D1">
      <w:pPr>
        <w:pStyle w:val="Akapitzlist"/>
        <w:widowControl/>
        <w:suppressAutoHyphens w:val="0"/>
        <w:autoSpaceDN/>
        <w:spacing w:line="240" w:lineRule="auto"/>
        <w:ind w:left="851" w:hanging="567"/>
        <w:contextualSpacing/>
        <w:textAlignment w:val="auto"/>
        <w:rPr>
          <w:sz w:val="22"/>
          <w:szCs w:val="22"/>
          <w:shd w:val="clear" w:color="auto" w:fill="E6E6E6"/>
        </w:rPr>
      </w:pPr>
    </w:p>
    <w:p w14:paraId="5A85208B" w14:textId="07F2A84D" w:rsidR="005A6117" w:rsidRPr="00F32710" w:rsidRDefault="008D43D6" w:rsidP="00B154F4">
      <w:pPr>
        <w:pStyle w:val="Akapitzlist"/>
        <w:widowControl/>
        <w:numPr>
          <w:ilvl w:val="0"/>
          <w:numId w:val="148"/>
        </w:numPr>
        <w:autoSpaceDN/>
        <w:spacing w:after="0" w:line="240" w:lineRule="auto"/>
        <w:ind w:right="-2"/>
        <w:textAlignment w:val="auto"/>
        <w:rPr>
          <w:sz w:val="22"/>
          <w:szCs w:val="22"/>
        </w:rPr>
      </w:pPr>
      <w:r w:rsidRPr="00F32710">
        <w:rPr>
          <w:sz w:val="22"/>
          <w:szCs w:val="22"/>
        </w:rPr>
        <w:t>O</w:t>
      </w:r>
      <w:r w:rsidR="00BA5F3D" w:rsidRPr="00F32710">
        <w:rPr>
          <w:sz w:val="22"/>
          <w:szCs w:val="22"/>
        </w:rPr>
        <w:t xml:space="preserve">bowiązek ten nie dotyczy sytuacji, gdy </w:t>
      </w:r>
      <w:r w:rsidR="000E779C">
        <w:rPr>
          <w:sz w:val="22"/>
          <w:szCs w:val="22"/>
        </w:rPr>
        <w:t>prace</w:t>
      </w:r>
      <w:r w:rsidR="00BA5F3D" w:rsidRPr="00F32710">
        <w:rPr>
          <w:sz w:val="22"/>
          <w:szCs w:val="22"/>
        </w:rPr>
        <w:t xml:space="preserve"> wymienione powyżej będą wykonywane samodzielnie i osobiście przez osoby fizyczne prowadzące działalność gospodarczą w postaci tzw. samozatrudnienia jako podwykonawcy.</w:t>
      </w:r>
    </w:p>
    <w:p w14:paraId="32360092" w14:textId="77777777" w:rsidR="005A6117" w:rsidRPr="00F32710" w:rsidRDefault="005A6117" w:rsidP="005A6117">
      <w:pPr>
        <w:pStyle w:val="Akapitzlist"/>
        <w:widowControl/>
        <w:autoSpaceDN/>
        <w:spacing w:after="0" w:line="240" w:lineRule="auto"/>
        <w:ind w:right="-2"/>
        <w:textAlignment w:val="auto"/>
        <w:rPr>
          <w:sz w:val="22"/>
          <w:szCs w:val="22"/>
        </w:rPr>
      </w:pPr>
    </w:p>
    <w:p w14:paraId="76D66C94" w14:textId="49BC5C9F" w:rsidR="00BA5F3D" w:rsidRPr="00F32710" w:rsidRDefault="00BA5F3D" w:rsidP="00B154F4">
      <w:pPr>
        <w:pStyle w:val="Akapitzlist"/>
        <w:widowControl/>
        <w:numPr>
          <w:ilvl w:val="0"/>
          <w:numId w:val="148"/>
        </w:numPr>
        <w:autoSpaceDN/>
        <w:spacing w:after="0" w:line="240" w:lineRule="auto"/>
        <w:ind w:right="-2"/>
        <w:textAlignment w:val="auto"/>
        <w:rPr>
          <w:sz w:val="22"/>
          <w:szCs w:val="22"/>
        </w:rPr>
      </w:pPr>
      <w:r w:rsidRPr="00F32710">
        <w:rPr>
          <w:sz w:val="22"/>
          <w:szCs w:val="22"/>
        </w:rPr>
        <w:t xml:space="preserve">W celu weryfikacji zatrudnienia przez wykonawcę lub podwykonawcę na podstawie umowy </w:t>
      </w:r>
      <w:r w:rsidR="00C94573">
        <w:rPr>
          <w:sz w:val="22"/>
          <w:szCs w:val="22"/>
        </w:rPr>
        <w:t xml:space="preserve">                   </w:t>
      </w:r>
      <w:r w:rsidRPr="00F32710">
        <w:rPr>
          <w:sz w:val="22"/>
          <w:szCs w:val="22"/>
        </w:rPr>
        <w:t xml:space="preserve">o pracę osób wykonujących </w:t>
      </w:r>
      <w:r w:rsidR="000E779C">
        <w:rPr>
          <w:sz w:val="22"/>
          <w:szCs w:val="22"/>
        </w:rPr>
        <w:t>prace</w:t>
      </w:r>
      <w:r w:rsidRPr="00F32710">
        <w:rPr>
          <w:sz w:val="22"/>
          <w:szCs w:val="22"/>
        </w:rPr>
        <w:t xml:space="preserve"> wskazane powyżej, Wykonawca zobowiązany jest do przekazania Zamawiającemu w terminie </w:t>
      </w:r>
      <w:r w:rsidRPr="00F32710">
        <w:rPr>
          <w:b/>
          <w:sz w:val="22"/>
          <w:szCs w:val="22"/>
        </w:rPr>
        <w:t>7 dni</w:t>
      </w:r>
      <w:r w:rsidRPr="00F32710">
        <w:rPr>
          <w:sz w:val="22"/>
          <w:szCs w:val="22"/>
        </w:rPr>
        <w:t xml:space="preserve"> od dnia podpisania umowy</w:t>
      </w:r>
      <w:r w:rsidR="00E66CC2">
        <w:rPr>
          <w:sz w:val="22"/>
          <w:szCs w:val="22"/>
        </w:rPr>
        <w:t>,</w:t>
      </w:r>
      <w:r w:rsidRPr="00F32710">
        <w:rPr>
          <w:sz w:val="22"/>
          <w:szCs w:val="22"/>
        </w:rPr>
        <w:t xml:space="preserve"> w szczególności:</w:t>
      </w:r>
    </w:p>
    <w:p w14:paraId="35BA31FF" w14:textId="58F961C5" w:rsidR="00D31CD2" w:rsidRPr="00740CDD" w:rsidRDefault="00BA5F3D" w:rsidP="00B154F4">
      <w:pPr>
        <w:pStyle w:val="Akapitzlist"/>
        <w:widowControl/>
        <w:numPr>
          <w:ilvl w:val="0"/>
          <w:numId w:val="191"/>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oświadczenia Wykonawcy lub podwykonawcy o zatrudnieniu pracownika na podstawie umowy</w:t>
      </w:r>
      <w:r w:rsidR="007D34B1" w:rsidRPr="00740CDD">
        <w:rPr>
          <w:sz w:val="22"/>
          <w:szCs w:val="22"/>
        </w:rPr>
        <w:t xml:space="preserve"> </w:t>
      </w:r>
      <w:r w:rsidRPr="00740CDD">
        <w:rPr>
          <w:sz w:val="22"/>
          <w:szCs w:val="22"/>
        </w:rPr>
        <w:t xml:space="preserve">o pracę; </w:t>
      </w:r>
    </w:p>
    <w:p w14:paraId="17D5DDD3" w14:textId="77777777" w:rsidR="00D31CD2" w:rsidRPr="00740CDD" w:rsidRDefault="00BA5F3D" w:rsidP="00B154F4">
      <w:pPr>
        <w:pStyle w:val="Akapitzlist"/>
        <w:widowControl/>
        <w:numPr>
          <w:ilvl w:val="0"/>
          <w:numId w:val="191"/>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poświadczonej za zgodność z oryginałem kopii umowy o pracę zatrudnionego pracownika;</w:t>
      </w:r>
    </w:p>
    <w:p w14:paraId="35EF705D" w14:textId="02AB9D28" w:rsidR="00BA5F3D" w:rsidRPr="00740CDD" w:rsidRDefault="00BA5F3D" w:rsidP="00B154F4">
      <w:pPr>
        <w:pStyle w:val="Akapitzlist"/>
        <w:widowControl/>
        <w:numPr>
          <w:ilvl w:val="0"/>
          <w:numId w:val="191"/>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5AC7C94E" w14:textId="12C47E98" w:rsidR="005A6117" w:rsidRDefault="00BA5F3D" w:rsidP="00B154F4">
      <w:pPr>
        <w:pStyle w:val="Akapitzlist"/>
        <w:widowControl/>
        <w:numPr>
          <w:ilvl w:val="0"/>
          <w:numId w:val="148"/>
        </w:numPr>
        <w:spacing w:before="240" w:after="240" w:line="240" w:lineRule="auto"/>
        <w:rPr>
          <w:sz w:val="22"/>
          <w:szCs w:val="22"/>
        </w:rPr>
      </w:pPr>
      <w:r w:rsidRPr="00F32710">
        <w:rPr>
          <w:sz w:val="22"/>
          <w:szCs w:val="22"/>
        </w:rPr>
        <w:t xml:space="preserve">W przypadku powzięcia przez Zamawiającego wątpliwości co do stosunku prawnego łączącego </w:t>
      </w:r>
      <w:r w:rsidR="007D34B1" w:rsidRPr="00F32710">
        <w:rPr>
          <w:sz w:val="22"/>
          <w:szCs w:val="22"/>
        </w:rPr>
        <w:t>W</w:t>
      </w:r>
      <w:r w:rsidRPr="00F32710">
        <w:rPr>
          <w:sz w:val="22"/>
          <w:szCs w:val="22"/>
        </w:rPr>
        <w:t xml:space="preserve">ykonawcę z osobami, </w:t>
      </w:r>
      <w:r w:rsidR="00893747">
        <w:rPr>
          <w:sz w:val="22"/>
          <w:szCs w:val="22"/>
        </w:rPr>
        <w:t xml:space="preserve">wykonującymi czynności, </w:t>
      </w:r>
      <w:r w:rsidRPr="00F32710">
        <w:rPr>
          <w:sz w:val="22"/>
          <w:szCs w:val="22"/>
        </w:rPr>
        <w:t xml:space="preserve">o których mowa </w:t>
      </w:r>
      <w:r w:rsidR="001B2311" w:rsidRPr="00F32710">
        <w:rPr>
          <w:b/>
          <w:sz w:val="22"/>
          <w:szCs w:val="22"/>
        </w:rPr>
        <w:t>w ust. 1</w:t>
      </w:r>
      <w:r w:rsidR="00603A7B" w:rsidRPr="00F32710">
        <w:rPr>
          <w:b/>
          <w:sz w:val="22"/>
          <w:szCs w:val="22"/>
        </w:rPr>
        <w:t xml:space="preserve"> </w:t>
      </w:r>
      <w:r w:rsidRPr="00F32710">
        <w:rPr>
          <w:sz w:val="22"/>
          <w:szCs w:val="22"/>
        </w:rPr>
        <w:t xml:space="preserve"> Zamawiający zawiadomi Państwową Inspekcję Pracy w celu przeprowadzenia kontroli.</w:t>
      </w:r>
    </w:p>
    <w:p w14:paraId="568B9A3E" w14:textId="45635673" w:rsidR="00764E22" w:rsidRPr="00764E22" w:rsidRDefault="00764E22" w:rsidP="00B154F4">
      <w:pPr>
        <w:pStyle w:val="Akapitzlist"/>
        <w:widowControl/>
        <w:numPr>
          <w:ilvl w:val="0"/>
          <w:numId w:val="148"/>
        </w:numPr>
        <w:suppressAutoHyphens w:val="0"/>
        <w:spacing w:before="100" w:beforeAutospacing="1" w:after="100" w:afterAutospacing="1" w:line="240" w:lineRule="auto"/>
        <w:rPr>
          <w:kern w:val="0"/>
          <w:sz w:val="22"/>
          <w:szCs w:val="22"/>
          <w:lang w:eastAsia="pl-PL" w:bidi="ar-SA"/>
        </w:rPr>
      </w:pPr>
      <w:r w:rsidRPr="00764E22">
        <w:rPr>
          <w:kern w:val="0"/>
          <w:sz w:val="22"/>
          <w:szCs w:val="22"/>
          <w:lang w:eastAsia="pl-PL" w:bidi="ar-SA"/>
        </w:rPr>
        <w:t xml:space="preserve">Zakres obowiązków osób zatrudnionych na podstawie umowy o pracę musi wynikać z zakresu </w:t>
      </w:r>
      <w:r w:rsidR="000E779C">
        <w:rPr>
          <w:kern w:val="0"/>
          <w:sz w:val="22"/>
          <w:szCs w:val="22"/>
          <w:lang w:eastAsia="pl-PL" w:bidi="ar-SA"/>
        </w:rPr>
        <w:t>prac</w:t>
      </w:r>
      <w:r w:rsidRPr="00764E22">
        <w:rPr>
          <w:kern w:val="0"/>
          <w:sz w:val="22"/>
          <w:szCs w:val="22"/>
          <w:lang w:eastAsia="pl-PL" w:bidi="ar-SA"/>
        </w:rPr>
        <w:t xml:space="preserve"> wykonywanych przez te osoby w trakcie realizacji umowy. W przypadku rozwiązania stosunku pracy przez osobę zatrudnioną lub przez </w:t>
      </w:r>
      <w:r w:rsidR="00893747">
        <w:rPr>
          <w:kern w:val="0"/>
          <w:sz w:val="22"/>
          <w:szCs w:val="22"/>
          <w:lang w:eastAsia="pl-PL" w:bidi="ar-SA"/>
        </w:rPr>
        <w:t>Wykonawcę lub Podwykonawcę</w:t>
      </w:r>
      <w:r w:rsidRPr="00764E22">
        <w:rPr>
          <w:kern w:val="0"/>
          <w:sz w:val="22"/>
          <w:szCs w:val="22"/>
          <w:lang w:eastAsia="pl-PL" w:bidi="ar-SA"/>
        </w:rPr>
        <w:t xml:space="preserve"> przed </w:t>
      </w:r>
      <w:r w:rsidRPr="00764E22">
        <w:rPr>
          <w:kern w:val="0"/>
          <w:sz w:val="22"/>
          <w:szCs w:val="22"/>
          <w:lang w:eastAsia="pl-PL" w:bidi="ar-SA"/>
        </w:rPr>
        <w:lastRenderedPageBreak/>
        <w:t>zakończeniem wykonywania w/w prac Wykonawca</w:t>
      </w:r>
      <w:r w:rsidR="00893747">
        <w:rPr>
          <w:kern w:val="0"/>
          <w:sz w:val="22"/>
          <w:szCs w:val="22"/>
          <w:lang w:eastAsia="pl-PL" w:bidi="ar-SA"/>
        </w:rPr>
        <w:t xml:space="preserve"> lub Podwykonawca</w:t>
      </w:r>
      <w:r w:rsidRPr="00764E22">
        <w:rPr>
          <w:kern w:val="0"/>
          <w:sz w:val="22"/>
          <w:szCs w:val="22"/>
          <w:lang w:eastAsia="pl-PL" w:bidi="ar-SA"/>
        </w:rPr>
        <w:t xml:space="preserve"> będzie zobowiązany do zatrudnienia na to miejsce innej osoby na podstawie umowy o pracę. </w:t>
      </w:r>
    </w:p>
    <w:p w14:paraId="3778D0F9" w14:textId="3EB3CCA2" w:rsidR="00983DF5" w:rsidRPr="00F32710" w:rsidRDefault="00983DF5" w:rsidP="00B154F4">
      <w:pPr>
        <w:pStyle w:val="NumeracjaUrzdowa"/>
        <w:numPr>
          <w:ilvl w:val="0"/>
          <w:numId w:val="169"/>
        </w:numPr>
        <w:spacing w:line="240" w:lineRule="auto"/>
        <w:rPr>
          <w:b/>
          <w:sz w:val="22"/>
          <w:szCs w:val="22"/>
        </w:rPr>
      </w:pPr>
      <w:r w:rsidRPr="00F32710">
        <w:rPr>
          <w:b/>
          <w:sz w:val="22"/>
          <w:szCs w:val="22"/>
        </w:rPr>
        <w:t>WIZJA LOKALNA</w:t>
      </w:r>
    </w:p>
    <w:p w14:paraId="6E7CF2DC" w14:textId="77777777" w:rsidR="00983DF5" w:rsidRPr="00F32710" w:rsidRDefault="00983DF5" w:rsidP="00983DF5">
      <w:pPr>
        <w:pStyle w:val="NumeracjaUrzdowa"/>
        <w:numPr>
          <w:ilvl w:val="0"/>
          <w:numId w:val="0"/>
        </w:numPr>
        <w:spacing w:line="240" w:lineRule="auto"/>
        <w:rPr>
          <w:b/>
          <w:sz w:val="22"/>
          <w:szCs w:val="22"/>
        </w:rPr>
      </w:pPr>
    </w:p>
    <w:p w14:paraId="0B0FB1C8" w14:textId="690BBBF4" w:rsidR="00BF7A21" w:rsidRPr="00E66CC2" w:rsidRDefault="00983DF5" w:rsidP="00BF7A21">
      <w:pPr>
        <w:pStyle w:val="NormalnyWeb"/>
        <w:tabs>
          <w:tab w:val="left" w:pos="426"/>
        </w:tabs>
        <w:spacing w:before="0" w:after="0" w:line="240" w:lineRule="auto"/>
        <w:textAlignment w:val="auto"/>
        <w:rPr>
          <w:rFonts w:ascii="Times New Roman" w:hAnsi="Times New Roman" w:cs="Times New Roman"/>
          <w:b/>
          <w:bCs/>
          <w:sz w:val="22"/>
          <w:szCs w:val="22"/>
        </w:rPr>
      </w:pPr>
      <w:r w:rsidRPr="00BF7A21">
        <w:rPr>
          <w:rFonts w:ascii="Times New Roman" w:hAnsi="Times New Roman" w:cs="Times New Roman"/>
          <w:sz w:val="22"/>
          <w:szCs w:val="22"/>
        </w:rPr>
        <w:t xml:space="preserve">Zamawiający zaleca </w:t>
      </w:r>
      <w:r w:rsidR="006E052F" w:rsidRPr="00BF7A21">
        <w:rPr>
          <w:rFonts w:ascii="Times New Roman" w:hAnsi="Times New Roman" w:cs="Times New Roman"/>
          <w:sz w:val="22"/>
          <w:szCs w:val="22"/>
        </w:rPr>
        <w:t>przeprowadzenie wizji lokalnej</w:t>
      </w:r>
      <w:r w:rsidR="00E66CC2">
        <w:rPr>
          <w:rFonts w:ascii="Times New Roman" w:hAnsi="Times New Roman" w:cs="Times New Roman"/>
          <w:sz w:val="22"/>
          <w:szCs w:val="22"/>
        </w:rPr>
        <w:t xml:space="preserve">  </w:t>
      </w:r>
      <w:r w:rsidR="00E66CC2" w:rsidRPr="00E66CC2">
        <w:rPr>
          <w:rFonts w:ascii="Times New Roman" w:hAnsi="Times New Roman" w:cs="Times New Roman"/>
          <w:b/>
          <w:bCs/>
          <w:sz w:val="22"/>
          <w:szCs w:val="22"/>
        </w:rPr>
        <w:t>-</w:t>
      </w:r>
      <w:r w:rsidR="00E66CC2">
        <w:rPr>
          <w:rFonts w:ascii="Times New Roman" w:hAnsi="Times New Roman" w:cs="Times New Roman"/>
          <w:b/>
          <w:bCs/>
          <w:sz w:val="22"/>
          <w:szCs w:val="22"/>
        </w:rPr>
        <w:t xml:space="preserve"> </w:t>
      </w:r>
      <w:r w:rsidR="00E66CC2" w:rsidRPr="00E66CC2">
        <w:rPr>
          <w:rFonts w:ascii="Times New Roman" w:hAnsi="Times New Roman" w:cs="Times New Roman"/>
          <w:b/>
          <w:bCs/>
          <w:sz w:val="22"/>
          <w:szCs w:val="22"/>
        </w:rPr>
        <w:t>nie dotyczy</w:t>
      </w:r>
      <w:r w:rsidR="00BF7A21" w:rsidRPr="00E66CC2">
        <w:rPr>
          <w:rFonts w:ascii="Times New Roman" w:hAnsi="Times New Roman" w:cs="Times New Roman"/>
          <w:b/>
          <w:bCs/>
          <w:sz w:val="22"/>
          <w:szCs w:val="22"/>
        </w:rPr>
        <w:t>.</w:t>
      </w:r>
    </w:p>
    <w:p w14:paraId="5FDF5E0F" w14:textId="7D5745C1" w:rsidR="002E3996" w:rsidRPr="003F6AFF" w:rsidRDefault="002E3996" w:rsidP="003F6AFF">
      <w:pPr>
        <w:pStyle w:val="NumeracjaUrzdowa"/>
        <w:numPr>
          <w:ilvl w:val="0"/>
          <w:numId w:val="0"/>
        </w:numPr>
        <w:spacing w:line="240" w:lineRule="auto"/>
        <w:ind w:left="360" w:hanging="360"/>
        <w:textAlignment w:val="auto"/>
        <w:rPr>
          <w:b/>
          <w:bCs/>
          <w:sz w:val="22"/>
          <w:szCs w:val="22"/>
        </w:rPr>
      </w:pPr>
    </w:p>
    <w:p w14:paraId="1E5F81E7" w14:textId="1B5356E7" w:rsidR="00255BFC" w:rsidRPr="00F32710" w:rsidRDefault="00255BFC" w:rsidP="00B154F4">
      <w:pPr>
        <w:pStyle w:val="NumeracjaUrzdowa"/>
        <w:numPr>
          <w:ilvl w:val="0"/>
          <w:numId w:val="169"/>
        </w:numPr>
        <w:rPr>
          <w:b/>
          <w:sz w:val="22"/>
          <w:szCs w:val="22"/>
        </w:rPr>
      </w:pPr>
      <w:r w:rsidRPr="00F32710">
        <w:rPr>
          <w:b/>
          <w:sz w:val="22"/>
          <w:szCs w:val="22"/>
        </w:rPr>
        <w:t>PROJEKTOWANE POSTANOWIENIA UMOWNE</w:t>
      </w:r>
    </w:p>
    <w:p w14:paraId="25C86C4D" w14:textId="4B8F29C1" w:rsidR="00255BFC" w:rsidRPr="00F32710" w:rsidRDefault="00255BFC" w:rsidP="006F2C51">
      <w:pPr>
        <w:pStyle w:val="NumeracjaUrzdowa"/>
        <w:numPr>
          <w:ilvl w:val="0"/>
          <w:numId w:val="0"/>
        </w:numPr>
        <w:spacing w:after="240" w:line="240" w:lineRule="auto"/>
        <w:rPr>
          <w:sz w:val="22"/>
          <w:szCs w:val="22"/>
        </w:rPr>
      </w:pPr>
      <w:r w:rsidRPr="00F32710">
        <w:rPr>
          <w:sz w:val="22"/>
          <w:szCs w:val="22"/>
        </w:rPr>
        <w:t xml:space="preserve">Zamawiający informuje, że projektowane postanowienia umowy, projektowane zmiany do umowy  </w:t>
      </w:r>
      <w:r w:rsidR="00C94573">
        <w:rPr>
          <w:sz w:val="22"/>
          <w:szCs w:val="22"/>
        </w:rPr>
        <w:t xml:space="preserve">                      </w:t>
      </w:r>
      <w:r w:rsidRPr="00F32710">
        <w:rPr>
          <w:sz w:val="22"/>
          <w:szCs w:val="22"/>
        </w:rPr>
        <w:t xml:space="preserve">w sprawie </w:t>
      </w:r>
      <w:r w:rsidRPr="00F32710">
        <w:rPr>
          <w:rStyle w:val="Uwydatnienie"/>
          <w:i w:val="0"/>
          <w:sz w:val="22"/>
          <w:szCs w:val="22"/>
        </w:rPr>
        <w:t>zamówienia</w:t>
      </w:r>
      <w:r w:rsidRPr="00F32710">
        <w:rPr>
          <w:i/>
          <w:sz w:val="22"/>
          <w:szCs w:val="22"/>
        </w:rPr>
        <w:t xml:space="preserve"> </w:t>
      </w:r>
      <w:r w:rsidRPr="00F32710">
        <w:rPr>
          <w:sz w:val="22"/>
          <w:szCs w:val="22"/>
        </w:rPr>
        <w:t xml:space="preserve">publicznego, zawiera </w:t>
      </w:r>
      <w:r w:rsidR="009F6BB6" w:rsidRPr="00F32710">
        <w:rPr>
          <w:sz w:val="22"/>
          <w:szCs w:val="22"/>
        </w:rPr>
        <w:t>p</w:t>
      </w:r>
      <w:r w:rsidRPr="00F32710">
        <w:rPr>
          <w:sz w:val="22"/>
          <w:szCs w:val="22"/>
        </w:rPr>
        <w:t xml:space="preserve">rojekt umowy - </w:t>
      </w:r>
      <w:r w:rsidRPr="00F32710">
        <w:rPr>
          <w:b/>
          <w:bCs/>
          <w:sz w:val="22"/>
          <w:szCs w:val="22"/>
        </w:rPr>
        <w:t xml:space="preserve">załącznik </w:t>
      </w:r>
      <w:r w:rsidRPr="00F32710">
        <w:rPr>
          <w:b/>
          <w:sz w:val="22"/>
          <w:szCs w:val="22"/>
        </w:rPr>
        <w:t>nr 4 do SWZ</w:t>
      </w:r>
      <w:r w:rsidRPr="00F32710">
        <w:rPr>
          <w:sz w:val="22"/>
          <w:szCs w:val="22"/>
        </w:rPr>
        <w:t xml:space="preserve"> stanowiący integralną części SWZ.</w:t>
      </w:r>
    </w:p>
    <w:p w14:paraId="70473001" w14:textId="5D5D6111" w:rsidR="003D06C7" w:rsidRPr="00F32710" w:rsidRDefault="003D06C7" w:rsidP="00B154F4">
      <w:pPr>
        <w:pStyle w:val="Tekstpodstawowy"/>
        <w:numPr>
          <w:ilvl w:val="0"/>
          <w:numId w:val="136"/>
        </w:numPr>
        <w:rPr>
          <w:rFonts w:ascii="Times New Roman" w:hAnsi="Times New Roman" w:cs="Times New Roman"/>
          <w:b/>
          <w:sz w:val="22"/>
          <w:szCs w:val="22"/>
        </w:rPr>
      </w:pPr>
      <w:r w:rsidRPr="00F32710">
        <w:rPr>
          <w:rFonts w:ascii="Times New Roman" w:hAnsi="Times New Roman" w:cs="Times New Roman"/>
          <w:b/>
          <w:sz w:val="22"/>
          <w:szCs w:val="22"/>
        </w:rPr>
        <w:t>OPIS SPOSOBU UDZIELANIA WYJAŚNIEŃ DOTYCZĄCYCH SPECYFIKACJI WARUNKÓW ZAMÓWIENIA</w:t>
      </w:r>
    </w:p>
    <w:p w14:paraId="76098A20" w14:textId="77777777" w:rsidR="003D06C7" w:rsidRPr="00F32710" w:rsidRDefault="003D06C7" w:rsidP="00B154F4">
      <w:pPr>
        <w:pStyle w:val="Tekstpodstawowy"/>
        <w:widowControl/>
        <w:numPr>
          <w:ilvl w:val="0"/>
          <w:numId w:val="134"/>
        </w:numPr>
        <w:tabs>
          <w:tab w:val="clear" w:pos="567"/>
          <w:tab w:val="num" w:pos="426"/>
        </w:tabs>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Treść SWZ wraz z załącznikami zamieszczona jest na Platformie przetargowej.</w:t>
      </w:r>
    </w:p>
    <w:p w14:paraId="6704DFE3" w14:textId="77777777" w:rsidR="003D06C7" w:rsidRPr="00F32710" w:rsidRDefault="003D06C7" w:rsidP="003D06C7">
      <w:pPr>
        <w:pStyle w:val="Tekstpodstawowy"/>
        <w:ind w:right="28"/>
        <w:rPr>
          <w:rFonts w:ascii="Times New Roman" w:hAnsi="Times New Roman" w:cs="Times New Roman"/>
          <w:sz w:val="22"/>
          <w:szCs w:val="22"/>
        </w:rPr>
      </w:pPr>
    </w:p>
    <w:p w14:paraId="410E07D1" w14:textId="77777777" w:rsidR="003D06C7" w:rsidRPr="00F32710" w:rsidRDefault="003D06C7" w:rsidP="00B154F4">
      <w:pPr>
        <w:pStyle w:val="Tekstpodstawowy"/>
        <w:widowControl/>
        <w:numPr>
          <w:ilvl w:val="0"/>
          <w:numId w:val="134"/>
        </w:numPr>
        <w:tabs>
          <w:tab w:val="clear" w:pos="567"/>
          <w:tab w:val="num" w:pos="426"/>
        </w:tabs>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Wykonawca może zwrócić się do Zamawiającego z wnioskiem o wyjaśnienie treści SWZ.</w:t>
      </w:r>
    </w:p>
    <w:p w14:paraId="524EBC89" w14:textId="77777777" w:rsidR="003D06C7" w:rsidRPr="00F32710" w:rsidRDefault="003D06C7" w:rsidP="003D06C7">
      <w:pPr>
        <w:pStyle w:val="Tekstpodstawowy"/>
        <w:ind w:right="28"/>
        <w:rPr>
          <w:rFonts w:ascii="Times New Roman" w:hAnsi="Times New Roman" w:cs="Times New Roman"/>
          <w:sz w:val="22"/>
          <w:szCs w:val="22"/>
        </w:rPr>
      </w:pPr>
    </w:p>
    <w:p w14:paraId="31A3A4EB" w14:textId="77777777" w:rsidR="003D06C7" w:rsidRPr="00F32710" w:rsidRDefault="003D06C7" w:rsidP="00B154F4">
      <w:pPr>
        <w:pStyle w:val="Tekstpodstawowy"/>
        <w:widowControl/>
        <w:numPr>
          <w:ilvl w:val="0"/>
          <w:numId w:val="134"/>
        </w:numPr>
        <w:tabs>
          <w:tab w:val="clear" w:pos="567"/>
        </w:tabs>
        <w:suppressAutoHyphens w:val="0"/>
        <w:autoSpaceDN/>
        <w:spacing w:after="0"/>
        <w:ind w:left="426" w:right="28" w:hanging="426"/>
        <w:jc w:val="both"/>
        <w:textAlignment w:val="auto"/>
        <w:rPr>
          <w:rFonts w:ascii="Times New Roman" w:hAnsi="Times New Roman" w:cs="Times New Roman"/>
          <w:sz w:val="22"/>
          <w:szCs w:val="22"/>
        </w:rPr>
      </w:pPr>
      <w:r w:rsidRPr="00F32710">
        <w:rPr>
          <w:rFonts w:ascii="Times New Roman" w:hAnsi="Times New Roman" w:cs="Times New Roman"/>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41CEFAC4" w14:textId="77777777" w:rsidR="003D06C7" w:rsidRPr="00F32710" w:rsidRDefault="003D06C7" w:rsidP="003D06C7">
      <w:pPr>
        <w:pStyle w:val="Tekstpodstawowy"/>
        <w:widowControl/>
        <w:suppressAutoHyphens w:val="0"/>
        <w:autoSpaceDN/>
        <w:spacing w:after="0"/>
        <w:ind w:left="426" w:right="28"/>
        <w:jc w:val="both"/>
        <w:textAlignment w:val="auto"/>
        <w:rPr>
          <w:rFonts w:ascii="Times New Roman" w:hAnsi="Times New Roman" w:cs="Times New Roman"/>
          <w:sz w:val="22"/>
          <w:szCs w:val="22"/>
        </w:rPr>
      </w:pPr>
    </w:p>
    <w:p w14:paraId="6DFA9A58" w14:textId="77777777" w:rsidR="003D06C7" w:rsidRPr="00F32710" w:rsidRDefault="003D06C7" w:rsidP="00B154F4">
      <w:pPr>
        <w:pStyle w:val="Tekstpodstawowy"/>
        <w:widowControl/>
        <w:numPr>
          <w:ilvl w:val="0"/>
          <w:numId w:val="134"/>
        </w:numPr>
        <w:tabs>
          <w:tab w:val="clear" w:pos="567"/>
        </w:tabs>
        <w:suppressAutoHyphens w:val="0"/>
        <w:autoSpaceDN/>
        <w:spacing w:after="0"/>
        <w:ind w:left="426" w:right="28" w:hanging="426"/>
        <w:jc w:val="both"/>
        <w:textAlignment w:val="auto"/>
        <w:rPr>
          <w:rFonts w:ascii="Times New Roman" w:hAnsi="Times New Roman" w:cs="Times New Roman"/>
          <w:sz w:val="22"/>
          <w:szCs w:val="22"/>
        </w:rPr>
      </w:pPr>
      <w:r w:rsidRPr="00F32710">
        <w:rPr>
          <w:rFonts w:ascii="Times New Roman" w:hAnsi="Times New Roman" w:cs="Times New Roman"/>
          <w:sz w:val="22"/>
          <w:szCs w:val="22"/>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42000D0B" w14:textId="77777777" w:rsidR="003D06C7" w:rsidRPr="00F32710" w:rsidRDefault="003D06C7" w:rsidP="003D06C7">
      <w:pPr>
        <w:pStyle w:val="Tekstpodstawowy"/>
        <w:ind w:left="426" w:right="28"/>
        <w:rPr>
          <w:rFonts w:ascii="Times New Roman" w:hAnsi="Times New Roman" w:cs="Times New Roman"/>
          <w:sz w:val="22"/>
          <w:szCs w:val="22"/>
        </w:rPr>
      </w:pPr>
    </w:p>
    <w:p w14:paraId="17012834" w14:textId="77777777" w:rsidR="003D06C7" w:rsidRPr="00F32710" w:rsidRDefault="003D06C7" w:rsidP="00B154F4">
      <w:pPr>
        <w:pStyle w:val="Tekstpodstawowy"/>
        <w:widowControl/>
        <w:numPr>
          <w:ilvl w:val="0"/>
          <w:numId w:val="134"/>
        </w:numPr>
        <w:tabs>
          <w:tab w:val="clear" w:pos="567"/>
        </w:tabs>
        <w:suppressAutoHyphens w:val="0"/>
        <w:autoSpaceDN/>
        <w:spacing w:after="0"/>
        <w:ind w:left="426" w:right="28" w:hanging="426"/>
        <w:jc w:val="both"/>
        <w:textAlignment w:val="auto"/>
        <w:rPr>
          <w:rFonts w:ascii="Times New Roman" w:hAnsi="Times New Roman" w:cs="Times New Roman"/>
          <w:sz w:val="22"/>
          <w:szCs w:val="22"/>
        </w:rPr>
      </w:pPr>
      <w:r w:rsidRPr="00F32710">
        <w:rPr>
          <w:rFonts w:ascii="Times New Roman" w:hAnsi="Times New Roman" w:cs="Times New Roman"/>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22701820" w14:textId="77777777" w:rsidR="003D06C7" w:rsidRPr="00F32710" w:rsidRDefault="003D06C7" w:rsidP="003D06C7">
      <w:pPr>
        <w:pStyle w:val="Tekstpodstawowy"/>
        <w:ind w:right="28"/>
        <w:rPr>
          <w:rFonts w:ascii="Times New Roman" w:hAnsi="Times New Roman" w:cs="Times New Roman"/>
          <w:sz w:val="22"/>
          <w:szCs w:val="22"/>
        </w:rPr>
      </w:pPr>
    </w:p>
    <w:p w14:paraId="415A572C" w14:textId="0B12B0D0" w:rsidR="003D06C7" w:rsidRDefault="003D06C7" w:rsidP="00B154F4">
      <w:pPr>
        <w:pStyle w:val="Tekstpodstawowy"/>
        <w:widowControl/>
        <w:numPr>
          <w:ilvl w:val="0"/>
          <w:numId w:val="134"/>
        </w:numPr>
        <w:tabs>
          <w:tab w:val="clear" w:pos="567"/>
          <w:tab w:val="num" w:pos="142"/>
        </w:tabs>
        <w:suppressAutoHyphens w:val="0"/>
        <w:autoSpaceDN/>
        <w:spacing w:after="0"/>
        <w:ind w:left="426" w:right="28" w:hanging="426"/>
        <w:jc w:val="both"/>
        <w:textAlignment w:val="auto"/>
        <w:rPr>
          <w:rFonts w:ascii="Times New Roman" w:hAnsi="Times New Roman" w:cs="Times New Roman"/>
          <w:sz w:val="22"/>
          <w:szCs w:val="22"/>
        </w:rPr>
      </w:pPr>
      <w:r w:rsidRPr="00F32710">
        <w:rPr>
          <w:rFonts w:ascii="Times New Roman" w:hAnsi="Times New Roman" w:cs="Times New Roman"/>
          <w:sz w:val="22"/>
          <w:szCs w:val="22"/>
        </w:rPr>
        <w:t>Zamawiający oświadcza, iż nie zamierza zwoływać zebrania Wykonawców w celu wyjaśnienia treści SWZ.</w:t>
      </w:r>
    </w:p>
    <w:p w14:paraId="5B1034BF" w14:textId="77777777" w:rsidR="000574F9" w:rsidRDefault="000574F9" w:rsidP="000574F9">
      <w:pPr>
        <w:pStyle w:val="Akapitzlist"/>
        <w:rPr>
          <w:sz w:val="22"/>
          <w:szCs w:val="22"/>
        </w:rPr>
      </w:pPr>
    </w:p>
    <w:p w14:paraId="5FE2DE73" w14:textId="3A04F3F3" w:rsidR="00644F86" w:rsidRPr="00F32710" w:rsidRDefault="009F6BB6" w:rsidP="009F6BB6">
      <w:pPr>
        <w:pStyle w:val="NumeracjaUrzdowa"/>
        <w:numPr>
          <w:ilvl w:val="0"/>
          <w:numId w:val="0"/>
        </w:numPr>
        <w:spacing w:before="114" w:after="114" w:line="240" w:lineRule="auto"/>
        <w:ind w:left="360" w:right="-2" w:hanging="360"/>
        <w:textAlignment w:val="auto"/>
        <w:rPr>
          <w:color w:val="FF0000"/>
          <w:sz w:val="22"/>
          <w:szCs w:val="22"/>
        </w:rPr>
      </w:pPr>
      <w:r w:rsidRPr="00F32710">
        <w:rPr>
          <w:b/>
          <w:sz w:val="22"/>
          <w:szCs w:val="22"/>
        </w:rPr>
        <w:t>VIII</w:t>
      </w:r>
      <w:r w:rsidR="0032742C" w:rsidRPr="00F32710">
        <w:rPr>
          <w:b/>
          <w:sz w:val="22"/>
          <w:szCs w:val="22"/>
        </w:rPr>
        <w:t>.</w:t>
      </w:r>
      <w:r w:rsidRPr="00F32710">
        <w:rPr>
          <w:b/>
          <w:sz w:val="22"/>
          <w:szCs w:val="22"/>
        </w:rPr>
        <w:t xml:space="preserve"> </w:t>
      </w:r>
      <w:r w:rsidR="008316A8" w:rsidRPr="00F32710">
        <w:rPr>
          <w:b/>
          <w:sz w:val="22"/>
          <w:szCs w:val="22"/>
        </w:rPr>
        <w:t>TERMIN WYKONANIA ZAMÓWIENIA</w:t>
      </w:r>
    </w:p>
    <w:p w14:paraId="680B3DA4" w14:textId="6383CBA7" w:rsidR="008811E5" w:rsidRDefault="008811E5" w:rsidP="002A5DD5">
      <w:pPr>
        <w:spacing w:line="276" w:lineRule="auto"/>
        <w:ind w:left="709" w:hanging="283"/>
        <w:jc w:val="both"/>
        <w:rPr>
          <w:rFonts w:ascii="Times New Roman" w:eastAsia="Times New Roman" w:hAnsi="Times New Roman" w:cs="Times New Roman"/>
          <w:sz w:val="22"/>
          <w:szCs w:val="22"/>
        </w:rPr>
      </w:pPr>
      <w:bookmarkStart w:id="11" w:name="_Hlk65676832"/>
      <w:r w:rsidRPr="002A5DD5">
        <w:rPr>
          <w:rFonts w:ascii="Times New Roman" w:eastAsia="Times New Roman" w:hAnsi="Times New Roman" w:cs="Times New Roman"/>
          <w:sz w:val="22"/>
          <w:szCs w:val="22"/>
        </w:rPr>
        <w:t>Ustala się następujące terminy realizacji przedmiotu zamówienia:</w:t>
      </w:r>
    </w:p>
    <w:p w14:paraId="616A3E9D" w14:textId="08F4E7F3" w:rsidR="00C004D3" w:rsidRPr="00C004D3" w:rsidRDefault="00C004D3" w:rsidP="00C004D3">
      <w:pPr>
        <w:widowControl/>
        <w:numPr>
          <w:ilvl w:val="0"/>
          <w:numId w:val="195"/>
        </w:numPr>
        <w:suppressAutoHyphens w:val="0"/>
        <w:spacing w:line="276" w:lineRule="auto"/>
        <w:jc w:val="both"/>
        <w:textAlignment w:val="auto"/>
        <w:rPr>
          <w:rFonts w:ascii="Times New Roman" w:eastAsia="Times New Roman" w:hAnsi="Times New Roman" w:cs="Times New Roman"/>
          <w:b/>
          <w:bCs/>
          <w:sz w:val="22"/>
          <w:szCs w:val="22"/>
        </w:rPr>
      </w:pPr>
      <w:r w:rsidRPr="00C004D3">
        <w:rPr>
          <w:rFonts w:ascii="Times New Roman" w:eastAsia="Times New Roman" w:hAnsi="Times New Roman" w:cs="Times New Roman"/>
          <w:sz w:val="22"/>
          <w:szCs w:val="22"/>
        </w:rPr>
        <w:t xml:space="preserve">termin rozpoczęcia </w:t>
      </w:r>
      <w:r w:rsidR="000722C7">
        <w:rPr>
          <w:rFonts w:ascii="Times New Roman" w:eastAsia="Times New Roman" w:hAnsi="Times New Roman" w:cs="Times New Roman"/>
          <w:sz w:val="22"/>
          <w:szCs w:val="22"/>
        </w:rPr>
        <w:t>realizacji umowy</w:t>
      </w:r>
      <w:r w:rsidRPr="00C004D3">
        <w:rPr>
          <w:rFonts w:ascii="Times New Roman" w:eastAsia="Times New Roman" w:hAnsi="Times New Roman" w:cs="Times New Roman"/>
          <w:b/>
          <w:bCs/>
          <w:sz w:val="22"/>
          <w:szCs w:val="22"/>
        </w:rPr>
        <w:t>: od dnia podpisania umowy,</w:t>
      </w:r>
    </w:p>
    <w:p w14:paraId="43F0FCE7" w14:textId="77777777" w:rsidR="00C004D3" w:rsidRPr="00C004D3" w:rsidRDefault="00C004D3" w:rsidP="00C004D3">
      <w:pPr>
        <w:widowControl/>
        <w:numPr>
          <w:ilvl w:val="0"/>
          <w:numId w:val="195"/>
        </w:numPr>
        <w:suppressAutoHyphens w:val="0"/>
        <w:spacing w:line="276" w:lineRule="auto"/>
        <w:contextualSpacing/>
        <w:jc w:val="both"/>
        <w:textAlignment w:val="auto"/>
        <w:rPr>
          <w:rFonts w:ascii="Times New Roman" w:eastAsia="Times New Roman" w:hAnsi="Times New Roman" w:cs="Times New Roman"/>
          <w:b/>
          <w:bCs/>
          <w:sz w:val="22"/>
          <w:szCs w:val="22"/>
        </w:rPr>
      </w:pPr>
      <w:r w:rsidRPr="00C004D3">
        <w:rPr>
          <w:rFonts w:ascii="Times New Roman" w:eastAsia="Times New Roman" w:hAnsi="Times New Roman" w:cs="Times New Roman"/>
          <w:sz w:val="22"/>
          <w:szCs w:val="22"/>
        </w:rPr>
        <w:t>termin przekazania terenu robót Wykonawcy przez Zamawiającego</w:t>
      </w:r>
      <w:r w:rsidRPr="00C004D3">
        <w:rPr>
          <w:rFonts w:ascii="Times New Roman" w:eastAsia="Times New Roman" w:hAnsi="Times New Roman" w:cs="Times New Roman"/>
          <w:b/>
          <w:bCs/>
          <w:sz w:val="22"/>
          <w:szCs w:val="22"/>
        </w:rPr>
        <w:t>:</w:t>
      </w:r>
      <w:r w:rsidRPr="00C004D3">
        <w:rPr>
          <w:rFonts w:ascii="Times New Roman" w:eastAsia="Times New Roman" w:hAnsi="Times New Roman" w:cs="Times New Roman"/>
          <w:sz w:val="22"/>
          <w:szCs w:val="22"/>
        </w:rPr>
        <w:t xml:space="preserve"> </w:t>
      </w:r>
      <w:r w:rsidRPr="00C004D3">
        <w:rPr>
          <w:rFonts w:ascii="Times New Roman" w:eastAsia="Times New Roman" w:hAnsi="Times New Roman" w:cs="Times New Roman"/>
          <w:b/>
          <w:bCs/>
          <w:sz w:val="22"/>
          <w:szCs w:val="22"/>
        </w:rPr>
        <w:t>do 7 dni kalendarzowych od daty podpisania umowy,</w:t>
      </w:r>
    </w:p>
    <w:p w14:paraId="0F230B07" w14:textId="629B889E" w:rsidR="00C004D3" w:rsidRPr="009A5B9E" w:rsidRDefault="00C004D3" w:rsidP="00C004D3">
      <w:pPr>
        <w:widowControl/>
        <w:numPr>
          <w:ilvl w:val="0"/>
          <w:numId w:val="195"/>
        </w:numPr>
        <w:suppressAutoHyphens w:val="0"/>
        <w:spacing w:line="276" w:lineRule="auto"/>
        <w:contextualSpacing/>
        <w:jc w:val="both"/>
        <w:textAlignment w:val="auto"/>
        <w:rPr>
          <w:rFonts w:ascii="Times New Roman" w:eastAsia="Times New Roman" w:hAnsi="Times New Roman" w:cs="Times New Roman"/>
          <w:b/>
          <w:bCs/>
          <w:sz w:val="22"/>
          <w:szCs w:val="22"/>
        </w:rPr>
      </w:pPr>
      <w:r w:rsidRPr="00C004D3">
        <w:rPr>
          <w:rFonts w:ascii="Times New Roman" w:eastAsia="Times New Roman" w:hAnsi="Times New Roman" w:cs="Times New Roman"/>
          <w:sz w:val="22"/>
          <w:szCs w:val="22"/>
        </w:rPr>
        <w:t xml:space="preserve">termin zakończenia </w:t>
      </w:r>
      <w:r w:rsidR="000E779C">
        <w:rPr>
          <w:rFonts w:ascii="Times New Roman" w:eastAsia="Times New Roman" w:hAnsi="Times New Roman" w:cs="Times New Roman"/>
          <w:sz w:val="22"/>
          <w:szCs w:val="22"/>
        </w:rPr>
        <w:t xml:space="preserve">realizacji </w:t>
      </w:r>
      <w:r w:rsidRPr="00C004D3">
        <w:rPr>
          <w:rFonts w:ascii="Times New Roman" w:eastAsia="Times New Roman" w:hAnsi="Times New Roman" w:cs="Times New Roman"/>
          <w:sz w:val="22"/>
          <w:szCs w:val="22"/>
        </w:rPr>
        <w:t>robót</w:t>
      </w:r>
      <w:r w:rsidRPr="00C004D3">
        <w:rPr>
          <w:rFonts w:ascii="Times New Roman" w:eastAsia="Times New Roman" w:hAnsi="Times New Roman" w:cs="Times New Roman"/>
          <w:b/>
          <w:bCs/>
          <w:sz w:val="22"/>
          <w:szCs w:val="22"/>
        </w:rPr>
        <w:t>:</w:t>
      </w:r>
      <w:r w:rsidRPr="00C004D3">
        <w:rPr>
          <w:rFonts w:ascii="Times New Roman" w:eastAsia="Times New Roman" w:hAnsi="Times New Roman" w:cs="Times New Roman"/>
          <w:sz w:val="22"/>
          <w:szCs w:val="22"/>
        </w:rPr>
        <w:t xml:space="preserve"> </w:t>
      </w:r>
      <w:r w:rsidRPr="009A5B9E">
        <w:rPr>
          <w:rFonts w:ascii="Times New Roman" w:eastAsia="Times New Roman" w:hAnsi="Times New Roman" w:cs="Times New Roman"/>
          <w:b/>
          <w:bCs/>
          <w:sz w:val="22"/>
          <w:szCs w:val="22"/>
        </w:rPr>
        <w:t xml:space="preserve">do </w:t>
      </w:r>
      <w:r w:rsidR="009A5B9E">
        <w:rPr>
          <w:rFonts w:ascii="Times New Roman" w:eastAsia="Times New Roman" w:hAnsi="Times New Roman" w:cs="Times New Roman"/>
          <w:b/>
          <w:bCs/>
          <w:sz w:val="22"/>
          <w:szCs w:val="22"/>
        </w:rPr>
        <w:t>30</w:t>
      </w:r>
      <w:r w:rsidRPr="009A5B9E">
        <w:rPr>
          <w:rFonts w:ascii="Times New Roman" w:eastAsia="Times New Roman" w:hAnsi="Times New Roman" w:cs="Times New Roman"/>
          <w:b/>
          <w:bCs/>
          <w:sz w:val="22"/>
          <w:szCs w:val="22"/>
        </w:rPr>
        <w:t xml:space="preserve"> dni kalendarzowych od daty przekazania terenu robót. </w:t>
      </w:r>
    </w:p>
    <w:p w14:paraId="1EDD111E" w14:textId="0F6106BF" w:rsidR="000574F9" w:rsidRPr="00696CC8" w:rsidRDefault="000574F9" w:rsidP="000574F9">
      <w:pPr>
        <w:widowControl/>
        <w:suppressAutoHyphens w:val="0"/>
        <w:spacing w:line="276" w:lineRule="auto"/>
        <w:ind w:left="1003"/>
        <w:contextualSpacing/>
        <w:jc w:val="both"/>
        <w:textAlignment w:val="auto"/>
        <w:rPr>
          <w:rFonts w:ascii="Times New Roman" w:eastAsia="Times New Roman" w:hAnsi="Times New Roman" w:cs="Times New Roman"/>
          <w:b/>
          <w:bCs/>
          <w:color w:val="FF0000"/>
          <w:sz w:val="22"/>
          <w:szCs w:val="22"/>
        </w:rPr>
      </w:pPr>
    </w:p>
    <w:bookmarkEnd w:id="11"/>
    <w:p w14:paraId="41B8281D" w14:textId="0E442087" w:rsidR="00CC1A6B" w:rsidRPr="00F32710" w:rsidRDefault="00CC1A6B" w:rsidP="00B154F4">
      <w:pPr>
        <w:pStyle w:val="NumeracjaUrzdowa"/>
        <w:numPr>
          <w:ilvl w:val="0"/>
          <w:numId w:val="152"/>
        </w:numPr>
        <w:spacing w:before="228" w:after="228" w:line="240" w:lineRule="auto"/>
        <w:rPr>
          <w:b/>
          <w:bCs/>
          <w:sz w:val="22"/>
          <w:szCs w:val="22"/>
        </w:rPr>
      </w:pPr>
      <w:r w:rsidRPr="00F32710">
        <w:rPr>
          <w:b/>
          <w:bCs/>
          <w:sz w:val="22"/>
          <w:szCs w:val="22"/>
        </w:rPr>
        <w:t>WARUNKI UDZIAŁU W POSTĘPOWANIU</w:t>
      </w:r>
    </w:p>
    <w:p w14:paraId="60C1A505" w14:textId="556D9C6B" w:rsidR="00CC1A6B" w:rsidRPr="00F32710" w:rsidRDefault="00F710DF" w:rsidP="00B154F4">
      <w:pPr>
        <w:pStyle w:val="NumeracjaUrzdowa"/>
        <w:numPr>
          <w:ilvl w:val="0"/>
          <w:numId w:val="128"/>
        </w:numPr>
        <w:spacing w:before="228" w:after="228" w:line="240" w:lineRule="auto"/>
        <w:rPr>
          <w:b/>
          <w:bCs/>
          <w:sz w:val="22"/>
          <w:szCs w:val="22"/>
        </w:rPr>
      </w:pPr>
      <w:r w:rsidRPr="00F32710">
        <w:rPr>
          <w:sz w:val="22"/>
          <w:szCs w:val="22"/>
        </w:rPr>
        <w:t xml:space="preserve">O </w:t>
      </w:r>
      <w:r w:rsidR="00CC1A6B" w:rsidRPr="00F32710">
        <w:rPr>
          <w:sz w:val="22"/>
          <w:szCs w:val="22"/>
        </w:rPr>
        <w:t>udzielenie zamówienia mogą ubiegać się Wykonawcy, którzy:</w:t>
      </w:r>
    </w:p>
    <w:p w14:paraId="6F910D4D" w14:textId="77777777" w:rsidR="00CC1A6B" w:rsidRPr="00F32710" w:rsidRDefault="00CC1A6B" w:rsidP="00B154F4">
      <w:pPr>
        <w:pStyle w:val="Akapitzlist"/>
        <w:widowControl/>
        <w:numPr>
          <w:ilvl w:val="0"/>
          <w:numId w:val="129"/>
        </w:numPr>
        <w:suppressAutoHyphens w:val="0"/>
        <w:textAlignment w:val="auto"/>
        <w:rPr>
          <w:sz w:val="22"/>
          <w:szCs w:val="22"/>
        </w:rPr>
      </w:pPr>
      <w:r w:rsidRPr="00F32710">
        <w:rPr>
          <w:sz w:val="22"/>
          <w:szCs w:val="22"/>
        </w:rPr>
        <w:t>nie podlegają wykluczeniu z postępowania;</w:t>
      </w:r>
    </w:p>
    <w:p w14:paraId="7B8BE4E3" w14:textId="77777777" w:rsidR="00FF62C6" w:rsidRPr="00893747" w:rsidRDefault="00FF62C6" w:rsidP="00FF62C6">
      <w:pPr>
        <w:pStyle w:val="Akapitzlist"/>
        <w:widowControl/>
        <w:numPr>
          <w:ilvl w:val="0"/>
          <w:numId w:val="129"/>
        </w:numPr>
        <w:shd w:val="clear" w:color="auto" w:fill="FFFFFF"/>
        <w:suppressAutoHyphens w:val="0"/>
        <w:spacing w:after="0" w:line="240" w:lineRule="auto"/>
        <w:textAlignment w:val="auto"/>
        <w:rPr>
          <w:b/>
          <w:sz w:val="22"/>
          <w:szCs w:val="22"/>
          <w:u w:val="single"/>
        </w:rPr>
      </w:pPr>
      <w:r w:rsidRPr="00893747">
        <w:rPr>
          <w:b/>
          <w:bCs/>
          <w:sz w:val="22"/>
          <w:szCs w:val="22"/>
        </w:rPr>
        <w:t xml:space="preserve">spełniają </w:t>
      </w:r>
      <w:r w:rsidRPr="00893747">
        <w:rPr>
          <w:rFonts w:eastAsia="Calibri"/>
          <w:b/>
          <w:bCs/>
          <w:sz w:val="22"/>
          <w:szCs w:val="22"/>
          <w:lang w:eastAsia="pl-PL"/>
        </w:rPr>
        <w:t>warunki udziału w postępowaniu, w zakresie</w:t>
      </w:r>
      <w:r>
        <w:rPr>
          <w:rFonts w:eastAsia="Calibri"/>
          <w:bCs/>
          <w:sz w:val="22"/>
          <w:szCs w:val="22"/>
          <w:lang w:eastAsia="pl-PL"/>
        </w:rPr>
        <w:t xml:space="preserve"> </w:t>
      </w:r>
      <w:r w:rsidRPr="00394584">
        <w:rPr>
          <w:rFonts w:eastAsia="Calibri"/>
          <w:b/>
          <w:sz w:val="22"/>
          <w:szCs w:val="22"/>
          <w:lang w:eastAsia="pl-PL"/>
        </w:rPr>
        <w:t xml:space="preserve">zdolności technicznej lub </w:t>
      </w:r>
      <w:bookmarkStart w:id="12" w:name="_Hlk75436194"/>
      <w:r w:rsidRPr="00394584">
        <w:rPr>
          <w:rFonts w:eastAsia="Calibri"/>
          <w:b/>
          <w:sz w:val="22"/>
          <w:szCs w:val="22"/>
          <w:lang w:eastAsia="pl-PL"/>
        </w:rPr>
        <w:t>zawodowej</w:t>
      </w:r>
      <w:r w:rsidRPr="00394584">
        <w:rPr>
          <w:rFonts w:eastAsia="Calibri"/>
          <w:b/>
          <w:bCs/>
          <w:sz w:val="22"/>
          <w:szCs w:val="22"/>
          <w:lang w:eastAsia="pl-PL"/>
        </w:rPr>
        <w:t xml:space="preserve">: </w:t>
      </w:r>
    </w:p>
    <w:p w14:paraId="78167D33" w14:textId="11CE0484" w:rsidR="00FF7BF6" w:rsidRPr="006B4EFB" w:rsidRDefault="00FF7BF6" w:rsidP="00FF62C6">
      <w:pPr>
        <w:widowControl/>
        <w:shd w:val="clear" w:color="auto" w:fill="FFFFFF"/>
        <w:suppressAutoHyphens w:val="0"/>
        <w:ind w:left="1230"/>
        <w:jc w:val="both"/>
        <w:textAlignment w:val="auto"/>
        <w:rPr>
          <w:rFonts w:ascii="Times New Roman" w:eastAsia="Arial Unicode MS" w:hAnsi="Times New Roman" w:cs="Times New Roman"/>
          <w:bCs/>
          <w:sz w:val="22"/>
          <w:szCs w:val="22"/>
        </w:rPr>
      </w:pPr>
    </w:p>
    <w:p w14:paraId="7EAC46FA" w14:textId="5F36B03C" w:rsidR="00FF7BF6" w:rsidRPr="009A5B9E" w:rsidRDefault="00FF7BF6" w:rsidP="00FF7BF6">
      <w:pPr>
        <w:widowControl/>
        <w:shd w:val="clear" w:color="auto" w:fill="FFFFFF"/>
        <w:suppressAutoHyphens w:val="0"/>
        <w:ind w:left="1230"/>
        <w:jc w:val="both"/>
        <w:textAlignment w:val="auto"/>
        <w:rPr>
          <w:rFonts w:ascii="Times New Roman" w:eastAsia="Arial Unicode MS" w:hAnsi="Times New Roman" w:cs="Times New Roman"/>
          <w:bCs/>
          <w:sz w:val="22"/>
          <w:szCs w:val="22"/>
        </w:rPr>
      </w:pPr>
      <w:r w:rsidRPr="009A5B9E">
        <w:rPr>
          <w:rFonts w:ascii="Times New Roman" w:hAnsi="Times New Roman" w:cs="Times New Roman"/>
          <w:bCs/>
          <w:sz w:val="22"/>
          <w:szCs w:val="22"/>
        </w:rPr>
        <w:t xml:space="preserve">Wykonawca spełni warunek udziału, jeżeli </w:t>
      </w:r>
      <w:r w:rsidRPr="009A5B9E">
        <w:rPr>
          <w:rFonts w:ascii="Times New Roman" w:eastAsia="Arial Unicode MS" w:hAnsi="Times New Roman" w:cs="Times New Roman"/>
          <w:bCs/>
          <w:sz w:val="22"/>
          <w:szCs w:val="22"/>
        </w:rPr>
        <w:t xml:space="preserve">wykaże na podstawie przedłożonego wykazu robót, że </w:t>
      </w:r>
      <w:r w:rsidRPr="009A5B9E">
        <w:rPr>
          <w:rFonts w:ascii="Times New Roman" w:eastAsia="Arial Unicode MS" w:hAnsi="Times New Roman" w:cs="Times New Roman"/>
          <w:b/>
          <w:sz w:val="22"/>
          <w:szCs w:val="22"/>
        </w:rPr>
        <w:t>w ciągu ostatnich 5 lat</w:t>
      </w:r>
      <w:r w:rsidRPr="009A5B9E">
        <w:rPr>
          <w:rFonts w:ascii="Times New Roman" w:eastAsia="Arial Unicode MS" w:hAnsi="Times New Roman" w:cs="Times New Roman"/>
          <w:bCs/>
          <w:sz w:val="22"/>
          <w:szCs w:val="22"/>
        </w:rPr>
        <w:t xml:space="preserve">, a jeżeli okres prowadzenia działalności jest krótszy –              w tym okresie, wykonał i zakończył </w:t>
      </w:r>
      <w:r w:rsidRPr="009A5B9E">
        <w:rPr>
          <w:rFonts w:ascii="Times New Roman" w:eastAsia="Arial Unicode MS" w:hAnsi="Times New Roman" w:cs="Times New Roman"/>
          <w:b/>
          <w:sz w:val="22"/>
          <w:szCs w:val="22"/>
        </w:rPr>
        <w:t>jedną robotę budowlaną</w:t>
      </w:r>
      <w:r w:rsidRPr="009A5B9E">
        <w:rPr>
          <w:rFonts w:ascii="Times New Roman" w:eastAsia="Arial Unicode MS" w:hAnsi="Times New Roman" w:cs="Times New Roman"/>
          <w:bCs/>
          <w:sz w:val="22"/>
          <w:szCs w:val="22"/>
        </w:rPr>
        <w:t xml:space="preserve"> </w:t>
      </w:r>
      <w:r w:rsidRPr="009A5B9E">
        <w:rPr>
          <w:rFonts w:ascii="Times New Roman" w:eastAsia="Arial Unicode MS" w:hAnsi="Times New Roman" w:cs="Times New Roman"/>
          <w:b/>
          <w:sz w:val="22"/>
          <w:szCs w:val="22"/>
        </w:rPr>
        <w:t>polegającą na wykonaniu nawierzchni bitumicznej</w:t>
      </w:r>
      <w:r w:rsidRPr="009A5B9E">
        <w:rPr>
          <w:rFonts w:ascii="Times New Roman" w:eastAsia="Arial Unicode MS" w:hAnsi="Times New Roman" w:cs="Times New Roman"/>
          <w:bCs/>
          <w:sz w:val="22"/>
          <w:szCs w:val="22"/>
        </w:rPr>
        <w:t xml:space="preserve"> </w:t>
      </w:r>
      <w:r w:rsidRPr="009A5B9E">
        <w:rPr>
          <w:rFonts w:ascii="Times New Roman" w:eastAsia="Arial Unicode MS" w:hAnsi="Times New Roman" w:cs="Times New Roman"/>
          <w:b/>
          <w:sz w:val="22"/>
          <w:szCs w:val="22"/>
        </w:rPr>
        <w:t xml:space="preserve">o powierzchni nie mniejszej niż </w:t>
      </w:r>
      <w:r w:rsidR="009A5B9E" w:rsidRPr="009A5B9E">
        <w:rPr>
          <w:rFonts w:ascii="Times New Roman" w:eastAsia="Arial Unicode MS" w:hAnsi="Times New Roman" w:cs="Times New Roman"/>
          <w:b/>
          <w:sz w:val="22"/>
          <w:szCs w:val="22"/>
        </w:rPr>
        <w:t>5</w:t>
      </w:r>
      <w:r w:rsidRPr="009A5B9E">
        <w:rPr>
          <w:rFonts w:ascii="Times New Roman" w:eastAsia="Arial Unicode MS" w:hAnsi="Times New Roman" w:cs="Times New Roman"/>
          <w:b/>
          <w:sz w:val="22"/>
          <w:szCs w:val="22"/>
        </w:rPr>
        <w:t xml:space="preserve"> 000 m</w:t>
      </w:r>
      <w:r w:rsidRPr="009A5B9E">
        <w:rPr>
          <w:rFonts w:ascii="Times New Roman" w:eastAsia="Arial Unicode MS" w:hAnsi="Times New Roman" w:cs="Times New Roman"/>
          <w:b/>
          <w:sz w:val="22"/>
          <w:szCs w:val="22"/>
          <w:vertAlign w:val="superscript"/>
        </w:rPr>
        <w:t>2</w:t>
      </w:r>
      <w:r w:rsidRPr="009A5B9E">
        <w:rPr>
          <w:rFonts w:ascii="Times New Roman" w:eastAsia="Arial Unicode MS" w:hAnsi="Times New Roman" w:cs="Times New Roman"/>
          <w:b/>
          <w:sz w:val="22"/>
          <w:szCs w:val="22"/>
        </w:rPr>
        <w:t xml:space="preserve">  oraz o wartości nie mniejszej niż </w:t>
      </w:r>
      <w:r w:rsidR="009A5B9E" w:rsidRPr="009A5B9E">
        <w:rPr>
          <w:rFonts w:ascii="Times New Roman" w:eastAsia="Arial Unicode MS" w:hAnsi="Times New Roman" w:cs="Times New Roman"/>
          <w:b/>
          <w:sz w:val="22"/>
          <w:szCs w:val="22"/>
        </w:rPr>
        <w:t>3</w:t>
      </w:r>
      <w:r w:rsidRPr="009A5B9E">
        <w:rPr>
          <w:rFonts w:ascii="Times New Roman" w:eastAsia="Arial Unicode MS" w:hAnsi="Times New Roman" w:cs="Times New Roman"/>
          <w:b/>
          <w:sz w:val="22"/>
          <w:szCs w:val="22"/>
        </w:rPr>
        <w:t>00 000,00 zł (PLN) brutto</w:t>
      </w:r>
      <w:r w:rsidRPr="009A5B9E">
        <w:rPr>
          <w:rFonts w:ascii="Times New Roman" w:eastAsia="Arial Unicode MS" w:hAnsi="Times New Roman" w:cs="Times New Roman"/>
          <w:bCs/>
          <w:sz w:val="22"/>
          <w:szCs w:val="22"/>
        </w:rPr>
        <w:t xml:space="preserve"> wraz z podaniem jej rodzaju, wartości, daty                        i miejsca wykonania oraz podmiotów, na rzecz których roboty te zostały wykonane,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27900084" w14:textId="5A708325" w:rsidR="00FF7BF6" w:rsidRPr="009A5B9E" w:rsidRDefault="00FF7BF6" w:rsidP="00FF62C6">
      <w:pPr>
        <w:widowControl/>
        <w:shd w:val="clear" w:color="auto" w:fill="FFFFFF"/>
        <w:suppressAutoHyphens w:val="0"/>
        <w:ind w:left="1230"/>
        <w:jc w:val="both"/>
        <w:textAlignment w:val="auto"/>
        <w:rPr>
          <w:rFonts w:ascii="Times New Roman" w:eastAsia="Arial Unicode MS" w:hAnsi="Times New Roman" w:cs="Times New Roman"/>
          <w:bCs/>
          <w:sz w:val="22"/>
          <w:szCs w:val="22"/>
        </w:rPr>
      </w:pPr>
    </w:p>
    <w:bookmarkEnd w:id="12"/>
    <w:p w14:paraId="2E0448EE" w14:textId="047E2489" w:rsidR="00CF3C3C" w:rsidRPr="009A5B9E" w:rsidRDefault="00CF3C3C" w:rsidP="009A5B9E">
      <w:pPr>
        <w:pStyle w:val="Akapitzlist"/>
        <w:widowControl/>
        <w:shd w:val="clear" w:color="auto" w:fill="FFFFFF"/>
        <w:suppressAutoHyphens w:val="0"/>
        <w:spacing w:after="0" w:line="240" w:lineRule="auto"/>
        <w:ind w:left="709"/>
        <w:textAlignment w:val="auto"/>
        <w:rPr>
          <w:rFonts w:eastAsia="Calibri"/>
          <w:sz w:val="22"/>
          <w:szCs w:val="22"/>
          <w:lang w:eastAsia="pl-PL"/>
        </w:rPr>
      </w:pPr>
      <w:r w:rsidRPr="009A5B9E">
        <w:rPr>
          <w:rFonts w:eastAsia="Calibri"/>
          <w:sz w:val="22"/>
          <w:szCs w:val="22"/>
          <w:lang w:eastAsia="pl-PL"/>
        </w:rPr>
        <w:t>W przypadku Wykonawców, którzy przedstawią kwotę w innych walutach niż złoty polski PLN, Zamawiający przeliczy wartość kwoty wskazanej przez Wykonawcę po średnim kursie danej waluty publikowanym przez Narodowy Bank Polski z dnia ukazania się</w:t>
      </w:r>
      <w:r w:rsidRPr="009A5B9E">
        <w:rPr>
          <w:rFonts w:eastAsia="Calibri"/>
          <w:b/>
          <w:bCs/>
          <w:sz w:val="22"/>
          <w:szCs w:val="22"/>
          <w:lang w:eastAsia="pl-PL"/>
        </w:rPr>
        <w:t xml:space="preserve"> </w:t>
      </w:r>
      <w:r w:rsidRPr="009A5B9E">
        <w:rPr>
          <w:rFonts w:eastAsia="Calibri"/>
          <w:sz w:val="22"/>
          <w:szCs w:val="22"/>
          <w:lang w:eastAsia="pl-PL"/>
        </w:rPr>
        <w:t>ogłoszenia                                     o</w:t>
      </w:r>
      <w:r w:rsidRPr="009A5B9E">
        <w:rPr>
          <w:rFonts w:eastAsia="Calibri"/>
          <w:b/>
          <w:bCs/>
          <w:sz w:val="22"/>
          <w:szCs w:val="22"/>
          <w:lang w:eastAsia="pl-PL"/>
        </w:rPr>
        <w:t xml:space="preserve"> </w:t>
      </w:r>
      <w:r w:rsidRPr="009A5B9E">
        <w:rPr>
          <w:rFonts w:eastAsia="Calibri"/>
          <w:sz w:val="22"/>
          <w:szCs w:val="22"/>
          <w:lang w:eastAsia="pl-PL"/>
        </w:rPr>
        <w:t>zamówieniu w Biuletynie Zamówień Publicznych. Jeżeli w dniu publikacji ogłoszenia                               o zamówieniu w Biuletynie Zamówień Publicznych, Narodowy Bank Polski nie publikuje średniego kursu danej waluty, za podstawę przeliczenia przyjmuje się średni kurs danej waluty publikowany pierwszego dnia, po dniu publikacji ogłoszenia o zamówieniu w Biuletynie Zamówień Publicznych, w którym zostanie on opublikowany.</w:t>
      </w:r>
    </w:p>
    <w:p w14:paraId="7063C064" w14:textId="77777777" w:rsidR="00CF3C3C" w:rsidRPr="009A5B9E" w:rsidRDefault="00CF3C3C" w:rsidP="00FF62C6">
      <w:pPr>
        <w:widowControl/>
        <w:shd w:val="clear" w:color="auto" w:fill="FFFFFF"/>
        <w:suppressAutoHyphens w:val="0"/>
        <w:ind w:left="1230"/>
        <w:jc w:val="both"/>
        <w:textAlignment w:val="auto"/>
        <w:rPr>
          <w:rFonts w:ascii="Times New Roman" w:hAnsi="Times New Roman" w:cs="Times New Roman"/>
          <w:bCs/>
          <w:sz w:val="22"/>
          <w:szCs w:val="22"/>
          <w:u w:val="single"/>
        </w:rPr>
      </w:pPr>
    </w:p>
    <w:p w14:paraId="36B266DF" w14:textId="221015D1" w:rsidR="003951B6" w:rsidRPr="00C004D3" w:rsidRDefault="003951B6" w:rsidP="00FF62C6">
      <w:pPr>
        <w:pStyle w:val="Akapitzlist"/>
        <w:widowControl/>
        <w:numPr>
          <w:ilvl w:val="0"/>
          <w:numId w:val="128"/>
        </w:numPr>
        <w:tabs>
          <w:tab w:val="left" w:pos="851"/>
        </w:tabs>
        <w:suppressAutoHyphens w:val="0"/>
        <w:autoSpaceDN/>
        <w:spacing w:line="240" w:lineRule="auto"/>
        <w:textAlignment w:val="auto"/>
        <w:rPr>
          <w:b/>
          <w:bCs/>
          <w:color w:val="000000"/>
          <w:kern w:val="0"/>
          <w:sz w:val="22"/>
          <w:szCs w:val="22"/>
          <w:lang w:eastAsia="pl-PL" w:bidi="ar-SA"/>
        </w:rPr>
      </w:pPr>
      <w:r w:rsidRPr="003951B6">
        <w:rPr>
          <w:color w:val="000000"/>
          <w:kern w:val="0"/>
          <w:sz w:val="22"/>
          <w:szCs w:val="22"/>
          <w:lang w:eastAsia="pl-PL" w:bidi="ar-SA"/>
        </w:rPr>
        <w:t xml:space="preserve">Zamawiający może na każdym etapie postępowania, uznać, że Wykonawca nie posiada wymaganych zdolności, jeżeli posiadanie przez wykonawcę sprzecznych interesów, </w:t>
      </w:r>
      <w:r w:rsidR="00FF62C6">
        <w:rPr>
          <w:color w:val="000000"/>
          <w:kern w:val="0"/>
          <w:sz w:val="22"/>
          <w:szCs w:val="22"/>
          <w:lang w:eastAsia="pl-PL" w:bidi="ar-SA"/>
        </w:rPr>
        <w:t xml:space="preserve">                                     </w:t>
      </w:r>
      <w:r w:rsidRPr="003951B6">
        <w:rPr>
          <w:color w:val="000000"/>
          <w:kern w:val="0"/>
          <w:sz w:val="22"/>
          <w:szCs w:val="22"/>
          <w:lang w:eastAsia="pl-PL" w:bidi="ar-SA"/>
        </w:rPr>
        <w:t>w szczególności zaangażowanie zasobów technicznych lub zawodowych wykonawcy w inne przedsięwzięcia gospodarcze Wykonawcy może mieć negatywny wpływ na realizację zamówienia</w:t>
      </w:r>
      <w:r w:rsidR="00242C3D">
        <w:rPr>
          <w:color w:val="000000"/>
          <w:kern w:val="0"/>
          <w:sz w:val="22"/>
          <w:szCs w:val="22"/>
          <w:lang w:eastAsia="pl-PL" w:bidi="ar-SA"/>
        </w:rPr>
        <w:t>.</w:t>
      </w:r>
    </w:p>
    <w:p w14:paraId="51484C61" w14:textId="77777777" w:rsidR="0019433E" w:rsidRPr="00F32710" w:rsidRDefault="0019433E" w:rsidP="00B154F4">
      <w:pPr>
        <w:numPr>
          <w:ilvl w:val="0"/>
          <w:numId w:val="153"/>
        </w:numPr>
        <w:spacing w:before="285" w:after="285"/>
        <w:jc w:val="both"/>
        <w:rPr>
          <w:rFonts w:ascii="Times New Roman" w:eastAsia="Times New Roman" w:hAnsi="Times New Roman" w:cs="Times New Roman"/>
          <w:b/>
          <w:bCs/>
          <w:sz w:val="22"/>
          <w:szCs w:val="22"/>
        </w:rPr>
      </w:pPr>
      <w:r w:rsidRPr="00F32710">
        <w:rPr>
          <w:rFonts w:ascii="Times New Roman" w:eastAsia="Times New Roman" w:hAnsi="Times New Roman" w:cs="Times New Roman"/>
          <w:b/>
          <w:bCs/>
          <w:sz w:val="22"/>
          <w:szCs w:val="22"/>
        </w:rPr>
        <w:t>PODSTAWY WYKLUCZENIA</w:t>
      </w:r>
    </w:p>
    <w:p w14:paraId="5DA70020" w14:textId="5EE06004" w:rsidR="0019433E" w:rsidRPr="00F32710" w:rsidRDefault="0019433E" w:rsidP="00B154F4">
      <w:pPr>
        <w:numPr>
          <w:ilvl w:val="0"/>
          <w:numId w:val="86"/>
        </w:numPr>
        <w:spacing w:line="360" w:lineRule="auto"/>
        <w:ind w:left="284" w:hanging="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 xml:space="preserve">Zamawiający wykluczy z postępowania Wykonawcę w przypadkach, o których mowa w art. 108 </w:t>
      </w:r>
      <w:r w:rsidR="00762ED5" w:rsidRPr="00F32710">
        <w:rPr>
          <w:rFonts w:ascii="Times New Roman" w:eastAsia="Times New Roman" w:hAnsi="Times New Roman" w:cs="Times New Roman"/>
          <w:b/>
          <w:sz w:val="22"/>
          <w:szCs w:val="22"/>
        </w:rPr>
        <w:t xml:space="preserve">ustawy  - </w:t>
      </w:r>
      <w:r w:rsidRPr="00F32710">
        <w:rPr>
          <w:rFonts w:ascii="Times New Roman" w:eastAsia="Times New Roman" w:hAnsi="Times New Roman" w:cs="Times New Roman"/>
          <w:b/>
          <w:sz w:val="22"/>
          <w:szCs w:val="22"/>
        </w:rPr>
        <w:t>oblig</w:t>
      </w:r>
      <w:r w:rsidR="00FC1727" w:rsidRPr="00F32710">
        <w:rPr>
          <w:rFonts w:ascii="Times New Roman" w:eastAsia="Times New Roman" w:hAnsi="Times New Roman" w:cs="Times New Roman"/>
          <w:b/>
          <w:sz w:val="22"/>
          <w:szCs w:val="22"/>
        </w:rPr>
        <w:t>atoryjne przesłanki wykluczenia</w:t>
      </w:r>
      <w:r w:rsidRPr="00F32710">
        <w:rPr>
          <w:rFonts w:ascii="Times New Roman" w:eastAsia="Times New Roman" w:hAnsi="Times New Roman" w:cs="Times New Roman"/>
          <w:b/>
          <w:sz w:val="22"/>
          <w:szCs w:val="22"/>
        </w:rPr>
        <w:t>:</w:t>
      </w:r>
    </w:p>
    <w:p w14:paraId="60D06606" w14:textId="013BC12D" w:rsidR="00FC1727" w:rsidRPr="00F32710" w:rsidRDefault="00FC1727" w:rsidP="00FC1727">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1 lit a-h</w:t>
      </w:r>
    </w:p>
    <w:p w14:paraId="6ABCB220" w14:textId="07F29BA6" w:rsidR="0019433E" w:rsidRPr="00F32710" w:rsidRDefault="0019433E" w:rsidP="004D4D86">
      <w:pPr>
        <w:rPr>
          <w:rFonts w:ascii="Times New Roman" w:hAnsi="Times New Roman" w:cs="Times New Roman"/>
          <w:sz w:val="22"/>
          <w:szCs w:val="22"/>
        </w:rPr>
      </w:pPr>
      <w:r w:rsidRPr="00F32710">
        <w:rPr>
          <w:rFonts w:ascii="Times New Roman" w:hAnsi="Times New Roman" w:cs="Times New Roman"/>
          <w:sz w:val="22"/>
          <w:szCs w:val="22"/>
        </w:rPr>
        <w:t>będącego osobą fizyczną, którego prawomocnie skazano za przestępstwo:</w:t>
      </w:r>
    </w:p>
    <w:p w14:paraId="5534BB46" w14:textId="77777777" w:rsidR="00255BFC" w:rsidRPr="00F32710" w:rsidRDefault="0019433E" w:rsidP="00B154F4">
      <w:pPr>
        <w:pStyle w:val="Akapitzlist"/>
        <w:numPr>
          <w:ilvl w:val="0"/>
          <w:numId w:val="130"/>
        </w:numPr>
        <w:spacing w:after="0" w:line="240" w:lineRule="auto"/>
        <w:rPr>
          <w:sz w:val="22"/>
          <w:szCs w:val="22"/>
        </w:rPr>
      </w:pPr>
      <w:r w:rsidRPr="00F32710">
        <w:rPr>
          <w:sz w:val="22"/>
          <w:szCs w:val="22"/>
        </w:rPr>
        <w:t xml:space="preserve">udziału w zorganizowanej grupie przestępczej albo związku mającym na celu popełnienie przestępstwa lub przestępstwa skarbowego, o którym mowa w </w:t>
      </w:r>
      <w:r w:rsidR="00255BFC" w:rsidRPr="00F32710">
        <w:rPr>
          <w:sz w:val="22"/>
          <w:szCs w:val="22"/>
        </w:rPr>
        <w:t>art. 258 Kodeksu karnego;</w:t>
      </w:r>
    </w:p>
    <w:p w14:paraId="1ABA5E2E" w14:textId="77777777" w:rsidR="00255BFC" w:rsidRPr="00F32710" w:rsidRDefault="0019433E" w:rsidP="00B154F4">
      <w:pPr>
        <w:pStyle w:val="Akapitzlist"/>
        <w:numPr>
          <w:ilvl w:val="0"/>
          <w:numId w:val="130"/>
        </w:numPr>
        <w:spacing w:after="0" w:line="240" w:lineRule="auto"/>
        <w:rPr>
          <w:sz w:val="22"/>
          <w:szCs w:val="22"/>
        </w:rPr>
      </w:pPr>
      <w:r w:rsidRPr="00F32710">
        <w:rPr>
          <w:sz w:val="22"/>
          <w:szCs w:val="22"/>
        </w:rPr>
        <w:t xml:space="preserve"> handlu ludźmi, o którym m</w:t>
      </w:r>
      <w:r w:rsidR="00255BFC" w:rsidRPr="00F32710">
        <w:rPr>
          <w:sz w:val="22"/>
          <w:szCs w:val="22"/>
        </w:rPr>
        <w:t>owa w art. 189a Kodeksu karnego;</w:t>
      </w:r>
    </w:p>
    <w:p w14:paraId="5D4E240D" w14:textId="22535EE5" w:rsidR="00255BFC" w:rsidRPr="00F32710" w:rsidRDefault="0019433E" w:rsidP="00B154F4">
      <w:pPr>
        <w:pStyle w:val="Akapitzlist"/>
        <w:numPr>
          <w:ilvl w:val="0"/>
          <w:numId w:val="130"/>
        </w:numPr>
        <w:spacing w:after="0" w:line="240" w:lineRule="auto"/>
        <w:rPr>
          <w:sz w:val="22"/>
          <w:szCs w:val="22"/>
        </w:rPr>
      </w:pPr>
      <w:r w:rsidRPr="00F32710">
        <w:rPr>
          <w:sz w:val="22"/>
          <w:szCs w:val="22"/>
        </w:rPr>
        <w:t xml:space="preserve">o którym mowa w art. 228–230a, art. 250a Kodeksu karnego lub w art. 46 lub art. 48 ustawy </w:t>
      </w:r>
      <w:r w:rsidR="00C94573">
        <w:rPr>
          <w:sz w:val="22"/>
          <w:szCs w:val="22"/>
        </w:rPr>
        <w:t xml:space="preserve">                    </w:t>
      </w:r>
      <w:r w:rsidRPr="00F32710">
        <w:rPr>
          <w:sz w:val="22"/>
          <w:szCs w:val="22"/>
        </w:rPr>
        <w:t>z dn</w:t>
      </w:r>
      <w:r w:rsidR="00255BFC" w:rsidRPr="00F32710">
        <w:rPr>
          <w:sz w:val="22"/>
          <w:szCs w:val="22"/>
        </w:rPr>
        <w:t>ia 25 czerwca 2010 r. o sporcie;</w:t>
      </w:r>
    </w:p>
    <w:p w14:paraId="43A3E716" w14:textId="77777777" w:rsidR="00255BFC" w:rsidRPr="00F32710" w:rsidRDefault="0019433E" w:rsidP="00B154F4">
      <w:pPr>
        <w:pStyle w:val="Akapitzlist"/>
        <w:numPr>
          <w:ilvl w:val="0"/>
          <w:numId w:val="130"/>
        </w:numPr>
        <w:spacing w:after="0" w:line="240" w:lineRule="auto"/>
        <w:rPr>
          <w:sz w:val="22"/>
          <w:szCs w:val="22"/>
        </w:rPr>
      </w:pPr>
      <w:r w:rsidRPr="00F32710">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w:t>
      </w:r>
      <w:r w:rsidR="00255BFC" w:rsidRPr="00F32710">
        <w:rPr>
          <w:sz w:val="22"/>
          <w:szCs w:val="22"/>
        </w:rPr>
        <w:t>mowa w art. 299 Kodeksu karnego;</w:t>
      </w:r>
    </w:p>
    <w:p w14:paraId="3BF98639" w14:textId="77777777" w:rsidR="00255BFC" w:rsidRPr="00F32710" w:rsidRDefault="0019433E" w:rsidP="00B154F4">
      <w:pPr>
        <w:pStyle w:val="Akapitzlist"/>
        <w:numPr>
          <w:ilvl w:val="0"/>
          <w:numId w:val="130"/>
        </w:numPr>
        <w:spacing w:after="0" w:line="240" w:lineRule="auto"/>
        <w:rPr>
          <w:sz w:val="22"/>
          <w:szCs w:val="22"/>
        </w:rPr>
      </w:pPr>
      <w:r w:rsidRPr="00F32710">
        <w:rPr>
          <w:sz w:val="22"/>
          <w:szCs w:val="22"/>
        </w:rPr>
        <w:t>o charakterze terrorystycznym, o którym mowa w art. 115 § 20 Kodeksu karnego, lub mające na cel</w:t>
      </w:r>
      <w:r w:rsidR="00255BFC" w:rsidRPr="00F32710">
        <w:rPr>
          <w:sz w:val="22"/>
          <w:szCs w:val="22"/>
        </w:rPr>
        <w:t>u popełnienie tego przestępstwa;</w:t>
      </w:r>
    </w:p>
    <w:p w14:paraId="2BD6C8CD" w14:textId="77777777" w:rsidR="00255BFC" w:rsidRPr="00F32710" w:rsidRDefault="0019433E" w:rsidP="00B154F4">
      <w:pPr>
        <w:pStyle w:val="Akapitzlist"/>
        <w:numPr>
          <w:ilvl w:val="0"/>
          <w:numId w:val="130"/>
        </w:numPr>
        <w:spacing w:after="0" w:line="240" w:lineRule="auto"/>
        <w:rPr>
          <w:sz w:val="22"/>
          <w:szCs w:val="22"/>
        </w:rPr>
      </w:pPr>
      <w:r w:rsidRPr="00F32710">
        <w:rPr>
          <w:bCs/>
          <w:sz w:val="22"/>
          <w:szCs w:val="22"/>
        </w:rPr>
        <w:t>powierzenia wykonywania pracy małoletniemu cudzoziemcowi</w:t>
      </w:r>
      <w:r w:rsidRPr="00F32710">
        <w:rPr>
          <w:sz w:val="22"/>
          <w:szCs w:val="22"/>
        </w:rPr>
        <w:t>, o którym mowa w art. 9 ust. 2 ustawy z dnia 15 czerwca 2012 r. o skutkach powierzania wykonywania pracy cudzoziemcom przebywającym wbrew przepisom na terytorium Rzeczypospol</w:t>
      </w:r>
      <w:r w:rsidR="00255BFC" w:rsidRPr="00F32710">
        <w:rPr>
          <w:sz w:val="22"/>
          <w:szCs w:val="22"/>
        </w:rPr>
        <w:t>itej Polskiej (Dz. U. poz. 769);</w:t>
      </w:r>
    </w:p>
    <w:p w14:paraId="06E9D133" w14:textId="77777777" w:rsidR="00255BFC" w:rsidRPr="00F32710" w:rsidRDefault="0019433E" w:rsidP="00B154F4">
      <w:pPr>
        <w:pStyle w:val="Akapitzlist"/>
        <w:numPr>
          <w:ilvl w:val="0"/>
          <w:numId w:val="130"/>
        </w:numPr>
        <w:spacing w:after="0" w:line="240" w:lineRule="auto"/>
        <w:rPr>
          <w:sz w:val="22"/>
          <w:szCs w:val="22"/>
        </w:rPr>
      </w:pPr>
      <w:r w:rsidRPr="00F32710">
        <w:rPr>
          <w:sz w:val="22"/>
          <w:szCs w:val="22"/>
        </w:rPr>
        <w:t>przeciwko obrotowi gospodarczemu, o których mowa w art. 296–307 Kodeksu karnego, przestępstwo oszustwa, o którym mowa w art. 286 Kodeksu karnego, przestępstwo przeciwko wiarygodności dokumentów, o których mowa w art. 270–277d Kodeksu kar</w:t>
      </w:r>
      <w:r w:rsidR="00255BFC" w:rsidRPr="00F32710">
        <w:rPr>
          <w:sz w:val="22"/>
          <w:szCs w:val="22"/>
        </w:rPr>
        <w:t>nego, lub przestępstwo skarbowe;</w:t>
      </w:r>
    </w:p>
    <w:p w14:paraId="48EB17AB" w14:textId="530B5629" w:rsidR="0019433E" w:rsidRPr="00F32710" w:rsidRDefault="0019433E" w:rsidP="00B154F4">
      <w:pPr>
        <w:pStyle w:val="Akapitzlist"/>
        <w:numPr>
          <w:ilvl w:val="0"/>
          <w:numId w:val="130"/>
        </w:numPr>
        <w:spacing w:after="0" w:line="240" w:lineRule="auto"/>
        <w:rPr>
          <w:sz w:val="22"/>
          <w:szCs w:val="22"/>
        </w:rPr>
      </w:pPr>
      <w:r w:rsidRPr="00F32710">
        <w:rPr>
          <w:sz w:val="22"/>
          <w:szCs w:val="22"/>
        </w:rPr>
        <w:t>o którym mowa w art. 9 ust. 1 i 3 lub art. 10 ustawy z dnia 15 czerwca 2012 r. o skutkach powierzania wykonywania pracy cudzoziemcom przebywającym wbrew przepisom na terytorium Rzeczypospolitej Polskiej</w:t>
      </w:r>
    </w:p>
    <w:p w14:paraId="7DF7DE66" w14:textId="77777777" w:rsidR="0019433E" w:rsidRPr="00F32710" w:rsidRDefault="0019433E" w:rsidP="00E42F1D">
      <w:pPr>
        <w:spacing w:after="240"/>
        <w:ind w:left="1418" w:hanging="567"/>
        <w:jc w:val="both"/>
        <w:rPr>
          <w:rFonts w:ascii="Times New Roman" w:hAnsi="Times New Roman" w:cs="Times New Roman"/>
          <w:sz w:val="22"/>
          <w:szCs w:val="22"/>
        </w:rPr>
      </w:pPr>
      <w:r w:rsidRPr="00F32710">
        <w:rPr>
          <w:rFonts w:ascii="Times New Roman" w:hAnsi="Times New Roman" w:cs="Times New Roman"/>
          <w:sz w:val="22"/>
          <w:szCs w:val="22"/>
        </w:rPr>
        <w:lastRenderedPageBreak/>
        <w:t>– lub za odpowiedni czyn zabroniony określony w przepisach prawa obcego;</w:t>
      </w:r>
    </w:p>
    <w:p w14:paraId="0B527516" w14:textId="77777777" w:rsidR="004D4D86" w:rsidRPr="00F32710" w:rsidRDefault="00FC1727"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w:t>
      </w:r>
      <w:r w:rsidR="004D4D86" w:rsidRPr="00F32710">
        <w:rPr>
          <w:rFonts w:ascii="Times New Roman" w:eastAsia="Times New Roman" w:hAnsi="Times New Roman" w:cs="Times New Roman"/>
          <w:b/>
          <w:sz w:val="22"/>
          <w:szCs w:val="22"/>
        </w:rPr>
        <w:t xml:space="preserve"> 1 pkt 2</w:t>
      </w:r>
    </w:p>
    <w:p w14:paraId="46B6E57A" w14:textId="7C14619D" w:rsidR="004D4D86" w:rsidRPr="00F32710" w:rsidRDefault="0019433E"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06F9">
        <w:rPr>
          <w:rFonts w:ascii="Times New Roman" w:hAnsi="Times New Roman" w:cs="Times New Roman"/>
          <w:sz w:val="22"/>
          <w:szCs w:val="22"/>
        </w:rPr>
        <w:t>art. 108 ust. 1 pkt 1 ustawy</w:t>
      </w:r>
      <w:r w:rsidRPr="00F32710">
        <w:rPr>
          <w:rFonts w:ascii="Times New Roman" w:hAnsi="Times New Roman" w:cs="Times New Roman"/>
          <w:sz w:val="22"/>
          <w:szCs w:val="22"/>
        </w:rPr>
        <w:t>;</w:t>
      </w:r>
    </w:p>
    <w:p w14:paraId="73107A03" w14:textId="77777777" w:rsidR="004D4D86" w:rsidRPr="00F32710" w:rsidRDefault="004D4D86" w:rsidP="004D4D86">
      <w:pPr>
        <w:ind w:left="284"/>
        <w:jc w:val="both"/>
        <w:rPr>
          <w:rFonts w:ascii="Times New Roman" w:hAnsi="Times New Roman" w:cs="Times New Roman"/>
          <w:sz w:val="22"/>
          <w:szCs w:val="22"/>
        </w:rPr>
      </w:pPr>
    </w:p>
    <w:p w14:paraId="3EB2AC2E"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3</w:t>
      </w:r>
    </w:p>
    <w:p w14:paraId="64729C90" w14:textId="2327C082" w:rsidR="00255BFC" w:rsidRPr="00F32710" w:rsidRDefault="0019433E"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wydano prawomocny wyrok sądu lub ostateczną decyzję administracyjną o zaleganiu </w:t>
      </w:r>
      <w:r w:rsidR="00A7091D" w:rsidRPr="00F32710">
        <w:rPr>
          <w:rFonts w:ascii="Times New Roman" w:hAnsi="Times New Roman" w:cs="Times New Roman"/>
          <w:sz w:val="22"/>
          <w:szCs w:val="22"/>
        </w:rPr>
        <w:t xml:space="preserve">                                   </w:t>
      </w:r>
      <w:r w:rsidRPr="00F32710">
        <w:rPr>
          <w:rFonts w:ascii="Times New Roman" w:hAnsi="Times New Roman" w:cs="Times New Roman"/>
          <w:sz w:val="22"/>
          <w:szCs w:val="22"/>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5F4A59" w14:textId="77777777" w:rsidR="004D4D86" w:rsidRPr="00F32710" w:rsidRDefault="004D4D86" w:rsidP="004D4D86">
      <w:pPr>
        <w:ind w:left="284"/>
        <w:jc w:val="both"/>
        <w:rPr>
          <w:rFonts w:ascii="Times New Roman" w:hAnsi="Times New Roman" w:cs="Times New Roman"/>
          <w:sz w:val="22"/>
          <w:szCs w:val="22"/>
        </w:rPr>
      </w:pPr>
    </w:p>
    <w:p w14:paraId="37DEED53"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4</w:t>
      </w:r>
    </w:p>
    <w:p w14:paraId="0CFEC942" w14:textId="7E4347F0" w:rsidR="00255BFC" w:rsidRPr="00F32710" w:rsidRDefault="0019433E" w:rsidP="004D4D86">
      <w:pPr>
        <w:spacing w:line="360" w:lineRule="auto"/>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t>
      </w:r>
      <w:r w:rsidRPr="00F32710">
        <w:rPr>
          <w:rFonts w:ascii="Times New Roman" w:hAnsi="Times New Roman" w:cs="Times New Roman"/>
          <w:bCs/>
          <w:sz w:val="22"/>
          <w:szCs w:val="22"/>
        </w:rPr>
        <w:t>prawomocnie</w:t>
      </w:r>
      <w:r w:rsidRPr="00F32710">
        <w:rPr>
          <w:rFonts w:ascii="Times New Roman" w:hAnsi="Times New Roman" w:cs="Times New Roman"/>
          <w:sz w:val="22"/>
          <w:szCs w:val="22"/>
        </w:rPr>
        <w:t xml:space="preserve">  orzeczono zakaz ubiegania się o zamówienia publiczne;</w:t>
      </w:r>
    </w:p>
    <w:p w14:paraId="2E42C3BB"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5</w:t>
      </w:r>
    </w:p>
    <w:p w14:paraId="3CBCE322" w14:textId="4C3BF8E9" w:rsidR="00255BFC" w:rsidRPr="00F32710" w:rsidRDefault="0019433E"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zamawiający może stwierdzić, na podstawie wiarygodnych przesłanek, że wykonawca zawarł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B553FD4" w14:textId="77777777" w:rsidR="004D4D86" w:rsidRPr="00F32710" w:rsidRDefault="004D4D86" w:rsidP="004D4D86">
      <w:pPr>
        <w:ind w:left="284"/>
        <w:jc w:val="both"/>
        <w:rPr>
          <w:rFonts w:ascii="Times New Roman" w:hAnsi="Times New Roman" w:cs="Times New Roman"/>
          <w:sz w:val="22"/>
          <w:szCs w:val="22"/>
        </w:rPr>
      </w:pPr>
    </w:p>
    <w:p w14:paraId="6964B650"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6</w:t>
      </w:r>
    </w:p>
    <w:p w14:paraId="6375EEEC" w14:textId="2D8818D4" w:rsidR="00762ED5" w:rsidRPr="00F32710" w:rsidRDefault="0019433E"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w przypadkach, o których mowa w art. 85 ust. 1, doszło do zakłócenia konkurencji wynikającego z wcześniejszego zaangażowania tego wykonawcy lub podmiotu, który należy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 xml:space="preserve"> o udzielenie zamówienia.</w:t>
      </w:r>
    </w:p>
    <w:p w14:paraId="16836475" w14:textId="77777777" w:rsidR="004D4D86" w:rsidRPr="00F32710" w:rsidRDefault="004D4D86" w:rsidP="004D4D86">
      <w:pPr>
        <w:spacing w:line="360" w:lineRule="auto"/>
        <w:ind w:left="284"/>
        <w:jc w:val="both"/>
        <w:rPr>
          <w:rFonts w:ascii="Times New Roman" w:eastAsia="Times New Roman" w:hAnsi="Times New Roman" w:cs="Times New Roman"/>
          <w:b/>
          <w:sz w:val="22"/>
          <w:szCs w:val="22"/>
        </w:rPr>
      </w:pPr>
    </w:p>
    <w:p w14:paraId="42D74695"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 xml:space="preserve">art. 108 ust. 2 </w:t>
      </w:r>
    </w:p>
    <w:p w14:paraId="62492218" w14:textId="5EC08079" w:rsidR="00762ED5" w:rsidRPr="00F32710" w:rsidRDefault="00762ED5"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1 marca 2018 r. o przeciwdziałaniu praniu pieniędzy oraz finansowaniu terroryzmu (Dz. U. z 20</w:t>
      </w:r>
      <w:r w:rsidR="003206F9">
        <w:rPr>
          <w:rFonts w:ascii="Times New Roman" w:hAnsi="Times New Roman" w:cs="Times New Roman"/>
          <w:sz w:val="22"/>
          <w:szCs w:val="22"/>
        </w:rPr>
        <w:t>20</w:t>
      </w:r>
      <w:r w:rsidRPr="00F32710">
        <w:rPr>
          <w:rFonts w:ascii="Times New Roman" w:hAnsi="Times New Roman" w:cs="Times New Roman"/>
          <w:sz w:val="22"/>
          <w:szCs w:val="22"/>
        </w:rPr>
        <w:t xml:space="preserve"> r.</w:t>
      </w:r>
      <w:r w:rsidR="003206F9">
        <w:rPr>
          <w:rFonts w:ascii="Times New Roman" w:hAnsi="Times New Roman" w:cs="Times New Roman"/>
          <w:sz w:val="22"/>
          <w:szCs w:val="22"/>
        </w:rPr>
        <w:t>,</w:t>
      </w:r>
      <w:r w:rsidRPr="00F32710">
        <w:rPr>
          <w:rFonts w:ascii="Times New Roman" w:hAnsi="Times New Roman" w:cs="Times New Roman"/>
          <w:sz w:val="22"/>
          <w:szCs w:val="22"/>
        </w:rPr>
        <w:t xml:space="preserve"> poz. </w:t>
      </w:r>
      <w:r w:rsidR="003206F9">
        <w:rPr>
          <w:rFonts w:ascii="Times New Roman" w:hAnsi="Times New Roman" w:cs="Times New Roman"/>
          <w:sz w:val="22"/>
          <w:szCs w:val="22"/>
        </w:rPr>
        <w:t>971</w:t>
      </w:r>
      <w:r w:rsidRPr="00F32710">
        <w:rPr>
          <w:rFonts w:ascii="Times New Roman" w:hAnsi="Times New Roman" w:cs="Times New Roman"/>
          <w:sz w:val="22"/>
          <w:szCs w:val="22"/>
        </w:rPr>
        <w:t xml:space="preserve">). </w:t>
      </w:r>
    </w:p>
    <w:p w14:paraId="2CFE8D24" w14:textId="77777777" w:rsidR="004D4D86" w:rsidRPr="00F32710" w:rsidRDefault="004D4D86" w:rsidP="004D4D86">
      <w:pPr>
        <w:ind w:left="284"/>
        <w:jc w:val="both"/>
        <w:rPr>
          <w:rFonts w:ascii="Times New Roman" w:eastAsia="Times New Roman" w:hAnsi="Times New Roman" w:cs="Times New Roman"/>
          <w:sz w:val="22"/>
          <w:szCs w:val="22"/>
        </w:rPr>
      </w:pPr>
    </w:p>
    <w:p w14:paraId="161347BC" w14:textId="2AADD1BB" w:rsidR="0019433E" w:rsidRPr="00C04D7D" w:rsidRDefault="0019433E" w:rsidP="00B154F4">
      <w:pPr>
        <w:pStyle w:val="Akapitzlist"/>
        <w:numPr>
          <w:ilvl w:val="0"/>
          <w:numId w:val="140"/>
        </w:numPr>
        <w:spacing w:after="240" w:line="240" w:lineRule="auto"/>
        <w:ind w:left="284" w:hanging="284"/>
        <w:rPr>
          <w:sz w:val="22"/>
          <w:szCs w:val="22"/>
        </w:rPr>
      </w:pPr>
      <w:r w:rsidRPr="00C04D7D">
        <w:rPr>
          <w:b/>
          <w:sz w:val="22"/>
          <w:szCs w:val="22"/>
        </w:rPr>
        <w:t>Zamawiający przewiduje także dodatkowe/fakultatywne podstawy (przesłanki) wykluczenia zawarte w art. 109 ust. 1 ustawy i wykluczy z postępowania Wykonawcę w następujących przypadkach:</w:t>
      </w:r>
    </w:p>
    <w:p w14:paraId="56539664" w14:textId="77777777" w:rsidR="00A225A7" w:rsidRPr="00C04D7D" w:rsidRDefault="00A225A7" w:rsidP="00A225A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1</w:t>
      </w:r>
    </w:p>
    <w:p w14:paraId="7CB3ABE5" w14:textId="19DB5C32"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 xml:space="preserve">w postępowaniu albo przed upływem terminu składania ofert dokonał płatności należnych podatków, opłat lub składek na ubezpieczenia społeczne lub zdrowotne wraz z odsetkami lub grzywnami lub </w:t>
      </w:r>
      <w:r w:rsidRPr="00C04D7D">
        <w:rPr>
          <w:rFonts w:ascii="Times New Roman" w:eastAsia="Times New Roman" w:hAnsi="Times New Roman" w:cs="Times New Roman"/>
          <w:sz w:val="22"/>
          <w:szCs w:val="22"/>
          <w:lang w:eastAsia="pl-PL"/>
        </w:rPr>
        <w:lastRenderedPageBreak/>
        <w:t>zawarł wiążące porozumienie w sprawie spłaty tych należności;</w:t>
      </w:r>
    </w:p>
    <w:p w14:paraId="06E652BA"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2 lit b</w:t>
      </w:r>
    </w:p>
    <w:p w14:paraId="56293E64" w14:textId="286F4817" w:rsidR="00FC1727" w:rsidRPr="00C04D7D" w:rsidRDefault="0019433E" w:rsidP="004D4D86">
      <w:pPr>
        <w:spacing w:after="240"/>
        <w:ind w:left="284"/>
        <w:jc w:val="both"/>
        <w:rPr>
          <w:rFonts w:ascii="Times New Roman" w:eastAsia="Times New Roman" w:hAnsi="Times New Roman" w:cs="Times New Roman"/>
          <w:sz w:val="22"/>
          <w:szCs w:val="22"/>
          <w:shd w:val="clear" w:color="auto" w:fill="FFFFFF"/>
        </w:rPr>
      </w:pPr>
      <w:r w:rsidRPr="00C04D7D">
        <w:rPr>
          <w:rFonts w:ascii="Times New Roman" w:eastAsia="Times New Roman" w:hAnsi="Times New Roman" w:cs="Times New Roman"/>
          <w:sz w:val="22"/>
          <w:szCs w:val="22"/>
          <w:shd w:val="clear" w:color="auto" w:fill="FFFFFF"/>
        </w:rPr>
        <w:t xml:space="preserve">który naruszył obowiązki w dziedzinie ochrony środowiska, prawa socjalnego lub prawa pracy: </w:t>
      </w:r>
      <w:r w:rsidR="009B2F9D" w:rsidRPr="00C04D7D">
        <w:rPr>
          <w:rFonts w:ascii="Times New Roman" w:eastAsia="Times New Roman" w:hAnsi="Times New Roman" w:cs="Times New Roman"/>
          <w:sz w:val="22"/>
          <w:szCs w:val="22"/>
          <w:shd w:val="clear" w:color="auto" w:fill="FFFFFF"/>
        </w:rPr>
        <w:t>l</w:t>
      </w:r>
      <w:r w:rsidRPr="00C04D7D">
        <w:rPr>
          <w:rFonts w:ascii="Times New Roman" w:eastAsia="Times New Roman" w:hAnsi="Times New Roman" w:cs="Times New Roman"/>
          <w:sz w:val="22"/>
          <w:szCs w:val="22"/>
          <w:shd w:val="clear" w:color="auto" w:fill="FFFFFF"/>
        </w:rPr>
        <w:t>it. b)  będącego osobą fizyczną prawomocnie ukaranego za wykroczenie przeciwko prawom pracownika lub wykroczenie przeciwko środowisku, jeżeli za jego popełnienie wymierzono karę aresztu, ograniczenia wolności lub karę grzywny,</w:t>
      </w:r>
    </w:p>
    <w:p w14:paraId="25B62F25" w14:textId="43C46991" w:rsidR="00FC1727" w:rsidRPr="00C04D7D" w:rsidRDefault="00FC1727" w:rsidP="00FC172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2 lit c</w:t>
      </w:r>
    </w:p>
    <w:p w14:paraId="2448CCA7" w14:textId="0BE58BE5" w:rsidR="00FC1727" w:rsidRPr="00C04D7D" w:rsidRDefault="00FC1727" w:rsidP="00FC1727">
      <w:pPr>
        <w:spacing w:after="240"/>
        <w:ind w:left="284"/>
        <w:jc w:val="both"/>
        <w:rPr>
          <w:rFonts w:ascii="Times New Roman" w:hAnsi="Times New Roman" w:cs="Times New Roman"/>
          <w:sz w:val="22"/>
          <w:szCs w:val="22"/>
        </w:rPr>
      </w:pPr>
      <w:r w:rsidRPr="00C04D7D">
        <w:rPr>
          <w:rFonts w:ascii="Times New Roman" w:hAnsi="Times New Roman" w:cs="Times New Roman"/>
          <w:sz w:val="22"/>
          <w:szCs w:val="22"/>
        </w:rPr>
        <w:t>który naruszył obowiązki w dziedzinie ochrony środowiska, prawa socjalnego lub prawa pracy:</w:t>
      </w:r>
    </w:p>
    <w:p w14:paraId="003475E2" w14:textId="263AD95F" w:rsidR="00FC1727" w:rsidRPr="00C04D7D" w:rsidRDefault="00FC1727" w:rsidP="00FC1727">
      <w:pPr>
        <w:spacing w:after="240"/>
        <w:ind w:left="284"/>
        <w:jc w:val="both"/>
        <w:rPr>
          <w:rFonts w:ascii="Times New Roman" w:hAnsi="Times New Roman" w:cs="Times New Roman"/>
          <w:sz w:val="22"/>
          <w:szCs w:val="22"/>
        </w:rPr>
      </w:pPr>
      <w:r w:rsidRPr="00C04D7D">
        <w:rPr>
          <w:rFonts w:ascii="Times New Roman" w:hAnsi="Times New Roman" w:cs="Times New Roman"/>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15DB0023"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3</w:t>
      </w:r>
    </w:p>
    <w:p w14:paraId="21D404C6" w14:textId="6932E9E4" w:rsidR="0019433E" w:rsidRPr="00C04D7D" w:rsidRDefault="0019433E" w:rsidP="00FC1727">
      <w:pPr>
        <w:spacing w:after="240"/>
        <w:ind w:left="284"/>
        <w:jc w:val="both"/>
        <w:rPr>
          <w:rFonts w:ascii="Times New Roman" w:eastAsia="Times New Roman" w:hAnsi="Times New Roman" w:cs="Times New Roman"/>
          <w:b/>
          <w:sz w:val="22"/>
          <w:szCs w:val="22"/>
          <w:shd w:val="clear" w:color="auto" w:fill="FFFFFF"/>
        </w:rPr>
      </w:pPr>
      <w:r w:rsidRPr="00C04D7D">
        <w:rPr>
          <w:rFonts w:ascii="Times New Roman" w:eastAsia="Times New Roman" w:hAnsi="Times New Roman" w:cs="Times New Roman"/>
          <w:sz w:val="22"/>
          <w:szCs w:val="22"/>
          <w:shd w:val="clear" w:color="auto" w:fill="FFFFFF"/>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w:t>
      </w:r>
      <w:r w:rsidR="00FC1727" w:rsidRPr="00C04D7D">
        <w:rPr>
          <w:rFonts w:ascii="Times New Roman" w:eastAsia="Times New Roman" w:hAnsi="Times New Roman" w:cs="Times New Roman"/>
          <w:sz w:val="22"/>
          <w:szCs w:val="22"/>
          <w:shd w:val="clear" w:color="auto" w:fill="FFFFFF"/>
        </w:rPr>
        <w:t xml:space="preserve">e, o którym mowa </w:t>
      </w:r>
      <w:r w:rsidR="00C94573" w:rsidRPr="00C04D7D">
        <w:rPr>
          <w:rFonts w:ascii="Times New Roman" w:eastAsia="Times New Roman" w:hAnsi="Times New Roman" w:cs="Times New Roman"/>
          <w:sz w:val="22"/>
          <w:szCs w:val="22"/>
          <w:shd w:val="clear" w:color="auto" w:fill="FFFFFF"/>
        </w:rPr>
        <w:t xml:space="preserve">     </w:t>
      </w:r>
      <w:r w:rsidR="00FC1727" w:rsidRPr="00C04D7D">
        <w:rPr>
          <w:rFonts w:ascii="Times New Roman" w:eastAsia="Times New Roman" w:hAnsi="Times New Roman" w:cs="Times New Roman"/>
          <w:sz w:val="22"/>
          <w:szCs w:val="22"/>
          <w:shd w:val="clear" w:color="auto" w:fill="FFFFFF"/>
        </w:rPr>
        <w:t xml:space="preserve">w </w:t>
      </w:r>
      <w:r w:rsidR="00FC1727" w:rsidRPr="00C04D7D">
        <w:rPr>
          <w:rFonts w:ascii="Times New Roman" w:eastAsia="Times New Roman" w:hAnsi="Times New Roman" w:cs="Times New Roman"/>
          <w:b/>
          <w:sz w:val="22"/>
          <w:szCs w:val="22"/>
          <w:shd w:val="clear" w:color="auto" w:fill="FFFFFF"/>
        </w:rPr>
        <w:t xml:space="preserve">pkt 2 lit. </w:t>
      </w:r>
      <w:r w:rsidRPr="00C04D7D">
        <w:rPr>
          <w:rFonts w:ascii="Times New Roman" w:eastAsia="Times New Roman" w:hAnsi="Times New Roman" w:cs="Times New Roman"/>
          <w:b/>
          <w:sz w:val="22"/>
          <w:szCs w:val="22"/>
          <w:shd w:val="clear" w:color="auto" w:fill="FFFFFF"/>
        </w:rPr>
        <w:t>b;</w:t>
      </w:r>
    </w:p>
    <w:p w14:paraId="7ED7114A" w14:textId="77777777" w:rsidR="00FC1727" w:rsidRPr="00C04D7D" w:rsidRDefault="00FC1727" w:rsidP="00FC172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4</w:t>
      </w:r>
    </w:p>
    <w:p w14:paraId="5DC7D461" w14:textId="1BBF44B0"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4C40CB"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5</w:t>
      </w:r>
    </w:p>
    <w:p w14:paraId="562B6CC5" w14:textId="7C120847"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 xml:space="preserve">który w sposób zawiniony poważnie naruszył obowiązki zawodowe, co podważa jego uczciwość,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w szczególności gdy wykonawca w wyniku zamierzonego działania lub rażącego niedbalstwa nie wykonał lub nienależycie wykonał zamówienie, co zamawiający jest w stanie wykazać za pomocą stosownych dowodów;</w:t>
      </w:r>
    </w:p>
    <w:p w14:paraId="557134A6"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6</w:t>
      </w:r>
    </w:p>
    <w:p w14:paraId="5AF8B21B" w14:textId="0AFF5352"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jeżeli występuje konflikt interesów w rozumieniu art. 56 ust. 2, którego nie można skutecznie wyeliminować w inny sposób niż przez wykluczenie wykonawcy;</w:t>
      </w:r>
    </w:p>
    <w:p w14:paraId="0542F008" w14:textId="77777777" w:rsidR="00FC1727" w:rsidRPr="00C04D7D" w:rsidRDefault="00FC1727" w:rsidP="00FC172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7</w:t>
      </w:r>
    </w:p>
    <w:p w14:paraId="11D5AF45" w14:textId="22D015AF"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 xml:space="preserve">który, z przyczyn leżących po jego stronie, w znacznym stopniu lub zakresie nie wykonał lub nienależycie wykonał albo długotrwale nienależycie wykonywał istotne zobowiązanie wynikające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z wcześniejszej umowy w sprawie zamówienia publicznego lub umowy koncesji, co doprowadziło do wypowiedzenia lub odstąpienia od umowy, odszkodowania, wykonania zastępczego lub realizacji uprawnień z tytułu rękojmi za wady;</w:t>
      </w:r>
    </w:p>
    <w:p w14:paraId="1C0EE42D" w14:textId="77777777"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8</w:t>
      </w:r>
    </w:p>
    <w:p w14:paraId="19E37097" w14:textId="2770CD0D" w:rsidR="004D4D86" w:rsidRPr="00C04D7D" w:rsidRDefault="0019433E" w:rsidP="006F2C51">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lastRenderedPageBreak/>
        <w:t>w postępowaniu o udzielenie zamówienia, lub który zataił te informacje lub nie jest w stanie przedstawić wymaganych podmiotowych środków dowodowych;</w:t>
      </w:r>
    </w:p>
    <w:p w14:paraId="3D60B09E" w14:textId="47802068" w:rsidR="00FC1727" w:rsidRPr="00C04D7D" w:rsidRDefault="00FC1727" w:rsidP="00FC1727">
      <w:pPr>
        <w:spacing w:after="240"/>
        <w:ind w:left="284"/>
        <w:jc w:val="both"/>
        <w:rPr>
          <w:rFonts w:ascii="Times New Roman" w:hAnsi="Times New Roman" w:cs="Times New Roman"/>
          <w:b/>
          <w:sz w:val="22"/>
          <w:szCs w:val="22"/>
        </w:rPr>
      </w:pPr>
      <w:r w:rsidRPr="00C04D7D">
        <w:rPr>
          <w:rFonts w:ascii="Times New Roman" w:hAnsi="Times New Roman" w:cs="Times New Roman"/>
          <w:b/>
          <w:sz w:val="22"/>
          <w:szCs w:val="22"/>
        </w:rPr>
        <w:t>art. 109 ust 1 pkt 9</w:t>
      </w:r>
    </w:p>
    <w:p w14:paraId="347C7212" w14:textId="41646F72" w:rsidR="0019433E" w:rsidRPr="00C04D7D" w:rsidRDefault="0019433E" w:rsidP="00FC1727">
      <w:pPr>
        <w:spacing w:after="240"/>
        <w:ind w:left="284"/>
        <w:jc w:val="both"/>
        <w:rPr>
          <w:rFonts w:ascii="Times New Roman" w:eastAsia="Times New Roman" w:hAnsi="Times New Roman" w:cs="Times New Roman"/>
          <w:sz w:val="22"/>
          <w:szCs w:val="22"/>
          <w:lang w:eastAsia="pl-PL"/>
        </w:rPr>
      </w:pPr>
      <w:r w:rsidRPr="00C04D7D">
        <w:rPr>
          <w:rFonts w:ascii="Times New Roman" w:eastAsia="Times New Roman" w:hAnsi="Times New Roman" w:cs="Times New Roman"/>
          <w:sz w:val="22"/>
          <w:szCs w:val="22"/>
          <w:lang w:eastAsia="pl-PL"/>
        </w:rPr>
        <w:t>który bezprawnie wpływał lub próbował wpływać na czynności zamawiającego lub próbował pozyskać lub pozyskał informacje poufne, mogące dać mu przewagę w postępowaniu o udzielenie zamówienia;</w:t>
      </w:r>
    </w:p>
    <w:p w14:paraId="6BAB943D" w14:textId="77777777" w:rsidR="00FC1727" w:rsidRPr="00C04D7D" w:rsidRDefault="00FC1727" w:rsidP="00FC1727">
      <w:pPr>
        <w:spacing w:after="240"/>
        <w:ind w:left="284"/>
        <w:rPr>
          <w:rFonts w:ascii="Times New Roman" w:hAnsi="Times New Roman" w:cs="Times New Roman"/>
          <w:b/>
          <w:sz w:val="22"/>
          <w:szCs w:val="22"/>
        </w:rPr>
      </w:pPr>
      <w:r w:rsidRPr="00C04D7D">
        <w:rPr>
          <w:rFonts w:ascii="Times New Roman" w:hAnsi="Times New Roman" w:cs="Times New Roman"/>
          <w:b/>
          <w:sz w:val="22"/>
          <w:szCs w:val="22"/>
        </w:rPr>
        <w:t>art. 109 ust 1 pkt 10</w:t>
      </w:r>
    </w:p>
    <w:p w14:paraId="615D64F0" w14:textId="69CA65C8" w:rsidR="0019433E" w:rsidRPr="00C04D7D" w:rsidRDefault="0019433E" w:rsidP="00C94573">
      <w:pPr>
        <w:spacing w:after="240"/>
        <w:ind w:left="284"/>
        <w:jc w:val="both"/>
        <w:rPr>
          <w:rFonts w:ascii="Times New Roman" w:hAnsi="Times New Roman" w:cs="Times New Roman"/>
          <w:b/>
          <w:sz w:val="22"/>
          <w:szCs w:val="22"/>
        </w:rPr>
      </w:pPr>
      <w:r w:rsidRPr="00C04D7D">
        <w:rPr>
          <w:rFonts w:ascii="Times New Roman" w:eastAsia="Times New Roman" w:hAnsi="Times New Roman" w:cs="Times New Roman"/>
          <w:sz w:val="22"/>
          <w:szCs w:val="22"/>
          <w:lang w:eastAsia="pl-PL"/>
        </w:rPr>
        <w:t xml:space="preserve">który w wyniku lekkomyślności lub niedbalstwa przedstawił informacje wprowadzające w błąd, co mogło mieć istotny wpływ na decyzje podejmowane przez zamawiającego w postępowaniu </w:t>
      </w:r>
      <w:r w:rsidR="00C94573" w:rsidRPr="00C04D7D">
        <w:rPr>
          <w:rFonts w:ascii="Times New Roman" w:eastAsia="Times New Roman" w:hAnsi="Times New Roman" w:cs="Times New Roman"/>
          <w:sz w:val="22"/>
          <w:szCs w:val="22"/>
          <w:lang w:eastAsia="pl-PL"/>
        </w:rPr>
        <w:t xml:space="preserve">                      </w:t>
      </w:r>
      <w:r w:rsidRPr="00C04D7D">
        <w:rPr>
          <w:rFonts w:ascii="Times New Roman" w:eastAsia="Times New Roman" w:hAnsi="Times New Roman" w:cs="Times New Roman"/>
          <w:sz w:val="22"/>
          <w:szCs w:val="22"/>
          <w:lang w:eastAsia="pl-PL"/>
        </w:rPr>
        <w:t>o udzielenie zamówienia.</w:t>
      </w:r>
    </w:p>
    <w:p w14:paraId="291D10C4" w14:textId="77777777" w:rsidR="00F3754A" w:rsidRPr="00C04D7D" w:rsidRDefault="00F3754A" w:rsidP="00B154F4">
      <w:pPr>
        <w:pStyle w:val="Akapitzlist"/>
        <w:numPr>
          <w:ilvl w:val="0"/>
          <w:numId w:val="94"/>
        </w:numPr>
        <w:suppressAutoHyphens w:val="0"/>
        <w:autoSpaceDE w:val="0"/>
        <w:spacing w:line="240" w:lineRule="auto"/>
        <w:ind w:left="284" w:hanging="284"/>
        <w:rPr>
          <w:rFonts w:eastAsia="Calibri"/>
          <w:iCs/>
          <w:vanish/>
          <w:sz w:val="22"/>
          <w:szCs w:val="22"/>
        </w:rPr>
      </w:pPr>
    </w:p>
    <w:p w14:paraId="6DB46C22" w14:textId="3027D50D" w:rsidR="00051A4D" w:rsidRPr="00C04D7D" w:rsidRDefault="0019433E" w:rsidP="00B154F4">
      <w:pPr>
        <w:numPr>
          <w:ilvl w:val="0"/>
          <w:numId w:val="94"/>
        </w:numPr>
        <w:suppressAutoHyphens w:val="0"/>
        <w:autoSpaceDE w:val="0"/>
        <w:spacing w:after="200"/>
        <w:ind w:left="284" w:hanging="284"/>
        <w:jc w:val="both"/>
        <w:rPr>
          <w:rFonts w:ascii="Times New Roman" w:eastAsia="Calibri" w:hAnsi="Times New Roman" w:cs="Times New Roman"/>
          <w:iCs/>
          <w:sz w:val="22"/>
          <w:szCs w:val="22"/>
        </w:rPr>
      </w:pPr>
      <w:r w:rsidRPr="00C04D7D">
        <w:rPr>
          <w:rFonts w:ascii="Times New Roman" w:eastAsia="Calibri" w:hAnsi="Times New Roman" w:cs="Times New Roman"/>
          <w:iCs/>
          <w:sz w:val="22"/>
          <w:szCs w:val="22"/>
        </w:rPr>
        <w:t xml:space="preserve">W przypadku Wykonawców wspólnie ubiegających się o udzielenie zamówienia, każdy </w:t>
      </w:r>
      <w:r w:rsidR="00C94573" w:rsidRPr="00C04D7D">
        <w:rPr>
          <w:rFonts w:ascii="Times New Roman" w:eastAsia="Calibri" w:hAnsi="Times New Roman" w:cs="Times New Roman"/>
          <w:iCs/>
          <w:sz w:val="22"/>
          <w:szCs w:val="22"/>
        </w:rPr>
        <w:t xml:space="preserve">                                        </w:t>
      </w:r>
      <w:r w:rsidRPr="00C04D7D">
        <w:rPr>
          <w:rFonts w:ascii="Times New Roman" w:eastAsia="Calibri" w:hAnsi="Times New Roman" w:cs="Times New Roman"/>
          <w:iCs/>
          <w:sz w:val="22"/>
          <w:szCs w:val="22"/>
        </w:rPr>
        <w:t xml:space="preserve">z Wykonawców nie może podlegać wykluczeniu  z postępowania w zakresie, o którym mowa </w:t>
      </w:r>
      <w:r w:rsidR="00051A4D" w:rsidRPr="00C04D7D">
        <w:rPr>
          <w:rFonts w:ascii="Times New Roman" w:eastAsia="Calibri" w:hAnsi="Times New Roman" w:cs="Times New Roman"/>
          <w:iCs/>
          <w:sz w:val="22"/>
          <w:szCs w:val="22"/>
        </w:rPr>
        <w:t>powyżej.</w:t>
      </w:r>
    </w:p>
    <w:p w14:paraId="3BD7B0A3" w14:textId="3AF45856" w:rsidR="0019433E" w:rsidRPr="00C04D7D" w:rsidRDefault="00051A4D" w:rsidP="00B154F4">
      <w:pPr>
        <w:numPr>
          <w:ilvl w:val="0"/>
          <w:numId w:val="94"/>
        </w:numPr>
        <w:suppressAutoHyphens w:val="0"/>
        <w:autoSpaceDE w:val="0"/>
        <w:spacing w:after="200"/>
        <w:ind w:left="284" w:hanging="284"/>
        <w:jc w:val="both"/>
        <w:rPr>
          <w:rFonts w:ascii="Times New Roman" w:eastAsia="Calibri" w:hAnsi="Times New Roman" w:cs="Times New Roman"/>
          <w:b/>
          <w:bCs/>
          <w:iCs/>
          <w:sz w:val="22"/>
          <w:szCs w:val="22"/>
        </w:rPr>
      </w:pPr>
      <w:r w:rsidRPr="00C04D7D">
        <w:rPr>
          <w:rFonts w:ascii="Times New Roman" w:eastAsia="Calibri" w:hAnsi="Times New Roman" w:cs="Times New Roman"/>
          <w:b/>
          <w:bCs/>
          <w:iCs/>
          <w:sz w:val="22"/>
          <w:szCs w:val="22"/>
        </w:rPr>
        <w:t xml:space="preserve">Podmioty </w:t>
      </w:r>
      <w:r w:rsidR="00E8212B" w:rsidRPr="00C04D7D">
        <w:rPr>
          <w:rFonts w:ascii="Times New Roman" w:eastAsia="Calibri" w:hAnsi="Times New Roman" w:cs="Times New Roman"/>
          <w:b/>
          <w:bCs/>
          <w:iCs/>
          <w:sz w:val="22"/>
          <w:szCs w:val="22"/>
        </w:rPr>
        <w:t>udostępniające zasoby</w:t>
      </w:r>
      <w:r w:rsidR="00F35D9B" w:rsidRPr="00C04D7D">
        <w:rPr>
          <w:rFonts w:ascii="Times New Roman" w:eastAsia="Calibri" w:hAnsi="Times New Roman" w:cs="Times New Roman"/>
          <w:b/>
          <w:bCs/>
          <w:iCs/>
          <w:sz w:val="22"/>
          <w:szCs w:val="22"/>
        </w:rPr>
        <w:t xml:space="preserve"> oraz</w:t>
      </w:r>
      <w:r w:rsidRPr="00C04D7D">
        <w:rPr>
          <w:rFonts w:ascii="Times New Roman" w:eastAsia="Calibri" w:hAnsi="Times New Roman" w:cs="Times New Roman"/>
          <w:b/>
          <w:bCs/>
          <w:iCs/>
          <w:sz w:val="22"/>
          <w:szCs w:val="22"/>
        </w:rPr>
        <w:t xml:space="preserve"> podwykonawcy</w:t>
      </w:r>
      <w:r w:rsidR="0019433E" w:rsidRPr="00C04D7D">
        <w:rPr>
          <w:rFonts w:ascii="Times New Roman" w:eastAsia="Calibri" w:hAnsi="Times New Roman" w:cs="Times New Roman"/>
          <w:b/>
          <w:bCs/>
          <w:iCs/>
          <w:sz w:val="22"/>
          <w:szCs w:val="22"/>
        </w:rPr>
        <w:t xml:space="preserve"> </w:t>
      </w:r>
      <w:r w:rsidR="00F35D9B" w:rsidRPr="00C04D7D">
        <w:rPr>
          <w:rFonts w:ascii="Times New Roman" w:eastAsia="Calibri" w:hAnsi="Times New Roman" w:cs="Times New Roman"/>
          <w:b/>
          <w:bCs/>
          <w:iCs/>
          <w:sz w:val="22"/>
          <w:szCs w:val="22"/>
        </w:rPr>
        <w:t xml:space="preserve">niebędący podmiotami udostępniającymi zasoby </w:t>
      </w:r>
      <w:r w:rsidR="001B2311" w:rsidRPr="00C04D7D">
        <w:rPr>
          <w:rFonts w:ascii="Times New Roman" w:eastAsia="Calibri" w:hAnsi="Times New Roman" w:cs="Times New Roman"/>
          <w:b/>
          <w:bCs/>
          <w:iCs/>
          <w:sz w:val="22"/>
          <w:szCs w:val="22"/>
        </w:rPr>
        <w:t>nie mogą</w:t>
      </w:r>
      <w:r w:rsidR="0019433E" w:rsidRPr="00C04D7D">
        <w:rPr>
          <w:rFonts w:ascii="Times New Roman" w:eastAsia="Calibri" w:hAnsi="Times New Roman" w:cs="Times New Roman"/>
          <w:b/>
          <w:bCs/>
          <w:iCs/>
          <w:sz w:val="22"/>
          <w:szCs w:val="22"/>
        </w:rPr>
        <w:t xml:space="preserve"> podl</w:t>
      </w:r>
      <w:r w:rsidR="00255BFC" w:rsidRPr="00C04D7D">
        <w:rPr>
          <w:rFonts w:ascii="Times New Roman" w:eastAsia="Calibri" w:hAnsi="Times New Roman" w:cs="Times New Roman"/>
          <w:b/>
          <w:bCs/>
          <w:iCs/>
          <w:sz w:val="22"/>
          <w:szCs w:val="22"/>
        </w:rPr>
        <w:t>egać wykluczeniu z postępowania</w:t>
      </w:r>
      <w:r w:rsidR="00296335" w:rsidRPr="00C04D7D">
        <w:rPr>
          <w:rFonts w:ascii="Times New Roman" w:eastAsia="Calibri" w:hAnsi="Times New Roman" w:cs="Times New Roman"/>
          <w:b/>
          <w:bCs/>
          <w:iCs/>
          <w:sz w:val="22"/>
          <w:szCs w:val="22"/>
        </w:rPr>
        <w:t xml:space="preserve"> </w:t>
      </w:r>
      <w:r w:rsidR="0019433E" w:rsidRPr="00C04D7D">
        <w:rPr>
          <w:rFonts w:ascii="Times New Roman" w:eastAsia="Calibri" w:hAnsi="Times New Roman" w:cs="Times New Roman"/>
          <w:b/>
          <w:bCs/>
          <w:iCs/>
          <w:sz w:val="22"/>
          <w:szCs w:val="22"/>
        </w:rPr>
        <w:t>w z</w:t>
      </w:r>
      <w:r w:rsidR="007B6396" w:rsidRPr="00C04D7D">
        <w:rPr>
          <w:rFonts w:ascii="Times New Roman" w:eastAsia="Calibri" w:hAnsi="Times New Roman" w:cs="Times New Roman"/>
          <w:b/>
          <w:bCs/>
          <w:iCs/>
          <w:sz w:val="22"/>
          <w:szCs w:val="22"/>
        </w:rPr>
        <w:t>akresie, o którym mowa powyżej  uczestnicząc w  realizacji przedmiotowego zamówienia.</w:t>
      </w:r>
    </w:p>
    <w:p w14:paraId="230C86E9" w14:textId="718BCAA6" w:rsidR="00051A4D" w:rsidRPr="00C04D7D" w:rsidRDefault="00051A4D" w:rsidP="00B154F4">
      <w:pPr>
        <w:pStyle w:val="Akapitzlist"/>
        <w:numPr>
          <w:ilvl w:val="0"/>
          <w:numId w:val="154"/>
        </w:numPr>
        <w:tabs>
          <w:tab w:val="left" w:pos="1701"/>
        </w:tabs>
        <w:ind w:right="-114"/>
        <w:rPr>
          <w:b/>
          <w:sz w:val="22"/>
          <w:szCs w:val="22"/>
        </w:rPr>
      </w:pPr>
      <w:r w:rsidRPr="00C04D7D">
        <w:rPr>
          <w:b/>
          <w:sz w:val="22"/>
          <w:szCs w:val="22"/>
        </w:rPr>
        <w:t>PROCEDURA SANACYJNA - SAMOOCZYSZCZENIE</w:t>
      </w:r>
    </w:p>
    <w:p w14:paraId="32A0550A" w14:textId="5AF2CBCF" w:rsidR="00051A4D" w:rsidRPr="00F32710" w:rsidRDefault="00051A4D" w:rsidP="00B154F4">
      <w:pPr>
        <w:pStyle w:val="NormalnyWeb"/>
        <w:widowControl/>
        <w:numPr>
          <w:ilvl w:val="2"/>
          <w:numId w:val="135"/>
        </w:numPr>
        <w:tabs>
          <w:tab w:val="clear" w:pos="2520"/>
          <w:tab w:val="num" w:pos="426"/>
        </w:tabs>
        <w:autoSpaceDN/>
        <w:spacing w:before="0" w:after="0" w:line="240" w:lineRule="auto"/>
        <w:ind w:left="426" w:hanging="426"/>
        <w:textAlignment w:val="auto"/>
        <w:rPr>
          <w:rFonts w:ascii="Times New Roman" w:hAnsi="Times New Roman" w:cs="Times New Roman"/>
          <w:sz w:val="22"/>
          <w:szCs w:val="22"/>
        </w:rPr>
      </w:pPr>
      <w:r w:rsidRPr="00F32710">
        <w:rPr>
          <w:rFonts w:ascii="Times New Roman" w:hAnsi="Times New Roman" w:cs="Times New Roman"/>
          <w:color w:val="000000"/>
          <w:sz w:val="22"/>
          <w:szCs w:val="22"/>
        </w:rPr>
        <w:t xml:space="preserve">Wykonawca nie podlega wykluczeniu w okolicznościach określonych </w:t>
      </w:r>
      <w:r w:rsidRPr="00F32710">
        <w:rPr>
          <w:rFonts w:ascii="Times New Roman" w:hAnsi="Times New Roman" w:cs="Times New Roman"/>
          <w:b/>
          <w:color w:val="000000"/>
          <w:sz w:val="22"/>
          <w:szCs w:val="22"/>
        </w:rPr>
        <w:t xml:space="preserve">w art. 108 </w:t>
      </w:r>
      <w:r w:rsidR="00A225A7" w:rsidRPr="00F32710">
        <w:rPr>
          <w:rFonts w:ascii="Times New Roman" w:hAnsi="Times New Roman" w:cs="Times New Roman"/>
          <w:b/>
          <w:color w:val="000000"/>
          <w:sz w:val="22"/>
          <w:szCs w:val="22"/>
        </w:rPr>
        <w:t>ust. 1 pkt 1</w:t>
      </w:r>
      <w:r w:rsidR="00E8212B">
        <w:rPr>
          <w:rFonts w:ascii="Times New Roman" w:hAnsi="Times New Roman" w:cs="Times New Roman"/>
          <w:b/>
          <w:color w:val="000000"/>
          <w:sz w:val="22"/>
          <w:szCs w:val="22"/>
        </w:rPr>
        <w:t xml:space="preserve">, </w:t>
      </w:r>
      <w:r w:rsidRPr="00F32710">
        <w:rPr>
          <w:rFonts w:ascii="Times New Roman" w:hAnsi="Times New Roman" w:cs="Times New Roman"/>
          <w:b/>
          <w:color w:val="000000"/>
          <w:sz w:val="22"/>
          <w:szCs w:val="22"/>
        </w:rPr>
        <w:t xml:space="preserve">2 i 5 </w:t>
      </w:r>
      <w:r w:rsidR="00A225A7" w:rsidRPr="00F32710">
        <w:rPr>
          <w:rFonts w:ascii="Times New Roman" w:hAnsi="Times New Roman" w:cs="Times New Roman"/>
          <w:b/>
          <w:sz w:val="22"/>
          <w:szCs w:val="22"/>
        </w:rPr>
        <w:t xml:space="preserve">lub art. </w:t>
      </w:r>
      <w:r w:rsidRPr="00F32710">
        <w:rPr>
          <w:rFonts w:ascii="Times New Roman" w:hAnsi="Times New Roman" w:cs="Times New Roman"/>
          <w:b/>
          <w:sz w:val="22"/>
          <w:szCs w:val="22"/>
        </w:rPr>
        <w:t xml:space="preserve">109 ust. 1 pkt </w:t>
      </w:r>
      <w:r w:rsidR="00A225A7" w:rsidRPr="00F32710">
        <w:rPr>
          <w:rFonts w:ascii="Times New Roman" w:hAnsi="Times New Roman" w:cs="Times New Roman"/>
          <w:b/>
          <w:sz w:val="22"/>
          <w:szCs w:val="22"/>
        </w:rPr>
        <w:t>2</w:t>
      </w:r>
      <w:r w:rsidR="006F2C51" w:rsidRPr="00F32710">
        <w:rPr>
          <w:rFonts w:ascii="Times New Roman" w:hAnsi="Times New Roman" w:cs="Times New Roman"/>
          <w:b/>
          <w:sz w:val="22"/>
          <w:szCs w:val="22"/>
        </w:rPr>
        <w:t xml:space="preserve"> </w:t>
      </w:r>
      <w:r w:rsidR="00A225A7" w:rsidRPr="00F32710">
        <w:rPr>
          <w:rFonts w:ascii="Times New Roman" w:hAnsi="Times New Roman" w:cs="Times New Roman"/>
          <w:b/>
          <w:sz w:val="22"/>
          <w:szCs w:val="22"/>
        </w:rPr>
        <w:t>-</w:t>
      </w:r>
      <w:r w:rsidR="006F2C51" w:rsidRPr="00F32710">
        <w:rPr>
          <w:rFonts w:ascii="Times New Roman" w:hAnsi="Times New Roman" w:cs="Times New Roman"/>
          <w:b/>
          <w:sz w:val="22"/>
          <w:szCs w:val="22"/>
        </w:rPr>
        <w:t xml:space="preserve"> </w:t>
      </w:r>
      <w:r w:rsidR="00A225A7" w:rsidRPr="00F32710">
        <w:rPr>
          <w:rFonts w:ascii="Times New Roman" w:hAnsi="Times New Roman" w:cs="Times New Roman"/>
          <w:b/>
          <w:sz w:val="22"/>
          <w:szCs w:val="22"/>
        </w:rPr>
        <w:t xml:space="preserve">5 </w:t>
      </w:r>
      <w:r w:rsidRPr="00F32710">
        <w:rPr>
          <w:rFonts w:ascii="Times New Roman" w:hAnsi="Times New Roman" w:cs="Times New Roman"/>
          <w:b/>
          <w:sz w:val="22"/>
          <w:szCs w:val="22"/>
        </w:rPr>
        <w:t xml:space="preserve">i </w:t>
      </w:r>
      <w:r w:rsidR="00A225A7" w:rsidRPr="00F32710">
        <w:rPr>
          <w:rFonts w:ascii="Times New Roman" w:hAnsi="Times New Roman" w:cs="Times New Roman"/>
          <w:b/>
          <w:sz w:val="22"/>
          <w:szCs w:val="22"/>
        </w:rPr>
        <w:t xml:space="preserve">7 - </w:t>
      </w:r>
      <w:r w:rsidRPr="00F32710">
        <w:rPr>
          <w:rFonts w:ascii="Times New Roman" w:hAnsi="Times New Roman" w:cs="Times New Roman"/>
          <w:b/>
          <w:sz w:val="22"/>
          <w:szCs w:val="22"/>
        </w:rPr>
        <w:t>10</w:t>
      </w:r>
      <w:r w:rsidRPr="00F32710">
        <w:rPr>
          <w:rFonts w:ascii="Times New Roman" w:hAnsi="Times New Roman" w:cs="Times New Roman"/>
          <w:sz w:val="22"/>
          <w:szCs w:val="22"/>
        </w:rPr>
        <w:t xml:space="preserve"> jeżeli udowodni Zamawiającemu</w:t>
      </w:r>
      <w:r w:rsidRPr="00F32710">
        <w:rPr>
          <w:rFonts w:ascii="Times New Roman" w:hAnsi="Times New Roman" w:cs="Times New Roman"/>
          <w:color w:val="000000"/>
          <w:sz w:val="22"/>
          <w:szCs w:val="22"/>
        </w:rPr>
        <w:t>, że spełnił łącznie następujące przesłanki:</w:t>
      </w:r>
    </w:p>
    <w:p w14:paraId="4BEB238B" w14:textId="77777777" w:rsidR="00051A4D" w:rsidRPr="00F32710" w:rsidRDefault="00051A4D" w:rsidP="00C94573">
      <w:pPr>
        <w:pStyle w:val="NormalnyWeb"/>
        <w:spacing w:before="0" w:after="0" w:line="240" w:lineRule="auto"/>
        <w:ind w:left="426"/>
        <w:rPr>
          <w:rFonts w:ascii="Times New Roman" w:hAnsi="Times New Roman" w:cs="Times New Roman"/>
          <w:color w:val="000000"/>
          <w:sz w:val="22"/>
          <w:szCs w:val="22"/>
        </w:rPr>
      </w:pPr>
    </w:p>
    <w:p w14:paraId="16BF6D35" w14:textId="77777777" w:rsidR="00051A4D" w:rsidRPr="00F32710" w:rsidRDefault="00051A4D" w:rsidP="00C94573">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1)</w:t>
      </w:r>
      <w:r w:rsidRPr="00F32710">
        <w:rPr>
          <w:rFonts w:ascii="Times New Roman" w:hAnsi="Times New Roman" w:cs="Times New Roman"/>
          <w:color w:val="000000"/>
          <w:sz w:val="22"/>
          <w:szCs w:val="22"/>
        </w:rPr>
        <w:tab/>
        <w:t>naprawił lub zobowiązał się do naprawienia szkody wyrządzonej przestępstwem, wykroczeniem lub swoim nieprawidłowym postępowaniem, w tym poprzez zadośćuczynienie pieniężne;</w:t>
      </w:r>
    </w:p>
    <w:p w14:paraId="48CD3856" w14:textId="77777777" w:rsidR="00051A4D" w:rsidRPr="00F32710" w:rsidRDefault="00051A4D" w:rsidP="00C94573">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2)</w:t>
      </w:r>
      <w:r w:rsidRPr="00F32710">
        <w:rPr>
          <w:rFonts w:ascii="Times New Roman" w:hAnsi="Times New Roman" w:cs="Times New Roman"/>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F709EC" w14:textId="77777777" w:rsidR="00051A4D" w:rsidRPr="00F32710" w:rsidRDefault="00051A4D" w:rsidP="00C94573">
      <w:pPr>
        <w:ind w:left="851" w:hanging="425"/>
        <w:jc w:val="both"/>
        <w:rPr>
          <w:rFonts w:ascii="Times New Roman" w:hAnsi="Times New Roman" w:cs="Times New Roman"/>
          <w:color w:val="000000"/>
          <w:sz w:val="22"/>
          <w:szCs w:val="22"/>
        </w:rPr>
      </w:pPr>
      <w:r w:rsidRPr="00F32710">
        <w:rPr>
          <w:rFonts w:ascii="Times New Roman" w:hAnsi="Times New Roman" w:cs="Times New Roman"/>
          <w:color w:val="000000"/>
          <w:sz w:val="22"/>
          <w:szCs w:val="22"/>
        </w:rPr>
        <w:t>3)</w:t>
      </w:r>
      <w:r w:rsidRPr="00F32710">
        <w:rPr>
          <w:rFonts w:ascii="Times New Roman" w:hAnsi="Times New Roman" w:cs="Times New Roman"/>
          <w:color w:val="000000"/>
          <w:sz w:val="22"/>
          <w:szCs w:val="22"/>
        </w:rPr>
        <w:tab/>
        <w:t>podjął konkretne środki techniczne, organizacyjne i kadrowe, odpowiednie dla zapobiegania dalszym przestępstwom, wykroczeniom lub nieprawidłowemu postępowaniu, w szczególności:</w:t>
      </w:r>
    </w:p>
    <w:p w14:paraId="37444B92" w14:textId="77777777" w:rsidR="00051A4D" w:rsidRPr="00F32710" w:rsidRDefault="00051A4D" w:rsidP="00C94573">
      <w:pPr>
        <w:ind w:left="851" w:hanging="425"/>
        <w:jc w:val="both"/>
        <w:rPr>
          <w:rFonts w:ascii="Times New Roman" w:hAnsi="Times New Roman" w:cs="Times New Roman"/>
          <w:sz w:val="22"/>
          <w:szCs w:val="22"/>
        </w:rPr>
      </w:pPr>
    </w:p>
    <w:p w14:paraId="5213F9A7"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a)</w:t>
      </w:r>
      <w:r w:rsidRPr="00F32710">
        <w:rPr>
          <w:rFonts w:ascii="Times New Roman" w:hAnsi="Times New Roman" w:cs="Times New Roman"/>
          <w:color w:val="000000"/>
          <w:sz w:val="22"/>
          <w:szCs w:val="22"/>
        </w:rPr>
        <w:tab/>
        <w:t>zerwał wszelkie powiązania z osobami lub podmiotami odpowiedzialnymi za nieprawidłowe postępowanie Wykonawcy,</w:t>
      </w:r>
    </w:p>
    <w:p w14:paraId="635D5ECC"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b)</w:t>
      </w:r>
      <w:r w:rsidRPr="00F32710">
        <w:rPr>
          <w:rFonts w:ascii="Times New Roman" w:hAnsi="Times New Roman" w:cs="Times New Roman"/>
          <w:color w:val="000000"/>
          <w:sz w:val="22"/>
          <w:szCs w:val="22"/>
        </w:rPr>
        <w:tab/>
        <w:t>zreorganizował personel,</w:t>
      </w:r>
    </w:p>
    <w:p w14:paraId="100A9DDE"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c)</w:t>
      </w:r>
      <w:r w:rsidRPr="00F32710">
        <w:rPr>
          <w:rFonts w:ascii="Times New Roman" w:hAnsi="Times New Roman" w:cs="Times New Roman"/>
          <w:color w:val="000000"/>
          <w:sz w:val="22"/>
          <w:szCs w:val="22"/>
        </w:rPr>
        <w:tab/>
        <w:t>wdrożył system sprawozdawczości i kontroli,</w:t>
      </w:r>
    </w:p>
    <w:p w14:paraId="0256F464"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d)</w:t>
      </w:r>
      <w:r w:rsidRPr="00F32710">
        <w:rPr>
          <w:rFonts w:ascii="Times New Roman" w:hAnsi="Times New Roman" w:cs="Times New Roman"/>
          <w:color w:val="000000"/>
          <w:sz w:val="22"/>
          <w:szCs w:val="22"/>
        </w:rPr>
        <w:tab/>
        <w:t>utworzył struktury audytu wewnętrznego do monitorowania przestrzegania przepisów, wewnętrznych regulacji lub standardów,</w:t>
      </w:r>
    </w:p>
    <w:p w14:paraId="5CEA5048"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e)</w:t>
      </w:r>
      <w:r w:rsidRPr="00F32710">
        <w:rPr>
          <w:rFonts w:ascii="Times New Roman" w:hAnsi="Times New Roman" w:cs="Times New Roman"/>
          <w:color w:val="000000"/>
          <w:sz w:val="22"/>
          <w:szCs w:val="22"/>
        </w:rPr>
        <w:tab/>
        <w:t>wprowadził wewnętrzne regulacje dotyczące odpowiedzialności i odszkodowań za nieprzestrzeganie przepisów, wewnętrznych regulacji lub standardów.</w:t>
      </w:r>
    </w:p>
    <w:p w14:paraId="2416BD97" w14:textId="77777777" w:rsidR="00051A4D" w:rsidRPr="00F32710" w:rsidRDefault="00051A4D" w:rsidP="00C94573">
      <w:pPr>
        <w:jc w:val="both"/>
        <w:rPr>
          <w:rFonts w:ascii="Times New Roman" w:hAnsi="Times New Roman" w:cs="Times New Roman"/>
          <w:sz w:val="22"/>
          <w:szCs w:val="22"/>
        </w:rPr>
      </w:pPr>
    </w:p>
    <w:p w14:paraId="0D0FEBCE" w14:textId="7756D1E1" w:rsidR="003D06C7" w:rsidRPr="00F32710" w:rsidRDefault="00051A4D" w:rsidP="00B154F4">
      <w:pPr>
        <w:pStyle w:val="Akapitzlist"/>
        <w:widowControl/>
        <w:numPr>
          <w:ilvl w:val="2"/>
          <w:numId w:val="135"/>
        </w:numPr>
        <w:tabs>
          <w:tab w:val="clear" w:pos="2520"/>
          <w:tab w:val="num" w:pos="426"/>
        </w:tabs>
        <w:suppressAutoHyphens w:val="0"/>
        <w:autoSpaceDN/>
        <w:spacing w:after="0" w:line="240" w:lineRule="auto"/>
        <w:ind w:left="426" w:hanging="426"/>
        <w:textAlignment w:val="auto"/>
        <w:rPr>
          <w:sz w:val="22"/>
          <w:szCs w:val="22"/>
        </w:rPr>
      </w:pPr>
      <w:r w:rsidRPr="00F32710">
        <w:rPr>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36D5F296" w14:textId="77777777" w:rsidR="003D06C7" w:rsidRPr="00F32710" w:rsidRDefault="003D06C7" w:rsidP="00BA5CEE">
      <w:pPr>
        <w:pStyle w:val="NumeracjaUrzdowa"/>
        <w:numPr>
          <w:ilvl w:val="0"/>
          <w:numId w:val="0"/>
        </w:numPr>
        <w:rPr>
          <w:sz w:val="22"/>
          <w:szCs w:val="22"/>
        </w:rPr>
      </w:pPr>
    </w:p>
    <w:p w14:paraId="3BC3CE49" w14:textId="54F61C17" w:rsidR="003D06C7" w:rsidRDefault="003D06C7" w:rsidP="00B154F4">
      <w:pPr>
        <w:pStyle w:val="NumeracjaUrzdowa"/>
        <w:numPr>
          <w:ilvl w:val="0"/>
          <w:numId w:val="154"/>
        </w:numPr>
        <w:ind w:left="567" w:hanging="283"/>
        <w:rPr>
          <w:b/>
          <w:sz w:val="22"/>
          <w:szCs w:val="22"/>
        </w:rPr>
      </w:pPr>
      <w:r w:rsidRPr="00F32710">
        <w:rPr>
          <w:b/>
          <w:sz w:val="22"/>
          <w:szCs w:val="22"/>
        </w:rPr>
        <w:t>WADIUM</w:t>
      </w:r>
    </w:p>
    <w:p w14:paraId="2020D951" w14:textId="2B5F3D1A" w:rsidR="00DA0437" w:rsidRPr="00DA0437" w:rsidRDefault="00DA0437" w:rsidP="00DA0437">
      <w:pPr>
        <w:pStyle w:val="NumeracjaUrzdowa"/>
        <w:numPr>
          <w:ilvl w:val="1"/>
          <w:numId w:val="199"/>
        </w:numPr>
        <w:spacing w:after="240" w:line="240" w:lineRule="auto"/>
        <w:ind w:left="426"/>
        <w:textAlignment w:val="auto"/>
        <w:rPr>
          <w:b/>
          <w:sz w:val="22"/>
          <w:szCs w:val="22"/>
        </w:rPr>
      </w:pPr>
      <w:r w:rsidRPr="00DA0437">
        <w:rPr>
          <w:sz w:val="22"/>
          <w:szCs w:val="22"/>
        </w:rPr>
        <w:t xml:space="preserve">Zamawiający  żąda od Wykonawców wniesienia wadium w wysokości: </w:t>
      </w:r>
      <w:r w:rsidR="00065714" w:rsidRPr="00065714">
        <w:rPr>
          <w:b/>
          <w:bCs/>
          <w:sz w:val="22"/>
          <w:szCs w:val="22"/>
        </w:rPr>
        <w:t>10</w:t>
      </w:r>
      <w:r w:rsidRPr="00065714">
        <w:rPr>
          <w:b/>
          <w:bCs/>
          <w:sz w:val="22"/>
          <w:szCs w:val="22"/>
        </w:rPr>
        <w:t>.000</w:t>
      </w:r>
      <w:r w:rsidRPr="00DA0437">
        <w:rPr>
          <w:b/>
          <w:bCs/>
          <w:sz w:val="22"/>
          <w:szCs w:val="22"/>
        </w:rPr>
        <w:t>,00 PLN</w:t>
      </w:r>
      <w:r w:rsidRPr="00DA0437">
        <w:rPr>
          <w:sz w:val="22"/>
          <w:szCs w:val="22"/>
        </w:rPr>
        <w:t xml:space="preserve"> </w:t>
      </w:r>
      <w:r w:rsidRPr="00DA0437">
        <w:rPr>
          <w:b/>
          <w:sz w:val="22"/>
          <w:szCs w:val="22"/>
        </w:rPr>
        <w:t xml:space="preserve">(słownie </w:t>
      </w:r>
      <w:r w:rsidRPr="00DA0437">
        <w:rPr>
          <w:b/>
          <w:sz w:val="22"/>
          <w:szCs w:val="22"/>
        </w:rPr>
        <w:lastRenderedPageBreak/>
        <w:t xml:space="preserve">złotych: </w:t>
      </w:r>
      <w:r w:rsidR="00065714">
        <w:rPr>
          <w:b/>
          <w:sz w:val="22"/>
          <w:szCs w:val="22"/>
        </w:rPr>
        <w:t xml:space="preserve">dziesięć tysięcy złotych i </w:t>
      </w:r>
      <w:r w:rsidRPr="00DA0437">
        <w:rPr>
          <w:b/>
          <w:sz w:val="22"/>
          <w:szCs w:val="22"/>
        </w:rPr>
        <w:t xml:space="preserve"> 00/100).</w:t>
      </w:r>
    </w:p>
    <w:p w14:paraId="273DB86B" w14:textId="77777777" w:rsidR="00DA0437" w:rsidRPr="00DA0437" w:rsidRDefault="00DA0437" w:rsidP="00DA0437">
      <w:pPr>
        <w:pStyle w:val="NumeracjaUrzdowa"/>
        <w:numPr>
          <w:ilvl w:val="1"/>
          <w:numId w:val="199"/>
        </w:numPr>
        <w:spacing w:after="240" w:line="240" w:lineRule="auto"/>
        <w:ind w:left="426"/>
        <w:textAlignment w:val="auto"/>
        <w:rPr>
          <w:b/>
          <w:sz w:val="22"/>
          <w:szCs w:val="22"/>
        </w:rPr>
      </w:pPr>
      <w:r w:rsidRPr="00DA0437">
        <w:rPr>
          <w:sz w:val="22"/>
          <w:szCs w:val="22"/>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DA0437">
        <w:rPr>
          <w:sz w:val="22"/>
          <w:szCs w:val="22"/>
        </w:rPr>
        <w:t>Pzp</w:t>
      </w:r>
      <w:proofErr w:type="spellEnd"/>
      <w:r w:rsidRPr="00DA0437">
        <w:rPr>
          <w:sz w:val="22"/>
          <w:szCs w:val="22"/>
        </w:rPr>
        <w:t>.</w:t>
      </w:r>
    </w:p>
    <w:p w14:paraId="05D898FF" w14:textId="77777777" w:rsidR="00DA0437" w:rsidRPr="00DA0437" w:rsidRDefault="00DA0437" w:rsidP="00DA0437">
      <w:pPr>
        <w:pStyle w:val="NumeracjaUrzdowa"/>
        <w:numPr>
          <w:ilvl w:val="1"/>
          <w:numId w:val="199"/>
        </w:numPr>
        <w:spacing w:after="240" w:line="240" w:lineRule="auto"/>
        <w:ind w:left="426"/>
        <w:textAlignment w:val="auto"/>
        <w:rPr>
          <w:b/>
          <w:sz w:val="22"/>
          <w:szCs w:val="22"/>
        </w:rPr>
      </w:pPr>
      <w:r w:rsidRPr="00DA0437">
        <w:rPr>
          <w:sz w:val="22"/>
          <w:szCs w:val="22"/>
        </w:rPr>
        <w:t>Przedłużenie terminu związania ofertą jest dopuszczalne tylko z jednoczesnym przedłużeniem okresu ważności wadium albo, jeżeli nie jest to możliwe, z wniesieniem nowego wadium na przedłużony okres związania ofertą.</w:t>
      </w:r>
    </w:p>
    <w:p w14:paraId="617223FC" w14:textId="77777777" w:rsidR="00DA0437" w:rsidRPr="00DA0437" w:rsidRDefault="00DA0437" w:rsidP="00DA0437">
      <w:pPr>
        <w:pStyle w:val="NumeracjaUrzdowa"/>
        <w:numPr>
          <w:ilvl w:val="1"/>
          <w:numId w:val="199"/>
        </w:numPr>
        <w:spacing w:after="240" w:line="240" w:lineRule="auto"/>
        <w:ind w:left="426"/>
        <w:textAlignment w:val="auto"/>
        <w:rPr>
          <w:b/>
          <w:sz w:val="22"/>
          <w:szCs w:val="22"/>
        </w:rPr>
      </w:pPr>
      <w:r w:rsidRPr="00DA0437">
        <w:rPr>
          <w:sz w:val="22"/>
          <w:szCs w:val="22"/>
        </w:rPr>
        <w:t>Wadium może być wnoszone według wyboru wykonawcy w jednej lub kilku następujących formach:</w:t>
      </w:r>
    </w:p>
    <w:p w14:paraId="72DB60F9" w14:textId="5C356010" w:rsidR="00DA0437" w:rsidRPr="00DA0437" w:rsidRDefault="00DA0437" w:rsidP="00DA0437">
      <w:pPr>
        <w:pStyle w:val="Akapitzlist"/>
        <w:rPr>
          <w:sz w:val="22"/>
          <w:szCs w:val="22"/>
        </w:rPr>
      </w:pPr>
      <w:r w:rsidRPr="00DA0437">
        <w:rPr>
          <w:rStyle w:val="alb"/>
          <w:sz w:val="22"/>
          <w:szCs w:val="22"/>
        </w:rPr>
        <w:t xml:space="preserve">1) </w:t>
      </w:r>
      <w:r w:rsidRPr="00DA0437">
        <w:rPr>
          <w:sz w:val="22"/>
          <w:szCs w:val="22"/>
        </w:rPr>
        <w:t xml:space="preserve">pieniądzu - wpłaca się WYŁĄCZNIE PRZELEWEM na rachunek bankowy Zamawiającego:  konto bankowe: Bank Spółdzielczy w Zgierzu, nr konta bankowego: 51 8783 0004 0029 0065 2000 0004, na  poleceniu przelewu należy wpisać: </w:t>
      </w:r>
      <w:r w:rsidRPr="00DA0437">
        <w:rPr>
          <w:b/>
          <w:bCs/>
          <w:sz w:val="22"/>
          <w:szCs w:val="22"/>
        </w:rPr>
        <w:t>Wadium ZP.272.</w:t>
      </w:r>
      <w:r w:rsidR="00065714">
        <w:rPr>
          <w:b/>
          <w:bCs/>
          <w:sz w:val="22"/>
          <w:szCs w:val="22"/>
        </w:rPr>
        <w:t>26</w:t>
      </w:r>
      <w:r w:rsidRPr="00DA0437">
        <w:rPr>
          <w:b/>
          <w:bCs/>
          <w:sz w:val="22"/>
          <w:szCs w:val="22"/>
        </w:rPr>
        <w:t>.2021</w:t>
      </w:r>
    </w:p>
    <w:p w14:paraId="652415E8" w14:textId="77777777" w:rsidR="00DA0437" w:rsidRPr="00DA0437" w:rsidRDefault="00DA0437" w:rsidP="00DA0437">
      <w:pPr>
        <w:pStyle w:val="Akapitzlist"/>
        <w:rPr>
          <w:sz w:val="22"/>
          <w:szCs w:val="22"/>
        </w:rPr>
      </w:pPr>
      <w:r w:rsidRPr="00DA0437">
        <w:rPr>
          <w:rStyle w:val="alb"/>
          <w:sz w:val="22"/>
          <w:szCs w:val="22"/>
        </w:rPr>
        <w:t xml:space="preserve">2) </w:t>
      </w:r>
      <w:r w:rsidRPr="00DA0437">
        <w:rPr>
          <w:sz w:val="22"/>
          <w:szCs w:val="22"/>
        </w:rPr>
        <w:t>gwarancjach bankowych;</w:t>
      </w:r>
    </w:p>
    <w:p w14:paraId="34696363" w14:textId="77777777" w:rsidR="00DA0437" w:rsidRPr="00DA0437" w:rsidRDefault="00DA0437" w:rsidP="00DA0437">
      <w:pPr>
        <w:pStyle w:val="Akapitzlist"/>
        <w:rPr>
          <w:sz w:val="22"/>
          <w:szCs w:val="22"/>
        </w:rPr>
      </w:pPr>
      <w:r w:rsidRPr="00DA0437">
        <w:rPr>
          <w:rStyle w:val="alb"/>
          <w:sz w:val="22"/>
          <w:szCs w:val="22"/>
        </w:rPr>
        <w:t xml:space="preserve">3) </w:t>
      </w:r>
      <w:r w:rsidRPr="00DA0437">
        <w:rPr>
          <w:sz w:val="22"/>
          <w:szCs w:val="22"/>
        </w:rPr>
        <w:t>gwarancjach ubezpieczeniowych;</w:t>
      </w:r>
    </w:p>
    <w:p w14:paraId="4A169B57" w14:textId="77777777" w:rsidR="00DA0437" w:rsidRPr="00DA0437" w:rsidRDefault="00DA0437" w:rsidP="00DA0437">
      <w:pPr>
        <w:pStyle w:val="Akapitzlist"/>
        <w:rPr>
          <w:sz w:val="22"/>
          <w:szCs w:val="22"/>
        </w:rPr>
      </w:pPr>
      <w:r w:rsidRPr="00DA0437">
        <w:rPr>
          <w:rStyle w:val="alb"/>
          <w:sz w:val="22"/>
          <w:szCs w:val="22"/>
        </w:rPr>
        <w:t xml:space="preserve">4) </w:t>
      </w:r>
      <w:r w:rsidRPr="00DA0437">
        <w:rPr>
          <w:sz w:val="22"/>
          <w:szCs w:val="22"/>
        </w:rPr>
        <w:t xml:space="preserve">poręczeniach udzielanych przez podmioty, o których mowa w </w:t>
      </w:r>
      <w:hyperlink r:id="rId18" w:anchor="/document/16888361?unitId=art(6(b))ust(5)pkt(2)&amp;cm=DOCUMENT" w:tgtFrame="_blank" w:history="1">
        <w:r w:rsidRPr="008A39D1">
          <w:rPr>
            <w:rStyle w:val="Hipercze"/>
            <w:color w:val="auto"/>
            <w:sz w:val="22"/>
            <w:szCs w:val="22"/>
          </w:rPr>
          <w:t>art. 6b ust. 5 pkt 2</w:t>
        </w:r>
      </w:hyperlink>
      <w:r w:rsidRPr="008A39D1">
        <w:rPr>
          <w:sz w:val="22"/>
          <w:szCs w:val="22"/>
        </w:rPr>
        <w:t xml:space="preserve"> </w:t>
      </w:r>
      <w:r w:rsidRPr="008A39D1">
        <w:rPr>
          <w:rStyle w:val="Uwydatnienie"/>
          <w:sz w:val="22"/>
          <w:szCs w:val="22"/>
        </w:rPr>
        <w:t>u</w:t>
      </w:r>
      <w:r w:rsidRPr="00DA0437">
        <w:rPr>
          <w:rStyle w:val="Uwydatnienie"/>
          <w:sz w:val="22"/>
          <w:szCs w:val="22"/>
        </w:rPr>
        <w:t>stawy</w:t>
      </w:r>
      <w:r w:rsidRPr="00DA0437">
        <w:rPr>
          <w:sz w:val="22"/>
          <w:szCs w:val="22"/>
        </w:rPr>
        <w:t xml:space="preserve"> z dnia 9 listopada 2000 r. o utworzeniu Polskiej Agencji Rozwoju Przedsiębiorczości (Dz. U. z 2019 r. poz. 310, 836 i 1572).</w:t>
      </w:r>
    </w:p>
    <w:p w14:paraId="6052324B" w14:textId="77777777" w:rsidR="00DA0437" w:rsidRPr="00DA0437" w:rsidRDefault="00DA0437" w:rsidP="00DA0437">
      <w:pPr>
        <w:pStyle w:val="Akapitzlist"/>
        <w:numPr>
          <w:ilvl w:val="0"/>
          <w:numId w:val="200"/>
        </w:numPr>
        <w:spacing w:line="240" w:lineRule="auto"/>
        <w:textAlignment w:val="auto"/>
        <w:rPr>
          <w:sz w:val="22"/>
          <w:szCs w:val="22"/>
        </w:rPr>
      </w:pPr>
      <w:r w:rsidRPr="00DA0437">
        <w:rPr>
          <w:sz w:val="22"/>
          <w:szCs w:val="22"/>
        </w:rPr>
        <w:t>Wadium wnoszone w pieniądzu wpłaca się przelewem na rachunek bankowy wskazany przez Zamawiającego.</w:t>
      </w:r>
    </w:p>
    <w:p w14:paraId="4C605158" w14:textId="77777777" w:rsidR="00DA0437" w:rsidRPr="00DA0437" w:rsidRDefault="00DA0437" w:rsidP="00DA0437">
      <w:pPr>
        <w:pStyle w:val="Akapitzlist"/>
        <w:numPr>
          <w:ilvl w:val="0"/>
          <w:numId w:val="200"/>
        </w:numPr>
        <w:spacing w:line="240" w:lineRule="auto"/>
        <w:textAlignment w:val="auto"/>
        <w:rPr>
          <w:sz w:val="22"/>
          <w:szCs w:val="22"/>
        </w:rPr>
      </w:pPr>
      <w:r w:rsidRPr="00DA0437">
        <w:rPr>
          <w:sz w:val="22"/>
          <w:szCs w:val="22"/>
        </w:rPr>
        <w:t>Wadium wniesione w pieniądzu Zamawiający przechowuje na rachunku bankowym.</w:t>
      </w:r>
    </w:p>
    <w:p w14:paraId="261D7E9A" w14:textId="3AA7696C" w:rsidR="00DA0437" w:rsidRPr="00DA0437" w:rsidRDefault="00DA0437" w:rsidP="00DA0437">
      <w:pPr>
        <w:pStyle w:val="Akapitzlist"/>
        <w:numPr>
          <w:ilvl w:val="0"/>
          <w:numId w:val="200"/>
        </w:numPr>
        <w:spacing w:line="240" w:lineRule="auto"/>
        <w:textAlignment w:val="auto"/>
        <w:rPr>
          <w:sz w:val="22"/>
          <w:szCs w:val="22"/>
        </w:rPr>
      </w:pPr>
      <w:r w:rsidRPr="00DA0437">
        <w:rPr>
          <w:sz w:val="22"/>
          <w:szCs w:val="22"/>
        </w:rPr>
        <w:t xml:space="preserve">Jeżeli wadium jest wnoszone w formie gwarancji lub poręczenia, o których mowa w ust. 4 pkt 2-4, ustawy </w:t>
      </w:r>
      <w:proofErr w:type="spellStart"/>
      <w:r w:rsidRPr="00DA0437">
        <w:rPr>
          <w:sz w:val="22"/>
          <w:szCs w:val="22"/>
        </w:rPr>
        <w:t>Pzp</w:t>
      </w:r>
      <w:proofErr w:type="spellEnd"/>
      <w:r w:rsidRPr="00DA0437">
        <w:rPr>
          <w:sz w:val="22"/>
          <w:szCs w:val="22"/>
        </w:rPr>
        <w:t xml:space="preserve"> Wykonawca przekazuje Zamawiającemu oryginał gwarancji lub poręczenia, </w:t>
      </w:r>
      <w:r w:rsidR="00696CC8">
        <w:rPr>
          <w:sz w:val="22"/>
          <w:szCs w:val="22"/>
        </w:rPr>
        <w:t xml:space="preserve">                        </w:t>
      </w:r>
      <w:r w:rsidRPr="00DA0437">
        <w:rPr>
          <w:sz w:val="22"/>
          <w:szCs w:val="22"/>
        </w:rPr>
        <w:t>w postaci elektronicznej.</w:t>
      </w:r>
    </w:p>
    <w:p w14:paraId="548EA76C" w14:textId="3F4BA4D0" w:rsidR="00DA0437" w:rsidRPr="00DA0437" w:rsidRDefault="00DA0437" w:rsidP="00DA0437">
      <w:pPr>
        <w:pStyle w:val="Akapitzlist"/>
        <w:numPr>
          <w:ilvl w:val="0"/>
          <w:numId w:val="200"/>
        </w:numPr>
        <w:spacing w:line="240" w:lineRule="auto"/>
        <w:textAlignment w:val="auto"/>
        <w:rPr>
          <w:sz w:val="22"/>
          <w:szCs w:val="22"/>
        </w:rPr>
      </w:pPr>
      <w:r w:rsidRPr="00DA0437">
        <w:rPr>
          <w:sz w:val="22"/>
          <w:szCs w:val="22"/>
        </w:rPr>
        <w:t>Każda forma wadium musi gwarantować Zamawiającemu natychmiastowe i bezwarunkowe uzyskanie kwoty wadium, po zaistnieniu przesłanek zatrzymania wadium, dlatego gwarancje</w:t>
      </w:r>
      <w:r w:rsidR="00065714">
        <w:rPr>
          <w:sz w:val="22"/>
          <w:szCs w:val="22"/>
        </w:rPr>
        <w:t xml:space="preserve">                      </w:t>
      </w:r>
      <w:r w:rsidRPr="00DA0437">
        <w:rPr>
          <w:sz w:val="22"/>
          <w:szCs w:val="22"/>
        </w:rPr>
        <w:t xml:space="preserve"> i poręczenia wnoszone jako wadium powinny być, nieodwołalne w trakcie trwania terminu związania ofertą oraz nie mogą być zastrzeżone pod warunkiem.</w:t>
      </w:r>
    </w:p>
    <w:p w14:paraId="7FB9AD07" w14:textId="53FEA05E" w:rsidR="00DA0437" w:rsidRPr="00DA0437" w:rsidRDefault="00DA0437" w:rsidP="00DA0437">
      <w:pPr>
        <w:pStyle w:val="Akapitzlist"/>
        <w:numPr>
          <w:ilvl w:val="0"/>
          <w:numId w:val="200"/>
        </w:numPr>
        <w:spacing w:line="240" w:lineRule="auto"/>
        <w:textAlignment w:val="auto"/>
        <w:rPr>
          <w:sz w:val="22"/>
          <w:szCs w:val="22"/>
        </w:rPr>
      </w:pPr>
      <w:r w:rsidRPr="00DA0437">
        <w:rPr>
          <w:sz w:val="22"/>
          <w:szCs w:val="22"/>
        </w:rPr>
        <w:t>Gwarant/poręczyciel nie może uzależniać wypłaty wadium od spełnienia jakichkolwiek warunków lub  przedłożenia jakiejkolwiek dokumentacji.</w:t>
      </w:r>
    </w:p>
    <w:p w14:paraId="112FDABC" w14:textId="77777777" w:rsidR="00DA0437" w:rsidRPr="00DA0437" w:rsidRDefault="00DA0437" w:rsidP="00DA0437">
      <w:pPr>
        <w:pStyle w:val="Akapitzlist"/>
        <w:numPr>
          <w:ilvl w:val="0"/>
          <w:numId w:val="200"/>
        </w:numPr>
        <w:spacing w:line="240" w:lineRule="auto"/>
        <w:textAlignment w:val="auto"/>
        <w:rPr>
          <w:sz w:val="22"/>
          <w:szCs w:val="22"/>
        </w:rPr>
      </w:pPr>
      <w:r w:rsidRPr="00DA0437">
        <w:rPr>
          <w:sz w:val="22"/>
          <w:szCs w:val="22"/>
        </w:rPr>
        <w:t>Dokumenty potwierdzające wniesienie wadium w formie niepieniężnej nie mogą być uzupełniane, a ich brak powodować będzie odrzucenie oferty Wykonawcy.</w:t>
      </w:r>
    </w:p>
    <w:p w14:paraId="73E71511" w14:textId="77777777" w:rsidR="00DA0437" w:rsidRPr="00DA0437" w:rsidRDefault="00DA0437" w:rsidP="00DA0437">
      <w:pPr>
        <w:pStyle w:val="Akapitzlist"/>
        <w:numPr>
          <w:ilvl w:val="0"/>
          <w:numId w:val="200"/>
        </w:numPr>
        <w:spacing w:line="240" w:lineRule="auto"/>
        <w:textAlignment w:val="auto"/>
        <w:rPr>
          <w:sz w:val="22"/>
          <w:szCs w:val="22"/>
        </w:rPr>
      </w:pPr>
      <w:r w:rsidRPr="00DA0437">
        <w:rPr>
          <w:sz w:val="22"/>
          <w:szCs w:val="22"/>
        </w:rPr>
        <w:t>W przypadku wnoszenia wadium przelewem na rachunek bankowy, o jego wniesieniu w terminie decydować będzie data wpływu środków na rachunek bankowy Zamawiającego wskazany powyżej.</w:t>
      </w:r>
    </w:p>
    <w:p w14:paraId="032024EA" w14:textId="77777777" w:rsidR="00DA0437" w:rsidRPr="00DA0437" w:rsidRDefault="00DA0437" w:rsidP="00DA0437">
      <w:pPr>
        <w:pStyle w:val="Akapitzlist"/>
        <w:numPr>
          <w:ilvl w:val="0"/>
          <w:numId w:val="200"/>
        </w:numPr>
        <w:spacing w:line="240" w:lineRule="auto"/>
        <w:textAlignment w:val="auto"/>
        <w:rPr>
          <w:sz w:val="22"/>
          <w:szCs w:val="22"/>
        </w:rPr>
      </w:pPr>
      <w:r w:rsidRPr="00DA0437">
        <w:rPr>
          <w:sz w:val="22"/>
          <w:szCs w:val="22"/>
        </w:rPr>
        <w:t xml:space="preserve">W przypadku wnoszenia wadium w innych formach niż w pieniądzu - oryginał dokumentu zachowującego ważność przez cały okres, w którym Wykonawca jest związany ofertą musi być wystawiony na rzecz Zamawiającego (Beneficjenta) tj. Powiat Zgierski reprezentowany przez Zarząd Powiatu Zgierskiego. </w:t>
      </w:r>
    </w:p>
    <w:p w14:paraId="0334E2AE" w14:textId="77777777" w:rsidR="00DA0437" w:rsidRPr="00DA0437" w:rsidRDefault="00DA0437" w:rsidP="00DA0437">
      <w:pPr>
        <w:pStyle w:val="Akapitzlist"/>
        <w:numPr>
          <w:ilvl w:val="0"/>
          <w:numId w:val="200"/>
        </w:numPr>
        <w:spacing w:line="240" w:lineRule="auto"/>
        <w:textAlignment w:val="auto"/>
        <w:rPr>
          <w:sz w:val="22"/>
          <w:szCs w:val="22"/>
        </w:rPr>
      </w:pPr>
      <w:r w:rsidRPr="00DA0437">
        <w:rPr>
          <w:sz w:val="22"/>
          <w:szCs w:val="22"/>
        </w:rPr>
        <w:t xml:space="preserve">Wykonawcy wspólnie składający ofertę w przypadku wnoszenia wadium w innych formach niż </w:t>
      </w:r>
      <w:r w:rsidRPr="00DA0437">
        <w:rPr>
          <w:sz w:val="22"/>
          <w:szCs w:val="22"/>
        </w:rPr>
        <w:br/>
      </w:r>
      <w:r w:rsidRPr="00DA0437">
        <w:rPr>
          <w:sz w:val="22"/>
          <w:szCs w:val="22"/>
        </w:rPr>
        <w:lastRenderedPageBreak/>
        <w:t>w pieniądzu – zaleca się, żeby w treści dokumentu zostali wymienieni z nazwy i adresu wszyscy Wykonawcy, którzy składają jedną ofertę.</w:t>
      </w:r>
    </w:p>
    <w:p w14:paraId="1EE8CD23" w14:textId="77777777" w:rsidR="00DA0437" w:rsidRPr="00DA0437" w:rsidRDefault="00DA0437" w:rsidP="00DA0437">
      <w:pPr>
        <w:pStyle w:val="Akapitzlist"/>
        <w:numPr>
          <w:ilvl w:val="0"/>
          <w:numId w:val="200"/>
        </w:numPr>
        <w:spacing w:line="240" w:lineRule="auto"/>
        <w:textAlignment w:val="auto"/>
        <w:rPr>
          <w:sz w:val="22"/>
          <w:szCs w:val="22"/>
        </w:rPr>
      </w:pPr>
      <w:r w:rsidRPr="00DA0437">
        <w:rPr>
          <w:sz w:val="22"/>
          <w:szCs w:val="22"/>
        </w:rPr>
        <w:t>Okoliczności i zasady zwrotu wadium określa Ustawa.</w:t>
      </w:r>
    </w:p>
    <w:p w14:paraId="069A8D2F" w14:textId="53F5129A" w:rsidR="003D06C7" w:rsidRPr="00836C0E" w:rsidRDefault="003D06C7" w:rsidP="00B154F4">
      <w:pPr>
        <w:pStyle w:val="NumeracjaUrzdowa"/>
        <w:widowControl/>
        <w:numPr>
          <w:ilvl w:val="0"/>
          <w:numId w:val="155"/>
        </w:numPr>
        <w:suppressAutoHyphens w:val="0"/>
        <w:autoSpaceDN/>
        <w:spacing w:after="160" w:line="259" w:lineRule="auto"/>
        <w:textAlignment w:val="auto"/>
        <w:rPr>
          <w:color w:val="000000"/>
          <w:kern w:val="0"/>
          <w:sz w:val="22"/>
          <w:szCs w:val="22"/>
          <w:lang w:eastAsia="pl-PL" w:bidi="ar-SA"/>
        </w:rPr>
      </w:pPr>
      <w:r w:rsidRPr="00F32710">
        <w:rPr>
          <w:b/>
          <w:sz w:val="22"/>
          <w:szCs w:val="22"/>
        </w:rPr>
        <w:t xml:space="preserve">INFORMACJE O ŚRODKACH KOMUNIKACJI </w:t>
      </w:r>
      <w:r w:rsidR="006F2C51" w:rsidRPr="00F32710">
        <w:rPr>
          <w:b/>
          <w:sz w:val="22"/>
          <w:szCs w:val="22"/>
        </w:rPr>
        <w:t>ELEKTRONICZNEJ, PRZY UŻYCIU KTÓRYCH ZAMAWIAJĄCY BĘDZIE SĘ KOMUNIKOWAŁ Z W</w:t>
      </w:r>
      <w:r w:rsidRPr="00F32710">
        <w:rPr>
          <w:b/>
          <w:sz w:val="22"/>
          <w:szCs w:val="22"/>
        </w:rPr>
        <w:t>YKONAWCAMI, ORAZ INFORMACJE O WYMAGANIACH TECHNICZNYCH</w:t>
      </w:r>
      <w:r w:rsidR="00F35D9B">
        <w:rPr>
          <w:b/>
          <w:sz w:val="22"/>
          <w:szCs w:val="22"/>
        </w:rPr>
        <w:t xml:space="preserve"> </w:t>
      </w:r>
      <w:r w:rsidRPr="00F32710">
        <w:rPr>
          <w:b/>
          <w:sz w:val="22"/>
          <w:szCs w:val="22"/>
        </w:rPr>
        <w:t>I ORGANIZACYJNYCH SPORZĄDZANIA, WYSYŁANIA I ODBIERANIA KORESPONDENCJI ELEKTRONICZNEJ</w:t>
      </w:r>
      <w:r w:rsidR="00284B9E" w:rsidRPr="00F32710">
        <w:rPr>
          <w:b/>
          <w:sz w:val="22"/>
          <w:szCs w:val="22"/>
        </w:rPr>
        <w:t xml:space="preserve"> </w:t>
      </w:r>
    </w:p>
    <w:p w14:paraId="3DC38285" w14:textId="658DA060" w:rsidR="00836C0E" w:rsidRPr="00836C0E" w:rsidRDefault="00836C0E" w:rsidP="00B154F4">
      <w:pPr>
        <w:widowControl/>
        <w:numPr>
          <w:ilvl w:val="0"/>
          <w:numId w:val="12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u w:val="single"/>
          <w:lang w:eastAsia="pl-PL" w:bidi="ar-SA"/>
        </w:rPr>
      </w:pPr>
      <w:r w:rsidRPr="00836C0E">
        <w:rPr>
          <w:rFonts w:ascii="Times New Roman" w:eastAsia="Times New Roman" w:hAnsi="Times New Roman" w:cs="Times New Roman"/>
          <w:color w:val="000000"/>
          <w:kern w:val="0"/>
          <w:sz w:val="22"/>
          <w:szCs w:val="22"/>
          <w:lang w:eastAsia="pl-PL" w:bidi="ar-SA"/>
        </w:rPr>
        <w:t xml:space="preserve">Postępowanie prowadzone jest w języku polskim </w:t>
      </w:r>
      <w:r w:rsidR="00F35D9B">
        <w:rPr>
          <w:rFonts w:ascii="Times New Roman" w:eastAsia="Times New Roman" w:hAnsi="Times New Roman" w:cs="Times New Roman"/>
          <w:color w:val="000000"/>
          <w:kern w:val="0"/>
          <w:sz w:val="22"/>
          <w:szCs w:val="22"/>
          <w:lang w:eastAsia="pl-PL" w:bidi="ar-SA"/>
        </w:rPr>
        <w:t xml:space="preserve">w formie elektronicznej lub postaci elektronicznej </w:t>
      </w:r>
      <w:r w:rsidRPr="00836C0E">
        <w:rPr>
          <w:rFonts w:ascii="Times New Roman" w:eastAsia="Times New Roman" w:hAnsi="Times New Roman" w:cs="Times New Roman"/>
          <w:color w:val="000000"/>
          <w:kern w:val="0"/>
          <w:sz w:val="22"/>
          <w:szCs w:val="22"/>
          <w:lang w:eastAsia="pl-PL" w:bidi="ar-SA"/>
        </w:rPr>
        <w:t xml:space="preserve">za pośrednictwem </w:t>
      </w:r>
      <w:hyperlink r:id="rId19" w:history="1">
        <w:r w:rsidRPr="00836C0E">
          <w:rPr>
            <w:rFonts w:ascii="Times New Roman" w:eastAsia="Times New Roman" w:hAnsi="Times New Roman" w:cs="Times New Roman"/>
            <w:color w:val="1155CC"/>
            <w:kern w:val="0"/>
            <w:sz w:val="22"/>
            <w:szCs w:val="22"/>
            <w:u w:val="single"/>
            <w:lang w:eastAsia="pl-PL" w:bidi="ar-SA"/>
          </w:rPr>
          <w:t>platformazakupowa.pl</w:t>
        </w:r>
      </w:hyperlink>
      <w:r w:rsidRPr="00836C0E">
        <w:rPr>
          <w:rFonts w:ascii="Times New Roman" w:eastAsia="Times New Roman" w:hAnsi="Times New Roman" w:cs="Times New Roman"/>
          <w:color w:val="000000"/>
          <w:kern w:val="0"/>
          <w:sz w:val="22"/>
          <w:szCs w:val="22"/>
          <w:lang w:eastAsia="pl-PL" w:bidi="ar-SA"/>
        </w:rPr>
        <w:t xml:space="preserve"> pod adresem: </w:t>
      </w:r>
      <w:hyperlink r:id="rId20" w:history="1">
        <w:r w:rsidRPr="00836C0E">
          <w:rPr>
            <w:rFonts w:ascii="Times New Roman" w:eastAsia="Times New Roman" w:hAnsi="Times New Roman" w:cs="Times New Roman"/>
            <w:b/>
            <w:bCs/>
            <w:color w:val="0000FF"/>
            <w:sz w:val="22"/>
            <w:szCs w:val="22"/>
            <w:u w:val="single"/>
          </w:rPr>
          <w:t>https://platformazakupowa.pl/pn/powiat_zgierz</w:t>
        </w:r>
      </w:hyperlink>
      <w:r w:rsidR="00F35D9B">
        <w:rPr>
          <w:rFonts w:ascii="Times New Roman" w:eastAsia="Times New Roman" w:hAnsi="Times New Roman" w:cs="Times New Roman"/>
          <w:b/>
          <w:bCs/>
          <w:color w:val="0000FF"/>
          <w:sz w:val="22"/>
          <w:szCs w:val="22"/>
          <w:u w:val="single"/>
        </w:rPr>
        <w:t>.</w:t>
      </w:r>
    </w:p>
    <w:p w14:paraId="1072FEF0" w14:textId="14B54552" w:rsidR="00836C0E" w:rsidRPr="00836C0E" w:rsidRDefault="00836C0E" w:rsidP="00B154F4">
      <w:pPr>
        <w:widowControl/>
        <w:numPr>
          <w:ilvl w:val="0"/>
          <w:numId w:val="12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Komunikacja między zamawiającym a Wykonawcami, w tym wszelkie oświadczenia, wnioski, zawiadomienia oraz informacje, przekazywane b</w:t>
      </w:r>
      <w:r w:rsidR="000068BD">
        <w:rPr>
          <w:rFonts w:ascii="Times New Roman" w:eastAsia="Times New Roman" w:hAnsi="Times New Roman" w:cs="Times New Roman"/>
          <w:color w:val="000000"/>
          <w:kern w:val="0"/>
          <w:sz w:val="22"/>
          <w:szCs w:val="22"/>
          <w:lang w:eastAsia="pl-PL" w:bidi="ar-SA"/>
        </w:rPr>
        <w:t>ędą</w:t>
      </w:r>
      <w:r w:rsidRPr="00836C0E">
        <w:rPr>
          <w:rFonts w:ascii="Times New Roman" w:eastAsia="Times New Roman" w:hAnsi="Times New Roman" w:cs="Times New Roman"/>
          <w:color w:val="000000"/>
          <w:kern w:val="0"/>
          <w:sz w:val="22"/>
          <w:szCs w:val="22"/>
          <w:lang w:eastAsia="pl-PL" w:bidi="ar-SA"/>
        </w:rPr>
        <w:t xml:space="preserve"> za pośrednictwem </w:t>
      </w:r>
      <w:hyperlink r:id="rId21" w:history="1">
        <w:r w:rsidRPr="00836C0E">
          <w:rPr>
            <w:rFonts w:ascii="Times New Roman" w:eastAsia="Times New Roman" w:hAnsi="Times New Roman" w:cs="Times New Roman"/>
            <w:color w:val="1155CC"/>
            <w:kern w:val="0"/>
            <w:sz w:val="22"/>
            <w:szCs w:val="22"/>
            <w:u w:val="single"/>
            <w:lang w:eastAsia="pl-PL" w:bidi="ar-SA"/>
          </w:rPr>
          <w:t>platformazakupowa.pl</w:t>
        </w:r>
      </w:hyperlink>
      <w:r w:rsidRPr="00836C0E">
        <w:rPr>
          <w:rFonts w:ascii="Times New Roman" w:eastAsia="Times New Roman" w:hAnsi="Times New Roman" w:cs="Times New Roman"/>
          <w:color w:val="000000"/>
          <w:kern w:val="0"/>
          <w:sz w:val="22"/>
          <w:szCs w:val="22"/>
          <w:lang w:eastAsia="pl-PL" w:bidi="ar-SA"/>
        </w:rPr>
        <w:t xml:space="preserve"> </w:t>
      </w:r>
      <w:r>
        <w:rPr>
          <w:rFonts w:ascii="Times New Roman" w:eastAsia="Times New Roman" w:hAnsi="Times New Roman" w:cs="Times New Roman"/>
          <w:color w:val="000000"/>
          <w:kern w:val="0"/>
          <w:sz w:val="22"/>
          <w:szCs w:val="22"/>
          <w:lang w:eastAsia="pl-PL" w:bidi="ar-SA"/>
        </w:rPr>
        <w:t xml:space="preserve">                    </w:t>
      </w:r>
      <w:r w:rsidRPr="00836C0E">
        <w:rPr>
          <w:rFonts w:ascii="Times New Roman" w:eastAsia="Times New Roman" w:hAnsi="Times New Roman" w:cs="Times New Roman"/>
          <w:color w:val="000000"/>
          <w:kern w:val="0"/>
          <w:sz w:val="22"/>
          <w:szCs w:val="22"/>
          <w:lang w:eastAsia="pl-PL" w:bidi="ar-SA"/>
        </w:rPr>
        <w:t>i formularza „Wyślij wiadomość do zamawiającego”. </w:t>
      </w:r>
    </w:p>
    <w:p w14:paraId="26AAEFC4" w14:textId="77777777" w:rsidR="00836C0E" w:rsidRPr="00836C0E" w:rsidRDefault="00836C0E" w:rsidP="00B154F4">
      <w:pPr>
        <w:widowControl/>
        <w:numPr>
          <w:ilvl w:val="0"/>
          <w:numId w:val="12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u w:val="single"/>
          <w:lang w:eastAsia="pl-PL" w:bidi="ar-SA"/>
        </w:rPr>
      </w:pPr>
      <w:r w:rsidRPr="00836C0E">
        <w:rPr>
          <w:rFonts w:ascii="Times New Roman" w:eastAsia="Times New Roman" w:hAnsi="Times New Roman" w:cs="Times New Roman"/>
          <w:color w:val="000000"/>
          <w:kern w:val="0"/>
          <w:sz w:val="22"/>
          <w:szCs w:val="22"/>
          <w:lang w:eastAsia="pl-PL" w:bidi="ar-SA"/>
        </w:rPr>
        <w:t xml:space="preserve">Za datę przekazania, wpływu oświadczeń, wniosków, zawiadomień oraz informacji przyjmuje się datę ich przesłania za pośrednictwem </w:t>
      </w:r>
      <w:hyperlink r:id="rId22" w:history="1">
        <w:r w:rsidRPr="00836C0E">
          <w:rPr>
            <w:rFonts w:ascii="Times New Roman" w:eastAsia="Times New Roman" w:hAnsi="Times New Roman" w:cs="Times New Roman"/>
            <w:color w:val="1155CC"/>
            <w:kern w:val="0"/>
            <w:sz w:val="22"/>
            <w:szCs w:val="22"/>
            <w:u w:val="single"/>
            <w:lang w:eastAsia="pl-PL" w:bidi="ar-SA"/>
          </w:rPr>
          <w:t>platformazakupowa.pl</w:t>
        </w:r>
      </w:hyperlink>
      <w:r w:rsidRPr="00836C0E">
        <w:rPr>
          <w:rFonts w:ascii="Times New Roman" w:eastAsia="Times New Roman" w:hAnsi="Times New Roman" w:cs="Times New Roman"/>
          <w:color w:val="000000"/>
          <w:kern w:val="0"/>
          <w:sz w:val="22"/>
          <w:szCs w:val="22"/>
          <w:lang w:eastAsia="pl-PL" w:bidi="ar-SA"/>
        </w:rPr>
        <w:t xml:space="preserve"> poprzez kliknięcie przycisku  „Wyślij wiadomość do zamawiającego” po których pojawi się komunikat, że wiadomość została wysłana do zamawiającego. </w:t>
      </w:r>
    </w:p>
    <w:p w14:paraId="06BCFCFC" w14:textId="4E25C08E" w:rsidR="00836C0E" w:rsidRPr="00836C0E" w:rsidRDefault="00836C0E" w:rsidP="00B154F4">
      <w:pPr>
        <w:widowControl/>
        <w:numPr>
          <w:ilvl w:val="0"/>
          <w:numId w:val="12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Zamawiający będzie przekazywał wykonawcom informacje</w:t>
      </w:r>
      <w:r w:rsidR="000068BD">
        <w:rPr>
          <w:rFonts w:ascii="Times New Roman" w:eastAsia="Times New Roman" w:hAnsi="Times New Roman" w:cs="Times New Roman"/>
          <w:color w:val="000000"/>
          <w:kern w:val="0"/>
          <w:sz w:val="22"/>
          <w:szCs w:val="22"/>
          <w:lang w:eastAsia="pl-PL" w:bidi="ar-SA"/>
        </w:rPr>
        <w:t xml:space="preserve"> </w:t>
      </w:r>
      <w:r w:rsidR="00F35D9B">
        <w:rPr>
          <w:rFonts w:ascii="Times New Roman" w:eastAsia="Times New Roman" w:hAnsi="Times New Roman" w:cs="Times New Roman"/>
          <w:color w:val="000000"/>
          <w:kern w:val="0"/>
          <w:sz w:val="22"/>
          <w:szCs w:val="22"/>
          <w:lang w:eastAsia="pl-PL" w:bidi="ar-SA"/>
        </w:rPr>
        <w:t xml:space="preserve">w formie elektronicznej lub postaci elektronicznej </w:t>
      </w:r>
      <w:r w:rsidRPr="00836C0E">
        <w:rPr>
          <w:rFonts w:ascii="Times New Roman" w:eastAsia="Times New Roman" w:hAnsi="Times New Roman" w:cs="Times New Roman"/>
          <w:color w:val="000000"/>
          <w:kern w:val="0"/>
          <w:sz w:val="22"/>
          <w:szCs w:val="22"/>
          <w:lang w:eastAsia="pl-PL" w:bidi="ar-SA"/>
        </w:rPr>
        <w:t xml:space="preserve">za pośrednictwem </w:t>
      </w:r>
      <w:hyperlink r:id="rId23" w:history="1">
        <w:r w:rsidRPr="00836C0E">
          <w:rPr>
            <w:rFonts w:ascii="Times New Roman" w:eastAsia="Times New Roman" w:hAnsi="Times New Roman" w:cs="Times New Roman"/>
            <w:color w:val="1155CC"/>
            <w:kern w:val="0"/>
            <w:sz w:val="22"/>
            <w:szCs w:val="22"/>
            <w:u w:val="single"/>
            <w:lang w:eastAsia="pl-PL" w:bidi="ar-SA"/>
          </w:rPr>
          <w:t>platformazakupowa.pl</w:t>
        </w:r>
      </w:hyperlink>
      <w:r w:rsidRPr="00836C0E">
        <w:rPr>
          <w:rFonts w:ascii="Times New Roman" w:eastAsia="Times New Roman" w:hAnsi="Times New Roman" w:cs="Times New Roman"/>
          <w:color w:val="000000"/>
          <w:kern w:val="0"/>
          <w:sz w:val="22"/>
          <w:szCs w:val="22"/>
          <w:lang w:eastAsia="pl-PL" w:bidi="ar-SA"/>
        </w:rPr>
        <w:t xml:space="preserve">. Informacje dotyczące odpowiedzi na pytania, zmiany specyfikacji, zmiany terminu składania i otwarcia ofert Zamawiający będzie zamieszczał na platformie w sekcji “Komunikaty”. Korespondencja, której zgodnie </w:t>
      </w:r>
      <w:r w:rsidR="009E62EA">
        <w:rPr>
          <w:rFonts w:ascii="Times New Roman" w:eastAsia="Times New Roman" w:hAnsi="Times New Roman" w:cs="Times New Roman"/>
          <w:color w:val="000000"/>
          <w:kern w:val="0"/>
          <w:sz w:val="22"/>
          <w:szCs w:val="22"/>
          <w:lang w:eastAsia="pl-PL" w:bidi="ar-SA"/>
        </w:rPr>
        <w:t xml:space="preserve">                                      </w:t>
      </w:r>
      <w:r w:rsidRPr="00836C0E">
        <w:rPr>
          <w:rFonts w:ascii="Times New Roman" w:eastAsia="Times New Roman" w:hAnsi="Times New Roman" w:cs="Times New Roman"/>
          <w:color w:val="000000"/>
          <w:kern w:val="0"/>
          <w:sz w:val="22"/>
          <w:szCs w:val="22"/>
          <w:lang w:eastAsia="pl-PL" w:bidi="ar-SA"/>
        </w:rPr>
        <w:t xml:space="preserve">z obowiązującymi przepisami adresatem jest konkretny Wykonawca, będzie przekazywana </w:t>
      </w:r>
      <w:r w:rsidR="009E62EA">
        <w:rPr>
          <w:rFonts w:ascii="Times New Roman" w:eastAsia="Times New Roman" w:hAnsi="Times New Roman" w:cs="Times New Roman"/>
          <w:color w:val="000000"/>
          <w:kern w:val="0"/>
          <w:sz w:val="22"/>
          <w:szCs w:val="22"/>
          <w:lang w:eastAsia="pl-PL" w:bidi="ar-SA"/>
        </w:rPr>
        <w:t xml:space="preserve">                    </w:t>
      </w:r>
      <w:r w:rsidR="00F35D9B">
        <w:rPr>
          <w:rFonts w:ascii="Times New Roman" w:eastAsia="Times New Roman" w:hAnsi="Times New Roman" w:cs="Times New Roman"/>
          <w:color w:val="000000"/>
          <w:kern w:val="0"/>
          <w:sz w:val="22"/>
          <w:szCs w:val="22"/>
          <w:lang w:eastAsia="pl-PL" w:bidi="ar-SA"/>
        </w:rPr>
        <w:t xml:space="preserve">w formie elektronicznej lub postaci elektronicznej </w:t>
      </w:r>
      <w:r w:rsidRPr="00836C0E">
        <w:rPr>
          <w:rFonts w:ascii="Times New Roman" w:eastAsia="Times New Roman" w:hAnsi="Times New Roman" w:cs="Times New Roman"/>
          <w:color w:val="000000"/>
          <w:kern w:val="0"/>
          <w:sz w:val="22"/>
          <w:szCs w:val="22"/>
          <w:lang w:eastAsia="pl-PL" w:bidi="ar-SA"/>
        </w:rPr>
        <w:t xml:space="preserve">za pośrednictwem </w:t>
      </w:r>
      <w:hyperlink r:id="rId24" w:history="1">
        <w:r w:rsidRPr="00836C0E">
          <w:rPr>
            <w:rFonts w:ascii="Times New Roman" w:eastAsia="Times New Roman" w:hAnsi="Times New Roman" w:cs="Times New Roman"/>
            <w:color w:val="1155CC"/>
            <w:kern w:val="0"/>
            <w:sz w:val="22"/>
            <w:szCs w:val="22"/>
            <w:u w:val="single"/>
            <w:lang w:eastAsia="pl-PL" w:bidi="ar-SA"/>
          </w:rPr>
          <w:t>platformazakupowa.pl</w:t>
        </w:r>
      </w:hyperlink>
      <w:r w:rsidRPr="00836C0E">
        <w:rPr>
          <w:rFonts w:ascii="Times New Roman" w:eastAsia="Times New Roman" w:hAnsi="Times New Roman" w:cs="Times New Roman"/>
          <w:color w:val="000000"/>
          <w:kern w:val="0"/>
          <w:sz w:val="22"/>
          <w:szCs w:val="22"/>
          <w:lang w:eastAsia="pl-PL" w:bidi="ar-SA"/>
        </w:rPr>
        <w:t xml:space="preserve"> do konkretnego wykonawcy.</w:t>
      </w:r>
    </w:p>
    <w:p w14:paraId="1B420DAA" w14:textId="77777777" w:rsidR="00836C0E" w:rsidRPr="00836C0E" w:rsidRDefault="00836C0E" w:rsidP="00B154F4">
      <w:pPr>
        <w:widowControl/>
        <w:numPr>
          <w:ilvl w:val="0"/>
          <w:numId w:val="12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Wykonawca ma obowiązek sprawdzania komunikatów i wiadomości bezpośrednio na platformazakupowa.pl przesłanych przez Zamawiającego, gdyż system powiadomień może ulec awarii lub powiadomienie może trafić do folderu SPAM.</w:t>
      </w:r>
    </w:p>
    <w:p w14:paraId="5012FC7D" w14:textId="77777777" w:rsidR="00836C0E" w:rsidRPr="00836C0E" w:rsidRDefault="00836C0E" w:rsidP="00B154F4">
      <w:pPr>
        <w:widowControl/>
        <w:numPr>
          <w:ilvl w:val="0"/>
          <w:numId w:val="12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Zamawiający określa niezbędne wymagania sprzętowo - aplikacyjne umożliwiające pracę na </w:t>
      </w:r>
      <w:hyperlink r:id="rId25" w:history="1">
        <w:r w:rsidRPr="00836C0E">
          <w:rPr>
            <w:rFonts w:ascii="Times New Roman" w:eastAsia="Times New Roman" w:hAnsi="Times New Roman" w:cs="Times New Roman"/>
            <w:color w:val="1155CC"/>
            <w:kern w:val="0"/>
            <w:sz w:val="22"/>
            <w:szCs w:val="22"/>
            <w:u w:val="single"/>
            <w:lang w:eastAsia="pl-PL" w:bidi="ar-SA"/>
          </w:rPr>
          <w:t>platformazakupowa.pl</w:t>
        </w:r>
      </w:hyperlink>
      <w:r w:rsidRPr="00836C0E">
        <w:rPr>
          <w:rFonts w:ascii="Times New Roman" w:eastAsia="Times New Roman" w:hAnsi="Times New Roman" w:cs="Times New Roman"/>
          <w:color w:val="000000"/>
          <w:kern w:val="0"/>
          <w:sz w:val="22"/>
          <w:szCs w:val="22"/>
          <w:lang w:eastAsia="pl-PL" w:bidi="ar-SA"/>
        </w:rPr>
        <w:t>, tj.:</w:t>
      </w:r>
    </w:p>
    <w:p w14:paraId="036D1710" w14:textId="77777777" w:rsidR="00836C0E" w:rsidRPr="00836C0E" w:rsidRDefault="00836C0E" w:rsidP="00B154F4">
      <w:pPr>
        <w:widowControl/>
        <w:numPr>
          <w:ilvl w:val="0"/>
          <w:numId w:val="127"/>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stały dostęp do sieci Internet o gwarantowanej przepustowości nie mniejszej niż 512 </w:t>
      </w:r>
      <w:proofErr w:type="spellStart"/>
      <w:r w:rsidRPr="00836C0E">
        <w:rPr>
          <w:rFonts w:ascii="Times New Roman" w:eastAsia="Times New Roman" w:hAnsi="Times New Roman" w:cs="Times New Roman"/>
          <w:color w:val="000000"/>
          <w:kern w:val="0"/>
          <w:sz w:val="22"/>
          <w:szCs w:val="22"/>
          <w:lang w:eastAsia="pl-PL" w:bidi="ar-SA"/>
        </w:rPr>
        <w:t>kb</w:t>
      </w:r>
      <w:proofErr w:type="spellEnd"/>
      <w:r w:rsidRPr="00836C0E">
        <w:rPr>
          <w:rFonts w:ascii="Times New Roman" w:eastAsia="Times New Roman" w:hAnsi="Times New Roman" w:cs="Times New Roman"/>
          <w:color w:val="000000"/>
          <w:kern w:val="0"/>
          <w:sz w:val="22"/>
          <w:szCs w:val="22"/>
          <w:lang w:eastAsia="pl-PL" w:bidi="ar-SA"/>
        </w:rPr>
        <w:t>/s;</w:t>
      </w:r>
    </w:p>
    <w:p w14:paraId="0B1A7784" w14:textId="77777777" w:rsidR="00836C0E" w:rsidRPr="00836C0E" w:rsidRDefault="00836C0E" w:rsidP="00B154F4">
      <w:pPr>
        <w:widowControl/>
        <w:numPr>
          <w:ilvl w:val="0"/>
          <w:numId w:val="127"/>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komputer klasy PC lub MAC o następującej konfiguracji: pamięć min. 2 GB Ram, procesor Intel IV 2 GHZ lub jego nowsza wersja, jeden z systemów operacyjnych - MS Windows 7, Mac Os x 10 4, Linux, lub ich nowsze wersje;</w:t>
      </w:r>
    </w:p>
    <w:p w14:paraId="1167A6FF" w14:textId="77777777" w:rsidR="00836C0E" w:rsidRPr="00836C0E" w:rsidRDefault="00836C0E" w:rsidP="00B154F4">
      <w:pPr>
        <w:widowControl/>
        <w:numPr>
          <w:ilvl w:val="0"/>
          <w:numId w:val="127"/>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zainstalowana dowolna przeglądarka internetowa, w przypadku Internet Explorer minimalnie wersja 10.0;</w:t>
      </w:r>
    </w:p>
    <w:p w14:paraId="507E4646" w14:textId="77777777" w:rsidR="00836C0E" w:rsidRPr="00836C0E" w:rsidRDefault="00836C0E" w:rsidP="00B154F4">
      <w:pPr>
        <w:widowControl/>
        <w:numPr>
          <w:ilvl w:val="0"/>
          <w:numId w:val="127"/>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włączona obsługa JavaScript;</w:t>
      </w:r>
    </w:p>
    <w:p w14:paraId="175AC9C4" w14:textId="77777777" w:rsidR="00836C0E" w:rsidRPr="00836C0E" w:rsidRDefault="00836C0E" w:rsidP="00B154F4">
      <w:pPr>
        <w:widowControl/>
        <w:numPr>
          <w:ilvl w:val="0"/>
          <w:numId w:val="127"/>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zainstalowany program Adobe </w:t>
      </w:r>
      <w:proofErr w:type="spellStart"/>
      <w:r w:rsidRPr="00836C0E">
        <w:rPr>
          <w:rFonts w:ascii="Times New Roman" w:eastAsia="Times New Roman" w:hAnsi="Times New Roman" w:cs="Times New Roman"/>
          <w:color w:val="000000"/>
          <w:kern w:val="0"/>
          <w:sz w:val="22"/>
          <w:szCs w:val="22"/>
          <w:lang w:eastAsia="pl-PL" w:bidi="ar-SA"/>
        </w:rPr>
        <w:t>Acrobat</w:t>
      </w:r>
      <w:proofErr w:type="spellEnd"/>
      <w:r w:rsidRPr="00836C0E">
        <w:rPr>
          <w:rFonts w:ascii="Times New Roman" w:eastAsia="Times New Roman" w:hAnsi="Times New Roman" w:cs="Times New Roman"/>
          <w:color w:val="000000"/>
          <w:kern w:val="0"/>
          <w:sz w:val="22"/>
          <w:szCs w:val="22"/>
          <w:lang w:eastAsia="pl-PL" w:bidi="ar-SA"/>
        </w:rPr>
        <w:t xml:space="preserve"> Reader lub inny obsługujący format plików .pdf;</w:t>
      </w:r>
    </w:p>
    <w:p w14:paraId="10FB31FB" w14:textId="77777777" w:rsidR="00836C0E" w:rsidRPr="00836C0E" w:rsidRDefault="00836C0E" w:rsidP="00B154F4">
      <w:pPr>
        <w:widowControl/>
        <w:numPr>
          <w:ilvl w:val="0"/>
          <w:numId w:val="127"/>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Platformazakupowa.pl działa według standardu przyjętego w komunikacji sieciowej - kodowanie UTF8;</w:t>
      </w:r>
    </w:p>
    <w:p w14:paraId="0FB9327E" w14:textId="06726327" w:rsidR="00836C0E" w:rsidRPr="00836C0E" w:rsidRDefault="00836C0E" w:rsidP="00B154F4">
      <w:pPr>
        <w:widowControl/>
        <w:numPr>
          <w:ilvl w:val="0"/>
          <w:numId w:val="127"/>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Oznaczenie czasu odbioru danych przez platformę zakupową stanowi datę oraz dokładny czas (</w:t>
      </w:r>
      <w:proofErr w:type="spellStart"/>
      <w:r w:rsidRPr="00836C0E">
        <w:rPr>
          <w:rFonts w:ascii="Times New Roman" w:eastAsia="Times New Roman" w:hAnsi="Times New Roman" w:cs="Times New Roman"/>
          <w:color w:val="000000"/>
          <w:kern w:val="0"/>
          <w:sz w:val="22"/>
          <w:szCs w:val="22"/>
          <w:lang w:eastAsia="pl-PL" w:bidi="ar-SA"/>
        </w:rPr>
        <w:t>hh:mm:ss</w:t>
      </w:r>
      <w:proofErr w:type="spellEnd"/>
      <w:r w:rsidRPr="00836C0E">
        <w:rPr>
          <w:rFonts w:ascii="Times New Roman" w:eastAsia="Times New Roman" w:hAnsi="Times New Roman" w:cs="Times New Roman"/>
          <w:color w:val="000000"/>
          <w:kern w:val="0"/>
          <w:sz w:val="22"/>
          <w:szCs w:val="22"/>
          <w:lang w:eastAsia="pl-PL" w:bidi="ar-SA"/>
        </w:rPr>
        <w:t xml:space="preserve">) generowany wg. czasu lokalnego serwera synchronizowanego </w:t>
      </w:r>
      <w:r>
        <w:rPr>
          <w:rFonts w:ascii="Times New Roman" w:eastAsia="Times New Roman" w:hAnsi="Times New Roman" w:cs="Times New Roman"/>
          <w:color w:val="000000"/>
          <w:kern w:val="0"/>
          <w:sz w:val="22"/>
          <w:szCs w:val="22"/>
          <w:lang w:eastAsia="pl-PL" w:bidi="ar-SA"/>
        </w:rPr>
        <w:t xml:space="preserve">                             </w:t>
      </w:r>
      <w:r w:rsidRPr="00836C0E">
        <w:rPr>
          <w:rFonts w:ascii="Times New Roman" w:eastAsia="Times New Roman" w:hAnsi="Times New Roman" w:cs="Times New Roman"/>
          <w:color w:val="000000"/>
          <w:kern w:val="0"/>
          <w:sz w:val="22"/>
          <w:szCs w:val="22"/>
          <w:lang w:eastAsia="pl-PL" w:bidi="ar-SA"/>
        </w:rPr>
        <w:t>z zegarem Głównego Urzędu Miar.</w:t>
      </w:r>
    </w:p>
    <w:p w14:paraId="4ED2CA1D"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lastRenderedPageBreak/>
        <w:t xml:space="preserve">Zamawiający informuje, że instrukcje korzystania z </w:t>
      </w:r>
      <w:hyperlink r:id="rId26" w:history="1">
        <w:r w:rsidRPr="00836C0E">
          <w:rPr>
            <w:rFonts w:ascii="Times New Roman" w:eastAsia="Times New Roman" w:hAnsi="Times New Roman" w:cs="Times New Roman"/>
            <w:color w:val="1155CC"/>
            <w:kern w:val="0"/>
            <w:sz w:val="22"/>
            <w:szCs w:val="22"/>
            <w:u w:val="single"/>
            <w:lang w:eastAsia="pl-PL" w:bidi="ar-SA"/>
          </w:rPr>
          <w:t>platformazakupowa.pl</w:t>
        </w:r>
      </w:hyperlink>
      <w:r w:rsidRPr="00836C0E">
        <w:rPr>
          <w:rFonts w:ascii="Times New Roman" w:eastAsia="Times New Roman" w:hAnsi="Times New Roman" w:cs="Times New Roman"/>
          <w:color w:val="000000"/>
          <w:kern w:val="0"/>
          <w:sz w:val="22"/>
          <w:szCs w:val="22"/>
          <w:lang w:eastAsia="pl-PL" w:bidi="ar-SA"/>
        </w:rPr>
        <w:t xml:space="preserve"> dotyczące </w:t>
      </w:r>
      <w:r w:rsidRPr="00836C0E">
        <w:rPr>
          <w:rFonts w:ascii="Times New Roman" w:eastAsia="Times New Roman" w:hAnsi="Times New Roman" w:cs="Times New Roman"/>
          <w:color w:val="000000"/>
          <w:kern w:val="0"/>
          <w:sz w:val="22"/>
          <w:szCs w:val="22"/>
          <w:lang w:eastAsia="pl-PL" w:bidi="ar-SA"/>
        </w:rPr>
        <w:br/>
        <w:t xml:space="preserve">w szczególności logowania, składania wniosków o wyjaśnienie treści SWZ, składania ofert oraz innych czynności podejmowanych w niniejszym postępowaniu przy użyciu </w:t>
      </w:r>
      <w:hyperlink r:id="rId27" w:history="1">
        <w:r w:rsidRPr="00836C0E">
          <w:rPr>
            <w:rFonts w:ascii="Times New Roman" w:eastAsia="Times New Roman" w:hAnsi="Times New Roman" w:cs="Times New Roman"/>
            <w:color w:val="1155CC"/>
            <w:kern w:val="0"/>
            <w:sz w:val="22"/>
            <w:szCs w:val="22"/>
            <w:u w:val="single"/>
            <w:lang w:eastAsia="pl-PL" w:bidi="ar-SA"/>
          </w:rPr>
          <w:t>platformazakupowa.pl</w:t>
        </w:r>
      </w:hyperlink>
      <w:r w:rsidRPr="00836C0E">
        <w:rPr>
          <w:rFonts w:ascii="Times New Roman" w:eastAsia="Times New Roman" w:hAnsi="Times New Roman" w:cs="Times New Roman"/>
          <w:color w:val="000000"/>
          <w:kern w:val="0"/>
          <w:sz w:val="22"/>
          <w:szCs w:val="22"/>
          <w:lang w:eastAsia="pl-PL" w:bidi="ar-SA"/>
        </w:rPr>
        <w:t xml:space="preserve"> znajdują się w zakładce „Instrukcje dla Wykonawców" na stronie internetowej pod adresem: </w:t>
      </w:r>
      <w:hyperlink r:id="rId28" w:history="1">
        <w:r w:rsidRPr="00836C0E">
          <w:rPr>
            <w:rFonts w:ascii="Times New Roman" w:eastAsia="Times New Roman" w:hAnsi="Times New Roman" w:cs="Times New Roman"/>
            <w:color w:val="1155CC"/>
            <w:kern w:val="0"/>
            <w:sz w:val="22"/>
            <w:szCs w:val="22"/>
            <w:u w:val="single"/>
            <w:lang w:eastAsia="pl-PL" w:bidi="ar-SA"/>
          </w:rPr>
          <w:t>https://platformazakupowa.pl/strona/45-instrukcje</w:t>
        </w:r>
      </w:hyperlink>
      <w:r w:rsidRPr="00836C0E">
        <w:rPr>
          <w:rFonts w:ascii="Times New Roman" w:eastAsia="Times New Roman" w:hAnsi="Times New Roman" w:cs="Times New Roman"/>
          <w:color w:val="1155CC"/>
          <w:kern w:val="0"/>
          <w:sz w:val="22"/>
          <w:szCs w:val="22"/>
          <w:u w:val="single"/>
          <w:lang w:eastAsia="pl-PL" w:bidi="ar-SA"/>
        </w:rPr>
        <w:t>.</w:t>
      </w:r>
    </w:p>
    <w:p w14:paraId="07A0992C" w14:textId="0FF5EA09"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b/>
          <w:bCs/>
          <w:color w:val="000000"/>
          <w:kern w:val="0"/>
          <w:sz w:val="22"/>
          <w:szCs w:val="22"/>
          <w:lang w:eastAsia="pl-PL" w:bidi="ar-SA"/>
        </w:rPr>
        <w:t xml:space="preserve">Formaty plików wykorzystywanych przez wykonawców powinny być zgodne </w:t>
      </w:r>
      <w:r w:rsidR="008A350C">
        <w:rPr>
          <w:rFonts w:ascii="Times New Roman" w:eastAsia="Times New Roman" w:hAnsi="Times New Roman" w:cs="Times New Roman"/>
          <w:b/>
          <w:bCs/>
          <w:color w:val="000000"/>
          <w:kern w:val="0"/>
          <w:sz w:val="22"/>
          <w:szCs w:val="22"/>
          <w:lang w:eastAsia="pl-PL" w:bidi="ar-SA"/>
        </w:rPr>
        <w:t xml:space="preserve">                                        </w:t>
      </w:r>
      <w:r w:rsidRPr="00836C0E">
        <w:rPr>
          <w:rFonts w:ascii="Times New Roman" w:eastAsia="Times New Roman" w:hAnsi="Times New Roman" w:cs="Times New Roman"/>
          <w:b/>
          <w:bCs/>
          <w:color w:val="000000"/>
          <w:kern w:val="0"/>
          <w:sz w:val="22"/>
          <w:szCs w:val="22"/>
          <w:lang w:eastAsia="pl-PL" w:bidi="ar-SA"/>
        </w:rPr>
        <w:t>z</w:t>
      </w:r>
      <w:r w:rsidRPr="00836C0E">
        <w:rPr>
          <w:rFonts w:ascii="Times New Roman" w:eastAsia="Times New Roman" w:hAnsi="Times New Roman" w:cs="Times New Roman"/>
          <w:color w:val="000000"/>
          <w:kern w:val="0"/>
          <w:sz w:val="22"/>
          <w:szCs w:val="22"/>
          <w:lang w:eastAsia="pl-PL" w:bidi="ar-SA"/>
        </w:rPr>
        <w:t xml:space="preserve"> obwieszczeniem  Prezesa Rady Ministrów z dnia 9 listopada 2017 r. (Dz.U. z 2017 r. poz. 2247) </w:t>
      </w:r>
      <w:r w:rsidRPr="00836C0E">
        <w:rPr>
          <w:rFonts w:ascii="Times New Roman" w:eastAsia="Times New Roman" w:hAnsi="Times New Roman" w:cs="Times New Roman"/>
          <w:i/>
          <w:color w:val="000000"/>
          <w:kern w:val="0"/>
          <w:sz w:val="22"/>
          <w:szCs w:val="22"/>
          <w:lang w:eastAsia="pl-PL" w:bidi="ar-SA"/>
        </w:rPr>
        <w:t xml:space="preserve">w sprawie ogłoszenia jednolitego tekstu rozporządzenia Rady Ministrów w sprawie Krajowych Ram Interoperacyjności, minimalnych wymagań dla rejestrów publicznych </w:t>
      </w:r>
      <w:r w:rsidR="009B2F9D">
        <w:rPr>
          <w:rFonts w:ascii="Times New Roman" w:eastAsia="Times New Roman" w:hAnsi="Times New Roman" w:cs="Times New Roman"/>
          <w:i/>
          <w:color w:val="000000"/>
          <w:kern w:val="0"/>
          <w:sz w:val="22"/>
          <w:szCs w:val="22"/>
          <w:lang w:eastAsia="pl-PL" w:bidi="ar-SA"/>
        </w:rPr>
        <w:t xml:space="preserve">                            </w:t>
      </w:r>
      <w:r w:rsidRPr="00836C0E">
        <w:rPr>
          <w:rFonts w:ascii="Times New Roman" w:eastAsia="Times New Roman" w:hAnsi="Times New Roman" w:cs="Times New Roman"/>
          <w:i/>
          <w:color w:val="000000"/>
          <w:kern w:val="0"/>
          <w:sz w:val="22"/>
          <w:szCs w:val="22"/>
          <w:lang w:eastAsia="pl-PL" w:bidi="ar-SA"/>
        </w:rPr>
        <w:t>i wymiany informacji w postaci elektronicznej oraz minimalnych wymagań dla systemów teleinformatycznych.</w:t>
      </w:r>
    </w:p>
    <w:p w14:paraId="3720F045"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Zamawiający rekomenduje wykorzystanie formatów: .pdf .</w:t>
      </w:r>
      <w:proofErr w:type="spellStart"/>
      <w:r w:rsidRPr="00836C0E">
        <w:rPr>
          <w:rFonts w:ascii="Times New Roman" w:eastAsia="Times New Roman" w:hAnsi="Times New Roman" w:cs="Times New Roman"/>
          <w:color w:val="000000"/>
          <w:kern w:val="0"/>
          <w:sz w:val="22"/>
          <w:szCs w:val="22"/>
          <w:lang w:eastAsia="pl-PL" w:bidi="ar-SA"/>
        </w:rPr>
        <w:t>doc</w:t>
      </w:r>
      <w:proofErr w:type="spellEnd"/>
      <w:r w:rsidRPr="00836C0E">
        <w:rPr>
          <w:rFonts w:ascii="Times New Roman" w:eastAsia="Times New Roman" w:hAnsi="Times New Roman" w:cs="Times New Roman"/>
          <w:color w:val="000000"/>
          <w:kern w:val="0"/>
          <w:sz w:val="22"/>
          <w:szCs w:val="22"/>
          <w:lang w:eastAsia="pl-PL" w:bidi="ar-SA"/>
        </w:rPr>
        <w:t xml:space="preserve"> .xls .jpg (.</w:t>
      </w:r>
      <w:proofErr w:type="spellStart"/>
      <w:r w:rsidRPr="00836C0E">
        <w:rPr>
          <w:rFonts w:ascii="Times New Roman" w:eastAsia="Times New Roman" w:hAnsi="Times New Roman" w:cs="Times New Roman"/>
          <w:color w:val="000000"/>
          <w:kern w:val="0"/>
          <w:sz w:val="22"/>
          <w:szCs w:val="22"/>
          <w:lang w:eastAsia="pl-PL" w:bidi="ar-SA"/>
        </w:rPr>
        <w:t>jpeg</w:t>
      </w:r>
      <w:proofErr w:type="spellEnd"/>
      <w:r w:rsidRPr="00836C0E">
        <w:rPr>
          <w:rFonts w:ascii="Times New Roman" w:eastAsia="Times New Roman" w:hAnsi="Times New Roman" w:cs="Times New Roman"/>
          <w:color w:val="000000"/>
          <w:kern w:val="0"/>
          <w:sz w:val="22"/>
          <w:szCs w:val="22"/>
          <w:lang w:eastAsia="pl-PL" w:bidi="ar-SA"/>
        </w:rPr>
        <w:t xml:space="preserve">) </w:t>
      </w:r>
      <w:r w:rsidRPr="00836C0E">
        <w:rPr>
          <w:rFonts w:ascii="Times New Roman" w:eastAsia="Times New Roman" w:hAnsi="Times New Roman" w:cs="Times New Roman"/>
          <w:b/>
          <w:bCs/>
          <w:color w:val="000000"/>
          <w:kern w:val="0"/>
          <w:sz w:val="22"/>
          <w:szCs w:val="22"/>
          <w:lang w:eastAsia="pl-PL" w:bidi="ar-SA"/>
        </w:rPr>
        <w:t>ze szczególnym wskazaniem na .pdf</w:t>
      </w:r>
    </w:p>
    <w:p w14:paraId="05AE6541" w14:textId="681C5E55"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W celu ewentualnej kompresji danych Zamawiający rekomenduje wykorzystanie jednego </w:t>
      </w:r>
      <w:r>
        <w:rPr>
          <w:rFonts w:ascii="Times New Roman" w:eastAsia="Times New Roman" w:hAnsi="Times New Roman" w:cs="Times New Roman"/>
          <w:color w:val="000000"/>
          <w:kern w:val="0"/>
          <w:sz w:val="22"/>
          <w:szCs w:val="22"/>
          <w:lang w:eastAsia="pl-PL" w:bidi="ar-SA"/>
        </w:rPr>
        <w:t xml:space="preserve">                        </w:t>
      </w:r>
      <w:r w:rsidRPr="00836C0E">
        <w:rPr>
          <w:rFonts w:ascii="Times New Roman" w:eastAsia="Times New Roman" w:hAnsi="Times New Roman" w:cs="Times New Roman"/>
          <w:color w:val="000000"/>
          <w:kern w:val="0"/>
          <w:sz w:val="22"/>
          <w:szCs w:val="22"/>
          <w:lang w:eastAsia="pl-PL" w:bidi="ar-SA"/>
        </w:rPr>
        <w:t>z formatów: .zip, .7Z.</w:t>
      </w:r>
    </w:p>
    <w:p w14:paraId="0E6F2E75" w14:textId="77777777" w:rsidR="00836C0E" w:rsidRPr="009E62EA"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u w:val="single"/>
          <w:lang w:eastAsia="pl-PL" w:bidi="ar-SA"/>
        </w:rPr>
      </w:pPr>
      <w:r w:rsidRPr="009E62EA">
        <w:rPr>
          <w:rFonts w:ascii="Times New Roman" w:eastAsia="Times New Roman" w:hAnsi="Times New Roman" w:cs="Times New Roman"/>
          <w:color w:val="000000"/>
          <w:kern w:val="0"/>
          <w:sz w:val="22"/>
          <w:szCs w:val="22"/>
          <w:u w:val="single"/>
          <w:lang w:eastAsia="pl-PL" w:bidi="ar-SA"/>
        </w:rPr>
        <w:t xml:space="preserve">Oferta, wniosek, przedmiotowe i podmiotowe środki dowodowe, oświadczenia z art. 125 Ustawy </w:t>
      </w:r>
      <w:proofErr w:type="spellStart"/>
      <w:r w:rsidRPr="009E62EA">
        <w:rPr>
          <w:rFonts w:ascii="Times New Roman" w:eastAsia="Times New Roman" w:hAnsi="Times New Roman" w:cs="Times New Roman"/>
          <w:color w:val="000000"/>
          <w:kern w:val="0"/>
          <w:sz w:val="22"/>
          <w:szCs w:val="22"/>
          <w:u w:val="single"/>
          <w:lang w:eastAsia="pl-PL" w:bidi="ar-SA"/>
        </w:rPr>
        <w:t>Pzp</w:t>
      </w:r>
      <w:proofErr w:type="spellEnd"/>
      <w:r w:rsidRPr="009E62EA">
        <w:rPr>
          <w:rFonts w:ascii="Times New Roman" w:eastAsia="Times New Roman" w:hAnsi="Times New Roman" w:cs="Times New Roman"/>
          <w:color w:val="000000"/>
          <w:kern w:val="0"/>
          <w:sz w:val="22"/>
          <w:szCs w:val="22"/>
          <w:u w:val="single"/>
          <w:lang w:eastAsia="pl-PL" w:bidi="ar-SA"/>
        </w:rPr>
        <w:t>, wyjaśnienia, dokumenty składane elektronicznie muszą zostać podpisane elektronicznym kwalifikowanym podpisem lub podpisem zaufanym lub podpisem osobistym.</w:t>
      </w:r>
    </w:p>
    <w:p w14:paraId="5A55E8B0" w14:textId="0914E35F"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Zamawiający zwraca uwagę na ograniczenia wielkości plików podpisywanych profilem zaufanym, który wynosi max 10MB, oraz na ograniczenie wielkości plików podpisywanych </w:t>
      </w:r>
      <w:r w:rsidR="008A350C">
        <w:rPr>
          <w:rFonts w:ascii="Times New Roman" w:eastAsia="Times New Roman" w:hAnsi="Times New Roman" w:cs="Times New Roman"/>
          <w:color w:val="000000"/>
          <w:kern w:val="0"/>
          <w:sz w:val="22"/>
          <w:szCs w:val="22"/>
          <w:lang w:eastAsia="pl-PL" w:bidi="ar-SA"/>
        </w:rPr>
        <w:t xml:space="preserve">              </w:t>
      </w:r>
      <w:r w:rsidRPr="00836C0E">
        <w:rPr>
          <w:rFonts w:ascii="Times New Roman" w:eastAsia="Times New Roman" w:hAnsi="Times New Roman" w:cs="Times New Roman"/>
          <w:color w:val="000000"/>
          <w:kern w:val="0"/>
          <w:sz w:val="22"/>
          <w:szCs w:val="22"/>
          <w:lang w:eastAsia="pl-PL" w:bidi="ar-SA"/>
        </w:rPr>
        <w:t xml:space="preserve">w aplikacji </w:t>
      </w:r>
      <w:proofErr w:type="spellStart"/>
      <w:r w:rsidRPr="00836C0E">
        <w:rPr>
          <w:rFonts w:ascii="Times New Roman" w:eastAsia="Times New Roman" w:hAnsi="Times New Roman" w:cs="Times New Roman"/>
          <w:color w:val="000000"/>
          <w:kern w:val="0"/>
          <w:sz w:val="22"/>
          <w:szCs w:val="22"/>
          <w:lang w:eastAsia="pl-PL" w:bidi="ar-SA"/>
        </w:rPr>
        <w:t>eDoApp</w:t>
      </w:r>
      <w:proofErr w:type="spellEnd"/>
      <w:r w:rsidRPr="00836C0E">
        <w:rPr>
          <w:rFonts w:ascii="Times New Roman" w:eastAsia="Times New Roman" w:hAnsi="Times New Roman" w:cs="Times New Roman"/>
          <w:color w:val="000000"/>
          <w:kern w:val="0"/>
          <w:sz w:val="22"/>
          <w:szCs w:val="22"/>
          <w:lang w:eastAsia="pl-PL" w:bidi="ar-SA"/>
        </w:rPr>
        <w:t xml:space="preserve"> służącej do składania podpisu osobistego, który wynosi max 5MB.</w:t>
      </w:r>
    </w:p>
    <w:p w14:paraId="2CCC8BE5"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36C0E">
        <w:rPr>
          <w:rFonts w:ascii="Times New Roman" w:eastAsia="Times New Roman" w:hAnsi="Times New Roman" w:cs="Times New Roman"/>
          <w:color w:val="000000"/>
          <w:kern w:val="0"/>
          <w:sz w:val="22"/>
          <w:szCs w:val="22"/>
          <w:lang w:eastAsia="pl-PL" w:bidi="ar-SA"/>
        </w:rPr>
        <w:t>PAdES</w:t>
      </w:r>
      <w:proofErr w:type="spellEnd"/>
      <w:r w:rsidRPr="00836C0E">
        <w:rPr>
          <w:rFonts w:ascii="Times New Roman" w:eastAsia="Times New Roman" w:hAnsi="Times New Roman" w:cs="Times New Roman"/>
          <w:color w:val="000000"/>
          <w:kern w:val="0"/>
          <w:sz w:val="22"/>
          <w:szCs w:val="22"/>
          <w:lang w:eastAsia="pl-PL" w:bidi="ar-SA"/>
        </w:rPr>
        <w:t>. </w:t>
      </w:r>
    </w:p>
    <w:p w14:paraId="3E1F8F82"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Pliki w innych formatach niż PDF zaleca się opatrzyć zewnętrznym podpisem </w:t>
      </w:r>
      <w:proofErr w:type="spellStart"/>
      <w:r w:rsidRPr="00836C0E">
        <w:rPr>
          <w:rFonts w:ascii="Times New Roman" w:eastAsia="Times New Roman" w:hAnsi="Times New Roman" w:cs="Times New Roman"/>
          <w:color w:val="000000"/>
          <w:kern w:val="0"/>
          <w:sz w:val="22"/>
          <w:szCs w:val="22"/>
          <w:lang w:eastAsia="pl-PL" w:bidi="ar-SA"/>
        </w:rPr>
        <w:t>XAdES</w:t>
      </w:r>
      <w:proofErr w:type="spellEnd"/>
      <w:r w:rsidRPr="00836C0E">
        <w:rPr>
          <w:rFonts w:ascii="Times New Roman" w:eastAsia="Times New Roman" w:hAnsi="Times New Roman" w:cs="Times New Roman"/>
          <w:color w:val="000000"/>
          <w:kern w:val="0"/>
          <w:sz w:val="22"/>
          <w:szCs w:val="22"/>
          <w:lang w:eastAsia="pl-PL" w:bidi="ar-SA"/>
        </w:rPr>
        <w:t>. Wykonawca powinien pamiętać, aby plik z podpisem przekazywać łącznie z dokumentem podpisywanym.</w:t>
      </w:r>
    </w:p>
    <w:p w14:paraId="5BD1345C" w14:textId="04201EE3"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Zamawiający zaleca aby w przypadku podpisywania pliku przez kilka osób, stosować podpisy tego samego rodzaju. Podpisywanie różnymi rodzajami podpisów np. osobistym </w:t>
      </w:r>
      <w:r>
        <w:rPr>
          <w:rFonts w:ascii="Times New Roman" w:eastAsia="Times New Roman" w:hAnsi="Times New Roman" w:cs="Times New Roman"/>
          <w:color w:val="000000"/>
          <w:kern w:val="0"/>
          <w:sz w:val="22"/>
          <w:szCs w:val="22"/>
          <w:lang w:eastAsia="pl-PL" w:bidi="ar-SA"/>
        </w:rPr>
        <w:t xml:space="preserve">                                           </w:t>
      </w:r>
      <w:r w:rsidRPr="00836C0E">
        <w:rPr>
          <w:rFonts w:ascii="Times New Roman" w:eastAsia="Times New Roman" w:hAnsi="Times New Roman" w:cs="Times New Roman"/>
          <w:color w:val="000000"/>
          <w:kern w:val="0"/>
          <w:sz w:val="22"/>
          <w:szCs w:val="22"/>
          <w:lang w:eastAsia="pl-PL" w:bidi="ar-SA"/>
        </w:rPr>
        <w:t>i kwalifikowanym może doprowadzić do problemów w weryfikacji plików. </w:t>
      </w:r>
    </w:p>
    <w:p w14:paraId="03D287DD"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Zamawiający zaleca, aby Wykonawca z odpowiednim wyprzedzeniem przetestował możliwość prawidłowego wykorzystania wybranej metody podpisania plików oferty.</w:t>
      </w:r>
    </w:p>
    <w:p w14:paraId="3EB2E5FA"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Zaleca się, aby komunikacja z wykonawcami odbywała się tylko na Platformie za pośrednictwem formularza “Wyślij wiadomość do zamawiającego”, nie za pośrednictwem adresu email.</w:t>
      </w:r>
    </w:p>
    <w:p w14:paraId="702D869A"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Osobą składającą ofertę powinna być osoba kontaktowa podawana w dokumentacji.</w:t>
      </w:r>
    </w:p>
    <w:p w14:paraId="1D91B989"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A876C59"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Podczas podpisywania plików zaleca się stosowanie algorytmu skrótu SHA2.</w:t>
      </w:r>
    </w:p>
    <w:p w14:paraId="38547949"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Jeśli wykonawca pakuje dokumenty np. w plik ZIP zalecamy wcześniejsze podpisanie każdego ze skompresowanych plików. </w:t>
      </w:r>
    </w:p>
    <w:p w14:paraId="1BBDAF2D"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lastRenderedPageBreak/>
        <w:t>Zamawiający rekomenduje wykorzystanie podpisu z kwalifikowanym znacznikiem czasu.</w:t>
      </w:r>
    </w:p>
    <w:p w14:paraId="56F61A07" w14:textId="3BD7EDAF"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Zamawiający zaleca aby nie wprowadzać jakichkolwiek zmian w plikach po podpisaniu ich podpisem </w:t>
      </w:r>
      <w:r w:rsidR="00F35D9B">
        <w:rPr>
          <w:rFonts w:ascii="Times New Roman" w:eastAsia="Times New Roman" w:hAnsi="Times New Roman" w:cs="Times New Roman"/>
          <w:color w:val="000000"/>
          <w:kern w:val="0"/>
          <w:sz w:val="22"/>
          <w:szCs w:val="22"/>
          <w:lang w:eastAsia="pl-PL" w:bidi="ar-SA"/>
        </w:rPr>
        <w:t>kwalifikowanym</w:t>
      </w:r>
      <w:r w:rsidRPr="00836C0E">
        <w:rPr>
          <w:rFonts w:ascii="Times New Roman" w:eastAsia="Times New Roman" w:hAnsi="Times New Roman" w:cs="Times New Roman"/>
          <w:color w:val="000000"/>
          <w:kern w:val="0"/>
          <w:sz w:val="22"/>
          <w:szCs w:val="22"/>
          <w:lang w:eastAsia="pl-PL" w:bidi="ar-SA"/>
        </w:rPr>
        <w:t>. Może to skutkować naruszeniem integralności plików co równoważne będzie z koniecznością odrzucenia oferty w postępowaniu</w:t>
      </w:r>
    </w:p>
    <w:p w14:paraId="3A515FBA" w14:textId="05874E7B"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sz w:val="22"/>
          <w:szCs w:val="22"/>
        </w:rPr>
        <w:t xml:space="preserve">Zamawiający lub Wykonawca przekazując oświadczenia, wnioski, zawiadomienia oraz informacje przy użyciu środków komunikacji elektronicznej w rozumieniu ustawy z dnia </w:t>
      </w:r>
      <w:r w:rsidR="009B2F9D">
        <w:rPr>
          <w:rFonts w:ascii="Times New Roman" w:eastAsia="Times New Roman" w:hAnsi="Times New Roman" w:cs="Times New Roman"/>
          <w:sz w:val="22"/>
          <w:szCs w:val="22"/>
        </w:rPr>
        <w:t xml:space="preserve">                    </w:t>
      </w:r>
      <w:r w:rsidRPr="00836C0E">
        <w:rPr>
          <w:rFonts w:ascii="Times New Roman" w:eastAsia="Times New Roman" w:hAnsi="Times New Roman" w:cs="Times New Roman"/>
          <w:sz w:val="22"/>
          <w:szCs w:val="22"/>
        </w:rPr>
        <w:t>18 lipca 2002 r. o świadczeniu usług drogą elektroniczną, mogą zażądać od drugiej strony niezwłocznego potwierdzenia ich otrzymania.</w:t>
      </w:r>
    </w:p>
    <w:p w14:paraId="5ED22C99"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sz w:val="22"/>
          <w:szCs w:val="22"/>
        </w:rPr>
        <w:t>Przyjmuje się, że dokument wysłany przy użyciu Platformy przetargowej został doręczony Wykonawcy w sposób umożliwiający zapoznanie się z jego treścią, w dniu jego przekazania na Platformę przetargową.</w:t>
      </w:r>
    </w:p>
    <w:p w14:paraId="4005D51B" w14:textId="2DA7B60E"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sz w:val="22"/>
          <w:szCs w:val="22"/>
        </w:rPr>
        <w:t xml:space="preserve">Komunikacja ustna dopuszczalna jest wyłącznie w toku negocjacji jeżeli są prowadzone oraz </w:t>
      </w:r>
      <w:r>
        <w:rPr>
          <w:rFonts w:ascii="Times New Roman" w:eastAsia="Times New Roman" w:hAnsi="Times New Roman" w:cs="Times New Roman"/>
          <w:sz w:val="22"/>
          <w:szCs w:val="22"/>
        </w:rPr>
        <w:t xml:space="preserve">            </w:t>
      </w:r>
      <w:r w:rsidRPr="00836C0E">
        <w:rPr>
          <w:rFonts w:ascii="Times New Roman" w:eastAsia="Times New Roman" w:hAnsi="Times New Roman" w:cs="Times New Roman"/>
          <w:sz w:val="22"/>
          <w:szCs w:val="22"/>
        </w:rPr>
        <w:t xml:space="preserve">w odniesieniu do informacji, które nie są istotne, w szczególności nie dotyczą ogłoszenia </w:t>
      </w:r>
      <w:r>
        <w:rPr>
          <w:rFonts w:ascii="Times New Roman" w:eastAsia="Times New Roman" w:hAnsi="Times New Roman" w:cs="Times New Roman"/>
          <w:sz w:val="22"/>
          <w:szCs w:val="22"/>
        </w:rPr>
        <w:t xml:space="preserve">                           </w:t>
      </w:r>
      <w:r w:rsidRPr="00836C0E">
        <w:rPr>
          <w:rFonts w:ascii="Times New Roman" w:eastAsia="Times New Roman" w:hAnsi="Times New Roman" w:cs="Times New Roman"/>
          <w:sz w:val="22"/>
          <w:szCs w:val="22"/>
        </w:rPr>
        <w:t>o zamówieniu lub dokumentów zamówienia, ofert, o ile jej treść jest udokumentowana.</w:t>
      </w:r>
    </w:p>
    <w:p w14:paraId="3ACD3963"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Wśród formatów powszechnych a </w:t>
      </w:r>
      <w:r w:rsidRPr="00836C0E">
        <w:rPr>
          <w:rFonts w:ascii="Times New Roman" w:eastAsia="Times New Roman" w:hAnsi="Times New Roman" w:cs="Times New Roman"/>
          <w:b/>
          <w:bCs/>
          <w:color w:val="000000"/>
          <w:kern w:val="0"/>
          <w:sz w:val="22"/>
          <w:szCs w:val="22"/>
          <w:lang w:eastAsia="pl-PL" w:bidi="ar-SA"/>
        </w:rPr>
        <w:t>NIE występujących</w:t>
      </w:r>
      <w:r w:rsidRPr="00836C0E">
        <w:rPr>
          <w:rFonts w:ascii="Times New Roman" w:eastAsia="Times New Roman" w:hAnsi="Times New Roman" w:cs="Times New Roman"/>
          <w:color w:val="000000"/>
          <w:kern w:val="0"/>
          <w:sz w:val="22"/>
          <w:szCs w:val="22"/>
          <w:lang w:eastAsia="pl-PL" w:bidi="ar-SA"/>
        </w:rPr>
        <w:t xml:space="preserve"> w rozporządzeniu występują: .</w:t>
      </w:r>
      <w:proofErr w:type="spellStart"/>
      <w:r w:rsidRPr="00836C0E">
        <w:rPr>
          <w:rFonts w:ascii="Times New Roman" w:eastAsia="Times New Roman" w:hAnsi="Times New Roman" w:cs="Times New Roman"/>
          <w:color w:val="000000"/>
          <w:kern w:val="0"/>
          <w:sz w:val="22"/>
          <w:szCs w:val="22"/>
          <w:lang w:eastAsia="pl-PL" w:bidi="ar-SA"/>
        </w:rPr>
        <w:t>rar</w:t>
      </w:r>
      <w:proofErr w:type="spellEnd"/>
      <w:r w:rsidRPr="00836C0E">
        <w:rPr>
          <w:rFonts w:ascii="Times New Roman" w:eastAsia="Times New Roman" w:hAnsi="Times New Roman" w:cs="Times New Roman"/>
          <w:color w:val="000000"/>
          <w:kern w:val="0"/>
          <w:sz w:val="22"/>
          <w:szCs w:val="22"/>
          <w:lang w:eastAsia="pl-PL" w:bidi="ar-SA"/>
        </w:rPr>
        <w:t xml:space="preserve"> .gif .</w:t>
      </w:r>
      <w:proofErr w:type="spellStart"/>
      <w:r w:rsidRPr="00836C0E">
        <w:rPr>
          <w:rFonts w:ascii="Times New Roman" w:eastAsia="Times New Roman" w:hAnsi="Times New Roman" w:cs="Times New Roman"/>
          <w:color w:val="000000"/>
          <w:kern w:val="0"/>
          <w:sz w:val="22"/>
          <w:szCs w:val="22"/>
          <w:lang w:eastAsia="pl-PL" w:bidi="ar-SA"/>
        </w:rPr>
        <w:t>bmp</w:t>
      </w:r>
      <w:proofErr w:type="spellEnd"/>
      <w:r w:rsidRPr="00836C0E">
        <w:rPr>
          <w:rFonts w:ascii="Times New Roman" w:eastAsia="Times New Roman" w:hAnsi="Times New Roman" w:cs="Times New Roman"/>
          <w:color w:val="000000"/>
          <w:kern w:val="0"/>
          <w:sz w:val="22"/>
          <w:szCs w:val="22"/>
          <w:lang w:eastAsia="pl-PL" w:bidi="ar-SA"/>
        </w:rPr>
        <w:t xml:space="preserve"> .</w:t>
      </w:r>
      <w:proofErr w:type="spellStart"/>
      <w:r w:rsidRPr="00836C0E">
        <w:rPr>
          <w:rFonts w:ascii="Times New Roman" w:eastAsia="Times New Roman" w:hAnsi="Times New Roman" w:cs="Times New Roman"/>
          <w:color w:val="000000"/>
          <w:kern w:val="0"/>
          <w:sz w:val="22"/>
          <w:szCs w:val="22"/>
          <w:lang w:eastAsia="pl-PL" w:bidi="ar-SA"/>
        </w:rPr>
        <w:t>numbers</w:t>
      </w:r>
      <w:proofErr w:type="spellEnd"/>
      <w:r w:rsidRPr="00836C0E">
        <w:rPr>
          <w:rFonts w:ascii="Times New Roman" w:eastAsia="Times New Roman" w:hAnsi="Times New Roman" w:cs="Times New Roman"/>
          <w:color w:val="000000"/>
          <w:kern w:val="0"/>
          <w:sz w:val="22"/>
          <w:szCs w:val="22"/>
          <w:lang w:eastAsia="pl-PL" w:bidi="ar-SA"/>
        </w:rPr>
        <w:t xml:space="preserve"> .</w:t>
      </w:r>
      <w:proofErr w:type="spellStart"/>
      <w:r w:rsidRPr="00836C0E">
        <w:rPr>
          <w:rFonts w:ascii="Times New Roman" w:eastAsia="Times New Roman" w:hAnsi="Times New Roman" w:cs="Times New Roman"/>
          <w:color w:val="000000"/>
          <w:kern w:val="0"/>
          <w:sz w:val="22"/>
          <w:szCs w:val="22"/>
          <w:lang w:eastAsia="pl-PL" w:bidi="ar-SA"/>
        </w:rPr>
        <w:t>pages</w:t>
      </w:r>
      <w:proofErr w:type="spellEnd"/>
      <w:r w:rsidRPr="00836C0E">
        <w:rPr>
          <w:rFonts w:ascii="Times New Roman" w:eastAsia="Times New Roman" w:hAnsi="Times New Roman" w:cs="Times New Roman"/>
          <w:color w:val="000000"/>
          <w:kern w:val="0"/>
          <w:sz w:val="22"/>
          <w:szCs w:val="22"/>
          <w:lang w:eastAsia="pl-PL" w:bidi="ar-SA"/>
        </w:rPr>
        <w:t xml:space="preserve">. </w:t>
      </w:r>
      <w:r w:rsidRPr="00836C0E">
        <w:rPr>
          <w:rFonts w:ascii="Times New Roman" w:eastAsia="Times New Roman" w:hAnsi="Times New Roman" w:cs="Times New Roman"/>
          <w:b/>
          <w:bCs/>
          <w:color w:val="000000"/>
          <w:kern w:val="0"/>
          <w:sz w:val="22"/>
          <w:szCs w:val="22"/>
          <w:lang w:eastAsia="pl-PL" w:bidi="ar-SA"/>
        </w:rPr>
        <w:t>Dokumenty złożone w takich plikach zostaną uznane za złożone nieskutecznie.</w:t>
      </w:r>
    </w:p>
    <w:p w14:paraId="6E1F56DD"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Zamawiający dopuszcza, awaryjnie, komunikację  za pośrednictwem poczty elektronicznej podanej w SWZ.</w:t>
      </w:r>
    </w:p>
    <w:p w14:paraId="43545C90"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color w:val="000000"/>
          <w:kern w:val="0"/>
          <w:sz w:val="22"/>
          <w:szCs w:val="22"/>
          <w:lang w:eastAsia="pl-PL" w:bidi="ar-SA"/>
        </w:rPr>
        <w:t xml:space="preserve">Wykonawca, przystępując do niniejszego postępowania o udzielenie zamówienia publicznego oświadcza, że akceptuje warunki korzystania z </w:t>
      </w:r>
      <w:hyperlink r:id="rId29" w:history="1">
        <w:r w:rsidRPr="00836C0E">
          <w:rPr>
            <w:rFonts w:ascii="Times New Roman" w:eastAsia="Times New Roman" w:hAnsi="Times New Roman" w:cs="Times New Roman"/>
            <w:color w:val="1155CC"/>
            <w:kern w:val="0"/>
            <w:sz w:val="22"/>
            <w:szCs w:val="22"/>
            <w:u w:val="single"/>
            <w:lang w:eastAsia="pl-PL" w:bidi="ar-SA"/>
          </w:rPr>
          <w:t>platformazakupowa.pl</w:t>
        </w:r>
      </w:hyperlink>
      <w:r w:rsidRPr="00836C0E">
        <w:rPr>
          <w:rFonts w:ascii="Times New Roman" w:eastAsia="Times New Roman" w:hAnsi="Times New Roman" w:cs="Times New Roman"/>
          <w:color w:val="000000"/>
          <w:kern w:val="0"/>
          <w:sz w:val="22"/>
          <w:szCs w:val="22"/>
          <w:lang w:eastAsia="pl-PL" w:bidi="ar-SA"/>
        </w:rPr>
        <w:t xml:space="preserve"> określone w Regulaminie zamieszczonym na stronie internetowej </w:t>
      </w:r>
      <w:hyperlink r:id="rId30" w:history="1">
        <w:r w:rsidRPr="00836C0E">
          <w:rPr>
            <w:rFonts w:ascii="Times New Roman" w:eastAsia="Times New Roman" w:hAnsi="Times New Roman" w:cs="Times New Roman"/>
            <w:color w:val="000000"/>
            <w:kern w:val="0"/>
            <w:sz w:val="22"/>
            <w:szCs w:val="22"/>
            <w:u w:val="single"/>
            <w:lang w:eastAsia="pl-PL" w:bidi="ar-SA"/>
          </w:rPr>
          <w:t>pod linkiem</w:t>
        </w:r>
      </w:hyperlink>
      <w:r w:rsidRPr="00836C0E">
        <w:rPr>
          <w:rFonts w:ascii="Times New Roman" w:eastAsia="Times New Roman" w:hAnsi="Times New Roman" w:cs="Times New Roman"/>
          <w:color w:val="000000"/>
          <w:kern w:val="0"/>
          <w:sz w:val="22"/>
          <w:szCs w:val="22"/>
          <w:lang w:eastAsia="pl-PL" w:bidi="ar-SA"/>
        </w:rPr>
        <w:t xml:space="preserve">  w zakładce „Regulamin" oraz uznaje go za wiążący oraz zapoznał i stosuje się do Instrukcji składania ofert/wniosków dostępnej </w:t>
      </w:r>
      <w:hyperlink r:id="rId31" w:history="1">
        <w:r w:rsidRPr="00836C0E">
          <w:rPr>
            <w:rFonts w:ascii="Times New Roman" w:eastAsia="Times New Roman" w:hAnsi="Times New Roman" w:cs="Times New Roman"/>
            <w:color w:val="1155CC"/>
            <w:kern w:val="0"/>
            <w:sz w:val="22"/>
            <w:szCs w:val="22"/>
            <w:u w:val="single"/>
            <w:lang w:eastAsia="pl-PL" w:bidi="ar-SA"/>
          </w:rPr>
          <w:t>pod linkiem</w:t>
        </w:r>
      </w:hyperlink>
      <w:r w:rsidRPr="00836C0E">
        <w:rPr>
          <w:rFonts w:ascii="Times New Roman" w:eastAsia="Times New Roman" w:hAnsi="Times New Roman" w:cs="Times New Roman"/>
          <w:color w:val="000000"/>
          <w:kern w:val="0"/>
          <w:sz w:val="22"/>
          <w:szCs w:val="22"/>
          <w:lang w:eastAsia="pl-PL" w:bidi="ar-SA"/>
        </w:rPr>
        <w:t>. </w:t>
      </w:r>
    </w:p>
    <w:p w14:paraId="166FD8F5"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sz w:val="22"/>
          <w:szCs w:val="22"/>
        </w:rPr>
        <w:t xml:space="preserve">Niezwłocznie po otwarciu złożonych ofert, Zamawiający zamieści na Platformie przetargowej informacje dotyczące nazw albo imion i nazwisk oraz siedzib  lub miejsc prowadzonej działalności gospodarczej, albo </w:t>
      </w:r>
      <w:r w:rsidRPr="00836C0E">
        <w:rPr>
          <w:rFonts w:ascii="Times New Roman" w:eastAsia="Times New Roman" w:hAnsi="Times New Roman" w:cs="Times New Roman"/>
          <w:sz w:val="21"/>
        </w:rPr>
        <w:t xml:space="preserve">miejsc </w:t>
      </w:r>
      <w:r w:rsidRPr="00836C0E">
        <w:rPr>
          <w:rFonts w:ascii="Times New Roman" w:eastAsia="Times New Roman" w:hAnsi="Times New Roman" w:cs="Times New Roman"/>
          <w:sz w:val="22"/>
          <w:szCs w:val="22"/>
        </w:rPr>
        <w:t>zamieszkania Wykonawców, których oferty zostały otwarte, cen  zawartych w ofertach.</w:t>
      </w:r>
    </w:p>
    <w:p w14:paraId="5BE2DDE8" w14:textId="77777777" w:rsidR="00836C0E" w:rsidRPr="00836C0E" w:rsidRDefault="00836C0E" w:rsidP="00B154F4">
      <w:pPr>
        <w:widowControl/>
        <w:numPr>
          <w:ilvl w:val="0"/>
          <w:numId w:val="190"/>
        </w:numPr>
        <w:suppressAutoHyphens w:val="0"/>
        <w:autoSpaceDN/>
        <w:spacing w:after="160" w:line="259" w:lineRule="auto"/>
        <w:ind w:left="851" w:hanging="425"/>
        <w:jc w:val="both"/>
        <w:textAlignment w:val="auto"/>
        <w:rPr>
          <w:rFonts w:ascii="Times New Roman" w:eastAsia="Times New Roman" w:hAnsi="Times New Roman" w:cs="Times New Roman"/>
          <w:color w:val="000000"/>
          <w:kern w:val="0"/>
          <w:sz w:val="22"/>
          <w:szCs w:val="22"/>
          <w:lang w:eastAsia="pl-PL" w:bidi="ar-SA"/>
        </w:rPr>
      </w:pPr>
      <w:r w:rsidRPr="00836C0E">
        <w:rPr>
          <w:rFonts w:ascii="Times New Roman" w:eastAsia="Times New Roman" w:hAnsi="Times New Roman" w:cs="Times New Roman"/>
          <w:sz w:val="22"/>
          <w:szCs w:val="22"/>
        </w:rPr>
        <w:t>Informację o wyborze oferty najkorzystniejszej bądź o unieważnieniu postępowania Zamawiający zamieści na Platformie przetargowej.</w:t>
      </w:r>
    </w:p>
    <w:p w14:paraId="4EBFA609" w14:textId="0127869B" w:rsidR="003D06C7" w:rsidRPr="00F32710" w:rsidRDefault="003D06C7" w:rsidP="00B154F4">
      <w:pPr>
        <w:pStyle w:val="Akapitzlist"/>
        <w:widowControl/>
        <w:numPr>
          <w:ilvl w:val="0"/>
          <w:numId w:val="156"/>
        </w:numPr>
        <w:suppressAutoHyphens w:val="0"/>
        <w:autoSpaceDN/>
        <w:spacing w:line="240" w:lineRule="auto"/>
        <w:textAlignment w:val="auto"/>
        <w:rPr>
          <w:sz w:val="22"/>
          <w:szCs w:val="22"/>
        </w:rPr>
      </w:pPr>
      <w:r w:rsidRPr="00F32710">
        <w:rPr>
          <w:b/>
          <w:sz w:val="22"/>
          <w:szCs w:val="22"/>
        </w:rPr>
        <w:t xml:space="preserve">INFORMACJE O SPOSOBIE KOMUNIKOWANIA SIĘ ZAMAWIAJĄCEGO </w:t>
      </w:r>
      <w:r w:rsidR="000B3A42">
        <w:rPr>
          <w:b/>
          <w:sz w:val="22"/>
          <w:szCs w:val="22"/>
        </w:rPr>
        <w:t xml:space="preserve">                                 </w:t>
      </w:r>
      <w:r w:rsidRPr="00F32710">
        <w:rPr>
          <w:b/>
          <w:sz w:val="22"/>
          <w:szCs w:val="22"/>
        </w:rPr>
        <w:t>Z WYKONAWCAMI W INNY SPOSÓB NIŻ PRZY UŻYCIU ŚRODKÓW KOMUNIKACJI ELEKTRONICZNEJ</w:t>
      </w:r>
    </w:p>
    <w:p w14:paraId="295195A4" w14:textId="77777777" w:rsidR="003D06C7" w:rsidRPr="00F32710" w:rsidRDefault="003D06C7" w:rsidP="00B154F4">
      <w:pPr>
        <w:pStyle w:val="Akapitzlist"/>
        <w:widowControl/>
        <w:numPr>
          <w:ilvl w:val="0"/>
          <w:numId w:val="121"/>
        </w:numPr>
        <w:suppressAutoHyphens w:val="0"/>
        <w:autoSpaceDN/>
        <w:spacing w:line="240" w:lineRule="auto"/>
        <w:ind w:left="851" w:hanging="284"/>
        <w:textAlignment w:val="auto"/>
        <w:rPr>
          <w:sz w:val="22"/>
          <w:szCs w:val="22"/>
        </w:rPr>
      </w:pPr>
      <w:r w:rsidRPr="00F32710">
        <w:rPr>
          <w:sz w:val="22"/>
          <w:szCs w:val="22"/>
        </w:rPr>
        <w:t>Zamawiający nie przewiduje odstąpienia od użycia środków komunikacji elektronicznej.</w:t>
      </w:r>
    </w:p>
    <w:p w14:paraId="39E67D69" w14:textId="7114780B" w:rsidR="003D06C7" w:rsidRPr="00F32710" w:rsidRDefault="003D06C7" w:rsidP="00B154F4">
      <w:pPr>
        <w:pStyle w:val="Akapitzlist"/>
        <w:widowControl/>
        <w:numPr>
          <w:ilvl w:val="0"/>
          <w:numId w:val="121"/>
        </w:numPr>
        <w:suppressAutoHyphens w:val="0"/>
        <w:autoSpaceDN/>
        <w:spacing w:line="240" w:lineRule="auto"/>
        <w:ind w:left="851" w:hanging="284"/>
        <w:textAlignment w:val="auto"/>
        <w:rPr>
          <w:sz w:val="22"/>
          <w:szCs w:val="22"/>
        </w:rPr>
      </w:pPr>
      <w:r w:rsidRPr="00F32710">
        <w:rPr>
          <w:sz w:val="22"/>
          <w:szCs w:val="22"/>
        </w:rPr>
        <w:t xml:space="preserve">Zamawiający informuje, że nie występują sytuacje określonych w art. 65 ust. 1, art. 66 </w:t>
      </w:r>
      <w:r w:rsidR="000B3A42">
        <w:rPr>
          <w:sz w:val="22"/>
          <w:szCs w:val="22"/>
        </w:rPr>
        <w:t xml:space="preserve"> </w:t>
      </w:r>
      <w:r w:rsidRPr="00F32710">
        <w:rPr>
          <w:sz w:val="22"/>
          <w:szCs w:val="22"/>
        </w:rPr>
        <w:t xml:space="preserve">i art. 69 ustawy </w:t>
      </w:r>
      <w:proofErr w:type="spellStart"/>
      <w:r w:rsidRPr="00F32710">
        <w:rPr>
          <w:sz w:val="22"/>
          <w:szCs w:val="22"/>
        </w:rPr>
        <w:t>Pzp</w:t>
      </w:r>
      <w:proofErr w:type="spellEnd"/>
      <w:r w:rsidRPr="00F32710">
        <w:rPr>
          <w:sz w:val="22"/>
          <w:szCs w:val="22"/>
        </w:rPr>
        <w:t>.</w:t>
      </w:r>
    </w:p>
    <w:p w14:paraId="5A65EDE6" w14:textId="0E499E51" w:rsidR="003D06C7" w:rsidRPr="00F32710" w:rsidRDefault="003D06C7" w:rsidP="00B154F4">
      <w:pPr>
        <w:pStyle w:val="Akapitzlist"/>
        <w:widowControl/>
        <w:numPr>
          <w:ilvl w:val="0"/>
          <w:numId w:val="156"/>
        </w:numPr>
        <w:suppressAutoHyphens w:val="0"/>
        <w:autoSpaceDN/>
        <w:spacing w:line="276" w:lineRule="auto"/>
        <w:ind w:left="426" w:hanging="284"/>
        <w:textAlignment w:val="auto"/>
        <w:rPr>
          <w:b/>
          <w:sz w:val="22"/>
          <w:szCs w:val="22"/>
        </w:rPr>
      </w:pPr>
      <w:r w:rsidRPr="00F32710">
        <w:rPr>
          <w:b/>
          <w:sz w:val="22"/>
          <w:szCs w:val="22"/>
        </w:rPr>
        <w:t xml:space="preserve">WSKAZANIE OSÓB UPRAWNIONYCH DO KOMUNIKOWANIA SIĘ </w:t>
      </w:r>
      <w:r w:rsidR="000B3A42">
        <w:rPr>
          <w:b/>
          <w:sz w:val="22"/>
          <w:szCs w:val="22"/>
        </w:rPr>
        <w:t xml:space="preserve">                                                  </w:t>
      </w:r>
      <w:r w:rsidRPr="00F32710">
        <w:rPr>
          <w:b/>
          <w:sz w:val="22"/>
          <w:szCs w:val="22"/>
        </w:rPr>
        <w:t>Z WYKONAWCAMI</w:t>
      </w:r>
    </w:p>
    <w:p w14:paraId="136478B5" w14:textId="77777777" w:rsidR="003D06C7" w:rsidRPr="00F32710" w:rsidRDefault="003D06C7" w:rsidP="00B154F4">
      <w:pPr>
        <w:pStyle w:val="Akapitzlist"/>
        <w:widowControl/>
        <w:numPr>
          <w:ilvl w:val="0"/>
          <w:numId w:val="122"/>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Osobami uprawnionymi do kontaktu z Wykonawcami są: </w:t>
      </w:r>
    </w:p>
    <w:p w14:paraId="10777DAA" w14:textId="77777777" w:rsidR="003D06C7" w:rsidRPr="00F32710"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Monika Wójcik, Renata Fandrych, Emilia Nawrocka.</w:t>
      </w:r>
    </w:p>
    <w:p w14:paraId="531CA84A" w14:textId="77777777" w:rsidR="003D06C7" w:rsidRPr="00F32710"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hAnsi="Times New Roman" w:cs="Times New Roman"/>
          <w:color w:val="000000" w:themeColor="text1"/>
          <w:sz w:val="22"/>
          <w:szCs w:val="22"/>
        </w:rPr>
        <w:t>numer telefonu: 42 2888153, 42 2888154, 42 2888156;</w:t>
      </w:r>
    </w:p>
    <w:p w14:paraId="0D710E4E" w14:textId="2F98A27F" w:rsidR="003D06C7" w:rsidRPr="00F32710" w:rsidRDefault="003D06C7" w:rsidP="00B154F4">
      <w:pPr>
        <w:widowControl/>
        <w:numPr>
          <w:ilvl w:val="0"/>
          <w:numId w:val="123"/>
        </w:numPr>
        <w:suppressAutoHyphens w:val="0"/>
        <w:autoSpaceDN/>
        <w:spacing w:after="160" w:line="259" w:lineRule="auto"/>
        <w:jc w:val="both"/>
        <w:textAlignment w:val="auto"/>
        <w:rPr>
          <w:rStyle w:val="Hipercze"/>
          <w:rFonts w:ascii="Times New Roman" w:eastAsia="Times New Roman" w:hAnsi="Times New Roman" w:cs="Times New Roman"/>
          <w:color w:val="000000"/>
          <w:kern w:val="0"/>
          <w:sz w:val="22"/>
          <w:szCs w:val="22"/>
          <w:u w:val="none"/>
          <w:lang w:eastAsia="pl-PL" w:bidi="ar-SA"/>
        </w:rPr>
      </w:pPr>
      <w:r w:rsidRPr="00F32710">
        <w:rPr>
          <w:rFonts w:ascii="Times New Roman" w:eastAsia="Times New Roman" w:hAnsi="Times New Roman" w:cs="Times New Roman"/>
          <w:color w:val="000000"/>
          <w:kern w:val="0"/>
          <w:sz w:val="22"/>
          <w:szCs w:val="22"/>
          <w:lang w:eastAsia="pl-PL" w:bidi="ar-SA"/>
        </w:rPr>
        <w:lastRenderedPageBreak/>
        <w:t xml:space="preserve">Postępowanie prowadzone jest w języku polskim </w:t>
      </w:r>
      <w:r w:rsidR="00F35D9B">
        <w:rPr>
          <w:rFonts w:ascii="Times New Roman" w:eastAsia="Times New Roman" w:hAnsi="Times New Roman" w:cs="Times New Roman"/>
          <w:color w:val="000000"/>
          <w:kern w:val="0"/>
          <w:sz w:val="22"/>
          <w:szCs w:val="22"/>
          <w:lang w:eastAsia="pl-PL" w:bidi="ar-SA"/>
        </w:rPr>
        <w:t xml:space="preserve">w formie elektronicznej lub postaci elektronicznej </w:t>
      </w:r>
      <w:r w:rsidRPr="00F32710">
        <w:rPr>
          <w:rFonts w:ascii="Times New Roman" w:eastAsia="Times New Roman" w:hAnsi="Times New Roman" w:cs="Times New Roman"/>
          <w:color w:val="000000"/>
          <w:kern w:val="0"/>
          <w:sz w:val="22"/>
          <w:szCs w:val="22"/>
          <w:lang w:eastAsia="pl-PL" w:bidi="ar-SA"/>
        </w:rPr>
        <w:t xml:space="preserve">za pośrednictwem </w:t>
      </w:r>
      <w:hyperlink r:id="rId32"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pod adresem: </w:t>
      </w:r>
      <w:hyperlink r:id="rId33" w:history="1">
        <w:r w:rsidRPr="00F32710">
          <w:rPr>
            <w:rStyle w:val="Hipercze"/>
            <w:rFonts w:ascii="Times New Roman" w:hAnsi="Times New Roman" w:cs="Times New Roman"/>
            <w:b/>
            <w:bCs/>
            <w:sz w:val="22"/>
            <w:szCs w:val="22"/>
          </w:rPr>
          <w:t>https://platformazakupowa.pl/pn/powiat_zgierz</w:t>
        </w:r>
      </w:hyperlink>
    </w:p>
    <w:p w14:paraId="453E7DA2" w14:textId="59786445" w:rsidR="003D06C7" w:rsidRPr="00F32710" w:rsidRDefault="003D06C7" w:rsidP="00B154F4">
      <w:pPr>
        <w:widowControl/>
        <w:numPr>
          <w:ilvl w:val="0"/>
          <w:numId w:val="123"/>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 xml:space="preserve">Komunikacja między zamawiającym a Wykonawcami, w tym wszelkie oświadczenia, wnioski, zawiadomienia oraz informacje, należy przekazywać były za pośrednictwem </w:t>
      </w:r>
      <w:hyperlink r:id="rId34"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i formularza „Wyślij wiadomość do zamawiającego”. </w:t>
      </w:r>
    </w:p>
    <w:p w14:paraId="09668BA4" w14:textId="7F267317" w:rsidR="003D06C7" w:rsidRPr="00F32710" w:rsidRDefault="003D06C7" w:rsidP="00B154F4">
      <w:pPr>
        <w:widowControl/>
        <w:numPr>
          <w:ilvl w:val="0"/>
          <w:numId w:val="123"/>
        </w:numPr>
        <w:suppressAutoHyphens w:val="0"/>
        <w:autoSpaceDN/>
        <w:spacing w:after="160" w:line="259" w:lineRule="auto"/>
        <w:jc w:val="both"/>
        <w:textAlignment w:val="auto"/>
        <w:rPr>
          <w:rStyle w:val="Hipercze"/>
          <w:rFonts w:ascii="Times New Roman" w:eastAsia="Times New Roman" w:hAnsi="Times New Roman" w:cs="Times New Roman"/>
          <w:color w:val="000000"/>
          <w:kern w:val="0"/>
          <w:sz w:val="22"/>
          <w:szCs w:val="22"/>
          <w:u w:val="none"/>
          <w:lang w:eastAsia="pl-PL" w:bidi="ar-SA"/>
        </w:rPr>
      </w:pPr>
      <w:r w:rsidRPr="00F32710">
        <w:rPr>
          <w:rFonts w:ascii="Times New Roman" w:hAnsi="Times New Roman" w:cs="Times New Roman"/>
          <w:color w:val="000000"/>
          <w:kern w:val="0"/>
          <w:sz w:val="22"/>
          <w:szCs w:val="22"/>
          <w:lang w:eastAsia="pl-PL" w:bidi="ar-SA"/>
        </w:rPr>
        <w:t xml:space="preserve">Zamawiający dopuszcza, awaryjnie, komunikację  za pośrednictwem poczty elektronicznej. Adres poczty elektronicznej osób uprawnionych do kontaktu z Wykonawcami: </w:t>
      </w:r>
      <w:hyperlink r:id="rId35" w:history="1">
        <w:r w:rsidRPr="00F32710">
          <w:rPr>
            <w:rStyle w:val="Hipercze"/>
            <w:rFonts w:ascii="Times New Roman" w:hAnsi="Times New Roman" w:cs="Times New Roman"/>
            <w:sz w:val="22"/>
            <w:szCs w:val="22"/>
          </w:rPr>
          <w:t>przetargi_wojcik@powiat.zgierz.pl</w:t>
        </w:r>
      </w:hyperlink>
      <w:r w:rsidRPr="00F32710">
        <w:rPr>
          <w:rFonts w:ascii="Times New Roman" w:hAnsi="Times New Roman" w:cs="Times New Roman"/>
          <w:color w:val="000000" w:themeColor="text1"/>
          <w:sz w:val="22"/>
          <w:szCs w:val="22"/>
          <w:u w:val="single"/>
        </w:rPr>
        <w:t xml:space="preserve">, </w:t>
      </w:r>
      <w:r w:rsidRPr="00F32710">
        <w:rPr>
          <w:rFonts w:ascii="Times New Roman" w:hAnsi="Times New Roman" w:cs="Times New Roman"/>
          <w:color w:val="000000" w:themeColor="text1"/>
          <w:sz w:val="22"/>
          <w:szCs w:val="22"/>
        </w:rPr>
        <w:t xml:space="preserve"> </w:t>
      </w:r>
      <w:hyperlink r:id="rId36" w:history="1">
        <w:r w:rsidRPr="00F32710">
          <w:rPr>
            <w:rStyle w:val="Hipercze"/>
            <w:rFonts w:ascii="Times New Roman" w:hAnsi="Times New Roman" w:cs="Times New Roman"/>
            <w:sz w:val="22"/>
            <w:szCs w:val="22"/>
          </w:rPr>
          <w:t>r.fandrych@powiat.zgierz.pl</w:t>
        </w:r>
      </w:hyperlink>
      <w:r w:rsidRPr="00F32710">
        <w:rPr>
          <w:rFonts w:ascii="Times New Roman" w:hAnsi="Times New Roman" w:cs="Times New Roman"/>
          <w:color w:val="000000" w:themeColor="text1"/>
          <w:sz w:val="22"/>
          <w:szCs w:val="22"/>
        </w:rPr>
        <w:t xml:space="preserve">, </w:t>
      </w:r>
      <w:hyperlink r:id="rId37" w:history="1">
        <w:r w:rsidRPr="00F32710">
          <w:rPr>
            <w:rStyle w:val="Hipercze"/>
            <w:rFonts w:ascii="Times New Roman" w:hAnsi="Times New Roman" w:cs="Times New Roman"/>
            <w:sz w:val="22"/>
            <w:szCs w:val="22"/>
          </w:rPr>
          <w:t>e.nawrocka@powiat.zgierz.pl</w:t>
        </w:r>
      </w:hyperlink>
    </w:p>
    <w:p w14:paraId="4E341701" w14:textId="77777777" w:rsidR="003D06C7" w:rsidRPr="00F32710" w:rsidRDefault="003D06C7" w:rsidP="00B154F4">
      <w:pPr>
        <w:pStyle w:val="NumeracjaUrzdowa"/>
        <w:numPr>
          <w:ilvl w:val="0"/>
          <w:numId w:val="157"/>
        </w:numPr>
        <w:ind w:left="426" w:hanging="426"/>
        <w:rPr>
          <w:b/>
          <w:sz w:val="22"/>
          <w:szCs w:val="22"/>
        </w:rPr>
      </w:pPr>
      <w:r w:rsidRPr="00F32710">
        <w:rPr>
          <w:b/>
          <w:color w:val="000000"/>
          <w:kern w:val="0"/>
          <w:sz w:val="22"/>
          <w:szCs w:val="22"/>
          <w:lang w:eastAsia="pl-PL" w:bidi="ar-SA"/>
        </w:rPr>
        <w:t>OPIS SPOSOBU PRZYGOTOWANIA OFERT ORAZ DOKUMENTÓW WYMAGANYCH PRZEZ ZAMAWIAJĄCEGO W SWZ</w:t>
      </w:r>
    </w:p>
    <w:p w14:paraId="3F635954" w14:textId="4A8122A3" w:rsidR="003D06C7" w:rsidRPr="00F32710" w:rsidRDefault="001B2311" w:rsidP="000D7EF1">
      <w:pPr>
        <w:widowControl/>
        <w:numPr>
          <w:ilvl w:val="0"/>
          <w:numId w:val="113"/>
        </w:numPr>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wniosek,</w:t>
      </w:r>
      <w:r w:rsidR="003D06C7" w:rsidRPr="00F32710">
        <w:rPr>
          <w:rFonts w:ascii="Times New Roman" w:eastAsia="Times New Roman" w:hAnsi="Times New Roman" w:cs="Times New Roman"/>
          <w:color w:val="000000"/>
          <w:kern w:val="0"/>
          <w:sz w:val="22"/>
          <w:szCs w:val="22"/>
          <w:lang w:eastAsia="pl-PL" w:bidi="ar-SA"/>
        </w:rPr>
        <w:t xml:space="preserve"> przedmiotowe</w:t>
      </w:r>
      <w:r w:rsidRPr="00F32710">
        <w:rPr>
          <w:rFonts w:ascii="Times New Roman" w:eastAsia="Times New Roman" w:hAnsi="Times New Roman" w:cs="Times New Roman"/>
          <w:color w:val="000000"/>
          <w:kern w:val="0"/>
          <w:sz w:val="22"/>
          <w:szCs w:val="22"/>
          <w:lang w:eastAsia="pl-PL" w:bidi="ar-SA"/>
        </w:rPr>
        <w:t xml:space="preserve"> i podmiotowe</w:t>
      </w:r>
      <w:r w:rsidR="003D06C7" w:rsidRPr="00F32710">
        <w:rPr>
          <w:rFonts w:ascii="Times New Roman" w:eastAsia="Times New Roman" w:hAnsi="Times New Roman" w:cs="Times New Roman"/>
          <w:color w:val="000000"/>
          <w:kern w:val="0"/>
          <w:sz w:val="22"/>
          <w:szCs w:val="22"/>
          <w:lang w:eastAsia="pl-PL" w:bidi="ar-SA"/>
        </w:rPr>
        <w:t xml:space="preserve"> środki dowodowe</w:t>
      </w:r>
      <w:r w:rsidRPr="00F32710">
        <w:rPr>
          <w:rFonts w:ascii="Times New Roman" w:eastAsia="Times New Roman" w:hAnsi="Times New Roman" w:cs="Times New Roman"/>
          <w:color w:val="000000"/>
          <w:kern w:val="0"/>
          <w:sz w:val="22"/>
          <w:szCs w:val="22"/>
          <w:lang w:eastAsia="pl-PL" w:bidi="ar-SA"/>
        </w:rPr>
        <w:t xml:space="preserve"> - jeżeli były wymagane, </w:t>
      </w:r>
      <w:r w:rsidR="003D06C7" w:rsidRPr="00F32710">
        <w:rPr>
          <w:rFonts w:ascii="Times New Roman" w:eastAsia="Times New Roman" w:hAnsi="Times New Roman" w:cs="Times New Roman"/>
          <w:color w:val="000000"/>
          <w:kern w:val="0"/>
          <w:sz w:val="22"/>
          <w:szCs w:val="22"/>
          <w:lang w:eastAsia="pl-PL" w:bidi="ar-SA"/>
        </w:rPr>
        <w:t xml:space="preserve"> </w:t>
      </w:r>
      <w:r w:rsidR="003D06C7" w:rsidRPr="00DC758B">
        <w:rPr>
          <w:rFonts w:ascii="Times New Roman" w:eastAsia="Times New Roman" w:hAnsi="Times New Roman" w:cs="Times New Roman"/>
          <w:color w:val="000000"/>
          <w:kern w:val="0"/>
          <w:sz w:val="22"/>
          <w:szCs w:val="22"/>
          <w:lang w:eastAsia="pl-PL" w:bidi="ar-SA"/>
        </w:rPr>
        <w:t>składane elektronicznie muszą zostać podpisane elektronicznym kwalifikowanym podpisem lub podpisem zaufanym lub podpisem osobistym.</w:t>
      </w:r>
      <w:r w:rsidR="003D06C7" w:rsidRPr="00A82948">
        <w:rPr>
          <w:rFonts w:ascii="Times New Roman" w:eastAsia="Times New Roman" w:hAnsi="Times New Roman" w:cs="Times New Roman"/>
          <w:b/>
          <w:bCs/>
          <w:color w:val="000000"/>
          <w:kern w:val="0"/>
          <w:sz w:val="22"/>
          <w:szCs w:val="22"/>
          <w:u w:val="single"/>
          <w:lang w:eastAsia="pl-PL" w:bidi="ar-SA"/>
        </w:rPr>
        <w:t xml:space="preserve"> </w:t>
      </w:r>
      <w:r w:rsidR="003D06C7" w:rsidRPr="00F32710">
        <w:rPr>
          <w:rFonts w:ascii="Times New Roman" w:eastAsia="Times New Roman" w:hAnsi="Times New Roman" w:cs="Times New Roman"/>
          <w:color w:val="000000"/>
          <w:kern w:val="0"/>
          <w:sz w:val="22"/>
          <w:szCs w:val="22"/>
          <w:lang w:eastAsia="pl-PL" w:bidi="ar-SA"/>
        </w:rPr>
        <w:t>W procesie składania oferty, wniosku w tym przedmiotowych</w:t>
      </w:r>
      <w:r w:rsidR="000B3A42">
        <w:rPr>
          <w:rFonts w:ascii="Times New Roman" w:eastAsia="Times New Roman" w:hAnsi="Times New Roman" w:cs="Times New Roman"/>
          <w:color w:val="000000"/>
          <w:kern w:val="0"/>
          <w:sz w:val="22"/>
          <w:szCs w:val="22"/>
          <w:lang w:eastAsia="pl-PL" w:bidi="ar-SA"/>
        </w:rPr>
        <w:t xml:space="preserve"> </w:t>
      </w:r>
      <w:r w:rsidRPr="00F32710">
        <w:rPr>
          <w:rFonts w:ascii="Times New Roman" w:eastAsia="Times New Roman" w:hAnsi="Times New Roman" w:cs="Times New Roman"/>
          <w:color w:val="000000"/>
          <w:kern w:val="0"/>
          <w:sz w:val="22"/>
          <w:szCs w:val="22"/>
          <w:lang w:eastAsia="pl-PL" w:bidi="ar-SA"/>
        </w:rPr>
        <w:t>i podmiotowych</w:t>
      </w:r>
      <w:r w:rsidR="003D06C7" w:rsidRPr="00F32710">
        <w:rPr>
          <w:rFonts w:ascii="Times New Roman" w:eastAsia="Times New Roman" w:hAnsi="Times New Roman" w:cs="Times New Roman"/>
          <w:color w:val="000000"/>
          <w:kern w:val="0"/>
          <w:sz w:val="22"/>
          <w:szCs w:val="22"/>
          <w:lang w:eastAsia="pl-PL" w:bidi="ar-SA"/>
        </w:rPr>
        <w:t xml:space="preserve"> środków dowodowych na platformie,  </w:t>
      </w:r>
      <w:r w:rsidR="00DC758B">
        <w:rPr>
          <w:rFonts w:ascii="Times New Roman" w:eastAsia="Times New Roman" w:hAnsi="Times New Roman" w:cs="Times New Roman"/>
          <w:color w:val="000000"/>
          <w:kern w:val="0"/>
          <w:sz w:val="22"/>
          <w:szCs w:val="22"/>
          <w:lang w:eastAsia="pl-PL" w:bidi="ar-SA"/>
        </w:rPr>
        <w:t xml:space="preserve">kwalifikowany </w:t>
      </w:r>
      <w:r w:rsidR="003D06C7" w:rsidRPr="00F32710">
        <w:rPr>
          <w:rFonts w:ascii="Times New Roman" w:eastAsia="Times New Roman" w:hAnsi="Times New Roman" w:cs="Times New Roman"/>
          <w:color w:val="000000"/>
          <w:kern w:val="0"/>
          <w:sz w:val="22"/>
          <w:szCs w:val="22"/>
          <w:lang w:eastAsia="pl-PL" w:bidi="ar-SA"/>
        </w:rPr>
        <w:t>podpis elektroniczny Wykonawca może złożyć bezpośrednio na dokumencie, który następnie przesyła do systemu - przez</w:t>
      </w:r>
      <w:r w:rsidR="003D06C7" w:rsidRPr="00F32710">
        <w:rPr>
          <w:rFonts w:ascii="Times New Roman" w:eastAsia="Times New Roman" w:hAnsi="Times New Roman" w:cs="Times New Roman"/>
          <w:b/>
          <w:bCs/>
          <w:color w:val="000000"/>
          <w:kern w:val="0"/>
          <w:sz w:val="22"/>
          <w:szCs w:val="22"/>
          <w:lang w:eastAsia="pl-PL" w:bidi="ar-SA"/>
        </w:rPr>
        <w:t xml:space="preserve"> </w:t>
      </w:r>
      <w:hyperlink r:id="rId38" w:history="1">
        <w:r w:rsidR="003D06C7" w:rsidRPr="00F32710">
          <w:rPr>
            <w:rFonts w:ascii="Times New Roman" w:eastAsia="Times New Roman" w:hAnsi="Times New Roman" w:cs="Times New Roman"/>
            <w:b/>
            <w:bCs/>
            <w:color w:val="1155CC"/>
            <w:kern w:val="0"/>
            <w:sz w:val="22"/>
            <w:szCs w:val="22"/>
            <w:u w:val="single"/>
            <w:lang w:eastAsia="pl-PL" w:bidi="ar-SA"/>
          </w:rPr>
          <w:t>platformazakupowa.pl</w:t>
        </w:r>
      </w:hyperlink>
      <w:r w:rsidR="003D06C7" w:rsidRPr="00F32710">
        <w:rPr>
          <w:rFonts w:ascii="Times New Roman" w:eastAsia="Times New Roman" w:hAnsi="Times New Roman" w:cs="Times New Roman"/>
          <w:color w:val="000000"/>
          <w:kern w:val="0"/>
          <w:sz w:val="22"/>
          <w:szCs w:val="22"/>
          <w:lang w:eastAsia="pl-PL" w:bidi="ar-SA"/>
        </w:rPr>
        <w:t xml:space="preserve"> oraz dodatkowo dla całego pakietu dokumentów</w:t>
      </w:r>
      <w:r w:rsidR="003D6A3A" w:rsidRPr="00F32710">
        <w:rPr>
          <w:rFonts w:ascii="Times New Roman" w:eastAsia="Times New Roman" w:hAnsi="Times New Roman" w:cs="Times New Roman"/>
          <w:color w:val="000000"/>
          <w:kern w:val="0"/>
          <w:sz w:val="22"/>
          <w:szCs w:val="22"/>
          <w:lang w:eastAsia="pl-PL" w:bidi="ar-SA"/>
        </w:rPr>
        <w:t xml:space="preserve"> </w:t>
      </w:r>
      <w:r w:rsidR="003D06C7" w:rsidRPr="00F32710">
        <w:rPr>
          <w:rFonts w:ascii="Times New Roman" w:eastAsia="Times New Roman" w:hAnsi="Times New Roman" w:cs="Times New Roman"/>
          <w:color w:val="000000"/>
          <w:kern w:val="0"/>
          <w:sz w:val="22"/>
          <w:szCs w:val="22"/>
          <w:lang w:eastAsia="pl-PL" w:bidi="ar-SA"/>
        </w:rPr>
        <w:t xml:space="preserve">w kroku 2 </w:t>
      </w:r>
      <w:r w:rsidR="003D06C7" w:rsidRPr="00F32710">
        <w:rPr>
          <w:rFonts w:ascii="Times New Roman" w:eastAsia="Times New Roman" w:hAnsi="Times New Roman" w:cs="Times New Roman"/>
          <w:b/>
          <w:bCs/>
          <w:color w:val="000000"/>
          <w:kern w:val="0"/>
          <w:sz w:val="22"/>
          <w:szCs w:val="22"/>
          <w:lang w:eastAsia="pl-PL" w:bidi="ar-SA"/>
        </w:rPr>
        <w:t xml:space="preserve">Formularza składania oferty lub wniosku </w:t>
      </w:r>
      <w:r w:rsidR="003D06C7" w:rsidRPr="00F32710">
        <w:rPr>
          <w:rFonts w:ascii="Times New Roman" w:eastAsia="Times New Roman" w:hAnsi="Times New Roman" w:cs="Times New Roman"/>
          <w:color w:val="000000"/>
          <w:kern w:val="0"/>
          <w:sz w:val="22"/>
          <w:szCs w:val="22"/>
          <w:lang w:eastAsia="pl-PL" w:bidi="ar-SA"/>
        </w:rPr>
        <w:t xml:space="preserve">(po kliknięciu w przycisk </w:t>
      </w:r>
      <w:r w:rsidR="003D06C7" w:rsidRPr="00F32710">
        <w:rPr>
          <w:rFonts w:ascii="Times New Roman" w:eastAsia="Times New Roman" w:hAnsi="Times New Roman" w:cs="Times New Roman"/>
          <w:b/>
          <w:bCs/>
          <w:color w:val="000000"/>
          <w:kern w:val="0"/>
          <w:sz w:val="22"/>
          <w:szCs w:val="22"/>
          <w:lang w:eastAsia="pl-PL" w:bidi="ar-SA"/>
        </w:rPr>
        <w:t>Przejdź do podsumowania</w:t>
      </w:r>
      <w:r w:rsidR="003D06C7" w:rsidRPr="00F32710">
        <w:rPr>
          <w:rFonts w:ascii="Times New Roman" w:eastAsia="Times New Roman" w:hAnsi="Times New Roman" w:cs="Times New Roman"/>
          <w:color w:val="000000"/>
          <w:kern w:val="0"/>
          <w:sz w:val="22"/>
          <w:szCs w:val="22"/>
          <w:lang w:eastAsia="pl-PL" w:bidi="ar-SA"/>
        </w:rPr>
        <w:t>).</w:t>
      </w:r>
    </w:p>
    <w:p w14:paraId="6166CECB" w14:textId="77777777" w:rsidR="003D06C7" w:rsidRPr="00F32710" w:rsidRDefault="003D06C7" w:rsidP="00B154F4">
      <w:pPr>
        <w:widowControl/>
        <w:numPr>
          <w:ilvl w:val="0"/>
          <w:numId w:val="113"/>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0183570" w14:textId="77777777" w:rsidR="003D06C7" w:rsidRPr="00F32710" w:rsidRDefault="003D06C7" w:rsidP="00B154F4">
      <w:pPr>
        <w:widowControl/>
        <w:numPr>
          <w:ilvl w:val="0"/>
          <w:numId w:val="113"/>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powinna być:</w:t>
      </w:r>
    </w:p>
    <w:p w14:paraId="7BC6CE8B" w14:textId="77777777" w:rsidR="003D06C7" w:rsidRPr="00F32710" w:rsidRDefault="003D06C7" w:rsidP="00B154F4">
      <w:pPr>
        <w:pStyle w:val="Akapitzlist"/>
        <w:widowControl/>
        <w:numPr>
          <w:ilvl w:val="0"/>
          <w:numId w:val="114"/>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sporządzona na podstawie załączników niniejszej SWZ w języku polskim,;</w:t>
      </w:r>
    </w:p>
    <w:p w14:paraId="14EEA7EE" w14:textId="77777777" w:rsidR="003D06C7" w:rsidRPr="00F32710" w:rsidRDefault="003D06C7" w:rsidP="00B154F4">
      <w:pPr>
        <w:pStyle w:val="Akapitzlist"/>
        <w:widowControl/>
        <w:numPr>
          <w:ilvl w:val="0"/>
          <w:numId w:val="114"/>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złożona przy użyciu środków komunikacji elektronicznej tzn. za pośrednictwem </w:t>
      </w:r>
      <w:hyperlink r:id="rId39"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w:t>
      </w:r>
    </w:p>
    <w:p w14:paraId="22AD0BA3" w14:textId="77777777" w:rsidR="003D06C7" w:rsidRPr="00F32710" w:rsidRDefault="003D06C7" w:rsidP="00B154F4">
      <w:pPr>
        <w:pStyle w:val="Akapitzlist"/>
        <w:widowControl/>
        <w:numPr>
          <w:ilvl w:val="0"/>
          <w:numId w:val="114"/>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podpisana </w:t>
      </w:r>
      <w:hyperlink r:id="rId40" w:history="1">
        <w:r w:rsidRPr="00F32710">
          <w:rPr>
            <w:b/>
            <w:bCs/>
            <w:color w:val="1155CC"/>
            <w:kern w:val="0"/>
            <w:sz w:val="22"/>
            <w:szCs w:val="22"/>
            <w:u w:val="single"/>
            <w:lang w:eastAsia="pl-PL" w:bidi="ar-SA"/>
          </w:rPr>
          <w:t>kwalifikowanym podpisem elektronicznym</w:t>
        </w:r>
      </w:hyperlink>
      <w:r w:rsidRPr="00F32710">
        <w:rPr>
          <w:color w:val="000000"/>
          <w:kern w:val="0"/>
          <w:sz w:val="22"/>
          <w:szCs w:val="22"/>
          <w:lang w:eastAsia="pl-PL" w:bidi="ar-SA"/>
        </w:rPr>
        <w:t xml:space="preserve"> lub </w:t>
      </w:r>
      <w:hyperlink r:id="rId41" w:history="1">
        <w:r w:rsidRPr="00F32710">
          <w:rPr>
            <w:b/>
            <w:bCs/>
            <w:color w:val="1155CC"/>
            <w:kern w:val="0"/>
            <w:sz w:val="22"/>
            <w:szCs w:val="22"/>
            <w:u w:val="single"/>
            <w:lang w:eastAsia="pl-PL" w:bidi="ar-SA"/>
          </w:rPr>
          <w:t>podpisem zaufanym</w:t>
        </w:r>
      </w:hyperlink>
      <w:r w:rsidRPr="00F32710">
        <w:rPr>
          <w:color w:val="000000"/>
          <w:kern w:val="0"/>
          <w:sz w:val="22"/>
          <w:szCs w:val="22"/>
          <w:lang w:eastAsia="pl-PL" w:bidi="ar-SA"/>
        </w:rPr>
        <w:t xml:space="preserve"> lub </w:t>
      </w:r>
      <w:hyperlink r:id="rId42" w:history="1">
        <w:r w:rsidRPr="00F32710">
          <w:rPr>
            <w:b/>
            <w:bCs/>
            <w:color w:val="1155CC"/>
            <w:kern w:val="0"/>
            <w:sz w:val="22"/>
            <w:szCs w:val="22"/>
            <w:u w:val="single"/>
            <w:lang w:eastAsia="pl-PL" w:bidi="ar-SA"/>
          </w:rPr>
          <w:t>podpisem osobistym</w:t>
        </w:r>
      </w:hyperlink>
      <w:r w:rsidRPr="00F32710">
        <w:rPr>
          <w:color w:val="000000"/>
          <w:kern w:val="0"/>
          <w:sz w:val="22"/>
          <w:szCs w:val="22"/>
          <w:lang w:eastAsia="pl-PL" w:bidi="ar-SA"/>
        </w:rPr>
        <w:t xml:space="preserve"> przez osobę/osoby upoważnioną/upoważnione.</w:t>
      </w:r>
    </w:p>
    <w:p w14:paraId="63A42C34" w14:textId="40928D9C" w:rsidR="003D06C7" w:rsidRPr="00F32710" w:rsidRDefault="003D06C7" w:rsidP="00B154F4">
      <w:pPr>
        <w:pStyle w:val="Akapitzlist"/>
        <w:widowControl/>
        <w:numPr>
          <w:ilvl w:val="0"/>
          <w:numId w:val="115"/>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32710">
        <w:rPr>
          <w:color w:val="000000"/>
          <w:kern w:val="0"/>
          <w:sz w:val="22"/>
          <w:szCs w:val="22"/>
          <w:lang w:eastAsia="pl-PL" w:bidi="ar-SA"/>
        </w:rPr>
        <w:t>eIDAS</w:t>
      </w:r>
      <w:proofErr w:type="spellEnd"/>
      <w:r w:rsidRPr="00F32710">
        <w:rPr>
          <w:color w:val="000000"/>
          <w:kern w:val="0"/>
          <w:sz w:val="22"/>
          <w:szCs w:val="22"/>
          <w:lang w:eastAsia="pl-PL" w:bidi="ar-SA"/>
        </w:rPr>
        <w:t>) (UE) nr 910/2014 - od 1 lipca 2016 roku”.</w:t>
      </w:r>
    </w:p>
    <w:p w14:paraId="2C40A560" w14:textId="0778AE5D" w:rsidR="003D06C7" w:rsidRPr="00F32710" w:rsidRDefault="003D06C7" w:rsidP="00B154F4">
      <w:pPr>
        <w:pStyle w:val="Akapitzlist"/>
        <w:widowControl/>
        <w:numPr>
          <w:ilvl w:val="0"/>
          <w:numId w:val="115"/>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 przypadku wykorzystania formatu podpisu </w:t>
      </w:r>
      <w:proofErr w:type="spellStart"/>
      <w:r w:rsidRPr="00F32710">
        <w:rPr>
          <w:color w:val="000000"/>
          <w:kern w:val="0"/>
          <w:sz w:val="22"/>
          <w:szCs w:val="22"/>
          <w:lang w:eastAsia="pl-PL" w:bidi="ar-SA"/>
        </w:rPr>
        <w:t>XAdES</w:t>
      </w:r>
      <w:proofErr w:type="spellEnd"/>
      <w:r w:rsidRPr="00F32710">
        <w:rPr>
          <w:color w:val="000000"/>
          <w:kern w:val="0"/>
          <w:sz w:val="22"/>
          <w:szCs w:val="22"/>
          <w:lang w:eastAsia="pl-PL" w:bidi="ar-SA"/>
        </w:rPr>
        <w:t xml:space="preserve"> zewnętrzny</w:t>
      </w:r>
      <w:r w:rsidR="00A82948">
        <w:rPr>
          <w:color w:val="000000"/>
          <w:kern w:val="0"/>
          <w:sz w:val="22"/>
          <w:szCs w:val="22"/>
          <w:lang w:eastAsia="pl-PL" w:bidi="ar-SA"/>
        </w:rPr>
        <w:t>,</w:t>
      </w:r>
      <w:r w:rsidRPr="00F32710">
        <w:rPr>
          <w:color w:val="000000"/>
          <w:kern w:val="0"/>
          <w:sz w:val="22"/>
          <w:szCs w:val="22"/>
          <w:lang w:eastAsia="pl-PL" w:bidi="ar-SA"/>
        </w:rPr>
        <w:t xml:space="preserve"> Zamawiający wymaga dołączenia odpowiedniej ilości plików tj. podpisywanych plików z danymi oraz plików </w:t>
      </w:r>
      <w:proofErr w:type="spellStart"/>
      <w:r w:rsidRPr="00F32710">
        <w:rPr>
          <w:color w:val="000000"/>
          <w:kern w:val="0"/>
          <w:sz w:val="22"/>
          <w:szCs w:val="22"/>
          <w:lang w:eastAsia="pl-PL" w:bidi="ar-SA"/>
        </w:rPr>
        <w:t>XAdES</w:t>
      </w:r>
      <w:proofErr w:type="spellEnd"/>
      <w:r w:rsidRPr="00F32710">
        <w:rPr>
          <w:color w:val="000000"/>
          <w:kern w:val="0"/>
          <w:sz w:val="22"/>
          <w:szCs w:val="22"/>
          <w:lang w:eastAsia="pl-PL" w:bidi="ar-SA"/>
        </w:rPr>
        <w:t>.</w:t>
      </w:r>
    </w:p>
    <w:p w14:paraId="47152F96" w14:textId="6C8849FB" w:rsidR="003D06C7" w:rsidRPr="00F32710" w:rsidRDefault="003D06C7" w:rsidP="00B154F4">
      <w:pPr>
        <w:pStyle w:val="Akapitzlist"/>
        <w:widowControl/>
        <w:numPr>
          <w:ilvl w:val="0"/>
          <w:numId w:val="115"/>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Zgodnie z art. 18 ust. 3 ustawy </w:t>
      </w:r>
      <w:proofErr w:type="spellStart"/>
      <w:r w:rsidRPr="00F32710">
        <w:rPr>
          <w:color w:val="000000"/>
          <w:kern w:val="0"/>
          <w:sz w:val="22"/>
          <w:szCs w:val="22"/>
          <w:lang w:eastAsia="pl-PL" w:bidi="ar-SA"/>
        </w:rPr>
        <w:t>Pzp</w:t>
      </w:r>
      <w:proofErr w:type="spellEnd"/>
      <w:r w:rsidRPr="00F32710">
        <w:rPr>
          <w:color w:val="000000"/>
          <w:kern w:val="0"/>
          <w:sz w:val="22"/>
          <w:szCs w:val="22"/>
          <w:lang w:eastAsia="pl-PL" w:bidi="ar-SA"/>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w:t>
      </w:r>
      <w:r w:rsidRPr="00F32710">
        <w:rPr>
          <w:color w:val="000000"/>
          <w:kern w:val="0"/>
          <w:sz w:val="22"/>
          <w:szCs w:val="22"/>
          <w:lang w:eastAsia="pl-PL" w:bidi="ar-SA"/>
        </w:rPr>
        <w:lastRenderedPageBreak/>
        <w:t>znajduje się miejsce wyznaczone do dołączenia części oferty stanowiącej tajemnicę przedsiębiorstwa.</w:t>
      </w:r>
    </w:p>
    <w:p w14:paraId="12CF73EC" w14:textId="77777777" w:rsidR="003D06C7" w:rsidRPr="00F32710" w:rsidRDefault="003D06C7" w:rsidP="00B154F4">
      <w:pPr>
        <w:pStyle w:val="Akapitzlist"/>
        <w:widowControl/>
        <w:numPr>
          <w:ilvl w:val="0"/>
          <w:numId w:val="115"/>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Wykonawca, za pośrednictwem </w:t>
      </w:r>
      <w:hyperlink r:id="rId43"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może przed upływem terminu do składania ofert zmienić lub wycofać ofertę. Sposób dokonywania zmiany lub wycofania oferty zamieszczono w instrukcji zamieszczonej na stronie internetowej pod adresem:</w:t>
      </w:r>
    </w:p>
    <w:p w14:paraId="3B9EE3D3" w14:textId="77777777" w:rsidR="003D06C7" w:rsidRPr="00F32710" w:rsidRDefault="007C7D53" w:rsidP="003D06C7">
      <w:pPr>
        <w:pStyle w:val="Akapitzlist"/>
        <w:widowControl/>
        <w:suppressAutoHyphens w:val="0"/>
        <w:autoSpaceDN/>
        <w:spacing w:after="160" w:line="259" w:lineRule="auto"/>
        <w:ind w:left="426"/>
        <w:textAlignment w:val="auto"/>
        <w:rPr>
          <w:color w:val="000000"/>
          <w:kern w:val="0"/>
          <w:sz w:val="22"/>
          <w:szCs w:val="22"/>
          <w:lang w:eastAsia="pl-PL" w:bidi="ar-SA"/>
        </w:rPr>
      </w:pPr>
      <w:hyperlink r:id="rId44" w:history="1">
        <w:r w:rsidR="003D06C7" w:rsidRPr="00F32710">
          <w:rPr>
            <w:color w:val="1155CC"/>
            <w:kern w:val="0"/>
            <w:sz w:val="22"/>
            <w:szCs w:val="22"/>
            <w:u w:val="single"/>
            <w:lang w:eastAsia="pl-PL" w:bidi="ar-SA"/>
          </w:rPr>
          <w:t>https://platformazakupowa.pl/strona/45-instrukcje</w:t>
        </w:r>
      </w:hyperlink>
    </w:p>
    <w:p w14:paraId="5996ED3E" w14:textId="7CA88658" w:rsidR="003D06C7" w:rsidRPr="00F32710" w:rsidRDefault="003D06C7" w:rsidP="00B154F4">
      <w:pPr>
        <w:pStyle w:val="Akapitzlist"/>
        <w:widowControl/>
        <w:numPr>
          <w:ilvl w:val="0"/>
          <w:numId w:val="115"/>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Każdy z Wykonawców może złożyć tylko jedną ofertę. Złożenie większej liczby ofert lub oferty zawierającej propozycje wariantowe podlegać będzie odrzuceniu.</w:t>
      </w:r>
    </w:p>
    <w:p w14:paraId="0E184A54" w14:textId="6BF1D362" w:rsidR="003D06C7" w:rsidRPr="00F32710" w:rsidRDefault="003D06C7" w:rsidP="00B154F4">
      <w:pPr>
        <w:pStyle w:val="Akapitzlist"/>
        <w:widowControl/>
        <w:numPr>
          <w:ilvl w:val="0"/>
          <w:numId w:val="115"/>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Ceny oferty muszą zawierać wszystkie koszty, jakie musi ponieść Wykonawca, aby zrealizować zamówienie z najwyższą starannością oraz ewentualne rabaty.</w:t>
      </w:r>
    </w:p>
    <w:p w14:paraId="54E83415" w14:textId="6F925537" w:rsidR="003D06C7" w:rsidRPr="00F32710" w:rsidRDefault="003D06C7" w:rsidP="00B154F4">
      <w:pPr>
        <w:pStyle w:val="Akapitzlist"/>
        <w:widowControl/>
        <w:numPr>
          <w:ilvl w:val="0"/>
          <w:numId w:val="115"/>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Dokumenty i oświadczenia składane przez wykonawcę powinny być w języku polskim. </w:t>
      </w:r>
      <w:r w:rsidR="000B3A42">
        <w:rPr>
          <w:color w:val="000000"/>
          <w:kern w:val="0"/>
          <w:sz w:val="22"/>
          <w:szCs w:val="22"/>
          <w:lang w:eastAsia="pl-PL" w:bidi="ar-SA"/>
        </w:rPr>
        <w:t xml:space="preserve">                                  </w:t>
      </w:r>
      <w:r w:rsidRPr="00F32710">
        <w:rPr>
          <w:color w:val="000000"/>
          <w:kern w:val="0"/>
          <w:sz w:val="22"/>
          <w:szCs w:val="22"/>
          <w:lang w:eastAsia="pl-PL" w:bidi="ar-SA"/>
        </w:rPr>
        <w:t>W przypadku  załączenia dokumentów sporządzonych w innym języku niż dopuszczony, Wykonawca zobowiązany jest załączyć tłumaczenie na język polski.</w:t>
      </w:r>
    </w:p>
    <w:p w14:paraId="6B22F2FA" w14:textId="77777777" w:rsidR="003D06C7" w:rsidRPr="00F32710" w:rsidRDefault="003D06C7" w:rsidP="00B154F4">
      <w:pPr>
        <w:pStyle w:val="Akapitzlist"/>
        <w:widowControl/>
        <w:numPr>
          <w:ilvl w:val="0"/>
          <w:numId w:val="115"/>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D1971E2" w14:textId="13EF3F2B" w:rsidR="003D6A3A" w:rsidRPr="00F32710" w:rsidRDefault="003D06C7" w:rsidP="00B154F4">
      <w:pPr>
        <w:pStyle w:val="Akapitzlist"/>
        <w:widowControl/>
        <w:numPr>
          <w:ilvl w:val="0"/>
          <w:numId w:val="115"/>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Maksymalny rozmiar jednego pliku przesyłanego za pośrednictwem dedykowanych formularzy do: złożenia, zmiany, wycofania oferty wynosi 150 MB natomiast przy komunikacji wielkość pliku to maksymalnie</w:t>
      </w:r>
      <w:r w:rsidR="007E04FA">
        <w:rPr>
          <w:color w:val="000000"/>
          <w:kern w:val="0"/>
          <w:sz w:val="22"/>
          <w:szCs w:val="22"/>
          <w:lang w:eastAsia="pl-PL" w:bidi="ar-SA"/>
        </w:rPr>
        <w:t xml:space="preserve"> 500 MB.</w:t>
      </w:r>
    </w:p>
    <w:p w14:paraId="1F027855" w14:textId="2BB47648" w:rsidR="00D7739F" w:rsidRDefault="00D7739F" w:rsidP="00B154F4">
      <w:pPr>
        <w:pStyle w:val="Akapitzlist"/>
        <w:numPr>
          <w:ilvl w:val="0"/>
          <w:numId w:val="158"/>
        </w:numPr>
        <w:spacing w:line="240" w:lineRule="auto"/>
        <w:rPr>
          <w:b/>
          <w:sz w:val="22"/>
          <w:szCs w:val="22"/>
        </w:rPr>
      </w:pPr>
      <w:r w:rsidRPr="00F32710">
        <w:rPr>
          <w:b/>
          <w:sz w:val="22"/>
          <w:szCs w:val="22"/>
        </w:rPr>
        <w:t>INFORMACJA NA TEMAT WSPÓLNEGO UBIEGANIA SIĘ WYKONAWCÓW</w:t>
      </w:r>
      <w:r w:rsidR="0032742C" w:rsidRPr="00F32710">
        <w:rPr>
          <w:b/>
          <w:sz w:val="22"/>
          <w:szCs w:val="22"/>
        </w:rPr>
        <w:t xml:space="preserve"> </w:t>
      </w:r>
      <w:r w:rsidR="000B3A42">
        <w:rPr>
          <w:b/>
          <w:sz w:val="22"/>
          <w:szCs w:val="22"/>
        </w:rPr>
        <w:t xml:space="preserve">                           </w:t>
      </w:r>
      <w:r w:rsidRPr="00F32710">
        <w:rPr>
          <w:b/>
          <w:sz w:val="22"/>
          <w:szCs w:val="22"/>
        </w:rPr>
        <w:t>O UDZIELENIE ZAMÓWIENIA</w:t>
      </w:r>
    </w:p>
    <w:p w14:paraId="54CA68D0" w14:textId="11B0A970" w:rsidR="00836C0E" w:rsidRDefault="00836C0E" w:rsidP="00B154F4">
      <w:pPr>
        <w:widowControl/>
        <w:numPr>
          <w:ilvl w:val="1"/>
          <w:numId w:val="149"/>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Wykonawcy mogą wspólnie ubiegać się o udzielenie zamówienia.</w:t>
      </w:r>
    </w:p>
    <w:p w14:paraId="4160ECB4" w14:textId="77777777" w:rsidR="008A350C" w:rsidRPr="00836C0E" w:rsidRDefault="008A350C" w:rsidP="008A350C">
      <w:pPr>
        <w:widowControl/>
        <w:suppressAutoHyphens w:val="0"/>
        <w:autoSpaceDN/>
        <w:ind w:left="397"/>
        <w:jc w:val="both"/>
        <w:textAlignment w:val="auto"/>
        <w:rPr>
          <w:rFonts w:ascii="Times New Roman" w:eastAsia="Times New Roman" w:hAnsi="Times New Roman" w:cs="Times New Roman"/>
          <w:sz w:val="22"/>
          <w:szCs w:val="22"/>
        </w:rPr>
      </w:pPr>
    </w:p>
    <w:p w14:paraId="7423CDD9" w14:textId="77777777" w:rsidR="00836C0E" w:rsidRPr="00836C0E" w:rsidRDefault="00836C0E" w:rsidP="00B154F4">
      <w:pPr>
        <w:widowControl/>
        <w:numPr>
          <w:ilvl w:val="1"/>
          <w:numId w:val="149"/>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14:paraId="1C9CF951" w14:textId="77777777" w:rsidR="00836C0E" w:rsidRPr="00836C0E" w:rsidRDefault="00836C0E" w:rsidP="00836C0E">
      <w:pPr>
        <w:jc w:val="both"/>
        <w:rPr>
          <w:rFonts w:ascii="Times New Roman" w:hAnsi="Times New Roman" w:cs="Times New Roman"/>
          <w:sz w:val="22"/>
          <w:szCs w:val="22"/>
        </w:rPr>
      </w:pPr>
    </w:p>
    <w:p w14:paraId="4D155917" w14:textId="77777777" w:rsidR="00836C0E" w:rsidRPr="00836C0E" w:rsidRDefault="00836C0E" w:rsidP="00B154F4">
      <w:pPr>
        <w:widowControl/>
        <w:numPr>
          <w:ilvl w:val="1"/>
          <w:numId w:val="149"/>
        </w:numPr>
        <w:suppressAutoHyphens w:val="0"/>
        <w:autoSpaceDN/>
        <w:ind w:left="357" w:hanging="357"/>
        <w:jc w:val="both"/>
        <w:textAlignment w:val="auto"/>
        <w:rPr>
          <w:rFonts w:ascii="Times New Roman" w:hAnsi="Times New Roman" w:cs="Times New Roman"/>
          <w:b/>
          <w:sz w:val="22"/>
          <w:szCs w:val="22"/>
        </w:rPr>
      </w:pPr>
      <w:r w:rsidRPr="00836C0E">
        <w:rPr>
          <w:rFonts w:ascii="Times New Roman" w:hAnsi="Times New Roman" w:cs="Times New Roman"/>
          <w:sz w:val="22"/>
          <w:szCs w:val="22"/>
        </w:rPr>
        <w:t>Wykonawcy wspólnie ubiegający się o udzielenie zamówienia, zobowiązani się złożyć wraz z ofertą stosowne pełnomocnictwo</w:t>
      </w:r>
    </w:p>
    <w:p w14:paraId="470797D4" w14:textId="77777777" w:rsidR="00836C0E" w:rsidRPr="00836C0E" w:rsidRDefault="00836C0E" w:rsidP="00836C0E">
      <w:pPr>
        <w:widowControl/>
        <w:suppressAutoHyphens w:val="0"/>
        <w:autoSpaceDN/>
        <w:ind w:left="357"/>
        <w:jc w:val="both"/>
        <w:textAlignment w:val="auto"/>
        <w:rPr>
          <w:rFonts w:ascii="Times New Roman" w:hAnsi="Times New Roman" w:cs="Times New Roman"/>
          <w:b/>
          <w:sz w:val="22"/>
          <w:szCs w:val="22"/>
        </w:rPr>
      </w:pPr>
    </w:p>
    <w:p w14:paraId="09587D01" w14:textId="7BAD9CAF" w:rsidR="00836C0E" w:rsidRPr="00836C0E" w:rsidRDefault="00836C0E" w:rsidP="00B154F4">
      <w:pPr>
        <w:widowControl/>
        <w:numPr>
          <w:ilvl w:val="1"/>
          <w:numId w:val="149"/>
        </w:numPr>
        <w:suppressAutoHyphens w:val="0"/>
        <w:autoSpaceDN/>
        <w:ind w:left="357" w:hanging="357"/>
        <w:jc w:val="both"/>
        <w:textAlignment w:val="auto"/>
        <w:rPr>
          <w:rFonts w:ascii="Times New Roman" w:hAnsi="Times New Roman" w:cs="Times New Roman"/>
          <w:b/>
          <w:sz w:val="22"/>
          <w:szCs w:val="22"/>
        </w:rPr>
      </w:pPr>
      <w:r w:rsidRPr="00836C0E">
        <w:rPr>
          <w:rFonts w:ascii="Times New Roman" w:hAnsi="Times New Roman" w:cs="Times New Roman"/>
          <w:bCs/>
          <w:sz w:val="22"/>
          <w:szCs w:val="22"/>
        </w:rPr>
        <w:t xml:space="preserve">W przypadku wspólnego ubiegania się o udzielenie zamówienie przez Wykonawców oświadczenie, o którym mowa w art. 125 ustawy </w:t>
      </w:r>
      <w:proofErr w:type="spellStart"/>
      <w:r w:rsidRPr="00836C0E">
        <w:rPr>
          <w:rFonts w:ascii="Times New Roman" w:hAnsi="Times New Roman" w:cs="Times New Roman"/>
          <w:bCs/>
          <w:sz w:val="22"/>
          <w:szCs w:val="22"/>
        </w:rPr>
        <w:t>Pzp</w:t>
      </w:r>
      <w:proofErr w:type="spellEnd"/>
      <w:r w:rsidRPr="00836C0E">
        <w:rPr>
          <w:rFonts w:ascii="Times New Roman" w:hAnsi="Times New Roman" w:cs="Times New Roman"/>
          <w:bCs/>
          <w:sz w:val="22"/>
          <w:szCs w:val="22"/>
        </w:rPr>
        <w:t xml:space="preserve">, składa każdy z Wykonawców wspólnie ubiegających się </w:t>
      </w:r>
      <w:r w:rsidR="00316A8D">
        <w:rPr>
          <w:rFonts w:ascii="Times New Roman" w:hAnsi="Times New Roman" w:cs="Times New Roman"/>
          <w:bCs/>
          <w:sz w:val="22"/>
          <w:szCs w:val="22"/>
        </w:rPr>
        <w:t xml:space="preserve">                      </w:t>
      </w:r>
      <w:r w:rsidRPr="00836C0E">
        <w:rPr>
          <w:rFonts w:ascii="Times New Roman" w:hAnsi="Times New Roman" w:cs="Times New Roman"/>
          <w:bCs/>
          <w:sz w:val="22"/>
          <w:szCs w:val="22"/>
        </w:rPr>
        <w:t xml:space="preserve">o zamówienie. Oświadczenia te potwierdzają spełnianie warunków udziału w postępowaniu </w:t>
      </w:r>
      <w:r w:rsidR="00316A8D">
        <w:rPr>
          <w:rFonts w:ascii="Times New Roman" w:hAnsi="Times New Roman" w:cs="Times New Roman"/>
          <w:bCs/>
          <w:sz w:val="22"/>
          <w:szCs w:val="22"/>
        </w:rPr>
        <w:t xml:space="preserve">                                 </w:t>
      </w:r>
      <w:r w:rsidRPr="00836C0E">
        <w:rPr>
          <w:rFonts w:ascii="Times New Roman" w:hAnsi="Times New Roman" w:cs="Times New Roman"/>
          <w:bCs/>
          <w:sz w:val="22"/>
          <w:szCs w:val="22"/>
        </w:rPr>
        <w:t>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22C052CD" w14:textId="77777777" w:rsidR="00836C0E" w:rsidRPr="00836C0E" w:rsidRDefault="00836C0E" w:rsidP="00836C0E">
      <w:pPr>
        <w:widowControl/>
        <w:tabs>
          <w:tab w:val="left" w:pos="851"/>
        </w:tabs>
        <w:suppressAutoHyphens w:val="0"/>
        <w:autoSpaceDN/>
        <w:jc w:val="both"/>
        <w:textAlignment w:val="auto"/>
        <w:rPr>
          <w:sz w:val="22"/>
          <w:szCs w:val="22"/>
        </w:rPr>
      </w:pPr>
    </w:p>
    <w:p w14:paraId="4735483B" w14:textId="4E60DAFC" w:rsidR="00836C0E" w:rsidRPr="00836C0E" w:rsidRDefault="00836C0E" w:rsidP="00B154F4">
      <w:pPr>
        <w:widowControl/>
        <w:numPr>
          <w:ilvl w:val="0"/>
          <w:numId w:val="151"/>
        </w:numPr>
        <w:tabs>
          <w:tab w:val="left" w:pos="851"/>
        </w:tabs>
        <w:suppressAutoHyphens w:val="0"/>
        <w:autoSpaceDN/>
        <w:jc w:val="both"/>
        <w:textAlignment w:val="auto"/>
        <w:rPr>
          <w:rFonts w:ascii="Times New Roman" w:hAnsi="Times New Roman" w:cs="Times New Roman"/>
          <w:sz w:val="22"/>
          <w:szCs w:val="22"/>
        </w:rPr>
      </w:pPr>
      <w:r w:rsidRPr="00836C0E">
        <w:rPr>
          <w:rFonts w:ascii="Times New Roman" w:hAnsi="Times New Roman" w:cs="Times New Roman"/>
          <w:bCs/>
          <w:sz w:val="22"/>
          <w:szCs w:val="22"/>
        </w:rPr>
        <w:t>Oświadczenie w zakresie braku podstaw wykluczenia musi złożyć każdy z Wykonawców wspólnie ubiegających się o udzielenie zamówienia – załącznik nr 3 do SWZ.</w:t>
      </w:r>
    </w:p>
    <w:p w14:paraId="6220DD64" w14:textId="77777777" w:rsidR="00836C0E" w:rsidRPr="00836C0E" w:rsidRDefault="00836C0E" w:rsidP="00836C0E">
      <w:pPr>
        <w:widowControl/>
        <w:tabs>
          <w:tab w:val="left" w:pos="851"/>
        </w:tabs>
        <w:suppressAutoHyphens w:val="0"/>
        <w:autoSpaceDN/>
        <w:ind w:left="720"/>
        <w:jc w:val="both"/>
        <w:textAlignment w:val="auto"/>
        <w:rPr>
          <w:rFonts w:ascii="Times New Roman" w:hAnsi="Times New Roman" w:cs="Times New Roman"/>
          <w:sz w:val="22"/>
          <w:szCs w:val="22"/>
        </w:rPr>
      </w:pPr>
    </w:p>
    <w:p w14:paraId="21DA3CFE" w14:textId="4C3C8893" w:rsidR="00836C0E" w:rsidRPr="00C1526F" w:rsidRDefault="00836C0E" w:rsidP="00C1526F">
      <w:pPr>
        <w:widowControl/>
        <w:numPr>
          <w:ilvl w:val="0"/>
          <w:numId w:val="151"/>
        </w:numPr>
        <w:tabs>
          <w:tab w:val="left" w:pos="851"/>
        </w:tabs>
        <w:suppressAutoHyphens w:val="0"/>
        <w:autoSpaceDN/>
        <w:jc w:val="both"/>
        <w:textAlignment w:val="auto"/>
        <w:rPr>
          <w:rFonts w:ascii="Times New Roman" w:hAnsi="Times New Roman" w:cs="Times New Roman"/>
          <w:sz w:val="22"/>
          <w:szCs w:val="22"/>
        </w:rPr>
      </w:pPr>
      <w:r w:rsidRPr="00836C0E">
        <w:rPr>
          <w:rFonts w:ascii="Times New Roman" w:hAnsi="Times New Roman" w:cs="Times New Roman"/>
          <w:bCs/>
          <w:sz w:val="22"/>
          <w:szCs w:val="22"/>
        </w:rPr>
        <w:t xml:space="preserve">Oświadczenie o spełnianiu warunków udziału </w:t>
      </w:r>
      <w:r w:rsidR="00A82948">
        <w:rPr>
          <w:rFonts w:ascii="Times New Roman" w:hAnsi="Times New Roman" w:cs="Times New Roman"/>
          <w:bCs/>
          <w:sz w:val="22"/>
          <w:szCs w:val="22"/>
        </w:rPr>
        <w:t xml:space="preserve">w postępowaniu </w:t>
      </w:r>
      <w:r w:rsidRPr="00836C0E">
        <w:rPr>
          <w:rFonts w:ascii="Times New Roman" w:hAnsi="Times New Roman" w:cs="Times New Roman"/>
          <w:bCs/>
          <w:sz w:val="22"/>
          <w:szCs w:val="22"/>
        </w:rPr>
        <w:t xml:space="preserve">składa podmiot, który </w:t>
      </w:r>
      <w:r w:rsidR="00FB7D1C">
        <w:rPr>
          <w:rFonts w:ascii="Times New Roman" w:hAnsi="Times New Roman" w:cs="Times New Roman"/>
          <w:bCs/>
          <w:sz w:val="22"/>
          <w:szCs w:val="22"/>
        </w:rPr>
        <w:t xml:space="preserve">                                 </w:t>
      </w:r>
      <w:r w:rsidRPr="00836C0E">
        <w:rPr>
          <w:rFonts w:ascii="Times New Roman" w:hAnsi="Times New Roman" w:cs="Times New Roman"/>
          <w:bCs/>
          <w:sz w:val="22"/>
          <w:szCs w:val="22"/>
        </w:rPr>
        <w:t xml:space="preserve">w odniesieniu do danego warunku udziału w postępowaniu potwierdza jego spełnianie; dopuszcza się oświadczenie złożone łącznie, tj. podpisane przez wszystkie podmioty wspólnie </w:t>
      </w:r>
      <w:r w:rsidRPr="00836C0E">
        <w:rPr>
          <w:rFonts w:ascii="Times New Roman" w:hAnsi="Times New Roman" w:cs="Times New Roman"/>
          <w:bCs/>
          <w:sz w:val="22"/>
          <w:szCs w:val="22"/>
        </w:rPr>
        <w:lastRenderedPageBreak/>
        <w:t>składające ofertę lub przez pełnomocnika występującego w imieniu wszystkich podmiotów – załącznik nr 2 do SWZ</w:t>
      </w:r>
      <w:r w:rsidR="00401043">
        <w:rPr>
          <w:rFonts w:ascii="Times New Roman" w:hAnsi="Times New Roman" w:cs="Times New Roman"/>
          <w:bCs/>
          <w:sz w:val="22"/>
          <w:szCs w:val="22"/>
        </w:rPr>
        <w:t>.</w:t>
      </w:r>
    </w:p>
    <w:p w14:paraId="2786E7AA" w14:textId="77777777" w:rsidR="00C1526F" w:rsidRDefault="00C1526F" w:rsidP="00C1526F">
      <w:pPr>
        <w:pStyle w:val="Akapitzlist"/>
        <w:spacing w:line="240" w:lineRule="auto"/>
        <w:rPr>
          <w:sz w:val="22"/>
          <w:szCs w:val="22"/>
        </w:rPr>
      </w:pPr>
    </w:p>
    <w:p w14:paraId="186891D8" w14:textId="56BAB860" w:rsidR="00C1526F" w:rsidRPr="007A4F30" w:rsidRDefault="00C1526F" w:rsidP="00C1526F">
      <w:pPr>
        <w:widowControl/>
        <w:numPr>
          <w:ilvl w:val="0"/>
          <w:numId w:val="151"/>
        </w:numPr>
        <w:tabs>
          <w:tab w:val="left" w:pos="851"/>
        </w:tabs>
        <w:suppressAutoHyphens w:val="0"/>
        <w:autoSpaceDN/>
        <w:jc w:val="both"/>
        <w:textAlignment w:val="auto"/>
        <w:rPr>
          <w:rFonts w:ascii="Times New Roman" w:hAnsi="Times New Roman" w:cs="Times New Roman"/>
          <w:sz w:val="22"/>
          <w:szCs w:val="22"/>
        </w:rPr>
      </w:pPr>
      <w:r w:rsidRPr="007A4F30">
        <w:rPr>
          <w:rFonts w:ascii="Times New Roman" w:hAnsi="Times New Roman" w:cs="Times New Roman"/>
          <w:bCs/>
          <w:sz w:val="22"/>
          <w:szCs w:val="22"/>
        </w:rPr>
        <w:t xml:space="preserve">Oświadczenie z zakresu art. 117 ust. 4 Ustawy </w:t>
      </w:r>
      <w:r>
        <w:rPr>
          <w:rFonts w:ascii="Times New Roman" w:hAnsi="Times New Roman" w:cs="Times New Roman"/>
          <w:bCs/>
          <w:sz w:val="22"/>
          <w:szCs w:val="22"/>
        </w:rPr>
        <w:t xml:space="preserve">– załącznik do SWZ - </w:t>
      </w:r>
      <w:r w:rsidRPr="007A4F30">
        <w:rPr>
          <w:rFonts w:ascii="Times New Roman" w:hAnsi="Times New Roman" w:cs="Times New Roman"/>
          <w:b/>
          <w:bCs/>
          <w:sz w:val="22"/>
          <w:szCs w:val="22"/>
        </w:rPr>
        <w:t>jeżeli dotyczy</w:t>
      </w:r>
    </w:p>
    <w:p w14:paraId="7EAFBC52" w14:textId="77777777" w:rsidR="00C1526F" w:rsidRPr="00D7739F" w:rsidRDefault="00C1526F" w:rsidP="00C1526F">
      <w:pPr>
        <w:jc w:val="both"/>
        <w:rPr>
          <w:rFonts w:ascii="Times New Roman" w:hAnsi="Times New Roman" w:cs="Times New Roman"/>
          <w:sz w:val="22"/>
          <w:szCs w:val="22"/>
        </w:rPr>
      </w:pPr>
    </w:p>
    <w:p w14:paraId="7CA7651E" w14:textId="77777777" w:rsidR="00836C0E" w:rsidRPr="00836C0E" w:rsidRDefault="00836C0E" w:rsidP="00B154F4">
      <w:pPr>
        <w:widowControl/>
        <w:numPr>
          <w:ilvl w:val="0"/>
          <w:numId w:val="150"/>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Wszelka korespondencja prowadzona będzie wyłącznie z podmiotem występującym jako pełnomocnik Wykonawców wspólnie ubiegających się o udzielenie zamówienia.</w:t>
      </w:r>
    </w:p>
    <w:p w14:paraId="3CDF2024" w14:textId="77777777" w:rsidR="00836C0E" w:rsidRPr="00836C0E" w:rsidRDefault="00836C0E" w:rsidP="00836C0E">
      <w:pPr>
        <w:widowControl/>
        <w:suppressAutoHyphens w:val="0"/>
        <w:autoSpaceDN/>
        <w:ind w:left="567"/>
        <w:jc w:val="both"/>
        <w:textAlignment w:val="auto"/>
        <w:rPr>
          <w:rFonts w:ascii="Times New Roman" w:eastAsia="Times New Roman" w:hAnsi="Times New Roman" w:cs="Times New Roman"/>
          <w:sz w:val="22"/>
          <w:szCs w:val="22"/>
        </w:rPr>
      </w:pPr>
    </w:p>
    <w:p w14:paraId="56E0E2D0" w14:textId="3C3901B1" w:rsidR="00836C0E" w:rsidRDefault="00836C0E" w:rsidP="00A61FF6">
      <w:pPr>
        <w:widowControl/>
        <w:numPr>
          <w:ilvl w:val="0"/>
          <w:numId w:val="150"/>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6E443E11" w14:textId="77777777" w:rsidR="00C1526F" w:rsidRDefault="00C1526F" w:rsidP="00A61FF6">
      <w:pPr>
        <w:pStyle w:val="Akapitzlist"/>
        <w:spacing w:line="240" w:lineRule="auto"/>
        <w:rPr>
          <w:sz w:val="22"/>
          <w:szCs w:val="22"/>
        </w:rPr>
      </w:pPr>
    </w:p>
    <w:p w14:paraId="299E6EA6" w14:textId="5EEA5D2D" w:rsidR="00C1526F" w:rsidRPr="00D654B2" w:rsidRDefault="00C1526F" w:rsidP="00A61FF6">
      <w:pPr>
        <w:pStyle w:val="Akapitzlist"/>
        <w:widowControl/>
        <w:numPr>
          <w:ilvl w:val="0"/>
          <w:numId w:val="150"/>
        </w:numPr>
        <w:suppressAutoHyphens w:val="0"/>
        <w:autoSpaceDN/>
        <w:spacing w:after="0" w:line="240" w:lineRule="auto"/>
        <w:textAlignment w:val="auto"/>
        <w:rPr>
          <w:b/>
          <w:sz w:val="22"/>
          <w:szCs w:val="22"/>
        </w:rPr>
      </w:pPr>
      <w:r w:rsidRPr="00F83896">
        <w:rPr>
          <w:sz w:val="22"/>
          <w:szCs w:val="22"/>
        </w:rPr>
        <w:t>W przypad</w:t>
      </w:r>
      <w:r>
        <w:rPr>
          <w:sz w:val="22"/>
          <w:szCs w:val="22"/>
        </w:rPr>
        <w:t xml:space="preserve">ku, o którym mowa </w:t>
      </w:r>
      <w:r w:rsidRPr="00D654B2">
        <w:rPr>
          <w:b/>
          <w:sz w:val="22"/>
          <w:szCs w:val="22"/>
        </w:rPr>
        <w:t xml:space="preserve">w ust. </w:t>
      </w:r>
      <w:r>
        <w:rPr>
          <w:b/>
          <w:sz w:val="22"/>
          <w:szCs w:val="22"/>
        </w:rPr>
        <w:t>6</w:t>
      </w:r>
      <w:r>
        <w:rPr>
          <w:sz w:val="22"/>
          <w:szCs w:val="22"/>
        </w:rPr>
        <w:t xml:space="preserve"> </w:t>
      </w:r>
      <w:r w:rsidRPr="00F83896">
        <w:rPr>
          <w:sz w:val="22"/>
          <w:szCs w:val="22"/>
        </w:rPr>
        <w:t>wykonawcy wspólnie ubiegający się</w:t>
      </w:r>
      <w:r>
        <w:rPr>
          <w:sz w:val="22"/>
          <w:szCs w:val="22"/>
        </w:rPr>
        <w:t xml:space="preserve"> o udzielenie zamówienia</w:t>
      </w:r>
      <w:r w:rsidRPr="00F83896">
        <w:rPr>
          <w:sz w:val="22"/>
          <w:szCs w:val="22"/>
        </w:rPr>
        <w:t xml:space="preserve"> </w:t>
      </w:r>
      <w:r>
        <w:rPr>
          <w:sz w:val="22"/>
          <w:szCs w:val="22"/>
        </w:rPr>
        <w:t xml:space="preserve">/wspólnicy spółek cywilnych </w:t>
      </w:r>
      <w:r w:rsidRPr="00F83896">
        <w:rPr>
          <w:sz w:val="22"/>
          <w:szCs w:val="22"/>
        </w:rPr>
        <w:t xml:space="preserve">dołączają odpowiednio do wniosku o dopuszczenie do udziału w postępowaniu albo do oferty oświadczenie, z którego wynika, które roboty budowlane, dostawy lub usługi </w:t>
      </w:r>
      <w:r>
        <w:rPr>
          <w:sz w:val="22"/>
          <w:szCs w:val="22"/>
        </w:rPr>
        <w:t xml:space="preserve">wykonają poszczególni wykonawcy, </w:t>
      </w:r>
      <w:r w:rsidR="005226EC">
        <w:rPr>
          <w:sz w:val="22"/>
          <w:szCs w:val="22"/>
        </w:rPr>
        <w:t xml:space="preserve">tj. </w:t>
      </w:r>
      <w:r>
        <w:rPr>
          <w:sz w:val="22"/>
          <w:szCs w:val="22"/>
        </w:rPr>
        <w:t xml:space="preserve">oświadczenie z zakresu </w:t>
      </w:r>
      <w:r w:rsidRPr="00D654B2">
        <w:rPr>
          <w:b/>
          <w:sz w:val="22"/>
          <w:szCs w:val="22"/>
        </w:rPr>
        <w:t xml:space="preserve">art. 117 ust 4 ustawy </w:t>
      </w:r>
      <w:proofErr w:type="spellStart"/>
      <w:r w:rsidRPr="00D654B2">
        <w:rPr>
          <w:b/>
          <w:sz w:val="22"/>
          <w:szCs w:val="22"/>
        </w:rPr>
        <w:t>Pzp</w:t>
      </w:r>
      <w:proofErr w:type="spellEnd"/>
      <w:r w:rsidR="00A61FF6">
        <w:rPr>
          <w:b/>
          <w:sz w:val="22"/>
          <w:szCs w:val="22"/>
        </w:rPr>
        <w:t xml:space="preserve"> </w:t>
      </w:r>
      <w:r w:rsidR="00A61FF6" w:rsidRPr="00A61FF6">
        <w:rPr>
          <w:bCs/>
          <w:sz w:val="22"/>
          <w:szCs w:val="22"/>
        </w:rPr>
        <w:t>- załącznik do SWZ</w:t>
      </w:r>
      <w:r w:rsidR="00A61FF6">
        <w:rPr>
          <w:b/>
          <w:sz w:val="22"/>
          <w:szCs w:val="22"/>
        </w:rPr>
        <w:t xml:space="preserve"> - jeżeli dotyczy.</w:t>
      </w:r>
    </w:p>
    <w:p w14:paraId="7202BE1C" w14:textId="77777777" w:rsidR="00C1526F" w:rsidRPr="00836C0E" w:rsidRDefault="00C1526F" w:rsidP="00C1526F">
      <w:pPr>
        <w:widowControl/>
        <w:suppressAutoHyphens w:val="0"/>
        <w:autoSpaceDN/>
        <w:ind w:left="567"/>
        <w:jc w:val="both"/>
        <w:textAlignment w:val="auto"/>
        <w:rPr>
          <w:rFonts w:ascii="Times New Roman" w:eastAsia="Times New Roman" w:hAnsi="Times New Roman" w:cs="Times New Roman"/>
          <w:sz w:val="22"/>
          <w:szCs w:val="22"/>
        </w:rPr>
      </w:pPr>
    </w:p>
    <w:p w14:paraId="0C6A2852" w14:textId="77777777" w:rsidR="00836C0E" w:rsidRPr="00836C0E" w:rsidRDefault="00836C0E" w:rsidP="00836C0E">
      <w:pPr>
        <w:widowControl/>
        <w:suppressAutoHyphens w:val="0"/>
        <w:autoSpaceDN/>
        <w:ind w:left="567"/>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 xml:space="preserve"> </w:t>
      </w:r>
    </w:p>
    <w:p w14:paraId="080B7A67" w14:textId="08DB56EA" w:rsidR="009C02F9" w:rsidRPr="00F32710" w:rsidRDefault="009C02F9" w:rsidP="00B154F4">
      <w:pPr>
        <w:pStyle w:val="NumeracjaUrzdowa"/>
        <w:numPr>
          <w:ilvl w:val="0"/>
          <w:numId w:val="159"/>
        </w:numPr>
        <w:spacing w:before="228" w:after="228" w:line="240" w:lineRule="auto"/>
        <w:rPr>
          <w:b/>
          <w:bCs/>
          <w:sz w:val="22"/>
          <w:szCs w:val="22"/>
        </w:rPr>
      </w:pPr>
      <w:r w:rsidRPr="00F32710">
        <w:rPr>
          <w:b/>
          <w:color w:val="000000"/>
          <w:sz w:val="22"/>
          <w:szCs w:val="22"/>
          <w:lang w:eastAsia="pl-PL"/>
        </w:rPr>
        <w:t xml:space="preserve">OŚWIADCZENIA, </w:t>
      </w:r>
      <w:r w:rsidR="00C004D3">
        <w:rPr>
          <w:b/>
          <w:color w:val="000000"/>
          <w:sz w:val="22"/>
          <w:szCs w:val="22"/>
          <w:lang w:eastAsia="pl-PL"/>
        </w:rPr>
        <w:t xml:space="preserve"> </w:t>
      </w:r>
      <w:r w:rsidRPr="00F32710">
        <w:rPr>
          <w:b/>
          <w:color w:val="000000"/>
          <w:sz w:val="22"/>
          <w:szCs w:val="22"/>
          <w:lang w:eastAsia="pl-PL"/>
        </w:rPr>
        <w:t xml:space="preserve">JAKIE </w:t>
      </w:r>
      <w:r w:rsidR="00A6474C" w:rsidRPr="00F32710">
        <w:rPr>
          <w:b/>
          <w:color w:val="000000"/>
          <w:sz w:val="22"/>
          <w:szCs w:val="22"/>
          <w:lang w:eastAsia="pl-PL"/>
        </w:rPr>
        <w:t xml:space="preserve">WYKONAWCY </w:t>
      </w:r>
      <w:r w:rsidRPr="00F32710">
        <w:rPr>
          <w:b/>
          <w:color w:val="000000"/>
          <w:sz w:val="22"/>
          <w:szCs w:val="22"/>
          <w:lang w:eastAsia="pl-PL"/>
        </w:rPr>
        <w:t>ZOBOWIĄZANI SĄ DOSTARCZYĆ WRAZ Z OFERTĄ</w:t>
      </w:r>
    </w:p>
    <w:p w14:paraId="621764B0" w14:textId="77777777" w:rsidR="00030A6B" w:rsidRPr="00F32710" w:rsidRDefault="009C02F9" w:rsidP="00B154F4">
      <w:pPr>
        <w:pStyle w:val="NumeracjaUrzdowa"/>
        <w:numPr>
          <w:ilvl w:val="0"/>
          <w:numId w:val="137"/>
        </w:numPr>
        <w:spacing w:before="228" w:after="228" w:line="240" w:lineRule="auto"/>
        <w:rPr>
          <w:b/>
          <w:bCs/>
          <w:sz w:val="22"/>
          <w:szCs w:val="22"/>
        </w:rPr>
      </w:pPr>
      <w:r w:rsidRPr="00F32710">
        <w:rPr>
          <w:color w:val="000000"/>
          <w:kern w:val="0"/>
          <w:sz w:val="22"/>
          <w:szCs w:val="22"/>
          <w:lang w:eastAsia="pl-PL" w:bidi="ar-SA"/>
        </w:rPr>
        <w:t>Do oferty Wykonawca zobowiązany jest dołączyć ak</w:t>
      </w:r>
      <w:r w:rsidR="00030A6B" w:rsidRPr="00F32710">
        <w:rPr>
          <w:color w:val="000000"/>
          <w:kern w:val="0"/>
          <w:sz w:val="22"/>
          <w:szCs w:val="22"/>
          <w:lang w:eastAsia="pl-PL" w:bidi="ar-SA"/>
        </w:rPr>
        <w:t>tualne na dzień składania ofert:</w:t>
      </w:r>
    </w:p>
    <w:p w14:paraId="4ACBFAEB" w14:textId="77777777" w:rsidR="00030A6B" w:rsidRPr="00F32710" w:rsidRDefault="00030A6B" w:rsidP="00B154F4">
      <w:pPr>
        <w:pStyle w:val="NumeracjaUrzdowa"/>
        <w:numPr>
          <w:ilvl w:val="0"/>
          <w:numId w:val="141"/>
        </w:numPr>
        <w:spacing w:before="228" w:after="228" w:line="240" w:lineRule="auto"/>
        <w:rPr>
          <w:b/>
          <w:bCs/>
          <w:sz w:val="22"/>
          <w:szCs w:val="22"/>
        </w:rPr>
      </w:pPr>
      <w:r w:rsidRPr="00F32710">
        <w:rPr>
          <w:b/>
          <w:bCs/>
          <w:sz w:val="22"/>
          <w:szCs w:val="22"/>
        </w:rPr>
        <w:t>formularz ofertowy – zgodnie ze wzorem stanowiącym załącznik nr 1 do SWZ;</w:t>
      </w:r>
    </w:p>
    <w:p w14:paraId="32F4119D" w14:textId="0BB696A3" w:rsidR="00030A6B" w:rsidRPr="00DC758B" w:rsidRDefault="009C02F9" w:rsidP="00B154F4">
      <w:pPr>
        <w:pStyle w:val="NumeracjaUrzdowa"/>
        <w:numPr>
          <w:ilvl w:val="0"/>
          <w:numId w:val="141"/>
        </w:numPr>
        <w:spacing w:before="228" w:after="228" w:line="240" w:lineRule="auto"/>
        <w:rPr>
          <w:sz w:val="22"/>
          <w:szCs w:val="22"/>
        </w:rPr>
      </w:pPr>
      <w:r w:rsidRPr="00F32710">
        <w:rPr>
          <w:b/>
          <w:sz w:val="22"/>
          <w:szCs w:val="22"/>
        </w:rPr>
        <w:t>o</w:t>
      </w:r>
      <w:r w:rsidR="00030A6B" w:rsidRPr="00F32710">
        <w:rPr>
          <w:b/>
          <w:sz w:val="22"/>
          <w:szCs w:val="22"/>
        </w:rPr>
        <w:t>świadczenia</w:t>
      </w:r>
      <w:r w:rsidR="00255BFC" w:rsidRPr="00F32710">
        <w:rPr>
          <w:b/>
          <w:sz w:val="22"/>
          <w:szCs w:val="22"/>
        </w:rPr>
        <w:t xml:space="preserve">, o którym mowa w art. 125 ust. 1 </w:t>
      </w:r>
      <w:r w:rsidR="002F68CA">
        <w:rPr>
          <w:b/>
          <w:sz w:val="22"/>
          <w:szCs w:val="22"/>
        </w:rPr>
        <w:t>U</w:t>
      </w:r>
      <w:r w:rsidR="00255BFC" w:rsidRPr="00F32710">
        <w:rPr>
          <w:b/>
          <w:sz w:val="22"/>
          <w:szCs w:val="22"/>
        </w:rPr>
        <w:t>stawy</w:t>
      </w:r>
      <w:r w:rsidR="00255BFC" w:rsidRPr="00F32710">
        <w:rPr>
          <w:sz w:val="22"/>
          <w:szCs w:val="22"/>
        </w:rPr>
        <w:t xml:space="preserve">, o niepodleganiu wykluczeniu z postępowania oraz spełnianiu warunków </w:t>
      </w:r>
      <w:r w:rsidR="00030A6B" w:rsidRPr="00F32710">
        <w:rPr>
          <w:sz w:val="22"/>
          <w:szCs w:val="22"/>
        </w:rPr>
        <w:t xml:space="preserve">udziału w postępowaniu </w:t>
      </w:r>
      <w:r w:rsidR="00255BFC" w:rsidRPr="00F32710">
        <w:rPr>
          <w:sz w:val="22"/>
          <w:szCs w:val="22"/>
        </w:rPr>
        <w:t xml:space="preserve">– </w:t>
      </w:r>
      <w:r w:rsidR="00255BFC" w:rsidRPr="00F32710">
        <w:rPr>
          <w:b/>
          <w:sz w:val="22"/>
          <w:szCs w:val="22"/>
        </w:rPr>
        <w:t xml:space="preserve">zgodnie </w:t>
      </w:r>
      <w:r w:rsidR="000B3A42">
        <w:rPr>
          <w:b/>
          <w:sz w:val="22"/>
          <w:szCs w:val="22"/>
        </w:rPr>
        <w:t xml:space="preserve">                                         </w:t>
      </w:r>
      <w:r w:rsidR="00255BFC" w:rsidRPr="00F32710">
        <w:rPr>
          <w:b/>
          <w:sz w:val="22"/>
          <w:szCs w:val="22"/>
        </w:rPr>
        <w:t>z załącznik</w:t>
      </w:r>
      <w:r w:rsidR="00A82948">
        <w:rPr>
          <w:b/>
          <w:sz w:val="22"/>
          <w:szCs w:val="22"/>
        </w:rPr>
        <w:t>ami</w:t>
      </w:r>
      <w:r w:rsidR="00255BFC" w:rsidRPr="00F32710">
        <w:rPr>
          <w:b/>
          <w:sz w:val="22"/>
          <w:szCs w:val="22"/>
        </w:rPr>
        <w:t xml:space="preserve"> nr 2 </w:t>
      </w:r>
      <w:r w:rsidR="00030A6B" w:rsidRPr="00F32710">
        <w:rPr>
          <w:b/>
          <w:sz w:val="22"/>
          <w:szCs w:val="22"/>
        </w:rPr>
        <w:t xml:space="preserve">i 3 </w:t>
      </w:r>
      <w:r w:rsidR="00255BFC" w:rsidRPr="00F32710">
        <w:rPr>
          <w:b/>
          <w:sz w:val="22"/>
          <w:szCs w:val="22"/>
        </w:rPr>
        <w:t>do SWZ</w:t>
      </w:r>
      <w:r w:rsidR="00DD1243">
        <w:rPr>
          <w:b/>
          <w:sz w:val="22"/>
          <w:szCs w:val="22"/>
        </w:rPr>
        <w:t>.</w:t>
      </w:r>
      <w:r w:rsidR="00030A6B" w:rsidRPr="00F32710">
        <w:rPr>
          <w:sz w:val="22"/>
          <w:szCs w:val="22"/>
        </w:rPr>
        <w:t xml:space="preserve"> Oświadczenia</w:t>
      </w:r>
      <w:r w:rsidR="00255BFC" w:rsidRPr="00F32710">
        <w:rPr>
          <w:sz w:val="22"/>
          <w:szCs w:val="22"/>
        </w:rPr>
        <w:t xml:space="preserve"> stanowi</w:t>
      </w:r>
      <w:r w:rsidR="00030A6B" w:rsidRPr="00F32710">
        <w:rPr>
          <w:sz w:val="22"/>
          <w:szCs w:val="22"/>
        </w:rPr>
        <w:t>ą</w:t>
      </w:r>
      <w:r w:rsidR="00255BFC" w:rsidRPr="00F32710">
        <w:rPr>
          <w:sz w:val="22"/>
          <w:szCs w:val="22"/>
        </w:rPr>
        <w:t xml:space="preserve"> dowód potwierdzający brak podstaw wykluczenia oraz spełniania warunków udziału w postępowaniu na dzień składania ofert, tymczasowo zastępujący wymagane przez Zamawiającego podmiotowe środki dowodowe, wskazane w SWZ. Oświadczenie składa się, </w:t>
      </w:r>
      <w:r w:rsidR="00255BFC" w:rsidRPr="00DC758B">
        <w:rPr>
          <w:sz w:val="22"/>
          <w:szCs w:val="22"/>
        </w:rPr>
        <w:t>pod rygorem nieważności</w:t>
      </w:r>
      <w:r w:rsidR="00A82948" w:rsidRPr="00DC758B">
        <w:rPr>
          <w:sz w:val="22"/>
          <w:szCs w:val="22"/>
        </w:rPr>
        <w:t xml:space="preserve"> </w:t>
      </w:r>
      <w:r w:rsidR="00255BFC" w:rsidRPr="00DC758B">
        <w:rPr>
          <w:sz w:val="22"/>
          <w:szCs w:val="22"/>
        </w:rPr>
        <w:t xml:space="preserve">w </w:t>
      </w:r>
      <w:r w:rsidR="00DC758B" w:rsidRPr="00DC758B">
        <w:rPr>
          <w:sz w:val="22"/>
          <w:szCs w:val="22"/>
        </w:rPr>
        <w:t>formie</w:t>
      </w:r>
      <w:r w:rsidR="00255BFC" w:rsidRPr="00DC758B">
        <w:rPr>
          <w:sz w:val="22"/>
          <w:szCs w:val="22"/>
        </w:rPr>
        <w:t xml:space="preserve"> elektronicznej </w:t>
      </w:r>
      <w:r w:rsidR="00DC758B" w:rsidRPr="00DC758B">
        <w:rPr>
          <w:sz w:val="22"/>
          <w:szCs w:val="22"/>
        </w:rPr>
        <w:t xml:space="preserve">– w postaci elektronicznej </w:t>
      </w:r>
      <w:r w:rsidR="00255BFC" w:rsidRPr="00DC758B">
        <w:rPr>
          <w:sz w:val="22"/>
          <w:szCs w:val="22"/>
        </w:rPr>
        <w:t>opatrzonej kwalifikowanym podpisem elektronicznym lub w postaci elektronicznej opatrzonej podpisem z</w:t>
      </w:r>
      <w:r w:rsidR="00030A6B" w:rsidRPr="00DC758B">
        <w:rPr>
          <w:sz w:val="22"/>
          <w:szCs w:val="22"/>
        </w:rPr>
        <w:t>aufanym lub podpisem osobistym;</w:t>
      </w:r>
    </w:p>
    <w:p w14:paraId="2147EE54" w14:textId="2425BE21" w:rsidR="00030A6B" w:rsidRPr="00F32710" w:rsidRDefault="00030A6B" w:rsidP="00B154F4">
      <w:pPr>
        <w:pStyle w:val="NumeracjaUrzdowa"/>
        <w:numPr>
          <w:ilvl w:val="0"/>
          <w:numId w:val="141"/>
        </w:numPr>
        <w:spacing w:before="228" w:after="228" w:line="240" w:lineRule="auto"/>
        <w:rPr>
          <w:b/>
          <w:bCs/>
          <w:sz w:val="22"/>
          <w:szCs w:val="22"/>
        </w:rPr>
      </w:pPr>
      <w:r w:rsidRPr="00F32710">
        <w:rPr>
          <w:b/>
          <w:sz w:val="22"/>
          <w:szCs w:val="22"/>
        </w:rPr>
        <w:t>p</w:t>
      </w:r>
      <w:r w:rsidR="00255BFC" w:rsidRPr="00F32710">
        <w:rPr>
          <w:b/>
          <w:sz w:val="22"/>
          <w:szCs w:val="22"/>
        </w:rPr>
        <w:t>ełnomocnictwo ustanowione do reprezentowania Wykonawcy/ów ubiegającego/</w:t>
      </w:r>
      <w:proofErr w:type="spellStart"/>
      <w:r w:rsidR="00255BFC" w:rsidRPr="00F32710">
        <w:rPr>
          <w:b/>
          <w:sz w:val="22"/>
          <w:szCs w:val="22"/>
        </w:rPr>
        <w:t>cych</w:t>
      </w:r>
      <w:proofErr w:type="spellEnd"/>
      <w:r w:rsidR="00255BFC" w:rsidRPr="00F32710">
        <w:rPr>
          <w:b/>
          <w:sz w:val="22"/>
          <w:szCs w:val="22"/>
        </w:rPr>
        <w:t xml:space="preserve"> się o udzielenie zamówienia publicznego - </w:t>
      </w:r>
      <w:r w:rsidR="00255BFC" w:rsidRPr="00F32710">
        <w:rPr>
          <w:bCs/>
          <w:sz w:val="22"/>
          <w:szCs w:val="22"/>
        </w:rPr>
        <w:t>Pełnomocnictwo przekazuje się w postaci elektronicznej</w:t>
      </w:r>
      <w:r w:rsidR="003D6A3A" w:rsidRPr="00F32710">
        <w:rPr>
          <w:bCs/>
          <w:sz w:val="22"/>
          <w:szCs w:val="22"/>
        </w:rPr>
        <w:t xml:space="preserve">  </w:t>
      </w:r>
      <w:r w:rsidR="00255BFC" w:rsidRPr="00F32710">
        <w:rPr>
          <w:bCs/>
          <w:sz w:val="22"/>
          <w:szCs w:val="22"/>
        </w:rPr>
        <w:t xml:space="preserve">i opatruje kwalifikowanym podpisem elektronicznym, podpisem zaufanym lub podpisem osobistym. </w:t>
      </w:r>
      <w:r w:rsidR="003D6A3A" w:rsidRPr="00F32710">
        <w:rPr>
          <w:bCs/>
          <w:sz w:val="22"/>
          <w:szCs w:val="22"/>
        </w:rPr>
        <w:t xml:space="preserve"> </w:t>
      </w:r>
      <w:r w:rsidR="00255BFC" w:rsidRPr="00F32710">
        <w:rPr>
          <w:bCs/>
          <w:sz w:val="22"/>
          <w:szCs w:val="22"/>
        </w:rPr>
        <w:t xml:space="preserve">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w:t>
      </w:r>
      <w:r w:rsidR="000B3A42">
        <w:rPr>
          <w:bCs/>
          <w:sz w:val="22"/>
          <w:szCs w:val="22"/>
        </w:rPr>
        <w:t xml:space="preserve">                                   </w:t>
      </w:r>
      <w:r w:rsidR="00255BFC" w:rsidRPr="00F32710">
        <w:rPr>
          <w:bCs/>
          <w:sz w:val="22"/>
          <w:szCs w:val="22"/>
        </w:rPr>
        <w:t>z dokumentem w postaci papierowej. Poświadczenia zgodności cyfrowego odwzorowania z pełnomocnictwem w postaci papierowej, może dokonać mocodawca (osoba/osoby wystawiające pełnomocnictwo) lub notariusz – jeżeli dotyczy</w:t>
      </w:r>
      <w:r w:rsidR="003D6A3A" w:rsidRPr="00F32710">
        <w:rPr>
          <w:bCs/>
          <w:sz w:val="22"/>
          <w:szCs w:val="22"/>
        </w:rPr>
        <w:t>;</w:t>
      </w:r>
    </w:p>
    <w:p w14:paraId="53D319A6" w14:textId="23990677" w:rsidR="00255BFC" w:rsidRPr="00A82948" w:rsidRDefault="00030A6B" w:rsidP="00B154F4">
      <w:pPr>
        <w:pStyle w:val="NumeracjaUrzdowa"/>
        <w:numPr>
          <w:ilvl w:val="0"/>
          <w:numId w:val="141"/>
        </w:numPr>
        <w:spacing w:before="228" w:after="228" w:line="240" w:lineRule="auto"/>
        <w:rPr>
          <w:b/>
          <w:bCs/>
          <w:sz w:val="22"/>
          <w:szCs w:val="22"/>
        </w:rPr>
      </w:pPr>
      <w:r w:rsidRPr="00F32710">
        <w:rPr>
          <w:b/>
          <w:sz w:val="22"/>
          <w:szCs w:val="22"/>
        </w:rPr>
        <w:t>z</w:t>
      </w:r>
      <w:r w:rsidR="00255BFC" w:rsidRPr="00F32710">
        <w:rPr>
          <w:b/>
          <w:sz w:val="22"/>
          <w:szCs w:val="22"/>
        </w:rPr>
        <w:t>obowiązanie podmiotu udostępniającego Wykonawcy zasoby</w:t>
      </w:r>
      <w:r w:rsidR="00255BFC" w:rsidRPr="00F32710">
        <w:rPr>
          <w:sz w:val="22"/>
          <w:szCs w:val="22"/>
        </w:rPr>
        <w:t>, do oddania do dyspozycji Wykonawcy niezbędnych zasobów na potrzeby realizacji zamówienia lub inny podmiotowy środek dowodowy potwierdzający, że Wykonawca realizując zamówienie, będzie dysponował niezbędnymi zas</w:t>
      </w:r>
      <w:r w:rsidRPr="00F32710">
        <w:rPr>
          <w:sz w:val="22"/>
          <w:szCs w:val="22"/>
        </w:rPr>
        <w:t xml:space="preserve">obami tych podmiotów - </w:t>
      </w:r>
      <w:r w:rsidR="00255BFC" w:rsidRPr="00F32710">
        <w:rPr>
          <w:sz w:val="22"/>
          <w:szCs w:val="22"/>
        </w:rPr>
        <w:t>o ile Wykonawca korzysta ze zdolności innych podmiotów na zasadac</w:t>
      </w:r>
      <w:r w:rsidRPr="00F32710">
        <w:rPr>
          <w:sz w:val="22"/>
          <w:szCs w:val="22"/>
        </w:rPr>
        <w:t xml:space="preserve">h określonych w art. 118 </w:t>
      </w:r>
      <w:r w:rsidR="002F68CA">
        <w:rPr>
          <w:sz w:val="22"/>
          <w:szCs w:val="22"/>
        </w:rPr>
        <w:t>U</w:t>
      </w:r>
      <w:r w:rsidRPr="00F32710">
        <w:rPr>
          <w:sz w:val="22"/>
          <w:szCs w:val="22"/>
        </w:rPr>
        <w:t>stawy</w:t>
      </w:r>
      <w:r w:rsidR="00255BFC" w:rsidRPr="00F32710">
        <w:rPr>
          <w:sz w:val="22"/>
          <w:szCs w:val="22"/>
        </w:rPr>
        <w:t>.</w:t>
      </w:r>
      <w:r w:rsidRPr="00F32710">
        <w:rPr>
          <w:sz w:val="22"/>
          <w:szCs w:val="22"/>
        </w:rPr>
        <w:t xml:space="preserve"> </w:t>
      </w:r>
      <w:r w:rsidR="00255BFC" w:rsidRPr="00F32710">
        <w:rPr>
          <w:sz w:val="22"/>
          <w:szCs w:val="22"/>
        </w:rPr>
        <w:t xml:space="preserve">Zobowiązanie lub inny podmiotowy środek dowodowy w opisywanym zakresie, przekazuje się w postaci </w:t>
      </w:r>
      <w:r w:rsidR="00255BFC" w:rsidRPr="00F32710">
        <w:rPr>
          <w:sz w:val="22"/>
          <w:szCs w:val="22"/>
        </w:rPr>
        <w:lastRenderedPageBreak/>
        <w:t xml:space="preserve">elektronicznej, </w:t>
      </w:r>
      <w:r w:rsidR="00255BFC" w:rsidRPr="00F32710">
        <w:rPr>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3D6A3A" w:rsidRPr="00F32710">
        <w:rPr>
          <w:bCs/>
          <w:sz w:val="22"/>
          <w:szCs w:val="22"/>
        </w:rPr>
        <w:t>;</w:t>
      </w:r>
    </w:p>
    <w:p w14:paraId="0E274F24" w14:textId="041F3498" w:rsidR="00A82948" w:rsidRPr="003B5A28" w:rsidRDefault="002F68CA" w:rsidP="00B154F4">
      <w:pPr>
        <w:pStyle w:val="NumeracjaUrzdowa"/>
        <w:numPr>
          <w:ilvl w:val="0"/>
          <w:numId w:val="141"/>
        </w:numPr>
        <w:spacing w:before="228" w:after="228" w:line="240" w:lineRule="auto"/>
        <w:rPr>
          <w:b/>
          <w:sz w:val="22"/>
          <w:szCs w:val="22"/>
        </w:rPr>
      </w:pPr>
      <w:r>
        <w:rPr>
          <w:bCs/>
          <w:sz w:val="22"/>
          <w:szCs w:val="22"/>
        </w:rPr>
        <w:t>z</w:t>
      </w:r>
      <w:r w:rsidR="00AB23DB" w:rsidRPr="007C2427">
        <w:rPr>
          <w:bCs/>
          <w:sz w:val="22"/>
          <w:szCs w:val="22"/>
        </w:rPr>
        <w:t xml:space="preserve">godnie z art. 125 ust. 5 ustawy </w:t>
      </w:r>
      <w:proofErr w:type="spellStart"/>
      <w:r>
        <w:rPr>
          <w:bCs/>
          <w:sz w:val="22"/>
          <w:szCs w:val="22"/>
        </w:rPr>
        <w:t>P</w:t>
      </w:r>
      <w:r w:rsidR="00AB23DB" w:rsidRPr="007C2427">
        <w:rPr>
          <w:bCs/>
          <w:sz w:val="22"/>
          <w:szCs w:val="22"/>
        </w:rPr>
        <w:t>zp</w:t>
      </w:r>
      <w:proofErr w:type="spellEnd"/>
      <w:r w:rsidR="00AB23DB" w:rsidRPr="007C2427">
        <w:rPr>
          <w:bCs/>
          <w:sz w:val="22"/>
          <w:szCs w:val="22"/>
        </w:rPr>
        <w:t xml:space="preserve">, Wykonawca, w przypadku polegania na zdolnościach lub sytuacji podmiotów udostępniających zasoby, przedstawia wraz z oświadczeniami, </w:t>
      </w:r>
      <w:r>
        <w:rPr>
          <w:bCs/>
          <w:sz w:val="22"/>
          <w:szCs w:val="22"/>
        </w:rPr>
        <w:t xml:space="preserve">                       </w:t>
      </w:r>
      <w:r w:rsidR="00AB23DB" w:rsidRPr="007C2427">
        <w:rPr>
          <w:bCs/>
          <w:sz w:val="22"/>
          <w:szCs w:val="22"/>
        </w:rPr>
        <w:t xml:space="preserve">o których mowa w pkt 2, także </w:t>
      </w:r>
      <w:r w:rsidR="00AB23DB" w:rsidRPr="003B5A28">
        <w:rPr>
          <w:b/>
          <w:sz w:val="22"/>
          <w:szCs w:val="22"/>
        </w:rPr>
        <w:t>oświadczenie podmiotu udostępniającego zasoby, potwierdzające brak podstaw wykluczenia tego podmiotu oraz odpowiednio spełnianie warunków udziału w postępowaniu, w zakresie, w jakim Wykonawca powołuje się na jego zasoby</w:t>
      </w:r>
      <w:r w:rsidR="009E62EA">
        <w:rPr>
          <w:b/>
          <w:sz w:val="22"/>
          <w:szCs w:val="22"/>
        </w:rPr>
        <w:t xml:space="preserve"> – zgodnie z załącznikami nr 2 i 3 do SWZ</w:t>
      </w:r>
    </w:p>
    <w:p w14:paraId="7BEDA3D2" w14:textId="77777777" w:rsidR="00A6474C" w:rsidRPr="00F32710" w:rsidRDefault="00A6474C" w:rsidP="00B154F4">
      <w:pPr>
        <w:pStyle w:val="Akapitzlist"/>
        <w:widowControl/>
        <w:numPr>
          <w:ilvl w:val="0"/>
          <w:numId w:val="131"/>
        </w:numPr>
        <w:tabs>
          <w:tab w:val="left" w:pos="851"/>
        </w:tabs>
        <w:suppressAutoHyphens w:val="0"/>
        <w:autoSpaceDN/>
        <w:textAlignment w:val="auto"/>
        <w:rPr>
          <w:sz w:val="22"/>
          <w:szCs w:val="22"/>
        </w:rPr>
      </w:pPr>
      <w:r w:rsidRPr="00F32710">
        <w:rPr>
          <w:sz w:val="22"/>
          <w:szCs w:val="22"/>
        </w:rPr>
        <w:t>Wykonawca może złożyć tylko jedną ofertę. Ofertę należy sporządzić zgodnie z wymaganiami SWZ.</w:t>
      </w:r>
    </w:p>
    <w:p w14:paraId="66B29B7C" w14:textId="77777777" w:rsidR="00A6474C" w:rsidRPr="00F32710" w:rsidRDefault="00A6474C" w:rsidP="00B154F4">
      <w:pPr>
        <w:pStyle w:val="Akapitzlist"/>
        <w:widowControl/>
        <w:numPr>
          <w:ilvl w:val="0"/>
          <w:numId w:val="131"/>
        </w:numPr>
        <w:tabs>
          <w:tab w:val="left" w:pos="851"/>
        </w:tabs>
        <w:suppressAutoHyphens w:val="0"/>
        <w:autoSpaceDN/>
        <w:spacing w:line="276" w:lineRule="auto"/>
        <w:textAlignment w:val="auto"/>
        <w:rPr>
          <w:sz w:val="22"/>
          <w:szCs w:val="22"/>
        </w:rPr>
      </w:pPr>
      <w:r w:rsidRPr="00F32710">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541EBFF" w14:textId="77777777" w:rsidR="00A6474C" w:rsidRPr="00F32710" w:rsidRDefault="00A6474C" w:rsidP="00B154F4">
      <w:pPr>
        <w:pStyle w:val="Akapitzlist"/>
        <w:widowControl/>
        <w:numPr>
          <w:ilvl w:val="0"/>
          <w:numId w:val="131"/>
        </w:numPr>
        <w:tabs>
          <w:tab w:val="left" w:pos="851"/>
        </w:tabs>
        <w:suppressAutoHyphens w:val="0"/>
        <w:autoSpaceDN/>
        <w:spacing w:line="276" w:lineRule="auto"/>
        <w:textAlignment w:val="auto"/>
        <w:rPr>
          <w:sz w:val="22"/>
          <w:szCs w:val="22"/>
        </w:rPr>
      </w:pPr>
      <w:r w:rsidRPr="00F32710">
        <w:rPr>
          <w:sz w:val="22"/>
          <w:szCs w:val="22"/>
        </w:rPr>
        <w:t>Oferta musi być podpisana przez osobę/y upoważnioną/e do reprezentowania Wykonawcy.</w:t>
      </w:r>
    </w:p>
    <w:p w14:paraId="0D077313" w14:textId="0AEB1161" w:rsidR="00A6474C" w:rsidRPr="00F32710" w:rsidRDefault="00A6474C" w:rsidP="00B154F4">
      <w:pPr>
        <w:pStyle w:val="Akapitzlist"/>
        <w:widowControl/>
        <w:numPr>
          <w:ilvl w:val="0"/>
          <w:numId w:val="131"/>
        </w:numPr>
        <w:tabs>
          <w:tab w:val="left" w:pos="851"/>
        </w:tabs>
        <w:suppressAutoHyphens w:val="0"/>
        <w:autoSpaceDN/>
        <w:spacing w:line="276" w:lineRule="auto"/>
        <w:textAlignment w:val="auto"/>
        <w:rPr>
          <w:sz w:val="22"/>
          <w:szCs w:val="22"/>
        </w:rPr>
      </w:pPr>
      <w:r w:rsidRPr="00F32710">
        <w:rPr>
          <w:sz w:val="22"/>
          <w:szCs w:val="22"/>
        </w:rPr>
        <w:t xml:space="preserve">Upoważnienie (pełnomocnictwo) do podpisania oferty, do poświadczania dokumentów za zgodność z oryginałem należy dołączyć do oferty o ile nie wynika ono z dokumentów rejestrowych Wykonawcy, jeżeli Zamawiający może je uzyskać za pomocą bezpłatnych </w:t>
      </w:r>
      <w:r w:rsidR="000B3A42">
        <w:rPr>
          <w:sz w:val="22"/>
          <w:szCs w:val="22"/>
        </w:rPr>
        <w:t xml:space="preserve">                                </w:t>
      </w:r>
      <w:r w:rsidRPr="00F32710">
        <w:rPr>
          <w:sz w:val="22"/>
          <w:szCs w:val="22"/>
        </w:rPr>
        <w:t>i ogólnodostępnych baz danych.</w:t>
      </w:r>
    </w:p>
    <w:p w14:paraId="71349AA8" w14:textId="77777777" w:rsidR="006F0394" w:rsidRPr="00F32710" w:rsidRDefault="00A6474C" w:rsidP="00B154F4">
      <w:pPr>
        <w:pStyle w:val="Akapitzlist"/>
        <w:widowControl/>
        <w:numPr>
          <w:ilvl w:val="0"/>
          <w:numId w:val="131"/>
        </w:numPr>
        <w:tabs>
          <w:tab w:val="left" w:pos="851"/>
        </w:tabs>
        <w:suppressAutoHyphens w:val="0"/>
        <w:autoSpaceDN/>
        <w:spacing w:line="276" w:lineRule="auto"/>
        <w:textAlignment w:val="auto"/>
        <w:rPr>
          <w:sz w:val="22"/>
          <w:szCs w:val="22"/>
        </w:rPr>
      </w:pPr>
      <w:r w:rsidRPr="00F32710">
        <w:rPr>
          <w:sz w:val="22"/>
          <w:szCs w:val="22"/>
        </w:rPr>
        <w:t xml:space="preserve">W przypadku, gdy w opatrzonej kwalifikowanym podpisem elektronicznym, podpisem zaufanym lub podpisem osobistym ofercie lub oświadczeniu Wykonawcy, zostały naniesione zmiany, oferta/oświadczenie Wykonawcy </w:t>
      </w:r>
      <w:r w:rsidRPr="00F32710">
        <w:rPr>
          <w:b/>
          <w:sz w:val="22"/>
          <w:szCs w:val="22"/>
        </w:rPr>
        <w:t>muszą być ponownie</w:t>
      </w:r>
      <w:r w:rsidRPr="00F32710">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700A1E85" w14:textId="77777777" w:rsidR="006F0394" w:rsidRPr="00F32710" w:rsidRDefault="00A6474C" w:rsidP="00B154F4">
      <w:pPr>
        <w:pStyle w:val="Akapitzlist"/>
        <w:widowControl/>
        <w:numPr>
          <w:ilvl w:val="0"/>
          <w:numId w:val="131"/>
        </w:numPr>
        <w:tabs>
          <w:tab w:val="left" w:pos="851"/>
        </w:tabs>
        <w:suppressAutoHyphens w:val="0"/>
        <w:autoSpaceDN/>
        <w:spacing w:line="276" w:lineRule="auto"/>
        <w:textAlignment w:val="auto"/>
        <w:rPr>
          <w:sz w:val="22"/>
          <w:szCs w:val="22"/>
        </w:rPr>
      </w:pPr>
      <w:r w:rsidRPr="00F32710">
        <w:rPr>
          <w:sz w:val="22"/>
          <w:szCs w:val="22"/>
        </w:rPr>
        <w:t>Wykonawca może wprowadzić zmiany w złożonej przez siebie ofercie lub wycofać złożoną przez siebie ofertę.</w:t>
      </w:r>
    </w:p>
    <w:p w14:paraId="7FF2B98A" w14:textId="35D168A2" w:rsidR="006F0394" w:rsidRPr="00F32710" w:rsidRDefault="00A6474C" w:rsidP="00B154F4">
      <w:pPr>
        <w:pStyle w:val="Akapitzlist"/>
        <w:widowControl/>
        <w:numPr>
          <w:ilvl w:val="0"/>
          <w:numId w:val="131"/>
        </w:numPr>
        <w:tabs>
          <w:tab w:val="left" w:pos="851"/>
        </w:tabs>
        <w:suppressAutoHyphens w:val="0"/>
        <w:autoSpaceDN/>
        <w:spacing w:line="276" w:lineRule="auto"/>
        <w:textAlignment w:val="auto"/>
        <w:rPr>
          <w:sz w:val="22"/>
          <w:szCs w:val="22"/>
        </w:rPr>
      </w:pPr>
      <w:r w:rsidRPr="00F32710">
        <w:rPr>
          <w:sz w:val="22"/>
          <w:szCs w:val="22"/>
        </w:rPr>
        <w:t xml:space="preserve">Protokół postępowania o udzielenie zamówienia wraz z załącznikami, w tym oferta Wykonawcy wraz </w:t>
      </w:r>
      <w:r w:rsidR="008E5448" w:rsidRPr="00F32710">
        <w:rPr>
          <w:sz w:val="22"/>
          <w:szCs w:val="22"/>
        </w:rPr>
        <w:t xml:space="preserve"> </w:t>
      </w:r>
      <w:r w:rsidRPr="00F32710">
        <w:rPr>
          <w:sz w:val="22"/>
          <w:szCs w:val="22"/>
        </w:rPr>
        <w:t>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17843C18" w14:textId="17C47C06" w:rsidR="00A6474C" w:rsidRPr="000574F9" w:rsidRDefault="00A6474C" w:rsidP="00B154F4">
      <w:pPr>
        <w:pStyle w:val="Akapitzlist"/>
        <w:widowControl/>
        <w:numPr>
          <w:ilvl w:val="0"/>
          <w:numId w:val="131"/>
        </w:numPr>
        <w:tabs>
          <w:tab w:val="left" w:pos="851"/>
        </w:tabs>
        <w:suppressAutoHyphens w:val="0"/>
        <w:autoSpaceDN/>
        <w:spacing w:line="276" w:lineRule="auto"/>
        <w:textAlignment w:val="auto"/>
        <w:rPr>
          <w:sz w:val="22"/>
          <w:szCs w:val="22"/>
        </w:rPr>
      </w:pPr>
      <w:r w:rsidRPr="00F32710">
        <w:rPr>
          <w:color w:val="000000" w:themeColor="text1"/>
          <w:sz w:val="22"/>
          <w:szCs w:val="22"/>
        </w:rPr>
        <w:t>Protokół postępowania wraz z załącznikami, w tym oferty wraz z załącznikami, udostępnia się na wniosek.</w:t>
      </w:r>
    </w:p>
    <w:p w14:paraId="67D6B696" w14:textId="49399164" w:rsidR="000574F9" w:rsidRDefault="000574F9" w:rsidP="000574F9">
      <w:pPr>
        <w:widowControl/>
        <w:tabs>
          <w:tab w:val="left" w:pos="851"/>
        </w:tabs>
        <w:suppressAutoHyphens w:val="0"/>
        <w:autoSpaceDN/>
        <w:spacing w:line="276" w:lineRule="auto"/>
        <w:textAlignment w:val="auto"/>
        <w:rPr>
          <w:sz w:val="22"/>
          <w:szCs w:val="22"/>
        </w:rPr>
      </w:pPr>
    </w:p>
    <w:p w14:paraId="408B7B26" w14:textId="77777777" w:rsidR="000574F9" w:rsidRPr="000574F9" w:rsidRDefault="000574F9" w:rsidP="000574F9">
      <w:pPr>
        <w:widowControl/>
        <w:tabs>
          <w:tab w:val="left" w:pos="851"/>
        </w:tabs>
        <w:suppressAutoHyphens w:val="0"/>
        <w:autoSpaceDN/>
        <w:spacing w:line="276" w:lineRule="auto"/>
        <w:textAlignment w:val="auto"/>
        <w:rPr>
          <w:sz w:val="22"/>
          <w:szCs w:val="22"/>
        </w:rPr>
      </w:pPr>
    </w:p>
    <w:p w14:paraId="7D39CEB1" w14:textId="77777777" w:rsidR="006E0661" w:rsidRPr="00F32710" w:rsidRDefault="006E0661" w:rsidP="00B154F4">
      <w:pPr>
        <w:pStyle w:val="NumeracjaUrzdowa"/>
        <w:numPr>
          <w:ilvl w:val="0"/>
          <w:numId w:val="159"/>
        </w:numPr>
        <w:rPr>
          <w:b/>
          <w:bCs/>
          <w:sz w:val="22"/>
          <w:szCs w:val="22"/>
        </w:rPr>
      </w:pPr>
      <w:r w:rsidRPr="00F32710">
        <w:rPr>
          <w:b/>
          <w:bCs/>
          <w:sz w:val="22"/>
          <w:szCs w:val="22"/>
        </w:rPr>
        <w:t>TERMIN ZWIĄZANIA OFERTĄ</w:t>
      </w:r>
    </w:p>
    <w:p w14:paraId="2DBB47D3" w14:textId="77777777" w:rsidR="006E0661" w:rsidRPr="00F32710" w:rsidRDefault="006E0661" w:rsidP="00B154F4">
      <w:pPr>
        <w:pStyle w:val="NumeracjaUrzdowa"/>
        <w:numPr>
          <w:ilvl w:val="1"/>
          <w:numId w:val="91"/>
        </w:numPr>
        <w:spacing w:after="240" w:line="240" w:lineRule="auto"/>
        <w:ind w:left="426"/>
        <w:rPr>
          <w:b/>
          <w:sz w:val="22"/>
          <w:szCs w:val="22"/>
          <w:u w:val="single"/>
        </w:rPr>
      </w:pPr>
      <w:r w:rsidRPr="00F32710">
        <w:rPr>
          <w:b/>
          <w:sz w:val="22"/>
          <w:szCs w:val="22"/>
          <w:u w:val="single"/>
        </w:rPr>
        <w:t xml:space="preserve">Termin związania ofertą wynosi 30 dni. </w:t>
      </w:r>
    </w:p>
    <w:p w14:paraId="32AD5B99" w14:textId="5558E706" w:rsidR="00DC758B" w:rsidRPr="003075BC" w:rsidRDefault="006E0661" w:rsidP="00B154F4">
      <w:pPr>
        <w:pStyle w:val="NumeracjaUrzdowa"/>
        <w:numPr>
          <w:ilvl w:val="1"/>
          <w:numId w:val="91"/>
        </w:numPr>
        <w:spacing w:after="240" w:line="240" w:lineRule="auto"/>
        <w:ind w:left="426"/>
        <w:rPr>
          <w:sz w:val="22"/>
          <w:szCs w:val="22"/>
        </w:rPr>
      </w:pPr>
      <w:r w:rsidRPr="00F32710">
        <w:rPr>
          <w:sz w:val="22"/>
          <w:szCs w:val="22"/>
        </w:rPr>
        <w:lastRenderedPageBreak/>
        <w:t xml:space="preserve">Pierwszym dniem terminu związania ofertą jest dzień, w którym upływa termin składania ofert, to oznacza, że termin związania ofertą </w:t>
      </w:r>
      <w:r w:rsidRPr="00F32710">
        <w:rPr>
          <w:b/>
          <w:sz w:val="22"/>
          <w:szCs w:val="22"/>
        </w:rPr>
        <w:t xml:space="preserve">upływa w dniu </w:t>
      </w:r>
      <w:r w:rsidR="007C7D53">
        <w:rPr>
          <w:b/>
          <w:sz w:val="22"/>
          <w:szCs w:val="22"/>
        </w:rPr>
        <w:t>31</w:t>
      </w:r>
      <w:r w:rsidR="009D1E77">
        <w:rPr>
          <w:b/>
          <w:sz w:val="22"/>
          <w:szCs w:val="22"/>
        </w:rPr>
        <w:t>.</w:t>
      </w:r>
      <w:r w:rsidR="00B50706">
        <w:rPr>
          <w:b/>
          <w:sz w:val="22"/>
          <w:szCs w:val="22"/>
        </w:rPr>
        <w:t>08.</w:t>
      </w:r>
      <w:r w:rsidR="004B6D46" w:rsidRPr="00F32710">
        <w:rPr>
          <w:b/>
          <w:sz w:val="22"/>
          <w:szCs w:val="22"/>
        </w:rPr>
        <w:t>2021</w:t>
      </w:r>
      <w:r w:rsidR="000C3EF1" w:rsidRPr="00F32710">
        <w:rPr>
          <w:b/>
          <w:sz w:val="22"/>
          <w:szCs w:val="22"/>
        </w:rPr>
        <w:t xml:space="preserve"> r.</w:t>
      </w:r>
    </w:p>
    <w:p w14:paraId="4A97014D" w14:textId="77777777" w:rsidR="00EB3EC0" w:rsidRPr="00F32710" w:rsidRDefault="00EB3EC0" w:rsidP="00B154F4">
      <w:pPr>
        <w:pStyle w:val="NumeracjaUrzdowa"/>
        <w:numPr>
          <w:ilvl w:val="0"/>
          <w:numId w:val="159"/>
        </w:numPr>
        <w:rPr>
          <w:b/>
          <w:bCs/>
          <w:sz w:val="22"/>
          <w:szCs w:val="22"/>
        </w:rPr>
      </w:pPr>
      <w:r w:rsidRPr="00F32710">
        <w:rPr>
          <w:b/>
          <w:bCs/>
          <w:sz w:val="22"/>
          <w:szCs w:val="22"/>
        </w:rPr>
        <w:t>SPOSÓB ORAZ TERMIN SKŁADANIA OFERT</w:t>
      </w:r>
    </w:p>
    <w:p w14:paraId="1E19B520" w14:textId="0EB352AC" w:rsidR="00EB3EC0" w:rsidRPr="00F32710" w:rsidRDefault="00EB3EC0" w:rsidP="00B154F4">
      <w:pPr>
        <w:pStyle w:val="Akapitzlist"/>
        <w:widowControl/>
        <w:numPr>
          <w:ilvl w:val="0"/>
          <w:numId w:val="98"/>
        </w:numPr>
        <w:spacing w:after="240" w:line="240" w:lineRule="auto"/>
        <w:ind w:left="709" w:hanging="425"/>
        <w:rPr>
          <w:sz w:val="22"/>
          <w:szCs w:val="22"/>
        </w:rPr>
      </w:pPr>
      <w:r w:rsidRPr="00F32710">
        <w:rPr>
          <w:sz w:val="22"/>
          <w:szCs w:val="22"/>
        </w:rPr>
        <w:t>Ofertę należy złożyć za pośrednictwem</w:t>
      </w:r>
      <w:r w:rsidRPr="00F32710">
        <w:rPr>
          <w:color w:val="000000"/>
          <w:kern w:val="0"/>
          <w:sz w:val="22"/>
          <w:szCs w:val="22"/>
          <w:lang w:eastAsia="pl-PL" w:bidi="ar-SA"/>
        </w:rPr>
        <w:t xml:space="preserve"> </w:t>
      </w:r>
      <w:hyperlink r:id="rId45"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pod adresem: </w:t>
      </w:r>
      <w:hyperlink r:id="rId46" w:history="1">
        <w:r w:rsidR="008E5448" w:rsidRPr="00F32710">
          <w:rPr>
            <w:rStyle w:val="Hipercze"/>
            <w:b/>
            <w:bCs/>
            <w:sz w:val="22"/>
            <w:szCs w:val="22"/>
          </w:rPr>
          <w:t>https://platformazakupowa.pl/pn/powiat_zgierz</w:t>
        </w:r>
      </w:hyperlink>
      <w:r w:rsidRPr="00F32710">
        <w:rPr>
          <w:rStyle w:val="Hipercze"/>
          <w:b/>
          <w:bCs/>
          <w:sz w:val="22"/>
          <w:szCs w:val="22"/>
        </w:rPr>
        <w:t xml:space="preserve">, </w:t>
      </w:r>
      <w:r w:rsidRPr="00F32710">
        <w:rPr>
          <w:rStyle w:val="Hipercze"/>
          <w:b/>
          <w:bCs/>
          <w:color w:val="auto"/>
          <w:sz w:val="22"/>
          <w:szCs w:val="22"/>
          <w:u w:val="none"/>
        </w:rPr>
        <w:t>nie później niż do dnia</w:t>
      </w:r>
      <w:r w:rsidR="000C3EF1" w:rsidRPr="00F32710">
        <w:rPr>
          <w:rStyle w:val="Hipercze"/>
          <w:b/>
          <w:bCs/>
          <w:color w:val="auto"/>
          <w:sz w:val="22"/>
          <w:szCs w:val="22"/>
          <w:u w:val="none"/>
        </w:rPr>
        <w:t xml:space="preserve"> </w:t>
      </w:r>
      <w:r w:rsidR="007C7D53">
        <w:rPr>
          <w:rStyle w:val="Hipercze"/>
          <w:b/>
          <w:bCs/>
          <w:color w:val="auto"/>
          <w:sz w:val="22"/>
          <w:szCs w:val="22"/>
          <w:u w:val="none"/>
        </w:rPr>
        <w:t>02</w:t>
      </w:r>
      <w:r w:rsidR="00B50706">
        <w:rPr>
          <w:rStyle w:val="Hipercze"/>
          <w:b/>
          <w:bCs/>
          <w:color w:val="auto"/>
          <w:sz w:val="22"/>
          <w:szCs w:val="22"/>
          <w:u w:val="none"/>
        </w:rPr>
        <w:t>.</w:t>
      </w:r>
      <w:r w:rsidR="001A1E8C">
        <w:rPr>
          <w:rStyle w:val="Hipercze"/>
          <w:b/>
          <w:bCs/>
          <w:color w:val="auto"/>
          <w:sz w:val="22"/>
          <w:szCs w:val="22"/>
          <w:u w:val="none"/>
        </w:rPr>
        <w:t>0</w:t>
      </w:r>
      <w:r w:rsidR="008A39D1">
        <w:rPr>
          <w:rStyle w:val="Hipercze"/>
          <w:b/>
          <w:bCs/>
          <w:color w:val="auto"/>
          <w:sz w:val="22"/>
          <w:szCs w:val="22"/>
          <w:u w:val="none"/>
        </w:rPr>
        <w:t>8</w:t>
      </w:r>
      <w:r w:rsidR="001A1E8C">
        <w:rPr>
          <w:rStyle w:val="Hipercze"/>
          <w:b/>
          <w:bCs/>
          <w:color w:val="auto"/>
          <w:sz w:val="22"/>
          <w:szCs w:val="22"/>
          <w:u w:val="none"/>
        </w:rPr>
        <w:t>.</w:t>
      </w:r>
      <w:r w:rsidR="000C3EF1" w:rsidRPr="00F32710">
        <w:rPr>
          <w:rStyle w:val="Hipercze"/>
          <w:b/>
          <w:bCs/>
          <w:color w:val="auto"/>
          <w:sz w:val="22"/>
          <w:szCs w:val="22"/>
          <w:u w:val="none"/>
        </w:rPr>
        <w:t xml:space="preserve">2021 r., </w:t>
      </w:r>
      <w:r w:rsidRPr="00F32710">
        <w:rPr>
          <w:rStyle w:val="Hipercze"/>
          <w:b/>
          <w:bCs/>
          <w:color w:val="auto"/>
          <w:sz w:val="22"/>
          <w:szCs w:val="22"/>
          <w:u w:val="none"/>
        </w:rPr>
        <w:t xml:space="preserve">do godziny </w:t>
      </w:r>
      <w:r w:rsidR="000C3EF1" w:rsidRPr="00F32710">
        <w:rPr>
          <w:rStyle w:val="Hipercze"/>
          <w:b/>
          <w:bCs/>
          <w:color w:val="auto"/>
          <w:sz w:val="22"/>
          <w:szCs w:val="22"/>
          <w:u w:val="none"/>
        </w:rPr>
        <w:t>1</w:t>
      </w:r>
      <w:r w:rsidR="00242C3D">
        <w:rPr>
          <w:rStyle w:val="Hipercze"/>
          <w:b/>
          <w:bCs/>
          <w:color w:val="auto"/>
          <w:sz w:val="22"/>
          <w:szCs w:val="22"/>
          <w:u w:val="none"/>
        </w:rPr>
        <w:t>0</w:t>
      </w:r>
      <w:r w:rsidR="000C3EF1" w:rsidRPr="00F32710">
        <w:rPr>
          <w:rStyle w:val="Hipercze"/>
          <w:b/>
          <w:bCs/>
          <w:color w:val="auto"/>
          <w:sz w:val="22"/>
          <w:szCs w:val="22"/>
          <w:u w:val="none"/>
        </w:rPr>
        <w:t>:00</w:t>
      </w:r>
      <w:r w:rsidRPr="00F32710">
        <w:rPr>
          <w:rStyle w:val="Hipercze"/>
          <w:b/>
          <w:bCs/>
          <w:color w:val="auto"/>
          <w:sz w:val="22"/>
          <w:szCs w:val="22"/>
          <w:u w:val="none"/>
        </w:rPr>
        <w:t>.</w:t>
      </w:r>
    </w:p>
    <w:p w14:paraId="5B465168" w14:textId="0D0E25EB" w:rsidR="00EB3EC0" w:rsidRPr="00F32710" w:rsidRDefault="00EB3EC0" w:rsidP="00B154F4">
      <w:pPr>
        <w:pStyle w:val="Akapitzlist"/>
        <w:widowControl/>
        <w:numPr>
          <w:ilvl w:val="0"/>
          <w:numId w:val="98"/>
        </w:numPr>
        <w:spacing w:after="240" w:line="240" w:lineRule="auto"/>
        <w:ind w:left="709" w:hanging="425"/>
        <w:rPr>
          <w:sz w:val="22"/>
          <w:szCs w:val="22"/>
        </w:rPr>
      </w:pPr>
      <w:r w:rsidRPr="00F32710">
        <w:rPr>
          <w:sz w:val="22"/>
          <w:szCs w:val="22"/>
        </w:rPr>
        <w:t>Za datę i godzinę złożenia oferty rozumie się datę i godzinę jej wpływu na Platformę przetargową tj. datę</w:t>
      </w:r>
      <w:r w:rsidR="008E5448" w:rsidRPr="00F32710">
        <w:rPr>
          <w:sz w:val="22"/>
          <w:szCs w:val="22"/>
        </w:rPr>
        <w:t xml:space="preserve"> </w:t>
      </w:r>
      <w:r w:rsidRPr="00F32710">
        <w:rPr>
          <w:sz w:val="22"/>
          <w:szCs w:val="22"/>
        </w:rPr>
        <w:t xml:space="preserve"> i godzinę złożenia oferty wyświetloną na koncie Zamawiającego w post</w:t>
      </w:r>
      <w:r w:rsidR="008E5448" w:rsidRPr="00F32710">
        <w:rPr>
          <w:sz w:val="22"/>
          <w:szCs w:val="22"/>
        </w:rPr>
        <w:t>ę</w:t>
      </w:r>
      <w:r w:rsidRPr="00F32710">
        <w:rPr>
          <w:sz w:val="22"/>
          <w:szCs w:val="22"/>
        </w:rPr>
        <w:t>powaniu, którego dotyczy niniejsz</w:t>
      </w:r>
      <w:r w:rsidR="008E5448" w:rsidRPr="00F32710">
        <w:rPr>
          <w:sz w:val="22"/>
          <w:szCs w:val="22"/>
        </w:rPr>
        <w:t>a</w:t>
      </w:r>
      <w:r w:rsidRPr="00F32710">
        <w:rPr>
          <w:sz w:val="22"/>
          <w:szCs w:val="22"/>
        </w:rPr>
        <w:t xml:space="preserve"> SWZ.</w:t>
      </w:r>
    </w:p>
    <w:p w14:paraId="503DD40E" w14:textId="4738F8C3" w:rsidR="006E052F" w:rsidRPr="00F32710" w:rsidRDefault="00EB3EC0" w:rsidP="00B154F4">
      <w:pPr>
        <w:pStyle w:val="Akapitzlist"/>
        <w:widowControl/>
        <w:numPr>
          <w:ilvl w:val="0"/>
          <w:numId w:val="98"/>
        </w:numPr>
        <w:spacing w:after="240" w:line="240" w:lineRule="auto"/>
        <w:ind w:left="426" w:hanging="142"/>
        <w:rPr>
          <w:sz w:val="22"/>
          <w:szCs w:val="22"/>
        </w:rPr>
      </w:pPr>
      <w:r w:rsidRPr="00F32710">
        <w:rPr>
          <w:sz w:val="22"/>
          <w:szCs w:val="22"/>
        </w:rPr>
        <w:t>W przypadku otrzymania przez Zamawiającego oferty po terminie podanym powyżej</w:t>
      </w:r>
      <w:r w:rsidR="008E5448" w:rsidRPr="00F32710">
        <w:rPr>
          <w:sz w:val="22"/>
          <w:szCs w:val="22"/>
        </w:rPr>
        <w:t>,</w:t>
      </w:r>
      <w:r w:rsidRPr="00F32710">
        <w:rPr>
          <w:sz w:val="22"/>
          <w:szCs w:val="22"/>
        </w:rPr>
        <w:t xml:space="preserve"> oferta zostanie odrzucona.</w:t>
      </w:r>
    </w:p>
    <w:p w14:paraId="07EB2AF3" w14:textId="0E17A89D" w:rsidR="00EB3EC0" w:rsidRPr="00F32710" w:rsidRDefault="00EB3EC0" w:rsidP="00B154F4">
      <w:pPr>
        <w:pStyle w:val="NumeracjaUrzdowa"/>
        <w:numPr>
          <w:ilvl w:val="0"/>
          <w:numId w:val="160"/>
        </w:numPr>
        <w:rPr>
          <w:b/>
          <w:sz w:val="22"/>
          <w:szCs w:val="22"/>
        </w:rPr>
      </w:pPr>
      <w:r w:rsidRPr="00F32710">
        <w:rPr>
          <w:b/>
          <w:sz w:val="22"/>
          <w:szCs w:val="22"/>
        </w:rPr>
        <w:t xml:space="preserve">TERMIN OTWARCIA OFERT  </w:t>
      </w:r>
      <w:r w:rsidR="008E5448" w:rsidRPr="00F32710">
        <w:rPr>
          <w:b/>
          <w:sz w:val="22"/>
          <w:szCs w:val="22"/>
        </w:rPr>
        <w:t xml:space="preserve">ORAZ </w:t>
      </w:r>
      <w:r w:rsidRPr="00F32710">
        <w:rPr>
          <w:b/>
          <w:sz w:val="22"/>
          <w:szCs w:val="22"/>
        </w:rPr>
        <w:t>CZYNNOŚCI ZWI</w:t>
      </w:r>
      <w:r w:rsidR="008E5448" w:rsidRPr="00F32710">
        <w:rPr>
          <w:b/>
          <w:sz w:val="22"/>
          <w:szCs w:val="22"/>
        </w:rPr>
        <w:t>Ą</w:t>
      </w:r>
      <w:r w:rsidRPr="00F32710">
        <w:rPr>
          <w:b/>
          <w:sz w:val="22"/>
          <w:szCs w:val="22"/>
        </w:rPr>
        <w:t>Z</w:t>
      </w:r>
      <w:r w:rsidR="008E5448" w:rsidRPr="00F32710">
        <w:rPr>
          <w:b/>
          <w:sz w:val="22"/>
          <w:szCs w:val="22"/>
        </w:rPr>
        <w:t>A</w:t>
      </w:r>
      <w:r w:rsidRPr="00F32710">
        <w:rPr>
          <w:b/>
          <w:sz w:val="22"/>
          <w:szCs w:val="22"/>
        </w:rPr>
        <w:t>NE Z OTWARCIEM OFERT</w:t>
      </w:r>
    </w:p>
    <w:p w14:paraId="63DB7029" w14:textId="13506ACD" w:rsidR="00EB3EC0" w:rsidRPr="00F32710" w:rsidRDefault="00EB3EC0" w:rsidP="00B154F4">
      <w:pPr>
        <w:pStyle w:val="Tekstpodstawowy"/>
        <w:widowControl/>
        <w:numPr>
          <w:ilvl w:val="0"/>
          <w:numId w:val="117"/>
        </w:numPr>
        <w:suppressAutoHyphens w:val="0"/>
        <w:autoSpaceDN/>
        <w:spacing w:after="0"/>
        <w:ind w:right="28"/>
        <w:jc w:val="both"/>
        <w:textAlignment w:val="auto"/>
        <w:rPr>
          <w:rFonts w:ascii="Times New Roman" w:hAnsi="Times New Roman" w:cs="Times New Roman"/>
          <w:sz w:val="22"/>
          <w:szCs w:val="22"/>
        </w:rPr>
      </w:pPr>
      <w:bookmarkStart w:id="13" w:name="_Hlk61446340"/>
      <w:r w:rsidRPr="00F32710">
        <w:rPr>
          <w:rFonts w:ascii="Times New Roman" w:hAnsi="Times New Roman" w:cs="Times New Roman"/>
          <w:sz w:val="22"/>
          <w:szCs w:val="22"/>
        </w:rPr>
        <w:t xml:space="preserve">Otwarcie ofert nastąpi w dniu </w:t>
      </w:r>
      <w:r w:rsidR="007C7D53" w:rsidRPr="007C7D53">
        <w:rPr>
          <w:rFonts w:ascii="Times New Roman" w:hAnsi="Times New Roman" w:cs="Times New Roman"/>
          <w:b/>
          <w:bCs/>
          <w:sz w:val="22"/>
          <w:szCs w:val="22"/>
        </w:rPr>
        <w:t>02</w:t>
      </w:r>
      <w:r w:rsidR="00B50706" w:rsidRPr="007C7D53">
        <w:rPr>
          <w:rFonts w:ascii="Times New Roman" w:hAnsi="Times New Roman" w:cs="Times New Roman"/>
          <w:b/>
          <w:bCs/>
          <w:sz w:val="22"/>
          <w:szCs w:val="22"/>
        </w:rPr>
        <w:t>.</w:t>
      </w:r>
      <w:r w:rsidR="001A1E8C" w:rsidRPr="00B50706">
        <w:rPr>
          <w:rFonts w:ascii="Times New Roman" w:hAnsi="Times New Roman" w:cs="Times New Roman"/>
          <w:b/>
          <w:bCs/>
          <w:sz w:val="22"/>
          <w:szCs w:val="22"/>
        </w:rPr>
        <w:t>0</w:t>
      </w:r>
      <w:r w:rsidR="008A39D1">
        <w:rPr>
          <w:rFonts w:ascii="Times New Roman" w:hAnsi="Times New Roman" w:cs="Times New Roman"/>
          <w:b/>
          <w:bCs/>
          <w:sz w:val="22"/>
          <w:szCs w:val="22"/>
        </w:rPr>
        <w:t>8</w:t>
      </w:r>
      <w:r w:rsidR="001A1E8C" w:rsidRPr="001A1E8C">
        <w:rPr>
          <w:rFonts w:ascii="Times New Roman" w:hAnsi="Times New Roman" w:cs="Times New Roman"/>
          <w:b/>
          <w:bCs/>
          <w:sz w:val="22"/>
          <w:szCs w:val="22"/>
        </w:rPr>
        <w:t>.</w:t>
      </w:r>
      <w:r w:rsidR="000C3EF1" w:rsidRPr="001A1E8C">
        <w:rPr>
          <w:rFonts w:ascii="Times New Roman" w:hAnsi="Times New Roman" w:cs="Times New Roman"/>
          <w:b/>
          <w:bCs/>
          <w:sz w:val="22"/>
          <w:szCs w:val="22"/>
        </w:rPr>
        <w:t>2021</w:t>
      </w:r>
      <w:r w:rsidR="000C3EF1" w:rsidRPr="00F32710">
        <w:rPr>
          <w:rFonts w:ascii="Times New Roman" w:hAnsi="Times New Roman" w:cs="Times New Roman"/>
          <w:b/>
          <w:bCs/>
          <w:sz w:val="22"/>
          <w:szCs w:val="22"/>
        </w:rPr>
        <w:t xml:space="preserve"> r.,</w:t>
      </w:r>
      <w:r w:rsidR="000C3EF1" w:rsidRPr="00F32710">
        <w:rPr>
          <w:rFonts w:ascii="Times New Roman" w:hAnsi="Times New Roman" w:cs="Times New Roman"/>
          <w:sz w:val="22"/>
          <w:szCs w:val="22"/>
        </w:rPr>
        <w:t xml:space="preserve"> </w:t>
      </w:r>
      <w:r w:rsidRPr="00F32710">
        <w:rPr>
          <w:rFonts w:ascii="Times New Roman" w:hAnsi="Times New Roman" w:cs="Times New Roman"/>
          <w:sz w:val="22"/>
          <w:szCs w:val="22"/>
        </w:rPr>
        <w:t>o godzinie</w:t>
      </w:r>
      <w:r w:rsidRPr="00F32710">
        <w:rPr>
          <w:rFonts w:ascii="Times New Roman" w:hAnsi="Times New Roman" w:cs="Times New Roman"/>
          <w:b/>
          <w:sz w:val="22"/>
          <w:szCs w:val="22"/>
        </w:rPr>
        <w:t xml:space="preserve"> </w:t>
      </w:r>
      <w:r w:rsidR="000C3EF1" w:rsidRPr="00F32710">
        <w:rPr>
          <w:rFonts w:ascii="Times New Roman" w:hAnsi="Times New Roman" w:cs="Times New Roman"/>
          <w:b/>
          <w:sz w:val="22"/>
          <w:szCs w:val="22"/>
        </w:rPr>
        <w:t>1</w:t>
      </w:r>
      <w:r w:rsidR="00242C3D">
        <w:rPr>
          <w:rFonts w:ascii="Times New Roman" w:hAnsi="Times New Roman" w:cs="Times New Roman"/>
          <w:b/>
          <w:sz w:val="22"/>
          <w:szCs w:val="22"/>
        </w:rPr>
        <w:t>0</w:t>
      </w:r>
      <w:r w:rsidR="009D6481">
        <w:rPr>
          <w:rFonts w:ascii="Times New Roman" w:hAnsi="Times New Roman" w:cs="Times New Roman"/>
          <w:b/>
          <w:sz w:val="22"/>
          <w:szCs w:val="22"/>
        </w:rPr>
        <w:t>:05</w:t>
      </w:r>
      <w:r w:rsidR="000C3EF1" w:rsidRPr="00F32710">
        <w:rPr>
          <w:rFonts w:ascii="Times New Roman" w:hAnsi="Times New Roman" w:cs="Times New Roman"/>
          <w:b/>
          <w:sz w:val="22"/>
          <w:szCs w:val="22"/>
        </w:rPr>
        <w:t xml:space="preserve"> </w:t>
      </w:r>
      <w:r w:rsidRPr="00F32710">
        <w:rPr>
          <w:rFonts w:ascii="Times New Roman" w:hAnsi="Times New Roman" w:cs="Times New Roman"/>
          <w:sz w:val="22"/>
          <w:szCs w:val="22"/>
        </w:rPr>
        <w:t>na komputerze Zamawiającego, po odszyfrowaniu i pobraniu  za pośrednictwem</w:t>
      </w:r>
      <w:r w:rsidRPr="00F32710">
        <w:rPr>
          <w:rFonts w:ascii="Times New Roman" w:eastAsia="Times New Roman" w:hAnsi="Times New Roman" w:cs="Times New Roman"/>
          <w:color w:val="000000"/>
          <w:kern w:val="0"/>
          <w:sz w:val="22"/>
          <w:szCs w:val="22"/>
          <w:lang w:eastAsia="pl-PL" w:bidi="ar-SA"/>
        </w:rPr>
        <w:t xml:space="preserve"> </w:t>
      </w:r>
      <w:hyperlink r:id="rId47"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złożonych ofert</w:t>
      </w:r>
      <w:bookmarkEnd w:id="13"/>
      <w:r w:rsidRPr="00F32710">
        <w:rPr>
          <w:rFonts w:ascii="Times New Roman" w:hAnsi="Times New Roman" w:cs="Times New Roman"/>
          <w:sz w:val="22"/>
          <w:szCs w:val="22"/>
        </w:rPr>
        <w:t>.</w:t>
      </w:r>
    </w:p>
    <w:p w14:paraId="746AC47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3EFFCE77" w14:textId="20008E92" w:rsidR="00EB3EC0" w:rsidRPr="00F32710" w:rsidRDefault="00EB3EC0" w:rsidP="00B154F4">
      <w:pPr>
        <w:pStyle w:val="Tekstpodstawowy"/>
        <w:widowControl/>
        <w:numPr>
          <w:ilvl w:val="0"/>
          <w:numId w:val="117"/>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Najpóźniej przed otwarciem ofert, Zamawiający udostępni za pośrednictwem</w:t>
      </w:r>
      <w:r w:rsidRPr="00F32710">
        <w:rPr>
          <w:rFonts w:ascii="Times New Roman" w:eastAsia="Times New Roman" w:hAnsi="Times New Roman" w:cs="Times New Roman"/>
          <w:color w:val="000000"/>
          <w:kern w:val="0"/>
          <w:sz w:val="22"/>
          <w:szCs w:val="22"/>
          <w:lang w:eastAsia="pl-PL" w:bidi="ar-SA"/>
        </w:rPr>
        <w:t xml:space="preserve"> </w:t>
      </w:r>
      <w:hyperlink r:id="rId48"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 xml:space="preserve">informację o kwocie, jaką zamierza przeznaczyć na sfinansowanie niniejszego zamówienia </w:t>
      </w:r>
      <w:r w:rsidR="006F0394" w:rsidRPr="00F32710">
        <w:rPr>
          <w:rFonts w:ascii="Times New Roman" w:hAnsi="Times New Roman" w:cs="Times New Roman"/>
          <w:sz w:val="22"/>
          <w:szCs w:val="22"/>
        </w:rPr>
        <w:t>w postaci kwoty</w:t>
      </w:r>
      <w:r w:rsidRPr="00F32710">
        <w:rPr>
          <w:rFonts w:ascii="Times New Roman" w:hAnsi="Times New Roman" w:cs="Times New Roman"/>
          <w:sz w:val="22"/>
          <w:szCs w:val="22"/>
        </w:rPr>
        <w:t xml:space="preserve"> brutto.</w:t>
      </w:r>
    </w:p>
    <w:p w14:paraId="76A07EC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C0088D0" w14:textId="77777777" w:rsidR="006F0394" w:rsidRPr="00F32710" w:rsidRDefault="00EB3EC0" w:rsidP="00B154F4">
      <w:pPr>
        <w:pStyle w:val="Tekstpodstawowy"/>
        <w:widowControl/>
        <w:numPr>
          <w:ilvl w:val="0"/>
          <w:numId w:val="117"/>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Jeżeli otwarcie ofert następuje przy użyciu systemu teleinformatycznego, w przypadku awa</w:t>
      </w:r>
      <w:r w:rsidR="006F0394" w:rsidRPr="00F32710">
        <w:rPr>
          <w:rFonts w:ascii="Times New Roman" w:hAnsi="Times New Roman" w:cs="Times New Roman"/>
          <w:sz w:val="22"/>
          <w:szCs w:val="22"/>
        </w:rPr>
        <w:t>rii tego systemu, powodującej</w:t>
      </w:r>
      <w:r w:rsidRPr="00F32710">
        <w:rPr>
          <w:rFonts w:ascii="Times New Roman" w:hAnsi="Times New Roman" w:cs="Times New Roman"/>
          <w:sz w:val="22"/>
          <w:szCs w:val="22"/>
        </w:rPr>
        <w:t xml:space="preserve"> brak możliwości otwarcia ofe</w:t>
      </w:r>
      <w:r w:rsidR="006F0394" w:rsidRPr="00F32710">
        <w:rPr>
          <w:rFonts w:ascii="Times New Roman" w:hAnsi="Times New Roman" w:cs="Times New Roman"/>
          <w:sz w:val="22"/>
          <w:szCs w:val="22"/>
        </w:rPr>
        <w:t>rt w terminie określonym przez Z</w:t>
      </w:r>
      <w:r w:rsidRPr="00F32710">
        <w:rPr>
          <w:rFonts w:ascii="Times New Roman" w:hAnsi="Times New Roman" w:cs="Times New Roman"/>
          <w:sz w:val="22"/>
          <w:szCs w:val="22"/>
        </w:rPr>
        <w:t>amawiającego, otwarcie ofert następuje niezwłocznie po usunięciu awarii.</w:t>
      </w:r>
    </w:p>
    <w:p w14:paraId="6AE762E2" w14:textId="77777777" w:rsidR="006F0394" w:rsidRPr="00F32710"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19740CCD" w14:textId="77777777" w:rsidR="006F0394" w:rsidRPr="00F32710" w:rsidRDefault="00EB3EC0" w:rsidP="00B154F4">
      <w:pPr>
        <w:pStyle w:val="Tekstpodstawowy"/>
        <w:widowControl/>
        <w:numPr>
          <w:ilvl w:val="0"/>
          <w:numId w:val="117"/>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Niezwłocznie po otwarciu ofert Zamawiający udostępni </w:t>
      </w:r>
      <w:r w:rsidRPr="00F32710">
        <w:rPr>
          <w:rFonts w:ascii="Times New Roman" w:hAnsi="Times New Roman" w:cs="Times New Roman"/>
          <w:sz w:val="22"/>
          <w:szCs w:val="22"/>
        </w:rPr>
        <w:t>za pośrednictwem</w:t>
      </w:r>
      <w:r w:rsidRPr="00F32710">
        <w:rPr>
          <w:rFonts w:ascii="Times New Roman" w:eastAsia="Times New Roman" w:hAnsi="Times New Roman" w:cs="Times New Roman"/>
          <w:color w:val="000000"/>
          <w:kern w:val="0"/>
          <w:sz w:val="22"/>
          <w:szCs w:val="22"/>
          <w:lang w:eastAsia="pl-PL" w:bidi="ar-SA"/>
        </w:rPr>
        <w:t xml:space="preserve"> </w:t>
      </w:r>
      <w:hyperlink r:id="rId49"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bCs/>
          <w:sz w:val="22"/>
          <w:szCs w:val="22"/>
        </w:rPr>
        <w:t>informacje o:</w:t>
      </w:r>
    </w:p>
    <w:p w14:paraId="0AB2915B" w14:textId="77777777" w:rsidR="006F0394" w:rsidRPr="00F32710"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708E911D" w14:textId="77777777" w:rsidR="006F0394" w:rsidRPr="00F32710" w:rsidRDefault="00EB3EC0" w:rsidP="00B154F4">
      <w:pPr>
        <w:pStyle w:val="Tekstpodstawowy"/>
        <w:widowControl/>
        <w:numPr>
          <w:ilvl w:val="0"/>
          <w:numId w:val="142"/>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7CF3E90B" w14:textId="77777777" w:rsidR="006F0394" w:rsidRPr="00F32710" w:rsidRDefault="006F0394" w:rsidP="006F0394">
      <w:pPr>
        <w:pStyle w:val="Tekstpodstawowy"/>
        <w:widowControl/>
        <w:suppressAutoHyphens w:val="0"/>
        <w:autoSpaceDN/>
        <w:spacing w:after="0"/>
        <w:ind w:left="1440" w:right="28"/>
        <w:jc w:val="both"/>
        <w:textAlignment w:val="auto"/>
        <w:rPr>
          <w:rFonts w:ascii="Times New Roman" w:hAnsi="Times New Roman" w:cs="Times New Roman"/>
          <w:sz w:val="22"/>
          <w:szCs w:val="22"/>
        </w:rPr>
      </w:pPr>
    </w:p>
    <w:p w14:paraId="2EF82A35" w14:textId="676D415F" w:rsidR="00EB3EC0" w:rsidRPr="00F32710" w:rsidRDefault="00EB3EC0" w:rsidP="00B154F4">
      <w:pPr>
        <w:pStyle w:val="Tekstpodstawowy"/>
        <w:widowControl/>
        <w:numPr>
          <w:ilvl w:val="0"/>
          <w:numId w:val="142"/>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cenach </w:t>
      </w:r>
      <w:r w:rsidR="008E5448" w:rsidRPr="00F32710">
        <w:rPr>
          <w:rFonts w:ascii="Times New Roman" w:hAnsi="Times New Roman" w:cs="Times New Roman"/>
          <w:bCs/>
          <w:sz w:val="22"/>
          <w:szCs w:val="22"/>
        </w:rPr>
        <w:t xml:space="preserve">lub kosztach </w:t>
      </w:r>
      <w:r w:rsidRPr="00F32710">
        <w:rPr>
          <w:rFonts w:ascii="Times New Roman" w:hAnsi="Times New Roman" w:cs="Times New Roman"/>
          <w:bCs/>
          <w:sz w:val="22"/>
          <w:szCs w:val="22"/>
        </w:rPr>
        <w:t>zawartych w ofertach.</w:t>
      </w:r>
    </w:p>
    <w:p w14:paraId="586CF92C" w14:textId="77777777" w:rsidR="004B6D46" w:rsidRPr="00F32710" w:rsidRDefault="004B6D46" w:rsidP="00315EAC">
      <w:pPr>
        <w:pStyle w:val="Akapitzlist"/>
        <w:spacing w:line="276" w:lineRule="auto"/>
        <w:rPr>
          <w:sz w:val="22"/>
          <w:szCs w:val="22"/>
        </w:rPr>
      </w:pPr>
    </w:p>
    <w:p w14:paraId="5B646135" w14:textId="5F540813" w:rsidR="0016677B" w:rsidRPr="00F32710" w:rsidRDefault="00A26D9E" w:rsidP="00B154F4">
      <w:pPr>
        <w:pStyle w:val="Akapitzlist"/>
        <w:widowControl/>
        <w:numPr>
          <w:ilvl w:val="0"/>
          <w:numId w:val="161"/>
        </w:numPr>
        <w:suppressAutoHyphens w:val="0"/>
        <w:autoSpaceDN/>
        <w:textAlignment w:val="auto"/>
        <w:rPr>
          <w:b/>
          <w:sz w:val="22"/>
          <w:szCs w:val="22"/>
        </w:rPr>
      </w:pPr>
      <w:r w:rsidRPr="00F32710">
        <w:rPr>
          <w:b/>
          <w:sz w:val="22"/>
          <w:szCs w:val="22"/>
        </w:rPr>
        <w:t>TAJEMNICA PRZEDSIĘBIORSTWA</w:t>
      </w:r>
    </w:p>
    <w:p w14:paraId="32AB22CF" w14:textId="37180AA7" w:rsidR="00A26D9E" w:rsidRPr="00F32710" w:rsidRDefault="00A26D9E" w:rsidP="00B154F4">
      <w:pPr>
        <w:pStyle w:val="Akapitzlist"/>
        <w:widowControl/>
        <w:numPr>
          <w:ilvl w:val="0"/>
          <w:numId w:val="133"/>
        </w:numPr>
        <w:suppressAutoHyphens w:val="0"/>
        <w:autoSpaceDN/>
        <w:spacing w:after="240" w:line="240" w:lineRule="auto"/>
        <w:textAlignment w:val="auto"/>
        <w:rPr>
          <w:sz w:val="22"/>
          <w:szCs w:val="22"/>
        </w:rPr>
      </w:pPr>
      <w:r w:rsidRPr="00F32710">
        <w:rPr>
          <w:color w:val="000000" w:themeColor="text1"/>
          <w:sz w:val="22"/>
          <w:szCs w:val="22"/>
        </w:rPr>
        <w:t>Informacje stanowiące tajemnicę przedsiębiorstwa powinny być zgrupowane i stanowić oddzielną część oferty - odrębny plik lub pliki elektroniczne. Plik (pliki) należy opatrzyć dopiskiem „tajemni</w:t>
      </w:r>
      <w:r w:rsidR="006F0394" w:rsidRPr="00F32710">
        <w:rPr>
          <w:color w:val="000000" w:themeColor="text1"/>
          <w:sz w:val="22"/>
          <w:szCs w:val="22"/>
        </w:rPr>
        <w:t xml:space="preserve">ca przedsiębiorstwa” lub innym - </w:t>
      </w:r>
      <w:r w:rsidRPr="00F32710">
        <w:rPr>
          <w:sz w:val="22"/>
          <w:szCs w:val="22"/>
        </w:rPr>
        <w:t>nazwa pliku powinna jednoznacznie wskazywać, iż dane w nim zawarte stano</w:t>
      </w:r>
      <w:r w:rsidR="006F0394" w:rsidRPr="00F32710">
        <w:rPr>
          <w:sz w:val="22"/>
          <w:szCs w:val="22"/>
        </w:rPr>
        <w:t>wią tajemnicę przedsiębiorstwa.</w:t>
      </w:r>
    </w:p>
    <w:p w14:paraId="31574ACB" w14:textId="601BD2A7" w:rsidR="00A26D9E" w:rsidRPr="000574F9" w:rsidRDefault="00DC7ED8" w:rsidP="00B154F4">
      <w:pPr>
        <w:pStyle w:val="Akapitzlist"/>
        <w:widowControl/>
        <w:numPr>
          <w:ilvl w:val="0"/>
          <w:numId w:val="133"/>
        </w:numPr>
        <w:suppressAutoHyphens w:val="0"/>
        <w:autoSpaceDN/>
        <w:spacing w:after="240" w:line="240" w:lineRule="auto"/>
        <w:textAlignment w:val="auto"/>
        <w:rPr>
          <w:sz w:val="22"/>
          <w:szCs w:val="22"/>
        </w:rPr>
      </w:pPr>
      <w:r w:rsidRPr="00F32710">
        <w:rPr>
          <w:color w:val="000000" w:themeColor="text1"/>
          <w:sz w:val="22"/>
          <w:szCs w:val="22"/>
        </w:rPr>
        <w:t xml:space="preserve">W przypadku, gdy Wykonawca nie wykaże, że zastrzeżone informacje stanowią tajemnicę przedsiębiorstwa </w:t>
      </w:r>
      <w:r w:rsidR="008E5448" w:rsidRPr="00F32710">
        <w:rPr>
          <w:color w:val="000000" w:themeColor="text1"/>
          <w:sz w:val="22"/>
          <w:szCs w:val="22"/>
        </w:rPr>
        <w:t xml:space="preserve"> </w:t>
      </w:r>
      <w:r w:rsidRPr="00F32710">
        <w:rPr>
          <w:color w:val="000000" w:themeColor="text1"/>
          <w:sz w:val="22"/>
          <w:szCs w:val="22"/>
        </w:rPr>
        <w:t>w rozumieniu art. 11 ust. 2 ustawy z dnia 16.04.1993 r. o zwalczaniu nieuczciwej konkurencji (</w:t>
      </w:r>
      <w:r w:rsidRPr="00F32710">
        <w:rPr>
          <w:sz w:val="22"/>
          <w:szCs w:val="22"/>
        </w:rPr>
        <w:t>tj. Dz. U. z 2020</w:t>
      </w:r>
      <w:r w:rsidR="00734C20">
        <w:rPr>
          <w:sz w:val="22"/>
          <w:szCs w:val="22"/>
        </w:rPr>
        <w:t xml:space="preserve"> </w:t>
      </w:r>
      <w:r w:rsidRPr="00F32710">
        <w:rPr>
          <w:sz w:val="22"/>
          <w:szCs w:val="22"/>
        </w:rPr>
        <w:t>r.</w:t>
      </w:r>
      <w:r w:rsidR="00734C20">
        <w:rPr>
          <w:sz w:val="22"/>
          <w:szCs w:val="22"/>
        </w:rPr>
        <w:t>,</w:t>
      </w:r>
      <w:r w:rsidRPr="00F32710">
        <w:rPr>
          <w:sz w:val="22"/>
          <w:szCs w:val="22"/>
        </w:rPr>
        <w:t xml:space="preserve"> poz. 1913</w:t>
      </w:r>
      <w:r w:rsidRPr="00F32710">
        <w:rPr>
          <w:color w:val="000000" w:themeColor="text1"/>
          <w:sz w:val="22"/>
          <w:szCs w:val="22"/>
        </w:rPr>
        <w:t>) Zamawiający uzna zastrzeżenie tajemnicy za bezskuteczne, o czym poinformuje Wykonawcę.</w:t>
      </w:r>
    </w:p>
    <w:p w14:paraId="266D2DA8" w14:textId="77777777" w:rsidR="000574F9" w:rsidRPr="000574F9" w:rsidRDefault="000574F9" w:rsidP="000574F9">
      <w:pPr>
        <w:widowControl/>
        <w:suppressAutoHyphens w:val="0"/>
        <w:autoSpaceDN/>
        <w:spacing w:after="240"/>
        <w:textAlignment w:val="auto"/>
        <w:rPr>
          <w:sz w:val="22"/>
          <w:szCs w:val="22"/>
        </w:rPr>
      </w:pPr>
    </w:p>
    <w:p w14:paraId="4D166B0B" w14:textId="2CFD3AB9" w:rsidR="00A26D9E" w:rsidRPr="00F32710" w:rsidRDefault="00A26D9E" w:rsidP="00B154F4">
      <w:pPr>
        <w:widowControl/>
        <w:numPr>
          <w:ilvl w:val="0"/>
          <w:numId w:val="162"/>
        </w:numPr>
        <w:spacing w:before="120" w:after="120"/>
        <w:jc w:val="both"/>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WYJA</w:t>
      </w:r>
      <w:r w:rsidR="00602DD0">
        <w:rPr>
          <w:rFonts w:ascii="Times New Roman" w:eastAsia="Times New Roman" w:hAnsi="Times New Roman" w:cs="Times New Roman"/>
          <w:b/>
          <w:sz w:val="22"/>
          <w:szCs w:val="22"/>
        </w:rPr>
        <w:t>Ś</w:t>
      </w:r>
      <w:r w:rsidRPr="00F32710">
        <w:rPr>
          <w:rFonts w:ascii="Times New Roman" w:eastAsia="Times New Roman" w:hAnsi="Times New Roman" w:cs="Times New Roman"/>
          <w:b/>
          <w:sz w:val="22"/>
          <w:szCs w:val="22"/>
        </w:rPr>
        <w:t>NIENIA, ZASADY POPRAWIANIA OFERT</w:t>
      </w:r>
    </w:p>
    <w:p w14:paraId="701555FE" w14:textId="1E57C1E4" w:rsidR="00A26D9E" w:rsidRPr="00F32710" w:rsidRDefault="00A26D9E" w:rsidP="00B154F4">
      <w:pPr>
        <w:widowControl/>
        <w:numPr>
          <w:ilvl w:val="0"/>
          <w:numId w:val="118"/>
        </w:numPr>
        <w:suppressAutoHyphens w:val="0"/>
        <w:autoSpaceDN/>
        <w:spacing w:after="20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lastRenderedPageBreak/>
        <w:t xml:space="preserve">W toku badania i oceny ofert zamawiający może żądać od wykonawców wyjaśnień dotyczących treści złożonych ofert oraz przedmiotowych środków dowodowych lub innych składanych dokumentów lub oświadczeń. Niedopuszczalne jest prowadzenie między </w:t>
      </w:r>
      <w:r w:rsidR="008E5448" w:rsidRPr="00F32710">
        <w:rPr>
          <w:rFonts w:ascii="Times New Roman" w:eastAsia="Times New Roman" w:hAnsi="Times New Roman" w:cs="Times New Roman"/>
          <w:kern w:val="0"/>
          <w:sz w:val="22"/>
          <w:szCs w:val="22"/>
          <w:lang w:eastAsia="pl-PL" w:bidi="ar-SA"/>
        </w:rPr>
        <w:t>Z</w:t>
      </w:r>
      <w:r w:rsidRPr="00F32710">
        <w:rPr>
          <w:rFonts w:ascii="Times New Roman" w:eastAsia="Times New Roman" w:hAnsi="Times New Roman" w:cs="Times New Roman"/>
          <w:kern w:val="0"/>
          <w:sz w:val="22"/>
          <w:szCs w:val="22"/>
          <w:lang w:eastAsia="pl-PL" w:bidi="ar-SA"/>
        </w:rPr>
        <w:t xml:space="preserve">amawiającym </w:t>
      </w:r>
      <w:r w:rsidR="00315EAC">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 xml:space="preserve">a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ykonawcą negocjacji dotyczących złożonej oferty oraz</w:t>
      </w:r>
      <w:r w:rsidR="00924B2D">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dokonywanie jakiejkolwiek zmiany w jej treści.</w:t>
      </w:r>
    </w:p>
    <w:p w14:paraId="7D90D8AC" w14:textId="77777777" w:rsidR="00A26D9E" w:rsidRPr="00F32710" w:rsidRDefault="00A26D9E" w:rsidP="00B154F4">
      <w:pPr>
        <w:widowControl/>
        <w:numPr>
          <w:ilvl w:val="0"/>
          <w:numId w:val="118"/>
        </w:numPr>
        <w:suppressAutoHyphens w:val="0"/>
        <w:autoSpaceDN/>
        <w:spacing w:after="200" w:line="360" w:lineRule="auto"/>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Zamawiający poprawia w ofercie:</w:t>
      </w:r>
    </w:p>
    <w:p w14:paraId="38D531CD" w14:textId="28734F7B" w:rsidR="00A26D9E" w:rsidRPr="00F32710" w:rsidRDefault="00A26D9E" w:rsidP="00B154F4">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eastAsia="Times New Roman" w:hAnsi="Times New Roman" w:cs="Times New Roman"/>
          <w:kern w:val="0"/>
          <w:sz w:val="22"/>
          <w:szCs w:val="22"/>
          <w:lang w:eastAsia="pl-PL" w:bidi="ar-SA"/>
        </w:rPr>
        <w:t>oczywiste omyłki pisarskie,</w:t>
      </w:r>
      <w:r w:rsidRPr="00F32710">
        <w:rPr>
          <w:rFonts w:ascii="Times New Roman" w:eastAsia="Times New Roman" w:hAnsi="Times New Roman" w:cs="Times New Roman"/>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65E44DED" w14:textId="77777777" w:rsidR="00A26D9E" w:rsidRPr="00F32710" w:rsidRDefault="00A26D9E" w:rsidP="00B154F4">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oczywiste omyłki rachunkowe, z uwzględnieniem konsekwencji rachunkowych dokonanych poprawek,</w:t>
      </w:r>
      <w:r w:rsidRPr="00F32710">
        <w:rPr>
          <w:rFonts w:ascii="Times New Roman" w:eastAsia="Times New Roman" w:hAnsi="Times New Roman" w:cs="Times New Roman"/>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028E6FBE" w14:textId="5BB7C5F1" w:rsidR="00A26D9E" w:rsidRPr="00F32710" w:rsidRDefault="00A26D9E" w:rsidP="00B154F4">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 xml:space="preserve">inne omyłki polegające na niezgodności oferty z dokumentami </w:t>
      </w:r>
      <w:r w:rsidRPr="00F32710">
        <w:rPr>
          <w:rFonts w:ascii="Times New Roman" w:hAnsi="Times New Roman" w:cs="Times New Roman"/>
          <w:iCs/>
          <w:kern w:val="0"/>
          <w:sz w:val="22"/>
          <w:szCs w:val="22"/>
          <w:lang w:eastAsia="pl-PL" w:bidi="ar-SA"/>
        </w:rPr>
        <w:t>zamówienia</w:t>
      </w:r>
      <w:r w:rsidRPr="00F32710">
        <w:rPr>
          <w:rFonts w:ascii="Times New Roman" w:hAnsi="Times New Roman" w:cs="Times New Roman"/>
          <w:kern w:val="0"/>
          <w:sz w:val="22"/>
          <w:szCs w:val="22"/>
          <w:lang w:eastAsia="pl-PL" w:bidi="ar-SA"/>
        </w:rPr>
        <w:t xml:space="preserve">, niepowodujące istotnych zmian </w:t>
      </w:r>
      <w:r w:rsidR="008E5448" w:rsidRPr="00F32710">
        <w:rPr>
          <w:rFonts w:ascii="Times New Roman" w:hAnsi="Times New Roman" w:cs="Times New Roman"/>
          <w:kern w:val="0"/>
          <w:sz w:val="22"/>
          <w:szCs w:val="22"/>
          <w:lang w:eastAsia="pl-PL" w:bidi="ar-SA"/>
        </w:rPr>
        <w:t xml:space="preserve"> </w:t>
      </w:r>
      <w:r w:rsidRPr="00F32710">
        <w:rPr>
          <w:rFonts w:ascii="Times New Roman" w:hAnsi="Times New Roman" w:cs="Times New Roman"/>
          <w:kern w:val="0"/>
          <w:sz w:val="22"/>
          <w:szCs w:val="22"/>
          <w:lang w:eastAsia="pl-PL" w:bidi="ar-SA"/>
        </w:rPr>
        <w:t xml:space="preserve">w treści oferty </w:t>
      </w:r>
    </w:p>
    <w:p w14:paraId="2D617C0E" w14:textId="7ADC6844" w:rsidR="00A26D9E" w:rsidRPr="00F32710" w:rsidRDefault="00A26D9E" w:rsidP="00A26D9E">
      <w:pPr>
        <w:widowControl/>
        <w:suppressAutoHyphens w:val="0"/>
        <w:autoSpaceDN/>
        <w:spacing w:after="200" w:line="360" w:lineRule="auto"/>
        <w:ind w:left="144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 niezwłocznie zawiadamiając o tym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ykonawcę, którego oferta została poprawiona.</w:t>
      </w:r>
    </w:p>
    <w:p w14:paraId="702A9420" w14:textId="47AA7765" w:rsidR="00A26D9E" w:rsidRPr="00F32710" w:rsidRDefault="00A26D9E" w:rsidP="00B154F4">
      <w:pPr>
        <w:widowControl/>
        <w:numPr>
          <w:ilvl w:val="0"/>
          <w:numId w:val="119"/>
        </w:numPr>
        <w:suppressAutoHyphens w:val="0"/>
        <w:autoSpaceDN/>
        <w:spacing w:after="200"/>
        <w:ind w:left="709" w:hanging="283"/>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W przypad</w:t>
      </w:r>
      <w:r w:rsidR="006F0394" w:rsidRPr="00F32710">
        <w:rPr>
          <w:rFonts w:ascii="Times New Roman" w:eastAsia="Times New Roman" w:hAnsi="Times New Roman" w:cs="Times New Roman"/>
          <w:kern w:val="0"/>
          <w:sz w:val="22"/>
          <w:szCs w:val="22"/>
          <w:lang w:eastAsia="pl-PL" w:bidi="ar-SA"/>
        </w:rPr>
        <w:t xml:space="preserve">ku, o którym mowa </w:t>
      </w:r>
      <w:r w:rsidR="006F0394" w:rsidRPr="00F32710">
        <w:rPr>
          <w:rFonts w:ascii="Times New Roman" w:eastAsia="Times New Roman" w:hAnsi="Times New Roman" w:cs="Times New Roman"/>
          <w:b/>
          <w:kern w:val="0"/>
          <w:sz w:val="22"/>
          <w:szCs w:val="22"/>
          <w:lang w:eastAsia="pl-PL" w:bidi="ar-SA"/>
        </w:rPr>
        <w:t>w ust. 2 pkt 3</w:t>
      </w:r>
      <w:r w:rsidR="006F0394" w:rsidRPr="00F32710">
        <w:rPr>
          <w:rFonts w:ascii="Times New Roman" w:eastAsia="Times New Roman" w:hAnsi="Times New Roman" w:cs="Times New Roman"/>
          <w:kern w:val="0"/>
          <w:sz w:val="22"/>
          <w:szCs w:val="22"/>
          <w:lang w:eastAsia="pl-PL" w:bidi="ar-SA"/>
        </w:rPr>
        <w:t xml:space="preserve"> Z</w:t>
      </w:r>
      <w:r w:rsidRPr="00F32710">
        <w:rPr>
          <w:rFonts w:ascii="Times New Roman" w:eastAsia="Times New Roman" w:hAnsi="Times New Roman" w:cs="Times New Roman"/>
          <w:kern w:val="0"/>
          <w:sz w:val="22"/>
          <w:szCs w:val="22"/>
          <w:lang w:eastAsia="pl-PL" w:bidi="ar-SA"/>
        </w:rPr>
        <w:t xml:space="preserve">amawiający wyznacza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ykonawcy odpowiedni termin na wyrażenie zgody na poprawienie w ofercie omyłki lub zakwestionowanie jej poprawienia. Brak odpowiedzi </w:t>
      </w:r>
      <w:r w:rsidR="000B3A42">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 wyznaczonym terminie uznaje się za wyrażenie zgody na poprawienie omyłki.</w:t>
      </w:r>
    </w:p>
    <w:p w14:paraId="0F6C7724" w14:textId="24DBDB19" w:rsidR="00C61C8C" w:rsidRPr="00F32710" w:rsidRDefault="00EF4C60" w:rsidP="00B154F4">
      <w:pPr>
        <w:pStyle w:val="Akapitzlist"/>
        <w:widowControl/>
        <w:numPr>
          <w:ilvl w:val="0"/>
          <w:numId w:val="163"/>
        </w:numPr>
        <w:suppressAutoHyphens w:val="0"/>
        <w:autoSpaceDN/>
        <w:spacing w:after="240"/>
        <w:textAlignment w:val="auto"/>
        <w:rPr>
          <w:b/>
          <w:bCs/>
          <w:sz w:val="22"/>
          <w:szCs w:val="22"/>
        </w:rPr>
      </w:pPr>
      <w:r w:rsidRPr="00F32710">
        <w:rPr>
          <w:b/>
          <w:bCs/>
          <w:sz w:val="22"/>
          <w:szCs w:val="22"/>
        </w:rPr>
        <w:t>WYKAZ PODMIOTOWYCH ŚRODKÓW DOWODOWYCH.</w:t>
      </w:r>
    </w:p>
    <w:p w14:paraId="01873008" w14:textId="0D03DE01" w:rsidR="0016677B" w:rsidRPr="000D7EF1" w:rsidRDefault="0016677B" w:rsidP="00B154F4">
      <w:pPr>
        <w:pStyle w:val="Akapitzlist"/>
        <w:widowControl/>
        <w:numPr>
          <w:ilvl w:val="0"/>
          <w:numId w:val="132"/>
        </w:numPr>
        <w:suppressAutoHyphens w:val="0"/>
        <w:autoSpaceDN/>
        <w:spacing w:after="240" w:line="240" w:lineRule="auto"/>
        <w:textAlignment w:val="auto"/>
        <w:rPr>
          <w:sz w:val="22"/>
          <w:szCs w:val="22"/>
          <w:u w:val="single"/>
        </w:rPr>
      </w:pPr>
      <w:r w:rsidRPr="000D7EF1">
        <w:rPr>
          <w:color w:val="000000"/>
          <w:kern w:val="0"/>
          <w:sz w:val="22"/>
          <w:szCs w:val="22"/>
          <w:u w:val="single"/>
          <w:lang w:eastAsia="pl-PL" w:bidi="ar-SA"/>
        </w:rPr>
        <w:t xml:space="preserve">Zamawiający wzywa wykonawcę, którego oferta została najwyżej oceniona, do złożenia </w:t>
      </w:r>
      <w:r w:rsidR="000B3A42" w:rsidRPr="000D7EF1">
        <w:rPr>
          <w:color w:val="000000"/>
          <w:kern w:val="0"/>
          <w:sz w:val="22"/>
          <w:szCs w:val="22"/>
          <w:u w:val="single"/>
          <w:lang w:eastAsia="pl-PL" w:bidi="ar-SA"/>
        </w:rPr>
        <w:t xml:space="preserve">                         </w:t>
      </w:r>
      <w:r w:rsidRPr="000D7EF1">
        <w:rPr>
          <w:color w:val="000000"/>
          <w:kern w:val="0"/>
          <w:sz w:val="22"/>
          <w:szCs w:val="22"/>
          <w:u w:val="single"/>
          <w:lang w:eastAsia="pl-PL" w:bidi="ar-SA"/>
        </w:rPr>
        <w:t xml:space="preserve">w wyznaczonym terminie, nie krótszym niż 5 dni od dnia wezwania, </w:t>
      </w:r>
      <w:r w:rsidR="007B6396" w:rsidRPr="000D7EF1">
        <w:rPr>
          <w:color w:val="000000"/>
          <w:kern w:val="0"/>
          <w:sz w:val="22"/>
          <w:szCs w:val="22"/>
          <w:u w:val="single"/>
          <w:lang w:eastAsia="pl-PL" w:bidi="ar-SA"/>
        </w:rPr>
        <w:t xml:space="preserve">podmiotowych środków dowodowych, </w:t>
      </w:r>
      <w:r w:rsidRPr="000D7EF1">
        <w:rPr>
          <w:color w:val="000000"/>
          <w:kern w:val="0"/>
          <w:sz w:val="22"/>
          <w:szCs w:val="22"/>
          <w:u w:val="single"/>
          <w:lang w:eastAsia="pl-PL" w:bidi="ar-SA"/>
        </w:rPr>
        <w:t>aktualnych na dzień złożenia:</w:t>
      </w:r>
    </w:p>
    <w:p w14:paraId="3A4A4467" w14:textId="66403E44" w:rsidR="0016677B" w:rsidRPr="00F32710" w:rsidRDefault="0016677B" w:rsidP="00B154F4">
      <w:pPr>
        <w:pStyle w:val="Akapitzlist"/>
        <w:widowControl/>
        <w:numPr>
          <w:ilvl w:val="0"/>
          <w:numId w:val="116"/>
        </w:numPr>
        <w:suppressAutoHyphens w:val="0"/>
        <w:autoSpaceDN/>
        <w:spacing w:after="160" w:line="259" w:lineRule="auto"/>
        <w:textAlignment w:val="auto"/>
        <w:rPr>
          <w:color w:val="000000"/>
          <w:kern w:val="0"/>
          <w:sz w:val="22"/>
          <w:szCs w:val="22"/>
          <w:lang w:eastAsia="pl-PL" w:bidi="ar-SA"/>
        </w:rPr>
      </w:pPr>
      <w:r w:rsidRPr="007F383E">
        <w:rPr>
          <w:b/>
          <w:bCs/>
          <w:color w:val="000000"/>
          <w:kern w:val="0"/>
          <w:sz w:val="22"/>
          <w:szCs w:val="22"/>
          <w:lang w:eastAsia="pl-PL" w:bidi="ar-SA"/>
        </w:rPr>
        <w:t>oświadczeni</w:t>
      </w:r>
      <w:r w:rsidR="007F383E" w:rsidRPr="007F383E">
        <w:rPr>
          <w:b/>
          <w:bCs/>
          <w:color w:val="000000"/>
          <w:kern w:val="0"/>
          <w:sz w:val="22"/>
          <w:szCs w:val="22"/>
          <w:lang w:eastAsia="pl-PL" w:bidi="ar-SA"/>
        </w:rPr>
        <w:t>a</w:t>
      </w:r>
      <w:r w:rsidRPr="007F383E">
        <w:rPr>
          <w:b/>
          <w:bCs/>
          <w:color w:val="000000"/>
          <w:kern w:val="0"/>
          <w:sz w:val="22"/>
          <w:szCs w:val="22"/>
          <w:lang w:eastAsia="pl-PL" w:bidi="ar-SA"/>
        </w:rPr>
        <w:t xml:space="preserve"> </w:t>
      </w:r>
      <w:r w:rsidR="007F383E" w:rsidRPr="007F383E">
        <w:rPr>
          <w:b/>
          <w:bCs/>
          <w:color w:val="000000"/>
          <w:kern w:val="0"/>
          <w:sz w:val="22"/>
          <w:szCs w:val="22"/>
          <w:lang w:eastAsia="pl-PL" w:bidi="ar-SA"/>
        </w:rPr>
        <w:t>W</w:t>
      </w:r>
      <w:r w:rsidRPr="007F383E">
        <w:rPr>
          <w:b/>
          <w:bCs/>
          <w:color w:val="000000"/>
          <w:kern w:val="0"/>
          <w:sz w:val="22"/>
          <w:szCs w:val="22"/>
          <w:lang w:eastAsia="pl-PL" w:bidi="ar-SA"/>
        </w:rPr>
        <w:t>ykonawcy</w:t>
      </w:r>
      <w:r w:rsidRPr="00F32710">
        <w:rPr>
          <w:color w:val="000000"/>
          <w:kern w:val="0"/>
          <w:sz w:val="22"/>
          <w:szCs w:val="22"/>
          <w:lang w:eastAsia="pl-PL" w:bidi="ar-SA"/>
        </w:rPr>
        <w:t xml:space="preserve">, w zakresie </w:t>
      </w:r>
      <w:r w:rsidRPr="00F32710">
        <w:rPr>
          <w:b/>
          <w:color w:val="000000"/>
          <w:kern w:val="0"/>
          <w:sz w:val="22"/>
          <w:szCs w:val="22"/>
          <w:lang w:eastAsia="pl-PL" w:bidi="ar-SA"/>
        </w:rPr>
        <w:t>art. 108 ust. 1 pkt 5 ustawy,</w:t>
      </w:r>
      <w:r w:rsidRPr="00F32710">
        <w:rPr>
          <w:color w:val="000000"/>
          <w:kern w:val="0"/>
          <w:sz w:val="22"/>
          <w:szCs w:val="22"/>
          <w:lang w:eastAsia="pl-PL" w:bidi="ar-SA"/>
        </w:rPr>
        <w:t xml:space="preserve"> o braku przynależności do tej samej grupy kapitałowej, w rozumieniu ustawy z dnia 16 lutego 2007 r. o ochronie konkurencji i konsumentów</w:t>
      </w:r>
      <w:r w:rsidR="004B6D46" w:rsidRPr="00F32710">
        <w:rPr>
          <w:color w:val="000000"/>
          <w:kern w:val="0"/>
          <w:sz w:val="22"/>
          <w:szCs w:val="22"/>
          <w:lang w:eastAsia="pl-PL" w:bidi="ar-SA"/>
        </w:rPr>
        <w:t xml:space="preserve">  </w:t>
      </w:r>
      <w:r w:rsidRPr="00F32710">
        <w:rPr>
          <w:color w:val="000000"/>
          <w:kern w:val="0"/>
          <w:sz w:val="22"/>
          <w:szCs w:val="22"/>
          <w:lang w:eastAsia="pl-PL" w:bidi="ar-SA"/>
        </w:rPr>
        <w:t xml:space="preserve">(Dz. U. z 2019 r. poz. 369), z innym Wykonawca, który złożył odrębną ofertę, ofertę częściową lub wniosek o dopuszczenie do udziału w postępowaniu, albo oświadczenia </w:t>
      </w:r>
      <w:r w:rsidR="000B3A42">
        <w:rPr>
          <w:color w:val="000000"/>
          <w:kern w:val="0"/>
          <w:sz w:val="22"/>
          <w:szCs w:val="22"/>
          <w:lang w:eastAsia="pl-PL" w:bidi="ar-SA"/>
        </w:rPr>
        <w:t xml:space="preserve">                 </w:t>
      </w:r>
      <w:r w:rsidRPr="00F32710">
        <w:rPr>
          <w:color w:val="000000"/>
          <w:kern w:val="0"/>
          <w:sz w:val="22"/>
          <w:szCs w:val="22"/>
          <w:lang w:eastAsia="pl-PL" w:bidi="ar-SA"/>
        </w:rPr>
        <w:t xml:space="preserve">o przynależności do tej samej grupy kapitałowej wraz z dokumentami lub informacjami potwierdzającymi przygotowanie oferty, oferty częściowej lub wniosku </w:t>
      </w:r>
      <w:r w:rsidR="008E5448" w:rsidRPr="00F32710">
        <w:rPr>
          <w:color w:val="000000"/>
          <w:kern w:val="0"/>
          <w:sz w:val="22"/>
          <w:szCs w:val="22"/>
          <w:lang w:eastAsia="pl-PL" w:bidi="ar-SA"/>
        </w:rPr>
        <w:t xml:space="preserve"> </w:t>
      </w:r>
      <w:r w:rsidRPr="00F32710">
        <w:rPr>
          <w:color w:val="000000"/>
          <w:kern w:val="0"/>
          <w:sz w:val="22"/>
          <w:szCs w:val="22"/>
          <w:lang w:eastAsia="pl-PL" w:bidi="ar-SA"/>
        </w:rPr>
        <w:t>o dopuszczenie do udziału w postępowaniu niezależnie od innego wykonawcy należącego d</w:t>
      </w:r>
      <w:r w:rsidR="007B6396" w:rsidRPr="00F32710">
        <w:rPr>
          <w:color w:val="000000"/>
          <w:kern w:val="0"/>
          <w:sz w:val="22"/>
          <w:szCs w:val="22"/>
          <w:lang w:eastAsia="pl-PL" w:bidi="ar-SA"/>
        </w:rPr>
        <w:t>o tej samej grupy kapitałowej;</w:t>
      </w:r>
    </w:p>
    <w:p w14:paraId="4E2EE9CF" w14:textId="7FE15FCC" w:rsidR="0016677B" w:rsidRPr="00F32710" w:rsidRDefault="0016677B" w:rsidP="00B154F4">
      <w:pPr>
        <w:pStyle w:val="Akapitzlist"/>
        <w:widowControl/>
        <w:numPr>
          <w:ilvl w:val="0"/>
          <w:numId w:val="116"/>
        </w:numPr>
        <w:suppressAutoHyphens w:val="0"/>
        <w:autoSpaceDN/>
        <w:spacing w:after="160" w:line="259" w:lineRule="auto"/>
        <w:textAlignment w:val="auto"/>
        <w:rPr>
          <w:color w:val="000000"/>
          <w:kern w:val="0"/>
          <w:sz w:val="22"/>
          <w:szCs w:val="22"/>
          <w:lang w:eastAsia="pl-PL" w:bidi="ar-SA"/>
        </w:rPr>
      </w:pPr>
      <w:r w:rsidRPr="003D608A">
        <w:rPr>
          <w:b/>
          <w:bCs/>
          <w:color w:val="000000"/>
          <w:kern w:val="0"/>
          <w:sz w:val="22"/>
          <w:szCs w:val="22"/>
          <w:lang w:eastAsia="pl-PL" w:bidi="ar-SA"/>
        </w:rPr>
        <w:t xml:space="preserve">odpisu lub informacji z Krajowego Rejestru Sądowego lub z Centralnej Ewidencji </w:t>
      </w:r>
      <w:r w:rsidR="003D608A">
        <w:rPr>
          <w:b/>
          <w:bCs/>
          <w:color w:val="000000"/>
          <w:kern w:val="0"/>
          <w:sz w:val="22"/>
          <w:szCs w:val="22"/>
          <w:lang w:eastAsia="pl-PL" w:bidi="ar-SA"/>
        </w:rPr>
        <w:t xml:space="preserve">                                 </w:t>
      </w:r>
      <w:r w:rsidRPr="003D608A">
        <w:rPr>
          <w:b/>
          <w:bCs/>
          <w:color w:val="000000"/>
          <w:kern w:val="0"/>
          <w:sz w:val="22"/>
          <w:szCs w:val="22"/>
          <w:lang w:eastAsia="pl-PL" w:bidi="ar-SA"/>
        </w:rPr>
        <w:t>i Informacji o Działalności Gospodarczej</w:t>
      </w:r>
      <w:r w:rsidRPr="00F32710">
        <w:rPr>
          <w:color w:val="000000"/>
          <w:kern w:val="0"/>
          <w:sz w:val="22"/>
          <w:szCs w:val="22"/>
          <w:lang w:eastAsia="pl-PL" w:bidi="ar-SA"/>
        </w:rPr>
        <w:t xml:space="preserve">, w zakresie </w:t>
      </w:r>
      <w:r w:rsidRPr="00F32710">
        <w:rPr>
          <w:b/>
          <w:color w:val="000000"/>
          <w:kern w:val="0"/>
          <w:sz w:val="22"/>
          <w:szCs w:val="22"/>
          <w:lang w:eastAsia="pl-PL" w:bidi="ar-SA"/>
        </w:rPr>
        <w:t>art. 109 ust. 1 pkt 4 ustawy</w:t>
      </w:r>
      <w:r w:rsidRPr="00F32710">
        <w:rPr>
          <w:color w:val="000000"/>
          <w:kern w:val="0"/>
          <w:sz w:val="22"/>
          <w:szCs w:val="22"/>
          <w:lang w:eastAsia="pl-PL" w:bidi="ar-SA"/>
        </w:rPr>
        <w:t>, sporządzonych nie wcześniej niż 3 miesiące przed jej złożeniem, jeżeli odrębne przepisy wymagają wpisu do rejestru lub ewidencji</w:t>
      </w:r>
      <w:r w:rsidR="008E5448" w:rsidRPr="00F32710">
        <w:rPr>
          <w:color w:val="000000"/>
          <w:kern w:val="0"/>
          <w:sz w:val="22"/>
          <w:szCs w:val="22"/>
          <w:lang w:eastAsia="pl-PL" w:bidi="ar-SA"/>
        </w:rPr>
        <w:t>;</w:t>
      </w:r>
      <w:r w:rsidRPr="00F32710">
        <w:rPr>
          <w:color w:val="000000"/>
          <w:kern w:val="0"/>
          <w:sz w:val="22"/>
          <w:szCs w:val="22"/>
          <w:lang w:eastAsia="pl-PL" w:bidi="ar-SA"/>
        </w:rPr>
        <w:t xml:space="preserve"> </w:t>
      </w:r>
    </w:p>
    <w:p w14:paraId="6A87075C" w14:textId="0466722A" w:rsidR="00DE1CD1" w:rsidRPr="00F32710" w:rsidRDefault="00DE1CD1" w:rsidP="00B154F4">
      <w:pPr>
        <w:pStyle w:val="Akapitzlist"/>
        <w:widowControl/>
        <w:numPr>
          <w:ilvl w:val="0"/>
          <w:numId w:val="116"/>
        </w:numPr>
        <w:suppressAutoHyphens w:val="0"/>
        <w:autoSpaceDN/>
        <w:spacing w:after="160" w:line="259" w:lineRule="auto"/>
        <w:textAlignment w:val="auto"/>
        <w:rPr>
          <w:color w:val="000000"/>
          <w:kern w:val="0"/>
          <w:sz w:val="22"/>
          <w:szCs w:val="22"/>
          <w:lang w:eastAsia="pl-PL" w:bidi="ar-SA"/>
        </w:rPr>
      </w:pPr>
      <w:r w:rsidRPr="007F383E">
        <w:rPr>
          <w:b/>
          <w:sz w:val="22"/>
          <w:szCs w:val="22"/>
        </w:rPr>
        <w:t>oświadczeni</w:t>
      </w:r>
      <w:r w:rsidR="007F383E" w:rsidRPr="007F383E">
        <w:rPr>
          <w:b/>
          <w:sz w:val="22"/>
          <w:szCs w:val="22"/>
        </w:rPr>
        <w:t>a</w:t>
      </w:r>
      <w:r w:rsidRPr="007F383E">
        <w:rPr>
          <w:b/>
          <w:sz w:val="22"/>
          <w:szCs w:val="22"/>
        </w:rPr>
        <w:t xml:space="preserve"> Wykonawcy</w:t>
      </w:r>
      <w:r w:rsidRPr="00F32710">
        <w:rPr>
          <w:sz w:val="22"/>
          <w:szCs w:val="22"/>
        </w:rPr>
        <w:t xml:space="preserve"> o aktualności informacji zawartych w oświadczeniu, o którym mowa w art. 125 ust. 1 Ustawy, w zakresie podstaw wykluczenia z postępowania określonych w:</w:t>
      </w:r>
    </w:p>
    <w:p w14:paraId="5932403E" w14:textId="77777777" w:rsidR="00DE1CD1" w:rsidRPr="00F32710" w:rsidRDefault="00DE1CD1" w:rsidP="00B154F4">
      <w:pPr>
        <w:widowControl/>
        <w:numPr>
          <w:ilvl w:val="0"/>
          <w:numId w:val="138"/>
        </w:numPr>
        <w:suppressAutoHyphens w:val="0"/>
        <w:autoSpaceDN/>
        <w:spacing w:before="120" w:after="120"/>
        <w:ind w:left="1701" w:hanging="283"/>
        <w:jc w:val="both"/>
        <w:textAlignment w:val="auto"/>
        <w:rPr>
          <w:rFonts w:ascii="Times New Roman" w:hAnsi="Times New Roman" w:cs="Times New Roman"/>
          <w:sz w:val="22"/>
          <w:szCs w:val="22"/>
        </w:rPr>
      </w:pPr>
      <w:r w:rsidRPr="00F32710">
        <w:rPr>
          <w:rFonts w:ascii="Times New Roman" w:hAnsi="Times New Roman" w:cs="Times New Roman"/>
          <w:sz w:val="22"/>
          <w:szCs w:val="22"/>
        </w:rPr>
        <w:t>art. 108 ust. 1 pkt 3 Ustawy;</w:t>
      </w:r>
    </w:p>
    <w:p w14:paraId="77D772F8" w14:textId="00628C92" w:rsidR="00DE1CD1" w:rsidRPr="00F32710" w:rsidRDefault="00DE1CD1" w:rsidP="00B154F4">
      <w:pPr>
        <w:widowControl/>
        <w:numPr>
          <w:ilvl w:val="0"/>
          <w:numId w:val="138"/>
        </w:numPr>
        <w:suppressAutoHyphens w:val="0"/>
        <w:autoSpaceDN/>
        <w:spacing w:before="120" w:after="120"/>
        <w:ind w:left="1701" w:hanging="283"/>
        <w:jc w:val="both"/>
        <w:textAlignment w:val="auto"/>
        <w:rPr>
          <w:rFonts w:ascii="Times New Roman" w:hAnsi="Times New Roman" w:cs="Times New Roman"/>
          <w:sz w:val="22"/>
          <w:szCs w:val="22"/>
        </w:rPr>
      </w:pPr>
      <w:r w:rsidRPr="00F32710">
        <w:rPr>
          <w:rFonts w:ascii="Times New Roman" w:hAnsi="Times New Roman" w:cs="Times New Roman"/>
          <w:sz w:val="22"/>
          <w:szCs w:val="22"/>
        </w:rPr>
        <w:lastRenderedPageBreak/>
        <w:t>art. 108 ust. 1 pkt 4 Ustawy dotyczących orzeczenia zakazu ubiegania się o zamówienie publiczne tytułem środka zapobiegawczego</w:t>
      </w:r>
      <w:r w:rsidR="008E5448" w:rsidRPr="00F32710">
        <w:rPr>
          <w:rFonts w:ascii="Times New Roman" w:hAnsi="Times New Roman" w:cs="Times New Roman"/>
          <w:sz w:val="22"/>
          <w:szCs w:val="22"/>
        </w:rPr>
        <w:t>;</w:t>
      </w:r>
      <w:r w:rsidRPr="00F32710">
        <w:rPr>
          <w:rFonts w:ascii="Times New Roman" w:hAnsi="Times New Roman" w:cs="Times New Roman"/>
          <w:sz w:val="22"/>
          <w:szCs w:val="22"/>
        </w:rPr>
        <w:t xml:space="preserve"> </w:t>
      </w:r>
    </w:p>
    <w:p w14:paraId="1F629C3E" w14:textId="1F19B615" w:rsidR="00DE1CD1" w:rsidRPr="00F32710" w:rsidRDefault="00DE1CD1" w:rsidP="00B154F4">
      <w:pPr>
        <w:widowControl/>
        <w:numPr>
          <w:ilvl w:val="0"/>
          <w:numId w:val="138"/>
        </w:numPr>
        <w:suppressAutoHyphens w:val="0"/>
        <w:autoSpaceDN/>
        <w:spacing w:before="120" w:after="120"/>
        <w:ind w:left="1701" w:hanging="283"/>
        <w:jc w:val="both"/>
        <w:textAlignment w:val="auto"/>
        <w:rPr>
          <w:rFonts w:ascii="Times New Roman" w:hAnsi="Times New Roman" w:cs="Times New Roman"/>
          <w:sz w:val="22"/>
          <w:szCs w:val="22"/>
        </w:rPr>
      </w:pPr>
      <w:r w:rsidRPr="00F32710">
        <w:rPr>
          <w:rFonts w:ascii="Times New Roman" w:hAnsi="Times New Roman" w:cs="Times New Roman"/>
          <w:sz w:val="22"/>
          <w:szCs w:val="22"/>
        </w:rPr>
        <w:t>art. 108 ust. 1 pkt 5 Ustawy dotyczących zawarcia z innymi Wykonawcami porozumienia mającego na celu zakłócenie konkurencji</w:t>
      </w:r>
      <w:r w:rsidR="008E5448" w:rsidRPr="00F32710">
        <w:rPr>
          <w:rFonts w:ascii="Times New Roman" w:hAnsi="Times New Roman" w:cs="Times New Roman"/>
          <w:sz w:val="22"/>
          <w:szCs w:val="22"/>
        </w:rPr>
        <w:t>;</w:t>
      </w:r>
    </w:p>
    <w:p w14:paraId="2510ABA6" w14:textId="3314CDF9" w:rsidR="00DE1CD1" w:rsidRPr="00F32710" w:rsidRDefault="00DE1CD1" w:rsidP="00B154F4">
      <w:pPr>
        <w:widowControl/>
        <w:numPr>
          <w:ilvl w:val="0"/>
          <w:numId w:val="138"/>
        </w:numPr>
        <w:suppressAutoHyphens w:val="0"/>
        <w:autoSpaceDN/>
        <w:spacing w:before="120" w:after="120"/>
        <w:ind w:left="1701" w:hanging="283"/>
        <w:jc w:val="both"/>
        <w:textAlignment w:val="auto"/>
        <w:rPr>
          <w:rFonts w:ascii="Times New Roman" w:hAnsi="Times New Roman" w:cs="Times New Roman"/>
          <w:sz w:val="22"/>
          <w:szCs w:val="22"/>
        </w:rPr>
      </w:pPr>
      <w:r w:rsidRPr="00F32710">
        <w:rPr>
          <w:rFonts w:ascii="Times New Roman" w:hAnsi="Times New Roman" w:cs="Times New Roman"/>
          <w:sz w:val="22"/>
          <w:szCs w:val="22"/>
        </w:rPr>
        <w:t>art. 108 ust. 1 pkt 6 Ustawy</w:t>
      </w:r>
      <w:r w:rsidR="008E5448" w:rsidRPr="00F32710">
        <w:rPr>
          <w:rFonts w:ascii="Times New Roman" w:hAnsi="Times New Roman" w:cs="Times New Roman"/>
          <w:sz w:val="22"/>
          <w:szCs w:val="22"/>
        </w:rPr>
        <w:t>;</w:t>
      </w:r>
    </w:p>
    <w:p w14:paraId="0B95D0D5" w14:textId="18B605AD" w:rsidR="00DE1CD1" w:rsidRPr="00F32710" w:rsidRDefault="00DE1CD1" w:rsidP="00B154F4">
      <w:pPr>
        <w:pStyle w:val="edytowalna"/>
        <w:numPr>
          <w:ilvl w:val="0"/>
          <w:numId w:val="138"/>
        </w:numPr>
        <w:spacing w:before="120" w:after="120" w:line="240" w:lineRule="auto"/>
        <w:ind w:left="1701" w:hanging="283"/>
        <w:rPr>
          <w:rFonts w:ascii="Times New Roman" w:hAnsi="Times New Roman" w:cs="Times New Roman"/>
          <w:sz w:val="22"/>
        </w:rPr>
      </w:pPr>
      <w:r w:rsidRPr="00F32710">
        <w:rPr>
          <w:rFonts w:ascii="Times New Roman" w:hAnsi="Times New Roman" w:cs="Times New Roman"/>
          <w:sz w:val="22"/>
        </w:rPr>
        <w:t xml:space="preserve">art. 109 ust. 1 pkt 1 ustawy, odnośnie naruszenia obowiązków dotyczących płatności podatków i opłat lokalnych, o których mowa w ustawie z dnia 12 stycznia 1991 r. </w:t>
      </w:r>
      <w:r w:rsidR="000B3A42">
        <w:rPr>
          <w:rFonts w:ascii="Times New Roman" w:hAnsi="Times New Roman" w:cs="Times New Roman"/>
          <w:sz w:val="22"/>
        </w:rPr>
        <w:t xml:space="preserve">                  </w:t>
      </w:r>
      <w:r w:rsidRPr="00F32710">
        <w:rPr>
          <w:rFonts w:ascii="Times New Roman" w:hAnsi="Times New Roman" w:cs="Times New Roman"/>
          <w:sz w:val="22"/>
        </w:rPr>
        <w:t>o podatkach i opłatach lokalnych (Dz. U. z 2019 r., poz. 1170)</w:t>
      </w:r>
      <w:r w:rsidR="008E5448" w:rsidRPr="00F32710">
        <w:rPr>
          <w:rFonts w:ascii="Times New Roman" w:hAnsi="Times New Roman" w:cs="Times New Roman"/>
          <w:sz w:val="22"/>
        </w:rPr>
        <w:t>;</w:t>
      </w:r>
    </w:p>
    <w:p w14:paraId="0D792079" w14:textId="006A8BBE" w:rsidR="00DE1CD1" w:rsidRPr="00F32710" w:rsidRDefault="00DE1CD1" w:rsidP="00B154F4">
      <w:pPr>
        <w:widowControl/>
        <w:numPr>
          <w:ilvl w:val="0"/>
          <w:numId w:val="138"/>
        </w:numPr>
        <w:suppressAutoHyphens w:val="0"/>
        <w:autoSpaceDN/>
        <w:spacing w:before="120" w:after="120"/>
        <w:ind w:left="1701" w:hanging="283"/>
        <w:jc w:val="both"/>
        <w:textAlignment w:val="auto"/>
        <w:rPr>
          <w:rFonts w:ascii="Times New Roman" w:hAnsi="Times New Roman" w:cs="Times New Roman"/>
          <w:sz w:val="22"/>
          <w:szCs w:val="22"/>
        </w:rPr>
      </w:pPr>
      <w:r w:rsidRPr="00F32710">
        <w:rPr>
          <w:rFonts w:ascii="Times New Roman" w:hAnsi="Times New Roman" w:cs="Times New Roman"/>
          <w:sz w:val="22"/>
          <w:szCs w:val="22"/>
        </w:rPr>
        <w:t>art. 109 ust. 1 pkt 2 lit. b Ustawy, dotyczących ukarana za wykroczenie, za które wymierzone karę ograniczenia wolności lub karę grzywny</w:t>
      </w:r>
      <w:r w:rsidR="008E5448" w:rsidRPr="00F32710">
        <w:rPr>
          <w:rFonts w:ascii="Times New Roman" w:hAnsi="Times New Roman" w:cs="Times New Roman"/>
          <w:sz w:val="22"/>
          <w:szCs w:val="22"/>
        </w:rPr>
        <w:t>;</w:t>
      </w:r>
      <w:r w:rsidRPr="00F32710">
        <w:rPr>
          <w:rFonts w:ascii="Times New Roman" w:hAnsi="Times New Roman" w:cs="Times New Roman"/>
          <w:sz w:val="22"/>
          <w:szCs w:val="22"/>
        </w:rPr>
        <w:t xml:space="preserve"> </w:t>
      </w:r>
    </w:p>
    <w:p w14:paraId="7ADF720F" w14:textId="5D4137C2" w:rsidR="00DE1CD1" w:rsidRPr="00F32710" w:rsidRDefault="00DE1CD1" w:rsidP="00B154F4">
      <w:pPr>
        <w:widowControl/>
        <w:numPr>
          <w:ilvl w:val="0"/>
          <w:numId w:val="138"/>
        </w:numPr>
        <w:suppressAutoHyphens w:val="0"/>
        <w:autoSpaceDN/>
        <w:spacing w:before="120" w:after="120"/>
        <w:ind w:left="1701" w:hanging="283"/>
        <w:jc w:val="both"/>
        <w:textAlignment w:val="auto"/>
        <w:rPr>
          <w:rFonts w:ascii="Times New Roman" w:hAnsi="Times New Roman" w:cs="Times New Roman"/>
          <w:sz w:val="22"/>
          <w:szCs w:val="22"/>
        </w:rPr>
      </w:pPr>
      <w:r w:rsidRPr="00F32710">
        <w:rPr>
          <w:rFonts w:ascii="Times New Roman" w:hAnsi="Times New Roman" w:cs="Times New Roman"/>
          <w:sz w:val="22"/>
          <w:szCs w:val="22"/>
        </w:rPr>
        <w:t>art. 109 ust. 1 pkt 2 lit. c Ustawy</w:t>
      </w:r>
      <w:r w:rsidR="008E5448" w:rsidRPr="00F32710">
        <w:rPr>
          <w:rFonts w:ascii="Times New Roman" w:hAnsi="Times New Roman" w:cs="Times New Roman"/>
          <w:sz w:val="22"/>
          <w:szCs w:val="22"/>
        </w:rPr>
        <w:t>;</w:t>
      </w:r>
    </w:p>
    <w:p w14:paraId="69279AD0" w14:textId="1DFC089F" w:rsidR="00DE1CD1" w:rsidRPr="00F32710" w:rsidRDefault="00DE1CD1" w:rsidP="00B154F4">
      <w:pPr>
        <w:widowControl/>
        <w:numPr>
          <w:ilvl w:val="0"/>
          <w:numId w:val="138"/>
        </w:numPr>
        <w:suppressAutoHyphens w:val="0"/>
        <w:autoSpaceDN/>
        <w:spacing w:before="120" w:after="120"/>
        <w:ind w:left="1701" w:hanging="283"/>
        <w:jc w:val="both"/>
        <w:textAlignment w:val="auto"/>
        <w:rPr>
          <w:rFonts w:ascii="Times New Roman" w:hAnsi="Times New Roman" w:cs="Times New Roman"/>
          <w:sz w:val="22"/>
          <w:szCs w:val="22"/>
        </w:rPr>
      </w:pPr>
      <w:r w:rsidRPr="00F32710">
        <w:rPr>
          <w:rFonts w:ascii="Times New Roman" w:hAnsi="Times New Roman" w:cs="Times New Roman"/>
          <w:sz w:val="22"/>
          <w:szCs w:val="22"/>
        </w:rPr>
        <w:t>art. 109 ust. 1 pkt 3 Ustawy, dotyczących ukarania za wykroczenie, za które wymierzone karę ograniczenia wolności lub karę grzywny</w:t>
      </w:r>
      <w:r w:rsidR="008E5448" w:rsidRPr="00F32710">
        <w:rPr>
          <w:rFonts w:ascii="Times New Roman" w:hAnsi="Times New Roman" w:cs="Times New Roman"/>
          <w:sz w:val="22"/>
          <w:szCs w:val="22"/>
        </w:rPr>
        <w:t>;</w:t>
      </w:r>
      <w:r w:rsidRPr="00F32710">
        <w:rPr>
          <w:rFonts w:ascii="Times New Roman" w:hAnsi="Times New Roman" w:cs="Times New Roman"/>
          <w:sz w:val="22"/>
          <w:szCs w:val="22"/>
        </w:rPr>
        <w:t xml:space="preserve"> </w:t>
      </w:r>
    </w:p>
    <w:p w14:paraId="0C5B8BFC" w14:textId="3D1A716B" w:rsidR="00DE1CD1" w:rsidRPr="00F32710" w:rsidRDefault="00DE1CD1" w:rsidP="00B154F4">
      <w:pPr>
        <w:widowControl/>
        <w:numPr>
          <w:ilvl w:val="0"/>
          <w:numId w:val="138"/>
        </w:numPr>
        <w:suppressAutoHyphens w:val="0"/>
        <w:autoSpaceDN/>
        <w:spacing w:before="120" w:after="120"/>
        <w:ind w:left="1701" w:hanging="283"/>
        <w:jc w:val="both"/>
        <w:textAlignment w:val="auto"/>
        <w:rPr>
          <w:rFonts w:ascii="Times New Roman" w:hAnsi="Times New Roman" w:cs="Times New Roman"/>
          <w:sz w:val="22"/>
          <w:szCs w:val="22"/>
        </w:rPr>
      </w:pPr>
      <w:r w:rsidRPr="00F32710">
        <w:rPr>
          <w:rFonts w:ascii="Times New Roman" w:hAnsi="Times New Roman" w:cs="Times New Roman"/>
          <w:sz w:val="22"/>
          <w:szCs w:val="22"/>
        </w:rPr>
        <w:t>art. 109 ust. 1 pkt 5-10 Ustawy</w:t>
      </w:r>
      <w:r w:rsidR="008E5448" w:rsidRPr="00F32710">
        <w:rPr>
          <w:rFonts w:ascii="Times New Roman" w:hAnsi="Times New Roman" w:cs="Times New Roman"/>
          <w:sz w:val="22"/>
          <w:szCs w:val="22"/>
        </w:rPr>
        <w:t>.</w:t>
      </w:r>
    </w:p>
    <w:p w14:paraId="475F9006" w14:textId="1E6487BD" w:rsidR="00DE1CD1" w:rsidRPr="00F32710" w:rsidRDefault="0016677B" w:rsidP="00B154F4">
      <w:pPr>
        <w:pStyle w:val="Akapitzlist"/>
        <w:widowControl/>
        <w:numPr>
          <w:ilvl w:val="0"/>
          <w:numId w:val="139"/>
        </w:numPr>
        <w:suppressAutoHyphens w:val="0"/>
        <w:autoSpaceDN/>
        <w:spacing w:after="160" w:line="259" w:lineRule="auto"/>
        <w:ind w:left="567" w:hanging="425"/>
        <w:textAlignment w:val="auto"/>
        <w:rPr>
          <w:i/>
          <w:color w:val="000000"/>
          <w:kern w:val="0"/>
          <w:sz w:val="22"/>
          <w:szCs w:val="22"/>
          <w:lang w:eastAsia="pl-PL" w:bidi="ar-SA"/>
        </w:rPr>
      </w:pPr>
      <w:r w:rsidRPr="00F32710">
        <w:rPr>
          <w:color w:val="000000"/>
          <w:kern w:val="0"/>
          <w:sz w:val="22"/>
          <w:szCs w:val="22"/>
          <w:lang w:eastAsia="pl-PL" w:bidi="ar-SA"/>
        </w:rPr>
        <w:t xml:space="preserve">Jeżeli Wykonawca nie może uzyskać dokumentu, dokumentów, </w:t>
      </w:r>
      <w:r w:rsidR="00296335" w:rsidRPr="00F32710">
        <w:rPr>
          <w:b/>
          <w:color w:val="000000"/>
          <w:kern w:val="0"/>
          <w:sz w:val="22"/>
          <w:szCs w:val="22"/>
          <w:lang w:eastAsia="pl-PL" w:bidi="ar-SA"/>
        </w:rPr>
        <w:t>o których mowa w ust. 1</w:t>
      </w:r>
      <w:r w:rsidRPr="00F32710">
        <w:rPr>
          <w:b/>
          <w:color w:val="000000"/>
          <w:kern w:val="0"/>
          <w:sz w:val="22"/>
          <w:szCs w:val="22"/>
          <w:lang w:eastAsia="pl-PL" w:bidi="ar-SA"/>
        </w:rPr>
        <w:t xml:space="preserve"> pkt 2</w:t>
      </w:r>
      <w:r w:rsidRPr="00F32710">
        <w:rPr>
          <w:color w:val="000000"/>
          <w:kern w:val="0"/>
          <w:sz w:val="22"/>
          <w:szCs w:val="22"/>
          <w:lang w:eastAsia="pl-PL" w:bidi="ar-SA"/>
        </w:rPr>
        <w:t xml:space="preserve"> składa dokument lub dokumenty wystawione w kraju, w którym ma siedzibę lub miejsce zamieszkania, potwierdzające odpowiednio że: nie otwarto jego likwidacji ani nie ogłoszono upadłości, jego  </w:t>
      </w:r>
      <w:r w:rsidRPr="00F32710">
        <w:rPr>
          <w:color w:val="000000"/>
          <w:sz w:val="22"/>
          <w:szCs w:val="22"/>
          <w:lang w:eastAsia="pl-PL"/>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F32710">
        <w:rPr>
          <w:i/>
          <w:color w:val="000000"/>
          <w:sz w:val="22"/>
          <w:szCs w:val="22"/>
          <w:lang w:eastAsia="pl-PL"/>
        </w:rPr>
        <w:t xml:space="preserve"> </w:t>
      </w:r>
      <w:r w:rsidRPr="00F32710">
        <w:rPr>
          <w:color w:val="000000"/>
          <w:kern w:val="0"/>
          <w:sz w:val="22"/>
          <w:szCs w:val="22"/>
          <w:lang w:eastAsia="pl-PL" w:bidi="ar-SA"/>
        </w:rPr>
        <w:t xml:space="preserve">Jeżeli w kraju, w którym Wykonawca ma siedzibę lub miejsce zamieszkania, nie wydaje się dokumentów, </w:t>
      </w:r>
      <w:r w:rsidR="00296335" w:rsidRPr="00F32710">
        <w:rPr>
          <w:b/>
          <w:color w:val="000000"/>
          <w:kern w:val="0"/>
          <w:sz w:val="22"/>
          <w:szCs w:val="22"/>
          <w:lang w:eastAsia="pl-PL" w:bidi="ar-SA"/>
        </w:rPr>
        <w:t>o których mowa w ust. 1</w:t>
      </w:r>
      <w:r w:rsidRPr="00F32710">
        <w:rPr>
          <w:b/>
          <w:color w:val="000000"/>
          <w:kern w:val="0"/>
          <w:sz w:val="22"/>
          <w:szCs w:val="22"/>
          <w:lang w:eastAsia="pl-PL" w:bidi="ar-SA"/>
        </w:rPr>
        <w:t xml:space="preserve"> pkt 2</w:t>
      </w:r>
      <w:r w:rsidR="00924B2D">
        <w:rPr>
          <w:b/>
          <w:color w:val="000000"/>
          <w:kern w:val="0"/>
          <w:sz w:val="22"/>
          <w:szCs w:val="22"/>
          <w:lang w:eastAsia="pl-PL" w:bidi="ar-SA"/>
        </w:rPr>
        <w:t xml:space="preserve"> </w:t>
      </w:r>
      <w:r w:rsidRPr="00F32710">
        <w:rPr>
          <w:color w:val="000000"/>
          <w:kern w:val="0"/>
          <w:sz w:val="22"/>
          <w:szCs w:val="22"/>
          <w:lang w:eastAsia="pl-PL" w:bidi="ar-SA"/>
        </w:rPr>
        <w:t xml:space="preserve">, zastępuje się je w całości lub części dokumentem zawierającym odpowiednio oświadczenie Wykonawcy, ze wskazaniem osoby albo osób uprawnionych do jego reprezentacji, lub oświadczenie osoby, której dokument dotyczy, złożone pod przysięgą  lub jeżeli w kraju, w którym </w:t>
      </w:r>
      <w:r w:rsidR="007F383E">
        <w:rPr>
          <w:color w:val="000000"/>
          <w:kern w:val="0"/>
          <w:sz w:val="22"/>
          <w:szCs w:val="22"/>
          <w:lang w:eastAsia="pl-PL" w:bidi="ar-SA"/>
        </w:rPr>
        <w:t>W</w:t>
      </w:r>
      <w:r w:rsidRPr="00F32710">
        <w:rPr>
          <w:color w:val="000000"/>
          <w:kern w:val="0"/>
          <w:sz w:val="22"/>
          <w:szCs w:val="22"/>
          <w:lang w:eastAsia="pl-PL" w:bidi="ar-SA"/>
        </w:rPr>
        <w:t>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A20219A" w14:textId="3FD07F8D" w:rsidR="005D7E8D" w:rsidRPr="000D4C10" w:rsidRDefault="0016677B" w:rsidP="00B154F4">
      <w:pPr>
        <w:pStyle w:val="Akapitzlist"/>
        <w:widowControl/>
        <w:numPr>
          <w:ilvl w:val="0"/>
          <w:numId w:val="139"/>
        </w:numPr>
        <w:suppressAutoHyphens w:val="0"/>
        <w:autoSpaceDN/>
        <w:spacing w:after="160" w:line="259" w:lineRule="auto"/>
        <w:ind w:left="567" w:hanging="425"/>
        <w:textAlignment w:val="auto"/>
        <w:rPr>
          <w:i/>
          <w:color w:val="000000"/>
          <w:kern w:val="0"/>
          <w:sz w:val="22"/>
          <w:szCs w:val="22"/>
          <w:lang w:eastAsia="pl-PL" w:bidi="ar-SA"/>
        </w:rPr>
      </w:pPr>
      <w:r w:rsidRPr="00F32710">
        <w:rPr>
          <w:bCs/>
          <w:color w:val="000000" w:themeColor="text1"/>
          <w:sz w:val="22"/>
          <w:szCs w:val="22"/>
        </w:rPr>
        <w:t xml:space="preserve">W przypadku wspólnego ubiegania się o zamówienie przez Wykonawców, oświadczenia, dokumenty </w:t>
      </w:r>
      <w:r w:rsidR="00DE1CD1" w:rsidRPr="00F32710">
        <w:rPr>
          <w:b/>
          <w:bCs/>
          <w:color w:val="000000" w:themeColor="text1"/>
          <w:sz w:val="22"/>
          <w:szCs w:val="22"/>
        </w:rPr>
        <w:t>w zakresie ust. 1 pkt 1 - 3</w:t>
      </w:r>
      <w:r w:rsidR="005D7E8D" w:rsidRPr="00F32710">
        <w:rPr>
          <w:bCs/>
          <w:color w:val="000000" w:themeColor="text1"/>
          <w:sz w:val="22"/>
          <w:szCs w:val="22"/>
        </w:rPr>
        <w:t xml:space="preserve"> składa każdy z Wykonawców, </w:t>
      </w:r>
      <w:r w:rsidRPr="00F32710">
        <w:rPr>
          <w:bCs/>
          <w:color w:val="000000" w:themeColor="text1"/>
          <w:sz w:val="22"/>
          <w:szCs w:val="22"/>
        </w:rPr>
        <w:t xml:space="preserve">wspólnie ubiegających się </w:t>
      </w:r>
      <w:r w:rsidR="00315EAC">
        <w:rPr>
          <w:bCs/>
          <w:color w:val="000000" w:themeColor="text1"/>
          <w:sz w:val="22"/>
          <w:szCs w:val="22"/>
        </w:rPr>
        <w:t xml:space="preserve">           </w:t>
      </w:r>
      <w:r w:rsidRPr="00F32710">
        <w:rPr>
          <w:bCs/>
          <w:color w:val="000000" w:themeColor="text1"/>
          <w:sz w:val="22"/>
          <w:szCs w:val="22"/>
        </w:rPr>
        <w:t>o zamówienie.</w:t>
      </w:r>
    </w:p>
    <w:p w14:paraId="3CBA0AA8" w14:textId="05210A78" w:rsidR="000D4C10" w:rsidRPr="00386B58" w:rsidRDefault="00386B58" w:rsidP="00386B58">
      <w:pPr>
        <w:pStyle w:val="Akapitzlist"/>
        <w:widowControl/>
        <w:suppressAutoHyphens w:val="0"/>
        <w:autoSpaceDN/>
        <w:spacing w:after="160" w:line="259" w:lineRule="auto"/>
        <w:ind w:left="567" w:hanging="425"/>
        <w:textAlignment w:val="auto"/>
        <w:rPr>
          <w:bCs/>
          <w:i/>
          <w:kern w:val="0"/>
          <w:sz w:val="22"/>
          <w:szCs w:val="22"/>
          <w:lang w:eastAsia="pl-PL" w:bidi="ar-SA"/>
        </w:rPr>
      </w:pPr>
      <w:r w:rsidRPr="00386B58">
        <w:rPr>
          <w:bCs/>
          <w:sz w:val="22"/>
          <w:szCs w:val="22"/>
        </w:rPr>
        <w:t>4</w:t>
      </w:r>
      <w:r w:rsidR="000D4C10" w:rsidRPr="00386B58">
        <w:rPr>
          <w:bCs/>
          <w:sz w:val="22"/>
          <w:szCs w:val="22"/>
        </w:rPr>
        <w:t xml:space="preserve">. </w:t>
      </w:r>
      <w:r w:rsidRPr="00386B58">
        <w:rPr>
          <w:bCs/>
          <w:sz w:val="22"/>
          <w:szCs w:val="22"/>
        </w:rPr>
        <w:t xml:space="preserve">  </w:t>
      </w:r>
      <w:r>
        <w:rPr>
          <w:b/>
          <w:sz w:val="22"/>
          <w:szCs w:val="22"/>
        </w:rPr>
        <w:t xml:space="preserve">   </w:t>
      </w:r>
      <w:r w:rsidR="000D4C10" w:rsidRPr="00386B58">
        <w:rPr>
          <w:bCs/>
          <w:sz w:val="22"/>
          <w:szCs w:val="22"/>
        </w:rPr>
        <w:t xml:space="preserve">W przypadku gdy Wykonawca polega na zdolnościach technicznych lub zawodowych lub sytuacji ekonomicznej lub sytuacji finansowej podmiotów udostępniających zasoby na podstawy </w:t>
      </w:r>
      <w:r w:rsidR="000D4C10" w:rsidRPr="00241BA0">
        <w:rPr>
          <w:b/>
          <w:sz w:val="22"/>
          <w:szCs w:val="22"/>
        </w:rPr>
        <w:t xml:space="preserve">art. 118 </w:t>
      </w:r>
      <w:r w:rsidR="00241BA0">
        <w:rPr>
          <w:b/>
          <w:sz w:val="22"/>
          <w:szCs w:val="22"/>
        </w:rPr>
        <w:t>U</w:t>
      </w:r>
      <w:r w:rsidR="000D4C10" w:rsidRPr="00241BA0">
        <w:rPr>
          <w:b/>
          <w:sz w:val="22"/>
          <w:szCs w:val="22"/>
        </w:rPr>
        <w:t xml:space="preserve">stawy, </w:t>
      </w:r>
      <w:r w:rsidR="000D4C10" w:rsidRPr="00386B58">
        <w:rPr>
          <w:bCs/>
          <w:sz w:val="22"/>
          <w:szCs w:val="22"/>
        </w:rPr>
        <w:t xml:space="preserve">Zamawiający żąda od Wykonawcy  przedstawienia oświadczeń i dokumentów podmiotów udostępniających zasoby w zakresie </w:t>
      </w:r>
      <w:r w:rsidR="000D4C10" w:rsidRPr="00241BA0">
        <w:rPr>
          <w:b/>
          <w:sz w:val="22"/>
          <w:szCs w:val="22"/>
        </w:rPr>
        <w:t>ust. 1 pkt 2</w:t>
      </w:r>
      <w:r w:rsidR="00FA7C59">
        <w:rPr>
          <w:b/>
          <w:sz w:val="22"/>
          <w:szCs w:val="22"/>
        </w:rPr>
        <w:t xml:space="preserve"> -</w:t>
      </w:r>
      <w:r w:rsidR="00241BA0" w:rsidRPr="00241BA0">
        <w:rPr>
          <w:b/>
          <w:sz w:val="22"/>
          <w:szCs w:val="22"/>
        </w:rPr>
        <w:t xml:space="preserve"> </w:t>
      </w:r>
      <w:r w:rsidR="000D4C10" w:rsidRPr="00241BA0">
        <w:rPr>
          <w:b/>
          <w:sz w:val="22"/>
          <w:szCs w:val="22"/>
        </w:rPr>
        <w:t>3</w:t>
      </w:r>
      <w:r w:rsidR="000D4C10" w:rsidRPr="00386B58">
        <w:rPr>
          <w:bCs/>
          <w:sz w:val="22"/>
          <w:szCs w:val="22"/>
        </w:rPr>
        <w:t xml:space="preserve"> od podmiotu, aktualnych na dzień złożenia.</w:t>
      </w:r>
    </w:p>
    <w:p w14:paraId="2401F162" w14:textId="40AAF49C" w:rsidR="00334625" w:rsidRDefault="00F710DF" w:rsidP="00CA1AF2">
      <w:pPr>
        <w:pStyle w:val="Akapitzlist"/>
        <w:widowControl/>
        <w:numPr>
          <w:ilvl w:val="0"/>
          <w:numId w:val="194"/>
        </w:numPr>
        <w:suppressAutoHyphens w:val="0"/>
        <w:autoSpaceDN/>
        <w:spacing w:after="160" w:line="259" w:lineRule="auto"/>
        <w:ind w:left="567" w:hanging="425"/>
        <w:textAlignment w:val="auto"/>
        <w:rPr>
          <w:i/>
          <w:color w:val="000000"/>
          <w:kern w:val="0"/>
          <w:sz w:val="22"/>
          <w:szCs w:val="22"/>
          <w:lang w:eastAsia="pl-PL" w:bidi="ar-SA"/>
        </w:rPr>
      </w:pPr>
      <w:r w:rsidRPr="00F32710">
        <w:rPr>
          <w:sz w:val="22"/>
          <w:szCs w:val="22"/>
        </w:rPr>
        <w:t xml:space="preserve">W przypadku, gdy Wykonawca </w:t>
      </w:r>
      <w:r w:rsidR="005D7E8D" w:rsidRPr="00F32710">
        <w:rPr>
          <w:sz w:val="22"/>
          <w:szCs w:val="22"/>
        </w:rPr>
        <w:t xml:space="preserve">zamierza powierzyć realizację </w:t>
      </w:r>
      <w:r w:rsidR="007A671E" w:rsidRPr="00F32710">
        <w:rPr>
          <w:sz w:val="22"/>
          <w:szCs w:val="22"/>
        </w:rPr>
        <w:t xml:space="preserve">zamówienia </w:t>
      </w:r>
      <w:r w:rsidR="005D7E8D" w:rsidRPr="00F32710">
        <w:rPr>
          <w:sz w:val="22"/>
          <w:szCs w:val="22"/>
        </w:rPr>
        <w:t>podwykonawcy nie będąc</w:t>
      </w:r>
      <w:r w:rsidR="007A671E" w:rsidRPr="00F32710">
        <w:rPr>
          <w:sz w:val="22"/>
          <w:szCs w:val="22"/>
        </w:rPr>
        <w:t>ego</w:t>
      </w:r>
      <w:r w:rsidR="005D7E8D" w:rsidRPr="00F32710">
        <w:rPr>
          <w:sz w:val="22"/>
          <w:szCs w:val="22"/>
        </w:rPr>
        <w:t xml:space="preserve">  podmiotem udos</w:t>
      </w:r>
      <w:r w:rsidR="008E5448" w:rsidRPr="00F32710">
        <w:rPr>
          <w:sz w:val="22"/>
          <w:szCs w:val="22"/>
        </w:rPr>
        <w:t>tę</w:t>
      </w:r>
      <w:r w:rsidR="005D7E8D" w:rsidRPr="00F32710">
        <w:rPr>
          <w:sz w:val="22"/>
          <w:szCs w:val="22"/>
        </w:rPr>
        <w:t>pniającym zasoby</w:t>
      </w:r>
      <w:r w:rsidR="005E3BFA">
        <w:rPr>
          <w:sz w:val="22"/>
          <w:szCs w:val="22"/>
        </w:rPr>
        <w:t xml:space="preserve"> na zasadach określonych w </w:t>
      </w:r>
      <w:r w:rsidR="005E3BFA" w:rsidRPr="00FA7C59">
        <w:rPr>
          <w:b/>
          <w:bCs/>
          <w:sz w:val="22"/>
          <w:szCs w:val="22"/>
        </w:rPr>
        <w:t xml:space="preserve">art. 118 </w:t>
      </w:r>
      <w:r w:rsidR="00FA7C59">
        <w:rPr>
          <w:b/>
          <w:bCs/>
          <w:sz w:val="22"/>
          <w:szCs w:val="22"/>
        </w:rPr>
        <w:t>U</w:t>
      </w:r>
      <w:r w:rsidR="005E3BFA" w:rsidRPr="00FA7C59">
        <w:rPr>
          <w:b/>
          <w:bCs/>
          <w:sz w:val="22"/>
          <w:szCs w:val="22"/>
        </w:rPr>
        <w:t>stawy</w:t>
      </w:r>
      <w:r w:rsidR="005D7E8D" w:rsidRPr="00FA7C59">
        <w:rPr>
          <w:b/>
          <w:bCs/>
          <w:sz w:val="22"/>
          <w:szCs w:val="22"/>
        </w:rPr>
        <w:t>,</w:t>
      </w:r>
      <w:r w:rsidR="005D7E8D" w:rsidRPr="00F32710">
        <w:rPr>
          <w:sz w:val="22"/>
          <w:szCs w:val="22"/>
        </w:rPr>
        <w:t xml:space="preserve"> Zamawiający zobowiązuje Wykonawcę do złożenia na wezwanie podmiotowych środków dowodowych dotyczących t</w:t>
      </w:r>
      <w:r w:rsidR="005E3BFA">
        <w:rPr>
          <w:sz w:val="22"/>
          <w:szCs w:val="22"/>
        </w:rPr>
        <w:t>ego</w:t>
      </w:r>
      <w:r w:rsidR="005D7E8D" w:rsidRPr="00F32710">
        <w:rPr>
          <w:sz w:val="22"/>
          <w:szCs w:val="22"/>
        </w:rPr>
        <w:t xml:space="preserve"> podmiot</w:t>
      </w:r>
      <w:r w:rsidR="005E3BFA">
        <w:rPr>
          <w:sz w:val="22"/>
          <w:szCs w:val="22"/>
        </w:rPr>
        <w:t>u</w:t>
      </w:r>
      <w:r w:rsidR="007A671E" w:rsidRPr="00F32710">
        <w:rPr>
          <w:sz w:val="22"/>
          <w:szCs w:val="22"/>
        </w:rPr>
        <w:t xml:space="preserve"> </w:t>
      </w:r>
      <w:r w:rsidR="008E5448" w:rsidRPr="00F32710">
        <w:rPr>
          <w:sz w:val="22"/>
          <w:szCs w:val="22"/>
        </w:rPr>
        <w:t xml:space="preserve"> </w:t>
      </w:r>
      <w:r w:rsidR="007A671E" w:rsidRPr="00F32710">
        <w:rPr>
          <w:sz w:val="22"/>
          <w:szCs w:val="22"/>
        </w:rPr>
        <w:t xml:space="preserve">z zakresu </w:t>
      </w:r>
      <w:r w:rsidRPr="00F32710">
        <w:rPr>
          <w:sz w:val="22"/>
          <w:szCs w:val="22"/>
        </w:rPr>
        <w:t xml:space="preserve"> </w:t>
      </w:r>
      <w:r w:rsidR="007A671E" w:rsidRPr="00F32710">
        <w:rPr>
          <w:b/>
          <w:sz w:val="22"/>
          <w:szCs w:val="22"/>
        </w:rPr>
        <w:t>ust. 1 pkt 2</w:t>
      </w:r>
      <w:r w:rsidR="00924B2D">
        <w:rPr>
          <w:b/>
          <w:sz w:val="22"/>
          <w:szCs w:val="22"/>
        </w:rPr>
        <w:t xml:space="preserve"> </w:t>
      </w:r>
      <w:r w:rsidR="00296335" w:rsidRPr="00F32710">
        <w:rPr>
          <w:sz w:val="22"/>
          <w:szCs w:val="22"/>
        </w:rPr>
        <w:t xml:space="preserve"> </w:t>
      </w:r>
      <w:r w:rsidR="007A671E" w:rsidRPr="00F32710">
        <w:rPr>
          <w:sz w:val="22"/>
          <w:szCs w:val="22"/>
        </w:rPr>
        <w:t xml:space="preserve">oraz </w:t>
      </w:r>
      <w:r w:rsidR="007A671E" w:rsidRPr="00F32710">
        <w:rPr>
          <w:rFonts w:eastAsia="Calibri"/>
          <w:bCs/>
          <w:sz w:val="22"/>
          <w:szCs w:val="22"/>
          <w:lang w:eastAsia="pl-PL"/>
        </w:rPr>
        <w:t>oświadczenia</w:t>
      </w:r>
      <w:r w:rsidR="005D7E8D" w:rsidRPr="00F32710">
        <w:rPr>
          <w:rFonts w:eastAsia="Calibri"/>
          <w:bCs/>
          <w:sz w:val="22"/>
          <w:szCs w:val="22"/>
          <w:lang w:eastAsia="pl-PL"/>
        </w:rPr>
        <w:t xml:space="preserve">, o którym mowa </w:t>
      </w:r>
      <w:r w:rsidR="005D7E8D" w:rsidRPr="00F32710">
        <w:rPr>
          <w:rFonts w:eastAsia="Calibri"/>
          <w:b/>
          <w:bCs/>
          <w:sz w:val="22"/>
          <w:szCs w:val="22"/>
          <w:lang w:eastAsia="pl-PL"/>
        </w:rPr>
        <w:t xml:space="preserve">w art. 125 ust. 1 Ustawy </w:t>
      </w:r>
      <w:proofErr w:type="spellStart"/>
      <w:r w:rsidR="005D7E8D" w:rsidRPr="00F32710">
        <w:rPr>
          <w:rFonts w:eastAsia="Calibri"/>
          <w:b/>
          <w:bCs/>
          <w:sz w:val="22"/>
          <w:szCs w:val="22"/>
          <w:lang w:eastAsia="pl-PL"/>
        </w:rPr>
        <w:t>Pzp</w:t>
      </w:r>
      <w:proofErr w:type="spellEnd"/>
      <w:r w:rsidR="005D7E8D" w:rsidRPr="00F32710">
        <w:rPr>
          <w:rFonts w:eastAsia="Calibri"/>
          <w:bCs/>
          <w:sz w:val="22"/>
          <w:szCs w:val="22"/>
          <w:lang w:eastAsia="pl-PL"/>
        </w:rPr>
        <w:t xml:space="preserve"> w zakresie braku podstaw wykluczenia z postępowania, </w:t>
      </w:r>
      <w:r w:rsidR="00FA7C59">
        <w:rPr>
          <w:rFonts w:eastAsia="Calibri"/>
          <w:bCs/>
          <w:sz w:val="22"/>
          <w:szCs w:val="22"/>
          <w:lang w:eastAsia="pl-PL"/>
        </w:rPr>
        <w:t xml:space="preserve">                      </w:t>
      </w:r>
      <w:r w:rsidR="005D7E8D" w:rsidRPr="00F32710">
        <w:rPr>
          <w:rFonts w:eastAsia="Calibri"/>
          <w:b/>
          <w:bCs/>
          <w:sz w:val="22"/>
          <w:szCs w:val="22"/>
          <w:lang w:eastAsia="pl-PL"/>
        </w:rPr>
        <w:t xml:space="preserve">o których mowa w art. 108 i 109 Ustawy </w:t>
      </w:r>
      <w:proofErr w:type="spellStart"/>
      <w:r w:rsidR="005D7E8D" w:rsidRPr="00F32710">
        <w:rPr>
          <w:rFonts w:eastAsia="Calibri"/>
          <w:b/>
          <w:bCs/>
          <w:sz w:val="22"/>
          <w:szCs w:val="22"/>
          <w:lang w:eastAsia="pl-PL"/>
        </w:rPr>
        <w:t>Pzp</w:t>
      </w:r>
      <w:proofErr w:type="spellEnd"/>
      <w:r w:rsidR="005D7E8D" w:rsidRPr="00F32710">
        <w:rPr>
          <w:rFonts w:eastAsia="Calibri"/>
          <w:b/>
          <w:bCs/>
          <w:sz w:val="22"/>
          <w:szCs w:val="22"/>
          <w:lang w:eastAsia="pl-PL"/>
        </w:rPr>
        <w:t>, aktualn</w:t>
      </w:r>
      <w:r w:rsidR="005E3BFA">
        <w:rPr>
          <w:rFonts w:eastAsia="Calibri"/>
          <w:b/>
          <w:bCs/>
          <w:sz w:val="22"/>
          <w:szCs w:val="22"/>
          <w:lang w:eastAsia="pl-PL"/>
        </w:rPr>
        <w:t>ych</w:t>
      </w:r>
      <w:r w:rsidR="005D7E8D" w:rsidRPr="00F32710">
        <w:rPr>
          <w:rFonts w:eastAsia="Calibri"/>
          <w:b/>
          <w:bCs/>
          <w:sz w:val="22"/>
          <w:szCs w:val="22"/>
          <w:lang w:eastAsia="pl-PL"/>
        </w:rPr>
        <w:t xml:space="preserve"> na dzień złożenia.</w:t>
      </w:r>
    </w:p>
    <w:p w14:paraId="674DA9E2" w14:textId="5C01736C" w:rsidR="00242C3D" w:rsidRPr="00554309" w:rsidRDefault="00242C3D" w:rsidP="00242C3D">
      <w:pPr>
        <w:pStyle w:val="Akapitzlist"/>
        <w:widowControl/>
        <w:numPr>
          <w:ilvl w:val="0"/>
          <w:numId w:val="197"/>
        </w:numPr>
        <w:suppressAutoHyphens w:val="0"/>
        <w:autoSpaceDN/>
        <w:spacing w:after="160" w:line="259" w:lineRule="auto"/>
        <w:ind w:left="567" w:hanging="425"/>
        <w:textAlignment w:val="auto"/>
        <w:rPr>
          <w:i/>
          <w:color w:val="000000"/>
          <w:kern w:val="0"/>
          <w:sz w:val="22"/>
          <w:szCs w:val="22"/>
          <w:lang w:eastAsia="pl-PL" w:bidi="ar-SA"/>
        </w:rPr>
      </w:pPr>
      <w:r>
        <w:rPr>
          <w:color w:val="000000"/>
          <w:kern w:val="0"/>
          <w:sz w:val="22"/>
          <w:szCs w:val="22"/>
          <w:lang w:eastAsia="pl-PL" w:bidi="ar-SA"/>
        </w:rPr>
        <w:t xml:space="preserve">W celu potwierdzenia spełniania warunków udziału w postępowaniu </w:t>
      </w:r>
      <w:r w:rsidRPr="007F383E">
        <w:rPr>
          <w:b/>
          <w:bCs/>
          <w:color w:val="000000"/>
          <w:kern w:val="0"/>
          <w:sz w:val="22"/>
          <w:szCs w:val="22"/>
          <w:lang w:eastAsia="pl-PL" w:bidi="ar-SA"/>
        </w:rPr>
        <w:t xml:space="preserve">w zakresie zdolności technicznej lub zawodowej, </w:t>
      </w:r>
      <w:r>
        <w:rPr>
          <w:color w:val="000000"/>
          <w:kern w:val="0"/>
          <w:sz w:val="22"/>
          <w:szCs w:val="22"/>
          <w:lang w:eastAsia="pl-PL" w:bidi="ar-SA"/>
        </w:rPr>
        <w:t>Zamawiający żąda podmiotowego środka dowodowego:</w:t>
      </w:r>
    </w:p>
    <w:p w14:paraId="74261A45" w14:textId="53429B36" w:rsidR="00242C3D" w:rsidRPr="009A5B9E" w:rsidRDefault="00FF7BF6" w:rsidP="00FF7BF6">
      <w:pPr>
        <w:pStyle w:val="Akapitzlist"/>
        <w:widowControl/>
        <w:shd w:val="clear" w:color="auto" w:fill="FFFFFF"/>
        <w:suppressAutoHyphens w:val="0"/>
        <w:spacing w:after="0" w:line="240" w:lineRule="auto"/>
        <w:ind w:left="993"/>
        <w:textAlignment w:val="auto"/>
        <w:rPr>
          <w:rFonts w:eastAsia="Arial Unicode MS"/>
          <w:bCs/>
          <w:sz w:val="22"/>
          <w:szCs w:val="22"/>
        </w:rPr>
      </w:pPr>
      <w:r w:rsidRPr="009A5B9E">
        <w:rPr>
          <w:bCs/>
          <w:sz w:val="22"/>
          <w:szCs w:val="22"/>
        </w:rPr>
        <w:t xml:space="preserve">Wykonawca spełni warunek udziału, jeżeli </w:t>
      </w:r>
      <w:r w:rsidRPr="009A5B9E">
        <w:rPr>
          <w:rFonts w:eastAsia="Arial Unicode MS"/>
          <w:bCs/>
          <w:sz w:val="22"/>
          <w:szCs w:val="22"/>
        </w:rPr>
        <w:t xml:space="preserve">wykaże na podstawie przedłożonego wykazu robót, że </w:t>
      </w:r>
      <w:r w:rsidRPr="009A5B9E">
        <w:rPr>
          <w:rFonts w:eastAsia="Arial Unicode MS"/>
          <w:b/>
          <w:sz w:val="22"/>
          <w:szCs w:val="22"/>
        </w:rPr>
        <w:t>w ciągu ostatnich 5 lat</w:t>
      </w:r>
      <w:r w:rsidRPr="009A5B9E">
        <w:rPr>
          <w:rFonts w:eastAsia="Arial Unicode MS"/>
          <w:bCs/>
          <w:sz w:val="22"/>
          <w:szCs w:val="22"/>
        </w:rPr>
        <w:t xml:space="preserve">, a jeżeli okres prowadzenia działalności jest krótszy – w tym okresie, wykonał i zakończył </w:t>
      </w:r>
      <w:r w:rsidRPr="009A5B9E">
        <w:rPr>
          <w:rFonts w:eastAsia="Arial Unicode MS"/>
          <w:b/>
          <w:sz w:val="22"/>
          <w:szCs w:val="22"/>
        </w:rPr>
        <w:t>jedną robotę budowlaną</w:t>
      </w:r>
      <w:r w:rsidRPr="009A5B9E">
        <w:rPr>
          <w:rFonts w:eastAsia="Arial Unicode MS"/>
          <w:bCs/>
          <w:sz w:val="22"/>
          <w:szCs w:val="22"/>
        </w:rPr>
        <w:t xml:space="preserve"> </w:t>
      </w:r>
      <w:r w:rsidRPr="009A5B9E">
        <w:rPr>
          <w:rFonts w:eastAsia="Arial Unicode MS"/>
          <w:b/>
          <w:sz w:val="22"/>
          <w:szCs w:val="22"/>
        </w:rPr>
        <w:t xml:space="preserve">polegającą na wykonaniu nawierzchni </w:t>
      </w:r>
      <w:r w:rsidRPr="009A5B9E">
        <w:rPr>
          <w:rFonts w:eastAsia="Arial Unicode MS"/>
          <w:b/>
          <w:sz w:val="22"/>
          <w:szCs w:val="22"/>
        </w:rPr>
        <w:lastRenderedPageBreak/>
        <w:t>bitumicznej</w:t>
      </w:r>
      <w:r w:rsidRPr="009A5B9E">
        <w:rPr>
          <w:rFonts w:eastAsia="Arial Unicode MS"/>
          <w:bCs/>
          <w:sz w:val="22"/>
          <w:szCs w:val="22"/>
        </w:rPr>
        <w:t xml:space="preserve"> </w:t>
      </w:r>
      <w:r w:rsidRPr="009A5B9E">
        <w:rPr>
          <w:rFonts w:eastAsia="Arial Unicode MS"/>
          <w:b/>
          <w:sz w:val="22"/>
          <w:szCs w:val="22"/>
        </w:rPr>
        <w:t xml:space="preserve">o powierzchni nie mniejszej niż </w:t>
      </w:r>
      <w:r w:rsidR="009A5B9E">
        <w:rPr>
          <w:rFonts w:eastAsia="Arial Unicode MS"/>
          <w:b/>
          <w:sz w:val="22"/>
          <w:szCs w:val="22"/>
        </w:rPr>
        <w:t>5</w:t>
      </w:r>
      <w:r w:rsidRPr="009A5B9E">
        <w:rPr>
          <w:rFonts w:eastAsia="Arial Unicode MS"/>
          <w:b/>
          <w:sz w:val="22"/>
          <w:szCs w:val="22"/>
        </w:rPr>
        <w:t xml:space="preserve"> 000 m</w:t>
      </w:r>
      <w:r w:rsidRPr="009A5B9E">
        <w:rPr>
          <w:rFonts w:eastAsia="Arial Unicode MS"/>
          <w:b/>
          <w:sz w:val="22"/>
          <w:szCs w:val="22"/>
          <w:vertAlign w:val="superscript"/>
        </w:rPr>
        <w:t>2</w:t>
      </w:r>
      <w:r w:rsidRPr="009A5B9E">
        <w:rPr>
          <w:rFonts w:eastAsia="Arial Unicode MS"/>
          <w:b/>
          <w:sz w:val="22"/>
          <w:szCs w:val="22"/>
        </w:rPr>
        <w:t xml:space="preserve">  oraz o wartości nie mniejszej niż </w:t>
      </w:r>
      <w:r w:rsidR="009A5B9E">
        <w:rPr>
          <w:rFonts w:eastAsia="Arial Unicode MS"/>
          <w:b/>
          <w:sz w:val="22"/>
          <w:szCs w:val="22"/>
        </w:rPr>
        <w:t>3</w:t>
      </w:r>
      <w:r w:rsidRPr="009A5B9E">
        <w:rPr>
          <w:rFonts w:eastAsia="Arial Unicode MS"/>
          <w:b/>
          <w:sz w:val="22"/>
          <w:szCs w:val="22"/>
        </w:rPr>
        <w:t>00 000,00 zł (PLN) brutto</w:t>
      </w:r>
      <w:r w:rsidRPr="009A5B9E">
        <w:rPr>
          <w:rFonts w:eastAsia="Arial Unicode MS"/>
          <w:bCs/>
          <w:sz w:val="22"/>
          <w:szCs w:val="22"/>
        </w:rPr>
        <w:t xml:space="preserve"> wraz z podaniem jej rodzaju, wartości, daty i miejsca wykonania oraz podmiotów, na rzecz których roboty te zostały wykonane, z załączeniem dowodów określających czy te roboty budowlane zostały wykonane należycie, przy czym dowodami, </w:t>
      </w:r>
      <w:r w:rsidR="009A5B9E">
        <w:rPr>
          <w:rFonts w:eastAsia="Arial Unicode MS"/>
          <w:bCs/>
          <w:sz w:val="22"/>
          <w:szCs w:val="22"/>
        </w:rPr>
        <w:t xml:space="preserve">              </w:t>
      </w:r>
      <w:r w:rsidRPr="009A5B9E">
        <w:rPr>
          <w:rFonts w:eastAsia="Arial Unicode MS"/>
          <w:bCs/>
          <w:sz w:val="22"/>
          <w:szCs w:val="22"/>
        </w:rPr>
        <w:t>o których mowa, są referencje bądź inne dokumenty sporządzone przez podmiot, na rzecz którego roboty budowlane zostały wykonane, a jeżeli Wykonawca z przyczyn niezależnych od niego nie jest w stanie uzyskać tych dokumentów - inne odpowiednie dokumenty.</w:t>
      </w:r>
    </w:p>
    <w:p w14:paraId="0397546F" w14:textId="77777777" w:rsidR="00FF7BF6" w:rsidRPr="009A5B9E" w:rsidRDefault="00FF7BF6" w:rsidP="00FF7BF6">
      <w:pPr>
        <w:pStyle w:val="Akapitzlist"/>
        <w:widowControl/>
        <w:shd w:val="clear" w:color="auto" w:fill="FFFFFF"/>
        <w:suppressAutoHyphens w:val="0"/>
        <w:spacing w:after="0" w:line="240" w:lineRule="auto"/>
        <w:ind w:left="993"/>
        <w:textAlignment w:val="auto"/>
        <w:rPr>
          <w:rFonts w:eastAsia="Arial Unicode MS"/>
          <w:b/>
          <w:bCs/>
          <w:sz w:val="22"/>
          <w:szCs w:val="22"/>
        </w:rPr>
      </w:pPr>
    </w:p>
    <w:p w14:paraId="74CAB4CF" w14:textId="77777777" w:rsidR="00242C3D" w:rsidRPr="009A5B9E" w:rsidRDefault="00242C3D" w:rsidP="00242C3D">
      <w:pPr>
        <w:pStyle w:val="Akapitzlist"/>
        <w:widowControl/>
        <w:shd w:val="clear" w:color="auto" w:fill="FFFFFF"/>
        <w:suppressAutoHyphens w:val="0"/>
        <w:spacing w:after="0" w:line="240" w:lineRule="auto"/>
        <w:ind w:left="567"/>
        <w:textAlignment w:val="auto"/>
        <w:rPr>
          <w:rFonts w:eastAsia="Calibri"/>
          <w:sz w:val="22"/>
          <w:szCs w:val="22"/>
          <w:lang w:eastAsia="pl-PL"/>
        </w:rPr>
      </w:pPr>
      <w:bookmarkStart w:id="14" w:name="_Hlk75249334"/>
      <w:r w:rsidRPr="009A5B9E">
        <w:rPr>
          <w:rFonts w:eastAsia="Calibri"/>
          <w:sz w:val="22"/>
          <w:szCs w:val="22"/>
          <w:lang w:eastAsia="pl-PL"/>
        </w:rPr>
        <w:t>W przypadku Wykonawców, którzy przedstawią kwotę w innych walutach niż złoty polski PLN, Zamawiający przeliczy wartość kwoty wskazanej przez Wykonawcę po średnim kursie danej waluty publikowanym przez Narodowy Bank Polski z dnia ukazania się</w:t>
      </w:r>
      <w:r w:rsidRPr="009A5B9E">
        <w:rPr>
          <w:rFonts w:eastAsia="Calibri"/>
          <w:b/>
          <w:bCs/>
          <w:sz w:val="22"/>
          <w:szCs w:val="22"/>
          <w:lang w:eastAsia="pl-PL"/>
        </w:rPr>
        <w:t xml:space="preserve"> </w:t>
      </w:r>
      <w:r w:rsidRPr="009A5B9E">
        <w:rPr>
          <w:rFonts w:eastAsia="Calibri"/>
          <w:sz w:val="22"/>
          <w:szCs w:val="22"/>
          <w:lang w:eastAsia="pl-PL"/>
        </w:rPr>
        <w:t>ogłoszenia o</w:t>
      </w:r>
      <w:r w:rsidRPr="009A5B9E">
        <w:rPr>
          <w:rFonts w:eastAsia="Calibri"/>
          <w:b/>
          <w:bCs/>
          <w:sz w:val="22"/>
          <w:szCs w:val="22"/>
          <w:lang w:eastAsia="pl-PL"/>
        </w:rPr>
        <w:t xml:space="preserve"> </w:t>
      </w:r>
      <w:r w:rsidRPr="009A5B9E">
        <w:rPr>
          <w:rFonts w:eastAsia="Calibri"/>
          <w:sz w:val="22"/>
          <w:szCs w:val="22"/>
          <w:lang w:eastAsia="pl-PL"/>
        </w:rPr>
        <w:t>zamówieniu w Biuletynie Zamówień Publicznych. Jeżeli w dniu publikacji ogłoszenia o zamówieniu                              w Biuletynie Zamówień Publicznych, Narodowy Bank Polski nie publikuje średniego kursu danej waluty, za podstawę przeliczenia przyjmuje się średni kurs danej waluty publikowany pierwszego dnia, po dniu publikacji ogłoszenia o zamówieniu w Biuletynie Zamówień Publicznych, w którym zostanie on opublikowany.</w:t>
      </w:r>
    </w:p>
    <w:bookmarkEnd w:id="14"/>
    <w:p w14:paraId="1F877132" w14:textId="77777777" w:rsidR="00242C3D" w:rsidRPr="00394584" w:rsidRDefault="00242C3D" w:rsidP="00242C3D">
      <w:pPr>
        <w:pStyle w:val="Akapitzlist"/>
        <w:widowControl/>
        <w:shd w:val="clear" w:color="auto" w:fill="FFFFFF"/>
        <w:suppressAutoHyphens w:val="0"/>
        <w:spacing w:after="0" w:line="240" w:lineRule="auto"/>
        <w:ind w:left="567"/>
        <w:textAlignment w:val="auto"/>
        <w:rPr>
          <w:b/>
          <w:sz w:val="22"/>
          <w:szCs w:val="22"/>
          <w:u w:val="single"/>
        </w:rPr>
      </w:pPr>
    </w:p>
    <w:p w14:paraId="4F700CB4" w14:textId="6F344B56" w:rsidR="008A350C" w:rsidRPr="008A350C" w:rsidRDefault="008A350C" w:rsidP="00242C3D">
      <w:pPr>
        <w:pStyle w:val="Akapitzlist"/>
        <w:widowControl/>
        <w:numPr>
          <w:ilvl w:val="0"/>
          <w:numId w:val="198"/>
        </w:numPr>
        <w:suppressAutoHyphens w:val="0"/>
        <w:spacing w:line="240" w:lineRule="auto"/>
        <w:ind w:left="567" w:hanging="425"/>
        <w:textAlignment w:val="auto"/>
        <w:rPr>
          <w:b/>
          <w:bCs/>
          <w:color w:val="000000"/>
          <w:kern w:val="0"/>
          <w:sz w:val="22"/>
          <w:szCs w:val="22"/>
          <w:lang w:eastAsia="pl-PL" w:bidi="ar-SA"/>
        </w:rPr>
      </w:pPr>
      <w:r w:rsidRPr="008A350C">
        <w:rPr>
          <w:color w:val="000000"/>
          <w:kern w:val="0"/>
          <w:sz w:val="22"/>
          <w:szCs w:val="22"/>
          <w:lang w:eastAsia="pl-PL" w:bidi="ar-SA"/>
        </w:rPr>
        <w:t xml:space="preserve">Jeżeli z uzasadnionej przyczyny wykonawca nie może złożyć wymaganych przez zamawiającego podmiotowych środków dowodowych, </w:t>
      </w:r>
      <w:r w:rsidR="007F383E">
        <w:rPr>
          <w:color w:val="000000"/>
          <w:kern w:val="0"/>
          <w:sz w:val="22"/>
          <w:szCs w:val="22"/>
          <w:lang w:eastAsia="pl-PL" w:bidi="ar-SA"/>
        </w:rPr>
        <w:t>W</w:t>
      </w:r>
      <w:r w:rsidRPr="008A350C">
        <w:rPr>
          <w:color w:val="000000"/>
          <w:kern w:val="0"/>
          <w:sz w:val="22"/>
          <w:szCs w:val="22"/>
          <w:lang w:eastAsia="pl-PL" w:bidi="ar-SA"/>
        </w:rPr>
        <w:t xml:space="preserve">ykonawca składa inne podmiotowe środki dowodowe, które w wystarczający sposób potwierdzają spełnianie opisanego przez zamawiającego warunku udziału w postępowaniu dotyczącego sytuacji ekonomicznej i finansowej </w:t>
      </w:r>
      <w:r w:rsidRPr="008A350C">
        <w:rPr>
          <w:b/>
          <w:bCs/>
          <w:color w:val="000000"/>
          <w:kern w:val="0"/>
          <w:sz w:val="22"/>
          <w:szCs w:val="22"/>
          <w:lang w:eastAsia="pl-PL" w:bidi="ar-SA"/>
        </w:rPr>
        <w:t>– jeżeli dotyczy.</w:t>
      </w:r>
    </w:p>
    <w:p w14:paraId="4E903959" w14:textId="4424F667" w:rsidR="00CF0654" w:rsidRPr="00334625" w:rsidRDefault="009030DE" w:rsidP="00242C3D">
      <w:pPr>
        <w:pStyle w:val="Akapitzlist"/>
        <w:widowControl/>
        <w:numPr>
          <w:ilvl w:val="0"/>
          <w:numId w:val="198"/>
        </w:numPr>
        <w:suppressAutoHyphens w:val="0"/>
        <w:autoSpaceDN/>
        <w:spacing w:after="160" w:line="259" w:lineRule="auto"/>
        <w:ind w:left="567" w:hanging="425"/>
        <w:textAlignment w:val="auto"/>
        <w:rPr>
          <w:i/>
          <w:color w:val="000000"/>
          <w:kern w:val="0"/>
          <w:sz w:val="22"/>
          <w:szCs w:val="22"/>
          <w:lang w:eastAsia="pl-PL" w:bidi="ar-SA"/>
        </w:rPr>
      </w:pPr>
      <w:r w:rsidRPr="00334625">
        <w:rPr>
          <w:color w:val="000000"/>
          <w:sz w:val="22"/>
          <w:szCs w:val="22"/>
        </w:rPr>
        <w:t xml:space="preserve">Jeżeli zmiana albo rezygnacja z podwykonawcy dotyczy podmiotu, na którego zasoby Wykonawca powoływał się, na zasadach określonych w </w:t>
      </w:r>
      <w:r w:rsidRPr="00334625">
        <w:rPr>
          <w:b/>
          <w:color w:val="000000"/>
          <w:sz w:val="22"/>
          <w:szCs w:val="22"/>
        </w:rPr>
        <w:t>art. 118 ust. 1</w:t>
      </w:r>
      <w:r w:rsidRPr="00334625">
        <w:rPr>
          <w:color w:val="000000"/>
          <w:sz w:val="22"/>
          <w:szCs w:val="22"/>
        </w:rPr>
        <w:t xml:space="preserve"> </w:t>
      </w:r>
      <w:r w:rsidR="002F68CA">
        <w:rPr>
          <w:b/>
          <w:color w:val="000000"/>
          <w:sz w:val="22"/>
          <w:szCs w:val="22"/>
        </w:rPr>
        <w:t>u</w:t>
      </w:r>
      <w:r w:rsidRPr="00334625">
        <w:rPr>
          <w:b/>
          <w:color w:val="000000"/>
          <w:sz w:val="22"/>
          <w:szCs w:val="22"/>
        </w:rPr>
        <w:t xml:space="preserve">stawy </w:t>
      </w:r>
      <w:proofErr w:type="spellStart"/>
      <w:r w:rsidRPr="00334625">
        <w:rPr>
          <w:b/>
          <w:color w:val="000000"/>
          <w:sz w:val="22"/>
          <w:szCs w:val="22"/>
        </w:rPr>
        <w:t>Pzp</w:t>
      </w:r>
      <w:proofErr w:type="spellEnd"/>
      <w:r w:rsidRPr="00334625">
        <w:rPr>
          <w:b/>
          <w:color w:val="000000"/>
          <w:sz w:val="22"/>
          <w:szCs w:val="22"/>
        </w:rPr>
        <w:t>,</w:t>
      </w:r>
      <w:r w:rsidRPr="00334625">
        <w:rPr>
          <w:color w:val="000000"/>
          <w:sz w:val="22"/>
          <w:szCs w:val="22"/>
        </w:rPr>
        <w:t xml:space="preserve"> w celu wykazania spełniania warunków udziału w postępowaniu, Wykonawca jest obowiązany wykazać Zamawiającemu, że proponowany inny podwykonawca lub Wykonawca samodzielnie spełnia je</w:t>
      </w:r>
      <w:r w:rsidR="00150C9E">
        <w:rPr>
          <w:color w:val="000000"/>
          <w:sz w:val="22"/>
          <w:szCs w:val="22"/>
        </w:rPr>
        <w:t xml:space="preserve">            </w:t>
      </w:r>
      <w:r w:rsidRPr="00334625">
        <w:rPr>
          <w:color w:val="000000"/>
          <w:sz w:val="22"/>
          <w:szCs w:val="22"/>
        </w:rPr>
        <w:t xml:space="preserve"> w stopniu nie mniejszym niż podwykonawca, na którego zasoby Wykonawca powoływał się w trakcie postępowania o udzielenie zamówienia.</w:t>
      </w:r>
    </w:p>
    <w:p w14:paraId="6AF1290C" w14:textId="129202F1" w:rsidR="0016677B" w:rsidRPr="00F04785" w:rsidRDefault="0016677B" w:rsidP="00242C3D">
      <w:pPr>
        <w:pStyle w:val="Akapitzlist"/>
        <w:widowControl/>
        <w:numPr>
          <w:ilvl w:val="0"/>
          <w:numId w:val="198"/>
        </w:numPr>
        <w:suppressAutoHyphens w:val="0"/>
        <w:autoSpaceDN/>
        <w:spacing w:after="160" w:line="259" w:lineRule="auto"/>
        <w:ind w:left="567" w:hanging="425"/>
        <w:textAlignment w:val="auto"/>
        <w:rPr>
          <w:i/>
          <w:color w:val="000000"/>
          <w:kern w:val="0"/>
          <w:sz w:val="22"/>
          <w:szCs w:val="22"/>
          <w:lang w:eastAsia="pl-PL" w:bidi="ar-SA"/>
        </w:rPr>
      </w:pPr>
      <w:r w:rsidRPr="00F32710">
        <w:rPr>
          <w:color w:val="000000"/>
          <w:kern w:val="0"/>
          <w:sz w:val="22"/>
          <w:szCs w:val="22"/>
          <w:lang w:eastAsia="pl-PL" w:bidi="ar-SA"/>
        </w:rPr>
        <w:t>Zamawiający nie wzywa do złożenia podmiotowych środków dowodowych, jeżeli</w:t>
      </w:r>
      <w:r w:rsidR="00F04785">
        <w:rPr>
          <w:color w:val="000000"/>
          <w:kern w:val="0"/>
          <w:sz w:val="22"/>
          <w:szCs w:val="22"/>
          <w:lang w:eastAsia="pl-PL" w:bidi="ar-SA"/>
        </w:rPr>
        <w:t xml:space="preserve"> </w:t>
      </w:r>
      <w:r w:rsidRPr="00F04785">
        <w:rPr>
          <w:color w:val="000000"/>
          <w:kern w:val="0"/>
          <w:sz w:val="22"/>
          <w:szCs w:val="22"/>
          <w:lang w:eastAsia="pl-PL" w:bidi="ar-SA"/>
        </w:rPr>
        <w:t xml:space="preserve">może je uzyskać za pomocą bezpłatnych i ogólnodostępnych baz danych, w szczególności rejestrów publicznych </w:t>
      </w:r>
      <w:r w:rsidR="00242C3D">
        <w:rPr>
          <w:color w:val="000000"/>
          <w:kern w:val="0"/>
          <w:sz w:val="22"/>
          <w:szCs w:val="22"/>
          <w:lang w:eastAsia="pl-PL" w:bidi="ar-SA"/>
        </w:rPr>
        <w:t xml:space="preserve">                  </w:t>
      </w:r>
      <w:r w:rsidRPr="00F04785">
        <w:rPr>
          <w:color w:val="000000"/>
          <w:kern w:val="0"/>
          <w:sz w:val="22"/>
          <w:szCs w:val="22"/>
          <w:lang w:eastAsia="pl-PL" w:bidi="ar-SA"/>
        </w:rPr>
        <w:t>w rozumieniu ustawy z dnia 17 lutego 2005 r. o informatyzacji działalności podmiotów realizujących zadania publiczne, o ile Wykonawca wskazał w oświadczeniu</w:t>
      </w:r>
      <w:r w:rsidR="00F04785">
        <w:rPr>
          <w:color w:val="000000"/>
          <w:kern w:val="0"/>
          <w:sz w:val="22"/>
          <w:szCs w:val="22"/>
          <w:lang w:eastAsia="pl-PL" w:bidi="ar-SA"/>
        </w:rPr>
        <w:t>, o którym mowa w art.125 ust. 1</w:t>
      </w:r>
      <w:r w:rsidRPr="00F04785">
        <w:rPr>
          <w:color w:val="000000"/>
          <w:kern w:val="0"/>
          <w:sz w:val="22"/>
          <w:szCs w:val="22"/>
          <w:lang w:eastAsia="pl-PL" w:bidi="ar-SA"/>
        </w:rPr>
        <w:t xml:space="preserve"> dane umożliwiające dostęp do tych środków</w:t>
      </w:r>
      <w:r w:rsidR="00F04785">
        <w:rPr>
          <w:color w:val="000000"/>
          <w:kern w:val="0"/>
          <w:sz w:val="22"/>
          <w:szCs w:val="22"/>
          <w:lang w:eastAsia="pl-PL" w:bidi="ar-SA"/>
        </w:rPr>
        <w:t>.</w:t>
      </w:r>
    </w:p>
    <w:p w14:paraId="046895B8" w14:textId="20CC1B38" w:rsidR="00DE1CD1" w:rsidRPr="00F32710" w:rsidRDefault="0016677B" w:rsidP="00242C3D">
      <w:pPr>
        <w:pStyle w:val="Akapitzlist"/>
        <w:widowControl/>
        <w:numPr>
          <w:ilvl w:val="0"/>
          <w:numId w:val="198"/>
        </w:numPr>
        <w:suppressAutoHyphens w:val="0"/>
        <w:autoSpaceDN/>
        <w:spacing w:line="240" w:lineRule="auto"/>
        <w:ind w:left="567" w:hanging="425"/>
        <w:textAlignment w:val="auto"/>
        <w:rPr>
          <w:kern w:val="0"/>
          <w:sz w:val="22"/>
          <w:szCs w:val="22"/>
          <w:lang w:eastAsia="pl-PL" w:bidi="ar-SA"/>
        </w:rPr>
      </w:pPr>
      <w:r w:rsidRPr="00F32710">
        <w:rPr>
          <w:color w:val="000000"/>
          <w:kern w:val="0"/>
          <w:sz w:val="22"/>
          <w:szCs w:val="22"/>
          <w:lang w:eastAsia="pl-PL" w:bidi="ar-SA"/>
        </w:rPr>
        <w:t xml:space="preserve">Wykonawca nie jest zobowiązany do złożenia podmiotowych środków dowodowych, które </w:t>
      </w:r>
      <w:r w:rsidR="00196083" w:rsidRPr="00F32710">
        <w:rPr>
          <w:color w:val="000000"/>
          <w:kern w:val="0"/>
          <w:sz w:val="22"/>
          <w:szCs w:val="22"/>
          <w:lang w:eastAsia="pl-PL" w:bidi="ar-SA"/>
        </w:rPr>
        <w:t>Z</w:t>
      </w:r>
      <w:r w:rsidRPr="00F32710">
        <w:rPr>
          <w:color w:val="000000"/>
          <w:kern w:val="0"/>
          <w:sz w:val="22"/>
          <w:szCs w:val="22"/>
          <w:lang w:eastAsia="pl-PL" w:bidi="ar-SA"/>
        </w:rPr>
        <w:t>amawiający posiada, jeżeli Wykonawca wskaże te środki oraz potwierdzi ich prawidłowość</w:t>
      </w:r>
      <w:r w:rsidR="000B3A42">
        <w:rPr>
          <w:color w:val="000000"/>
          <w:kern w:val="0"/>
          <w:sz w:val="22"/>
          <w:szCs w:val="22"/>
          <w:lang w:eastAsia="pl-PL" w:bidi="ar-SA"/>
        </w:rPr>
        <w:t xml:space="preserve">                       </w:t>
      </w:r>
      <w:r w:rsidRPr="00F32710">
        <w:rPr>
          <w:color w:val="000000"/>
          <w:kern w:val="0"/>
          <w:sz w:val="22"/>
          <w:szCs w:val="22"/>
          <w:lang w:eastAsia="pl-PL" w:bidi="ar-SA"/>
        </w:rPr>
        <w:t xml:space="preserve"> i aktualność.</w:t>
      </w:r>
    </w:p>
    <w:p w14:paraId="018458A0" w14:textId="7D2C36B8" w:rsidR="00DC7ED8" w:rsidRPr="00F32710" w:rsidRDefault="0016677B" w:rsidP="00242C3D">
      <w:pPr>
        <w:pStyle w:val="Akapitzlist"/>
        <w:widowControl/>
        <w:numPr>
          <w:ilvl w:val="0"/>
          <w:numId w:val="198"/>
        </w:numPr>
        <w:suppressAutoHyphens w:val="0"/>
        <w:autoSpaceDN/>
        <w:spacing w:line="240" w:lineRule="auto"/>
        <w:ind w:left="567" w:hanging="425"/>
        <w:textAlignment w:val="auto"/>
        <w:rPr>
          <w:kern w:val="0"/>
          <w:sz w:val="22"/>
          <w:szCs w:val="22"/>
          <w:lang w:eastAsia="pl-PL" w:bidi="ar-SA"/>
        </w:rPr>
      </w:pPr>
      <w:r w:rsidRPr="00F32710">
        <w:rPr>
          <w:color w:val="000000"/>
          <w:kern w:val="0"/>
          <w:sz w:val="22"/>
          <w:szCs w:val="22"/>
          <w:lang w:eastAsia="pl-PL" w:bidi="ar-SA"/>
        </w:rPr>
        <w:t xml:space="preserve">W zakresie nieuregulowanym ustawą </w:t>
      </w:r>
      <w:proofErr w:type="spellStart"/>
      <w:r w:rsidR="00F04785">
        <w:rPr>
          <w:color w:val="000000"/>
          <w:kern w:val="0"/>
          <w:sz w:val="22"/>
          <w:szCs w:val="22"/>
          <w:lang w:eastAsia="pl-PL" w:bidi="ar-SA"/>
        </w:rPr>
        <w:t>pzp</w:t>
      </w:r>
      <w:proofErr w:type="spellEnd"/>
      <w:r w:rsidRPr="00F32710">
        <w:rPr>
          <w:color w:val="000000"/>
          <w:kern w:val="0"/>
          <w:sz w:val="22"/>
          <w:szCs w:val="22"/>
          <w:lang w:eastAsia="pl-PL" w:bidi="ar-SA"/>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196083" w:rsidRPr="00F32710">
        <w:rPr>
          <w:color w:val="000000"/>
          <w:kern w:val="0"/>
          <w:sz w:val="22"/>
          <w:szCs w:val="22"/>
          <w:lang w:eastAsia="pl-PL" w:bidi="ar-SA"/>
        </w:rPr>
        <w:t>30</w:t>
      </w:r>
      <w:r w:rsidRPr="00F32710">
        <w:rPr>
          <w:smallCaps/>
          <w:color w:val="000000"/>
          <w:kern w:val="0"/>
          <w:sz w:val="22"/>
          <w:szCs w:val="22"/>
          <w:lang w:eastAsia="pl-PL" w:bidi="ar-SA"/>
        </w:rPr>
        <w:t xml:space="preserve"> </w:t>
      </w:r>
      <w:r w:rsidRPr="00F32710">
        <w:rPr>
          <w:color w:val="000000"/>
          <w:kern w:val="0"/>
          <w:sz w:val="22"/>
          <w:szCs w:val="22"/>
          <w:lang w:eastAsia="pl-PL" w:bidi="ar-SA"/>
        </w:rPr>
        <w:t xml:space="preserve">grudnia 2020 r. w sprawie sposobu sporządzania i przekazywania informacji oraz wymagań technicznych dla dokumentów elektronicznych oraz środków komunikacji elektronicznej w postępowaniu </w:t>
      </w:r>
      <w:r w:rsidR="000B3A42">
        <w:rPr>
          <w:color w:val="000000"/>
          <w:kern w:val="0"/>
          <w:sz w:val="22"/>
          <w:szCs w:val="22"/>
          <w:lang w:eastAsia="pl-PL" w:bidi="ar-SA"/>
        </w:rPr>
        <w:t xml:space="preserve">                     </w:t>
      </w:r>
      <w:r w:rsidRPr="00F32710">
        <w:rPr>
          <w:color w:val="000000"/>
          <w:kern w:val="0"/>
          <w:sz w:val="22"/>
          <w:szCs w:val="22"/>
          <w:lang w:eastAsia="pl-PL" w:bidi="ar-SA"/>
        </w:rPr>
        <w:t>o udzielenie zamówienia publicznego lub konkursie.</w:t>
      </w:r>
    </w:p>
    <w:p w14:paraId="421920F8" w14:textId="525A2CA4" w:rsidR="00EB3EC0" w:rsidRDefault="00EB3EC0" w:rsidP="00B154F4">
      <w:pPr>
        <w:pStyle w:val="NumeracjaUrzdowa"/>
        <w:numPr>
          <w:ilvl w:val="0"/>
          <w:numId w:val="184"/>
        </w:numPr>
        <w:rPr>
          <w:rFonts w:eastAsia="Arial Unicode MS"/>
          <w:b/>
          <w:sz w:val="22"/>
          <w:szCs w:val="22"/>
        </w:rPr>
      </w:pPr>
      <w:r w:rsidRPr="00F32710">
        <w:rPr>
          <w:rFonts w:eastAsia="Arial Unicode MS"/>
          <w:b/>
          <w:sz w:val="22"/>
          <w:szCs w:val="22"/>
        </w:rPr>
        <w:t>OPIS SPOSOBU OBLICZENIA CENY</w:t>
      </w:r>
    </w:p>
    <w:p w14:paraId="7D3F0646" w14:textId="77777777" w:rsidR="00CF09B4" w:rsidRPr="00CF09B4" w:rsidRDefault="00D021C4" w:rsidP="00B154F4">
      <w:pPr>
        <w:pStyle w:val="NumeracjaUrzdowa"/>
        <w:numPr>
          <w:ilvl w:val="3"/>
          <w:numId w:val="184"/>
        </w:numPr>
        <w:spacing w:after="240" w:line="240" w:lineRule="auto"/>
        <w:ind w:left="709" w:hanging="567"/>
        <w:rPr>
          <w:sz w:val="22"/>
          <w:szCs w:val="22"/>
        </w:rPr>
      </w:pPr>
      <w:r w:rsidRPr="00DF53EE">
        <w:rPr>
          <w:rFonts w:eastAsia="Calibri"/>
          <w:sz w:val="22"/>
          <w:szCs w:val="22"/>
        </w:rPr>
        <w:t xml:space="preserve">Wykonawca określi cenę oferty brutto, która stanowić będzie całkowite </w:t>
      </w:r>
      <w:r w:rsidRPr="00DF53EE">
        <w:rPr>
          <w:rFonts w:eastAsia="Calibri"/>
          <w:b/>
          <w:bCs/>
          <w:sz w:val="22"/>
          <w:szCs w:val="22"/>
        </w:rPr>
        <w:t>wynagrodzenie ryczałtowe</w:t>
      </w:r>
      <w:r w:rsidRPr="00DF53EE">
        <w:rPr>
          <w:rFonts w:eastAsia="Calibri"/>
          <w:sz w:val="22"/>
          <w:szCs w:val="22"/>
        </w:rPr>
        <w:t xml:space="preserve"> za realizację całego przedmiotu zamówienia podając ją w zapisie liczbowym                                   z dokładnością do dwóch  miejsc po przecinku i słownie. Cena oferty brutto jest ceną ostateczną obejmującą wszystkie koszty i składniki związane z realizacją zamówienia.</w:t>
      </w:r>
    </w:p>
    <w:p w14:paraId="233E03FB" w14:textId="1A577F68" w:rsidR="00D021C4" w:rsidRPr="00CF09B4" w:rsidRDefault="00D021C4" w:rsidP="00B154F4">
      <w:pPr>
        <w:pStyle w:val="NumeracjaUrzdowa"/>
        <w:numPr>
          <w:ilvl w:val="0"/>
          <w:numId w:val="182"/>
        </w:numPr>
        <w:spacing w:after="240" w:line="240" w:lineRule="auto"/>
        <w:ind w:left="709" w:hanging="567"/>
        <w:rPr>
          <w:sz w:val="22"/>
          <w:szCs w:val="22"/>
        </w:rPr>
      </w:pPr>
      <w:r w:rsidRPr="00DF53EE">
        <w:rPr>
          <w:rFonts w:eastAsia="Calibri"/>
          <w:sz w:val="22"/>
          <w:szCs w:val="22"/>
        </w:rPr>
        <w:t xml:space="preserve">Podana w ofercie cena brutto musi uwzględniać wszystkie wymagania Zamawiającego określone w niniejszej </w:t>
      </w:r>
      <w:r w:rsidRPr="00DC758B">
        <w:rPr>
          <w:rFonts w:eastAsia="Calibri"/>
          <w:sz w:val="22"/>
          <w:szCs w:val="22"/>
        </w:rPr>
        <w:t>SWZ</w:t>
      </w:r>
      <w:r w:rsidR="00924B2D" w:rsidRPr="00DC758B">
        <w:rPr>
          <w:rFonts w:eastAsia="Calibri"/>
          <w:sz w:val="22"/>
          <w:szCs w:val="22"/>
        </w:rPr>
        <w:t xml:space="preserve"> oraz pozostałych dokumentach zamówienia</w:t>
      </w:r>
      <w:r w:rsidRPr="00DC758B">
        <w:rPr>
          <w:rFonts w:eastAsia="Calibri"/>
          <w:sz w:val="22"/>
          <w:szCs w:val="22"/>
        </w:rPr>
        <w:t>,</w:t>
      </w:r>
      <w:r w:rsidRPr="00DF53EE">
        <w:rPr>
          <w:rFonts w:eastAsia="Calibri"/>
          <w:sz w:val="22"/>
          <w:szCs w:val="22"/>
        </w:rPr>
        <w:t xml:space="preserve"> koszty jakie Wykonawca poniesie </w:t>
      </w:r>
      <w:r w:rsidRPr="00DF53EE">
        <w:rPr>
          <w:rFonts w:eastAsia="Calibri"/>
          <w:sz w:val="22"/>
          <w:szCs w:val="22"/>
        </w:rPr>
        <w:lastRenderedPageBreak/>
        <w:t xml:space="preserve">z tytułu należytego  oraz zgodnego z umową i obowiązującymi przepisami wykonania przedmiotu zamówienia. </w:t>
      </w:r>
    </w:p>
    <w:p w14:paraId="1D2B6843" w14:textId="2121F581" w:rsidR="00D021C4" w:rsidRPr="00DF53EE" w:rsidRDefault="00D021C4" w:rsidP="00B154F4">
      <w:pPr>
        <w:pStyle w:val="NumeracjaUrzdowa"/>
        <w:numPr>
          <w:ilvl w:val="0"/>
          <w:numId w:val="182"/>
        </w:numPr>
        <w:spacing w:after="240" w:line="240" w:lineRule="auto"/>
        <w:ind w:left="709" w:hanging="567"/>
        <w:rPr>
          <w:sz w:val="22"/>
          <w:szCs w:val="22"/>
        </w:rPr>
      </w:pPr>
      <w:r w:rsidRPr="00DF53EE">
        <w:rPr>
          <w:rFonts w:eastAsia="Calibri"/>
          <w:sz w:val="22"/>
          <w:szCs w:val="22"/>
        </w:rPr>
        <w:t xml:space="preserve">W cenie oferty uwzględnia się zysk Wykonawcy oraz wszelkie wymagane przepisami prawa podatki i opłaty, </w:t>
      </w:r>
      <w:r w:rsidR="00DF53EE">
        <w:rPr>
          <w:rFonts w:eastAsia="Calibri"/>
          <w:sz w:val="22"/>
          <w:szCs w:val="22"/>
        </w:rPr>
        <w:t>a</w:t>
      </w:r>
      <w:r w:rsidRPr="00DF53EE">
        <w:rPr>
          <w:rFonts w:eastAsia="Calibri"/>
          <w:sz w:val="22"/>
          <w:szCs w:val="22"/>
        </w:rPr>
        <w:t xml:space="preserve"> w szczególności podatek VAT. </w:t>
      </w:r>
    </w:p>
    <w:p w14:paraId="254B8F09" w14:textId="77777777" w:rsidR="00D021C4" w:rsidRPr="00DF53EE" w:rsidRDefault="00D021C4" w:rsidP="00B154F4">
      <w:pPr>
        <w:pStyle w:val="NumeracjaUrzdowa"/>
        <w:numPr>
          <w:ilvl w:val="0"/>
          <w:numId w:val="182"/>
        </w:numPr>
        <w:spacing w:after="240" w:line="240" w:lineRule="auto"/>
        <w:ind w:left="709" w:hanging="567"/>
        <w:rPr>
          <w:sz w:val="22"/>
          <w:szCs w:val="22"/>
        </w:rPr>
      </w:pPr>
      <w:r w:rsidRPr="00DF53EE">
        <w:rPr>
          <w:rFonts w:eastAsia="Calibri"/>
          <w:sz w:val="22"/>
          <w:szCs w:val="22"/>
        </w:rPr>
        <w:t>Obowiązek wykazania, że oferta nie zawiera rażąco niskiej ceny, spoczywa na Wykonawcy.</w:t>
      </w:r>
    </w:p>
    <w:p w14:paraId="5EBB04B0" w14:textId="133727D6" w:rsidR="00D021C4" w:rsidRPr="00DF53EE" w:rsidRDefault="00D021C4" w:rsidP="00B154F4">
      <w:pPr>
        <w:pStyle w:val="NumeracjaUrzdowa"/>
        <w:numPr>
          <w:ilvl w:val="0"/>
          <w:numId w:val="182"/>
        </w:numPr>
        <w:spacing w:after="240" w:line="240" w:lineRule="auto"/>
        <w:ind w:left="709" w:hanging="567"/>
        <w:rPr>
          <w:sz w:val="22"/>
          <w:szCs w:val="22"/>
        </w:rPr>
      </w:pPr>
      <w:r w:rsidRPr="00DF53EE">
        <w:rPr>
          <w:rFonts w:eastAsia="Arial Unicode MS"/>
          <w:sz w:val="22"/>
          <w:szCs w:val="22"/>
        </w:rPr>
        <w:t>Rozliczenia pomiędzy Zamawiającym a Wykonawcą będą prowadzone wyłącznie w PLN,</w:t>
      </w:r>
      <w:r w:rsidRPr="00DF53EE">
        <w:rPr>
          <w:sz w:val="22"/>
          <w:szCs w:val="22"/>
        </w:rPr>
        <w:t xml:space="preserve"> zgodnie z przyjętymi normami, końcówki poniżej 0,05 grosza pomija się</w:t>
      </w:r>
      <w:r w:rsidR="00533818">
        <w:rPr>
          <w:sz w:val="22"/>
          <w:szCs w:val="22"/>
        </w:rPr>
        <w:t xml:space="preserve">, </w:t>
      </w:r>
      <w:r w:rsidRPr="00DF53EE">
        <w:rPr>
          <w:sz w:val="22"/>
          <w:szCs w:val="22"/>
        </w:rPr>
        <w:t>końcówk</w:t>
      </w:r>
      <w:r w:rsidR="00533818">
        <w:rPr>
          <w:sz w:val="22"/>
          <w:szCs w:val="22"/>
        </w:rPr>
        <w:t xml:space="preserve">i powyżej </w:t>
      </w:r>
      <w:r w:rsidRPr="00DF53EE">
        <w:rPr>
          <w:sz w:val="22"/>
          <w:szCs w:val="22"/>
        </w:rPr>
        <w:t xml:space="preserve"> 0,05 grosza zaokrągla się do 1 grosza.</w:t>
      </w:r>
    </w:p>
    <w:p w14:paraId="7FB28734" w14:textId="43068238" w:rsidR="00657CFC" w:rsidRPr="00DF53EE" w:rsidRDefault="00657CFC" w:rsidP="00B154F4">
      <w:pPr>
        <w:pStyle w:val="NumeracjaUrzdowa"/>
        <w:numPr>
          <w:ilvl w:val="0"/>
          <w:numId w:val="183"/>
        </w:numPr>
        <w:spacing w:after="240" w:line="240" w:lineRule="auto"/>
        <w:ind w:left="709" w:hanging="567"/>
        <w:rPr>
          <w:sz w:val="22"/>
          <w:szCs w:val="22"/>
        </w:rPr>
      </w:pPr>
      <w:r w:rsidRPr="00DF53EE">
        <w:rPr>
          <w:rFonts w:eastAsia="Calibri"/>
          <w:sz w:val="22"/>
          <w:szCs w:val="22"/>
        </w:rPr>
        <w:t>Ustalenie prawidłowej stawki podatku VAT, zgodnej z obowiązującymi na dzień sk</w:t>
      </w:r>
      <w:r w:rsidR="001513AF" w:rsidRPr="00DF53EE">
        <w:rPr>
          <w:rFonts w:eastAsia="Calibri"/>
          <w:sz w:val="22"/>
          <w:szCs w:val="22"/>
        </w:rPr>
        <w:t>ładania</w:t>
      </w:r>
      <w:r w:rsidRPr="00DF53EE">
        <w:rPr>
          <w:rFonts w:eastAsia="Calibri"/>
          <w:sz w:val="22"/>
          <w:szCs w:val="22"/>
        </w:rPr>
        <w:t xml:space="preserve"> ofert przepisami </w:t>
      </w:r>
      <w:r w:rsidR="001513AF" w:rsidRPr="00DF53EE">
        <w:rPr>
          <w:rFonts w:eastAsia="Calibri"/>
          <w:sz w:val="22"/>
          <w:szCs w:val="22"/>
        </w:rPr>
        <w:t>ustawy o podatku od towarów i usług należy do Wykonawcy</w:t>
      </w:r>
      <w:r w:rsidR="001D49AF" w:rsidRPr="00DF53EE">
        <w:rPr>
          <w:rFonts w:eastAsia="Calibri"/>
          <w:sz w:val="22"/>
          <w:szCs w:val="22"/>
        </w:rPr>
        <w:t>.</w:t>
      </w:r>
    </w:p>
    <w:p w14:paraId="35045825" w14:textId="060EACE0" w:rsidR="00EB3EC0" w:rsidRDefault="00657413" w:rsidP="00B154F4">
      <w:pPr>
        <w:pStyle w:val="NumeracjaUrzdowa"/>
        <w:numPr>
          <w:ilvl w:val="0"/>
          <w:numId w:val="183"/>
        </w:numPr>
        <w:spacing w:after="240" w:line="240" w:lineRule="auto"/>
        <w:ind w:left="709" w:hanging="567"/>
        <w:rPr>
          <w:sz w:val="22"/>
          <w:szCs w:val="22"/>
        </w:rPr>
      </w:pPr>
      <w:r>
        <w:rPr>
          <w:sz w:val="22"/>
          <w:szCs w:val="22"/>
        </w:rPr>
        <w:t>Zgodnie z art. 225 ustawy, j</w:t>
      </w:r>
      <w:r w:rsidR="00EB3EC0" w:rsidRPr="00DF53EE">
        <w:rPr>
          <w:sz w:val="22"/>
          <w:szCs w:val="22"/>
        </w:rPr>
        <w:t xml:space="preserve">eżeli złożono ofertę, której wybór prowadziłby do powstania </w:t>
      </w:r>
      <w:r w:rsidR="002F68CA">
        <w:rPr>
          <w:sz w:val="22"/>
          <w:szCs w:val="22"/>
        </w:rPr>
        <w:t xml:space="preserve">                             </w:t>
      </w:r>
      <w:r w:rsidR="00EB3EC0" w:rsidRPr="00DF53EE">
        <w:rPr>
          <w:sz w:val="22"/>
          <w:szCs w:val="22"/>
        </w:rPr>
        <w:t xml:space="preserve">u Zamawiającego obowiązku podatkowego zgodnie </w:t>
      </w:r>
      <w:r>
        <w:rPr>
          <w:sz w:val="22"/>
          <w:szCs w:val="22"/>
        </w:rPr>
        <w:t>z ustawą z dnia 11 marca 2004 r. o podatku od towarów lub usług</w:t>
      </w:r>
      <w:r w:rsidR="00EB3EC0" w:rsidRPr="00DF53EE">
        <w:rPr>
          <w:sz w:val="22"/>
          <w:szCs w:val="22"/>
        </w:rPr>
        <w:t xml:space="preserve">,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w:t>
      </w:r>
      <w:r w:rsidR="00CF09B4">
        <w:rPr>
          <w:sz w:val="22"/>
          <w:szCs w:val="22"/>
        </w:rPr>
        <w:t xml:space="preserve"> </w:t>
      </w:r>
      <w:r w:rsidR="00EB3EC0" w:rsidRPr="00DF53EE">
        <w:rPr>
          <w:sz w:val="22"/>
          <w:szCs w:val="22"/>
        </w:rPr>
        <w:t>u Zamawiającego obowiązku podatkowego, wskazując nazwę (rodzaj) towaru lub usługi, których dostawa lub świadczenie będzie prowadzić do jego powstania, oraz wskazując ich wartość bez kwoty podatku.</w:t>
      </w:r>
    </w:p>
    <w:p w14:paraId="5A775A54" w14:textId="17AB3AF5" w:rsidR="00507B10" w:rsidRPr="00657413" w:rsidRDefault="00657413" w:rsidP="00B154F4">
      <w:pPr>
        <w:pStyle w:val="NumeracjaUrzdowa"/>
        <w:numPr>
          <w:ilvl w:val="0"/>
          <w:numId w:val="183"/>
        </w:numPr>
        <w:spacing w:after="240" w:line="240" w:lineRule="auto"/>
        <w:ind w:left="709" w:hanging="567"/>
        <w:rPr>
          <w:b/>
          <w:bCs/>
          <w:sz w:val="22"/>
          <w:szCs w:val="22"/>
        </w:rPr>
      </w:pPr>
      <w:r w:rsidRPr="00657413">
        <w:rPr>
          <w:b/>
          <w:bCs/>
          <w:sz w:val="22"/>
          <w:szCs w:val="22"/>
        </w:rPr>
        <w:t>W przypadku rozbieżności między ceną pisaną liczbowo i słownie, Zamawiający za prawidłowo podane przyjmie ceny podane liczbowo.</w:t>
      </w:r>
    </w:p>
    <w:p w14:paraId="3E6D81A1" w14:textId="1A1D0A33" w:rsidR="00EB3EC0" w:rsidRPr="00F32710" w:rsidRDefault="00EB3EC0" w:rsidP="00B154F4">
      <w:pPr>
        <w:pStyle w:val="NumeracjaUrzdowa"/>
        <w:numPr>
          <w:ilvl w:val="0"/>
          <w:numId w:val="184"/>
        </w:numPr>
        <w:spacing w:line="240" w:lineRule="auto"/>
        <w:rPr>
          <w:rFonts w:eastAsia="Arial Unicode MS"/>
          <w:b/>
          <w:sz w:val="22"/>
          <w:szCs w:val="22"/>
        </w:rPr>
      </w:pPr>
      <w:r w:rsidRPr="00F32710">
        <w:rPr>
          <w:rFonts w:eastAsia="Arial Unicode MS"/>
          <w:b/>
          <w:sz w:val="22"/>
          <w:szCs w:val="22"/>
        </w:rPr>
        <w:t xml:space="preserve">OPIS KRYTERIÓW, KTÓRYMI ZAMAWIAJĄCY BĘDZIE SIĘ KIEROWAŁ PRZY WYBORZE OFERTY, WRAZ Z PODANIEM ZNACZENIA TYCH KRYTERIÓW </w:t>
      </w:r>
      <w:r w:rsidR="000B3A42">
        <w:rPr>
          <w:rFonts w:eastAsia="Arial Unicode MS"/>
          <w:b/>
          <w:sz w:val="22"/>
          <w:szCs w:val="22"/>
        </w:rPr>
        <w:t xml:space="preserve">                       </w:t>
      </w:r>
      <w:r w:rsidRPr="00F32710">
        <w:rPr>
          <w:rFonts w:eastAsia="Arial Unicode MS"/>
          <w:b/>
          <w:sz w:val="22"/>
          <w:szCs w:val="22"/>
        </w:rPr>
        <w:t>I SPOSOBU OCENY OFERT</w:t>
      </w:r>
    </w:p>
    <w:p w14:paraId="0A12CB0B" w14:textId="77777777" w:rsidR="00EB3EC0" w:rsidRPr="00F32710" w:rsidRDefault="00EB3EC0" w:rsidP="00EB3EC0">
      <w:pPr>
        <w:jc w:val="both"/>
        <w:rPr>
          <w:rFonts w:ascii="Times New Roman" w:eastAsia="Arial Unicode MS" w:hAnsi="Times New Roman" w:cs="Times New Roman"/>
          <w:b/>
          <w:sz w:val="22"/>
          <w:szCs w:val="22"/>
        </w:rPr>
      </w:pPr>
    </w:p>
    <w:p w14:paraId="0E041866" w14:textId="55A86632" w:rsidR="00EB3EC0" w:rsidRPr="00F32710" w:rsidRDefault="00EB3EC0" w:rsidP="00B154F4">
      <w:pPr>
        <w:numPr>
          <w:ilvl w:val="1"/>
          <w:numId w:val="92"/>
        </w:numPr>
        <w:spacing w:after="240"/>
        <w:ind w:left="567"/>
        <w:jc w:val="both"/>
        <w:rPr>
          <w:rFonts w:ascii="Times New Roman" w:eastAsia="Times New Roman" w:hAnsi="Times New Roman" w:cs="Times New Roman"/>
          <w:sz w:val="22"/>
          <w:szCs w:val="22"/>
        </w:rPr>
      </w:pPr>
      <w:r w:rsidRPr="00F32710">
        <w:rPr>
          <w:rFonts w:ascii="Times New Roman" w:eastAsia="Arial Unicode MS" w:hAnsi="Times New Roman" w:cs="Times New Roman"/>
          <w:sz w:val="22"/>
          <w:szCs w:val="22"/>
        </w:rPr>
        <w:t xml:space="preserve">Przy wyborze najkorzystniejszej oferty Zamawiający będzie kierował się kryteriami opisanymi </w:t>
      </w:r>
      <w:r w:rsidRPr="00F32710">
        <w:rPr>
          <w:rFonts w:ascii="Times New Roman" w:eastAsia="Arial Unicode MS" w:hAnsi="Times New Roman" w:cs="Times New Roman"/>
          <w:sz w:val="22"/>
          <w:szCs w:val="22"/>
        </w:rPr>
        <w:br/>
        <w:t>w niniejszym dziale, a wskazanymi przez Wykonawcę w treści Formularza Ofertowego stanowiącego załącznik nr 1 do SWZ</w:t>
      </w:r>
      <w:r w:rsidR="001D49AF">
        <w:rPr>
          <w:rFonts w:ascii="Times New Roman" w:eastAsia="Arial Unicode MS" w:hAnsi="Times New Roman" w:cs="Times New Roman"/>
          <w:sz w:val="22"/>
          <w:szCs w:val="22"/>
        </w:rPr>
        <w:t>.</w:t>
      </w:r>
    </w:p>
    <w:p w14:paraId="4E28CBC2" w14:textId="77777777" w:rsidR="00EB3EC0" w:rsidRPr="00F32710" w:rsidRDefault="00EB3EC0" w:rsidP="00B154F4">
      <w:pPr>
        <w:numPr>
          <w:ilvl w:val="1"/>
          <w:numId w:val="92"/>
        </w:numPr>
        <w:spacing w:after="240"/>
        <w:ind w:left="567"/>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Maksymalna liczba punktów w kryterium równa jest określonej wadze kryterium w %. Uzyskana liczba punktów w ramach kryterium zaokrąglona będzie do drugiego miejsca po przecinku.</w:t>
      </w: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EB3EC0" w:rsidRPr="00F32710" w14:paraId="05E3FBE9" w14:textId="77777777" w:rsidTr="006E0661">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F32710" w:rsidRDefault="00EB3EC0" w:rsidP="006E0661">
            <w:pPr>
              <w:snapToGrid w:val="0"/>
              <w:spacing w:line="360" w:lineRule="auto"/>
              <w:jc w:val="center"/>
              <w:rPr>
                <w:rFonts w:ascii="Times New Roman" w:eastAsia="Times New Roman" w:hAnsi="Times New Roman" w:cs="Times New Roman"/>
                <w:b/>
                <w:sz w:val="22"/>
                <w:szCs w:val="22"/>
              </w:rPr>
            </w:pPr>
          </w:p>
          <w:p w14:paraId="23CEEDC3" w14:textId="77777777" w:rsidR="00EB3EC0" w:rsidRPr="00F32710" w:rsidRDefault="00EB3EC0" w:rsidP="006E0661">
            <w:pPr>
              <w:tabs>
                <w:tab w:val="left" w:pos="1417"/>
                <w:tab w:val="left" w:pos="1984"/>
              </w:tabs>
              <w:spacing w:after="240" w:line="360" w:lineRule="auto"/>
              <w:ind w:left="720"/>
              <w:jc w:val="center"/>
              <w:rPr>
                <w:rFonts w:ascii="Times New Roman" w:eastAsia="Arial Unicode MS" w:hAnsi="Times New Roman" w:cs="Times New Roman"/>
                <w:b/>
                <w:sz w:val="22"/>
                <w:szCs w:val="22"/>
              </w:rPr>
            </w:pPr>
            <w:r w:rsidRPr="00F32710">
              <w:rPr>
                <w:rFonts w:ascii="Times New Roman" w:eastAsia="Arial Unicode MS" w:hAnsi="Times New Roman" w:cs="Times New Roman"/>
                <w:b/>
                <w:sz w:val="22"/>
                <w:szCs w:val="22"/>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F32710" w:rsidRDefault="00EB3EC0" w:rsidP="006E0661">
            <w:pPr>
              <w:snapToGrid w:val="0"/>
              <w:spacing w:line="360" w:lineRule="auto"/>
              <w:jc w:val="center"/>
              <w:rPr>
                <w:rFonts w:ascii="Times New Roman" w:eastAsia="Arial Unicode MS" w:hAnsi="Times New Roman" w:cs="Times New Roman"/>
                <w:b/>
                <w:sz w:val="22"/>
                <w:szCs w:val="22"/>
              </w:rPr>
            </w:pPr>
          </w:p>
          <w:p w14:paraId="6BF7361E"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Waga  w [%]/ udział w ocenie [pkt.]</w:t>
            </w:r>
          </w:p>
        </w:tc>
      </w:tr>
      <w:tr w:rsidR="00EB3EC0" w:rsidRPr="00F32710" w14:paraId="5F30D675" w14:textId="77777777" w:rsidTr="008250F2">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2593C748" w:rsidR="00EB3EC0" w:rsidRPr="00F32710" w:rsidRDefault="008250F2" w:rsidP="008250F2">
            <w:pPr>
              <w:spacing w:line="360" w:lineRule="auto"/>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 xml:space="preserve"> </w:t>
            </w:r>
            <w:r w:rsidR="00EB3EC0" w:rsidRPr="00F32710">
              <w:rPr>
                <w:rFonts w:ascii="Times New Roman" w:eastAsia="Times New Roman" w:hAnsi="Times New Roman" w:cs="Times New Roman"/>
                <w:b/>
                <w:sz w:val="22"/>
                <w:szCs w:val="22"/>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02C112DD"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CENA OFERTY</w:t>
            </w:r>
            <w:r w:rsidR="00696CC8">
              <w:rPr>
                <w:rFonts w:ascii="Times New Roman" w:eastAsia="Times New Roman" w:hAnsi="Times New Roman" w:cs="Times New Roman"/>
                <w:b/>
                <w:sz w:val="22"/>
                <w:szCs w:val="22"/>
              </w:rPr>
              <w:t xml:space="preserve"> (CO)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77777777" w:rsidR="00EB3EC0" w:rsidRPr="00F32710" w:rsidRDefault="00EB3EC0"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60% waga udział w ocenie 60 pkt</w:t>
            </w:r>
          </w:p>
        </w:tc>
      </w:tr>
      <w:tr w:rsidR="00EB3EC0" w:rsidRPr="00F32710" w14:paraId="2C9AD76B" w14:textId="77777777" w:rsidTr="008250F2">
        <w:trPr>
          <w:trHeight w:val="46"/>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A03685"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587B5C" w14:textId="66110A17" w:rsidR="00EB3EC0" w:rsidRPr="00F32710" w:rsidRDefault="005515A4" w:rsidP="006E0661">
            <w:pPr>
              <w:tabs>
                <w:tab w:val="right" w:pos="284"/>
              </w:tabs>
              <w:jc w:val="center"/>
              <w:rPr>
                <w:rFonts w:ascii="Times New Roman" w:eastAsia="Arial Unicode MS" w:hAnsi="Times New Roman" w:cs="Times New Roman"/>
                <w:b/>
                <w:sz w:val="22"/>
                <w:szCs w:val="22"/>
              </w:rPr>
            </w:pPr>
            <w:r>
              <w:rPr>
                <w:rFonts w:ascii="Times New Roman" w:eastAsia="Arial Unicode MS" w:hAnsi="Times New Roman" w:cs="Times New Roman"/>
                <w:b/>
                <w:sz w:val="22"/>
                <w:szCs w:val="22"/>
              </w:rPr>
              <w:t>OKRES GWARANCJI</w:t>
            </w:r>
            <w:r w:rsidR="00EB3EC0" w:rsidRPr="00F32710">
              <w:rPr>
                <w:rFonts w:ascii="Times New Roman" w:eastAsia="Arial Unicode MS" w:hAnsi="Times New Roman" w:cs="Times New Roman"/>
                <w:b/>
                <w:sz w:val="22"/>
                <w:szCs w:val="22"/>
              </w:rPr>
              <w:t xml:space="preserve"> (</w:t>
            </w:r>
            <w:r>
              <w:rPr>
                <w:rFonts w:ascii="Times New Roman" w:eastAsia="Arial Unicode MS" w:hAnsi="Times New Roman" w:cs="Times New Roman"/>
                <w:b/>
                <w:sz w:val="22"/>
                <w:szCs w:val="22"/>
              </w:rPr>
              <w:t>G</w:t>
            </w:r>
            <w:r w:rsidR="00EB3EC0" w:rsidRPr="00F32710">
              <w:rPr>
                <w:rFonts w:ascii="Times New Roman" w:eastAsia="Arial Unicode MS" w:hAnsi="Times New Roman" w:cs="Times New Roman"/>
                <w:b/>
                <w:sz w:val="22"/>
                <w:szCs w:val="22"/>
              </w:rPr>
              <w:t>)</w:t>
            </w:r>
          </w:p>
          <w:p w14:paraId="0D8159C2" w14:textId="77777777" w:rsidR="00EB3EC0" w:rsidRPr="00F32710" w:rsidRDefault="00EB3EC0" w:rsidP="006E0661">
            <w:pPr>
              <w:tabs>
                <w:tab w:val="right" w:pos="284"/>
              </w:tabs>
              <w:jc w:val="center"/>
              <w:rPr>
                <w:rFonts w:ascii="Times New Roman" w:eastAsia="Times New Roman" w:hAnsi="Times New Roman" w:cs="Times New Roman"/>
                <w:color w:val="000000"/>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D1928" w14:textId="494CA8EF" w:rsidR="00EB3EC0" w:rsidRPr="00F32710" w:rsidRDefault="0034587D" w:rsidP="006E0661">
            <w:pPr>
              <w:tabs>
                <w:tab w:val="left" w:pos="709"/>
                <w:tab w:val="left" w:pos="1276"/>
              </w:tabs>
              <w:spacing w:after="240" w:line="360" w:lineRule="auto"/>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40</w:t>
            </w:r>
            <w:r w:rsidR="00AD3151" w:rsidRPr="00F32710">
              <w:rPr>
                <w:rFonts w:ascii="Times New Roman" w:eastAsia="Arial Unicode MS" w:hAnsi="Times New Roman" w:cs="Times New Roman"/>
                <w:sz w:val="22"/>
                <w:szCs w:val="22"/>
              </w:rPr>
              <w:t xml:space="preserve">% waga udział w ocenie </w:t>
            </w:r>
            <w:r>
              <w:rPr>
                <w:rFonts w:ascii="Times New Roman" w:eastAsia="Arial Unicode MS" w:hAnsi="Times New Roman" w:cs="Times New Roman"/>
                <w:sz w:val="22"/>
                <w:szCs w:val="22"/>
              </w:rPr>
              <w:t>40</w:t>
            </w:r>
            <w:r w:rsidR="00EB3EC0" w:rsidRPr="00F32710">
              <w:rPr>
                <w:rFonts w:ascii="Times New Roman" w:eastAsia="Arial Unicode MS" w:hAnsi="Times New Roman" w:cs="Times New Roman"/>
                <w:sz w:val="22"/>
                <w:szCs w:val="22"/>
              </w:rPr>
              <w:t xml:space="preserve"> pkt</w:t>
            </w:r>
          </w:p>
        </w:tc>
      </w:tr>
    </w:tbl>
    <w:p w14:paraId="07A5C63E" w14:textId="77777777" w:rsidR="00EB3EC0" w:rsidRPr="00F32710" w:rsidRDefault="00EB3EC0" w:rsidP="00B154F4">
      <w:pPr>
        <w:numPr>
          <w:ilvl w:val="1"/>
          <w:numId w:val="92"/>
        </w:numPr>
        <w:spacing w:line="360" w:lineRule="auto"/>
        <w:ind w:left="567"/>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Opis kryteriów/znaczenie:</w:t>
      </w:r>
    </w:p>
    <w:p w14:paraId="7DB2E327" w14:textId="7832711A" w:rsidR="00EB3EC0" w:rsidRPr="00F32710" w:rsidRDefault="00EB3EC0" w:rsidP="00B154F4">
      <w:pPr>
        <w:numPr>
          <w:ilvl w:val="2"/>
          <w:numId w:val="90"/>
        </w:numPr>
        <w:spacing w:after="240"/>
        <w:ind w:left="851" w:hanging="425"/>
        <w:jc w:val="both"/>
        <w:rPr>
          <w:rFonts w:ascii="Times New Roman" w:eastAsia="Times New Roman" w:hAnsi="Times New Roman" w:cs="Times New Roman"/>
          <w:sz w:val="22"/>
          <w:szCs w:val="22"/>
        </w:rPr>
      </w:pPr>
      <w:r w:rsidRPr="00F32710">
        <w:rPr>
          <w:rFonts w:ascii="Times New Roman" w:eastAsia="Arial Unicode MS" w:hAnsi="Times New Roman" w:cs="Times New Roman"/>
          <w:b/>
          <w:sz w:val="22"/>
          <w:szCs w:val="22"/>
        </w:rPr>
        <w:t>CENA OFERTY</w:t>
      </w:r>
      <w:r w:rsidRPr="00F32710">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b/>
          <w:sz w:val="22"/>
          <w:szCs w:val="22"/>
        </w:rPr>
        <w:t>(CO)</w:t>
      </w:r>
      <w:r w:rsidRPr="00F32710">
        <w:rPr>
          <w:rFonts w:ascii="Times New Roman" w:eastAsia="Arial Unicode MS" w:hAnsi="Times New Roman" w:cs="Times New Roman"/>
          <w:sz w:val="22"/>
          <w:szCs w:val="22"/>
        </w:rPr>
        <w:t xml:space="preserve"> - kryterium będzie oceniane na podstawie łącznej ceny oferty brutto za realizację  całego przedmiotu zamówienia złożonej w Formularzu ofertowym</w:t>
      </w:r>
      <w:r w:rsidR="00F006DA">
        <w:rPr>
          <w:rFonts w:ascii="Times New Roman" w:eastAsia="Arial Unicode MS" w:hAnsi="Times New Roman" w:cs="Times New Roman"/>
          <w:sz w:val="22"/>
          <w:szCs w:val="22"/>
        </w:rPr>
        <w:t>,</w:t>
      </w:r>
      <w:r w:rsidRPr="00F32710">
        <w:rPr>
          <w:rFonts w:ascii="Times New Roman" w:eastAsia="Arial Unicode MS" w:hAnsi="Times New Roman" w:cs="Times New Roman"/>
          <w:sz w:val="22"/>
          <w:szCs w:val="22"/>
        </w:rPr>
        <w:t xml:space="preserve"> załącznik nr 1 do SWZ, na którą składają się wszelkie koszty ponoszone przez Wykonawcę obliczoną zgodnie </w:t>
      </w:r>
      <w:r w:rsidR="000B3A42">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sz w:val="22"/>
          <w:szCs w:val="22"/>
        </w:rPr>
        <w:t>z zasadami określonymi w dziale X</w:t>
      </w:r>
      <w:r w:rsidR="00F006DA">
        <w:rPr>
          <w:rFonts w:ascii="Times New Roman" w:eastAsia="Arial Unicode MS" w:hAnsi="Times New Roman" w:cs="Times New Roman"/>
          <w:sz w:val="22"/>
          <w:szCs w:val="22"/>
        </w:rPr>
        <w:t>XV</w:t>
      </w:r>
      <w:r w:rsidRPr="00F32710">
        <w:rPr>
          <w:rFonts w:ascii="Times New Roman" w:eastAsia="Arial Unicode MS" w:hAnsi="Times New Roman" w:cs="Times New Roman"/>
          <w:sz w:val="22"/>
          <w:szCs w:val="22"/>
        </w:rPr>
        <w:t xml:space="preserve"> SWZ. Przyznawanie ilości punktów poszczególnym ofertom w kryterium – CENA OFERTY -  odbywać się będzie wg następującej zasady:</w:t>
      </w:r>
    </w:p>
    <w:p w14:paraId="1B2DC740" w14:textId="77777777" w:rsidR="000574F9" w:rsidRDefault="000574F9" w:rsidP="00EB3EC0">
      <w:pPr>
        <w:tabs>
          <w:tab w:val="left" w:pos="2073"/>
          <w:tab w:val="left" w:pos="2356"/>
        </w:tabs>
        <w:spacing w:line="360" w:lineRule="auto"/>
        <w:ind w:left="1080"/>
        <w:jc w:val="center"/>
        <w:rPr>
          <w:rFonts w:ascii="Times New Roman" w:eastAsia="Arial Unicode MS" w:hAnsi="Times New Roman" w:cs="Times New Roman"/>
          <w:sz w:val="22"/>
          <w:szCs w:val="22"/>
        </w:rPr>
      </w:pPr>
    </w:p>
    <w:p w14:paraId="52C15CEE" w14:textId="5A842935" w:rsidR="00EB3EC0" w:rsidRPr="00F32710"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lastRenderedPageBreak/>
        <w:t>CBON</w:t>
      </w:r>
    </w:p>
    <w:p w14:paraId="5F1709C6" w14:textId="77777777" w:rsidR="00EB3EC0" w:rsidRPr="00F32710" w:rsidRDefault="00EB3EC0" w:rsidP="00EB3EC0">
      <w:pPr>
        <w:tabs>
          <w:tab w:val="left" w:pos="993"/>
          <w:tab w:val="left" w:pos="1276"/>
        </w:tabs>
        <w:spacing w:line="360" w:lineRule="auto"/>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 x 60 pkt</w:t>
      </w:r>
    </w:p>
    <w:p w14:paraId="11DEDFAD" w14:textId="77777777" w:rsidR="00EB3EC0" w:rsidRPr="00F32710"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CBOB</w:t>
      </w:r>
    </w:p>
    <w:p w14:paraId="2E37B528" w14:textId="77777777" w:rsidR="00EB3EC0" w:rsidRPr="00F32710" w:rsidRDefault="00EB3EC0" w:rsidP="00EB3EC0">
      <w:pPr>
        <w:tabs>
          <w:tab w:val="left" w:pos="1417"/>
        </w:tabs>
        <w:spacing w:after="200"/>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gdzie:</w:t>
      </w:r>
    </w:p>
    <w:p w14:paraId="2A2D9A0C"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CBON –cena brutto oferty najkorzystniejszej</w:t>
      </w:r>
    </w:p>
    <w:p w14:paraId="327B8205"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CBOB – cena brutto oferty badanej</w:t>
      </w:r>
    </w:p>
    <w:p w14:paraId="4737D47B"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liczna punktów przyznanych ocenianej ofercie w kryterium – cena oferty</w:t>
      </w:r>
    </w:p>
    <w:p w14:paraId="43DF4448" w14:textId="6ADE4175" w:rsidR="00EB3EC0" w:rsidRDefault="00EB3EC0" w:rsidP="00EB3EC0">
      <w:pPr>
        <w:tabs>
          <w:tab w:val="left" w:pos="1417"/>
        </w:tabs>
        <w:ind w:left="720"/>
        <w:jc w:val="both"/>
        <w:rPr>
          <w:rFonts w:ascii="Times New Roman" w:eastAsia="Arial Unicode MS" w:hAnsi="Times New Roman" w:cs="Times New Roman"/>
          <w:sz w:val="22"/>
          <w:szCs w:val="22"/>
        </w:rPr>
      </w:pPr>
    </w:p>
    <w:p w14:paraId="1A8D3DEC" w14:textId="631546ED" w:rsidR="005515A4" w:rsidRDefault="005515A4" w:rsidP="005515A4">
      <w:pPr>
        <w:numPr>
          <w:ilvl w:val="0"/>
          <w:numId w:val="187"/>
        </w:numPr>
        <w:tabs>
          <w:tab w:val="left" w:pos="567"/>
        </w:tabs>
        <w:ind w:left="851" w:hanging="425"/>
        <w:jc w:val="both"/>
        <w:textAlignment w:val="auto"/>
        <w:rPr>
          <w:rFonts w:ascii="Times New Roman" w:eastAsia="Arial Unicode MS" w:hAnsi="Times New Roman" w:cs="Times New Roman"/>
          <w:b/>
          <w:bCs/>
          <w:sz w:val="22"/>
          <w:szCs w:val="22"/>
        </w:rPr>
      </w:pPr>
      <w:r>
        <w:rPr>
          <w:rFonts w:ascii="Times New Roman" w:eastAsia="Arial Unicode MS" w:hAnsi="Times New Roman" w:cs="Times New Roman"/>
          <w:b/>
          <w:sz w:val="22"/>
          <w:szCs w:val="22"/>
        </w:rPr>
        <w:t>OKRES</w:t>
      </w:r>
      <w:r w:rsidRPr="00CF09B4">
        <w:rPr>
          <w:rFonts w:ascii="Times New Roman" w:eastAsia="Arial Unicode MS" w:hAnsi="Times New Roman" w:cs="Times New Roman"/>
          <w:b/>
          <w:sz w:val="22"/>
          <w:szCs w:val="22"/>
        </w:rPr>
        <w:t xml:space="preserve"> GWARANCJI (G)  - </w:t>
      </w:r>
      <w:r w:rsidRPr="00CF09B4">
        <w:rPr>
          <w:rFonts w:ascii="Times New Roman" w:eastAsia="Arial Unicode MS" w:hAnsi="Times New Roman" w:cs="Times New Roman"/>
          <w:sz w:val="22"/>
          <w:szCs w:val="22"/>
        </w:rPr>
        <w:t xml:space="preserve">kryterium będzie oceniane na podstawie oświadczenia złożonego w treści Formularza ofertowego załącznik nr 1 do SWZ. </w:t>
      </w:r>
      <w:r w:rsidRPr="00CF09B4">
        <w:rPr>
          <w:rFonts w:ascii="Times New Roman" w:eastAsia="Times New Roman" w:hAnsi="Times New Roman" w:cs="Times New Roman"/>
          <w:b/>
          <w:bCs/>
          <w:color w:val="000000"/>
          <w:sz w:val="22"/>
          <w:szCs w:val="22"/>
        </w:rPr>
        <w:t>Gwarancja jakości</w:t>
      </w:r>
      <w:r w:rsidRPr="00CF09B4">
        <w:rPr>
          <w:rFonts w:ascii="Times New Roman" w:eastAsia="Times New Roman" w:hAnsi="Times New Roman" w:cs="Times New Roman"/>
          <w:color w:val="000000"/>
          <w:sz w:val="22"/>
          <w:szCs w:val="22"/>
        </w:rPr>
        <w:t xml:space="preserve"> liczona od odbioru całości wykonanych robót budowlanych, potwierdzonych protokołem odbioru końcowego </w:t>
      </w:r>
      <w:r>
        <w:rPr>
          <w:rFonts w:ascii="Times New Roman" w:eastAsia="Times New Roman" w:hAnsi="Times New Roman" w:cs="Times New Roman"/>
          <w:color w:val="000000"/>
          <w:sz w:val="22"/>
          <w:szCs w:val="22"/>
        </w:rPr>
        <w:t xml:space="preserve">bez uwag </w:t>
      </w:r>
      <w:r w:rsidRPr="00CF09B4">
        <w:rPr>
          <w:rFonts w:ascii="Times New Roman" w:eastAsia="Times New Roman" w:hAnsi="Times New Roman" w:cs="Times New Roman"/>
          <w:color w:val="000000"/>
          <w:sz w:val="22"/>
          <w:szCs w:val="22"/>
        </w:rPr>
        <w:t xml:space="preserve">robót objętych przedmiotem zamówienia wraz z rozszerzeniem odpowiedzialności z tytułu rękojmi za wady na okres równy okresowi gwarancji jakości </w:t>
      </w:r>
      <w:r w:rsidRPr="00CF09B4">
        <w:rPr>
          <w:rFonts w:ascii="Times New Roman" w:eastAsia="Times New Roman" w:hAnsi="Times New Roman" w:cs="Times New Roman"/>
          <w:b/>
          <w:bCs/>
          <w:color w:val="000000"/>
          <w:sz w:val="22"/>
          <w:szCs w:val="22"/>
        </w:rPr>
        <w:t>wynosi 36 miesięcy.</w:t>
      </w:r>
      <w:r w:rsidRPr="00CF09B4">
        <w:rPr>
          <w:rFonts w:ascii="Times New Roman" w:eastAsia="Times New Roman" w:hAnsi="Times New Roman" w:cs="Times New Roman"/>
          <w:color w:val="000000"/>
          <w:sz w:val="22"/>
          <w:szCs w:val="22"/>
        </w:rPr>
        <w:t xml:space="preserve"> </w:t>
      </w:r>
      <w:r w:rsidRPr="00CF09B4">
        <w:rPr>
          <w:rFonts w:ascii="Times New Roman" w:eastAsia="Times New Roman" w:hAnsi="Times New Roman" w:cs="Times New Roman"/>
          <w:b/>
          <w:bCs/>
          <w:color w:val="000000"/>
          <w:sz w:val="22"/>
          <w:szCs w:val="22"/>
        </w:rPr>
        <w:t xml:space="preserve">Wykonawca może zaproponować okres wydłużenia gwarancji jakości </w:t>
      </w:r>
      <w:r>
        <w:rPr>
          <w:rFonts w:ascii="Times New Roman" w:eastAsia="Times New Roman" w:hAnsi="Times New Roman" w:cs="Times New Roman"/>
          <w:b/>
          <w:bCs/>
          <w:color w:val="000000"/>
          <w:sz w:val="22"/>
          <w:szCs w:val="22"/>
        </w:rPr>
        <w:t xml:space="preserve">                                  </w:t>
      </w:r>
      <w:r w:rsidRPr="00CF09B4">
        <w:rPr>
          <w:rFonts w:ascii="Times New Roman" w:eastAsia="Times New Roman" w:hAnsi="Times New Roman" w:cs="Times New Roman"/>
          <w:b/>
          <w:bCs/>
          <w:color w:val="000000"/>
          <w:sz w:val="22"/>
          <w:szCs w:val="22"/>
        </w:rPr>
        <w:t>i rękojmi ponad wymagany przez Zamawiającego, p</w:t>
      </w:r>
      <w:r w:rsidRPr="00CF09B4">
        <w:rPr>
          <w:rFonts w:ascii="Times New Roman" w:eastAsia="Arial Unicode MS" w:hAnsi="Times New Roman" w:cs="Times New Roman"/>
          <w:b/>
          <w:bCs/>
          <w:sz w:val="22"/>
          <w:szCs w:val="22"/>
        </w:rPr>
        <w:t xml:space="preserve">rzyznawanie punktów poszczególnym ofertom w/w kryterium odbywać się będzie wg następującej zasady: </w:t>
      </w:r>
    </w:p>
    <w:p w14:paraId="424EED0E" w14:textId="77777777" w:rsidR="005E2C8F" w:rsidRPr="00CF09B4" w:rsidRDefault="005E2C8F" w:rsidP="005E2C8F">
      <w:pPr>
        <w:tabs>
          <w:tab w:val="left" w:pos="567"/>
        </w:tabs>
        <w:jc w:val="both"/>
        <w:textAlignment w:val="auto"/>
        <w:rPr>
          <w:rFonts w:ascii="Times New Roman" w:eastAsia="Arial Unicode MS" w:hAnsi="Times New Roman" w:cs="Times New Roman"/>
          <w:b/>
          <w:bCs/>
          <w:sz w:val="22"/>
          <w:szCs w:val="22"/>
        </w:rPr>
      </w:pPr>
    </w:p>
    <w:p w14:paraId="192CEFB5" w14:textId="2759628E" w:rsidR="0034587D" w:rsidRPr="0034587D" w:rsidRDefault="0034587D" w:rsidP="0034587D">
      <w:pPr>
        <w:pStyle w:val="Akapitzlist"/>
        <w:numPr>
          <w:ilvl w:val="0"/>
          <w:numId w:val="185"/>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60 miesięcy okresu gwarancji jakości i rękojmi  - 40 pkt,</w:t>
      </w:r>
    </w:p>
    <w:p w14:paraId="10A14359" w14:textId="77BA46E5" w:rsidR="0034587D" w:rsidRPr="0034587D" w:rsidRDefault="0034587D" w:rsidP="0034587D">
      <w:pPr>
        <w:pStyle w:val="Akapitzlist"/>
        <w:numPr>
          <w:ilvl w:val="0"/>
          <w:numId w:val="185"/>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54 miesiące okresu gwarancji jakości i rękojmi  - 30 pkt,</w:t>
      </w:r>
    </w:p>
    <w:p w14:paraId="29B88880" w14:textId="2D7DD99B" w:rsidR="0034587D" w:rsidRPr="0034587D" w:rsidRDefault="0034587D" w:rsidP="0034587D">
      <w:pPr>
        <w:pStyle w:val="Akapitzlist"/>
        <w:numPr>
          <w:ilvl w:val="0"/>
          <w:numId w:val="185"/>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48 miesięcy okresu gwarancji jakości i rękojmi  - 20 pkt,</w:t>
      </w:r>
    </w:p>
    <w:p w14:paraId="3134A21B" w14:textId="5609B581" w:rsidR="0034587D" w:rsidRPr="0034587D" w:rsidRDefault="0034587D" w:rsidP="0034587D">
      <w:pPr>
        <w:pStyle w:val="Akapitzlist"/>
        <w:numPr>
          <w:ilvl w:val="0"/>
          <w:numId w:val="185"/>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42 miesiące okresu gwarancji jakości i rękojmi  - 10 pkt,</w:t>
      </w:r>
    </w:p>
    <w:p w14:paraId="4D8505CE" w14:textId="28313F04" w:rsidR="0034587D" w:rsidRPr="0034587D" w:rsidRDefault="0034587D" w:rsidP="0034587D">
      <w:pPr>
        <w:pStyle w:val="Akapitzlist"/>
        <w:numPr>
          <w:ilvl w:val="0"/>
          <w:numId w:val="185"/>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36 miesięcy okresu gwarancji jakości i rękojmi  -   0 pkt</w:t>
      </w:r>
    </w:p>
    <w:p w14:paraId="49678E08" w14:textId="77777777" w:rsidR="0034587D" w:rsidRPr="0034587D" w:rsidRDefault="0034587D" w:rsidP="0034587D">
      <w:pPr>
        <w:pStyle w:val="Akapitzlist"/>
        <w:tabs>
          <w:tab w:val="right" w:pos="284"/>
          <w:tab w:val="left" w:pos="567"/>
        </w:tabs>
        <w:spacing w:after="0" w:line="240" w:lineRule="auto"/>
        <w:ind w:left="851"/>
        <w:textAlignment w:val="auto"/>
        <w:rPr>
          <w:rFonts w:eastAsia="Arial Unicode MS"/>
          <w:b/>
          <w:sz w:val="22"/>
          <w:szCs w:val="22"/>
        </w:rPr>
      </w:pPr>
    </w:p>
    <w:p w14:paraId="31A58F01" w14:textId="77777777" w:rsidR="005515A4" w:rsidRPr="00DC0C3D" w:rsidRDefault="005515A4" w:rsidP="005515A4">
      <w:pPr>
        <w:tabs>
          <w:tab w:val="left" w:pos="567"/>
        </w:tabs>
        <w:ind w:left="426"/>
        <w:jc w:val="both"/>
        <w:rPr>
          <w:rFonts w:ascii="Times New Roman" w:eastAsia="Arial Unicode MS" w:hAnsi="Times New Roman" w:cs="Times New Roman"/>
          <w:b/>
          <w:sz w:val="22"/>
          <w:szCs w:val="22"/>
          <w:u w:val="single"/>
        </w:rPr>
      </w:pPr>
      <w:r w:rsidRPr="00DC0C3D">
        <w:rPr>
          <w:rFonts w:ascii="Times New Roman" w:eastAsia="Arial Unicode MS" w:hAnsi="Times New Roman" w:cs="Times New Roman"/>
          <w:b/>
          <w:sz w:val="22"/>
          <w:szCs w:val="22"/>
          <w:u w:val="single"/>
        </w:rPr>
        <w:t>Wykonawca obowiązkowo musi wskazać tylko jeden okres (jedną długość) gwarancji jakości liczony w miesiącach wymienionych powyżej;</w:t>
      </w:r>
    </w:p>
    <w:p w14:paraId="376BF6E0" w14:textId="77777777" w:rsidR="005515A4" w:rsidRPr="00CF09B4" w:rsidRDefault="005515A4" w:rsidP="005515A4">
      <w:pPr>
        <w:tabs>
          <w:tab w:val="left" w:pos="567"/>
        </w:tabs>
        <w:ind w:left="426"/>
        <w:jc w:val="both"/>
        <w:rPr>
          <w:rFonts w:ascii="Times New Roman" w:eastAsia="Arial Unicode MS" w:hAnsi="Times New Roman" w:cs="Times New Roman"/>
          <w:b/>
          <w:sz w:val="22"/>
          <w:szCs w:val="22"/>
        </w:rPr>
      </w:pPr>
    </w:p>
    <w:p w14:paraId="43EACB9D" w14:textId="77777777" w:rsidR="005515A4" w:rsidRPr="00CF09B4" w:rsidRDefault="005515A4" w:rsidP="005515A4">
      <w:pPr>
        <w:numPr>
          <w:ilvl w:val="0"/>
          <w:numId w:val="186"/>
        </w:numPr>
        <w:ind w:left="1276" w:hanging="425"/>
        <w:jc w:val="both"/>
        <w:textAlignment w:val="auto"/>
        <w:rPr>
          <w:rFonts w:ascii="Times New Roman" w:eastAsia="Times New Roman" w:hAnsi="Times New Roman" w:cs="Times New Roman"/>
          <w:sz w:val="21"/>
        </w:rPr>
      </w:pPr>
      <w:r w:rsidRPr="00CF09B4">
        <w:rPr>
          <w:rFonts w:ascii="Times New Roman" w:eastAsia="Times New Roman" w:hAnsi="Times New Roman" w:cs="Times New Roman"/>
          <w:b/>
          <w:sz w:val="22"/>
          <w:szCs w:val="22"/>
        </w:rPr>
        <w:t xml:space="preserve">w przypadku zaoferowania okresu gwarancji jakości i rękojmi poniżej </w:t>
      </w:r>
      <w:r w:rsidRPr="00CF09B4">
        <w:rPr>
          <w:rFonts w:ascii="Times New Roman" w:eastAsia="Times New Roman" w:hAnsi="Times New Roman" w:cs="Times New Roman"/>
          <w:b/>
          <w:color w:val="000000"/>
          <w:sz w:val="22"/>
          <w:szCs w:val="22"/>
        </w:rPr>
        <w:t xml:space="preserve">36 miesięcy </w:t>
      </w:r>
      <w:r w:rsidRPr="00CF09B4">
        <w:rPr>
          <w:rFonts w:ascii="Times New Roman" w:eastAsia="Times New Roman" w:hAnsi="Times New Roman" w:cs="Times New Roman"/>
          <w:b/>
          <w:sz w:val="22"/>
          <w:szCs w:val="22"/>
        </w:rPr>
        <w:t xml:space="preserve">- oferta Wykonawcy </w:t>
      </w:r>
      <w:bookmarkStart w:id="15" w:name="_Hlk74056090"/>
      <w:r w:rsidRPr="00CF09B4">
        <w:rPr>
          <w:rFonts w:ascii="Times New Roman" w:eastAsia="Times New Roman" w:hAnsi="Times New Roman" w:cs="Times New Roman"/>
          <w:b/>
          <w:sz w:val="22"/>
          <w:szCs w:val="22"/>
        </w:rPr>
        <w:t xml:space="preserve">zostanie odrzucona jako niezgodna z </w:t>
      </w:r>
      <w:r>
        <w:rPr>
          <w:rFonts w:ascii="Times New Roman" w:eastAsia="Times New Roman" w:hAnsi="Times New Roman" w:cs="Times New Roman"/>
          <w:b/>
          <w:sz w:val="22"/>
          <w:szCs w:val="22"/>
        </w:rPr>
        <w:t>warunkami zamówienia</w:t>
      </w:r>
      <w:r w:rsidRPr="00CF09B4">
        <w:rPr>
          <w:rFonts w:ascii="Times New Roman" w:eastAsia="Times New Roman" w:hAnsi="Times New Roman" w:cs="Times New Roman"/>
          <w:b/>
          <w:sz w:val="22"/>
          <w:szCs w:val="22"/>
        </w:rPr>
        <w:t>;</w:t>
      </w:r>
    </w:p>
    <w:bookmarkEnd w:id="15"/>
    <w:p w14:paraId="3D32C88A" w14:textId="37634FC1" w:rsidR="00C7703F" w:rsidRPr="00792EB8" w:rsidRDefault="005515A4" w:rsidP="00C7703F">
      <w:pPr>
        <w:numPr>
          <w:ilvl w:val="0"/>
          <w:numId w:val="186"/>
        </w:numPr>
        <w:ind w:left="1276" w:hanging="425"/>
        <w:jc w:val="both"/>
        <w:textAlignment w:val="auto"/>
        <w:rPr>
          <w:rFonts w:ascii="Times New Roman" w:eastAsia="Times New Roman" w:hAnsi="Times New Roman" w:cs="Times New Roman"/>
          <w:sz w:val="21"/>
        </w:rPr>
      </w:pPr>
      <w:r w:rsidRPr="00CF09B4">
        <w:rPr>
          <w:rFonts w:ascii="Times New Roman" w:eastAsia="Times New Roman" w:hAnsi="Times New Roman" w:cs="Times New Roman"/>
          <w:b/>
          <w:sz w:val="22"/>
          <w:szCs w:val="22"/>
        </w:rPr>
        <w:t xml:space="preserve">w przypadku zaoferowania </w:t>
      </w:r>
      <w:bookmarkStart w:id="16" w:name="_Hlk76026683"/>
      <w:r w:rsidRPr="00CF09B4">
        <w:rPr>
          <w:rFonts w:ascii="Times New Roman" w:eastAsia="Times New Roman" w:hAnsi="Times New Roman" w:cs="Times New Roman"/>
          <w:b/>
          <w:sz w:val="22"/>
          <w:szCs w:val="22"/>
        </w:rPr>
        <w:t xml:space="preserve">okresu gwarancji jakości i rękojmi </w:t>
      </w:r>
      <w:bookmarkEnd w:id="16"/>
      <w:r w:rsidRPr="00CF09B4">
        <w:rPr>
          <w:rFonts w:ascii="Times New Roman" w:eastAsia="Times New Roman" w:hAnsi="Times New Roman" w:cs="Times New Roman"/>
          <w:b/>
          <w:sz w:val="22"/>
          <w:szCs w:val="22"/>
        </w:rPr>
        <w:t xml:space="preserve">powyżej </w:t>
      </w:r>
      <w:r w:rsidRPr="00CF09B4">
        <w:rPr>
          <w:rFonts w:ascii="Times New Roman" w:eastAsia="Times New Roman" w:hAnsi="Times New Roman" w:cs="Times New Roman"/>
          <w:b/>
          <w:color w:val="000000"/>
          <w:sz w:val="22"/>
          <w:szCs w:val="22"/>
        </w:rPr>
        <w:t xml:space="preserve">60 miesięcy- </w:t>
      </w:r>
      <w:r w:rsidRPr="00CF09B4">
        <w:rPr>
          <w:rFonts w:ascii="Times New Roman" w:eastAsia="Times New Roman" w:hAnsi="Times New Roman" w:cs="Times New Roman"/>
          <w:b/>
          <w:sz w:val="22"/>
          <w:szCs w:val="22"/>
        </w:rPr>
        <w:t xml:space="preserve">oferta Wykonawcy </w:t>
      </w:r>
      <w:r w:rsidR="00C7703F" w:rsidRPr="00CF09B4">
        <w:rPr>
          <w:rFonts w:ascii="Times New Roman" w:eastAsia="Times New Roman" w:hAnsi="Times New Roman" w:cs="Times New Roman"/>
          <w:b/>
          <w:sz w:val="22"/>
          <w:szCs w:val="22"/>
        </w:rPr>
        <w:t xml:space="preserve">zostanie odrzucona jako niezgodna z </w:t>
      </w:r>
      <w:r w:rsidR="00C7703F">
        <w:rPr>
          <w:rFonts w:ascii="Times New Roman" w:eastAsia="Times New Roman" w:hAnsi="Times New Roman" w:cs="Times New Roman"/>
          <w:b/>
          <w:sz w:val="22"/>
          <w:szCs w:val="22"/>
        </w:rPr>
        <w:t>warunkami zamówienia</w:t>
      </w:r>
      <w:r w:rsidR="00C7703F" w:rsidRPr="00CF09B4">
        <w:rPr>
          <w:rFonts w:ascii="Times New Roman" w:eastAsia="Times New Roman" w:hAnsi="Times New Roman" w:cs="Times New Roman"/>
          <w:b/>
          <w:sz w:val="22"/>
          <w:szCs w:val="22"/>
        </w:rPr>
        <w:t>;</w:t>
      </w:r>
    </w:p>
    <w:p w14:paraId="7B186B2E" w14:textId="66D9C61C" w:rsidR="00A52A2E" w:rsidRPr="00CF09B4" w:rsidRDefault="006242DB" w:rsidP="00A52A2E">
      <w:pPr>
        <w:jc w:val="both"/>
        <w:textAlignment w:val="auto"/>
        <w:rPr>
          <w:rFonts w:ascii="Times New Roman" w:eastAsia="Times New Roman" w:hAnsi="Times New Roman" w:cs="Times New Roman"/>
          <w:sz w:val="21"/>
        </w:rPr>
      </w:pPr>
      <w:r>
        <w:rPr>
          <w:rFonts w:ascii="Times New Roman" w:eastAsia="Times New Roman" w:hAnsi="Times New Roman" w:cs="Times New Roman"/>
          <w:bCs/>
          <w:sz w:val="22"/>
          <w:szCs w:val="22"/>
        </w:rPr>
        <w:t xml:space="preserve"> </w:t>
      </w:r>
      <w:r w:rsidR="00A52A2E">
        <w:rPr>
          <w:rFonts w:ascii="Times New Roman" w:eastAsia="Times New Roman" w:hAnsi="Times New Roman" w:cs="Times New Roman"/>
          <w:b/>
          <w:sz w:val="22"/>
          <w:szCs w:val="22"/>
        </w:rPr>
        <w:t xml:space="preserve"> </w:t>
      </w:r>
    </w:p>
    <w:p w14:paraId="5AB43D01" w14:textId="73FF3DB4" w:rsidR="00EB3EC0" w:rsidRPr="00F32710" w:rsidRDefault="00EB3EC0" w:rsidP="00B154F4">
      <w:pPr>
        <w:numPr>
          <w:ilvl w:val="1"/>
          <w:numId w:val="92"/>
        </w:numPr>
        <w:spacing w:after="240"/>
        <w:ind w:left="142"/>
        <w:jc w:val="both"/>
        <w:rPr>
          <w:rFonts w:ascii="Times New Roman" w:eastAsia="Arial Unicode MS" w:hAnsi="Times New Roman" w:cs="Times New Roman"/>
          <w:b/>
          <w:sz w:val="22"/>
          <w:szCs w:val="22"/>
        </w:rPr>
      </w:pPr>
      <w:r w:rsidRPr="00F32710">
        <w:rPr>
          <w:rFonts w:ascii="Times New Roman" w:eastAsia="Arial Unicode MS" w:hAnsi="Times New Roman" w:cs="Times New Roman"/>
          <w:sz w:val="22"/>
          <w:szCs w:val="22"/>
        </w:rPr>
        <w:t>Wykonawca jest zobowiązany złożyć w sposób czytelny, nie budzący wątpliwości  w treści formularza ofertowego, oświadczenie woli w zakresie wskazany</w:t>
      </w:r>
      <w:r w:rsidR="00AD3151" w:rsidRPr="00F32710">
        <w:rPr>
          <w:rFonts w:ascii="Times New Roman" w:eastAsia="Arial Unicode MS" w:hAnsi="Times New Roman" w:cs="Times New Roman"/>
          <w:sz w:val="22"/>
          <w:szCs w:val="22"/>
        </w:rPr>
        <w:t xml:space="preserve">ch kryteriów. Zgodnie </w:t>
      </w:r>
      <w:r w:rsidR="00AD3151" w:rsidRPr="00F32710">
        <w:rPr>
          <w:rFonts w:ascii="Times New Roman" w:eastAsia="Arial Unicode MS" w:hAnsi="Times New Roman" w:cs="Times New Roman"/>
          <w:b/>
          <w:sz w:val="22"/>
          <w:szCs w:val="22"/>
        </w:rPr>
        <w:t xml:space="preserve">z art. 223 </w:t>
      </w:r>
      <w:r w:rsidRPr="00F32710">
        <w:rPr>
          <w:rFonts w:ascii="Times New Roman" w:eastAsia="Arial Unicode MS" w:hAnsi="Times New Roman" w:cs="Times New Roman"/>
          <w:b/>
          <w:sz w:val="22"/>
          <w:szCs w:val="22"/>
        </w:rPr>
        <w:t xml:space="preserve">ust. 1 </w:t>
      </w:r>
      <w:r w:rsidRPr="00F32710">
        <w:rPr>
          <w:rFonts w:ascii="Times New Roman" w:eastAsia="Arial Unicode MS" w:hAnsi="Times New Roman" w:cs="Times New Roman"/>
          <w:sz w:val="22"/>
          <w:szCs w:val="22"/>
        </w:rPr>
        <w:t>[…] Ustawy, niedopuszczalne jest prowadzenie między Zamawiającym a Wykonawcą negocjacji dotyczących złożonej oferty. W przypadku gdy Wykonawca wykreśli, lub w inny sposób utrudni prawidłowe odczytanie oświadczenia woli w zakresie kryteriów określonych przez Zamawiającego jego oferta zostanie uznana jako niezgodna z</w:t>
      </w:r>
      <w:r w:rsidR="00F8135C">
        <w:rPr>
          <w:rFonts w:ascii="Times New Roman" w:eastAsia="Arial Unicode MS" w:hAnsi="Times New Roman" w:cs="Times New Roman"/>
          <w:sz w:val="22"/>
          <w:szCs w:val="22"/>
        </w:rPr>
        <w:t xml:space="preserve"> warunkami zamówienia</w:t>
      </w:r>
      <w:r w:rsidRPr="00F32710">
        <w:rPr>
          <w:rFonts w:ascii="Times New Roman" w:eastAsia="Arial Unicode MS" w:hAnsi="Times New Roman" w:cs="Times New Roman"/>
          <w:sz w:val="22"/>
          <w:szCs w:val="22"/>
        </w:rPr>
        <w:t>.</w:t>
      </w:r>
    </w:p>
    <w:p w14:paraId="4F953C4F" w14:textId="77777777" w:rsidR="00EB3EC0" w:rsidRPr="00F32710" w:rsidRDefault="00EB3EC0" w:rsidP="00B154F4">
      <w:pPr>
        <w:numPr>
          <w:ilvl w:val="1"/>
          <w:numId w:val="92"/>
        </w:numPr>
        <w:spacing w:after="240"/>
        <w:ind w:left="142"/>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 xml:space="preserve">Oferta, która przedstawia najkorzystniejszy bilans maksymalnej liczby, przyznanych punktów </w:t>
      </w:r>
      <w:r w:rsidRPr="00F32710">
        <w:rPr>
          <w:rFonts w:ascii="Times New Roman" w:eastAsia="Arial Unicode MS" w:hAnsi="Times New Roman" w:cs="Times New Roman"/>
          <w:sz w:val="22"/>
          <w:szCs w:val="22"/>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2B378096" w14:textId="314D9133" w:rsidR="00EB3EC0" w:rsidRPr="00912D93" w:rsidRDefault="004E1661" w:rsidP="00EB3EC0">
      <w:pPr>
        <w:tabs>
          <w:tab w:val="left" w:pos="993"/>
          <w:tab w:val="left" w:pos="1276"/>
        </w:tabs>
        <w:jc w:val="center"/>
        <w:rPr>
          <w:rFonts w:ascii="Times New Roman" w:eastAsia="Arial Unicode MS" w:hAnsi="Times New Roman" w:cs="Times New Roman"/>
          <w:b/>
          <w:sz w:val="22"/>
          <w:szCs w:val="22"/>
        </w:rPr>
      </w:pPr>
      <w:r w:rsidRPr="00912D93">
        <w:rPr>
          <w:rFonts w:ascii="Times New Roman" w:eastAsia="Arial Unicode MS" w:hAnsi="Times New Roman" w:cs="Times New Roman"/>
          <w:b/>
          <w:sz w:val="22"/>
          <w:szCs w:val="22"/>
        </w:rPr>
        <w:t>B = CO +</w:t>
      </w:r>
      <w:r w:rsidR="005515A4" w:rsidRPr="00912D93">
        <w:rPr>
          <w:rFonts w:ascii="Times New Roman" w:eastAsia="Arial Unicode MS" w:hAnsi="Times New Roman" w:cs="Times New Roman"/>
          <w:b/>
          <w:sz w:val="22"/>
          <w:szCs w:val="22"/>
        </w:rPr>
        <w:t xml:space="preserve"> G</w:t>
      </w:r>
    </w:p>
    <w:p w14:paraId="0B4CC4D3" w14:textId="77777777" w:rsidR="00EB3EC0" w:rsidRPr="00912D93" w:rsidRDefault="00EB3EC0" w:rsidP="00EB3EC0">
      <w:pPr>
        <w:tabs>
          <w:tab w:val="left" w:pos="993"/>
          <w:tab w:val="left" w:pos="1276"/>
        </w:tabs>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gdzie:</w:t>
      </w:r>
    </w:p>
    <w:p w14:paraId="1B278D53" w14:textId="77777777" w:rsidR="00EB3EC0" w:rsidRPr="00912D93" w:rsidRDefault="00EB3EC0" w:rsidP="00EB3EC0">
      <w:pPr>
        <w:tabs>
          <w:tab w:val="left" w:pos="993"/>
          <w:tab w:val="left" w:pos="1276"/>
        </w:tabs>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B - suma  punktów badanej oferty przy zastosowanych kryteriach</w:t>
      </w:r>
    </w:p>
    <w:p w14:paraId="5765653E" w14:textId="08D073B1" w:rsidR="00EB3EC0" w:rsidRPr="00912D93" w:rsidRDefault="00EB3EC0" w:rsidP="00EB3EC0">
      <w:pPr>
        <w:tabs>
          <w:tab w:val="left" w:pos="993"/>
          <w:tab w:val="left" w:pos="1276"/>
        </w:tabs>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 xml:space="preserve">CO - liczba punktów przyznanych ocenianej ofercie w kryterium </w:t>
      </w:r>
      <w:r w:rsidR="00CB062F" w:rsidRPr="00912D93">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CENA OFERTY</w:t>
      </w:r>
    </w:p>
    <w:p w14:paraId="42B3CB15" w14:textId="4641926E" w:rsidR="00CB062F" w:rsidRDefault="005515A4" w:rsidP="003266AC">
      <w:pPr>
        <w:tabs>
          <w:tab w:val="left" w:pos="993"/>
          <w:tab w:val="left" w:pos="1276"/>
        </w:tabs>
        <w:jc w:val="both"/>
        <w:rPr>
          <w:rFonts w:ascii="Times New Roman" w:eastAsia="Arial Unicode MS" w:hAnsi="Times New Roman" w:cs="Times New Roman"/>
          <w:bCs/>
          <w:sz w:val="22"/>
          <w:szCs w:val="22"/>
        </w:rPr>
      </w:pPr>
      <w:r w:rsidRPr="00912D93">
        <w:rPr>
          <w:rFonts w:ascii="Times New Roman" w:eastAsia="Arial Unicode MS" w:hAnsi="Times New Roman" w:cs="Times New Roman"/>
          <w:sz w:val="22"/>
          <w:szCs w:val="22"/>
        </w:rPr>
        <w:t>G</w:t>
      </w:r>
      <w:r w:rsidR="00CB062F" w:rsidRPr="00912D93">
        <w:rPr>
          <w:rFonts w:ascii="Times New Roman" w:eastAsia="Arial Unicode MS" w:hAnsi="Times New Roman" w:cs="Times New Roman"/>
          <w:sz w:val="22"/>
          <w:szCs w:val="22"/>
        </w:rPr>
        <w:t xml:space="preserve"> </w:t>
      </w:r>
      <w:r w:rsidR="00EB3EC0" w:rsidRPr="00912D93">
        <w:rPr>
          <w:rFonts w:ascii="Times New Roman" w:eastAsia="Arial Unicode MS" w:hAnsi="Times New Roman" w:cs="Times New Roman"/>
          <w:sz w:val="22"/>
          <w:szCs w:val="22"/>
        </w:rPr>
        <w:t xml:space="preserve">- liczba punktów przyznanych ocenianej ofercie w kryterium  </w:t>
      </w:r>
      <w:r w:rsidR="00EB3EC0" w:rsidRPr="00912D93">
        <w:rPr>
          <w:rFonts w:ascii="Times New Roman" w:eastAsia="Arial Unicode MS" w:hAnsi="Times New Roman" w:cs="Times New Roman"/>
          <w:b/>
          <w:sz w:val="22"/>
          <w:szCs w:val="22"/>
        </w:rPr>
        <w:t xml:space="preserve">- </w:t>
      </w:r>
      <w:r w:rsidRPr="00912D93">
        <w:rPr>
          <w:rFonts w:ascii="Times New Roman" w:eastAsia="Arial Unicode MS" w:hAnsi="Times New Roman" w:cs="Times New Roman"/>
          <w:bCs/>
          <w:sz w:val="22"/>
          <w:szCs w:val="22"/>
        </w:rPr>
        <w:t>OKRES GWARANCJI</w:t>
      </w:r>
    </w:p>
    <w:p w14:paraId="5C9B57EE" w14:textId="4E893AB9" w:rsidR="000574F9" w:rsidRDefault="000574F9" w:rsidP="003266AC">
      <w:pPr>
        <w:tabs>
          <w:tab w:val="left" w:pos="993"/>
          <w:tab w:val="left" w:pos="1276"/>
        </w:tabs>
        <w:jc w:val="both"/>
        <w:rPr>
          <w:rFonts w:ascii="Times New Roman" w:eastAsia="Arial Unicode MS" w:hAnsi="Times New Roman" w:cs="Times New Roman"/>
          <w:bCs/>
          <w:sz w:val="22"/>
          <w:szCs w:val="22"/>
        </w:rPr>
      </w:pPr>
    </w:p>
    <w:p w14:paraId="4EA62340" w14:textId="6CD838C6" w:rsidR="00572E0C" w:rsidRPr="00572E0C" w:rsidRDefault="00572E0C" w:rsidP="00B154F4">
      <w:pPr>
        <w:pStyle w:val="Tekstpodstawowy"/>
        <w:numPr>
          <w:ilvl w:val="0"/>
          <w:numId w:val="184"/>
        </w:numPr>
        <w:spacing w:line="360" w:lineRule="auto"/>
        <w:rPr>
          <w:rFonts w:ascii="Times New Roman" w:hAnsi="Times New Roman" w:cs="Times New Roman"/>
          <w:b/>
          <w:sz w:val="22"/>
          <w:szCs w:val="22"/>
        </w:rPr>
      </w:pPr>
      <w:r w:rsidRPr="00AE77D2">
        <w:rPr>
          <w:rFonts w:ascii="Times New Roman" w:hAnsi="Times New Roman" w:cs="Times New Roman"/>
          <w:b/>
          <w:sz w:val="22"/>
          <w:szCs w:val="22"/>
        </w:rPr>
        <w:t>NEGOCJACJE TREŚCI OFERT W CELU ICH ULEPSZENIA</w:t>
      </w:r>
    </w:p>
    <w:p w14:paraId="56A31DBF" w14:textId="14BA8523" w:rsidR="00572E0C" w:rsidRDefault="00572E0C" w:rsidP="00B154F4">
      <w:pPr>
        <w:pStyle w:val="Tekstpodstawowy"/>
        <w:widowControl/>
        <w:numPr>
          <w:ilvl w:val="2"/>
          <w:numId w:val="170"/>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Zamawiający może, ale ni</w:t>
      </w:r>
      <w:r w:rsidR="00242CA3">
        <w:rPr>
          <w:rFonts w:ascii="Times New Roman" w:hAnsi="Times New Roman" w:cs="Times New Roman"/>
          <w:sz w:val="22"/>
          <w:szCs w:val="22"/>
        </w:rPr>
        <w:t xml:space="preserve">e musi, przeprowadzić negocjacje w celu </w:t>
      </w:r>
      <w:r w:rsidRPr="00AE77D2">
        <w:rPr>
          <w:rFonts w:ascii="Times New Roman" w:hAnsi="Times New Roman" w:cs="Times New Roman"/>
          <w:sz w:val="22"/>
          <w:szCs w:val="22"/>
        </w:rPr>
        <w:t xml:space="preserve">ulepszenia treści ofert, które podlegają ocenie w ramach kryteriów oceny ofert. W przypadku, gdy Zamawiający nie będzie </w:t>
      </w:r>
      <w:r w:rsidRPr="00AE77D2">
        <w:rPr>
          <w:rFonts w:ascii="Times New Roman" w:hAnsi="Times New Roman" w:cs="Times New Roman"/>
          <w:sz w:val="22"/>
          <w:szCs w:val="22"/>
        </w:rPr>
        <w:lastRenderedPageBreak/>
        <w:t>prowadził negocjacji, dokonuje wyboru najkorzystniejszej oferty spośród niepodlegających odrzuceniu ofert złożonych w odpowiedzi na ogłoszenie o zamówieniu.</w:t>
      </w:r>
    </w:p>
    <w:p w14:paraId="02CC8F3B" w14:textId="77777777" w:rsidR="00572E0C" w:rsidRPr="00AE77D2" w:rsidRDefault="00572E0C" w:rsidP="00572E0C">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3ABBED06" w14:textId="7071B1CA" w:rsidR="00572E0C" w:rsidRDefault="00572E0C" w:rsidP="00B154F4">
      <w:pPr>
        <w:pStyle w:val="Tekstpodstawowy"/>
        <w:widowControl/>
        <w:numPr>
          <w:ilvl w:val="2"/>
          <w:numId w:val="170"/>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4BE95E2" w14:textId="77777777" w:rsidR="00137C9D" w:rsidRPr="00137C9D" w:rsidRDefault="00137C9D" w:rsidP="00137C9D">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5680C011" w14:textId="77777777" w:rsidR="00572E0C" w:rsidRPr="00AE77D2" w:rsidRDefault="00572E0C" w:rsidP="00B154F4">
      <w:pPr>
        <w:pStyle w:val="Tekstpodstawowy"/>
        <w:widowControl/>
        <w:numPr>
          <w:ilvl w:val="2"/>
          <w:numId w:val="170"/>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Zamawiający informuje równocześnie wszystkich Wykonawców, którzy w odpowiedzi na ogłoszenie o zamówieniu złożyli oferty, o Wykonawcach:</w:t>
      </w:r>
    </w:p>
    <w:p w14:paraId="2455318E" w14:textId="77777777" w:rsidR="00572E0C" w:rsidRPr="00AE77D2" w:rsidRDefault="00572E0C" w:rsidP="00572E0C">
      <w:pPr>
        <w:pStyle w:val="Tekstpodstawowy"/>
        <w:ind w:left="426"/>
        <w:rPr>
          <w:rFonts w:ascii="Times New Roman" w:hAnsi="Times New Roman" w:cs="Times New Roman"/>
          <w:sz w:val="22"/>
          <w:szCs w:val="22"/>
        </w:rPr>
      </w:pPr>
    </w:p>
    <w:p w14:paraId="735AE535" w14:textId="77777777" w:rsidR="00572E0C" w:rsidRPr="00AE77D2" w:rsidRDefault="00572E0C" w:rsidP="00B154F4">
      <w:pPr>
        <w:pStyle w:val="Tekstpodstawowy"/>
        <w:widowControl/>
        <w:numPr>
          <w:ilvl w:val="0"/>
          <w:numId w:val="171"/>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których oferty nie zostały odrzucone oraz punktacji przyznanej ofertom w każdym kryterium oceny ofert i łącznej punktacji,</w:t>
      </w:r>
    </w:p>
    <w:p w14:paraId="01180D2E" w14:textId="77777777" w:rsidR="00572E0C" w:rsidRPr="00AE77D2" w:rsidRDefault="00572E0C" w:rsidP="00B154F4">
      <w:pPr>
        <w:pStyle w:val="Tekstpodstawowy"/>
        <w:widowControl/>
        <w:numPr>
          <w:ilvl w:val="0"/>
          <w:numId w:val="171"/>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których oferty zostały odrzucone.</w:t>
      </w:r>
    </w:p>
    <w:p w14:paraId="12BE58FB" w14:textId="77777777" w:rsidR="00572E0C" w:rsidRPr="00AE77D2" w:rsidRDefault="00572E0C" w:rsidP="00572E0C">
      <w:pPr>
        <w:pStyle w:val="Tekstpodstawowy"/>
        <w:rPr>
          <w:rFonts w:ascii="Times New Roman" w:hAnsi="Times New Roman" w:cs="Times New Roman"/>
          <w:sz w:val="22"/>
          <w:szCs w:val="22"/>
        </w:rPr>
      </w:pPr>
    </w:p>
    <w:p w14:paraId="10ADB2F2" w14:textId="77777777" w:rsidR="00572E0C" w:rsidRDefault="00572E0C" w:rsidP="00B154F4">
      <w:pPr>
        <w:pStyle w:val="Tekstpodstawowy"/>
        <w:widowControl/>
        <w:numPr>
          <w:ilvl w:val="2"/>
          <w:numId w:val="170"/>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W przypadku podjęcia przez Zamawiającego decyzji o prowadzeniu negocjacji, Zamawiający zaprasza jednocześnie wszystkich Wykonawców, którzy w odpowiedzi na ogłoszenie o zamówieniu złożyli oferty niepodlegające odrzuceniu</w:t>
      </w:r>
      <w:r w:rsidRPr="00AE77D2">
        <w:rPr>
          <w:rFonts w:ascii="Times New Roman" w:hAnsi="Times New Roman" w:cs="Times New Roman"/>
          <w:b/>
          <w:sz w:val="22"/>
          <w:szCs w:val="22"/>
        </w:rPr>
        <w:t xml:space="preserve">, </w:t>
      </w:r>
      <w:r w:rsidRPr="00AE77D2">
        <w:rPr>
          <w:rFonts w:ascii="Times New Roman" w:hAnsi="Times New Roman" w:cs="Times New Roman"/>
          <w:sz w:val="22"/>
          <w:szCs w:val="22"/>
        </w:rPr>
        <w:t>do negocjacji ofert złożonych w odpowiedzi na ogłoszenie o zamówieniu.</w:t>
      </w:r>
    </w:p>
    <w:p w14:paraId="627FD4D4" w14:textId="77777777" w:rsidR="00572E0C" w:rsidRDefault="00572E0C" w:rsidP="00572E0C">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669C22C6" w14:textId="72B69BB1" w:rsidR="00572E0C" w:rsidRPr="00572E0C" w:rsidRDefault="00572E0C" w:rsidP="00B154F4">
      <w:pPr>
        <w:pStyle w:val="Tekstpodstawowy"/>
        <w:widowControl/>
        <w:numPr>
          <w:ilvl w:val="2"/>
          <w:numId w:val="170"/>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572E0C">
        <w:rPr>
          <w:rFonts w:ascii="Times New Roman" w:hAnsi="Times New Roman" w:cs="Times New Roman"/>
          <w:sz w:val="22"/>
          <w:szCs w:val="22"/>
        </w:rPr>
        <w:t>W zaproszeniu do negocjacji Zamawiający wskazuje:</w:t>
      </w:r>
    </w:p>
    <w:p w14:paraId="0EEEE372" w14:textId="77777777" w:rsidR="00572E0C" w:rsidRPr="00AE77D2" w:rsidRDefault="00572E0C" w:rsidP="00572E0C">
      <w:pPr>
        <w:pStyle w:val="Tekstpodstawowy"/>
        <w:ind w:left="426"/>
        <w:rPr>
          <w:rFonts w:ascii="Times New Roman" w:hAnsi="Times New Roman" w:cs="Times New Roman"/>
          <w:sz w:val="22"/>
          <w:szCs w:val="22"/>
        </w:rPr>
      </w:pPr>
    </w:p>
    <w:p w14:paraId="7D9833E6" w14:textId="77777777" w:rsidR="00572E0C" w:rsidRPr="00AE77D2" w:rsidRDefault="00572E0C" w:rsidP="00B154F4">
      <w:pPr>
        <w:pStyle w:val="Tekstpodstawowy"/>
        <w:widowControl/>
        <w:numPr>
          <w:ilvl w:val="0"/>
          <w:numId w:val="172"/>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miejsce prowadzenia negocjacji,</w:t>
      </w:r>
    </w:p>
    <w:p w14:paraId="530BF431" w14:textId="77777777" w:rsidR="00572E0C" w:rsidRPr="00AE77D2" w:rsidRDefault="00572E0C" w:rsidP="00B154F4">
      <w:pPr>
        <w:pStyle w:val="Tekstpodstawowy"/>
        <w:widowControl/>
        <w:numPr>
          <w:ilvl w:val="0"/>
          <w:numId w:val="172"/>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termin prowadzenia negocjacji,</w:t>
      </w:r>
    </w:p>
    <w:p w14:paraId="0CA3DC89" w14:textId="77777777" w:rsidR="00572E0C" w:rsidRPr="00AE77D2" w:rsidRDefault="00572E0C" w:rsidP="00B154F4">
      <w:pPr>
        <w:pStyle w:val="Tekstpodstawowy"/>
        <w:widowControl/>
        <w:numPr>
          <w:ilvl w:val="0"/>
          <w:numId w:val="172"/>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sposób prowadzenia negocjacji,</w:t>
      </w:r>
    </w:p>
    <w:p w14:paraId="05503A5B" w14:textId="77777777" w:rsidR="00572E0C" w:rsidRPr="00AE77D2" w:rsidRDefault="00572E0C" w:rsidP="00B154F4">
      <w:pPr>
        <w:pStyle w:val="Tekstpodstawowy"/>
        <w:widowControl/>
        <w:numPr>
          <w:ilvl w:val="0"/>
          <w:numId w:val="172"/>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kryteria oceny ofert w ramach których będą prowadzone negocjacje.</w:t>
      </w:r>
    </w:p>
    <w:p w14:paraId="71DB6C94" w14:textId="77777777" w:rsidR="00572E0C" w:rsidRPr="00AE77D2" w:rsidRDefault="00572E0C" w:rsidP="00572E0C">
      <w:pPr>
        <w:pStyle w:val="Tekstpodstawowy"/>
        <w:ind w:left="774"/>
        <w:rPr>
          <w:rFonts w:ascii="Times New Roman" w:hAnsi="Times New Roman" w:cs="Times New Roman"/>
          <w:sz w:val="22"/>
          <w:szCs w:val="22"/>
        </w:rPr>
      </w:pPr>
    </w:p>
    <w:p w14:paraId="6BCFAE8A" w14:textId="77777777" w:rsidR="00137C9D" w:rsidRDefault="00572E0C" w:rsidP="00B154F4">
      <w:pPr>
        <w:pStyle w:val="Tekstpodstawowy"/>
        <w:widowControl/>
        <w:numPr>
          <w:ilvl w:val="0"/>
          <w:numId w:val="174"/>
        </w:numPr>
        <w:suppressAutoHyphens w:val="0"/>
        <w:autoSpaceDN/>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Podczas negocjacji ofert Zamawiający zapewnia równe traktowanie wszystkich Wykonawców.</w:t>
      </w:r>
    </w:p>
    <w:p w14:paraId="3C9DDF62" w14:textId="77777777" w:rsidR="00137C9D" w:rsidRDefault="00572E0C" w:rsidP="00B154F4">
      <w:pPr>
        <w:pStyle w:val="Tekstpodstawowy"/>
        <w:widowControl/>
        <w:numPr>
          <w:ilvl w:val="0"/>
          <w:numId w:val="174"/>
        </w:numPr>
        <w:suppressAutoHyphens w:val="0"/>
        <w:autoSpaceDN/>
        <w:ind w:left="426" w:hanging="426"/>
        <w:jc w:val="both"/>
        <w:textAlignment w:val="auto"/>
        <w:rPr>
          <w:rFonts w:ascii="Times New Roman" w:hAnsi="Times New Roman" w:cs="Times New Roman"/>
          <w:sz w:val="22"/>
          <w:szCs w:val="22"/>
        </w:rPr>
      </w:pPr>
      <w:r w:rsidRPr="00137C9D">
        <w:rPr>
          <w:rFonts w:ascii="Times New Roman" w:hAnsi="Times New Roman" w:cs="Times New Roman"/>
          <w:sz w:val="22"/>
          <w:szCs w:val="22"/>
        </w:rPr>
        <w:t>Zamawiający nie udziela informacji w sposób, który mógłby zapewnić niektórym Wykonawcom przewagę nad innymi Wykonawcami.</w:t>
      </w:r>
    </w:p>
    <w:p w14:paraId="79F05248" w14:textId="77777777" w:rsidR="00137C9D" w:rsidRDefault="00572E0C" w:rsidP="00B154F4">
      <w:pPr>
        <w:pStyle w:val="Tekstpodstawowy"/>
        <w:widowControl/>
        <w:numPr>
          <w:ilvl w:val="0"/>
          <w:numId w:val="174"/>
        </w:numPr>
        <w:suppressAutoHyphens w:val="0"/>
        <w:autoSpaceDN/>
        <w:ind w:left="426" w:hanging="426"/>
        <w:jc w:val="both"/>
        <w:textAlignment w:val="auto"/>
        <w:rPr>
          <w:rFonts w:ascii="Times New Roman" w:hAnsi="Times New Roman" w:cs="Times New Roman"/>
          <w:sz w:val="22"/>
          <w:szCs w:val="22"/>
        </w:rPr>
      </w:pPr>
      <w:r w:rsidRPr="00137C9D">
        <w:rPr>
          <w:rFonts w:ascii="Times New Roman" w:hAnsi="Times New Roman" w:cs="Times New Roman"/>
          <w:sz w:val="22"/>
          <w:szCs w:val="22"/>
        </w:rPr>
        <w:t>Prowadzone negocjacje mają charakter poufny.</w:t>
      </w:r>
    </w:p>
    <w:p w14:paraId="118C819D" w14:textId="77777777" w:rsidR="00137C9D" w:rsidRDefault="00572E0C" w:rsidP="00B154F4">
      <w:pPr>
        <w:pStyle w:val="Tekstpodstawowy"/>
        <w:widowControl/>
        <w:numPr>
          <w:ilvl w:val="0"/>
          <w:numId w:val="174"/>
        </w:numPr>
        <w:suppressAutoHyphens w:val="0"/>
        <w:autoSpaceDN/>
        <w:ind w:left="426" w:hanging="426"/>
        <w:jc w:val="both"/>
        <w:textAlignment w:val="auto"/>
        <w:rPr>
          <w:rFonts w:ascii="Times New Roman" w:hAnsi="Times New Roman" w:cs="Times New Roman"/>
          <w:sz w:val="22"/>
          <w:szCs w:val="22"/>
        </w:rPr>
      </w:pPr>
      <w:r w:rsidRPr="00137C9D">
        <w:rPr>
          <w:rFonts w:ascii="Times New Roman" w:hAnsi="Times New Roman" w:cs="Times New Roman"/>
          <w:sz w:val="22"/>
          <w:szCs w:val="22"/>
        </w:rPr>
        <w:t>Żadna ze stron nie może, bez zgody drugiej strony, ujawniać informacji technicznych i handlowych związanych z negocjacjami. Zgoda jest udzielana w odniesieniu do konkretnych informacji i przed ich ujawnieniem.</w:t>
      </w:r>
    </w:p>
    <w:p w14:paraId="78ECB12D" w14:textId="77777777" w:rsidR="00137C9D" w:rsidRDefault="00572E0C" w:rsidP="00B154F4">
      <w:pPr>
        <w:pStyle w:val="Tekstpodstawowy"/>
        <w:widowControl/>
        <w:numPr>
          <w:ilvl w:val="0"/>
          <w:numId w:val="174"/>
        </w:numPr>
        <w:suppressAutoHyphens w:val="0"/>
        <w:autoSpaceDN/>
        <w:ind w:left="426" w:hanging="426"/>
        <w:jc w:val="both"/>
        <w:textAlignment w:val="auto"/>
        <w:rPr>
          <w:rFonts w:ascii="Times New Roman" w:hAnsi="Times New Roman" w:cs="Times New Roman"/>
          <w:sz w:val="22"/>
          <w:szCs w:val="22"/>
        </w:rPr>
      </w:pPr>
      <w:r w:rsidRPr="00137C9D">
        <w:rPr>
          <w:rFonts w:ascii="Times New Roman" w:hAnsi="Times New Roman" w:cs="Times New Roman"/>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37C9D">
        <w:rPr>
          <w:rFonts w:ascii="Times New Roman" w:hAnsi="Times New Roman" w:cs="Times New Roman"/>
          <w:b/>
          <w:sz w:val="22"/>
          <w:szCs w:val="22"/>
        </w:rPr>
        <w:t>ofert dodatkowych</w:t>
      </w:r>
      <w:r w:rsidRPr="00137C9D">
        <w:rPr>
          <w:rFonts w:ascii="Times New Roman" w:hAnsi="Times New Roman" w:cs="Times New Roman"/>
          <w:sz w:val="22"/>
          <w:szCs w:val="22"/>
        </w:rPr>
        <w:t>.</w:t>
      </w:r>
    </w:p>
    <w:p w14:paraId="05C41826" w14:textId="2545CE34" w:rsidR="00572E0C" w:rsidRPr="00137C9D" w:rsidRDefault="00572E0C" w:rsidP="00B154F4">
      <w:pPr>
        <w:pStyle w:val="Tekstpodstawowy"/>
        <w:widowControl/>
        <w:numPr>
          <w:ilvl w:val="0"/>
          <w:numId w:val="174"/>
        </w:numPr>
        <w:suppressAutoHyphens w:val="0"/>
        <w:autoSpaceDN/>
        <w:ind w:left="426" w:hanging="426"/>
        <w:jc w:val="both"/>
        <w:textAlignment w:val="auto"/>
        <w:rPr>
          <w:rFonts w:ascii="Times New Roman" w:hAnsi="Times New Roman" w:cs="Times New Roman"/>
          <w:sz w:val="22"/>
          <w:szCs w:val="22"/>
        </w:rPr>
      </w:pPr>
      <w:r w:rsidRPr="00137C9D">
        <w:rPr>
          <w:rFonts w:ascii="Times New Roman" w:hAnsi="Times New Roman" w:cs="Times New Roman"/>
          <w:sz w:val="22"/>
          <w:szCs w:val="22"/>
        </w:rPr>
        <w:t>Zaproszenie do składania ofert dodatkowych zawiera co najmniej:</w:t>
      </w:r>
    </w:p>
    <w:p w14:paraId="4EDF1BDB" w14:textId="77777777" w:rsidR="00572E0C" w:rsidRDefault="00572E0C" w:rsidP="00B154F4">
      <w:pPr>
        <w:pStyle w:val="Tekstpodstawowy"/>
        <w:widowControl/>
        <w:numPr>
          <w:ilvl w:val="0"/>
          <w:numId w:val="173"/>
        </w:numPr>
        <w:suppressAutoHyphens w:val="0"/>
        <w:autoSpaceDN/>
        <w:spacing w:after="0"/>
        <w:jc w:val="both"/>
        <w:textAlignment w:val="auto"/>
        <w:rPr>
          <w:rFonts w:ascii="Times New Roman" w:hAnsi="Times New Roman" w:cs="Times New Roman"/>
          <w:sz w:val="22"/>
          <w:szCs w:val="22"/>
        </w:rPr>
      </w:pPr>
      <w:r w:rsidRPr="00AE77D2">
        <w:rPr>
          <w:rFonts w:ascii="Times New Roman" w:hAnsi="Times New Roman" w:cs="Times New Roman"/>
          <w:sz w:val="22"/>
          <w:szCs w:val="22"/>
        </w:rPr>
        <w:t>nazwę oraz adres Zamawiającego, numer telefonu, adres poczty elektronicznej oraz strony internetowej prowadzonego postępowania,</w:t>
      </w:r>
    </w:p>
    <w:p w14:paraId="020471E4" w14:textId="77777777" w:rsidR="00137C9D" w:rsidRPr="00AE77D2" w:rsidRDefault="00137C9D" w:rsidP="00137C9D">
      <w:pPr>
        <w:pStyle w:val="Tekstpodstawowy"/>
        <w:widowControl/>
        <w:suppressAutoHyphens w:val="0"/>
        <w:autoSpaceDN/>
        <w:spacing w:after="0"/>
        <w:ind w:left="1211"/>
        <w:jc w:val="both"/>
        <w:textAlignment w:val="auto"/>
        <w:rPr>
          <w:rFonts w:ascii="Times New Roman" w:hAnsi="Times New Roman" w:cs="Times New Roman"/>
          <w:sz w:val="22"/>
          <w:szCs w:val="22"/>
        </w:rPr>
      </w:pPr>
    </w:p>
    <w:p w14:paraId="0D1ED67C" w14:textId="02159089" w:rsidR="00572E0C" w:rsidRDefault="00572E0C" w:rsidP="00B154F4">
      <w:pPr>
        <w:pStyle w:val="Tekstpodstawowy"/>
        <w:widowControl/>
        <w:numPr>
          <w:ilvl w:val="0"/>
          <w:numId w:val="173"/>
        </w:numPr>
        <w:suppressAutoHyphens w:val="0"/>
        <w:autoSpaceDN/>
        <w:spacing w:after="0"/>
        <w:jc w:val="both"/>
        <w:textAlignment w:val="auto"/>
        <w:rPr>
          <w:rFonts w:ascii="Times New Roman" w:hAnsi="Times New Roman" w:cs="Times New Roman"/>
          <w:sz w:val="22"/>
          <w:szCs w:val="22"/>
        </w:rPr>
      </w:pPr>
      <w:r w:rsidRPr="00AE77D2">
        <w:rPr>
          <w:rFonts w:ascii="Times New Roman" w:hAnsi="Times New Roman" w:cs="Times New Roman"/>
          <w:sz w:val="22"/>
          <w:szCs w:val="22"/>
        </w:rPr>
        <w:t>sposób i termin składania ofert dodatkowych oraz język lub języki, w jakich muszą być one sporządzone, oraz termin otwarcia tych ofert.</w:t>
      </w:r>
    </w:p>
    <w:p w14:paraId="1056851B" w14:textId="77777777" w:rsidR="00137C9D" w:rsidRPr="00137C9D" w:rsidRDefault="00137C9D" w:rsidP="00137C9D">
      <w:pPr>
        <w:pStyle w:val="Tekstpodstawowy"/>
        <w:widowControl/>
        <w:suppressAutoHyphens w:val="0"/>
        <w:autoSpaceDN/>
        <w:spacing w:after="0"/>
        <w:ind w:left="1211"/>
        <w:jc w:val="both"/>
        <w:textAlignment w:val="auto"/>
        <w:rPr>
          <w:rFonts w:ascii="Times New Roman" w:hAnsi="Times New Roman" w:cs="Times New Roman"/>
          <w:sz w:val="22"/>
          <w:szCs w:val="22"/>
        </w:rPr>
      </w:pPr>
    </w:p>
    <w:p w14:paraId="4BE9EDFB" w14:textId="3A92C6F6" w:rsidR="00137C9D" w:rsidRDefault="00572E0C" w:rsidP="00B154F4">
      <w:pPr>
        <w:pStyle w:val="Tekstpodstawowy"/>
        <w:widowControl/>
        <w:numPr>
          <w:ilvl w:val="0"/>
          <w:numId w:val="175"/>
        </w:numPr>
        <w:suppressAutoHyphens w:val="0"/>
        <w:autoSpaceDN/>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 xml:space="preserve">Wykonawca </w:t>
      </w:r>
      <w:r w:rsidRPr="00AE77D2">
        <w:rPr>
          <w:rFonts w:ascii="Times New Roman" w:hAnsi="Times New Roman" w:cs="Times New Roman"/>
          <w:b/>
          <w:sz w:val="22"/>
          <w:szCs w:val="22"/>
        </w:rPr>
        <w:t>może złożyć ofertę dodatkową</w:t>
      </w:r>
      <w:r w:rsidRPr="00AE77D2">
        <w:rPr>
          <w:rFonts w:ascii="Times New Roman" w:hAnsi="Times New Roman" w:cs="Times New Roman"/>
          <w:sz w:val="22"/>
          <w:szCs w:val="22"/>
        </w:rPr>
        <w:t xml:space="preserve">, która zawiera nowe propozycje w zakresie treści oferty podlegających ocenie w ramach kryteriów oceny ofert wskazanych przez Zamawiającego </w:t>
      </w:r>
      <w:r w:rsidR="00602DD0">
        <w:rPr>
          <w:rFonts w:ascii="Times New Roman" w:hAnsi="Times New Roman" w:cs="Times New Roman"/>
          <w:sz w:val="22"/>
          <w:szCs w:val="22"/>
        </w:rPr>
        <w:t xml:space="preserve">                                  </w:t>
      </w:r>
      <w:r w:rsidRPr="00AE77D2">
        <w:rPr>
          <w:rFonts w:ascii="Times New Roman" w:hAnsi="Times New Roman" w:cs="Times New Roman"/>
          <w:sz w:val="22"/>
          <w:szCs w:val="22"/>
        </w:rPr>
        <w:t>w zaproszeniu do negocjacji. W przypadku, gdy Wykonawca nie złoży oferty dodatkowej, wówczas wiążąca będzie oferta złożona w odpowiedzi na ogłoszenie o zamówieniu.</w:t>
      </w:r>
    </w:p>
    <w:p w14:paraId="3E0E4882" w14:textId="55F910C8" w:rsidR="00137C9D" w:rsidRDefault="00572E0C" w:rsidP="00B154F4">
      <w:pPr>
        <w:pStyle w:val="Tekstpodstawowy"/>
        <w:widowControl/>
        <w:numPr>
          <w:ilvl w:val="0"/>
          <w:numId w:val="175"/>
        </w:numPr>
        <w:suppressAutoHyphens w:val="0"/>
        <w:autoSpaceDN/>
        <w:ind w:left="426" w:hanging="426"/>
        <w:jc w:val="both"/>
        <w:textAlignment w:val="auto"/>
        <w:rPr>
          <w:rFonts w:ascii="Times New Roman" w:hAnsi="Times New Roman" w:cs="Times New Roman"/>
          <w:sz w:val="22"/>
          <w:szCs w:val="22"/>
        </w:rPr>
      </w:pPr>
      <w:r w:rsidRPr="00137C9D">
        <w:rPr>
          <w:rFonts w:ascii="Times New Roman" w:hAnsi="Times New Roman" w:cs="Times New Roman"/>
          <w:sz w:val="22"/>
          <w:szCs w:val="22"/>
        </w:rPr>
        <w:t xml:space="preserve">Oferta dodatkowa nie może być mniej korzystna w żadnym z kryteriów oceny ofert wskazanych </w:t>
      </w:r>
      <w:r w:rsidR="00602DD0">
        <w:rPr>
          <w:rFonts w:ascii="Times New Roman" w:hAnsi="Times New Roman" w:cs="Times New Roman"/>
          <w:sz w:val="22"/>
          <w:szCs w:val="22"/>
        </w:rPr>
        <w:t xml:space="preserve">                      </w:t>
      </w:r>
      <w:r w:rsidRPr="00137C9D">
        <w:rPr>
          <w:rFonts w:ascii="Times New Roman" w:hAnsi="Times New Roman" w:cs="Times New Roman"/>
          <w:sz w:val="22"/>
          <w:szCs w:val="22"/>
        </w:rPr>
        <w:t>w zaproszeniu do negocjacji niż oferta złożona w odpowiedzi na ogłoszenie o zamówieniu.</w:t>
      </w:r>
    </w:p>
    <w:p w14:paraId="2BEBC44E" w14:textId="64A6F02A" w:rsidR="00137C9D" w:rsidRDefault="00572E0C" w:rsidP="00B154F4">
      <w:pPr>
        <w:pStyle w:val="Tekstpodstawowy"/>
        <w:widowControl/>
        <w:numPr>
          <w:ilvl w:val="0"/>
          <w:numId w:val="175"/>
        </w:numPr>
        <w:suppressAutoHyphens w:val="0"/>
        <w:autoSpaceDN/>
        <w:ind w:left="426" w:hanging="426"/>
        <w:jc w:val="both"/>
        <w:textAlignment w:val="auto"/>
        <w:rPr>
          <w:rFonts w:ascii="Times New Roman" w:hAnsi="Times New Roman" w:cs="Times New Roman"/>
          <w:sz w:val="22"/>
          <w:szCs w:val="22"/>
        </w:rPr>
      </w:pPr>
      <w:r w:rsidRPr="00137C9D">
        <w:rPr>
          <w:rFonts w:ascii="Times New Roman" w:hAnsi="Times New Roman" w:cs="Times New Roman"/>
          <w:sz w:val="22"/>
          <w:szCs w:val="22"/>
        </w:rPr>
        <w:lastRenderedPageBreak/>
        <w:t xml:space="preserve">Oferta przestaje wiązać Wykonawcę w takim zakresie, w jakim złoży on ofertę dodatkową zawierającą korzystniejsze propozycje w ramach każdego z kryteriów oceny ofert wskazanych </w:t>
      </w:r>
      <w:r w:rsidR="00602DD0">
        <w:rPr>
          <w:rFonts w:ascii="Times New Roman" w:hAnsi="Times New Roman" w:cs="Times New Roman"/>
          <w:sz w:val="22"/>
          <w:szCs w:val="22"/>
        </w:rPr>
        <w:t xml:space="preserve">                        </w:t>
      </w:r>
      <w:r w:rsidRPr="00137C9D">
        <w:rPr>
          <w:rFonts w:ascii="Times New Roman" w:hAnsi="Times New Roman" w:cs="Times New Roman"/>
          <w:sz w:val="22"/>
          <w:szCs w:val="22"/>
        </w:rPr>
        <w:t>w zaproszeniu do negocjacji.</w:t>
      </w:r>
    </w:p>
    <w:p w14:paraId="382919F1" w14:textId="702AED61" w:rsidR="00572E0C" w:rsidRPr="00242CA3" w:rsidRDefault="00572E0C" w:rsidP="00B154F4">
      <w:pPr>
        <w:pStyle w:val="Tekstpodstawowy"/>
        <w:widowControl/>
        <w:numPr>
          <w:ilvl w:val="0"/>
          <w:numId w:val="175"/>
        </w:numPr>
        <w:suppressAutoHyphens w:val="0"/>
        <w:autoSpaceDN/>
        <w:ind w:left="426" w:hanging="426"/>
        <w:jc w:val="both"/>
        <w:textAlignment w:val="auto"/>
        <w:rPr>
          <w:rFonts w:ascii="Times New Roman" w:hAnsi="Times New Roman" w:cs="Times New Roman"/>
          <w:sz w:val="22"/>
          <w:szCs w:val="22"/>
        </w:rPr>
      </w:pPr>
      <w:r w:rsidRPr="00137C9D">
        <w:rPr>
          <w:rFonts w:ascii="Times New Roman" w:hAnsi="Times New Roman" w:cs="Times New Roman"/>
          <w:sz w:val="22"/>
          <w:szCs w:val="22"/>
        </w:rPr>
        <w:t>Oferta dodatkowa, która jest mniej korzystna niż oferta złożona w odpowiedzi na ogłoszenie o zamówieniu, podlega odrzuceniu.</w:t>
      </w:r>
    </w:p>
    <w:p w14:paraId="560CF83A" w14:textId="77777777" w:rsidR="00572E0C" w:rsidRPr="00F32710" w:rsidRDefault="00572E0C" w:rsidP="00572E0C">
      <w:pPr>
        <w:tabs>
          <w:tab w:val="left" w:pos="993"/>
          <w:tab w:val="left" w:pos="1276"/>
        </w:tabs>
        <w:jc w:val="both"/>
        <w:rPr>
          <w:rFonts w:ascii="Times New Roman" w:eastAsia="Arial Unicode MS" w:hAnsi="Times New Roman" w:cs="Times New Roman"/>
          <w:bCs/>
          <w:sz w:val="22"/>
          <w:szCs w:val="22"/>
        </w:rPr>
      </w:pPr>
    </w:p>
    <w:p w14:paraId="4A228222" w14:textId="1297004D" w:rsidR="00644F86" w:rsidRPr="00F32710" w:rsidRDefault="008316A8" w:rsidP="00B154F4">
      <w:pPr>
        <w:pStyle w:val="NumeracjaUrzdowa"/>
        <w:numPr>
          <w:ilvl w:val="0"/>
          <w:numId w:val="176"/>
        </w:numPr>
        <w:spacing w:after="240" w:line="240" w:lineRule="auto"/>
        <w:rPr>
          <w:b/>
          <w:bCs/>
          <w:sz w:val="22"/>
          <w:szCs w:val="22"/>
        </w:rPr>
      </w:pPr>
      <w:r w:rsidRPr="00F32710">
        <w:rPr>
          <w:b/>
          <w:bCs/>
          <w:sz w:val="22"/>
          <w:szCs w:val="22"/>
        </w:rPr>
        <w:t>ZABEZPIECZENIE NALEŻYTEGO WYKONANIA UMOWY</w:t>
      </w:r>
    </w:p>
    <w:p w14:paraId="03FC3DAF" w14:textId="77777777"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rFonts w:eastAsia="Arial Unicode MS"/>
          <w:sz w:val="22"/>
          <w:szCs w:val="22"/>
        </w:rPr>
        <w:t>Zamawiający żąda zabezpieczenia należytego wykonania umowy (dalej „Zabezpieczenie”) na pokrycie roszczeń z tytułu niewykonania lub niewłaściwego wykonania umowy.</w:t>
      </w:r>
    </w:p>
    <w:p w14:paraId="1EE62FEB" w14:textId="337E1FB4"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 xml:space="preserve">Zamawiający ustanawia zabezpieczenie należytego wykonania umowy w wysokości </w:t>
      </w:r>
      <w:r w:rsidRPr="00F32710">
        <w:rPr>
          <w:b/>
          <w:color w:val="000000"/>
          <w:sz w:val="22"/>
          <w:szCs w:val="22"/>
        </w:rPr>
        <w:t xml:space="preserve">5 % </w:t>
      </w:r>
      <w:r w:rsidR="00B51007" w:rsidRPr="00B51007">
        <w:rPr>
          <w:bCs/>
          <w:color w:val="000000"/>
          <w:sz w:val="22"/>
          <w:szCs w:val="22"/>
        </w:rPr>
        <w:t>ceny całkowitej podanej w ofercie.</w:t>
      </w:r>
      <w:r w:rsidR="00702884" w:rsidRPr="00B51007">
        <w:rPr>
          <w:bCs/>
          <w:color w:val="000000"/>
          <w:sz w:val="22"/>
          <w:szCs w:val="22"/>
        </w:rPr>
        <w:t xml:space="preserve"> </w:t>
      </w:r>
      <w:r w:rsidRPr="00F32710">
        <w:rPr>
          <w:sz w:val="22"/>
          <w:szCs w:val="22"/>
        </w:rPr>
        <w:t>Zabezpieczenie będzie wniesione przez wybranego Wykonawcę przed podpisaniem umowy na warunkach określonych w niniejszym rozdziale.</w:t>
      </w:r>
    </w:p>
    <w:p w14:paraId="2607F847" w14:textId="4EEB7CB4"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Dopuszczalne formy Zabezpiecze</w:t>
      </w:r>
      <w:r w:rsidR="00A8023E" w:rsidRPr="00F32710">
        <w:rPr>
          <w:sz w:val="22"/>
          <w:szCs w:val="22"/>
        </w:rPr>
        <w:t>nia, zasady jego wniesienia, zm</w:t>
      </w:r>
      <w:r w:rsidR="003266AC" w:rsidRPr="00F32710">
        <w:rPr>
          <w:sz w:val="22"/>
          <w:szCs w:val="22"/>
        </w:rPr>
        <w:t>i</w:t>
      </w:r>
      <w:r w:rsidR="00A8023E" w:rsidRPr="00F32710">
        <w:rPr>
          <w:sz w:val="22"/>
          <w:szCs w:val="22"/>
        </w:rPr>
        <w:t>any,</w:t>
      </w:r>
      <w:r w:rsidRPr="00F32710">
        <w:rPr>
          <w:sz w:val="22"/>
          <w:szCs w:val="22"/>
        </w:rPr>
        <w:t xml:space="preserve"> zwrotu określają przepisy Ustawy.</w:t>
      </w:r>
    </w:p>
    <w:p w14:paraId="7892A4A1" w14:textId="77777777"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 xml:space="preserve">Zabezpieczenie wnoszone w pieniądzu Wykonawca wpłaca przelewem na rachunek bankowy konto bankowe: </w:t>
      </w:r>
      <w:r w:rsidR="00396A34" w:rsidRPr="00F32710">
        <w:rPr>
          <w:b/>
          <w:sz w:val="22"/>
          <w:szCs w:val="22"/>
        </w:rPr>
        <w:t>Bank Spółdzielczy w Zgierzu, nr konta bankowego: 51 8783 0004 0029 0065 2000 0004.</w:t>
      </w:r>
    </w:p>
    <w:p w14:paraId="62846200" w14:textId="77777777"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 xml:space="preserve">W przypadku wniesienia wadium w pieniądzu (jeżeli dotyczy) Wykonawca może w uzgodnieniu </w:t>
      </w:r>
      <w:r w:rsidRPr="00F32710">
        <w:rPr>
          <w:sz w:val="22"/>
          <w:szCs w:val="22"/>
        </w:rPr>
        <w:br/>
        <w:t>z Zamawiającym zaliczyć kwotę wadium na poczet zabezpieczenia- jeżeli Zamawiający żądał wniesienia wadium.</w:t>
      </w:r>
    </w:p>
    <w:p w14:paraId="39368048" w14:textId="6676A2A1" w:rsidR="002D69A5"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 xml:space="preserve">W trakcie realizacji umowy Wykonawca może dokonać zmiany formy zabezpieczenia na jedną lub kilka form </w:t>
      </w:r>
      <w:r w:rsidR="009B1883" w:rsidRPr="00F32710">
        <w:rPr>
          <w:sz w:val="22"/>
          <w:szCs w:val="22"/>
        </w:rPr>
        <w:t xml:space="preserve"> </w:t>
      </w:r>
      <w:r w:rsidRPr="00F32710">
        <w:rPr>
          <w:sz w:val="22"/>
          <w:szCs w:val="22"/>
        </w:rPr>
        <w:t>z zachowaniem ciągłości zabezpieczenia i bez zmniejszania jego wysokości.</w:t>
      </w:r>
    </w:p>
    <w:p w14:paraId="72529A8A" w14:textId="7AE40B31" w:rsidR="00644F86" w:rsidRPr="00F32710" w:rsidRDefault="008316A8" w:rsidP="00B154F4">
      <w:pPr>
        <w:pStyle w:val="NumeracjaUrzdowa"/>
        <w:numPr>
          <w:ilvl w:val="0"/>
          <w:numId w:val="100"/>
        </w:numPr>
        <w:spacing w:after="240" w:line="240" w:lineRule="auto"/>
        <w:rPr>
          <w:rFonts w:eastAsia="Arial Unicode MS"/>
          <w:sz w:val="22"/>
          <w:szCs w:val="22"/>
        </w:rPr>
      </w:pPr>
      <w:r w:rsidRPr="00F32710">
        <w:rPr>
          <w:sz w:val="22"/>
          <w:szCs w:val="22"/>
        </w:rPr>
        <w:t>Zamawiający zwróci lub zwolni 70 % zabezpieczenia należytego wykonania umowy w terminie 30 dni od dnia ostatecznego odbioru robót i uznania ich za należycie wykonane. Pozostała część w wysokości 30 % zabezpieczenia pozostawiona na zabezpieczenie roszczeń z tytułu rękojmi za wady, zostanie zwrócona nie później niż w 15 dniu po upływie okresu rękojmi.</w:t>
      </w:r>
    </w:p>
    <w:p w14:paraId="789098B1" w14:textId="288410C9" w:rsidR="004214CA" w:rsidRPr="00F32710" w:rsidRDefault="004214CA" w:rsidP="00B154F4">
      <w:pPr>
        <w:pStyle w:val="NumeracjaUrzdowa"/>
        <w:numPr>
          <w:ilvl w:val="0"/>
          <w:numId w:val="100"/>
        </w:numPr>
        <w:spacing w:after="240" w:line="240" w:lineRule="auto"/>
        <w:rPr>
          <w:rFonts w:eastAsia="Arial Unicode MS"/>
          <w:sz w:val="22"/>
          <w:szCs w:val="22"/>
        </w:rPr>
      </w:pPr>
      <w:r w:rsidRPr="00F32710">
        <w:rPr>
          <w:sz w:val="22"/>
          <w:szCs w:val="22"/>
        </w:rPr>
        <w:t xml:space="preserve">Jeżeli zabezpieczenie wniesiono w pieniądzu, zamawiający przechowuje je na oprocentowanym rachunku bankowym. Zamawiający zwraca zabezpieczenie wniesione w pieniądzu z odsetkami wynikającymi </w:t>
      </w:r>
      <w:r w:rsidR="000B3A42">
        <w:rPr>
          <w:sz w:val="22"/>
          <w:szCs w:val="22"/>
        </w:rPr>
        <w:t>z</w:t>
      </w:r>
      <w:r w:rsidRPr="00F32710">
        <w:rPr>
          <w:sz w:val="22"/>
          <w:szCs w:val="22"/>
        </w:rPr>
        <w:t xml:space="preserve"> umowy rachunku bankowego, na którym było ono przechowywane, pomniejszone o koszt prowadzenia tego rachunku oraz prowizji bankowej za przelew pieniędzy na rachunek bankowy </w:t>
      </w:r>
      <w:r w:rsidR="009B1883" w:rsidRPr="00F32710">
        <w:rPr>
          <w:sz w:val="22"/>
          <w:szCs w:val="22"/>
        </w:rPr>
        <w:t>W</w:t>
      </w:r>
      <w:r w:rsidRPr="00F32710">
        <w:rPr>
          <w:sz w:val="22"/>
          <w:szCs w:val="22"/>
        </w:rPr>
        <w:t>ykonawcy.</w:t>
      </w:r>
    </w:p>
    <w:p w14:paraId="2E2536A5" w14:textId="77777777" w:rsidR="00F17982" w:rsidRPr="00F32710" w:rsidRDefault="00F17982" w:rsidP="00B154F4">
      <w:pPr>
        <w:pStyle w:val="NumeracjaUrzdowa"/>
        <w:numPr>
          <w:ilvl w:val="0"/>
          <w:numId w:val="177"/>
        </w:numPr>
        <w:rPr>
          <w:b/>
          <w:bCs/>
          <w:sz w:val="22"/>
          <w:szCs w:val="22"/>
        </w:rPr>
      </w:pPr>
      <w:r w:rsidRPr="00F32710">
        <w:rPr>
          <w:b/>
          <w:bCs/>
          <w:sz w:val="22"/>
          <w:szCs w:val="22"/>
        </w:rPr>
        <w:t>INFORMACJA O FORMALNOŚCIACH, JAKIE POWINNY ZOSTAĆ DOPEŁNIONE PO WYBORZE OFERTY</w:t>
      </w:r>
    </w:p>
    <w:p w14:paraId="64AE269D" w14:textId="4DF1BAED" w:rsidR="00F17982" w:rsidRPr="00F32710" w:rsidRDefault="00F17982" w:rsidP="00B147A1">
      <w:pPr>
        <w:pStyle w:val="NumeracjaUrzdowa"/>
        <w:numPr>
          <w:ilvl w:val="1"/>
          <w:numId w:val="124"/>
        </w:numPr>
        <w:spacing w:after="240" w:line="240" w:lineRule="auto"/>
        <w:ind w:left="709" w:hanging="502"/>
        <w:rPr>
          <w:sz w:val="22"/>
          <w:szCs w:val="22"/>
        </w:rPr>
      </w:pPr>
      <w:r w:rsidRPr="00F32710">
        <w:rPr>
          <w:sz w:val="22"/>
          <w:szCs w:val="22"/>
        </w:rPr>
        <w:t>Po wyborze oferty najkorzystniejszej i po upływie terminów na wniesienie środków ochrony prawnej Wykonawca niezwłocznie wnosi zabezpieczenie należytego wykonania umowy, jeżeli Zamawiający żądał jego wnies</w:t>
      </w:r>
      <w:r w:rsidR="003266AC" w:rsidRPr="00F32710">
        <w:rPr>
          <w:sz w:val="22"/>
          <w:szCs w:val="22"/>
        </w:rPr>
        <w:t xml:space="preserve">ienia </w:t>
      </w:r>
      <w:r w:rsidR="009B1883" w:rsidRPr="00F32710">
        <w:rPr>
          <w:sz w:val="22"/>
          <w:szCs w:val="22"/>
        </w:rPr>
        <w:t xml:space="preserve"> </w:t>
      </w:r>
      <w:r w:rsidR="003266AC" w:rsidRPr="00F32710">
        <w:rPr>
          <w:sz w:val="22"/>
          <w:szCs w:val="22"/>
        </w:rPr>
        <w:t>i przystępuje do podpisania</w:t>
      </w:r>
      <w:r w:rsidRPr="00F32710">
        <w:rPr>
          <w:sz w:val="22"/>
          <w:szCs w:val="22"/>
        </w:rPr>
        <w:t xml:space="preserve"> umowy, bez zbędnej zwłoki.</w:t>
      </w:r>
    </w:p>
    <w:p w14:paraId="6ACF39F3" w14:textId="47E6586D" w:rsidR="00F17982" w:rsidRPr="00F32710" w:rsidRDefault="00F17982" w:rsidP="00B147A1">
      <w:pPr>
        <w:pStyle w:val="NumeracjaUrzdowa"/>
        <w:numPr>
          <w:ilvl w:val="1"/>
          <w:numId w:val="124"/>
        </w:numPr>
        <w:spacing w:after="240" w:line="240" w:lineRule="auto"/>
        <w:ind w:left="709" w:hanging="502"/>
        <w:rPr>
          <w:sz w:val="22"/>
          <w:szCs w:val="22"/>
        </w:rPr>
      </w:pPr>
      <w:r w:rsidRPr="00F32710">
        <w:rPr>
          <w:sz w:val="22"/>
          <w:szCs w:val="22"/>
        </w:rPr>
        <w:t>Osoby reprezentujące Wykonawcę przy podpisywaniu umowy powinny posiadać ze sobą dokumenty potwierdzające ich umocowanie do podpisania umowy, o ile umocowanie to nie będzie wynikać z do</w:t>
      </w:r>
      <w:r w:rsidR="003266AC" w:rsidRPr="00F32710">
        <w:rPr>
          <w:sz w:val="22"/>
          <w:szCs w:val="22"/>
        </w:rPr>
        <w:t>kumentów załączonych do oferty a w</w:t>
      </w:r>
      <w:r w:rsidRPr="00F32710">
        <w:rPr>
          <w:sz w:val="22"/>
          <w:szCs w:val="22"/>
        </w:rPr>
        <w:t xml:space="preserve"> przypadku konsorcjum/ spółki cywilnej kopię umowy reg</w:t>
      </w:r>
      <w:r w:rsidR="003266AC" w:rsidRPr="00F32710">
        <w:rPr>
          <w:sz w:val="22"/>
          <w:szCs w:val="22"/>
        </w:rPr>
        <w:t>ulującej reprezentację</w:t>
      </w:r>
      <w:r w:rsidRPr="00F32710">
        <w:rPr>
          <w:sz w:val="22"/>
          <w:szCs w:val="22"/>
        </w:rPr>
        <w:t xml:space="preserve">. </w:t>
      </w:r>
    </w:p>
    <w:p w14:paraId="340967E7" w14:textId="77777777" w:rsidR="00644F86" w:rsidRPr="00F32710" w:rsidRDefault="008316A8" w:rsidP="00B154F4">
      <w:pPr>
        <w:pStyle w:val="NumeracjaUrzdowa"/>
        <w:numPr>
          <w:ilvl w:val="0"/>
          <w:numId w:val="177"/>
        </w:numPr>
        <w:rPr>
          <w:b/>
          <w:bCs/>
          <w:sz w:val="22"/>
          <w:szCs w:val="22"/>
        </w:rPr>
      </w:pPr>
      <w:r w:rsidRPr="00F32710">
        <w:rPr>
          <w:b/>
          <w:bCs/>
          <w:sz w:val="22"/>
          <w:szCs w:val="22"/>
        </w:rPr>
        <w:t>UMOWA NA WYKONANIE ZAMÓWIENIA</w:t>
      </w:r>
    </w:p>
    <w:p w14:paraId="6636174E" w14:textId="38E86900" w:rsidR="00554303" w:rsidRPr="00F32710" w:rsidRDefault="008316A8" w:rsidP="00B154F4">
      <w:pPr>
        <w:pStyle w:val="NumeracjaUrzdowa"/>
        <w:numPr>
          <w:ilvl w:val="0"/>
          <w:numId w:val="101"/>
        </w:numPr>
        <w:spacing w:after="240" w:line="240" w:lineRule="auto"/>
        <w:rPr>
          <w:sz w:val="22"/>
          <w:szCs w:val="22"/>
        </w:rPr>
      </w:pPr>
      <w:r w:rsidRPr="00F32710">
        <w:rPr>
          <w:sz w:val="22"/>
          <w:szCs w:val="22"/>
        </w:rPr>
        <w:t>Z Wykonawcą, którego oferta w wyniku badania będzie najkorzystniejsza, zostanie podpis</w:t>
      </w:r>
      <w:r w:rsidR="00A12810" w:rsidRPr="00F32710">
        <w:rPr>
          <w:sz w:val="22"/>
          <w:szCs w:val="22"/>
        </w:rPr>
        <w:t>ana umowa</w:t>
      </w:r>
      <w:r w:rsidR="00B51007">
        <w:rPr>
          <w:sz w:val="22"/>
          <w:szCs w:val="22"/>
        </w:rPr>
        <w:t>.</w:t>
      </w:r>
      <w:r w:rsidR="00A12810" w:rsidRPr="00F32710">
        <w:rPr>
          <w:sz w:val="22"/>
          <w:szCs w:val="22"/>
        </w:rPr>
        <w:t xml:space="preserve"> </w:t>
      </w:r>
      <w:r w:rsidRPr="00F32710">
        <w:rPr>
          <w:sz w:val="22"/>
          <w:szCs w:val="22"/>
        </w:rPr>
        <w:t xml:space="preserve">Wraz ze </w:t>
      </w:r>
      <w:r w:rsidR="0008348A" w:rsidRPr="00F32710">
        <w:rPr>
          <w:sz w:val="22"/>
          <w:szCs w:val="22"/>
        </w:rPr>
        <w:t>SWZ</w:t>
      </w:r>
      <w:r w:rsidRPr="00F32710">
        <w:rPr>
          <w:sz w:val="22"/>
          <w:szCs w:val="22"/>
        </w:rPr>
        <w:t xml:space="preserve">, Wykonawca otrzymał od Zamawiającego projekt umowy na wykonanie </w:t>
      </w:r>
      <w:r w:rsidRPr="00F32710">
        <w:rPr>
          <w:sz w:val="22"/>
          <w:szCs w:val="22"/>
        </w:rPr>
        <w:lastRenderedPageBreak/>
        <w:t>Zamówienia.</w:t>
      </w:r>
      <w:r w:rsidR="00A12810" w:rsidRPr="00F32710">
        <w:rPr>
          <w:sz w:val="22"/>
          <w:szCs w:val="22"/>
        </w:rPr>
        <w:t xml:space="preserve"> </w:t>
      </w:r>
      <w:r w:rsidRPr="00F32710">
        <w:rPr>
          <w:sz w:val="22"/>
          <w:szCs w:val="22"/>
        </w:rPr>
        <w:t xml:space="preserve">Oświadczenie </w:t>
      </w:r>
      <w:r w:rsidR="009B1883" w:rsidRPr="00F32710">
        <w:rPr>
          <w:sz w:val="22"/>
          <w:szCs w:val="22"/>
        </w:rPr>
        <w:t xml:space="preserve"> </w:t>
      </w:r>
      <w:r w:rsidRPr="00F32710">
        <w:rPr>
          <w:sz w:val="22"/>
          <w:szCs w:val="22"/>
        </w:rPr>
        <w:t>o gotowości zawarcia umowy z Zamawiającym na warunkach Projektu Umowy zawarte jest w treści Formularza ofertowego.</w:t>
      </w:r>
    </w:p>
    <w:p w14:paraId="4AB4955D" w14:textId="79126DAE" w:rsidR="00554303" w:rsidRPr="00F32710" w:rsidRDefault="00554303" w:rsidP="00B154F4">
      <w:pPr>
        <w:pStyle w:val="NumeracjaUrzdowa"/>
        <w:numPr>
          <w:ilvl w:val="0"/>
          <w:numId w:val="101"/>
        </w:numPr>
        <w:spacing w:after="240" w:line="240" w:lineRule="auto"/>
        <w:rPr>
          <w:sz w:val="22"/>
          <w:szCs w:val="22"/>
        </w:rPr>
      </w:pPr>
      <w:r w:rsidRPr="00F32710">
        <w:rPr>
          <w:sz w:val="22"/>
          <w:szCs w:val="22"/>
        </w:rPr>
        <w:t xml:space="preserve">Zamawiający przewiduje zmiany do treści niniejszej umowy na podstawie </w:t>
      </w:r>
      <w:r w:rsidRPr="00F32710">
        <w:rPr>
          <w:b/>
          <w:sz w:val="22"/>
          <w:szCs w:val="22"/>
        </w:rPr>
        <w:t>art. 455</w:t>
      </w:r>
      <w:r w:rsidRPr="00F32710">
        <w:rPr>
          <w:sz w:val="22"/>
          <w:szCs w:val="22"/>
        </w:rPr>
        <w:t xml:space="preserve"> Ustawy </w:t>
      </w:r>
      <w:proofErr w:type="spellStart"/>
      <w:r w:rsidRPr="00F32710">
        <w:rPr>
          <w:sz w:val="22"/>
          <w:szCs w:val="22"/>
        </w:rPr>
        <w:t>Pzp</w:t>
      </w:r>
      <w:proofErr w:type="spellEnd"/>
      <w:r w:rsidRPr="00F32710">
        <w:rPr>
          <w:sz w:val="22"/>
          <w:szCs w:val="22"/>
        </w:rPr>
        <w:t>,</w:t>
      </w:r>
      <w:r w:rsidRPr="00F32710">
        <w:rPr>
          <w:sz w:val="22"/>
          <w:szCs w:val="22"/>
        </w:rPr>
        <w:br/>
        <w:t xml:space="preserve"> w szczególności w niżej opisanych przypadkach :</w:t>
      </w:r>
    </w:p>
    <w:p w14:paraId="0CD2EC33" w14:textId="77777777" w:rsidR="00554303" w:rsidRPr="00F32710" w:rsidRDefault="00554303" w:rsidP="00B154F4">
      <w:pPr>
        <w:numPr>
          <w:ilvl w:val="0"/>
          <w:numId w:val="145"/>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2BC2B16" w14:textId="77777777" w:rsidR="00554303" w:rsidRPr="00F32710" w:rsidRDefault="00554303" w:rsidP="00B154F4">
      <w:pPr>
        <w:numPr>
          <w:ilvl w:val="0"/>
          <w:numId w:val="145"/>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terminu rozpoczęcia/ zakończenia realizacji umowy w przypadku przedłużenia się procedury przetargowej;</w:t>
      </w:r>
    </w:p>
    <w:p w14:paraId="57CD9434" w14:textId="77777777" w:rsidR="00554303" w:rsidRPr="00F32710" w:rsidRDefault="00554303" w:rsidP="00B154F4">
      <w:pPr>
        <w:numPr>
          <w:ilvl w:val="0"/>
          <w:numId w:val="145"/>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powszechnie obowiązujących przepisów prawa w zakresie mającym wpływ na realizację umowy;</w:t>
      </w:r>
    </w:p>
    <w:p w14:paraId="04BB64FD" w14:textId="7F4F03F4" w:rsidR="00554303" w:rsidRPr="001D49AF" w:rsidRDefault="00554303" w:rsidP="00B154F4">
      <w:pPr>
        <w:numPr>
          <w:ilvl w:val="0"/>
          <w:numId w:val="145"/>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zmian dokonanych na podstawie art. 23 ust 1 ustawy z dnia 7 lipca 1994r. Prawo budowlane</w:t>
      </w:r>
      <w:r w:rsidR="002F68CA">
        <w:rPr>
          <w:rFonts w:ascii="Times New Roman" w:eastAsia="Times New Roman" w:hAnsi="Times New Roman" w:cs="Times New Roman"/>
          <w:sz w:val="22"/>
          <w:szCs w:val="22"/>
        </w:rPr>
        <w:t xml:space="preserve">                  </w:t>
      </w:r>
      <w:r w:rsidRPr="001D49AF">
        <w:rPr>
          <w:rFonts w:ascii="Times New Roman" w:eastAsia="Times New Roman" w:hAnsi="Times New Roman" w:cs="Times New Roman"/>
          <w:sz w:val="22"/>
          <w:szCs w:val="22"/>
        </w:rPr>
        <w:t xml:space="preserve"> (tj. Dz. U. z 2020 r., poz. 1333 ze zm.), zwaną dalej ustawą Prawo budowlane, w zakresie rozwiązań projektowych jeżeli są one uzasadnione koniecznością zwiększenia bezpieczeństwa realizacji robót budowlanych lub usprawnienia procesu budowlanego;</w:t>
      </w:r>
    </w:p>
    <w:p w14:paraId="241DE613" w14:textId="77777777" w:rsidR="00554303" w:rsidRPr="001D49AF" w:rsidRDefault="00554303" w:rsidP="00B154F4">
      <w:pPr>
        <w:numPr>
          <w:ilvl w:val="0"/>
          <w:numId w:val="145"/>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2A10282B" w14:textId="77777777" w:rsidR="00554303" w:rsidRPr="001D49AF" w:rsidRDefault="00554303" w:rsidP="00B154F4">
      <w:pPr>
        <w:numPr>
          <w:ilvl w:val="0"/>
          <w:numId w:val="145"/>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8E1B51D" w14:textId="57727309" w:rsidR="00554303" w:rsidRPr="00F32710" w:rsidRDefault="00554303" w:rsidP="00B154F4">
      <w:pPr>
        <w:numPr>
          <w:ilvl w:val="0"/>
          <w:numId w:val="145"/>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F32710">
        <w:rPr>
          <w:rFonts w:ascii="Times New Roman" w:eastAsia="Times New Roman" w:hAnsi="Times New Roman" w:cs="Times New Roman"/>
          <w:sz w:val="22"/>
          <w:szCs w:val="22"/>
        </w:rPr>
        <w:t xml:space="preserve">na wniosek Wykonawcy, za zgodą Zamawiającego </w:t>
      </w:r>
      <w:r w:rsidR="00A81695">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w uzasadnionych przypadkach, gdy realizacja zadania według obowiązującej dokumentacji technicznej powodowałoby wadliwe wykonanie przedmiotu umowy;</w:t>
      </w:r>
    </w:p>
    <w:p w14:paraId="15EDFBEB" w14:textId="2F9760A6" w:rsidR="00554303" w:rsidRPr="001D49AF" w:rsidRDefault="00554303" w:rsidP="00B154F4">
      <w:pPr>
        <w:numPr>
          <w:ilvl w:val="0"/>
          <w:numId w:val="145"/>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w:t>
      </w:r>
      <w:r w:rsidR="009B1883" w:rsidRPr="001D49AF">
        <w:rPr>
          <w:rFonts w:ascii="Times New Roman" w:eastAsia="Times New Roman" w:hAnsi="Times New Roman" w:cs="Times New Roman"/>
          <w:sz w:val="22"/>
          <w:szCs w:val="22"/>
        </w:rPr>
        <w:t xml:space="preserve"> </w:t>
      </w:r>
      <w:r w:rsidRPr="001D49AF">
        <w:rPr>
          <w:rFonts w:ascii="Times New Roman" w:eastAsia="Times New Roman" w:hAnsi="Times New Roman" w:cs="Times New Roman"/>
          <w:sz w:val="22"/>
          <w:szCs w:val="22"/>
        </w:rPr>
        <w:t>i akceptacji Zamawiającego, powyższe zmiany nie stanowią podstawy do zmiany terminu zakończenia robót;</w:t>
      </w:r>
    </w:p>
    <w:p w14:paraId="65E62CCD" w14:textId="77777777" w:rsidR="00554303" w:rsidRPr="001D49AF" w:rsidRDefault="00554303" w:rsidP="00B154F4">
      <w:pPr>
        <w:numPr>
          <w:ilvl w:val="0"/>
          <w:numId w:val="145"/>
        </w:numPr>
        <w:spacing w:before="240"/>
        <w:jc w:val="both"/>
        <w:rPr>
          <w:rFonts w:ascii="Times New Roman" w:eastAsia="ArialNarrow, 'Arial Unicode MS'" w:hAnsi="Times New Roman" w:cs="Times New Roman"/>
          <w:sz w:val="22"/>
          <w:szCs w:val="22"/>
        </w:rPr>
      </w:pPr>
      <w:r w:rsidRPr="001D49AF">
        <w:rPr>
          <w:rFonts w:ascii="Times New Roman" w:eastAsia="Times New Roman" w:hAnsi="Times New Roman" w:cs="Times New Roman"/>
          <w:sz w:val="22"/>
          <w:szCs w:val="22"/>
        </w:rPr>
        <w:t>wprowadzenia koniecznych zmian do dokumentacji projektowej zapobiegających powstaniu wady obiektu budowlanego;</w:t>
      </w:r>
    </w:p>
    <w:p w14:paraId="4A51AAC9" w14:textId="77777777" w:rsidR="00554303" w:rsidRPr="00F32710" w:rsidRDefault="00554303" w:rsidP="00B154F4">
      <w:pPr>
        <w:numPr>
          <w:ilvl w:val="0"/>
          <w:numId w:val="145"/>
        </w:numPr>
        <w:spacing w:before="240"/>
        <w:jc w:val="both"/>
        <w:rPr>
          <w:rFonts w:ascii="Times New Roman" w:eastAsia="ArialNarrow, 'Arial Unicode MS'" w:hAnsi="Times New Roman" w:cs="Times New Roman"/>
          <w:sz w:val="22"/>
          <w:szCs w:val="22"/>
        </w:rPr>
      </w:pPr>
      <w:r w:rsidRPr="00F32710">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3A11B397" w14:textId="77777777" w:rsidR="00554303" w:rsidRPr="00F32710" w:rsidRDefault="00554303" w:rsidP="00B154F4">
      <w:pPr>
        <w:numPr>
          <w:ilvl w:val="0"/>
          <w:numId w:val="145"/>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 xml:space="preserve">zmiany wysokości wynagrodzenia Wykonawcy z tytułu realizacji umowy, w przypadku zmiany </w:t>
      </w:r>
      <w:r w:rsidRPr="00F32710">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F32710">
        <w:rPr>
          <w:rFonts w:ascii="Times New Roman" w:eastAsia="ArialNarrow, 'Arial Unicode MS'" w:hAnsi="Times New Roman" w:cs="Times New Roman"/>
          <w:sz w:val="22"/>
          <w:szCs w:val="22"/>
        </w:rPr>
        <w:t>jeżeli zmiany te będą miały wpływ na koszty wykonania zamówienia</w:t>
      </w:r>
      <w:r w:rsidRPr="00F32710">
        <w:rPr>
          <w:rFonts w:ascii="Times New Roman" w:eastAsia="Times New Roman" w:hAnsi="Times New Roman" w:cs="Times New Roman"/>
          <w:sz w:val="22"/>
          <w:szCs w:val="22"/>
        </w:rPr>
        <w:t>;</w:t>
      </w:r>
    </w:p>
    <w:p w14:paraId="54238823" w14:textId="77777777" w:rsidR="00554303" w:rsidRPr="00F32710" w:rsidRDefault="00554303" w:rsidP="00B154F4">
      <w:pPr>
        <w:numPr>
          <w:ilvl w:val="0"/>
          <w:numId w:val="145"/>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722A9036" w14:textId="299795C8" w:rsidR="00554303" w:rsidRPr="00F32710" w:rsidRDefault="00554303" w:rsidP="00B154F4">
      <w:pPr>
        <w:numPr>
          <w:ilvl w:val="0"/>
          <w:numId w:val="145"/>
        </w:numPr>
        <w:spacing w:before="240"/>
        <w:jc w:val="both"/>
        <w:rPr>
          <w:rFonts w:ascii="Times New Roman" w:eastAsia="ArialNarrow, 'Arial Unicode MS'" w:hAnsi="Times New Roman" w:cs="Times New Roman"/>
          <w:sz w:val="22"/>
          <w:szCs w:val="22"/>
        </w:rPr>
      </w:pPr>
      <w:r w:rsidRPr="00F32710">
        <w:rPr>
          <w:rFonts w:ascii="Times New Roman" w:eastAsia="ArialNarrow, 'Arial Unicode MS'" w:hAnsi="Times New Roman" w:cs="Times New Roman"/>
          <w:sz w:val="22"/>
          <w:szCs w:val="22"/>
        </w:rPr>
        <w:lastRenderedPageBreak/>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F32710">
        <w:rPr>
          <w:rFonts w:ascii="Times New Roman" w:eastAsia="Times New Roman" w:hAnsi="Times New Roman" w:cs="Times New Roman"/>
          <w:b/>
          <w:sz w:val="22"/>
          <w:szCs w:val="22"/>
        </w:rPr>
        <w:t xml:space="preserve"> </w:t>
      </w:r>
      <w:r w:rsidRPr="00F32710">
        <w:rPr>
          <w:rFonts w:ascii="Times New Roman" w:eastAsia="ArialNarrow, 'Arial Unicode MS'" w:hAnsi="Times New Roman" w:cs="Times New Roman"/>
          <w:sz w:val="22"/>
          <w:szCs w:val="22"/>
        </w:rPr>
        <w:t>jeżeli zmiany te będą miały wpływ na koszty wykonania zamówienia;</w:t>
      </w:r>
    </w:p>
    <w:p w14:paraId="65EB5E3A" w14:textId="06CA9585" w:rsidR="00554303" w:rsidRPr="00F32710" w:rsidRDefault="00554303" w:rsidP="00B154F4">
      <w:pPr>
        <w:numPr>
          <w:ilvl w:val="0"/>
          <w:numId w:val="145"/>
        </w:numPr>
        <w:spacing w:before="240"/>
        <w:jc w:val="both"/>
        <w:rPr>
          <w:rFonts w:ascii="Times New Roman" w:eastAsia="ArialNarrow, 'Arial Unicode MS'" w:hAnsi="Times New Roman" w:cs="Times New Roman"/>
          <w:sz w:val="22"/>
          <w:szCs w:val="22"/>
        </w:rPr>
      </w:pPr>
      <w:r w:rsidRPr="00F32710">
        <w:rPr>
          <w:rFonts w:ascii="Times New Roman" w:eastAsia="Times New Roman" w:hAnsi="Times New Roman" w:cs="Times New Roman"/>
          <w:sz w:val="22"/>
          <w:szCs w:val="22"/>
        </w:rPr>
        <w:t>zmiany w zakresie terminu realizacji umowy w związku z wystąpieniem niekorzystnych warunków atmosferycznych</w:t>
      </w:r>
      <w:r w:rsidR="000C0EB8" w:rsidRPr="00F32710">
        <w:rPr>
          <w:rFonts w:ascii="Times New Roman" w:eastAsia="Times New Roman" w:hAnsi="Times New Roman" w:cs="Times New Roman"/>
          <w:sz w:val="22"/>
          <w:szCs w:val="22"/>
        </w:rPr>
        <w:t xml:space="preserve"> uniemożliwiających realizację przedmiotu umowy zgodnie ze sztuką budowlaną</w:t>
      </w:r>
      <w:r w:rsidRPr="00F32710">
        <w:rPr>
          <w:rFonts w:ascii="Times New Roman" w:eastAsia="Times New Roman" w:hAnsi="Times New Roman" w:cs="Times New Roman"/>
          <w:sz w:val="22"/>
          <w:szCs w:val="22"/>
        </w:rPr>
        <w:t>, potwierdzone przez obie</w:t>
      </w:r>
      <w:r w:rsidR="000C0EB8" w:rsidRPr="00F32710">
        <w:rPr>
          <w:rFonts w:ascii="Times New Roman" w:eastAsia="Times New Roman" w:hAnsi="Times New Roman" w:cs="Times New Roman"/>
          <w:sz w:val="22"/>
          <w:szCs w:val="22"/>
        </w:rPr>
        <w:t xml:space="preserve"> strony protokołem konieczności</w:t>
      </w:r>
      <w:r w:rsidR="00D050CC">
        <w:rPr>
          <w:rFonts w:ascii="Times New Roman" w:eastAsia="Times New Roman" w:hAnsi="Times New Roman" w:cs="Times New Roman"/>
          <w:sz w:val="22"/>
          <w:szCs w:val="22"/>
        </w:rPr>
        <w:t>, takich jak:</w:t>
      </w:r>
    </w:p>
    <w:p w14:paraId="61B254A9" w14:textId="77777777" w:rsidR="000C0EB8" w:rsidRPr="00F32710" w:rsidRDefault="000C0EB8" w:rsidP="00B154F4">
      <w:pPr>
        <w:widowControl/>
        <w:numPr>
          <w:ilvl w:val="0"/>
          <w:numId w:val="147"/>
        </w:numPr>
        <w:tabs>
          <w:tab w:val="left" w:pos="284"/>
        </w:tabs>
        <w:autoSpaceDN/>
        <w:spacing w:before="120" w:after="120"/>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temperatura gruntu niższa niż +5° C, </w:t>
      </w:r>
    </w:p>
    <w:p w14:paraId="2EB2398D" w14:textId="5FC43242" w:rsidR="000C0EB8" w:rsidRPr="00D050CC" w:rsidRDefault="000C0EB8" w:rsidP="00B154F4">
      <w:pPr>
        <w:widowControl/>
        <w:numPr>
          <w:ilvl w:val="0"/>
          <w:numId w:val="147"/>
        </w:numPr>
        <w:tabs>
          <w:tab w:val="left" w:pos="284"/>
        </w:tabs>
        <w:autoSpaceDN/>
        <w:spacing w:before="120" w:after="120"/>
        <w:jc w:val="both"/>
        <w:textAlignment w:val="auto"/>
        <w:rPr>
          <w:rFonts w:ascii="Times New Roman" w:eastAsia="Times New Roman" w:hAnsi="Times New Roman" w:cs="Times New Roman"/>
          <w:sz w:val="22"/>
          <w:szCs w:val="22"/>
        </w:rPr>
      </w:pPr>
      <w:r w:rsidRPr="00D050CC">
        <w:rPr>
          <w:rFonts w:ascii="Times New Roman" w:eastAsia="Times New Roman" w:hAnsi="Times New Roman" w:cs="Times New Roman"/>
          <w:sz w:val="22"/>
          <w:szCs w:val="22"/>
        </w:rPr>
        <w:t xml:space="preserve">ciągłe opady śniegu, utrzymujące się dłużej niż 2 dni kalendarzowe, </w:t>
      </w:r>
    </w:p>
    <w:p w14:paraId="0656AF77" w14:textId="77777777" w:rsidR="000C0EB8" w:rsidRPr="00F32710" w:rsidRDefault="000C0EB8" w:rsidP="00B154F4">
      <w:pPr>
        <w:widowControl/>
        <w:numPr>
          <w:ilvl w:val="0"/>
          <w:numId w:val="147"/>
        </w:numPr>
        <w:tabs>
          <w:tab w:val="left" w:pos="284"/>
        </w:tabs>
        <w:autoSpaceDN/>
        <w:spacing w:before="120" w:after="120"/>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śnieg utrzymujący się na gruncie dłużej niż 2 dni kalendarzowe, </w:t>
      </w:r>
    </w:p>
    <w:p w14:paraId="16B0934C" w14:textId="4D2AA83A" w:rsidR="000C0EB8" w:rsidRPr="00F32710" w:rsidRDefault="000C0EB8" w:rsidP="00B154F4">
      <w:pPr>
        <w:widowControl/>
        <w:numPr>
          <w:ilvl w:val="0"/>
          <w:numId w:val="147"/>
        </w:numPr>
        <w:tabs>
          <w:tab w:val="left" w:pos="284"/>
        </w:tabs>
        <w:autoSpaceDN/>
        <w:spacing w:before="120" w:after="120"/>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opady deszczu utrzymujące się przez 3 dni kalendarzowe;</w:t>
      </w:r>
    </w:p>
    <w:p w14:paraId="118AC598" w14:textId="77777777" w:rsidR="00554303" w:rsidRPr="00F32710" w:rsidRDefault="00554303" w:rsidP="00B154F4">
      <w:pPr>
        <w:numPr>
          <w:ilvl w:val="0"/>
          <w:numId w:val="145"/>
        </w:numPr>
        <w:spacing w:before="240"/>
        <w:jc w:val="both"/>
        <w:rPr>
          <w:rFonts w:ascii="Times New Roman" w:eastAsia="ArialNarrow, 'Arial Unicode MS'" w:hAnsi="Times New Roman" w:cs="Times New Roman"/>
          <w:sz w:val="22"/>
          <w:szCs w:val="22"/>
        </w:rPr>
      </w:pPr>
      <w:r w:rsidRPr="00F32710">
        <w:rPr>
          <w:rFonts w:ascii="Times New Roman" w:eastAsia="Times New Roman" w:hAnsi="Times New Roman" w:cs="Times New Roman"/>
          <w:sz w:val="22"/>
          <w:szCs w:val="22"/>
        </w:rPr>
        <w:t>zmiany w zakresie terminu realizacji umowy w związku z wystąpieniem następujących okoliczności:</w:t>
      </w:r>
    </w:p>
    <w:p w14:paraId="13CB08A0" w14:textId="77777777"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nieprzewidziane zmiany stanu prawnego,</w:t>
      </w:r>
    </w:p>
    <w:p w14:paraId="6F16A2A3" w14:textId="77777777"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konieczność prowadzenia uzgodnień z właścicielami nieruchomości,</w:t>
      </w:r>
    </w:p>
    <w:p w14:paraId="526A301D" w14:textId="0B72C202"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konieczność uzgodnień z gestorami sieci,</w:t>
      </w:r>
    </w:p>
    <w:p w14:paraId="4EC4ADC3" w14:textId="105B2602"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w:t>
      </w:r>
      <w:r w:rsidR="009B1883" w:rsidRPr="00F32710">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w przepisach prawa, w którym w/w decyzje powinny zostać wydane oraz nie są następstwem okoliczności, za które Wykonawca ponosi odpowiedzialność,</w:t>
      </w:r>
    </w:p>
    <w:p w14:paraId="6A4AFAE3" w14:textId="77777777"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odmowy wydania przez właściwe organy decyzji, zezwoleń, uzgodnień itp. z przyczyn niezawinionych przez Wykonawcę,</w:t>
      </w:r>
    </w:p>
    <w:p w14:paraId="5987C9A1" w14:textId="77777777"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494F064C" w14:textId="2E7DADDB" w:rsidR="00554303"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 xml:space="preserve">działania sił natury uznane za stan klęski żywiołowej, katastrofy naturalnej lub awarii technicznej, których skutki zagrażają życiu lub zdrowiu dużej liczby osób, mieniu </w:t>
      </w:r>
      <w:r w:rsidR="000B3A42">
        <w:rPr>
          <w:rFonts w:ascii="Times New Roman" w:eastAsia="ArialNarrow, 'Arial Unicode MS'" w:hAnsi="Times New Roman" w:cs="Times New Roman"/>
          <w:sz w:val="22"/>
          <w:szCs w:val="22"/>
        </w:rPr>
        <w:t xml:space="preserve">                          </w:t>
      </w:r>
      <w:r w:rsidRPr="00F32710">
        <w:rPr>
          <w:rFonts w:ascii="Times New Roman" w:eastAsia="ArialNarrow, 'Arial Unicode MS'" w:hAnsi="Times New Roman" w:cs="Times New Roman"/>
          <w:sz w:val="22"/>
          <w:szCs w:val="22"/>
        </w:rPr>
        <w:t>w wielkich rozmiarach albo środowisku na znacznych obszarach,</w:t>
      </w:r>
    </w:p>
    <w:p w14:paraId="21CEF6A2" w14:textId="65C48B4F" w:rsidR="005A6117"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F32710">
        <w:rPr>
          <w:rFonts w:ascii="Times New Roman" w:eastAsia="Times New Roman" w:hAnsi="Times New Roman" w:cs="Times New Roman"/>
          <w:sz w:val="22"/>
          <w:szCs w:val="22"/>
        </w:rPr>
        <w:br/>
        <w:t xml:space="preserve">w momencie jej zawierania i których zaistnienie lub skutki uniemożliwiają wykonanie niniejszej umowy zgodnie z jej treścią. Do działań siły wyższej strony zaliczają </w:t>
      </w:r>
      <w:r w:rsidR="000B3A42">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w szczególności: wojnę, działania wojenne, powódź, pożar, który nie powstał z winy Wykonawcy, epidemie, strajki, z wyjątkiem strajków w zakładach Wykonawcy lub Zamawiającego, akt prawny administracji państwowej.</w:t>
      </w:r>
    </w:p>
    <w:p w14:paraId="61EBA65A" w14:textId="2A29F2F0" w:rsidR="000C0EB8" w:rsidRPr="00F32710" w:rsidRDefault="00554303" w:rsidP="00B154F4">
      <w:pPr>
        <w:widowControl/>
        <w:numPr>
          <w:ilvl w:val="0"/>
          <w:numId w:val="102"/>
        </w:numPr>
        <w:spacing w:before="240"/>
        <w:ind w:left="1276" w:hanging="153"/>
        <w:jc w:val="both"/>
        <w:rPr>
          <w:rFonts w:ascii="Times New Roman" w:eastAsia="Times New Roman" w:hAnsi="Times New Roman" w:cs="Times New Roman"/>
          <w:sz w:val="22"/>
          <w:szCs w:val="22"/>
        </w:rPr>
      </w:pPr>
      <w:r w:rsidRPr="00F32710">
        <w:rPr>
          <w:rFonts w:ascii="Times New Roman" w:hAnsi="Times New Roman" w:cs="Times New Roman"/>
          <w:noProof/>
          <w:sz w:val="22"/>
          <w:szCs w:val="22"/>
        </w:rPr>
        <w:t xml:space="preserve">w związku z panującą pandemią wirusa SARS-cov-2, wywołującego chorobę COVID-19, </w:t>
      </w:r>
      <w:r w:rsidR="005A6117" w:rsidRPr="00F32710">
        <w:rPr>
          <w:rFonts w:ascii="Times New Roman" w:eastAsia="Times New Roman" w:hAnsi="Times New Roman" w:cs="Times New Roman"/>
          <w:sz w:val="22"/>
          <w:szCs w:val="22"/>
        </w:rPr>
        <w:t>d</w:t>
      </w:r>
      <w:r w:rsidR="000C0EB8" w:rsidRPr="00F32710">
        <w:rPr>
          <w:rFonts w:ascii="Times New Roman" w:eastAsia="Times New Roman" w:hAnsi="Times New Roman" w:cs="Times New Roman"/>
          <w:sz w:val="22"/>
          <w:szCs w:val="22"/>
        </w:rPr>
        <w:t xml:space="preserve">opuszcza się możliwość zmiany umowy w oparciu o art. 15 r. ustawy </w:t>
      </w:r>
      <w:r w:rsidR="000C0EB8" w:rsidRPr="00F32710">
        <w:rPr>
          <w:rFonts w:ascii="Times New Roman" w:hAnsi="Times New Roman" w:cs="Times New Roman"/>
          <w:sz w:val="22"/>
          <w:szCs w:val="22"/>
        </w:rPr>
        <w:t xml:space="preserve">z dnia 2 marca 2020 r. o szczególnych rozwiązaniach związanych z zapobieganiem, przeciwdziałaniem </w:t>
      </w:r>
      <w:r w:rsidR="000B3A42">
        <w:rPr>
          <w:rFonts w:ascii="Times New Roman" w:hAnsi="Times New Roman" w:cs="Times New Roman"/>
          <w:sz w:val="22"/>
          <w:szCs w:val="22"/>
        </w:rPr>
        <w:t xml:space="preserve">                           </w:t>
      </w:r>
      <w:r w:rsidR="000C0EB8" w:rsidRPr="00F32710">
        <w:rPr>
          <w:rFonts w:ascii="Times New Roman" w:hAnsi="Times New Roman" w:cs="Times New Roman"/>
          <w:sz w:val="22"/>
          <w:szCs w:val="22"/>
        </w:rPr>
        <w:t xml:space="preserve">i zwalczaniem COVID-19, innych chorób zakaźnych oraz wywołanych nimi sytuacji kryzysowych </w:t>
      </w:r>
      <w:r w:rsidR="005A6117" w:rsidRPr="00F32710">
        <w:rPr>
          <w:rFonts w:ascii="Times New Roman" w:hAnsi="Times New Roman" w:cs="Times New Roman"/>
          <w:sz w:val="22"/>
          <w:szCs w:val="22"/>
        </w:rPr>
        <w:t>(Dz. U. 2020 r. poz. 1842)</w:t>
      </w:r>
    </w:p>
    <w:p w14:paraId="57C4A638" w14:textId="77777777" w:rsidR="00554303" w:rsidRPr="001D49AF" w:rsidRDefault="00554303" w:rsidP="00B154F4">
      <w:pPr>
        <w:widowControl/>
        <w:numPr>
          <w:ilvl w:val="0"/>
          <w:numId w:val="167"/>
        </w:numPr>
        <w:spacing w:before="285" w:after="285"/>
        <w:ind w:left="709" w:hanging="283"/>
        <w:jc w:val="both"/>
        <w:rPr>
          <w:rFonts w:ascii="Times New Roman" w:eastAsia="Times New Roman" w:hAnsi="Times New Roman" w:cs="Times New Roman"/>
          <w:sz w:val="22"/>
          <w:szCs w:val="22"/>
        </w:rPr>
      </w:pPr>
      <w:r w:rsidRPr="001D49AF">
        <w:rPr>
          <w:rFonts w:ascii="Times New Roman" w:eastAsia="Times New Roman" w:hAnsi="Times New Roman" w:cs="Times New Roman"/>
          <w:sz w:val="22"/>
          <w:szCs w:val="22"/>
        </w:rPr>
        <w:lastRenderedPageBreak/>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2E298BE2" w14:textId="588C351D" w:rsidR="00554303" w:rsidRPr="001D49AF" w:rsidRDefault="005A6117" w:rsidP="00B154F4">
      <w:pPr>
        <w:widowControl/>
        <w:numPr>
          <w:ilvl w:val="0"/>
          <w:numId w:val="167"/>
        </w:numPr>
        <w:spacing w:before="285" w:after="285"/>
        <w:ind w:left="709" w:hanging="283"/>
        <w:jc w:val="both"/>
        <w:rPr>
          <w:rFonts w:ascii="Times New Roman" w:eastAsia="Times New Roman" w:hAnsi="Times New Roman" w:cs="Times New Roman"/>
          <w:sz w:val="22"/>
          <w:szCs w:val="22"/>
        </w:rPr>
      </w:pPr>
      <w:r w:rsidRPr="001D49AF">
        <w:rPr>
          <w:rFonts w:ascii="Times New Roman" w:eastAsia="Times New Roman" w:hAnsi="Times New Roman" w:cs="Times New Roman"/>
          <w:sz w:val="22"/>
          <w:szCs w:val="22"/>
        </w:rPr>
        <w:t>W</w:t>
      </w:r>
      <w:r w:rsidR="00554303" w:rsidRPr="001D49AF">
        <w:rPr>
          <w:rFonts w:ascii="Times New Roman" w:eastAsia="Times New Roman" w:hAnsi="Times New Roman" w:cs="Times New Roman"/>
          <w:sz w:val="22"/>
          <w:szCs w:val="22"/>
        </w:rPr>
        <w:t xml:space="preserve">prowadzenie zmian dotyczących zakresu robót do umowy może prowadzić do istotnych lub nieistotnych </w:t>
      </w:r>
      <w:proofErr w:type="spellStart"/>
      <w:r w:rsidR="00554303" w:rsidRPr="001D49AF">
        <w:rPr>
          <w:rFonts w:ascii="Times New Roman" w:eastAsia="Times New Roman" w:hAnsi="Times New Roman" w:cs="Times New Roman"/>
          <w:sz w:val="22"/>
          <w:szCs w:val="22"/>
        </w:rPr>
        <w:t>odst</w:t>
      </w:r>
      <w:r w:rsidR="00A17653" w:rsidRPr="001D49AF">
        <w:rPr>
          <w:rFonts w:ascii="Times New Roman" w:eastAsia="Times New Roman" w:hAnsi="Times New Roman" w:cs="Times New Roman"/>
          <w:sz w:val="22"/>
          <w:szCs w:val="22"/>
        </w:rPr>
        <w:t>ą</w:t>
      </w:r>
      <w:r w:rsidR="00554303" w:rsidRPr="001D49AF">
        <w:rPr>
          <w:rFonts w:ascii="Times New Roman" w:eastAsia="Times New Roman" w:hAnsi="Times New Roman" w:cs="Times New Roman"/>
          <w:sz w:val="22"/>
          <w:szCs w:val="22"/>
        </w:rPr>
        <w:t>pień</w:t>
      </w:r>
      <w:proofErr w:type="spellEnd"/>
      <w:r w:rsidR="00554303" w:rsidRPr="001D49AF">
        <w:rPr>
          <w:rFonts w:ascii="Times New Roman" w:eastAsia="Times New Roman" w:hAnsi="Times New Roman" w:cs="Times New Roman"/>
          <w:sz w:val="22"/>
          <w:szCs w:val="22"/>
        </w:rPr>
        <w:t xml:space="preserve"> od zatwierdzonego projektu budowlanego </w:t>
      </w:r>
      <w:r w:rsidR="00B51007">
        <w:rPr>
          <w:rFonts w:ascii="Times New Roman" w:eastAsia="Times New Roman" w:hAnsi="Times New Roman" w:cs="Times New Roman"/>
          <w:sz w:val="22"/>
          <w:szCs w:val="22"/>
        </w:rPr>
        <w:t>c</w:t>
      </w:r>
      <w:r w:rsidR="00554303" w:rsidRPr="001D49AF">
        <w:rPr>
          <w:rFonts w:ascii="Times New Roman" w:eastAsia="Times New Roman" w:hAnsi="Times New Roman" w:cs="Times New Roman"/>
          <w:sz w:val="22"/>
          <w:szCs w:val="22"/>
        </w:rPr>
        <w:t xml:space="preserve">o związane jest </w:t>
      </w:r>
      <w:r w:rsidR="00315EAC" w:rsidRPr="001D49AF">
        <w:rPr>
          <w:rFonts w:ascii="Times New Roman" w:eastAsia="Times New Roman" w:hAnsi="Times New Roman" w:cs="Times New Roman"/>
          <w:sz w:val="22"/>
          <w:szCs w:val="22"/>
        </w:rPr>
        <w:t xml:space="preserve">                                    </w:t>
      </w:r>
      <w:r w:rsidR="00554303" w:rsidRPr="001D49AF">
        <w:rPr>
          <w:rFonts w:ascii="Times New Roman" w:eastAsia="Times New Roman" w:hAnsi="Times New Roman" w:cs="Times New Roman"/>
          <w:sz w:val="22"/>
          <w:szCs w:val="22"/>
        </w:rPr>
        <w:t>z koniecznością wprowadzenia zmian do dokumentacji stanowiącej  podstawę realizacji umowy.</w:t>
      </w:r>
    </w:p>
    <w:p w14:paraId="0AE83944" w14:textId="2A0C4D8E" w:rsidR="00554303" w:rsidRPr="00F32710" w:rsidRDefault="00554303" w:rsidP="00B154F4">
      <w:pPr>
        <w:widowControl/>
        <w:numPr>
          <w:ilvl w:val="0"/>
          <w:numId w:val="167"/>
        </w:numPr>
        <w:spacing w:before="285" w:after="285"/>
        <w:ind w:left="709" w:hanging="28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 xml:space="preserve">Wprowadzenie zmian do umowy może nastąpić  na wniosek Wykonawcy lub Zamawiającego zgodnie z trybem określonym </w:t>
      </w:r>
      <w:r w:rsidR="00D050CC">
        <w:rPr>
          <w:rFonts w:ascii="Times New Roman" w:eastAsia="Times New Roman" w:hAnsi="Times New Roman" w:cs="Times New Roman"/>
          <w:sz w:val="22"/>
          <w:szCs w:val="22"/>
        </w:rPr>
        <w:t>w ust. 8.</w:t>
      </w:r>
      <w:r w:rsidRPr="00F32710">
        <w:rPr>
          <w:rFonts w:ascii="Times New Roman" w:eastAsia="Times New Roman" w:hAnsi="Times New Roman" w:cs="Times New Roman"/>
          <w:sz w:val="22"/>
          <w:szCs w:val="22"/>
        </w:rPr>
        <w:t xml:space="preserve"> Konieczność zmian wnioskowanych przez Wykonawcę, każdorazowo potwierdza inspektor nadzoru.</w:t>
      </w:r>
    </w:p>
    <w:p w14:paraId="09E9A938" w14:textId="77777777" w:rsidR="00554303" w:rsidRPr="00F32710" w:rsidRDefault="00554303" w:rsidP="00B154F4">
      <w:pPr>
        <w:widowControl/>
        <w:numPr>
          <w:ilvl w:val="0"/>
          <w:numId w:val="167"/>
        </w:numPr>
        <w:spacing w:before="285" w:after="285"/>
        <w:ind w:left="709" w:hanging="283"/>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Zmiana postanowień umowy możliwa jest także w przypadku:</w:t>
      </w:r>
    </w:p>
    <w:p w14:paraId="640D6FB5" w14:textId="77777777" w:rsidR="00554303" w:rsidRPr="00F32710" w:rsidRDefault="00554303" w:rsidP="00B154F4">
      <w:pPr>
        <w:widowControl/>
        <w:numPr>
          <w:ilvl w:val="0"/>
          <w:numId w:val="144"/>
        </w:numPr>
        <w:spacing w:before="285" w:after="285"/>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złożenia wniosku o upadłość albo likwidację Wykonawcy;</w:t>
      </w:r>
    </w:p>
    <w:p w14:paraId="72834C97" w14:textId="77777777" w:rsidR="00554303" w:rsidRPr="00F32710" w:rsidRDefault="00554303" w:rsidP="00B154F4">
      <w:pPr>
        <w:widowControl/>
        <w:numPr>
          <w:ilvl w:val="0"/>
          <w:numId w:val="144"/>
        </w:numPr>
        <w:spacing w:before="285" w:after="285"/>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321E34E4" w14:textId="77777777" w:rsidR="00554303" w:rsidRPr="00F32710" w:rsidRDefault="00554303" w:rsidP="00B154F4">
      <w:pPr>
        <w:widowControl/>
        <w:numPr>
          <w:ilvl w:val="0"/>
          <w:numId w:val="168"/>
        </w:numPr>
        <w:tabs>
          <w:tab w:val="left" w:pos="284"/>
        </w:tabs>
        <w:autoSpaceDN/>
        <w:spacing w:before="120" w:after="120"/>
        <w:jc w:val="both"/>
        <w:textAlignment w:val="auto"/>
        <w:rPr>
          <w:rFonts w:ascii="Times New Roman" w:eastAsia="Times New Roman" w:hAnsi="Times New Roman" w:cs="Times New Roman"/>
          <w:i/>
          <w:sz w:val="22"/>
          <w:szCs w:val="22"/>
        </w:rPr>
      </w:pPr>
      <w:r w:rsidRPr="00F32710">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F32710">
        <w:rPr>
          <w:rFonts w:ascii="Times New Roman" w:eastAsia="Times New Roman" w:hAnsi="Times New Roman" w:cs="Times New Roman"/>
          <w:kern w:val="0"/>
          <w:sz w:val="22"/>
          <w:szCs w:val="22"/>
          <w:lang w:eastAsia="pl-PL" w:bidi="ar-SA"/>
        </w:rPr>
        <w:t xml:space="preserve">w wyniku sukcesji, wstępując w </w:t>
      </w:r>
      <w:r w:rsidRPr="00F32710">
        <w:rPr>
          <w:rFonts w:ascii="Times New Roman" w:eastAsia="Times New Roman" w:hAnsi="Times New Roman" w:cs="Times New Roman"/>
          <w:iCs/>
          <w:kern w:val="0"/>
          <w:sz w:val="22"/>
          <w:szCs w:val="22"/>
          <w:lang w:eastAsia="pl-PL" w:bidi="ar-SA"/>
        </w:rPr>
        <w:t>prawa</w:t>
      </w:r>
      <w:r w:rsidRPr="00F32710">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4BDFE85E" w14:textId="77777777" w:rsidR="00554303" w:rsidRPr="00F32710" w:rsidRDefault="00554303" w:rsidP="00B154F4">
      <w:pPr>
        <w:widowControl/>
        <w:numPr>
          <w:ilvl w:val="0"/>
          <w:numId w:val="168"/>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F32710">
        <w:rPr>
          <w:rFonts w:ascii="Times New Roman" w:eastAsia="ArialNarrow, 'Arial Unicode MS'" w:hAnsi="Times New Roman" w:cs="Times New Roman"/>
          <w:sz w:val="22"/>
          <w:szCs w:val="22"/>
        </w:rPr>
        <w:t>Określa się następujący tryb dokonywania zmian postanowień umowy:</w:t>
      </w:r>
    </w:p>
    <w:p w14:paraId="67E23A4F" w14:textId="77777777" w:rsidR="00554303" w:rsidRPr="00F32710" w:rsidRDefault="00554303" w:rsidP="00B154F4">
      <w:pPr>
        <w:numPr>
          <w:ilvl w:val="0"/>
          <w:numId w:val="143"/>
        </w:numPr>
        <w:spacing w:before="240"/>
        <w:ind w:right="-2"/>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6CE3D292" w14:textId="3986FE47" w:rsidR="00554303" w:rsidRPr="00F32710" w:rsidRDefault="00554303" w:rsidP="00B154F4">
      <w:pPr>
        <w:numPr>
          <w:ilvl w:val="0"/>
          <w:numId w:val="143"/>
        </w:numPr>
        <w:spacing w:before="240"/>
        <w:ind w:right="-2"/>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D050CC">
        <w:rPr>
          <w:rFonts w:ascii="Times New Roman" w:eastAsia="ArialNarrow, 'Arial Unicode MS'" w:hAnsi="Times New Roman" w:cs="Times New Roman"/>
          <w:sz w:val="22"/>
          <w:szCs w:val="22"/>
        </w:rPr>
        <w:t xml:space="preserve"> stanowiących podstawę zmian w świetle postanowień umowy;</w:t>
      </w:r>
    </w:p>
    <w:p w14:paraId="43C0B27A" w14:textId="74D143C9" w:rsidR="00A8023E" w:rsidRPr="00F32710" w:rsidRDefault="00554303" w:rsidP="00B154F4">
      <w:pPr>
        <w:numPr>
          <w:ilvl w:val="0"/>
          <w:numId w:val="143"/>
        </w:numPr>
        <w:spacing w:before="240"/>
        <w:ind w:right="-2"/>
        <w:jc w:val="both"/>
        <w:rPr>
          <w:rFonts w:ascii="Times New Roman" w:eastAsia="Times New Roman" w:hAnsi="Times New Roman" w:cs="Times New Roman"/>
          <w:sz w:val="22"/>
          <w:szCs w:val="22"/>
        </w:rPr>
      </w:pPr>
      <w:r w:rsidRPr="00F32710">
        <w:rPr>
          <w:rFonts w:ascii="Times New Roman" w:eastAsia="ArialNarrow, 'Arial Unicode MS'" w:hAnsi="Times New Roman" w:cs="Times New Roman"/>
          <w:sz w:val="22"/>
          <w:szCs w:val="22"/>
        </w:rPr>
        <w:t>wniosek o zmianę postanowień zawartej umowy musi być wyrażony na piśmie.</w:t>
      </w:r>
    </w:p>
    <w:p w14:paraId="7E29A362" w14:textId="77777777" w:rsidR="00554303" w:rsidRPr="00F32710" w:rsidRDefault="00554303" w:rsidP="00554303">
      <w:pPr>
        <w:spacing w:before="240"/>
        <w:ind w:left="1069" w:right="-2"/>
        <w:jc w:val="both"/>
        <w:rPr>
          <w:rFonts w:ascii="Times New Roman" w:eastAsia="Times New Roman" w:hAnsi="Times New Roman" w:cs="Times New Roman"/>
          <w:sz w:val="22"/>
          <w:szCs w:val="22"/>
        </w:rPr>
      </w:pPr>
    </w:p>
    <w:p w14:paraId="2751DEBD" w14:textId="6B5D42A6" w:rsidR="004214CA" w:rsidRPr="00F32710" w:rsidRDefault="008316A8" w:rsidP="00B154F4">
      <w:pPr>
        <w:pStyle w:val="NumeracjaUrzdowa"/>
        <w:numPr>
          <w:ilvl w:val="0"/>
          <w:numId w:val="177"/>
        </w:numPr>
        <w:ind w:left="567" w:hanging="207"/>
        <w:rPr>
          <w:rFonts w:eastAsia="Calibri"/>
          <w:b/>
          <w:bCs/>
          <w:sz w:val="22"/>
          <w:szCs w:val="22"/>
          <w:lang w:eastAsia="pl-PL"/>
        </w:rPr>
      </w:pPr>
      <w:r w:rsidRPr="00F32710">
        <w:rPr>
          <w:rFonts w:eastAsia="Calibri"/>
          <w:b/>
          <w:bCs/>
          <w:sz w:val="22"/>
          <w:szCs w:val="22"/>
          <w:lang w:eastAsia="pl-PL"/>
        </w:rPr>
        <w:t>POUCZENIE O ŚRODKACH OCHRONY PRAWNEJ PRZYSŁUGUJĄCYCH W</w:t>
      </w:r>
      <w:r w:rsidR="00975F8B" w:rsidRPr="00F32710">
        <w:rPr>
          <w:rFonts w:eastAsia="Calibri"/>
          <w:b/>
          <w:bCs/>
          <w:sz w:val="22"/>
          <w:szCs w:val="22"/>
          <w:lang w:eastAsia="pl-PL"/>
        </w:rPr>
        <w:t xml:space="preserve">YKONAWCY </w:t>
      </w:r>
    </w:p>
    <w:p w14:paraId="0ADABA6A" w14:textId="77777777" w:rsidR="004214CA" w:rsidRPr="00F32710" w:rsidRDefault="004214CA" w:rsidP="00B154F4">
      <w:pPr>
        <w:widowControl/>
        <w:numPr>
          <w:ilvl w:val="0"/>
          <w:numId w:val="120"/>
        </w:numPr>
        <w:tabs>
          <w:tab w:val="num" w:pos="0"/>
        </w:tabs>
        <w:suppressAutoHyphens w:val="0"/>
        <w:autoSpaceDN/>
        <w:ind w:left="425" w:right="28" w:hanging="425"/>
        <w:jc w:val="both"/>
        <w:textAlignment w:val="auto"/>
        <w:rPr>
          <w:rFonts w:ascii="Times New Roman" w:hAnsi="Times New Roman" w:cs="Times New Roman"/>
          <w:b/>
          <w:sz w:val="22"/>
          <w:szCs w:val="22"/>
        </w:rPr>
      </w:pPr>
      <w:r w:rsidRPr="00F32710">
        <w:rPr>
          <w:rFonts w:ascii="Times New Roman" w:hAnsi="Times New Roman" w:cs="Times New Roman"/>
          <w:sz w:val="22"/>
          <w:szCs w:val="22"/>
        </w:rPr>
        <w:t xml:space="preserve">Zasady, terminy oraz sposób korzystania ze środków ochrony prawnej szczegółowo regulują przepisy </w:t>
      </w:r>
      <w:r w:rsidRPr="00F32710">
        <w:rPr>
          <w:rFonts w:ascii="Times New Roman" w:hAnsi="Times New Roman" w:cs="Times New Roman"/>
          <w:b/>
          <w:sz w:val="22"/>
          <w:szCs w:val="22"/>
        </w:rPr>
        <w:t>działu IX ustawy</w:t>
      </w:r>
      <w:r w:rsidRPr="00F32710">
        <w:rPr>
          <w:rFonts w:ascii="Times New Roman" w:hAnsi="Times New Roman" w:cs="Times New Roman"/>
          <w:sz w:val="22"/>
          <w:szCs w:val="22"/>
        </w:rPr>
        <w:t xml:space="preserve"> – Środki ochrony prawnej (</w:t>
      </w:r>
      <w:r w:rsidRPr="00F32710">
        <w:rPr>
          <w:rFonts w:ascii="Times New Roman" w:hAnsi="Times New Roman" w:cs="Times New Roman"/>
          <w:b/>
          <w:sz w:val="22"/>
          <w:szCs w:val="22"/>
        </w:rPr>
        <w:t>art. 505 – 590 ustawy</w:t>
      </w:r>
      <w:r w:rsidRPr="00F32710">
        <w:rPr>
          <w:rFonts w:ascii="Times New Roman" w:hAnsi="Times New Roman" w:cs="Times New Roman"/>
          <w:sz w:val="22"/>
          <w:szCs w:val="22"/>
        </w:rPr>
        <w:t>)</w:t>
      </w:r>
      <w:r w:rsidRPr="00F32710">
        <w:rPr>
          <w:rFonts w:ascii="Times New Roman" w:hAnsi="Times New Roman" w:cs="Times New Roman"/>
          <w:b/>
          <w:sz w:val="22"/>
          <w:szCs w:val="22"/>
        </w:rPr>
        <w:t>.</w:t>
      </w:r>
    </w:p>
    <w:p w14:paraId="042E3AC2" w14:textId="77777777" w:rsidR="004214CA" w:rsidRPr="00F32710" w:rsidRDefault="004214CA" w:rsidP="004214CA">
      <w:pPr>
        <w:ind w:right="28"/>
        <w:jc w:val="both"/>
        <w:rPr>
          <w:rFonts w:ascii="Times New Roman" w:hAnsi="Times New Roman" w:cs="Times New Roman"/>
          <w:b/>
          <w:sz w:val="22"/>
          <w:szCs w:val="22"/>
          <w:u w:val="single"/>
        </w:rPr>
      </w:pPr>
    </w:p>
    <w:p w14:paraId="7C90CFD2" w14:textId="77777777" w:rsidR="004214CA" w:rsidRPr="00F32710" w:rsidRDefault="004214CA" w:rsidP="00B154F4">
      <w:pPr>
        <w:widowControl/>
        <w:numPr>
          <w:ilvl w:val="0"/>
          <w:numId w:val="120"/>
        </w:numPr>
        <w:tabs>
          <w:tab w:val="num" w:pos="426"/>
          <w:tab w:val="left" w:pos="900"/>
        </w:tabs>
        <w:suppressAutoHyphens w:val="0"/>
        <w:autoSpaceDN/>
        <w:ind w:left="425" w:right="28" w:hanging="425"/>
        <w:jc w:val="both"/>
        <w:textAlignment w:val="auto"/>
        <w:rPr>
          <w:rFonts w:ascii="Times New Roman" w:hAnsi="Times New Roman" w:cs="Times New Roman"/>
          <w:sz w:val="22"/>
          <w:szCs w:val="22"/>
        </w:rPr>
      </w:pPr>
      <w:r w:rsidRPr="00F32710">
        <w:rPr>
          <w:rFonts w:ascii="Times New Roman" w:hAnsi="Times New Roman" w:cs="Times New Roman"/>
          <w:sz w:val="22"/>
          <w:szCs w:val="22"/>
        </w:rPr>
        <w:t>Środki ochrony prawnej przysługują Wykonawcy oraz innemu podmiotowi, jeżeli ma lub miał interes w uzyskaniu zamówienia oraz poniósł lub może ponieść szkodę w wyniku naruszenia przez zamawiającego przepisów ustawy.</w:t>
      </w:r>
    </w:p>
    <w:p w14:paraId="5A819B58" w14:textId="77777777" w:rsidR="004214CA" w:rsidRPr="00F32710" w:rsidRDefault="004214CA" w:rsidP="004214CA">
      <w:pPr>
        <w:tabs>
          <w:tab w:val="left" w:pos="900"/>
        </w:tabs>
        <w:ind w:right="28"/>
        <w:jc w:val="both"/>
        <w:rPr>
          <w:rFonts w:ascii="Times New Roman" w:hAnsi="Times New Roman" w:cs="Times New Roman"/>
          <w:sz w:val="22"/>
          <w:szCs w:val="22"/>
        </w:rPr>
      </w:pPr>
    </w:p>
    <w:p w14:paraId="39315E5A" w14:textId="4B5AEE77" w:rsidR="004214CA" w:rsidRPr="00F32710" w:rsidRDefault="004214CA" w:rsidP="00B154F4">
      <w:pPr>
        <w:widowControl/>
        <w:numPr>
          <w:ilvl w:val="0"/>
          <w:numId w:val="120"/>
        </w:numPr>
        <w:tabs>
          <w:tab w:val="left" w:pos="900"/>
        </w:tabs>
        <w:suppressAutoHyphens w:val="0"/>
        <w:autoSpaceDN/>
        <w:ind w:left="425" w:right="28" w:hanging="425"/>
        <w:jc w:val="both"/>
        <w:textAlignment w:val="auto"/>
        <w:rPr>
          <w:rFonts w:ascii="Times New Roman" w:hAnsi="Times New Roman" w:cs="Times New Roman"/>
          <w:sz w:val="22"/>
          <w:szCs w:val="22"/>
        </w:rPr>
      </w:pPr>
      <w:r w:rsidRPr="00F32710">
        <w:rPr>
          <w:rFonts w:ascii="Times New Roman" w:hAnsi="Times New Roman" w:cs="Times New Roman"/>
          <w:sz w:val="22"/>
          <w:szCs w:val="22"/>
        </w:rPr>
        <w:lastRenderedPageBreak/>
        <w:t xml:space="preserve">Środki ochrony prawnej wobec ogłoszenia wszczynającego postępowanie o udzielenie zamówienia oraz dokumentów zamówienia przysługują również organizacjom wpisanym na listę, o której mowa </w:t>
      </w:r>
      <w:r w:rsidRPr="00F32710">
        <w:rPr>
          <w:rFonts w:ascii="Times New Roman" w:hAnsi="Times New Roman" w:cs="Times New Roman"/>
          <w:b/>
          <w:sz w:val="22"/>
          <w:szCs w:val="22"/>
        </w:rPr>
        <w:t>w art. 469 pkt 15</w:t>
      </w:r>
      <w:r w:rsidR="00554303" w:rsidRPr="00F32710">
        <w:rPr>
          <w:rFonts w:ascii="Times New Roman" w:hAnsi="Times New Roman" w:cs="Times New Roman"/>
          <w:b/>
          <w:sz w:val="22"/>
          <w:szCs w:val="22"/>
        </w:rPr>
        <w:t xml:space="preserve"> Ustawy </w:t>
      </w:r>
      <w:proofErr w:type="spellStart"/>
      <w:r w:rsidR="00554303" w:rsidRPr="00F32710">
        <w:rPr>
          <w:rFonts w:ascii="Times New Roman" w:hAnsi="Times New Roman" w:cs="Times New Roman"/>
          <w:b/>
          <w:sz w:val="22"/>
          <w:szCs w:val="22"/>
        </w:rPr>
        <w:t>Pzp</w:t>
      </w:r>
      <w:proofErr w:type="spellEnd"/>
      <w:r w:rsidRPr="00F32710">
        <w:rPr>
          <w:rFonts w:ascii="Times New Roman" w:hAnsi="Times New Roman" w:cs="Times New Roman"/>
          <w:b/>
          <w:sz w:val="22"/>
          <w:szCs w:val="22"/>
        </w:rPr>
        <w:t>,</w:t>
      </w:r>
      <w:r w:rsidRPr="00F32710">
        <w:rPr>
          <w:rFonts w:ascii="Times New Roman" w:hAnsi="Times New Roman" w:cs="Times New Roman"/>
          <w:sz w:val="22"/>
          <w:szCs w:val="22"/>
        </w:rPr>
        <w:t xml:space="preserve"> oraz Rzecznikowi Małych i Średnich Przedsiębiorców.</w:t>
      </w:r>
    </w:p>
    <w:p w14:paraId="5FEB44FD" w14:textId="77777777" w:rsidR="00CB40C9" w:rsidRPr="00F32710" w:rsidRDefault="00CB40C9" w:rsidP="00CB40C9">
      <w:pPr>
        <w:pStyle w:val="Akapitzlist"/>
        <w:rPr>
          <w:sz w:val="22"/>
          <w:szCs w:val="22"/>
        </w:rPr>
      </w:pPr>
    </w:p>
    <w:p w14:paraId="613301BD" w14:textId="5A06A0FD" w:rsidR="004214CA" w:rsidRPr="00F32710" w:rsidRDefault="004214CA" w:rsidP="00B154F4">
      <w:pPr>
        <w:pStyle w:val="Akapitzlist"/>
        <w:numPr>
          <w:ilvl w:val="0"/>
          <w:numId w:val="178"/>
        </w:numPr>
        <w:ind w:left="567" w:hanging="283"/>
        <w:jc w:val="left"/>
        <w:rPr>
          <w:b/>
          <w:sz w:val="22"/>
          <w:szCs w:val="22"/>
        </w:rPr>
      </w:pPr>
      <w:r w:rsidRPr="00F32710">
        <w:rPr>
          <w:b/>
          <w:sz w:val="22"/>
          <w:szCs w:val="22"/>
        </w:rPr>
        <w:t>INFORMACJA W SPRAWIE ZWROTU KOSZTÓW W POSTĘPOWANIU</w:t>
      </w:r>
    </w:p>
    <w:p w14:paraId="4F2630FF" w14:textId="06545057" w:rsidR="004214CA" w:rsidRPr="00F32710" w:rsidRDefault="004214CA" w:rsidP="004214CA">
      <w:pPr>
        <w:jc w:val="both"/>
        <w:rPr>
          <w:rFonts w:ascii="Times New Roman" w:hAnsi="Times New Roman" w:cs="Times New Roman"/>
          <w:sz w:val="22"/>
          <w:szCs w:val="22"/>
        </w:rPr>
      </w:pPr>
      <w:r w:rsidRPr="00F32710">
        <w:rPr>
          <w:rFonts w:ascii="Times New Roman" w:hAnsi="Times New Roman" w:cs="Times New Roman"/>
          <w:sz w:val="22"/>
          <w:szCs w:val="22"/>
        </w:rPr>
        <w:t xml:space="preserve">Koszty udziału w postępowaniu, a w szczególności koszty sporządzenia oferty, pokrywa Wykonawca. Zamawiający nie przewiduje zwrotu </w:t>
      </w:r>
      <w:r w:rsidR="00554303" w:rsidRPr="00F32710">
        <w:rPr>
          <w:rFonts w:ascii="Times New Roman" w:hAnsi="Times New Roman" w:cs="Times New Roman"/>
          <w:sz w:val="22"/>
          <w:szCs w:val="22"/>
        </w:rPr>
        <w:t xml:space="preserve">kosztów udziału w postępowaniu </w:t>
      </w:r>
      <w:r w:rsidRPr="00F32710">
        <w:rPr>
          <w:rFonts w:ascii="Times New Roman" w:hAnsi="Times New Roman" w:cs="Times New Roman"/>
          <w:sz w:val="22"/>
          <w:szCs w:val="22"/>
        </w:rPr>
        <w:t>za wyjątkiem zaistnienia okoliczności, o kt</w:t>
      </w:r>
      <w:r w:rsidR="00554303" w:rsidRPr="00F32710">
        <w:rPr>
          <w:rFonts w:ascii="Times New Roman" w:hAnsi="Times New Roman" w:cs="Times New Roman"/>
          <w:sz w:val="22"/>
          <w:szCs w:val="22"/>
        </w:rPr>
        <w:t xml:space="preserve">órej mowa w art. 261 Ustawy </w:t>
      </w:r>
      <w:proofErr w:type="spellStart"/>
      <w:r w:rsidR="00554303" w:rsidRPr="00F32710">
        <w:rPr>
          <w:rFonts w:ascii="Times New Roman" w:hAnsi="Times New Roman" w:cs="Times New Roman"/>
          <w:sz w:val="22"/>
          <w:szCs w:val="22"/>
        </w:rPr>
        <w:t>Pzp</w:t>
      </w:r>
      <w:proofErr w:type="spellEnd"/>
      <w:r w:rsidRPr="00F32710">
        <w:rPr>
          <w:rFonts w:ascii="Times New Roman" w:hAnsi="Times New Roman" w:cs="Times New Roman"/>
          <w:sz w:val="22"/>
          <w:szCs w:val="22"/>
        </w:rPr>
        <w:t>.</w:t>
      </w:r>
    </w:p>
    <w:p w14:paraId="42430B31" w14:textId="77777777" w:rsidR="00223FE3" w:rsidRPr="00F32710" w:rsidRDefault="00223FE3" w:rsidP="00B154F4">
      <w:pPr>
        <w:widowControl/>
        <w:numPr>
          <w:ilvl w:val="0"/>
          <w:numId w:val="178"/>
        </w:numPr>
        <w:suppressAutoHyphens w:val="0"/>
        <w:autoSpaceDN/>
        <w:spacing w:before="120" w:after="120" w:line="360" w:lineRule="auto"/>
        <w:ind w:left="709" w:hanging="283"/>
        <w:jc w:val="both"/>
        <w:textAlignment w:val="auto"/>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INFORMACJA O PRZETWARZANIU DANYCH OSOBOWYCH</w:t>
      </w:r>
    </w:p>
    <w:p w14:paraId="211130A4" w14:textId="4543564A" w:rsidR="00223FE3" w:rsidRPr="00F32710" w:rsidRDefault="00223FE3" w:rsidP="00B154F4">
      <w:pPr>
        <w:widowControl/>
        <w:numPr>
          <w:ilvl w:val="0"/>
          <w:numId w:val="108"/>
        </w:numPr>
        <w:suppressAutoHyphens w:val="0"/>
        <w:autoSpaceDN/>
        <w:ind w:left="567" w:hanging="283"/>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color w:val="000000" w:themeColor="text1"/>
          <w:sz w:val="22"/>
          <w:szCs w:val="22"/>
          <w:lang w:eastAsia="pl-PL"/>
        </w:rPr>
        <w:t xml:space="preserve">Zgodnie z art. 13 ust. 1 i 2 </w:t>
      </w:r>
      <w:r w:rsidRPr="00F32710">
        <w:rPr>
          <w:rFonts w:ascii="Times New Roman" w:eastAsia="Times New Roman" w:hAnsi="Times New Roman" w:cs="Times New Roman"/>
          <w:color w:val="000000" w:themeColor="text1"/>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5C05A3" w:rsidRPr="00F32710">
        <w:rPr>
          <w:rFonts w:ascii="Times New Roman" w:eastAsia="Times New Roman" w:hAnsi="Times New Roman" w:cs="Times New Roman"/>
          <w:color w:val="000000" w:themeColor="text1"/>
          <w:sz w:val="22"/>
          <w:szCs w:val="22"/>
          <w:lang w:eastAsia="pl-PL"/>
        </w:rPr>
        <w:t>dalej „RODO”, informujemy</w:t>
      </w:r>
      <w:r w:rsidRPr="00F32710">
        <w:rPr>
          <w:rFonts w:ascii="Times New Roman" w:eastAsia="Times New Roman" w:hAnsi="Times New Roman" w:cs="Times New Roman"/>
          <w:color w:val="000000" w:themeColor="text1"/>
          <w:sz w:val="22"/>
          <w:szCs w:val="22"/>
          <w:lang w:eastAsia="pl-PL"/>
        </w:rPr>
        <w:t xml:space="preserve">, że: </w:t>
      </w:r>
    </w:p>
    <w:p w14:paraId="2B83D540" w14:textId="71E20B38" w:rsidR="00223FE3" w:rsidRPr="00655AD7" w:rsidRDefault="00223FE3" w:rsidP="00B154F4">
      <w:pPr>
        <w:widowControl/>
        <w:numPr>
          <w:ilvl w:val="0"/>
          <w:numId w:val="109"/>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administratorem </w:t>
      </w:r>
      <w:r w:rsidR="005C05A3" w:rsidRPr="00655AD7">
        <w:rPr>
          <w:rFonts w:ascii="Times New Roman" w:eastAsia="Times New Roman" w:hAnsi="Times New Roman" w:cs="Times New Roman"/>
          <w:color w:val="000000" w:themeColor="text1"/>
          <w:sz w:val="22"/>
          <w:szCs w:val="22"/>
          <w:lang w:eastAsia="pl-PL"/>
        </w:rPr>
        <w:t xml:space="preserve">Pani/Pana danych osobowych jest: </w:t>
      </w:r>
      <w:r w:rsidRPr="00655AD7">
        <w:rPr>
          <w:rFonts w:ascii="Times New Roman" w:eastAsia="Times New Roman" w:hAnsi="Times New Roman" w:cs="Times New Roman"/>
          <w:b/>
          <w:color w:val="000000" w:themeColor="text1"/>
          <w:sz w:val="22"/>
          <w:szCs w:val="22"/>
          <w:lang w:eastAsia="pl-PL"/>
        </w:rPr>
        <w:t>Powiat Zgierski reprezentowany przez Zarząd Powiatu Zgierskiego z siedzibą w Zgierzu przy ul. Sadowej 6a, 95-100 Zgierz;</w:t>
      </w:r>
    </w:p>
    <w:p w14:paraId="7B98D1A3" w14:textId="06D65784" w:rsidR="00223FE3" w:rsidRPr="00655AD7" w:rsidRDefault="005C05A3" w:rsidP="00B154F4">
      <w:pPr>
        <w:widowControl/>
        <w:numPr>
          <w:ilvl w:val="0"/>
          <w:numId w:val="109"/>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administrator wyznaczył </w:t>
      </w:r>
      <w:r w:rsidRPr="00655AD7">
        <w:rPr>
          <w:rFonts w:ascii="Times New Roman" w:eastAsia="Times New Roman" w:hAnsi="Times New Roman" w:cs="Times New Roman"/>
          <w:b/>
          <w:color w:val="000000" w:themeColor="text1"/>
          <w:sz w:val="22"/>
          <w:szCs w:val="22"/>
          <w:lang w:eastAsia="pl-PL"/>
        </w:rPr>
        <w:t>Inspektora Ochrony Danych</w:t>
      </w:r>
      <w:r w:rsidRPr="00655AD7">
        <w:rPr>
          <w:rFonts w:ascii="Times New Roman" w:eastAsia="Times New Roman" w:hAnsi="Times New Roman" w:cs="Times New Roman"/>
          <w:color w:val="000000" w:themeColor="text1"/>
          <w:sz w:val="22"/>
          <w:szCs w:val="22"/>
          <w:lang w:eastAsia="pl-PL"/>
        </w:rPr>
        <w:t xml:space="preserve"> w osobie </w:t>
      </w:r>
      <w:r w:rsidRPr="00655AD7">
        <w:rPr>
          <w:rFonts w:ascii="Times New Roman" w:eastAsia="Times New Roman" w:hAnsi="Times New Roman" w:cs="Times New Roman"/>
          <w:b/>
          <w:color w:val="000000" w:themeColor="text1"/>
          <w:sz w:val="22"/>
          <w:szCs w:val="22"/>
          <w:lang w:eastAsia="pl-PL"/>
        </w:rPr>
        <w:t xml:space="preserve">Pana </w:t>
      </w:r>
      <w:r w:rsidR="00223FE3" w:rsidRPr="00655AD7">
        <w:rPr>
          <w:rFonts w:ascii="Times New Roman" w:eastAsia="Times New Roman" w:hAnsi="Times New Roman" w:cs="Times New Roman"/>
          <w:b/>
          <w:color w:val="000000" w:themeColor="text1"/>
          <w:sz w:val="22"/>
          <w:szCs w:val="22"/>
          <w:lang w:eastAsia="pl-PL"/>
        </w:rPr>
        <w:t>Michał</w:t>
      </w:r>
      <w:r w:rsidRPr="00655AD7">
        <w:rPr>
          <w:rFonts w:ascii="Times New Roman" w:eastAsia="Times New Roman" w:hAnsi="Times New Roman" w:cs="Times New Roman"/>
          <w:b/>
          <w:color w:val="000000" w:themeColor="text1"/>
          <w:sz w:val="22"/>
          <w:szCs w:val="22"/>
          <w:lang w:eastAsia="pl-PL"/>
        </w:rPr>
        <w:t>a</w:t>
      </w:r>
      <w:r w:rsidR="00223FE3" w:rsidRPr="00655AD7">
        <w:rPr>
          <w:rFonts w:ascii="Times New Roman" w:eastAsia="Times New Roman" w:hAnsi="Times New Roman" w:cs="Times New Roman"/>
          <w:b/>
          <w:color w:val="000000" w:themeColor="text1"/>
          <w:sz w:val="22"/>
          <w:szCs w:val="22"/>
          <w:lang w:eastAsia="pl-PL"/>
        </w:rPr>
        <w:t xml:space="preserve"> Koralewski</w:t>
      </w:r>
      <w:r w:rsidRPr="00655AD7">
        <w:rPr>
          <w:rFonts w:ascii="Times New Roman" w:eastAsia="Times New Roman" w:hAnsi="Times New Roman" w:cs="Times New Roman"/>
          <w:b/>
          <w:color w:val="000000" w:themeColor="text1"/>
          <w:sz w:val="22"/>
          <w:szCs w:val="22"/>
          <w:lang w:eastAsia="pl-PL"/>
        </w:rPr>
        <w:t>ego,</w:t>
      </w:r>
      <w:r w:rsidRPr="00655AD7">
        <w:rPr>
          <w:rFonts w:ascii="Times New Roman" w:eastAsia="Times New Roman" w:hAnsi="Times New Roman" w:cs="Times New Roman"/>
          <w:color w:val="000000" w:themeColor="text1"/>
          <w:sz w:val="22"/>
          <w:szCs w:val="22"/>
          <w:lang w:eastAsia="pl-PL"/>
        </w:rPr>
        <w:t xml:space="preserve"> z którym można się kontaktować pod adresem e-mail:</w:t>
      </w:r>
      <w:r w:rsidR="00223FE3" w:rsidRPr="00655AD7">
        <w:rPr>
          <w:rFonts w:ascii="Times New Roman" w:eastAsia="Times New Roman" w:hAnsi="Times New Roman" w:cs="Times New Roman"/>
          <w:color w:val="000000" w:themeColor="text1"/>
          <w:sz w:val="22"/>
          <w:szCs w:val="22"/>
          <w:lang w:eastAsia="pl-PL"/>
        </w:rPr>
        <w:t xml:space="preserve"> </w:t>
      </w:r>
      <w:hyperlink r:id="rId50" w:history="1">
        <w:r w:rsidR="00223FE3" w:rsidRPr="00655AD7">
          <w:rPr>
            <w:rFonts w:ascii="Times New Roman" w:eastAsia="Times New Roman" w:hAnsi="Times New Roman" w:cs="Times New Roman"/>
            <w:color w:val="0000FF"/>
            <w:sz w:val="22"/>
            <w:szCs w:val="22"/>
            <w:u w:val="single"/>
            <w:lang w:eastAsia="pl-PL"/>
          </w:rPr>
          <w:t>poczta@mkoralewski.pl</w:t>
        </w:r>
      </w:hyperlink>
      <w:r w:rsidRPr="00655AD7">
        <w:rPr>
          <w:rFonts w:ascii="Times New Roman" w:eastAsia="Times New Roman" w:hAnsi="Times New Roman" w:cs="Times New Roman"/>
          <w:color w:val="0000FF"/>
          <w:sz w:val="22"/>
          <w:szCs w:val="22"/>
          <w:u w:val="single"/>
          <w:lang w:eastAsia="pl-PL"/>
        </w:rPr>
        <w:t>;</w:t>
      </w:r>
    </w:p>
    <w:p w14:paraId="04B6AD6D" w14:textId="08819683" w:rsidR="00B51007" w:rsidRPr="00655AD7" w:rsidRDefault="00223FE3" w:rsidP="00B154F4">
      <w:pPr>
        <w:pStyle w:val="Akapitzlist"/>
        <w:numPr>
          <w:ilvl w:val="0"/>
          <w:numId w:val="109"/>
        </w:numPr>
        <w:spacing w:line="240" w:lineRule="auto"/>
        <w:ind w:left="993" w:hanging="426"/>
        <w:rPr>
          <w:b/>
          <w:sz w:val="22"/>
          <w:szCs w:val="22"/>
        </w:rPr>
      </w:pPr>
      <w:r w:rsidRPr="00655AD7">
        <w:rPr>
          <w:color w:val="000000" w:themeColor="text1"/>
          <w:sz w:val="22"/>
          <w:szCs w:val="22"/>
          <w:lang w:eastAsia="pl-PL"/>
        </w:rPr>
        <w:t>Pani/Pana dane osobowe przetwarzane będą na podstawie art. 6 ust. 1 lit. c</w:t>
      </w:r>
      <w:r w:rsidRPr="00655AD7">
        <w:rPr>
          <w:i/>
          <w:color w:val="000000" w:themeColor="text1"/>
          <w:sz w:val="22"/>
          <w:szCs w:val="22"/>
          <w:lang w:eastAsia="pl-PL"/>
        </w:rPr>
        <w:t xml:space="preserve"> </w:t>
      </w:r>
      <w:r w:rsidRPr="00655AD7">
        <w:rPr>
          <w:color w:val="000000" w:themeColor="text1"/>
          <w:sz w:val="22"/>
          <w:szCs w:val="22"/>
          <w:lang w:eastAsia="pl-PL"/>
        </w:rPr>
        <w:t xml:space="preserve">RODO w celu </w:t>
      </w:r>
      <w:r w:rsidRPr="00655AD7">
        <w:rPr>
          <w:color w:val="000000" w:themeColor="text1"/>
          <w:sz w:val="22"/>
          <w:szCs w:val="22"/>
        </w:rPr>
        <w:t xml:space="preserve">związanym </w:t>
      </w:r>
      <w:r w:rsidR="00A17653" w:rsidRPr="00655AD7">
        <w:rPr>
          <w:color w:val="000000" w:themeColor="text1"/>
          <w:sz w:val="22"/>
          <w:szCs w:val="22"/>
        </w:rPr>
        <w:t xml:space="preserve"> </w:t>
      </w:r>
      <w:r w:rsidR="001126F0" w:rsidRPr="00655AD7">
        <w:rPr>
          <w:color w:val="000000" w:themeColor="text1"/>
          <w:sz w:val="22"/>
          <w:szCs w:val="22"/>
        </w:rPr>
        <w:t>z</w:t>
      </w:r>
      <w:r w:rsidRPr="00655AD7">
        <w:rPr>
          <w:color w:val="000000" w:themeColor="text1"/>
          <w:sz w:val="22"/>
          <w:szCs w:val="22"/>
        </w:rPr>
        <w:t xml:space="preserve"> </w:t>
      </w:r>
      <w:r w:rsidR="005C05A3" w:rsidRPr="00655AD7">
        <w:rPr>
          <w:color w:val="000000" w:themeColor="text1"/>
          <w:sz w:val="22"/>
          <w:szCs w:val="22"/>
        </w:rPr>
        <w:t xml:space="preserve">przedmiotowym </w:t>
      </w:r>
      <w:r w:rsidRPr="00655AD7">
        <w:rPr>
          <w:color w:val="000000" w:themeColor="text1"/>
          <w:sz w:val="22"/>
          <w:szCs w:val="22"/>
        </w:rPr>
        <w:t xml:space="preserve">postępowaniem o udzielenie zamówienia publicznego, </w:t>
      </w:r>
      <w:r w:rsidR="005C05A3" w:rsidRPr="00655AD7">
        <w:rPr>
          <w:bCs/>
          <w:color w:val="000000" w:themeColor="text1"/>
          <w:sz w:val="22"/>
          <w:szCs w:val="22"/>
        </w:rPr>
        <w:t>znak rejestru</w:t>
      </w:r>
      <w:r w:rsidR="00B51007" w:rsidRPr="00655AD7">
        <w:rPr>
          <w:b/>
          <w:color w:val="000000" w:themeColor="text1"/>
          <w:sz w:val="22"/>
          <w:szCs w:val="22"/>
        </w:rPr>
        <w:t>:</w:t>
      </w:r>
      <w:r w:rsidR="005C05A3" w:rsidRPr="00655AD7">
        <w:rPr>
          <w:b/>
          <w:color w:val="000000" w:themeColor="text1"/>
          <w:sz w:val="22"/>
          <w:szCs w:val="22"/>
        </w:rPr>
        <w:t xml:space="preserve"> ZP</w:t>
      </w:r>
      <w:r w:rsidR="000E78D4" w:rsidRPr="00655AD7">
        <w:rPr>
          <w:b/>
          <w:color w:val="000000" w:themeColor="text1"/>
          <w:sz w:val="22"/>
          <w:szCs w:val="22"/>
        </w:rPr>
        <w:t>.272.</w:t>
      </w:r>
      <w:r w:rsidR="006B4EFB">
        <w:rPr>
          <w:b/>
          <w:color w:val="000000" w:themeColor="text1"/>
          <w:sz w:val="22"/>
          <w:szCs w:val="22"/>
        </w:rPr>
        <w:t>2</w:t>
      </w:r>
      <w:r w:rsidR="00F467BF">
        <w:rPr>
          <w:b/>
          <w:color w:val="000000" w:themeColor="text1"/>
          <w:sz w:val="22"/>
          <w:szCs w:val="22"/>
        </w:rPr>
        <w:t>6</w:t>
      </w:r>
      <w:r w:rsidR="000E78D4" w:rsidRPr="00655AD7">
        <w:rPr>
          <w:b/>
          <w:color w:val="000000" w:themeColor="text1"/>
          <w:sz w:val="22"/>
          <w:szCs w:val="22"/>
        </w:rPr>
        <w:t>.2021</w:t>
      </w:r>
      <w:r w:rsidR="0008184A">
        <w:rPr>
          <w:b/>
          <w:color w:val="000000" w:themeColor="text1"/>
          <w:sz w:val="22"/>
          <w:szCs w:val="22"/>
        </w:rPr>
        <w:t>,</w:t>
      </w:r>
      <w:r w:rsidR="000E78D4" w:rsidRPr="00655AD7">
        <w:rPr>
          <w:b/>
          <w:color w:val="000000" w:themeColor="text1"/>
          <w:sz w:val="22"/>
          <w:szCs w:val="22"/>
        </w:rPr>
        <w:t xml:space="preserve"> </w:t>
      </w:r>
      <w:r w:rsidRPr="00655AD7">
        <w:rPr>
          <w:b/>
          <w:color w:val="000000" w:themeColor="text1"/>
          <w:sz w:val="22"/>
          <w:szCs w:val="22"/>
        </w:rPr>
        <w:t>pn.:</w:t>
      </w:r>
      <w:r w:rsidR="000E78D4" w:rsidRPr="00655AD7">
        <w:rPr>
          <w:b/>
          <w:color w:val="000000" w:themeColor="text1"/>
          <w:sz w:val="22"/>
          <w:szCs w:val="22"/>
        </w:rPr>
        <w:t xml:space="preserve"> </w:t>
      </w:r>
      <w:r w:rsidR="006B4EFB">
        <w:rPr>
          <w:b/>
          <w:color w:val="000000" w:themeColor="text1"/>
          <w:sz w:val="22"/>
          <w:szCs w:val="22"/>
        </w:rPr>
        <w:t xml:space="preserve"> </w:t>
      </w:r>
      <w:r w:rsidR="00B51007" w:rsidRPr="00655AD7">
        <w:rPr>
          <w:b/>
          <w:sz w:val="22"/>
          <w:szCs w:val="22"/>
        </w:rPr>
        <w:t>„</w:t>
      </w:r>
      <w:r w:rsidR="006B4EFB">
        <w:rPr>
          <w:b/>
          <w:sz w:val="22"/>
          <w:szCs w:val="22"/>
        </w:rPr>
        <w:t xml:space="preserve">Przebudowa drogi – wykonanie nakładki </w:t>
      </w:r>
      <w:r w:rsidR="009A5B9E">
        <w:rPr>
          <w:b/>
          <w:sz w:val="22"/>
          <w:szCs w:val="22"/>
        </w:rPr>
        <w:t>w</w:t>
      </w:r>
      <w:r w:rsidR="00F467BF">
        <w:rPr>
          <w:b/>
          <w:sz w:val="22"/>
          <w:szCs w:val="22"/>
        </w:rPr>
        <w:t xml:space="preserve"> drodze powiatowej Nr 2513 E relacji Maszkowice - Leśmierz – Ambrożew w miejscowości Maszkowice od drogi wojewódzkiej Nr 708</w:t>
      </w:r>
      <w:r w:rsidR="00D94180">
        <w:rPr>
          <w:b/>
          <w:sz w:val="22"/>
          <w:szCs w:val="22"/>
        </w:rPr>
        <w:t>”</w:t>
      </w:r>
      <w:r w:rsidR="00B51007" w:rsidRPr="00655AD7">
        <w:rPr>
          <w:b/>
          <w:sz w:val="22"/>
          <w:szCs w:val="22"/>
        </w:rPr>
        <w:t>.</w:t>
      </w:r>
    </w:p>
    <w:p w14:paraId="1E4BC502" w14:textId="323D0AD0" w:rsidR="005C05A3" w:rsidRPr="00655AD7" w:rsidRDefault="00223FE3" w:rsidP="00B154F4">
      <w:pPr>
        <w:pStyle w:val="Akapitzlist"/>
        <w:widowControl/>
        <w:numPr>
          <w:ilvl w:val="0"/>
          <w:numId w:val="110"/>
        </w:numPr>
        <w:tabs>
          <w:tab w:val="left" w:pos="1276"/>
        </w:tabs>
        <w:suppressAutoHyphens w:val="0"/>
        <w:autoSpaceDN/>
        <w:spacing w:before="120" w:after="120" w:line="240" w:lineRule="auto"/>
        <w:ind w:left="993" w:hanging="426"/>
        <w:contextualSpacing/>
        <w:textAlignment w:val="auto"/>
        <w:rPr>
          <w:b/>
          <w:color w:val="000000" w:themeColor="text1"/>
          <w:sz w:val="22"/>
          <w:szCs w:val="22"/>
        </w:rPr>
      </w:pPr>
      <w:r w:rsidRPr="00655AD7">
        <w:rPr>
          <w:color w:val="000000" w:themeColor="text1"/>
          <w:sz w:val="22"/>
          <w:szCs w:val="22"/>
          <w:lang w:eastAsia="pl-PL"/>
        </w:rPr>
        <w:t>odbiorcami Pani/Pana danych osobowych będą osoby lub podmioty, którym udostępniona zostanie dokumentacja postępowania w opar</w:t>
      </w:r>
      <w:r w:rsidR="005C05A3" w:rsidRPr="00655AD7">
        <w:rPr>
          <w:color w:val="000000" w:themeColor="text1"/>
          <w:sz w:val="22"/>
          <w:szCs w:val="22"/>
          <w:lang w:eastAsia="pl-PL"/>
        </w:rPr>
        <w:t xml:space="preserve">ciu o </w:t>
      </w:r>
      <w:r w:rsidR="005C05A3" w:rsidRPr="00655AD7">
        <w:rPr>
          <w:b/>
          <w:color w:val="000000" w:themeColor="text1"/>
          <w:sz w:val="22"/>
          <w:szCs w:val="22"/>
          <w:lang w:eastAsia="pl-PL"/>
        </w:rPr>
        <w:t>art. 74</w:t>
      </w:r>
      <w:r w:rsidRPr="00655AD7">
        <w:rPr>
          <w:b/>
          <w:color w:val="000000" w:themeColor="text1"/>
          <w:sz w:val="22"/>
          <w:szCs w:val="22"/>
          <w:lang w:eastAsia="pl-PL"/>
        </w:rPr>
        <w:t xml:space="preserve"> Ustawy</w:t>
      </w:r>
      <w:r w:rsidR="005C05A3" w:rsidRPr="00655AD7">
        <w:rPr>
          <w:b/>
          <w:color w:val="000000" w:themeColor="text1"/>
          <w:sz w:val="22"/>
          <w:szCs w:val="22"/>
          <w:lang w:eastAsia="pl-PL"/>
        </w:rPr>
        <w:t xml:space="preserve"> </w:t>
      </w:r>
      <w:proofErr w:type="spellStart"/>
      <w:r w:rsidR="005C05A3" w:rsidRPr="00655AD7">
        <w:rPr>
          <w:b/>
          <w:color w:val="000000" w:themeColor="text1"/>
          <w:sz w:val="22"/>
          <w:szCs w:val="22"/>
          <w:lang w:eastAsia="pl-PL"/>
        </w:rPr>
        <w:t>Pzp</w:t>
      </w:r>
      <w:proofErr w:type="spellEnd"/>
      <w:r w:rsidRPr="00655AD7">
        <w:rPr>
          <w:b/>
          <w:color w:val="000000" w:themeColor="text1"/>
          <w:sz w:val="22"/>
          <w:szCs w:val="22"/>
          <w:lang w:eastAsia="pl-PL"/>
        </w:rPr>
        <w:t>;</w:t>
      </w:r>
    </w:p>
    <w:p w14:paraId="6AD4AD05" w14:textId="77777777" w:rsidR="005C05A3" w:rsidRPr="00655AD7" w:rsidRDefault="005C05A3" w:rsidP="000E78D4">
      <w:pPr>
        <w:pStyle w:val="Akapitzlist"/>
        <w:widowControl/>
        <w:tabs>
          <w:tab w:val="left" w:pos="1276"/>
        </w:tabs>
        <w:suppressAutoHyphens w:val="0"/>
        <w:autoSpaceDN/>
        <w:spacing w:before="120" w:after="120" w:line="240" w:lineRule="auto"/>
        <w:ind w:left="993" w:hanging="426"/>
        <w:contextualSpacing/>
        <w:textAlignment w:val="auto"/>
        <w:rPr>
          <w:color w:val="000000" w:themeColor="text1"/>
          <w:sz w:val="22"/>
          <w:szCs w:val="22"/>
        </w:rPr>
      </w:pPr>
    </w:p>
    <w:p w14:paraId="4FAFEA1B" w14:textId="77777777" w:rsidR="005C05A3" w:rsidRPr="00655AD7" w:rsidRDefault="00223FE3" w:rsidP="00B154F4">
      <w:pPr>
        <w:pStyle w:val="Akapitzlist"/>
        <w:widowControl/>
        <w:numPr>
          <w:ilvl w:val="0"/>
          <w:numId w:val="110"/>
        </w:numPr>
        <w:tabs>
          <w:tab w:val="left" w:pos="1276"/>
        </w:tabs>
        <w:suppressAutoHyphens w:val="0"/>
        <w:autoSpaceDN/>
        <w:spacing w:before="120" w:line="240" w:lineRule="auto"/>
        <w:ind w:left="993" w:hanging="426"/>
        <w:contextualSpacing/>
        <w:textAlignment w:val="auto"/>
        <w:rPr>
          <w:color w:val="000000" w:themeColor="text1"/>
          <w:sz w:val="22"/>
          <w:szCs w:val="22"/>
        </w:rPr>
      </w:pPr>
      <w:r w:rsidRPr="00655AD7">
        <w:rPr>
          <w:color w:val="000000" w:themeColor="text1"/>
          <w:sz w:val="22"/>
          <w:szCs w:val="22"/>
          <w:lang w:eastAsia="pl-PL"/>
        </w:rPr>
        <w:t xml:space="preserve">Pani/Pana dane osobowe będą </w:t>
      </w:r>
      <w:r w:rsidR="005C05A3" w:rsidRPr="00655AD7">
        <w:rPr>
          <w:color w:val="000000" w:themeColor="text1"/>
          <w:sz w:val="22"/>
          <w:szCs w:val="22"/>
          <w:lang w:eastAsia="pl-PL"/>
        </w:rPr>
        <w:t xml:space="preserve">przechowywane, zgodnie </w:t>
      </w:r>
      <w:r w:rsidR="005C05A3" w:rsidRPr="00655AD7">
        <w:rPr>
          <w:b/>
          <w:color w:val="000000" w:themeColor="text1"/>
          <w:sz w:val="22"/>
          <w:szCs w:val="22"/>
          <w:lang w:eastAsia="pl-PL"/>
        </w:rPr>
        <w:t>z art. 78</w:t>
      </w:r>
      <w:r w:rsidRPr="00655AD7">
        <w:rPr>
          <w:b/>
          <w:color w:val="000000" w:themeColor="text1"/>
          <w:sz w:val="22"/>
          <w:szCs w:val="22"/>
          <w:lang w:eastAsia="pl-PL"/>
        </w:rPr>
        <w:t xml:space="preserve"> ust. 1 Ustawy </w:t>
      </w:r>
      <w:proofErr w:type="spellStart"/>
      <w:r w:rsidR="005C05A3" w:rsidRPr="00655AD7">
        <w:rPr>
          <w:b/>
          <w:color w:val="000000" w:themeColor="text1"/>
          <w:sz w:val="22"/>
          <w:szCs w:val="22"/>
          <w:lang w:eastAsia="pl-PL"/>
        </w:rPr>
        <w:t>Pzp</w:t>
      </w:r>
      <w:proofErr w:type="spellEnd"/>
      <w:r w:rsidR="005C05A3" w:rsidRPr="00655AD7">
        <w:rPr>
          <w:color w:val="000000" w:themeColor="text1"/>
          <w:sz w:val="22"/>
          <w:szCs w:val="22"/>
          <w:lang w:eastAsia="pl-PL"/>
        </w:rPr>
        <w:t xml:space="preserve"> </w:t>
      </w:r>
      <w:r w:rsidRPr="00655AD7">
        <w:rPr>
          <w:color w:val="000000" w:themeColor="text1"/>
          <w:sz w:val="22"/>
          <w:szCs w:val="22"/>
          <w:lang w:eastAsia="pl-PL"/>
        </w:rPr>
        <w:t>przez okres 4 lat od dnia zakończenia postępowania o udzielenie zamówienia, a jeżeli czas trwania umowy przekracza 4 lata, okres przechowywania obejmuje cały czas trwania umowy;</w:t>
      </w:r>
    </w:p>
    <w:p w14:paraId="0F4F5DEF" w14:textId="77777777" w:rsidR="005C05A3" w:rsidRPr="00655AD7" w:rsidRDefault="005C05A3" w:rsidP="005C05A3">
      <w:pPr>
        <w:pStyle w:val="Akapitzlist"/>
        <w:widowControl/>
        <w:tabs>
          <w:tab w:val="left" w:pos="1276"/>
        </w:tabs>
        <w:suppressAutoHyphens w:val="0"/>
        <w:autoSpaceDN/>
        <w:spacing w:before="120" w:line="240" w:lineRule="auto"/>
        <w:ind w:left="1560"/>
        <w:contextualSpacing/>
        <w:textAlignment w:val="auto"/>
        <w:rPr>
          <w:color w:val="000000" w:themeColor="text1"/>
          <w:sz w:val="22"/>
          <w:szCs w:val="22"/>
        </w:rPr>
      </w:pPr>
    </w:p>
    <w:p w14:paraId="4D0FA386" w14:textId="18071DC0" w:rsidR="005C05A3" w:rsidRPr="00655AD7" w:rsidRDefault="00223FE3" w:rsidP="00B154F4">
      <w:pPr>
        <w:pStyle w:val="Akapitzlist"/>
        <w:widowControl/>
        <w:numPr>
          <w:ilvl w:val="0"/>
          <w:numId w:val="110"/>
        </w:numPr>
        <w:tabs>
          <w:tab w:val="left" w:pos="1276"/>
        </w:tabs>
        <w:suppressAutoHyphens w:val="0"/>
        <w:autoSpaceDN/>
        <w:spacing w:before="120" w:line="240" w:lineRule="auto"/>
        <w:ind w:left="993" w:hanging="426"/>
        <w:contextualSpacing/>
        <w:textAlignment w:val="auto"/>
        <w:rPr>
          <w:color w:val="000000" w:themeColor="text1"/>
          <w:sz w:val="22"/>
          <w:szCs w:val="22"/>
        </w:rPr>
      </w:pPr>
      <w:r w:rsidRPr="00655AD7">
        <w:rPr>
          <w:color w:val="000000" w:themeColor="text1"/>
          <w:sz w:val="22"/>
          <w:szCs w:val="22"/>
          <w:lang w:eastAsia="pl-PL"/>
        </w:rPr>
        <w:t>obowiązek podania przez Panią/Pana danych osobowych bezpośrednio Pani/Pana dotyczących jest wymogiem ustawowym określonym w przepisach Ustawy</w:t>
      </w:r>
      <w:r w:rsidR="005C05A3" w:rsidRPr="00655AD7">
        <w:rPr>
          <w:color w:val="000000" w:themeColor="text1"/>
          <w:sz w:val="22"/>
          <w:szCs w:val="22"/>
          <w:lang w:eastAsia="pl-PL"/>
        </w:rPr>
        <w:t xml:space="preserve"> </w:t>
      </w:r>
      <w:proofErr w:type="spellStart"/>
      <w:r w:rsidR="005C05A3" w:rsidRPr="00655AD7">
        <w:rPr>
          <w:color w:val="000000" w:themeColor="text1"/>
          <w:sz w:val="22"/>
          <w:szCs w:val="22"/>
          <w:lang w:eastAsia="pl-PL"/>
        </w:rPr>
        <w:t>Pzp</w:t>
      </w:r>
      <w:proofErr w:type="spellEnd"/>
      <w:r w:rsidRPr="00655AD7">
        <w:rPr>
          <w:color w:val="000000" w:themeColor="text1"/>
          <w:sz w:val="22"/>
          <w:szCs w:val="22"/>
          <w:lang w:eastAsia="pl-PL"/>
        </w:rPr>
        <w:t xml:space="preserve">, związanym z udziałem w postępowaniu o udzielenie zamówienia publicznego; </w:t>
      </w:r>
    </w:p>
    <w:p w14:paraId="533A0843" w14:textId="77777777" w:rsidR="00223FE3" w:rsidRPr="00655AD7" w:rsidRDefault="00223FE3" w:rsidP="00B154F4">
      <w:pPr>
        <w:widowControl/>
        <w:numPr>
          <w:ilvl w:val="0"/>
          <w:numId w:val="111"/>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w odniesieniu do Pani/Pana danych osobowych decyzje nie będą podejmowane w sposób zautomatyzowany, stosowanie do art. 22 RODO;</w:t>
      </w:r>
    </w:p>
    <w:p w14:paraId="745BC6DB" w14:textId="77777777" w:rsidR="00223FE3" w:rsidRPr="00655AD7" w:rsidRDefault="00223FE3" w:rsidP="00B154F4">
      <w:pPr>
        <w:widowControl/>
        <w:numPr>
          <w:ilvl w:val="0"/>
          <w:numId w:val="111"/>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posiada Pani/Pan:</w:t>
      </w:r>
    </w:p>
    <w:p w14:paraId="436C400E" w14:textId="5D01912B" w:rsidR="00F81DC0" w:rsidRPr="00655AD7" w:rsidRDefault="00223FE3" w:rsidP="00B154F4">
      <w:pPr>
        <w:widowControl/>
        <w:numPr>
          <w:ilvl w:val="0"/>
          <w:numId w:val="105"/>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15 RODO prawo dostępu do danych </w:t>
      </w:r>
      <w:r w:rsidR="00F81DC0" w:rsidRPr="00655AD7">
        <w:rPr>
          <w:rFonts w:ascii="Times New Roman" w:eastAsia="Times New Roman" w:hAnsi="Times New Roman" w:cs="Times New Roman"/>
          <w:color w:val="000000" w:themeColor="text1"/>
          <w:sz w:val="22"/>
          <w:szCs w:val="22"/>
          <w:lang w:eastAsia="pl-PL"/>
        </w:rPr>
        <w:t xml:space="preserve">osobowych Pani/Pana dotyczących - </w:t>
      </w:r>
      <w:r w:rsidR="00A17653" w:rsidRPr="00655AD7">
        <w:rPr>
          <w:rFonts w:ascii="Times New Roman" w:eastAsia="Times New Roman" w:hAnsi="Times New Roman" w:cs="Times New Roman"/>
          <w:color w:val="000000" w:themeColor="text1"/>
          <w:sz w:val="22"/>
          <w:szCs w:val="22"/>
          <w:lang w:eastAsia="pl-PL"/>
        </w:rPr>
        <w:t xml:space="preserve"> </w:t>
      </w:r>
      <w:r w:rsidR="00F81DC0" w:rsidRPr="00655AD7">
        <w:rPr>
          <w:rFonts w:ascii="Times New Roman" w:eastAsia="Times New Roman" w:hAnsi="Times New Roman" w:cs="Times New Roman"/>
          <w:color w:val="000000" w:themeColor="text1"/>
          <w:sz w:val="22"/>
          <w:szCs w:val="22"/>
          <w:lang w:eastAsia="pl-PL"/>
        </w:rPr>
        <w:t xml:space="preserve">w przypadku, gdy skorzystacie z tego prawa </w:t>
      </w:r>
      <w:r w:rsidR="00F81DC0" w:rsidRPr="00655AD7">
        <w:rPr>
          <w:rFonts w:ascii="Times New Roman" w:eastAsia="Times New Roman" w:hAnsi="Times New Roman" w:cs="Times New Roman"/>
          <w:color w:val="000000"/>
          <w:kern w:val="0"/>
          <w:sz w:val="22"/>
          <w:szCs w:val="22"/>
          <w:lang w:eastAsia="pl-PL" w:bidi="ar-SA"/>
        </w:rPr>
        <w:t>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68A4830" w14:textId="77777777" w:rsidR="00D727BD" w:rsidRPr="00655AD7" w:rsidRDefault="00D727BD"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00B9EC60" w14:textId="2C28C84A" w:rsidR="00D727BD" w:rsidRPr="00655AD7" w:rsidRDefault="00223FE3" w:rsidP="00B154F4">
      <w:pPr>
        <w:widowControl/>
        <w:numPr>
          <w:ilvl w:val="0"/>
          <w:numId w:val="105"/>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na podstawie art. 16 RODO prawo do sprostow</w:t>
      </w:r>
      <w:r w:rsidR="00D727BD" w:rsidRPr="00655AD7">
        <w:rPr>
          <w:rFonts w:ascii="Times New Roman" w:eastAsia="Times New Roman" w:hAnsi="Times New Roman" w:cs="Times New Roman"/>
          <w:color w:val="000000" w:themeColor="text1"/>
          <w:sz w:val="22"/>
          <w:szCs w:val="22"/>
          <w:lang w:eastAsia="pl-PL"/>
        </w:rPr>
        <w:t xml:space="preserve">ania Pani/Pana danych osobowych  - </w:t>
      </w:r>
      <w:r w:rsidR="00D727BD" w:rsidRPr="00655AD7">
        <w:rPr>
          <w:rFonts w:ascii="Times New Roman" w:eastAsia="Times New Roman" w:hAnsi="Times New Roman" w:cs="Times New Roman"/>
          <w:iCs/>
          <w:color w:val="000000"/>
          <w:sz w:val="22"/>
          <w:szCs w:val="22"/>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E7074D5" w14:textId="113E1B46" w:rsidR="00223FE3" w:rsidRPr="00655AD7" w:rsidRDefault="00223FE3"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56B14A36" w14:textId="26FF0EF3" w:rsidR="006A42BA" w:rsidRPr="00655AD7" w:rsidRDefault="00223FE3" w:rsidP="00B154F4">
      <w:pPr>
        <w:widowControl/>
        <w:numPr>
          <w:ilvl w:val="0"/>
          <w:numId w:val="105"/>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18 RODO prawo żądania od administratora ograniczenia przetwarzania danych osobowych z zastrzeżeniem przypadków, o których mowa w art. 18 ust. 2 RODO </w:t>
      </w:r>
      <w:r w:rsidR="006A42BA" w:rsidRPr="00655AD7">
        <w:rPr>
          <w:rFonts w:ascii="Times New Roman" w:eastAsia="Times New Roman" w:hAnsi="Times New Roman" w:cs="Times New Roman"/>
          <w:color w:val="000000" w:themeColor="text1"/>
          <w:sz w:val="22"/>
          <w:szCs w:val="22"/>
          <w:lang w:eastAsia="pl-PL"/>
        </w:rPr>
        <w:t xml:space="preserve">- </w:t>
      </w:r>
      <w:r w:rsidR="006A42BA" w:rsidRPr="00655AD7">
        <w:rPr>
          <w:rFonts w:ascii="Times New Roman" w:eastAsia="Times New Roman" w:hAnsi="Times New Roman" w:cs="Times New Roman"/>
          <w:iCs/>
          <w:color w:val="000000"/>
          <w:sz w:val="22"/>
          <w:szCs w:val="22"/>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6A42BA" w:rsidRPr="00655AD7">
        <w:rPr>
          <w:rFonts w:ascii="Times New Roman" w:eastAsia="Times New Roman" w:hAnsi="Times New Roman" w:cs="Times New Roman"/>
          <w:color w:val="000000"/>
          <w:sz w:val="22"/>
          <w:szCs w:val="22"/>
          <w:lang w:eastAsia="pl-PL"/>
        </w:rPr>
        <w:t>;</w:t>
      </w:r>
    </w:p>
    <w:p w14:paraId="538595EA" w14:textId="77777777" w:rsidR="006A42BA" w:rsidRPr="00655AD7" w:rsidRDefault="006A42BA"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12DA10D1" w14:textId="77777777" w:rsidR="00223FE3" w:rsidRPr="00655AD7" w:rsidRDefault="00223FE3" w:rsidP="00B154F4">
      <w:pPr>
        <w:widowControl/>
        <w:numPr>
          <w:ilvl w:val="0"/>
          <w:numId w:val="105"/>
        </w:numPr>
        <w:suppressAutoHyphens w:val="0"/>
        <w:autoSpaceDN/>
        <w:spacing w:before="120" w:after="120"/>
        <w:ind w:left="1276" w:hanging="283"/>
        <w:contextualSpacing/>
        <w:jc w:val="both"/>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prawo do wniesienia skargi do Prezesa Urzędu Ochrony Danych Osobowych, gdy uzna Pani/Pan, że przetwarzanie danych osobowych Pani/Pana dotyczących narusza przepisy RODO;</w:t>
      </w:r>
    </w:p>
    <w:p w14:paraId="597ABC21" w14:textId="77777777" w:rsidR="006A42BA" w:rsidRPr="00655AD7" w:rsidRDefault="006A42BA" w:rsidP="000E78D4">
      <w:pPr>
        <w:widowControl/>
        <w:suppressAutoHyphens w:val="0"/>
        <w:autoSpaceDN/>
        <w:spacing w:before="120" w:after="120"/>
        <w:ind w:left="284" w:firstLine="2203"/>
        <w:contextualSpacing/>
        <w:jc w:val="both"/>
        <w:textAlignment w:val="auto"/>
        <w:rPr>
          <w:rFonts w:ascii="Times New Roman" w:eastAsia="Times New Roman" w:hAnsi="Times New Roman" w:cs="Times New Roman"/>
          <w:i/>
          <w:color w:val="000000" w:themeColor="text1"/>
          <w:sz w:val="22"/>
          <w:szCs w:val="22"/>
          <w:lang w:eastAsia="pl-PL"/>
        </w:rPr>
      </w:pPr>
    </w:p>
    <w:p w14:paraId="52C3EF53" w14:textId="77777777" w:rsidR="00223FE3" w:rsidRPr="00655AD7" w:rsidRDefault="00223FE3" w:rsidP="00B154F4">
      <w:pPr>
        <w:widowControl/>
        <w:numPr>
          <w:ilvl w:val="0"/>
          <w:numId w:val="111"/>
        </w:numPr>
        <w:tabs>
          <w:tab w:val="left" w:pos="993"/>
        </w:tabs>
        <w:suppressAutoHyphens w:val="0"/>
        <w:autoSpaceDN/>
        <w:spacing w:before="120" w:after="120" w:line="360" w:lineRule="auto"/>
        <w:ind w:left="284" w:firstLine="283"/>
        <w:contextualSpacing/>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nie przysługuje Pani/Panu:</w:t>
      </w:r>
    </w:p>
    <w:p w14:paraId="0B9DBA0E" w14:textId="56847EA2" w:rsidR="006A42BA" w:rsidRPr="00655AD7" w:rsidRDefault="00223FE3" w:rsidP="00B154F4">
      <w:pPr>
        <w:widowControl/>
        <w:numPr>
          <w:ilvl w:val="0"/>
          <w:numId w:val="106"/>
        </w:numPr>
        <w:suppressAutoHyphens w:val="0"/>
        <w:autoSpaceDN/>
        <w:spacing w:before="120" w:line="276" w:lineRule="auto"/>
        <w:ind w:left="1418" w:hanging="425"/>
        <w:contextualSpacing/>
        <w:jc w:val="both"/>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w związku z art. 17 ust. 3 lit. b, d lub e RODO prawo do usunięcia danych osobowych;</w:t>
      </w:r>
    </w:p>
    <w:p w14:paraId="5EC02023" w14:textId="7CD5BB33" w:rsidR="006A42BA" w:rsidRPr="00655AD7" w:rsidRDefault="00223FE3" w:rsidP="00B154F4">
      <w:pPr>
        <w:widowControl/>
        <w:numPr>
          <w:ilvl w:val="0"/>
          <w:numId w:val="106"/>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prawo do przenoszenia danych osobowych, o którym mowa w art. 20 RODO;</w:t>
      </w:r>
    </w:p>
    <w:p w14:paraId="2E7B8439" w14:textId="77777777" w:rsidR="006A42BA" w:rsidRPr="00655AD7" w:rsidRDefault="006A42BA" w:rsidP="000E78D4">
      <w:pPr>
        <w:widowControl/>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p>
    <w:p w14:paraId="2BE9ECC4" w14:textId="4F757D06" w:rsidR="00F303CD" w:rsidRPr="00655AD7" w:rsidRDefault="00223FE3" w:rsidP="00B154F4">
      <w:pPr>
        <w:widowControl/>
        <w:numPr>
          <w:ilvl w:val="0"/>
          <w:numId w:val="106"/>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b/>
          <w:color w:val="000000" w:themeColor="text1"/>
          <w:sz w:val="22"/>
          <w:szCs w:val="22"/>
          <w:lang w:eastAsia="pl-PL"/>
        </w:rPr>
        <w:t>na podstawie art. 21 RODO prawo sprzeciwu, wobec przetwarzania danych osobowych, gdyż podstawą prawną przetwarzania Pani/Pana danych osobowych jest art. 6 ust. 1 lit. c RODO</w:t>
      </w:r>
      <w:r w:rsidRPr="00655AD7">
        <w:rPr>
          <w:rFonts w:ascii="Times New Roman" w:eastAsia="Times New Roman" w:hAnsi="Times New Roman" w:cs="Times New Roman"/>
          <w:color w:val="000000" w:themeColor="text1"/>
          <w:sz w:val="22"/>
          <w:szCs w:val="22"/>
          <w:lang w:eastAsia="pl-PL"/>
        </w:rPr>
        <w:t>.</w:t>
      </w:r>
      <w:r w:rsidRPr="00655AD7">
        <w:rPr>
          <w:rFonts w:ascii="Times New Roman" w:eastAsia="Times New Roman" w:hAnsi="Times New Roman" w:cs="Times New Roman"/>
          <w:b/>
          <w:color w:val="000000" w:themeColor="text1"/>
          <w:sz w:val="22"/>
          <w:szCs w:val="22"/>
          <w:lang w:eastAsia="pl-PL"/>
        </w:rPr>
        <w:t xml:space="preserve"> </w:t>
      </w:r>
    </w:p>
    <w:p w14:paraId="329D8016" w14:textId="18D94ECD" w:rsidR="00F303CD" w:rsidRPr="00655AD7" w:rsidRDefault="00F303CD" w:rsidP="00B154F4">
      <w:pPr>
        <w:pStyle w:val="Akapitzlist"/>
        <w:widowControl/>
        <w:numPr>
          <w:ilvl w:val="0"/>
          <w:numId w:val="112"/>
        </w:numPr>
        <w:suppressAutoHyphens w:val="0"/>
        <w:autoSpaceDN/>
        <w:spacing w:after="160" w:line="259" w:lineRule="auto"/>
        <w:ind w:hanging="654"/>
        <w:textAlignment w:val="auto"/>
        <w:rPr>
          <w:color w:val="000000"/>
          <w:kern w:val="0"/>
          <w:sz w:val="22"/>
          <w:szCs w:val="22"/>
          <w:lang w:eastAsia="pl-PL" w:bidi="ar-SA"/>
        </w:rPr>
      </w:pPr>
      <w:r w:rsidRPr="00655AD7">
        <w:rPr>
          <w:color w:val="000000"/>
          <w:kern w:val="0"/>
          <w:sz w:val="22"/>
          <w:szCs w:val="22"/>
          <w:lang w:eastAsia="pl-PL" w:bidi="ar-SA"/>
        </w:rPr>
        <w:t xml:space="preserve">przysługuje Pani/Panu prawo wniesienia skargi do organu nadzorczego na niezgodne </w:t>
      </w:r>
      <w:r w:rsidR="007D5C76" w:rsidRPr="00655AD7">
        <w:rPr>
          <w:color w:val="000000"/>
          <w:kern w:val="0"/>
          <w:sz w:val="22"/>
          <w:szCs w:val="22"/>
          <w:lang w:eastAsia="pl-PL" w:bidi="ar-SA"/>
        </w:rPr>
        <w:t xml:space="preserve">                          </w:t>
      </w:r>
      <w:r w:rsidRPr="00655AD7">
        <w:rPr>
          <w:color w:val="000000"/>
          <w:kern w:val="0"/>
          <w:sz w:val="22"/>
          <w:szCs w:val="22"/>
          <w:lang w:eastAsia="pl-PL" w:bidi="ar-SA"/>
        </w:rPr>
        <w:t>z RODO przetwarzanie Pani/Pana danych osobowych przez administratora. Organem właściwym dla przedmiotowej skargi jest Urząd Ochrony Danych Osobowych, ul. Stawki 2, 00-193 Warszawa.</w:t>
      </w:r>
    </w:p>
    <w:p w14:paraId="7AD50E75" w14:textId="1B63D3A6" w:rsidR="00223FE3" w:rsidRPr="00655AD7" w:rsidRDefault="00223FE3" w:rsidP="00B154F4">
      <w:pPr>
        <w:widowControl/>
        <w:numPr>
          <w:ilvl w:val="0"/>
          <w:numId w:val="107"/>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rPr>
        <w:t xml:space="preserve">Wykonawca ubiegając się o udzielenie zamówienia publicznego jest zobowiązany do wypełnienia wszystkich obowiązków formalno-prawnych związanych z udziałem </w:t>
      </w:r>
      <w:r w:rsidR="007D5C76" w:rsidRPr="00655AD7">
        <w:rPr>
          <w:rFonts w:ascii="Times New Roman" w:eastAsia="Times New Roman" w:hAnsi="Times New Roman" w:cs="Times New Roman"/>
          <w:color w:val="000000" w:themeColor="text1"/>
          <w:sz w:val="22"/>
          <w:szCs w:val="22"/>
        </w:rPr>
        <w:t xml:space="preserve">                                   </w:t>
      </w:r>
      <w:r w:rsidRPr="00655AD7">
        <w:rPr>
          <w:rFonts w:ascii="Times New Roman" w:eastAsia="Times New Roman" w:hAnsi="Times New Roman" w:cs="Times New Roman"/>
          <w:color w:val="000000" w:themeColor="text1"/>
          <w:sz w:val="22"/>
          <w:szCs w:val="22"/>
        </w:rPr>
        <w:t xml:space="preserve">w postępowaniu. Do obowiązków tych należą m.in. obowiązki wynikające z RODO, </w:t>
      </w:r>
      <w:r w:rsidR="007D5C76" w:rsidRPr="00655AD7">
        <w:rPr>
          <w:rFonts w:ascii="Times New Roman" w:eastAsia="Times New Roman" w:hAnsi="Times New Roman" w:cs="Times New Roman"/>
          <w:color w:val="000000" w:themeColor="text1"/>
          <w:sz w:val="22"/>
          <w:szCs w:val="22"/>
        </w:rPr>
        <w:t xml:space="preserve">                              </w:t>
      </w:r>
      <w:r w:rsidRPr="00655AD7">
        <w:rPr>
          <w:rFonts w:ascii="Times New Roman" w:eastAsia="Times New Roman" w:hAnsi="Times New Roman" w:cs="Times New Roman"/>
          <w:color w:val="000000" w:themeColor="text1"/>
          <w:sz w:val="22"/>
          <w:szCs w:val="22"/>
        </w:rPr>
        <w:t xml:space="preserve">w szczególności obowiązek informacyjny przewidziany w art. 13 RODO względem osób fizycznych, których dane osobowe dotyczą i od których dane te Wykonawca </w:t>
      </w:r>
      <w:r w:rsidRPr="00655AD7">
        <w:rPr>
          <w:rFonts w:ascii="Times New Roman" w:eastAsia="Times New Roman" w:hAnsi="Times New Roman" w:cs="Times New Roman"/>
          <w:color w:val="000000" w:themeColor="text1"/>
          <w:sz w:val="22"/>
          <w:szCs w:val="22"/>
          <w:u w:val="single"/>
        </w:rPr>
        <w:t>bezpośrednio</w:t>
      </w:r>
      <w:r w:rsidRPr="00655AD7">
        <w:rPr>
          <w:rFonts w:ascii="Times New Roman" w:eastAsia="Times New Roman" w:hAnsi="Times New Roman" w:cs="Times New Roman"/>
          <w:color w:val="000000" w:themeColor="text1"/>
          <w:sz w:val="22"/>
          <w:szCs w:val="22"/>
        </w:rPr>
        <w:t xml:space="preserve"> pozyskał. Jednakże obowiązek informacyjny wynikający z art. 13 RODO nie będzie miał zastosowania, gdy i w zakresie, w jakim osoba fizyczna, której dane dotyczą, dysponuje już tymi informacjami (vide: art. 13 ust. 4).</w:t>
      </w:r>
    </w:p>
    <w:p w14:paraId="5A9896FD" w14:textId="77777777" w:rsidR="00223FE3" w:rsidRPr="00655AD7" w:rsidRDefault="00223FE3" w:rsidP="00B154F4">
      <w:pPr>
        <w:widowControl/>
        <w:numPr>
          <w:ilvl w:val="0"/>
          <w:numId w:val="107"/>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2AE544BF" w14:textId="233D1628" w:rsidR="00223FE3" w:rsidRPr="00655AD7" w:rsidRDefault="00223FE3" w:rsidP="00B154F4">
      <w:pPr>
        <w:widowControl/>
        <w:numPr>
          <w:ilvl w:val="0"/>
          <w:numId w:val="107"/>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lang w:eastAsia="pl-PL"/>
        </w:rPr>
        <w:t>W celu zapewnienia, że Wykonawca wypełnił ww. obowiązki informacyjne oraz ochrony prawnie uzasadnionych interesów osoby trzeciej, której dane zostały przekazane w związku z udziałem Wykonawcy w postępowaniu, zobowiązuje się Wykonawcę do złożenia w treści formularza ofertowego oświadczenia o wypełnieniu przez niego obowiązków informacyjnych przewidzianych w art. 13 lub art. 14 RODO.</w:t>
      </w:r>
    </w:p>
    <w:p w14:paraId="04C0B8D7" w14:textId="77777777" w:rsidR="007C7D53" w:rsidRDefault="002B3EDC" w:rsidP="007C7D53">
      <w:pPr>
        <w:pStyle w:val="Nagwek"/>
        <w:suppressLineNumbers w:val="0"/>
        <w:snapToGrid w:val="0"/>
        <w:spacing w:line="240" w:lineRule="auto"/>
        <w:ind w:right="-40"/>
        <w:rPr>
          <w:b/>
          <w:bCs/>
          <w:sz w:val="22"/>
          <w:szCs w:val="22"/>
        </w:rPr>
      </w:pPr>
      <w:r>
        <w:rPr>
          <w:b/>
          <w:bCs/>
          <w:sz w:val="22"/>
          <w:szCs w:val="22"/>
        </w:rPr>
        <w:t xml:space="preserve">                                                                      </w:t>
      </w:r>
      <w:r w:rsidR="007C7D53">
        <w:rPr>
          <w:b/>
          <w:bCs/>
          <w:sz w:val="22"/>
          <w:szCs w:val="22"/>
        </w:rPr>
        <w:t xml:space="preserve">                        </w:t>
      </w:r>
    </w:p>
    <w:p w14:paraId="3BFB76BF" w14:textId="1520B720" w:rsidR="00E75210" w:rsidRPr="007C7D53" w:rsidRDefault="007C7D53" w:rsidP="007C7D53">
      <w:pPr>
        <w:pStyle w:val="Nagwek"/>
        <w:suppressLineNumbers w:val="0"/>
        <w:snapToGrid w:val="0"/>
        <w:spacing w:line="240" w:lineRule="auto"/>
        <w:ind w:right="-40"/>
        <w:rPr>
          <w:b/>
          <w:bCs/>
          <w:i/>
          <w:iCs/>
          <w:sz w:val="22"/>
          <w:szCs w:val="22"/>
        </w:rPr>
      </w:pPr>
      <w:r>
        <w:rPr>
          <w:b/>
          <w:bCs/>
          <w:sz w:val="22"/>
          <w:szCs w:val="22"/>
        </w:rPr>
        <w:t xml:space="preserve">                                                                                                   </w:t>
      </w:r>
      <w:r w:rsidRPr="007C7D53">
        <w:rPr>
          <w:b/>
          <w:bCs/>
          <w:i/>
          <w:iCs/>
          <w:sz w:val="22"/>
          <w:szCs w:val="22"/>
        </w:rPr>
        <w:t>Zarząd Powiatu Zgierskiego</w:t>
      </w:r>
    </w:p>
    <w:p w14:paraId="204A074C" w14:textId="54517177" w:rsidR="00644F86" w:rsidRPr="00F32710" w:rsidRDefault="008316A8" w:rsidP="007C7D53">
      <w:pPr>
        <w:pStyle w:val="Nagwek"/>
        <w:suppressLineNumbers w:val="0"/>
        <w:snapToGrid w:val="0"/>
        <w:spacing w:line="240" w:lineRule="auto"/>
        <w:ind w:right="-40"/>
        <w:jc w:val="right"/>
        <w:rPr>
          <w:sz w:val="22"/>
          <w:szCs w:val="22"/>
        </w:rPr>
      </w:pPr>
      <w:r w:rsidRPr="00F32710">
        <w:rPr>
          <w:sz w:val="22"/>
          <w:szCs w:val="22"/>
        </w:rPr>
        <w:t>_________________________________________________</w:t>
      </w:r>
    </w:p>
    <w:p w14:paraId="5306A635" w14:textId="359916B5" w:rsidR="00644F86" w:rsidRPr="007C2427" w:rsidRDefault="008316A8" w:rsidP="007C7D53">
      <w:pPr>
        <w:pStyle w:val="Nagwek"/>
        <w:suppressLineNumbers w:val="0"/>
        <w:snapToGrid w:val="0"/>
        <w:spacing w:line="240" w:lineRule="auto"/>
        <w:ind w:right="-40"/>
        <w:jc w:val="right"/>
        <w:rPr>
          <w:i/>
          <w:sz w:val="20"/>
          <w:szCs w:val="20"/>
        </w:rPr>
      </w:pPr>
      <w:r w:rsidRPr="007C2427">
        <w:rPr>
          <w:i/>
          <w:sz w:val="20"/>
          <w:szCs w:val="20"/>
        </w:rPr>
        <w:t>(podpis Kierownika Zamawiającego lub osoby upoważnionej)</w:t>
      </w:r>
    </w:p>
    <w:p w14:paraId="2AA47C10" w14:textId="77777777" w:rsidR="008D1FAE" w:rsidRDefault="008316A8" w:rsidP="00574C03">
      <w:pPr>
        <w:pStyle w:val="Standard"/>
        <w:suppressAutoHyphens w:val="0"/>
        <w:ind w:left="720"/>
        <w:jc w:val="right"/>
        <w:rPr>
          <w:i/>
          <w:sz w:val="22"/>
          <w:szCs w:val="22"/>
        </w:rPr>
      </w:pPr>
      <w:r w:rsidRPr="00F32710">
        <w:rPr>
          <w:i/>
          <w:sz w:val="22"/>
          <w:szCs w:val="22"/>
        </w:rPr>
        <w:t xml:space="preserve">    </w:t>
      </w:r>
    </w:p>
    <w:p w14:paraId="4123108D" w14:textId="2341B409" w:rsidR="00644F86" w:rsidRPr="00F32710" w:rsidRDefault="008316A8" w:rsidP="00574C03">
      <w:pPr>
        <w:pStyle w:val="Standard"/>
        <w:suppressAutoHyphens w:val="0"/>
        <w:ind w:left="720"/>
        <w:jc w:val="right"/>
        <w:rPr>
          <w:sz w:val="22"/>
          <w:szCs w:val="22"/>
        </w:rPr>
      </w:pPr>
      <w:r w:rsidRPr="00F32710">
        <w:rPr>
          <w:i/>
          <w:sz w:val="22"/>
          <w:szCs w:val="22"/>
        </w:rPr>
        <w:t xml:space="preserve">    </w:t>
      </w:r>
    </w:p>
    <w:p w14:paraId="793ECE21" w14:textId="77777777" w:rsidR="00644F86" w:rsidRPr="00F32710" w:rsidRDefault="008316A8" w:rsidP="00B154F4">
      <w:pPr>
        <w:pStyle w:val="NumeracjaUrzdowa"/>
        <w:numPr>
          <w:ilvl w:val="0"/>
          <w:numId w:val="179"/>
        </w:numPr>
        <w:rPr>
          <w:b/>
          <w:bCs/>
          <w:sz w:val="22"/>
          <w:szCs w:val="22"/>
        </w:rPr>
      </w:pPr>
      <w:r w:rsidRPr="00F32710">
        <w:rPr>
          <w:b/>
          <w:bCs/>
          <w:sz w:val="22"/>
          <w:szCs w:val="22"/>
        </w:rPr>
        <w:t>ZAŁĄCZNIKI</w:t>
      </w:r>
    </w:p>
    <w:p w14:paraId="31B47C59" w14:textId="0C58B885" w:rsidR="007621F1" w:rsidRDefault="00402C04" w:rsidP="00B154F4">
      <w:pPr>
        <w:pStyle w:val="NumeracjaUrzdowa"/>
        <w:numPr>
          <w:ilvl w:val="0"/>
          <w:numId w:val="146"/>
        </w:numPr>
        <w:spacing w:line="240" w:lineRule="auto"/>
        <w:rPr>
          <w:bCs/>
          <w:szCs w:val="21"/>
        </w:rPr>
      </w:pPr>
      <w:r w:rsidRPr="00655AD7">
        <w:rPr>
          <w:bCs/>
          <w:szCs w:val="21"/>
        </w:rPr>
        <w:t xml:space="preserve">Formularz ofertowy </w:t>
      </w:r>
      <w:r w:rsidR="00A17653" w:rsidRPr="00655AD7">
        <w:rPr>
          <w:bCs/>
          <w:szCs w:val="21"/>
        </w:rPr>
        <w:t xml:space="preserve"> - </w:t>
      </w:r>
      <w:r w:rsidRPr="00655AD7">
        <w:rPr>
          <w:bCs/>
          <w:szCs w:val="21"/>
        </w:rPr>
        <w:t>zał</w:t>
      </w:r>
      <w:r w:rsidR="0073305E">
        <w:rPr>
          <w:bCs/>
          <w:szCs w:val="21"/>
        </w:rPr>
        <w:t>ącznik</w:t>
      </w:r>
      <w:r w:rsidRPr="00655AD7">
        <w:rPr>
          <w:bCs/>
          <w:szCs w:val="21"/>
        </w:rPr>
        <w:t xml:space="preserve"> nr 1</w:t>
      </w:r>
      <w:r w:rsidR="00A17653" w:rsidRPr="00655AD7">
        <w:rPr>
          <w:bCs/>
          <w:szCs w:val="21"/>
        </w:rPr>
        <w:t xml:space="preserve"> </w:t>
      </w:r>
      <w:r w:rsidRPr="00655AD7">
        <w:rPr>
          <w:bCs/>
          <w:szCs w:val="21"/>
        </w:rPr>
        <w:t xml:space="preserve">do </w:t>
      </w:r>
      <w:r w:rsidR="0008348A" w:rsidRPr="00655AD7">
        <w:rPr>
          <w:bCs/>
          <w:szCs w:val="21"/>
        </w:rPr>
        <w:t>SWZ</w:t>
      </w:r>
      <w:r w:rsidR="00A17653" w:rsidRPr="00655AD7">
        <w:rPr>
          <w:bCs/>
          <w:szCs w:val="21"/>
        </w:rPr>
        <w:t>;</w:t>
      </w:r>
    </w:p>
    <w:p w14:paraId="1EDFDDAF" w14:textId="5EB65D81" w:rsidR="00D94180" w:rsidRPr="00655AD7" w:rsidRDefault="00D94180" w:rsidP="00D94180">
      <w:pPr>
        <w:pStyle w:val="NumeracjaUrzdowa"/>
        <w:numPr>
          <w:ilvl w:val="0"/>
          <w:numId w:val="146"/>
        </w:numPr>
        <w:spacing w:line="240" w:lineRule="auto"/>
        <w:textAlignment w:val="auto"/>
        <w:rPr>
          <w:bCs/>
          <w:szCs w:val="21"/>
        </w:rPr>
      </w:pPr>
      <w:r w:rsidRPr="00655AD7">
        <w:rPr>
          <w:bCs/>
          <w:szCs w:val="21"/>
        </w:rPr>
        <w:t xml:space="preserve">Oświadczenie </w:t>
      </w:r>
      <w:r w:rsidR="003D608A">
        <w:rPr>
          <w:bCs/>
          <w:szCs w:val="21"/>
        </w:rPr>
        <w:t xml:space="preserve">dotyczące </w:t>
      </w:r>
      <w:r w:rsidRPr="00655AD7">
        <w:rPr>
          <w:bCs/>
          <w:szCs w:val="21"/>
        </w:rPr>
        <w:t>spełni</w:t>
      </w:r>
      <w:r w:rsidR="003D608A">
        <w:rPr>
          <w:bCs/>
          <w:szCs w:val="21"/>
        </w:rPr>
        <w:t>a</w:t>
      </w:r>
      <w:r w:rsidRPr="00655AD7">
        <w:rPr>
          <w:bCs/>
          <w:szCs w:val="21"/>
        </w:rPr>
        <w:t>ni</w:t>
      </w:r>
      <w:r w:rsidR="003D608A">
        <w:rPr>
          <w:bCs/>
          <w:szCs w:val="21"/>
        </w:rPr>
        <w:t>a</w:t>
      </w:r>
      <w:r w:rsidRPr="00655AD7">
        <w:rPr>
          <w:bCs/>
          <w:szCs w:val="21"/>
        </w:rPr>
        <w:t xml:space="preserve"> warunków udziału w postępowaniu  - zał</w:t>
      </w:r>
      <w:r w:rsidR="008D1FAE">
        <w:rPr>
          <w:bCs/>
          <w:szCs w:val="21"/>
        </w:rPr>
        <w:t>ącznik</w:t>
      </w:r>
      <w:r w:rsidRPr="00655AD7">
        <w:rPr>
          <w:bCs/>
          <w:szCs w:val="21"/>
        </w:rPr>
        <w:t xml:space="preserve"> nr 2 do SWZ;  </w:t>
      </w:r>
    </w:p>
    <w:p w14:paraId="3A7DD0F8" w14:textId="61022C94" w:rsidR="007621F1" w:rsidRPr="00D94180" w:rsidRDefault="007621F1" w:rsidP="00B154F4">
      <w:pPr>
        <w:pStyle w:val="NumeracjaUrzdowa"/>
        <w:numPr>
          <w:ilvl w:val="0"/>
          <w:numId w:val="146"/>
        </w:numPr>
        <w:spacing w:line="240" w:lineRule="auto"/>
        <w:rPr>
          <w:bCs/>
          <w:szCs w:val="21"/>
        </w:rPr>
      </w:pPr>
      <w:r w:rsidRPr="00655AD7">
        <w:rPr>
          <w:bCs/>
          <w:color w:val="000000"/>
          <w:szCs w:val="21"/>
        </w:rPr>
        <w:t>O</w:t>
      </w:r>
      <w:r w:rsidR="00402C04" w:rsidRPr="00655AD7">
        <w:rPr>
          <w:bCs/>
          <w:color w:val="000000"/>
          <w:szCs w:val="21"/>
        </w:rPr>
        <w:t>świadczenie</w:t>
      </w:r>
      <w:r w:rsidR="00E57305">
        <w:rPr>
          <w:bCs/>
          <w:color w:val="000000"/>
          <w:szCs w:val="21"/>
        </w:rPr>
        <w:t xml:space="preserve"> </w:t>
      </w:r>
      <w:r w:rsidR="003D608A">
        <w:rPr>
          <w:bCs/>
          <w:color w:val="000000"/>
          <w:szCs w:val="21"/>
        </w:rPr>
        <w:t>dot</w:t>
      </w:r>
      <w:r w:rsidR="005E2C8F">
        <w:rPr>
          <w:bCs/>
          <w:color w:val="000000"/>
          <w:szCs w:val="21"/>
        </w:rPr>
        <w:t>ycz</w:t>
      </w:r>
      <w:r w:rsidR="003D608A">
        <w:rPr>
          <w:bCs/>
          <w:color w:val="000000"/>
          <w:szCs w:val="21"/>
        </w:rPr>
        <w:t>ąc</w:t>
      </w:r>
      <w:r w:rsidR="005E2C8F">
        <w:rPr>
          <w:bCs/>
          <w:color w:val="000000"/>
          <w:szCs w:val="21"/>
        </w:rPr>
        <w:t>e przesłanek wykluczenia z postępowania</w:t>
      </w:r>
      <w:r w:rsidR="00402C04" w:rsidRPr="00655AD7">
        <w:rPr>
          <w:bCs/>
          <w:color w:val="000000"/>
          <w:szCs w:val="21"/>
        </w:rPr>
        <w:t xml:space="preserve"> </w:t>
      </w:r>
      <w:r w:rsidR="00A17653" w:rsidRPr="00655AD7">
        <w:rPr>
          <w:bCs/>
          <w:color w:val="000000"/>
          <w:szCs w:val="21"/>
        </w:rPr>
        <w:t xml:space="preserve"> - </w:t>
      </w:r>
      <w:r w:rsidR="00402C04" w:rsidRPr="00655AD7">
        <w:rPr>
          <w:bCs/>
          <w:color w:val="000000"/>
          <w:szCs w:val="21"/>
        </w:rPr>
        <w:t>zał</w:t>
      </w:r>
      <w:r w:rsidR="0073305E">
        <w:rPr>
          <w:bCs/>
          <w:color w:val="000000"/>
          <w:szCs w:val="21"/>
        </w:rPr>
        <w:t>ącznik</w:t>
      </w:r>
      <w:r w:rsidR="00402C04" w:rsidRPr="00655AD7">
        <w:rPr>
          <w:bCs/>
          <w:color w:val="000000"/>
          <w:szCs w:val="21"/>
        </w:rPr>
        <w:t xml:space="preserve"> nr </w:t>
      </w:r>
      <w:r w:rsidR="00E30596" w:rsidRPr="00655AD7">
        <w:rPr>
          <w:bCs/>
          <w:color w:val="000000"/>
          <w:szCs w:val="21"/>
        </w:rPr>
        <w:t>3</w:t>
      </w:r>
      <w:r w:rsidR="00402C04" w:rsidRPr="00655AD7">
        <w:rPr>
          <w:bCs/>
          <w:color w:val="000000"/>
          <w:szCs w:val="21"/>
        </w:rPr>
        <w:t xml:space="preserve"> do </w:t>
      </w:r>
      <w:r w:rsidR="0008348A" w:rsidRPr="00655AD7">
        <w:rPr>
          <w:bCs/>
          <w:color w:val="000000"/>
          <w:szCs w:val="21"/>
        </w:rPr>
        <w:t>SWZ</w:t>
      </w:r>
      <w:r w:rsidR="00402C04" w:rsidRPr="00655AD7">
        <w:rPr>
          <w:bCs/>
          <w:color w:val="000000"/>
          <w:szCs w:val="21"/>
        </w:rPr>
        <w:t>;</w:t>
      </w:r>
    </w:p>
    <w:p w14:paraId="4C2E25EF" w14:textId="7227C6E0" w:rsidR="003A7FDC" w:rsidRDefault="00402C04" w:rsidP="00B154F4">
      <w:pPr>
        <w:pStyle w:val="NumeracjaUrzdowa"/>
        <w:numPr>
          <w:ilvl w:val="0"/>
          <w:numId w:val="146"/>
        </w:numPr>
        <w:spacing w:line="240" w:lineRule="auto"/>
        <w:rPr>
          <w:bCs/>
          <w:szCs w:val="21"/>
        </w:rPr>
      </w:pPr>
      <w:r w:rsidRPr="00655AD7">
        <w:rPr>
          <w:bCs/>
          <w:szCs w:val="21"/>
        </w:rPr>
        <w:lastRenderedPageBreak/>
        <w:t>Projekt umowy - z</w:t>
      </w:r>
      <w:r w:rsidR="00623C9E" w:rsidRPr="00655AD7">
        <w:rPr>
          <w:bCs/>
          <w:szCs w:val="21"/>
        </w:rPr>
        <w:t>ał</w:t>
      </w:r>
      <w:r w:rsidR="0073305E">
        <w:rPr>
          <w:bCs/>
          <w:szCs w:val="21"/>
        </w:rPr>
        <w:t>ącznik</w:t>
      </w:r>
      <w:r w:rsidR="00623C9E" w:rsidRPr="00655AD7">
        <w:rPr>
          <w:bCs/>
          <w:szCs w:val="21"/>
        </w:rPr>
        <w:t xml:space="preserve"> nr 4</w:t>
      </w:r>
      <w:r w:rsidRPr="00655AD7">
        <w:rPr>
          <w:bCs/>
          <w:szCs w:val="21"/>
        </w:rPr>
        <w:t xml:space="preserve"> do </w:t>
      </w:r>
      <w:r w:rsidR="0008348A" w:rsidRPr="00655AD7">
        <w:rPr>
          <w:bCs/>
          <w:szCs w:val="21"/>
        </w:rPr>
        <w:t>SWZ</w:t>
      </w:r>
      <w:r w:rsidR="00A17653" w:rsidRPr="00655AD7">
        <w:rPr>
          <w:bCs/>
          <w:szCs w:val="21"/>
        </w:rPr>
        <w:t>;</w:t>
      </w:r>
    </w:p>
    <w:p w14:paraId="2CE38909" w14:textId="20530957" w:rsidR="008D1FAE" w:rsidRDefault="006B4EFB" w:rsidP="008D1FAE">
      <w:pPr>
        <w:numPr>
          <w:ilvl w:val="0"/>
          <w:numId w:val="146"/>
        </w:numPr>
        <w:jc w:val="both"/>
        <w:rPr>
          <w:rFonts w:ascii="Times New Roman" w:eastAsia="Times New Roman" w:hAnsi="Times New Roman" w:cs="Times New Roman"/>
          <w:sz w:val="22"/>
          <w:szCs w:val="22"/>
        </w:rPr>
      </w:pPr>
      <w:r w:rsidRPr="006B4EFB">
        <w:rPr>
          <w:rFonts w:ascii="Times New Roman" w:eastAsia="Times New Roman" w:hAnsi="Times New Roman" w:cs="Times New Roman"/>
          <w:sz w:val="22"/>
          <w:szCs w:val="22"/>
        </w:rPr>
        <w:t>Opis p</w:t>
      </w:r>
      <w:r w:rsidR="008D1FAE" w:rsidRPr="006B4EFB">
        <w:rPr>
          <w:rFonts w:ascii="Times New Roman" w:eastAsia="Times New Roman" w:hAnsi="Times New Roman" w:cs="Times New Roman"/>
          <w:sz w:val="22"/>
          <w:szCs w:val="22"/>
        </w:rPr>
        <w:t>rzedmiot</w:t>
      </w:r>
      <w:r w:rsidRPr="006B4EFB">
        <w:rPr>
          <w:rFonts w:ascii="Times New Roman" w:eastAsia="Times New Roman" w:hAnsi="Times New Roman" w:cs="Times New Roman"/>
          <w:sz w:val="22"/>
          <w:szCs w:val="22"/>
        </w:rPr>
        <w:t>u</w:t>
      </w:r>
      <w:r w:rsidR="008D1FAE" w:rsidRPr="006B4EFB">
        <w:rPr>
          <w:rFonts w:ascii="Times New Roman" w:eastAsia="Times New Roman" w:hAnsi="Times New Roman" w:cs="Times New Roman"/>
          <w:sz w:val="22"/>
          <w:szCs w:val="22"/>
        </w:rPr>
        <w:t xml:space="preserve"> zamówienia  - załącznik nr 5 do SWZ;</w:t>
      </w:r>
    </w:p>
    <w:p w14:paraId="1680EC02" w14:textId="77777777" w:rsidR="00F467BF" w:rsidRPr="006E4504" w:rsidRDefault="00F467BF" w:rsidP="00F467BF">
      <w:pPr>
        <w:numPr>
          <w:ilvl w:val="0"/>
          <w:numId w:val="146"/>
        </w:numPr>
        <w:jc w:val="both"/>
        <w:rPr>
          <w:rFonts w:ascii="Times New Roman" w:eastAsia="Times New Roman" w:hAnsi="Times New Roman" w:cs="Times New Roman"/>
          <w:sz w:val="22"/>
          <w:szCs w:val="22"/>
        </w:rPr>
      </w:pPr>
      <w:r w:rsidRPr="006E4504">
        <w:rPr>
          <w:rFonts w:ascii="Times New Roman" w:eastAsia="Times New Roman" w:hAnsi="Times New Roman" w:cs="Times New Roman"/>
          <w:color w:val="000000"/>
          <w:sz w:val="22"/>
          <w:szCs w:val="22"/>
        </w:rPr>
        <w:t>Specyfikacja techniczna wykonania i odbioru robót budow</w:t>
      </w:r>
      <w:r>
        <w:rPr>
          <w:rFonts w:ascii="Times New Roman" w:eastAsia="Times New Roman" w:hAnsi="Times New Roman" w:cs="Times New Roman"/>
          <w:color w:val="000000"/>
          <w:sz w:val="22"/>
          <w:szCs w:val="22"/>
        </w:rPr>
        <w:t>lanych</w:t>
      </w:r>
      <w:r w:rsidRPr="006E4504">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t>
      </w:r>
      <w:r w:rsidRPr="006E4504">
        <w:rPr>
          <w:rFonts w:ascii="Times New Roman" w:eastAsia="Times New Roman" w:hAnsi="Times New Roman" w:cs="Times New Roman"/>
          <w:color w:val="000000"/>
          <w:sz w:val="22"/>
          <w:szCs w:val="22"/>
        </w:rPr>
        <w:t xml:space="preserve"> </w:t>
      </w:r>
      <w:r w:rsidRPr="002E46FE">
        <w:rPr>
          <w:rFonts w:ascii="Times New Roman" w:eastAsia="Times New Roman" w:hAnsi="Times New Roman" w:cs="Times New Roman"/>
          <w:i/>
          <w:iCs/>
          <w:color w:val="000000"/>
          <w:sz w:val="22"/>
          <w:szCs w:val="22"/>
        </w:rPr>
        <w:t xml:space="preserve">Roboty pomiarowe i prace geodezyjne przy odtworzeniu trasy i punktów wysokościowych </w:t>
      </w:r>
      <w:r w:rsidRPr="002E46FE">
        <w:rPr>
          <w:rFonts w:ascii="Times New Roman" w:eastAsia="Times New Roman" w:hAnsi="Times New Roman" w:cs="Times New Roman"/>
          <w:i/>
          <w:iCs/>
          <w:sz w:val="22"/>
          <w:szCs w:val="22"/>
        </w:rPr>
        <w:t xml:space="preserve"> -  </w:t>
      </w:r>
      <w:r w:rsidRPr="006E4504">
        <w:rPr>
          <w:rFonts w:ascii="Times New Roman" w:eastAsia="Times New Roman" w:hAnsi="Times New Roman" w:cs="Times New Roman"/>
          <w:sz w:val="22"/>
          <w:szCs w:val="22"/>
        </w:rPr>
        <w:t>załącznik nr 6 do SWZ;</w:t>
      </w:r>
    </w:p>
    <w:p w14:paraId="6AEABC46" w14:textId="77777777" w:rsidR="00F467BF" w:rsidRPr="006E4504" w:rsidRDefault="00F467BF" w:rsidP="00F467BF">
      <w:pPr>
        <w:numPr>
          <w:ilvl w:val="0"/>
          <w:numId w:val="146"/>
        </w:numPr>
        <w:jc w:val="both"/>
        <w:textAlignment w:val="auto"/>
        <w:rPr>
          <w:rFonts w:ascii="Times New Roman" w:eastAsia="Times New Roman" w:hAnsi="Times New Roman" w:cs="Times New Roman"/>
          <w:sz w:val="22"/>
          <w:szCs w:val="22"/>
        </w:rPr>
      </w:pPr>
      <w:r w:rsidRPr="006E4504">
        <w:rPr>
          <w:rFonts w:ascii="Times New Roman" w:eastAsia="Times New Roman" w:hAnsi="Times New Roman" w:cs="Times New Roman"/>
          <w:color w:val="000000"/>
          <w:sz w:val="22"/>
          <w:szCs w:val="22"/>
        </w:rPr>
        <w:t xml:space="preserve">Specyfikacja techniczna wykonania i odbioru robót </w:t>
      </w:r>
      <w:r>
        <w:rPr>
          <w:rFonts w:ascii="Times New Roman" w:eastAsia="Times New Roman" w:hAnsi="Times New Roman" w:cs="Times New Roman"/>
          <w:color w:val="000000"/>
          <w:sz w:val="22"/>
          <w:szCs w:val="22"/>
        </w:rPr>
        <w:t>budowlanych –</w:t>
      </w:r>
      <w:r w:rsidRPr="006E4504">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D-00.00.00 – </w:t>
      </w:r>
      <w:r w:rsidRPr="002E46FE">
        <w:rPr>
          <w:rFonts w:ascii="Times New Roman" w:eastAsia="Times New Roman" w:hAnsi="Times New Roman" w:cs="Times New Roman"/>
          <w:i/>
          <w:iCs/>
          <w:color w:val="000000"/>
          <w:sz w:val="22"/>
          <w:szCs w:val="22"/>
        </w:rPr>
        <w:t>Wymagania ogólne</w:t>
      </w:r>
      <w:r w:rsidRPr="006E4504">
        <w:rPr>
          <w:rFonts w:ascii="Times New Roman" w:eastAsia="Times New Roman" w:hAnsi="Times New Roman" w:cs="Times New Roman"/>
          <w:i/>
          <w:iCs/>
          <w:color w:val="000000"/>
          <w:sz w:val="22"/>
          <w:szCs w:val="22"/>
        </w:rPr>
        <w:t xml:space="preserve">  </w:t>
      </w:r>
      <w:r w:rsidRPr="006E4504">
        <w:rPr>
          <w:rFonts w:ascii="Times New Roman" w:eastAsia="Times New Roman" w:hAnsi="Times New Roman" w:cs="Times New Roman"/>
          <w:color w:val="000000"/>
          <w:sz w:val="22"/>
          <w:szCs w:val="22"/>
        </w:rPr>
        <w:t xml:space="preserve">- </w:t>
      </w:r>
      <w:r w:rsidRPr="006E4504">
        <w:rPr>
          <w:rFonts w:ascii="Times New Roman" w:eastAsia="Times New Roman" w:hAnsi="Times New Roman" w:cs="Times New Roman"/>
          <w:sz w:val="22"/>
          <w:szCs w:val="22"/>
        </w:rPr>
        <w:t>załącznik nr 7 do SWZ;</w:t>
      </w:r>
    </w:p>
    <w:p w14:paraId="4A45C86F" w14:textId="77777777" w:rsidR="00F467BF" w:rsidRDefault="00F467BF" w:rsidP="00F467BF">
      <w:pPr>
        <w:numPr>
          <w:ilvl w:val="0"/>
          <w:numId w:val="146"/>
        </w:numPr>
        <w:jc w:val="both"/>
        <w:textAlignment w:val="auto"/>
        <w:rPr>
          <w:rFonts w:ascii="Times New Roman" w:eastAsia="Times New Roman" w:hAnsi="Times New Roman" w:cs="Times New Roman"/>
          <w:sz w:val="22"/>
          <w:szCs w:val="22"/>
        </w:rPr>
      </w:pPr>
      <w:r w:rsidRPr="006E4504">
        <w:rPr>
          <w:rFonts w:ascii="Times New Roman" w:eastAsia="Times New Roman" w:hAnsi="Times New Roman" w:cs="Times New Roman"/>
          <w:sz w:val="22"/>
          <w:szCs w:val="22"/>
        </w:rPr>
        <w:t>Specyfikacja techniczna wykonania i odbioru robót</w:t>
      </w:r>
      <w:r>
        <w:rPr>
          <w:rFonts w:ascii="Times New Roman" w:eastAsia="Times New Roman" w:hAnsi="Times New Roman" w:cs="Times New Roman"/>
          <w:sz w:val="22"/>
          <w:szCs w:val="22"/>
        </w:rPr>
        <w:t xml:space="preserve"> budowlanych</w:t>
      </w:r>
      <w:r w:rsidRPr="006E4504">
        <w:rPr>
          <w:rFonts w:ascii="Times New Roman" w:eastAsia="Times New Roman" w:hAnsi="Times New Roman" w:cs="Times New Roman"/>
          <w:sz w:val="22"/>
          <w:szCs w:val="22"/>
        </w:rPr>
        <w:t xml:space="preserve"> – </w:t>
      </w:r>
      <w:r w:rsidRPr="00EC15B2">
        <w:rPr>
          <w:rFonts w:ascii="Times New Roman" w:eastAsia="Times New Roman" w:hAnsi="Times New Roman" w:cs="Times New Roman"/>
          <w:i/>
          <w:iCs/>
          <w:sz w:val="22"/>
          <w:szCs w:val="22"/>
        </w:rPr>
        <w:t xml:space="preserve">Oczyszczenie i skropienie warstw konstrukcyjnych  </w:t>
      </w:r>
      <w:r>
        <w:rPr>
          <w:rFonts w:ascii="Times New Roman" w:eastAsia="Times New Roman" w:hAnsi="Times New Roman" w:cs="Times New Roman"/>
          <w:sz w:val="22"/>
          <w:szCs w:val="22"/>
        </w:rPr>
        <w:t>- załącznik nr 8 do SWZ;</w:t>
      </w:r>
    </w:p>
    <w:p w14:paraId="72271FAA" w14:textId="153E55D2" w:rsidR="00F467BF" w:rsidRPr="00F467BF" w:rsidRDefault="00F467BF" w:rsidP="00F467BF">
      <w:pPr>
        <w:numPr>
          <w:ilvl w:val="0"/>
          <w:numId w:val="146"/>
        </w:numPr>
        <w:jc w:val="both"/>
        <w:textAlignment w:val="auto"/>
        <w:rPr>
          <w:rFonts w:ascii="Times New Roman" w:eastAsia="Times New Roman" w:hAnsi="Times New Roman" w:cs="Times New Roman"/>
          <w:sz w:val="22"/>
          <w:szCs w:val="22"/>
        </w:rPr>
      </w:pPr>
      <w:r w:rsidRPr="00EC15B2">
        <w:rPr>
          <w:rFonts w:ascii="Times New Roman" w:eastAsia="Times New Roman" w:hAnsi="Times New Roman" w:cs="Times New Roman"/>
          <w:sz w:val="22"/>
          <w:szCs w:val="22"/>
        </w:rPr>
        <w:t>Specyfikacja techniczna wykonania i odbioru robót budowlanych</w:t>
      </w:r>
      <w:r>
        <w:rPr>
          <w:rFonts w:ascii="Times New Roman" w:eastAsia="Times New Roman" w:hAnsi="Times New Roman" w:cs="Times New Roman"/>
          <w:i/>
          <w:iCs/>
          <w:sz w:val="22"/>
          <w:szCs w:val="22"/>
        </w:rPr>
        <w:t xml:space="preserve"> - Frezowanie nawierzchni bitumicznych - </w:t>
      </w:r>
      <w:r w:rsidRPr="00F467BF">
        <w:rPr>
          <w:rFonts w:ascii="Times New Roman" w:eastAsia="Times New Roman" w:hAnsi="Times New Roman" w:cs="Times New Roman"/>
          <w:sz w:val="22"/>
          <w:szCs w:val="22"/>
        </w:rPr>
        <w:t>załącznik nr 9 do SWZ;</w:t>
      </w:r>
    </w:p>
    <w:p w14:paraId="61F6B8B0" w14:textId="77777777" w:rsidR="00F467BF" w:rsidRPr="00EC15B2" w:rsidRDefault="00F467BF" w:rsidP="00F467BF">
      <w:pPr>
        <w:numPr>
          <w:ilvl w:val="0"/>
          <w:numId w:val="146"/>
        </w:numPr>
        <w:jc w:val="both"/>
        <w:textAlignment w:val="auto"/>
        <w:rPr>
          <w:rFonts w:ascii="Times New Roman" w:eastAsia="Times New Roman" w:hAnsi="Times New Roman" w:cs="Times New Roman"/>
          <w:sz w:val="22"/>
          <w:szCs w:val="22"/>
        </w:rPr>
      </w:pPr>
      <w:r w:rsidRPr="00EC15B2">
        <w:rPr>
          <w:rFonts w:ascii="Times New Roman" w:eastAsia="Times New Roman" w:hAnsi="Times New Roman" w:cs="Times New Roman"/>
          <w:sz w:val="22"/>
          <w:szCs w:val="22"/>
        </w:rPr>
        <w:t>Specyfikacja techniczna D-04.08.01</w:t>
      </w:r>
      <w:r>
        <w:rPr>
          <w:rFonts w:ascii="Times New Roman" w:eastAsia="Times New Roman" w:hAnsi="Times New Roman" w:cs="Times New Roman"/>
          <w:i/>
          <w:iCs/>
          <w:sz w:val="22"/>
          <w:szCs w:val="22"/>
        </w:rPr>
        <w:t xml:space="preserve"> - Wyrównanie podbudowy mieszankami mineralno-asfaltowymi – </w:t>
      </w:r>
      <w:r w:rsidRPr="00EC15B2">
        <w:rPr>
          <w:rFonts w:ascii="Times New Roman" w:eastAsia="Times New Roman" w:hAnsi="Times New Roman" w:cs="Times New Roman"/>
          <w:sz w:val="22"/>
          <w:szCs w:val="22"/>
        </w:rPr>
        <w:t>załącznik nr 10 do SWZ</w:t>
      </w:r>
      <w:r>
        <w:rPr>
          <w:rFonts w:ascii="Times New Roman" w:eastAsia="Times New Roman" w:hAnsi="Times New Roman" w:cs="Times New Roman"/>
          <w:i/>
          <w:iCs/>
          <w:sz w:val="22"/>
          <w:szCs w:val="22"/>
        </w:rPr>
        <w:t>;</w:t>
      </w:r>
    </w:p>
    <w:p w14:paraId="5118228F" w14:textId="4B2B5AA9" w:rsidR="00F467BF" w:rsidRPr="00EC15B2" w:rsidRDefault="00F467BF" w:rsidP="00F467BF">
      <w:pPr>
        <w:numPr>
          <w:ilvl w:val="0"/>
          <w:numId w:val="146"/>
        </w:numPr>
        <w:jc w:val="both"/>
        <w:textAlignment w:val="auto"/>
        <w:rPr>
          <w:rFonts w:ascii="Times New Roman" w:eastAsia="Times New Roman" w:hAnsi="Times New Roman" w:cs="Times New Roman"/>
          <w:sz w:val="22"/>
          <w:szCs w:val="22"/>
        </w:rPr>
      </w:pPr>
      <w:r w:rsidRPr="00EC15B2">
        <w:rPr>
          <w:rFonts w:ascii="Times New Roman" w:eastAsia="Times New Roman" w:hAnsi="Times New Roman" w:cs="Times New Roman"/>
          <w:sz w:val="22"/>
          <w:szCs w:val="22"/>
        </w:rPr>
        <w:t>Specyfikacja techniczna D-05.03.05B</w:t>
      </w:r>
      <w:r>
        <w:rPr>
          <w:rFonts w:ascii="Times New Roman" w:eastAsia="Times New Roman" w:hAnsi="Times New Roman" w:cs="Times New Roman"/>
          <w:i/>
          <w:iCs/>
          <w:sz w:val="22"/>
          <w:szCs w:val="22"/>
        </w:rPr>
        <w:t xml:space="preserve"> – Nawierzchnia z betonu asfaltowego (warstwa ścieralna) - </w:t>
      </w:r>
      <w:r w:rsidRPr="00EC15B2">
        <w:rPr>
          <w:rFonts w:ascii="Times New Roman" w:eastAsia="Times New Roman" w:hAnsi="Times New Roman" w:cs="Times New Roman"/>
          <w:sz w:val="22"/>
          <w:szCs w:val="22"/>
        </w:rPr>
        <w:t>załącznik nr 11 do SWZ;</w:t>
      </w:r>
    </w:p>
    <w:p w14:paraId="25F2B3FF" w14:textId="77777777" w:rsidR="00F467BF" w:rsidRPr="006E4504" w:rsidRDefault="00F467BF" w:rsidP="00F467BF">
      <w:pPr>
        <w:numPr>
          <w:ilvl w:val="0"/>
          <w:numId w:val="146"/>
        </w:numPr>
        <w:jc w:val="both"/>
        <w:textAlignment w:val="auto"/>
        <w:rPr>
          <w:rFonts w:ascii="Times New Roman" w:eastAsia="Times New Roman" w:hAnsi="Times New Roman" w:cs="Times New Roman"/>
          <w:sz w:val="22"/>
          <w:szCs w:val="22"/>
        </w:rPr>
      </w:pPr>
      <w:r w:rsidRPr="00160266">
        <w:rPr>
          <w:rFonts w:ascii="Times New Roman" w:eastAsia="Times New Roman" w:hAnsi="Times New Roman" w:cs="Times New Roman"/>
          <w:sz w:val="22"/>
          <w:szCs w:val="22"/>
        </w:rPr>
        <w:t>Specyfikacja techniczna wykonania i odbioru robót budowlanych</w:t>
      </w:r>
      <w:r>
        <w:rPr>
          <w:rFonts w:ascii="Times New Roman" w:eastAsia="Times New Roman" w:hAnsi="Times New Roman" w:cs="Times New Roman"/>
          <w:i/>
          <w:iCs/>
          <w:sz w:val="22"/>
          <w:szCs w:val="22"/>
        </w:rPr>
        <w:t xml:space="preserve"> -Nawierzchnia na zjazdach – </w:t>
      </w:r>
      <w:r w:rsidRPr="00160266">
        <w:rPr>
          <w:rFonts w:ascii="Times New Roman" w:eastAsia="Times New Roman" w:hAnsi="Times New Roman" w:cs="Times New Roman"/>
          <w:sz w:val="22"/>
          <w:szCs w:val="22"/>
        </w:rPr>
        <w:t>załącznik nr 12 do SWZ;</w:t>
      </w:r>
    </w:p>
    <w:p w14:paraId="6AF014A0" w14:textId="77777777" w:rsidR="00F467BF" w:rsidRDefault="00F467BF" w:rsidP="00F467BF">
      <w:pPr>
        <w:numPr>
          <w:ilvl w:val="0"/>
          <w:numId w:val="146"/>
        </w:numPr>
        <w:jc w:val="both"/>
        <w:textAlignment w:val="auto"/>
        <w:rPr>
          <w:rFonts w:ascii="Times New Roman" w:eastAsia="Times New Roman" w:hAnsi="Times New Roman" w:cs="Times New Roman"/>
          <w:sz w:val="22"/>
          <w:szCs w:val="22"/>
        </w:rPr>
      </w:pPr>
      <w:r>
        <w:rPr>
          <w:rFonts w:ascii="Times New Roman" w:eastAsia="Times New Roman" w:hAnsi="Times New Roman" w:cs="Times New Roman"/>
          <w:sz w:val="22"/>
          <w:szCs w:val="22"/>
        </w:rPr>
        <w:t>Szkic sytuacyjny – załącznik nr 13 do SWZ;</w:t>
      </w:r>
    </w:p>
    <w:p w14:paraId="175439E9" w14:textId="77777777" w:rsidR="00F467BF" w:rsidRPr="006E4504" w:rsidRDefault="00F467BF" w:rsidP="00F467BF">
      <w:pPr>
        <w:numPr>
          <w:ilvl w:val="0"/>
          <w:numId w:val="146"/>
        </w:numPr>
        <w:jc w:val="both"/>
        <w:textAlignment w:val="auto"/>
        <w:rPr>
          <w:rFonts w:ascii="Times New Roman" w:eastAsia="Times New Roman" w:hAnsi="Times New Roman" w:cs="Times New Roman"/>
          <w:sz w:val="22"/>
          <w:szCs w:val="22"/>
        </w:rPr>
      </w:pPr>
      <w:r w:rsidRPr="006E4504">
        <w:rPr>
          <w:rFonts w:ascii="Times New Roman" w:eastAsia="Times New Roman" w:hAnsi="Times New Roman" w:cs="Times New Roman"/>
          <w:sz w:val="22"/>
          <w:szCs w:val="22"/>
        </w:rPr>
        <w:t>Map</w:t>
      </w:r>
      <w:r>
        <w:rPr>
          <w:rFonts w:ascii="Times New Roman" w:eastAsia="Times New Roman" w:hAnsi="Times New Roman" w:cs="Times New Roman"/>
          <w:sz w:val="22"/>
          <w:szCs w:val="22"/>
        </w:rPr>
        <w:t>y</w:t>
      </w:r>
      <w:r w:rsidRPr="006E4504">
        <w:rPr>
          <w:rFonts w:ascii="Times New Roman" w:eastAsia="Times New Roman" w:hAnsi="Times New Roman" w:cs="Times New Roman"/>
          <w:sz w:val="22"/>
          <w:szCs w:val="22"/>
        </w:rPr>
        <w:t xml:space="preserve"> poglądow</w:t>
      </w:r>
      <w:r>
        <w:rPr>
          <w:rFonts w:ascii="Times New Roman" w:eastAsia="Times New Roman" w:hAnsi="Times New Roman" w:cs="Times New Roman"/>
          <w:sz w:val="22"/>
          <w:szCs w:val="22"/>
        </w:rPr>
        <w:t xml:space="preserve">e (rys. nr 1, nr 2, nr 3, nr 4, nr 5, nr 6, nr 7, nr 8 i nr 9)- </w:t>
      </w:r>
      <w:r w:rsidRPr="006E4504">
        <w:rPr>
          <w:rFonts w:ascii="Times New Roman" w:eastAsia="Times New Roman" w:hAnsi="Times New Roman" w:cs="Times New Roman"/>
          <w:sz w:val="22"/>
          <w:szCs w:val="22"/>
        </w:rPr>
        <w:t>załącznik nr 1</w:t>
      </w:r>
      <w:r>
        <w:rPr>
          <w:rFonts w:ascii="Times New Roman" w:eastAsia="Times New Roman" w:hAnsi="Times New Roman" w:cs="Times New Roman"/>
          <w:sz w:val="22"/>
          <w:szCs w:val="22"/>
        </w:rPr>
        <w:t>4</w:t>
      </w:r>
      <w:r w:rsidRPr="006E4504">
        <w:rPr>
          <w:rFonts w:ascii="Times New Roman" w:eastAsia="Times New Roman" w:hAnsi="Times New Roman" w:cs="Times New Roman"/>
          <w:sz w:val="22"/>
          <w:szCs w:val="22"/>
        </w:rPr>
        <w:t xml:space="preserve"> do SWZ;</w:t>
      </w:r>
    </w:p>
    <w:p w14:paraId="7B056C51" w14:textId="4F4050EB" w:rsidR="008D1FAE" w:rsidRPr="00655AD7" w:rsidRDefault="008D1FAE" w:rsidP="008D1FAE">
      <w:pPr>
        <w:pStyle w:val="NumeracjaUrzdowa"/>
        <w:numPr>
          <w:ilvl w:val="0"/>
          <w:numId w:val="146"/>
        </w:numPr>
        <w:spacing w:line="240" w:lineRule="auto"/>
        <w:rPr>
          <w:bCs/>
          <w:szCs w:val="21"/>
        </w:rPr>
      </w:pPr>
      <w:r w:rsidRPr="00114601">
        <w:rPr>
          <w:sz w:val="22"/>
          <w:szCs w:val="22"/>
        </w:rPr>
        <w:t>Przedmiar robót - załącznik nr</w:t>
      </w:r>
      <w:r>
        <w:rPr>
          <w:sz w:val="22"/>
          <w:szCs w:val="22"/>
        </w:rPr>
        <w:t xml:space="preserve"> 1</w:t>
      </w:r>
      <w:r w:rsidR="00F467BF">
        <w:rPr>
          <w:sz w:val="22"/>
          <w:szCs w:val="22"/>
        </w:rPr>
        <w:t>5</w:t>
      </w:r>
      <w:r w:rsidRPr="00114601">
        <w:rPr>
          <w:sz w:val="22"/>
          <w:szCs w:val="22"/>
        </w:rPr>
        <w:t xml:space="preserve"> do SWZ</w:t>
      </w:r>
      <w:r w:rsidR="00644A98">
        <w:rPr>
          <w:sz w:val="22"/>
          <w:szCs w:val="22"/>
        </w:rPr>
        <w:t>;</w:t>
      </w:r>
    </w:p>
    <w:p w14:paraId="1AB28D2C" w14:textId="462C2A12" w:rsidR="00B147A1" w:rsidRPr="00492327" w:rsidRDefault="00B147A1" w:rsidP="00F8135C">
      <w:pPr>
        <w:pStyle w:val="NumeracjaUrzdowa"/>
        <w:numPr>
          <w:ilvl w:val="0"/>
          <w:numId w:val="146"/>
        </w:numPr>
        <w:spacing w:line="240" w:lineRule="auto"/>
        <w:rPr>
          <w:szCs w:val="21"/>
        </w:rPr>
      </w:pPr>
      <w:r>
        <w:rPr>
          <w:sz w:val="22"/>
          <w:szCs w:val="22"/>
        </w:rPr>
        <w:t xml:space="preserve">Oświadczenie </w:t>
      </w:r>
      <w:r w:rsidRPr="007A4F30">
        <w:rPr>
          <w:bCs/>
          <w:sz w:val="22"/>
          <w:szCs w:val="22"/>
        </w:rPr>
        <w:t>z zakresu art. 117 ust. 4 Ustawy</w:t>
      </w:r>
      <w:r w:rsidR="00644A98">
        <w:rPr>
          <w:bCs/>
          <w:sz w:val="22"/>
          <w:szCs w:val="22"/>
        </w:rPr>
        <w:t>.</w:t>
      </w:r>
    </w:p>
    <w:sectPr w:rsidR="00B147A1" w:rsidRPr="00492327" w:rsidSect="00714EA1">
      <w:headerReference w:type="default" r:id="rId51"/>
      <w:footerReference w:type="default" r:id="rId52"/>
      <w:pgSz w:w="11906" w:h="16838"/>
      <w:pgMar w:top="1234" w:right="1416" w:bottom="1417" w:left="1276" w:header="51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BBC1F" w14:textId="77777777" w:rsidR="00646AA2" w:rsidRDefault="00646AA2">
      <w:r>
        <w:separator/>
      </w:r>
    </w:p>
  </w:endnote>
  <w:endnote w:type="continuationSeparator" w:id="0">
    <w:p w14:paraId="11073D0D" w14:textId="77777777" w:rsidR="00646AA2" w:rsidRDefault="0064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Narrow, 'Arial Unicode MS'">
    <w:charset w:val="00"/>
    <w:family w:val="swiss"/>
    <w:pitch w:val="default"/>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C6AC" w14:textId="07A3FE99" w:rsidR="003F3FE7" w:rsidRPr="00B057DA" w:rsidRDefault="003F3FE7" w:rsidP="0051554E">
    <w:pPr>
      <w:suppressLineNumbers/>
      <w:tabs>
        <w:tab w:val="center" w:pos="4819"/>
        <w:tab w:val="right" w:pos="9638"/>
      </w:tabs>
      <w:spacing w:line="360" w:lineRule="auto"/>
      <w:ind w:right="-2"/>
      <w:jc w:val="both"/>
      <w:rPr>
        <w:rFonts w:ascii="Times New Roman" w:eastAsia="Times New Roman" w:hAnsi="Times New Roman" w:cs="Times New Roman"/>
        <w:sz w:val="16"/>
        <w:szCs w:val="16"/>
      </w:rPr>
    </w:pPr>
    <w:r w:rsidRPr="00B057DA">
      <w:rPr>
        <w:rFonts w:ascii="Times New Roman" w:eastAsia="Times New Roman" w:hAnsi="Times New Roman" w:cs="Times New Roman"/>
        <w:sz w:val="16"/>
        <w:szCs w:val="16"/>
      </w:rPr>
      <w:t xml:space="preserve"> </w:t>
    </w:r>
    <w:r w:rsidRPr="00B057DA">
      <w:rPr>
        <w:rFonts w:ascii="Times New Roman" w:eastAsia="Times New Roman" w:hAnsi="Times New Roman" w:cs="Times New Roman"/>
        <w:sz w:val="16"/>
        <w:szCs w:val="16"/>
        <w:lang w:eastAsia="pl-PL" w:bidi="ar-SA"/>
      </w:rPr>
      <w:t xml:space="preserve">                                   </w:t>
    </w:r>
  </w:p>
  <w:p w14:paraId="6C892E56" w14:textId="77777777" w:rsidR="003F3FE7" w:rsidRDefault="003F3FE7">
    <w:pPr>
      <w:pStyle w:val="Stopka"/>
      <w:jc w:val="right"/>
    </w:pPr>
    <w:r>
      <w:rPr>
        <w:sz w:val="16"/>
        <w:szCs w:val="16"/>
      </w:rPr>
      <w:fldChar w:fldCharType="begin"/>
    </w:r>
    <w:r>
      <w:rPr>
        <w:sz w:val="16"/>
        <w:szCs w:val="16"/>
      </w:rPr>
      <w:instrText xml:space="preserve"> PAGE </w:instrText>
    </w:r>
    <w:r>
      <w:rPr>
        <w:sz w:val="16"/>
        <w:szCs w:val="16"/>
      </w:rPr>
      <w:fldChar w:fldCharType="separate"/>
    </w:r>
    <w:r w:rsidR="001907D1">
      <w:rPr>
        <w:noProof/>
        <w:sz w:val="16"/>
        <w:szCs w:val="16"/>
      </w:rPr>
      <w:t>29</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45D47" w14:textId="77777777" w:rsidR="00646AA2" w:rsidRDefault="00646AA2">
      <w:r>
        <w:rPr>
          <w:color w:val="000000"/>
        </w:rPr>
        <w:separator/>
      </w:r>
    </w:p>
  </w:footnote>
  <w:footnote w:type="continuationSeparator" w:id="0">
    <w:p w14:paraId="2A62BB59" w14:textId="77777777" w:rsidR="00646AA2" w:rsidRDefault="00646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76F9" w14:textId="167D4CA5" w:rsidR="003F3FE7" w:rsidRPr="00B7359A" w:rsidRDefault="003F3FE7">
    <w:pPr>
      <w:pStyle w:val="Nagwek"/>
      <w:rPr>
        <w:b/>
        <w:bCs/>
        <w:sz w:val="20"/>
        <w:szCs w:val="20"/>
      </w:rPr>
    </w:pPr>
    <w:r w:rsidRPr="00B7359A">
      <w:rPr>
        <w:b/>
        <w:bCs/>
        <w:sz w:val="20"/>
        <w:szCs w:val="20"/>
      </w:rPr>
      <w:t>ZP.272.</w:t>
    </w:r>
    <w:r w:rsidR="00220B82">
      <w:rPr>
        <w:b/>
        <w:bCs/>
        <w:sz w:val="20"/>
        <w:szCs w:val="20"/>
      </w:rPr>
      <w:t>2</w:t>
    </w:r>
    <w:r w:rsidR="00344EE6">
      <w:rPr>
        <w:b/>
        <w:bCs/>
        <w:sz w:val="20"/>
        <w:szCs w:val="20"/>
      </w:rPr>
      <w:t>6</w:t>
    </w:r>
    <w:r w:rsidRPr="00B7359A">
      <w:rPr>
        <w:b/>
        <w:bCs/>
        <w:sz w:val="20"/>
        <w:szCs w:val="20"/>
      </w:rPr>
      <w:t>.2021</w:t>
    </w:r>
  </w:p>
  <w:p w14:paraId="3F24F411" w14:textId="77777777" w:rsidR="003F3FE7" w:rsidRDefault="003F3FE7">
    <w:pPr>
      <w:pStyle w:val="Standard"/>
      <w:tabs>
        <w:tab w:val="left" w:pos="0"/>
      </w:tabs>
      <w:jc w:val="center"/>
      <w:rPr>
        <w:i/>
        <w:cap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2"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357560B"/>
    <w:multiLevelType w:val="hybridMultilevel"/>
    <w:tmpl w:val="3500C610"/>
    <w:lvl w:ilvl="0" w:tplc="1A00D63A">
      <w:start w:val="10"/>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6"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5997E92"/>
    <w:multiLevelType w:val="hybridMultilevel"/>
    <w:tmpl w:val="84124B98"/>
    <w:lvl w:ilvl="0" w:tplc="86D64A50">
      <w:start w:val="1"/>
      <w:numFmt w:val="decimal"/>
      <w:lvlText w:val="%1)"/>
      <w:lvlJc w:val="left"/>
      <w:pPr>
        <w:ind w:left="1636" w:hanging="360"/>
      </w:pPr>
      <w:rPr>
        <w:b w:val="0"/>
        <w:i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6093C68"/>
    <w:multiLevelType w:val="hybridMultilevel"/>
    <w:tmpl w:val="2206C39E"/>
    <w:lvl w:ilvl="0" w:tplc="7276B1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87E0995"/>
    <w:multiLevelType w:val="multilevel"/>
    <w:tmpl w:val="9CCCCA7C"/>
    <w:lvl w:ilvl="0">
      <w:start w:val="5"/>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20" w15:restartNumberingAfterBreak="0">
    <w:nsid w:val="0AA75680"/>
    <w:multiLevelType w:val="hybridMultilevel"/>
    <w:tmpl w:val="AA4A7D82"/>
    <w:lvl w:ilvl="0" w:tplc="41DC0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2"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0B19715A"/>
    <w:multiLevelType w:val="hybridMultilevel"/>
    <w:tmpl w:val="CB287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2D5414"/>
    <w:multiLevelType w:val="hybridMultilevel"/>
    <w:tmpl w:val="7A5811A8"/>
    <w:lvl w:ilvl="0" w:tplc="08505DBA">
      <w:start w:val="3"/>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5C7B0C"/>
    <w:multiLevelType w:val="hybridMultilevel"/>
    <w:tmpl w:val="ACA01366"/>
    <w:lvl w:ilvl="0" w:tplc="FF367B5E">
      <w:start w:val="1"/>
      <w:numFmt w:val="decimal"/>
      <w:lvlText w:val="%1."/>
      <w:lvlJc w:val="left"/>
      <w:pPr>
        <w:ind w:left="720" w:hanging="360"/>
      </w:pPr>
      <w:rPr>
        <w:b w:val="0"/>
        <w:color w:val="auto"/>
      </w:rPr>
    </w:lvl>
    <w:lvl w:ilvl="1" w:tplc="737A8DD6">
      <w:start w:val="1"/>
      <w:numFmt w:val="decimal"/>
      <w:lvlText w:val="%2)"/>
      <w:lvlJc w:val="left"/>
      <w:pPr>
        <w:ind w:left="1440" w:hanging="360"/>
      </w:pPr>
      <w:rPr>
        <w:rFonts w:ascii="Times New Roman" w:eastAsia="Times New Roman" w:hAnsi="Times New Roman" w:cs="Times New Roman"/>
        <w:color w:val="auto"/>
      </w:rPr>
    </w:lvl>
    <w:lvl w:ilvl="2" w:tplc="42CCE93A">
      <w:start w:val="1"/>
      <w:numFmt w:val="lowerLetter"/>
      <w:lvlText w:val="%3)"/>
      <w:lvlJc w:val="left"/>
      <w:pPr>
        <w:ind w:left="2340" w:hanging="360"/>
      </w:pPr>
      <w:rPr>
        <w:rFonts w:hint="default"/>
        <w:color w:val="auto"/>
      </w:rPr>
    </w:lvl>
    <w:lvl w:ilvl="3" w:tplc="8E9697A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29" w15:restartNumberingAfterBreak="0">
    <w:nsid w:val="112D1B79"/>
    <w:multiLevelType w:val="multilevel"/>
    <w:tmpl w:val="539AD30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360021"/>
    <w:multiLevelType w:val="hybridMultilevel"/>
    <w:tmpl w:val="2AEE525C"/>
    <w:lvl w:ilvl="0" w:tplc="2662EA8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686378A"/>
    <w:multiLevelType w:val="hybridMultilevel"/>
    <w:tmpl w:val="E6304DFE"/>
    <w:lvl w:ilvl="0" w:tplc="E58CBAA6">
      <w:start w:val="2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5E30AD"/>
    <w:multiLevelType w:val="hybridMultilevel"/>
    <w:tmpl w:val="40DA6038"/>
    <w:lvl w:ilvl="0" w:tplc="4F284B8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79382D"/>
    <w:multiLevelType w:val="hybridMultilevel"/>
    <w:tmpl w:val="18E8C11E"/>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7B76D6"/>
    <w:multiLevelType w:val="hybridMultilevel"/>
    <w:tmpl w:val="8B34AC76"/>
    <w:lvl w:ilvl="0" w:tplc="D996CD80">
      <w:start w:val="2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19BB561B"/>
    <w:multiLevelType w:val="hybridMultilevel"/>
    <w:tmpl w:val="BCD4A172"/>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836FC3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B6B7FCA"/>
    <w:multiLevelType w:val="hybridMultilevel"/>
    <w:tmpl w:val="BF90773A"/>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48" w15:restartNumberingAfterBreak="0">
    <w:nsid w:val="1BFC4ADF"/>
    <w:multiLevelType w:val="hybridMultilevel"/>
    <w:tmpl w:val="44C00692"/>
    <w:lvl w:ilvl="0" w:tplc="8A903B0A">
      <w:start w:val="1"/>
      <w:numFmt w:val="decimal"/>
      <w:lvlText w:val="%1."/>
      <w:lvlJc w:val="left"/>
      <w:pPr>
        <w:ind w:left="862"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9C4B5D"/>
    <w:multiLevelType w:val="hybridMultilevel"/>
    <w:tmpl w:val="D736EDFC"/>
    <w:lvl w:ilvl="0" w:tplc="8EC0C9E0">
      <w:start w:val="5"/>
      <w:numFmt w:val="decimal"/>
      <w:lvlText w:val="%1."/>
      <w:lvlJc w:val="left"/>
      <w:pPr>
        <w:ind w:left="643"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2"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1D1B571D"/>
    <w:multiLevelType w:val="hybridMultilevel"/>
    <w:tmpl w:val="7908A2A0"/>
    <w:lvl w:ilvl="0" w:tplc="95AA2C34">
      <w:start w:val="1"/>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57"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18701F2"/>
    <w:multiLevelType w:val="hybridMultilevel"/>
    <w:tmpl w:val="E33AE37A"/>
    <w:lvl w:ilvl="0" w:tplc="929C03EC">
      <w:start w:val="1"/>
      <w:numFmt w:val="decimal"/>
      <w:lvlText w:val="%1)"/>
      <w:lvlJc w:val="left"/>
      <w:pPr>
        <w:ind w:left="1590" w:hanging="360"/>
      </w:pPr>
      <w:rPr>
        <w:b w:val="0"/>
      </w:r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60" w15:restartNumberingAfterBreak="0">
    <w:nsid w:val="227B05D0"/>
    <w:multiLevelType w:val="hybridMultilevel"/>
    <w:tmpl w:val="80B65AE0"/>
    <w:lvl w:ilvl="0" w:tplc="D334F950">
      <w:start w:val="1"/>
      <w:numFmt w:val="lowerLetter"/>
      <w:lvlText w:val="%1)"/>
      <w:lvlJc w:val="left"/>
      <w:pPr>
        <w:ind w:left="2487" w:hanging="360"/>
      </w:pPr>
      <w:rPr>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61" w15:restartNumberingAfterBreak="0">
    <w:nsid w:val="23332521"/>
    <w:multiLevelType w:val="hybridMultilevel"/>
    <w:tmpl w:val="188E71FC"/>
    <w:lvl w:ilvl="0" w:tplc="B4FEE0F8">
      <w:start w:val="22"/>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4186842"/>
    <w:multiLevelType w:val="hybridMultilevel"/>
    <w:tmpl w:val="F6640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25823482"/>
    <w:multiLevelType w:val="hybridMultilevel"/>
    <w:tmpl w:val="B6709728"/>
    <w:lvl w:ilvl="0" w:tplc="4BA44BAC">
      <w:start w:val="2"/>
      <w:numFmt w:val="decimal"/>
      <w:lvlText w:val="%1)"/>
      <w:lvlJc w:val="left"/>
      <w:pPr>
        <w:ind w:left="2160"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269B52CF"/>
    <w:multiLevelType w:val="hybridMultilevel"/>
    <w:tmpl w:val="3F82C7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27E94F98"/>
    <w:multiLevelType w:val="hybridMultilevel"/>
    <w:tmpl w:val="7BF0186A"/>
    <w:lvl w:ilvl="0" w:tplc="04150017">
      <w:start w:val="1"/>
      <w:numFmt w:val="lowerLetter"/>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73"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4" w15:restartNumberingAfterBreak="0">
    <w:nsid w:val="2A3B4ECF"/>
    <w:multiLevelType w:val="hybridMultilevel"/>
    <w:tmpl w:val="23108E98"/>
    <w:lvl w:ilvl="0" w:tplc="30D23EBE">
      <w:start w:val="28"/>
      <w:numFmt w:val="upperRoman"/>
      <w:lvlText w:val="%1."/>
      <w:lvlJc w:val="righ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A45623A"/>
    <w:multiLevelType w:val="hybridMultilevel"/>
    <w:tmpl w:val="076AD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303A5E54"/>
    <w:multiLevelType w:val="hybridMultilevel"/>
    <w:tmpl w:val="F904A71E"/>
    <w:lvl w:ilvl="0" w:tplc="9A9A99EC">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0F020F4"/>
    <w:multiLevelType w:val="hybridMultilevel"/>
    <w:tmpl w:val="F30C99FA"/>
    <w:lvl w:ilvl="0" w:tplc="AFC48DC0">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0F0343A"/>
    <w:multiLevelType w:val="hybridMultilevel"/>
    <w:tmpl w:val="8AE849B8"/>
    <w:lvl w:ilvl="0" w:tplc="291A0CFC">
      <w:start w:val="7"/>
      <w:numFmt w:val="decimal"/>
      <w:lvlText w:val="%1)"/>
      <w:lvlJc w:val="left"/>
      <w:pPr>
        <w:ind w:left="1636"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137415D"/>
    <w:multiLevelType w:val="hybridMultilevel"/>
    <w:tmpl w:val="62301F14"/>
    <w:lvl w:ilvl="0" w:tplc="02A826D0">
      <w:start w:val="7"/>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2022D2D"/>
    <w:multiLevelType w:val="hybridMultilevel"/>
    <w:tmpl w:val="72EA1D70"/>
    <w:lvl w:ilvl="0" w:tplc="B1FC8ABC">
      <w:start w:val="4"/>
      <w:numFmt w:val="decimal"/>
      <w:lvlText w:val="%1)"/>
      <w:lvlJc w:val="left"/>
      <w:pPr>
        <w:ind w:left="23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92" w15:restartNumberingAfterBreak="0">
    <w:nsid w:val="34F97ECD"/>
    <w:multiLevelType w:val="hybridMultilevel"/>
    <w:tmpl w:val="C4A6975E"/>
    <w:lvl w:ilvl="0" w:tplc="8C447A2E">
      <w:start w:val="7"/>
      <w:numFmt w:val="upperRoman"/>
      <w:lvlText w:val="%1."/>
      <w:lvlJc w:val="right"/>
      <w:pPr>
        <w:ind w:left="720" w:hanging="360"/>
      </w:pPr>
      <w:rPr>
        <w:rFonts w:hint="default"/>
        <w:sz w:val="22"/>
        <w:szCs w:val="22"/>
      </w:rPr>
    </w:lvl>
    <w:lvl w:ilvl="1" w:tplc="979CB924">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4"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97"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731046D"/>
    <w:multiLevelType w:val="hybridMultilevel"/>
    <w:tmpl w:val="CA5846A8"/>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8875F15"/>
    <w:multiLevelType w:val="hybridMultilevel"/>
    <w:tmpl w:val="2988B80A"/>
    <w:lvl w:ilvl="0" w:tplc="01E29730">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3"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104"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09"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42C36D63"/>
    <w:multiLevelType w:val="hybridMultilevel"/>
    <w:tmpl w:val="9D149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2"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113" w15:restartNumberingAfterBreak="0">
    <w:nsid w:val="43A97009"/>
    <w:multiLevelType w:val="hybridMultilevel"/>
    <w:tmpl w:val="6D6E7456"/>
    <w:lvl w:ilvl="0" w:tplc="0E26239C">
      <w:start w:val="2"/>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6D822DC"/>
    <w:multiLevelType w:val="hybridMultilevel"/>
    <w:tmpl w:val="2D8A94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6F86B4C"/>
    <w:multiLevelType w:val="hybridMultilevel"/>
    <w:tmpl w:val="212C05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9307C82"/>
    <w:multiLevelType w:val="hybridMultilevel"/>
    <w:tmpl w:val="053AD970"/>
    <w:lvl w:ilvl="0" w:tplc="2B1056A6">
      <w:start w:val="2"/>
      <w:numFmt w:val="decimal"/>
      <w:lvlText w:val="%1."/>
      <w:lvlJc w:val="left"/>
      <w:pPr>
        <w:ind w:left="1080" w:hanging="360"/>
      </w:pPr>
      <w:rPr>
        <w:rFonts w:hint="default"/>
        <w:b w:val="0"/>
        <w:bCs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4A12554B"/>
    <w:multiLevelType w:val="hybridMultilevel"/>
    <w:tmpl w:val="CE9A97DE"/>
    <w:lvl w:ilvl="0" w:tplc="E02EBE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4"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25" w15:restartNumberingAfterBreak="0">
    <w:nsid w:val="4A72301E"/>
    <w:multiLevelType w:val="hybridMultilevel"/>
    <w:tmpl w:val="541050EE"/>
    <w:lvl w:ilvl="0" w:tplc="28EC42FE">
      <w:start w:val="1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C0D4873"/>
    <w:multiLevelType w:val="hybridMultilevel"/>
    <w:tmpl w:val="00DC47DC"/>
    <w:lvl w:ilvl="0" w:tplc="6B60AB28">
      <w:start w:val="1"/>
      <w:numFmt w:val="decimal"/>
      <w:lvlText w:val="%1."/>
      <w:lvlJc w:val="left"/>
      <w:pPr>
        <w:tabs>
          <w:tab w:val="num" w:pos="417"/>
        </w:tabs>
        <w:ind w:left="417" w:hanging="360"/>
      </w:pPr>
      <w:rPr>
        <w:rFonts w:hint="default"/>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4C3851DB"/>
    <w:multiLevelType w:val="hybridMultilevel"/>
    <w:tmpl w:val="20769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2"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36" w15:restartNumberingAfterBreak="0">
    <w:nsid w:val="4ECB0A68"/>
    <w:multiLevelType w:val="hybridMultilevel"/>
    <w:tmpl w:val="E0220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030085A"/>
    <w:multiLevelType w:val="hybridMultilevel"/>
    <w:tmpl w:val="3006CB28"/>
    <w:lvl w:ilvl="0" w:tplc="2D3CD17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1237DF0"/>
    <w:multiLevelType w:val="hybridMultilevel"/>
    <w:tmpl w:val="6A9A1C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0" w15:restartNumberingAfterBreak="0">
    <w:nsid w:val="52497D5C"/>
    <w:multiLevelType w:val="hybridMultilevel"/>
    <w:tmpl w:val="6BB22E9E"/>
    <w:lvl w:ilvl="0" w:tplc="54444EFC">
      <w:start w:val="1"/>
      <w:numFmt w:val="decimal"/>
      <w:lvlText w:val="%1."/>
      <w:lvlJc w:val="left"/>
      <w:pPr>
        <w:ind w:left="100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1" w15:restartNumberingAfterBreak="0">
    <w:nsid w:val="52775747"/>
    <w:multiLevelType w:val="hybridMultilevel"/>
    <w:tmpl w:val="1408CA54"/>
    <w:lvl w:ilvl="0" w:tplc="399A1FE2">
      <w:start w:val="5"/>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542E20A8"/>
    <w:multiLevelType w:val="hybridMultilevel"/>
    <w:tmpl w:val="004E13E4"/>
    <w:lvl w:ilvl="0" w:tplc="7A081FD6">
      <w:start w:val="7"/>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hint="default"/>
        <w:b/>
        <w:bCs/>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48" w15:restartNumberingAfterBreak="0">
    <w:nsid w:val="577C0878"/>
    <w:multiLevelType w:val="hybridMultilevel"/>
    <w:tmpl w:val="4DBCB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58947868"/>
    <w:multiLevelType w:val="hybridMultilevel"/>
    <w:tmpl w:val="BDBED43A"/>
    <w:lvl w:ilvl="0" w:tplc="04150001">
      <w:start w:val="1"/>
      <w:numFmt w:val="bullet"/>
      <w:lvlText w:val=""/>
      <w:lvlJc w:val="left"/>
      <w:pPr>
        <w:ind w:left="830" w:hanging="360"/>
      </w:pPr>
      <w:rPr>
        <w:rFonts w:ascii="Symbol" w:hAnsi="Symbol" w:hint="default"/>
      </w:rPr>
    </w:lvl>
    <w:lvl w:ilvl="1" w:tplc="04150003" w:tentative="1">
      <w:start w:val="1"/>
      <w:numFmt w:val="bullet"/>
      <w:lvlText w:val="o"/>
      <w:lvlJc w:val="left"/>
      <w:pPr>
        <w:ind w:left="1550" w:hanging="360"/>
      </w:pPr>
      <w:rPr>
        <w:rFonts w:ascii="Courier New" w:hAnsi="Courier New" w:cs="Courier New" w:hint="default"/>
      </w:rPr>
    </w:lvl>
    <w:lvl w:ilvl="2" w:tplc="04150005" w:tentative="1">
      <w:start w:val="1"/>
      <w:numFmt w:val="bullet"/>
      <w:lvlText w:val=""/>
      <w:lvlJc w:val="left"/>
      <w:pPr>
        <w:ind w:left="2270" w:hanging="360"/>
      </w:pPr>
      <w:rPr>
        <w:rFonts w:ascii="Wingdings" w:hAnsi="Wingdings" w:hint="default"/>
      </w:rPr>
    </w:lvl>
    <w:lvl w:ilvl="3" w:tplc="04150001" w:tentative="1">
      <w:start w:val="1"/>
      <w:numFmt w:val="bullet"/>
      <w:lvlText w:val=""/>
      <w:lvlJc w:val="left"/>
      <w:pPr>
        <w:ind w:left="2990" w:hanging="360"/>
      </w:pPr>
      <w:rPr>
        <w:rFonts w:ascii="Symbol" w:hAnsi="Symbol" w:hint="default"/>
      </w:rPr>
    </w:lvl>
    <w:lvl w:ilvl="4" w:tplc="04150003" w:tentative="1">
      <w:start w:val="1"/>
      <w:numFmt w:val="bullet"/>
      <w:lvlText w:val="o"/>
      <w:lvlJc w:val="left"/>
      <w:pPr>
        <w:ind w:left="3710" w:hanging="360"/>
      </w:pPr>
      <w:rPr>
        <w:rFonts w:ascii="Courier New" w:hAnsi="Courier New" w:cs="Courier New" w:hint="default"/>
      </w:rPr>
    </w:lvl>
    <w:lvl w:ilvl="5" w:tplc="04150005" w:tentative="1">
      <w:start w:val="1"/>
      <w:numFmt w:val="bullet"/>
      <w:lvlText w:val=""/>
      <w:lvlJc w:val="left"/>
      <w:pPr>
        <w:ind w:left="4430" w:hanging="360"/>
      </w:pPr>
      <w:rPr>
        <w:rFonts w:ascii="Wingdings" w:hAnsi="Wingdings" w:hint="default"/>
      </w:rPr>
    </w:lvl>
    <w:lvl w:ilvl="6" w:tplc="04150001" w:tentative="1">
      <w:start w:val="1"/>
      <w:numFmt w:val="bullet"/>
      <w:lvlText w:val=""/>
      <w:lvlJc w:val="left"/>
      <w:pPr>
        <w:ind w:left="5150" w:hanging="360"/>
      </w:pPr>
      <w:rPr>
        <w:rFonts w:ascii="Symbol" w:hAnsi="Symbol" w:hint="default"/>
      </w:rPr>
    </w:lvl>
    <w:lvl w:ilvl="7" w:tplc="04150003" w:tentative="1">
      <w:start w:val="1"/>
      <w:numFmt w:val="bullet"/>
      <w:lvlText w:val="o"/>
      <w:lvlJc w:val="left"/>
      <w:pPr>
        <w:ind w:left="5870" w:hanging="360"/>
      </w:pPr>
      <w:rPr>
        <w:rFonts w:ascii="Courier New" w:hAnsi="Courier New" w:cs="Courier New" w:hint="default"/>
      </w:rPr>
    </w:lvl>
    <w:lvl w:ilvl="8" w:tplc="04150005" w:tentative="1">
      <w:start w:val="1"/>
      <w:numFmt w:val="bullet"/>
      <w:lvlText w:val=""/>
      <w:lvlJc w:val="left"/>
      <w:pPr>
        <w:ind w:left="6590" w:hanging="360"/>
      </w:pPr>
      <w:rPr>
        <w:rFonts w:ascii="Wingdings" w:hAnsi="Wingdings" w:hint="default"/>
      </w:rPr>
    </w:lvl>
  </w:abstractNum>
  <w:abstractNum w:abstractNumId="151"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2" w15:restartNumberingAfterBreak="0">
    <w:nsid w:val="5B0E65B6"/>
    <w:multiLevelType w:val="hybridMultilevel"/>
    <w:tmpl w:val="DEA8820E"/>
    <w:lvl w:ilvl="0" w:tplc="F124A0A0">
      <w:start w:val="2"/>
      <w:numFmt w:val="decimal"/>
      <w:lvlText w:val="%1."/>
      <w:lvlJc w:val="lef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BDA7FCF"/>
    <w:multiLevelType w:val="hybridMultilevel"/>
    <w:tmpl w:val="373A03E2"/>
    <w:lvl w:ilvl="0" w:tplc="7D047C7E">
      <w:start w:val="1"/>
      <w:numFmt w:val="decimal"/>
      <w:lvlText w:val="%1)"/>
      <w:lvlJc w:val="left"/>
      <w:pPr>
        <w:ind w:left="108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15:restartNumberingAfterBreak="0">
    <w:nsid w:val="5D677A3C"/>
    <w:multiLevelType w:val="hybridMultilevel"/>
    <w:tmpl w:val="8F7E6766"/>
    <w:lvl w:ilvl="0" w:tplc="6DD27E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DA848E3"/>
    <w:multiLevelType w:val="hybridMultilevel"/>
    <w:tmpl w:val="D0FABE34"/>
    <w:lvl w:ilvl="0" w:tplc="EC123410">
      <w:start w:val="34"/>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7"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8" w15:restartNumberingAfterBreak="0">
    <w:nsid w:val="61EA11E8"/>
    <w:multiLevelType w:val="hybridMultilevel"/>
    <w:tmpl w:val="723CD2F0"/>
    <w:lvl w:ilvl="0" w:tplc="04150017">
      <w:start w:val="1"/>
      <w:numFmt w:val="lowerLetter"/>
      <w:lvlText w:val="%1)"/>
      <w:lvlJc w:val="left"/>
      <w:pPr>
        <w:ind w:left="2310" w:hanging="360"/>
      </w:pPr>
    </w:lvl>
    <w:lvl w:ilvl="1" w:tplc="04150019">
      <w:start w:val="1"/>
      <w:numFmt w:val="lowerLetter"/>
      <w:lvlText w:val="%2."/>
      <w:lvlJc w:val="left"/>
      <w:pPr>
        <w:ind w:left="3030" w:hanging="360"/>
      </w:pPr>
    </w:lvl>
    <w:lvl w:ilvl="2" w:tplc="0415001B">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159"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65C75CBD"/>
    <w:multiLevelType w:val="hybridMultilevel"/>
    <w:tmpl w:val="110C3D9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768577C"/>
    <w:multiLevelType w:val="hybridMultilevel"/>
    <w:tmpl w:val="10D8A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4"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165"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B7702A2"/>
    <w:multiLevelType w:val="hybridMultilevel"/>
    <w:tmpl w:val="D6643310"/>
    <w:lvl w:ilvl="0" w:tplc="33DE4D96">
      <w:start w:val="1"/>
      <w:numFmt w:val="upperRoman"/>
      <w:lvlText w:val="%1."/>
      <w:lvlJc w:val="left"/>
      <w:pPr>
        <w:ind w:left="6687" w:hanging="720"/>
      </w:pPr>
      <w:rPr>
        <w:rFonts w:hint="default"/>
      </w:rPr>
    </w:lvl>
    <w:lvl w:ilvl="1" w:tplc="04150019" w:tentative="1">
      <w:start w:val="1"/>
      <w:numFmt w:val="lowerLetter"/>
      <w:lvlText w:val="%2."/>
      <w:lvlJc w:val="left"/>
      <w:pPr>
        <w:ind w:left="7047" w:hanging="360"/>
      </w:pPr>
    </w:lvl>
    <w:lvl w:ilvl="2" w:tplc="0415001B" w:tentative="1">
      <w:start w:val="1"/>
      <w:numFmt w:val="lowerRoman"/>
      <w:lvlText w:val="%3."/>
      <w:lvlJc w:val="right"/>
      <w:pPr>
        <w:ind w:left="7767" w:hanging="180"/>
      </w:pPr>
    </w:lvl>
    <w:lvl w:ilvl="3" w:tplc="0415000F" w:tentative="1">
      <w:start w:val="1"/>
      <w:numFmt w:val="decimal"/>
      <w:lvlText w:val="%4."/>
      <w:lvlJc w:val="left"/>
      <w:pPr>
        <w:ind w:left="8487" w:hanging="360"/>
      </w:pPr>
    </w:lvl>
    <w:lvl w:ilvl="4" w:tplc="04150019" w:tentative="1">
      <w:start w:val="1"/>
      <w:numFmt w:val="lowerLetter"/>
      <w:lvlText w:val="%5."/>
      <w:lvlJc w:val="left"/>
      <w:pPr>
        <w:ind w:left="9207" w:hanging="360"/>
      </w:pPr>
    </w:lvl>
    <w:lvl w:ilvl="5" w:tplc="0415001B" w:tentative="1">
      <w:start w:val="1"/>
      <w:numFmt w:val="lowerRoman"/>
      <w:lvlText w:val="%6."/>
      <w:lvlJc w:val="right"/>
      <w:pPr>
        <w:ind w:left="9927" w:hanging="180"/>
      </w:pPr>
    </w:lvl>
    <w:lvl w:ilvl="6" w:tplc="0415000F" w:tentative="1">
      <w:start w:val="1"/>
      <w:numFmt w:val="decimal"/>
      <w:lvlText w:val="%7."/>
      <w:lvlJc w:val="left"/>
      <w:pPr>
        <w:ind w:left="10647" w:hanging="360"/>
      </w:pPr>
    </w:lvl>
    <w:lvl w:ilvl="7" w:tplc="04150019" w:tentative="1">
      <w:start w:val="1"/>
      <w:numFmt w:val="lowerLetter"/>
      <w:lvlText w:val="%8."/>
      <w:lvlJc w:val="left"/>
      <w:pPr>
        <w:ind w:left="11367" w:hanging="360"/>
      </w:pPr>
    </w:lvl>
    <w:lvl w:ilvl="8" w:tplc="0415001B" w:tentative="1">
      <w:start w:val="1"/>
      <w:numFmt w:val="lowerRoman"/>
      <w:lvlText w:val="%9."/>
      <w:lvlJc w:val="right"/>
      <w:pPr>
        <w:ind w:left="12087" w:hanging="180"/>
      </w:pPr>
    </w:lvl>
  </w:abstractNum>
  <w:abstractNum w:abstractNumId="167"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9"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2"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3" w15:restartNumberingAfterBreak="0">
    <w:nsid w:val="6DE06816"/>
    <w:multiLevelType w:val="hybridMultilevel"/>
    <w:tmpl w:val="D16E20EE"/>
    <w:lvl w:ilvl="0" w:tplc="383600C4">
      <w:start w:val="32"/>
      <w:numFmt w:val="upperRoman"/>
      <w:lvlText w:val="%1."/>
      <w:lvlJc w:val="right"/>
      <w:pPr>
        <w:ind w:left="2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15:restartNumberingAfterBreak="0">
    <w:nsid w:val="6F683F53"/>
    <w:multiLevelType w:val="hybridMultilevel"/>
    <w:tmpl w:val="4CD4D48A"/>
    <w:lvl w:ilvl="0" w:tplc="385A4498">
      <w:start w:val="6"/>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8"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9"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1" w15:restartNumberingAfterBreak="0">
    <w:nsid w:val="74D9073B"/>
    <w:multiLevelType w:val="hybridMultilevel"/>
    <w:tmpl w:val="30E40BA6"/>
    <w:lvl w:ilvl="0" w:tplc="8C447A2E">
      <w:start w:val="7"/>
      <w:numFmt w:val="upperRoman"/>
      <w:lvlText w:val="%1."/>
      <w:lvlJc w:val="right"/>
      <w:pPr>
        <w:ind w:left="720" w:hanging="360"/>
      </w:pPr>
      <w:rPr>
        <w:sz w:val="22"/>
        <w:szCs w:val="22"/>
      </w:rPr>
    </w:lvl>
    <w:lvl w:ilvl="1" w:tplc="D5E6634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2" w15:restartNumberingAfterBreak="0">
    <w:nsid w:val="74EF45D2"/>
    <w:multiLevelType w:val="hybridMultilevel"/>
    <w:tmpl w:val="B106D45A"/>
    <w:lvl w:ilvl="0" w:tplc="E10295B0">
      <w:start w:val="5"/>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522743A"/>
    <w:multiLevelType w:val="hybridMultilevel"/>
    <w:tmpl w:val="66D0A358"/>
    <w:lvl w:ilvl="0" w:tplc="38E6606E">
      <w:start w:val="3"/>
      <w:numFmt w:val="decimal"/>
      <w:lvlText w:val="%1."/>
      <w:lvlJc w:val="left"/>
      <w:pPr>
        <w:ind w:left="1353"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85"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8A2437D"/>
    <w:multiLevelType w:val="hybridMultilevel"/>
    <w:tmpl w:val="197E5750"/>
    <w:lvl w:ilvl="0" w:tplc="10F023F8">
      <w:start w:val="1"/>
      <w:numFmt w:val="lowerLetter"/>
      <w:lvlText w:val="%1)"/>
      <w:lvlJc w:val="left"/>
      <w:pPr>
        <w:ind w:left="2487" w:hanging="360"/>
      </w:pPr>
      <w:rPr>
        <w:b w:val="0"/>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87"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8"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9" w15:restartNumberingAfterBreak="0">
    <w:nsid w:val="78FD62DA"/>
    <w:multiLevelType w:val="hybridMultilevel"/>
    <w:tmpl w:val="7958890E"/>
    <w:lvl w:ilvl="0" w:tplc="7E62D33E">
      <w:start w:val="1"/>
      <w:numFmt w:val="decimal"/>
      <w:lvlText w:val="%1."/>
      <w:lvlJc w:val="left"/>
      <w:pPr>
        <w:ind w:left="5180"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0" w15:restartNumberingAfterBreak="0">
    <w:nsid w:val="790E53DB"/>
    <w:multiLevelType w:val="hybridMultilevel"/>
    <w:tmpl w:val="62D643B4"/>
    <w:lvl w:ilvl="0" w:tplc="A258A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2"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3"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4"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5"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6"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97" w15:restartNumberingAfterBreak="0">
    <w:nsid w:val="7F3B40E3"/>
    <w:multiLevelType w:val="multilevel"/>
    <w:tmpl w:val="8F4265A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28"/>
  </w:num>
  <w:num w:numId="3">
    <w:abstractNumId w:val="91"/>
  </w:num>
  <w:num w:numId="4">
    <w:abstractNumId w:val="96"/>
  </w:num>
  <w:num w:numId="5">
    <w:abstractNumId w:val="21"/>
  </w:num>
  <w:num w:numId="6">
    <w:abstractNumId w:val="196"/>
  </w:num>
  <w:num w:numId="7">
    <w:abstractNumId w:val="5"/>
  </w:num>
  <w:num w:numId="8">
    <w:abstractNumId w:val="19"/>
  </w:num>
  <w:num w:numId="9">
    <w:abstractNumId w:val="93"/>
  </w:num>
  <w:num w:numId="10">
    <w:abstractNumId w:val="102"/>
  </w:num>
  <w:num w:numId="11">
    <w:abstractNumId w:val="103"/>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abstractNumId w:val="3"/>
  </w:num>
  <w:num w:numId="13">
    <w:abstractNumId w:val="87"/>
  </w:num>
  <w:num w:numId="14">
    <w:abstractNumId w:val="69"/>
  </w:num>
  <w:num w:numId="15">
    <w:abstractNumId w:val="18"/>
  </w:num>
  <w:num w:numId="16">
    <w:abstractNumId w:val="57"/>
  </w:num>
  <w:num w:numId="17">
    <w:abstractNumId w:val="2"/>
  </w:num>
  <w:num w:numId="18">
    <w:abstractNumId w:val="94"/>
  </w:num>
  <w:num w:numId="19">
    <w:abstractNumId w:val="143"/>
  </w:num>
  <w:num w:numId="20">
    <w:abstractNumId w:val="171"/>
  </w:num>
  <w:num w:numId="21">
    <w:abstractNumId w:val="193"/>
  </w:num>
  <w:num w:numId="22">
    <w:abstractNumId w:val="89"/>
  </w:num>
  <w:num w:numId="23">
    <w:abstractNumId w:val="54"/>
  </w:num>
  <w:num w:numId="24">
    <w:abstractNumId w:val="37"/>
  </w:num>
  <w:num w:numId="25">
    <w:abstractNumId w:val="174"/>
  </w:num>
  <w:num w:numId="26">
    <w:abstractNumId w:val="78"/>
  </w:num>
  <w:num w:numId="27">
    <w:abstractNumId w:val="64"/>
  </w:num>
  <w:num w:numId="28">
    <w:abstractNumId w:val="95"/>
  </w:num>
  <w:num w:numId="29">
    <w:abstractNumId w:val="104"/>
  </w:num>
  <w:num w:numId="30">
    <w:abstractNumId w:val="149"/>
  </w:num>
  <w:num w:numId="31">
    <w:abstractNumId w:val="129"/>
  </w:num>
  <w:num w:numId="32">
    <w:abstractNumId w:val="160"/>
  </w:num>
  <w:num w:numId="33">
    <w:abstractNumId w:val="44"/>
  </w:num>
  <w:num w:numId="34">
    <w:abstractNumId w:val="177"/>
  </w:num>
  <w:num w:numId="35">
    <w:abstractNumId w:val="105"/>
  </w:num>
  <w:num w:numId="36">
    <w:abstractNumId w:val="80"/>
  </w:num>
  <w:num w:numId="37">
    <w:abstractNumId w:val="76"/>
  </w:num>
  <w:num w:numId="38">
    <w:abstractNumId w:val="15"/>
  </w:num>
  <w:num w:numId="39">
    <w:abstractNumId w:val="176"/>
  </w:num>
  <w:num w:numId="40">
    <w:abstractNumId w:val="179"/>
  </w:num>
  <w:num w:numId="41">
    <w:abstractNumId w:val="36"/>
  </w:num>
  <w:num w:numId="42">
    <w:abstractNumId w:val="31"/>
  </w:num>
  <w:num w:numId="43">
    <w:abstractNumId w:val="39"/>
  </w:num>
  <w:num w:numId="44">
    <w:abstractNumId w:val="81"/>
  </w:num>
  <w:num w:numId="45">
    <w:abstractNumId w:val="134"/>
  </w:num>
  <w:num w:numId="46">
    <w:abstractNumId w:val="79"/>
  </w:num>
  <w:num w:numId="47">
    <w:abstractNumId w:val="188"/>
  </w:num>
  <w:num w:numId="48">
    <w:abstractNumId w:val="145"/>
  </w:num>
  <w:num w:numId="49">
    <w:abstractNumId w:val="142"/>
  </w:num>
  <w:num w:numId="50">
    <w:abstractNumId w:val="157"/>
  </w:num>
  <w:num w:numId="51">
    <w:abstractNumId w:val="195"/>
  </w:num>
  <w:num w:numId="52">
    <w:abstractNumId w:val="71"/>
  </w:num>
  <w:num w:numId="53">
    <w:abstractNumId w:val="11"/>
  </w:num>
  <w:num w:numId="54">
    <w:abstractNumId w:val="116"/>
  </w:num>
  <w:num w:numId="55">
    <w:abstractNumId w:val="172"/>
  </w:num>
  <w:num w:numId="56">
    <w:abstractNumId w:val="115"/>
  </w:num>
  <w:num w:numId="57">
    <w:abstractNumId w:val="66"/>
  </w:num>
  <w:num w:numId="58">
    <w:abstractNumId w:val="52"/>
  </w:num>
  <w:num w:numId="59">
    <w:abstractNumId w:val="114"/>
  </w:num>
  <w:num w:numId="60">
    <w:abstractNumId w:val="106"/>
  </w:num>
  <w:num w:numId="61">
    <w:abstractNumId w:val="146"/>
  </w:num>
  <w:num w:numId="62">
    <w:abstractNumId w:val="187"/>
  </w:num>
  <w:num w:numId="63">
    <w:abstractNumId w:val="55"/>
  </w:num>
  <w:num w:numId="64">
    <w:abstractNumId w:val="38"/>
  </w:num>
  <w:num w:numId="65">
    <w:abstractNumId w:val="12"/>
  </w:num>
  <w:num w:numId="66">
    <w:abstractNumId w:val="6"/>
  </w:num>
  <w:num w:numId="67">
    <w:abstractNumId w:val="72"/>
  </w:num>
  <w:num w:numId="68">
    <w:abstractNumId w:val="123"/>
  </w:num>
  <w:num w:numId="69">
    <w:abstractNumId w:val="133"/>
  </w:num>
  <w:num w:numId="70">
    <w:abstractNumId w:val="8"/>
  </w:num>
  <w:num w:numId="71">
    <w:abstractNumId w:val="180"/>
  </w:num>
  <w:num w:numId="72">
    <w:abstractNumId w:val="73"/>
  </w:num>
  <w:num w:numId="73">
    <w:abstractNumId w:val="109"/>
  </w:num>
  <w:num w:numId="74">
    <w:abstractNumId w:val="192"/>
  </w:num>
  <w:num w:numId="75">
    <w:abstractNumId w:val="22"/>
  </w:num>
  <w:num w:numId="76">
    <w:abstractNumId w:val="163"/>
  </w:num>
  <w:num w:numId="77">
    <w:abstractNumId w:val="77"/>
  </w:num>
  <w:num w:numId="78">
    <w:abstractNumId w:val="169"/>
  </w:num>
  <w:num w:numId="79">
    <w:abstractNumId w:val="13"/>
  </w:num>
  <w:num w:numId="80">
    <w:abstractNumId w:val="63"/>
  </w:num>
  <w:num w:numId="81">
    <w:abstractNumId w:val="9"/>
  </w:num>
  <w:num w:numId="82">
    <w:abstractNumId w:val="170"/>
  </w:num>
  <w:num w:numId="83">
    <w:abstractNumId w:val="107"/>
  </w:num>
  <w:num w:numId="84">
    <w:abstractNumId w:val="17"/>
  </w:num>
  <w:num w:numId="85">
    <w:abstractNumId w:val="120"/>
  </w:num>
  <w:num w:numId="86">
    <w:abstractNumId w:val="167"/>
  </w:num>
  <w:num w:numId="87">
    <w:abstractNumId w:val="103"/>
  </w:num>
  <w:num w:numId="88">
    <w:abstractNumId w:val="56"/>
  </w:num>
  <w:num w:numId="89">
    <w:abstractNumId w:val="16"/>
  </w:num>
  <w:num w:numId="90">
    <w:abstractNumId w:val="161"/>
  </w:num>
  <w:num w:numId="91">
    <w:abstractNumId w:val="92"/>
  </w:num>
  <w:num w:numId="92">
    <w:abstractNumId w:val="45"/>
  </w:num>
  <w:num w:numId="93">
    <w:abstractNumId w:val="27"/>
  </w:num>
  <w:num w:numId="94">
    <w:abstractNumId w:val="30"/>
    <w:lvlOverride w:ilvl="0">
      <w:lvl w:ilvl="0">
        <w:start w:val="2"/>
        <w:numFmt w:val="decimal"/>
        <w:lvlText w:val="%1."/>
        <w:lvlJc w:val="left"/>
        <w:pPr>
          <w:ind w:left="720" w:hanging="360"/>
        </w:pPr>
        <w:rPr>
          <w:rFonts w:eastAsia="Calibri"/>
          <w:b w:val="0"/>
          <w:bCs w:val="0"/>
          <w:iCs/>
          <w:sz w:val="22"/>
          <w:szCs w:val="22"/>
        </w:rPr>
      </w:lvl>
    </w:lvlOverride>
  </w:num>
  <w:num w:numId="95">
    <w:abstractNumId w:val="108"/>
  </w:num>
  <w:num w:numId="96">
    <w:abstractNumId w:val="35"/>
  </w:num>
  <w:num w:numId="97">
    <w:abstractNumId w:val="135"/>
  </w:num>
  <w:num w:numId="98">
    <w:abstractNumId w:val="122"/>
  </w:num>
  <w:num w:numId="99">
    <w:abstractNumId w:val="88"/>
  </w:num>
  <w:num w:numId="100">
    <w:abstractNumId w:val="119"/>
  </w:num>
  <w:num w:numId="101">
    <w:abstractNumId w:val="118"/>
  </w:num>
  <w:num w:numId="102">
    <w:abstractNumId w:val="70"/>
  </w:num>
  <w:num w:numId="103">
    <w:abstractNumId w:val="194"/>
  </w:num>
  <w:num w:numId="104">
    <w:abstractNumId w:val="189"/>
  </w:num>
  <w:num w:numId="105">
    <w:abstractNumId w:val="60"/>
  </w:num>
  <w:num w:numId="106">
    <w:abstractNumId w:val="186"/>
  </w:num>
  <w:num w:numId="107">
    <w:abstractNumId w:val="83"/>
  </w:num>
  <w:num w:numId="108">
    <w:abstractNumId w:val="48"/>
  </w:num>
  <w:num w:numId="109">
    <w:abstractNumId w:val="7"/>
  </w:num>
  <w:num w:numId="110">
    <w:abstractNumId w:val="86"/>
  </w:num>
  <w:num w:numId="111">
    <w:abstractNumId w:val="84"/>
  </w:num>
  <w:num w:numId="112">
    <w:abstractNumId w:val="4"/>
  </w:num>
  <w:num w:numId="113">
    <w:abstractNumId w:val="33"/>
  </w:num>
  <w:num w:numId="114">
    <w:abstractNumId w:val="101"/>
  </w:num>
  <w:num w:numId="115">
    <w:abstractNumId w:val="32"/>
  </w:num>
  <w:num w:numId="116">
    <w:abstractNumId w:val="162"/>
  </w:num>
  <w:num w:numId="117">
    <w:abstractNumId w:val="46"/>
  </w:num>
  <w:num w:numId="118">
    <w:abstractNumId w:val="75"/>
  </w:num>
  <w:num w:numId="119">
    <w:abstractNumId w:val="26"/>
  </w:num>
  <w:num w:numId="120">
    <w:abstractNumId w:val="112"/>
  </w:num>
  <w:num w:numId="121">
    <w:abstractNumId w:val="191"/>
  </w:num>
  <w:num w:numId="122">
    <w:abstractNumId w:val="25"/>
  </w:num>
  <w:num w:numId="123">
    <w:abstractNumId w:val="197"/>
  </w:num>
  <w:num w:numId="124">
    <w:abstractNumId w:val="98"/>
  </w:num>
  <w:num w:numId="125">
    <w:abstractNumId w:val="154"/>
  </w:num>
  <w:num w:numId="126">
    <w:abstractNumId w:val="127"/>
  </w:num>
  <w:num w:numId="127">
    <w:abstractNumId w:val="67"/>
  </w:num>
  <w:num w:numId="128">
    <w:abstractNumId w:val="20"/>
  </w:num>
  <w:num w:numId="129">
    <w:abstractNumId w:val="59"/>
  </w:num>
  <w:num w:numId="130">
    <w:abstractNumId w:val="23"/>
  </w:num>
  <w:num w:numId="131">
    <w:abstractNumId w:val="132"/>
  </w:num>
  <w:num w:numId="132">
    <w:abstractNumId w:val="110"/>
  </w:num>
  <w:num w:numId="133">
    <w:abstractNumId w:val="148"/>
  </w:num>
  <w:num w:numId="134">
    <w:abstractNumId w:val="168"/>
  </w:num>
  <w:num w:numId="135">
    <w:abstractNumId w:val="139"/>
  </w:num>
  <w:num w:numId="136">
    <w:abstractNumId w:val="42"/>
  </w:num>
  <w:num w:numId="137">
    <w:abstractNumId w:val="165"/>
  </w:num>
  <w:num w:numId="138">
    <w:abstractNumId w:val="124"/>
  </w:num>
  <w:num w:numId="139">
    <w:abstractNumId w:val="113"/>
  </w:num>
  <w:num w:numId="140">
    <w:abstractNumId w:val="121"/>
  </w:num>
  <w:num w:numId="141">
    <w:abstractNumId w:val="190"/>
  </w:num>
  <w:num w:numId="142">
    <w:abstractNumId w:val="156"/>
  </w:num>
  <w:num w:numId="143">
    <w:abstractNumId w:val="29"/>
  </w:num>
  <w:num w:numId="144">
    <w:abstractNumId w:val="164"/>
  </w:num>
  <w:num w:numId="145">
    <w:abstractNumId w:val="128"/>
  </w:num>
  <w:num w:numId="146">
    <w:abstractNumId w:val="140"/>
  </w:num>
  <w:num w:numId="147">
    <w:abstractNumId w:val="151"/>
  </w:num>
  <w:num w:numId="148">
    <w:abstractNumId w:val="97"/>
  </w:num>
  <w:num w:numId="149">
    <w:abstractNumId w:val="126"/>
  </w:num>
  <w:num w:numId="150">
    <w:abstractNumId w:val="14"/>
  </w:num>
  <w:num w:numId="151">
    <w:abstractNumId w:val="62"/>
  </w:num>
  <w:num w:numId="152">
    <w:abstractNumId w:val="34"/>
  </w:num>
  <w:num w:numId="153">
    <w:abstractNumId w:val="68"/>
  </w:num>
  <w:num w:numId="154">
    <w:abstractNumId w:val="90"/>
  </w:num>
  <w:num w:numId="155">
    <w:abstractNumId w:val="100"/>
  </w:num>
  <w:num w:numId="156">
    <w:abstractNumId w:val="130"/>
  </w:num>
  <w:num w:numId="157">
    <w:abstractNumId w:val="24"/>
  </w:num>
  <w:num w:numId="158">
    <w:abstractNumId w:val="159"/>
  </w:num>
  <w:num w:numId="159">
    <w:abstractNumId w:val="117"/>
  </w:num>
  <w:num w:numId="160">
    <w:abstractNumId w:val="58"/>
  </w:num>
  <w:num w:numId="161">
    <w:abstractNumId w:val="61"/>
  </w:num>
  <w:num w:numId="162">
    <w:abstractNumId w:val="49"/>
  </w:num>
  <w:num w:numId="163">
    <w:abstractNumId w:val="185"/>
  </w:num>
  <w:num w:numId="164">
    <w:abstractNumId w:val="147"/>
  </w:num>
  <w:num w:numId="165">
    <w:abstractNumId w:val="30"/>
  </w:num>
  <w:num w:numId="166">
    <w:abstractNumId w:val="166"/>
  </w:num>
  <w:num w:numId="167">
    <w:abstractNumId w:val="183"/>
  </w:num>
  <w:num w:numId="168">
    <w:abstractNumId w:val="41"/>
  </w:num>
  <w:num w:numId="169">
    <w:abstractNumId w:val="182"/>
  </w:num>
  <w:num w:numId="170">
    <w:abstractNumId w:val="184"/>
  </w:num>
  <w:num w:numId="171">
    <w:abstractNumId w:val="111"/>
  </w:num>
  <w:num w:numId="172">
    <w:abstractNumId w:val="131"/>
  </w:num>
  <w:num w:numId="173">
    <w:abstractNumId w:val="51"/>
  </w:num>
  <w:num w:numId="174">
    <w:abstractNumId w:val="137"/>
  </w:num>
  <w:num w:numId="175">
    <w:abstractNumId w:val="125"/>
  </w:num>
  <w:num w:numId="176">
    <w:abstractNumId w:val="74"/>
  </w:num>
  <w:num w:numId="177">
    <w:abstractNumId w:val="40"/>
  </w:num>
  <w:num w:numId="178">
    <w:abstractNumId w:val="173"/>
  </w:num>
  <w:num w:numId="179">
    <w:abstractNumId w:val="155"/>
  </w:num>
  <w:num w:numId="1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52"/>
  </w:num>
  <w:num w:numId="183">
    <w:abstractNumId w:val="82"/>
  </w:num>
  <w:num w:numId="184">
    <w:abstractNumId w:val="43"/>
  </w:num>
  <w:num w:numId="185">
    <w:abstractNumId w:val="10"/>
  </w:num>
  <w:num w:numId="186">
    <w:abstractNumId w:val="47"/>
  </w:num>
  <w:num w:numId="187">
    <w:abstractNumId w:val="65"/>
  </w:num>
  <w:num w:numId="188">
    <w:abstractNumId w:val="99"/>
  </w:num>
  <w:num w:numId="189">
    <w:abstractNumId w:val="153"/>
  </w:num>
  <w:num w:numId="190">
    <w:abstractNumId w:val="85"/>
  </w:num>
  <w:num w:numId="191">
    <w:abstractNumId w:val="136"/>
  </w:num>
  <w:num w:numId="192">
    <w:abstractNumId w:val="178"/>
  </w:num>
  <w:num w:numId="193">
    <w:abstractNumId w:val="150"/>
  </w:num>
  <w:num w:numId="194">
    <w:abstractNumId w:val="141"/>
  </w:num>
  <w:num w:numId="195">
    <w:abstractNumId w:val="53"/>
  </w:num>
  <w:num w:numId="196">
    <w:abstractNumId w:val="158"/>
  </w:num>
  <w:num w:numId="197">
    <w:abstractNumId w:val="175"/>
  </w:num>
  <w:num w:numId="198">
    <w:abstractNumId w:val="144"/>
  </w:num>
  <w:num w:numId="199">
    <w:abstractNumId w:val="18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9"/>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86"/>
    <w:rsid w:val="000068BD"/>
    <w:rsid w:val="00011470"/>
    <w:rsid w:val="00012B51"/>
    <w:rsid w:val="00014951"/>
    <w:rsid w:val="0002284C"/>
    <w:rsid w:val="00027630"/>
    <w:rsid w:val="00027E8F"/>
    <w:rsid w:val="00030A6B"/>
    <w:rsid w:val="00030F83"/>
    <w:rsid w:val="00040879"/>
    <w:rsid w:val="00041357"/>
    <w:rsid w:val="00046916"/>
    <w:rsid w:val="000518FE"/>
    <w:rsid w:val="00051A4D"/>
    <w:rsid w:val="000537B4"/>
    <w:rsid w:val="0005409E"/>
    <w:rsid w:val="000567C8"/>
    <w:rsid w:val="000574F9"/>
    <w:rsid w:val="00063112"/>
    <w:rsid w:val="00065714"/>
    <w:rsid w:val="0006768C"/>
    <w:rsid w:val="00067A5F"/>
    <w:rsid w:val="00067F95"/>
    <w:rsid w:val="00070760"/>
    <w:rsid w:val="0007087F"/>
    <w:rsid w:val="000722C7"/>
    <w:rsid w:val="00072931"/>
    <w:rsid w:val="000740C6"/>
    <w:rsid w:val="00074F89"/>
    <w:rsid w:val="00076F66"/>
    <w:rsid w:val="0008010C"/>
    <w:rsid w:val="00080762"/>
    <w:rsid w:val="0008184A"/>
    <w:rsid w:val="000823BB"/>
    <w:rsid w:val="00082B64"/>
    <w:rsid w:val="0008348A"/>
    <w:rsid w:val="00085FF6"/>
    <w:rsid w:val="000902AC"/>
    <w:rsid w:val="0009045F"/>
    <w:rsid w:val="00090EE7"/>
    <w:rsid w:val="000934EB"/>
    <w:rsid w:val="00093F7B"/>
    <w:rsid w:val="0009433B"/>
    <w:rsid w:val="00094E4E"/>
    <w:rsid w:val="00095B20"/>
    <w:rsid w:val="00096D50"/>
    <w:rsid w:val="00097420"/>
    <w:rsid w:val="000A370E"/>
    <w:rsid w:val="000A48B5"/>
    <w:rsid w:val="000A52D5"/>
    <w:rsid w:val="000A59F9"/>
    <w:rsid w:val="000B065D"/>
    <w:rsid w:val="000B0C7B"/>
    <w:rsid w:val="000B0F0B"/>
    <w:rsid w:val="000B3A42"/>
    <w:rsid w:val="000B41AB"/>
    <w:rsid w:val="000B6047"/>
    <w:rsid w:val="000B7207"/>
    <w:rsid w:val="000B7C36"/>
    <w:rsid w:val="000C0EB8"/>
    <w:rsid w:val="000C3EF1"/>
    <w:rsid w:val="000C656C"/>
    <w:rsid w:val="000C7968"/>
    <w:rsid w:val="000C7F99"/>
    <w:rsid w:val="000D266F"/>
    <w:rsid w:val="000D2DFD"/>
    <w:rsid w:val="000D4C10"/>
    <w:rsid w:val="000D69FE"/>
    <w:rsid w:val="000D7EF1"/>
    <w:rsid w:val="000E201B"/>
    <w:rsid w:val="000E220D"/>
    <w:rsid w:val="000E5BFF"/>
    <w:rsid w:val="000E71F6"/>
    <w:rsid w:val="000E779C"/>
    <w:rsid w:val="000E78D4"/>
    <w:rsid w:val="000F0456"/>
    <w:rsid w:val="000F33C1"/>
    <w:rsid w:val="000F35C4"/>
    <w:rsid w:val="000F5C12"/>
    <w:rsid w:val="001005E6"/>
    <w:rsid w:val="00104260"/>
    <w:rsid w:val="00104977"/>
    <w:rsid w:val="001126F0"/>
    <w:rsid w:val="00114601"/>
    <w:rsid w:val="001149DC"/>
    <w:rsid w:val="0011624E"/>
    <w:rsid w:val="001167E5"/>
    <w:rsid w:val="0012046B"/>
    <w:rsid w:val="00122C37"/>
    <w:rsid w:val="00124B34"/>
    <w:rsid w:val="00125978"/>
    <w:rsid w:val="00131293"/>
    <w:rsid w:val="00134FB8"/>
    <w:rsid w:val="0013666B"/>
    <w:rsid w:val="00137C9D"/>
    <w:rsid w:val="00140288"/>
    <w:rsid w:val="001434FC"/>
    <w:rsid w:val="0014437B"/>
    <w:rsid w:val="0014485E"/>
    <w:rsid w:val="00150C9E"/>
    <w:rsid w:val="001513AF"/>
    <w:rsid w:val="001551A9"/>
    <w:rsid w:val="0015696F"/>
    <w:rsid w:val="001577BE"/>
    <w:rsid w:val="00160266"/>
    <w:rsid w:val="001602F4"/>
    <w:rsid w:val="001619A0"/>
    <w:rsid w:val="001636F5"/>
    <w:rsid w:val="00165DEA"/>
    <w:rsid w:val="0016677B"/>
    <w:rsid w:val="00176916"/>
    <w:rsid w:val="00176E01"/>
    <w:rsid w:val="0018260E"/>
    <w:rsid w:val="0018263A"/>
    <w:rsid w:val="001866AC"/>
    <w:rsid w:val="00187412"/>
    <w:rsid w:val="00187E58"/>
    <w:rsid w:val="001907D1"/>
    <w:rsid w:val="00191C94"/>
    <w:rsid w:val="00192959"/>
    <w:rsid w:val="00192969"/>
    <w:rsid w:val="0019433E"/>
    <w:rsid w:val="00196083"/>
    <w:rsid w:val="001964C4"/>
    <w:rsid w:val="001974CB"/>
    <w:rsid w:val="001A1E8C"/>
    <w:rsid w:val="001A5F08"/>
    <w:rsid w:val="001A778C"/>
    <w:rsid w:val="001A7BA0"/>
    <w:rsid w:val="001B2311"/>
    <w:rsid w:val="001B261A"/>
    <w:rsid w:val="001B2762"/>
    <w:rsid w:val="001B575C"/>
    <w:rsid w:val="001B6413"/>
    <w:rsid w:val="001B69AF"/>
    <w:rsid w:val="001C142B"/>
    <w:rsid w:val="001C2F7B"/>
    <w:rsid w:val="001D0319"/>
    <w:rsid w:val="001D11ED"/>
    <w:rsid w:val="001D1E44"/>
    <w:rsid w:val="001D4732"/>
    <w:rsid w:val="001D49AF"/>
    <w:rsid w:val="001D7F07"/>
    <w:rsid w:val="001E095B"/>
    <w:rsid w:val="001E19F0"/>
    <w:rsid w:val="001E26B4"/>
    <w:rsid w:val="001E5F7D"/>
    <w:rsid w:val="001F040D"/>
    <w:rsid w:val="001F2B4A"/>
    <w:rsid w:val="001F3E03"/>
    <w:rsid w:val="001F5243"/>
    <w:rsid w:val="001F5399"/>
    <w:rsid w:val="001F660E"/>
    <w:rsid w:val="001F68FF"/>
    <w:rsid w:val="001F7A67"/>
    <w:rsid w:val="00200A1E"/>
    <w:rsid w:val="00201577"/>
    <w:rsid w:val="00205CF9"/>
    <w:rsid w:val="00207663"/>
    <w:rsid w:val="0021106D"/>
    <w:rsid w:val="00211D0D"/>
    <w:rsid w:val="0021225D"/>
    <w:rsid w:val="00213C0B"/>
    <w:rsid w:val="002140A1"/>
    <w:rsid w:val="0021501E"/>
    <w:rsid w:val="00217E85"/>
    <w:rsid w:val="00220B82"/>
    <w:rsid w:val="002213CF"/>
    <w:rsid w:val="00223FE3"/>
    <w:rsid w:val="00224309"/>
    <w:rsid w:val="002306BD"/>
    <w:rsid w:val="002377DA"/>
    <w:rsid w:val="00240707"/>
    <w:rsid w:val="00240D29"/>
    <w:rsid w:val="002417C5"/>
    <w:rsid w:val="00241BA0"/>
    <w:rsid w:val="002428D3"/>
    <w:rsid w:val="00242C3D"/>
    <w:rsid w:val="00242CA3"/>
    <w:rsid w:val="00243A26"/>
    <w:rsid w:val="002448E4"/>
    <w:rsid w:val="00245DDE"/>
    <w:rsid w:val="00246FD4"/>
    <w:rsid w:val="00250EE0"/>
    <w:rsid w:val="002510AE"/>
    <w:rsid w:val="002510E7"/>
    <w:rsid w:val="00252041"/>
    <w:rsid w:val="0025238B"/>
    <w:rsid w:val="0025364E"/>
    <w:rsid w:val="00254944"/>
    <w:rsid w:val="00254E25"/>
    <w:rsid w:val="002555F6"/>
    <w:rsid w:val="00255BFC"/>
    <w:rsid w:val="00260FD7"/>
    <w:rsid w:val="0026237F"/>
    <w:rsid w:val="002631EE"/>
    <w:rsid w:val="00264919"/>
    <w:rsid w:val="00265ED7"/>
    <w:rsid w:val="002734AF"/>
    <w:rsid w:val="00273ABA"/>
    <w:rsid w:val="00274F8F"/>
    <w:rsid w:val="0027630E"/>
    <w:rsid w:val="002763F7"/>
    <w:rsid w:val="00276B16"/>
    <w:rsid w:val="00276FDA"/>
    <w:rsid w:val="002770E6"/>
    <w:rsid w:val="00277D7D"/>
    <w:rsid w:val="002801EA"/>
    <w:rsid w:val="00282571"/>
    <w:rsid w:val="00282EB1"/>
    <w:rsid w:val="0028471A"/>
    <w:rsid w:val="00284860"/>
    <w:rsid w:val="00284B9E"/>
    <w:rsid w:val="00284DE5"/>
    <w:rsid w:val="00286DBD"/>
    <w:rsid w:val="00287F50"/>
    <w:rsid w:val="00290CE9"/>
    <w:rsid w:val="00290E04"/>
    <w:rsid w:val="002930E9"/>
    <w:rsid w:val="0029327B"/>
    <w:rsid w:val="00294DC2"/>
    <w:rsid w:val="00295313"/>
    <w:rsid w:val="002956C5"/>
    <w:rsid w:val="00295D49"/>
    <w:rsid w:val="00296335"/>
    <w:rsid w:val="00297506"/>
    <w:rsid w:val="002977C5"/>
    <w:rsid w:val="00297EFF"/>
    <w:rsid w:val="002A096D"/>
    <w:rsid w:val="002A380A"/>
    <w:rsid w:val="002A3DD8"/>
    <w:rsid w:val="002A3F04"/>
    <w:rsid w:val="002A4741"/>
    <w:rsid w:val="002A5DD5"/>
    <w:rsid w:val="002A77F9"/>
    <w:rsid w:val="002B1017"/>
    <w:rsid w:val="002B2899"/>
    <w:rsid w:val="002B3774"/>
    <w:rsid w:val="002B3EDC"/>
    <w:rsid w:val="002B4A41"/>
    <w:rsid w:val="002B5002"/>
    <w:rsid w:val="002B5033"/>
    <w:rsid w:val="002C1105"/>
    <w:rsid w:val="002C1A5A"/>
    <w:rsid w:val="002C3C80"/>
    <w:rsid w:val="002C44DE"/>
    <w:rsid w:val="002C568A"/>
    <w:rsid w:val="002C57F0"/>
    <w:rsid w:val="002C62C9"/>
    <w:rsid w:val="002D174E"/>
    <w:rsid w:val="002D444B"/>
    <w:rsid w:val="002D4628"/>
    <w:rsid w:val="002D63D4"/>
    <w:rsid w:val="002D69A5"/>
    <w:rsid w:val="002E1317"/>
    <w:rsid w:val="002E25BC"/>
    <w:rsid w:val="002E27BE"/>
    <w:rsid w:val="002E3996"/>
    <w:rsid w:val="002E46FE"/>
    <w:rsid w:val="002E4CD1"/>
    <w:rsid w:val="002E5436"/>
    <w:rsid w:val="002E5914"/>
    <w:rsid w:val="002E647B"/>
    <w:rsid w:val="002E72E1"/>
    <w:rsid w:val="002F1292"/>
    <w:rsid w:val="002F1583"/>
    <w:rsid w:val="002F159F"/>
    <w:rsid w:val="002F27AD"/>
    <w:rsid w:val="002F368A"/>
    <w:rsid w:val="002F5330"/>
    <w:rsid w:val="002F68CA"/>
    <w:rsid w:val="00302853"/>
    <w:rsid w:val="00304079"/>
    <w:rsid w:val="00306452"/>
    <w:rsid w:val="00306A99"/>
    <w:rsid w:val="00306CE5"/>
    <w:rsid w:val="00307174"/>
    <w:rsid w:val="003075BC"/>
    <w:rsid w:val="0031085D"/>
    <w:rsid w:val="0031163C"/>
    <w:rsid w:val="003123FB"/>
    <w:rsid w:val="00313775"/>
    <w:rsid w:val="00314F12"/>
    <w:rsid w:val="00315EAC"/>
    <w:rsid w:val="00316A8D"/>
    <w:rsid w:val="003206F9"/>
    <w:rsid w:val="0032187A"/>
    <w:rsid w:val="00323487"/>
    <w:rsid w:val="00326504"/>
    <w:rsid w:val="003266AC"/>
    <w:rsid w:val="0032742C"/>
    <w:rsid w:val="00327F78"/>
    <w:rsid w:val="0033059C"/>
    <w:rsid w:val="003323D8"/>
    <w:rsid w:val="00334192"/>
    <w:rsid w:val="00334625"/>
    <w:rsid w:val="00334FC2"/>
    <w:rsid w:val="00335140"/>
    <w:rsid w:val="0033762A"/>
    <w:rsid w:val="0033792B"/>
    <w:rsid w:val="003408F5"/>
    <w:rsid w:val="00340DAC"/>
    <w:rsid w:val="00341A9C"/>
    <w:rsid w:val="00343BD0"/>
    <w:rsid w:val="00344EE6"/>
    <w:rsid w:val="0034562E"/>
    <w:rsid w:val="0034587D"/>
    <w:rsid w:val="00347FDD"/>
    <w:rsid w:val="003523F1"/>
    <w:rsid w:val="00352CB5"/>
    <w:rsid w:val="0035385E"/>
    <w:rsid w:val="00360735"/>
    <w:rsid w:val="00360C12"/>
    <w:rsid w:val="00363702"/>
    <w:rsid w:val="00363ABD"/>
    <w:rsid w:val="00363C29"/>
    <w:rsid w:val="00364498"/>
    <w:rsid w:val="00365B27"/>
    <w:rsid w:val="00372159"/>
    <w:rsid w:val="003762C3"/>
    <w:rsid w:val="0038209B"/>
    <w:rsid w:val="00382B2F"/>
    <w:rsid w:val="00384E56"/>
    <w:rsid w:val="00386B58"/>
    <w:rsid w:val="00386FF4"/>
    <w:rsid w:val="003904F9"/>
    <w:rsid w:val="00390EDD"/>
    <w:rsid w:val="003925DA"/>
    <w:rsid w:val="00393098"/>
    <w:rsid w:val="00394584"/>
    <w:rsid w:val="00394C51"/>
    <w:rsid w:val="003951B6"/>
    <w:rsid w:val="00396394"/>
    <w:rsid w:val="00396A34"/>
    <w:rsid w:val="003A1817"/>
    <w:rsid w:val="003A5A3C"/>
    <w:rsid w:val="003A5F8A"/>
    <w:rsid w:val="003A7FDC"/>
    <w:rsid w:val="003B5A28"/>
    <w:rsid w:val="003B6129"/>
    <w:rsid w:val="003B65B6"/>
    <w:rsid w:val="003B70FC"/>
    <w:rsid w:val="003C0706"/>
    <w:rsid w:val="003C0EA8"/>
    <w:rsid w:val="003C0FC4"/>
    <w:rsid w:val="003C15DA"/>
    <w:rsid w:val="003C4254"/>
    <w:rsid w:val="003C6A66"/>
    <w:rsid w:val="003C6D96"/>
    <w:rsid w:val="003D06C7"/>
    <w:rsid w:val="003D0CB3"/>
    <w:rsid w:val="003D2E31"/>
    <w:rsid w:val="003D5999"/>
    <w:rsid w:val="003D608A"/>
    <w:rsid w:val="003D6A3A"/>
    <w:rsid w:val="003D6AA0"/>
    <w:rsid w:val="003D6BEF"/>
    <w:rsid w:val="003D75C7"/>
    <w:rsid w:val="003E1778"/>
    <w:rsid w:val="003E3C4E"/>
    <w:rsid w:val="003F3FE7"/>
    <w:rsid w:val="003F400A"/>
    <w:rsid w:val="003F4BD7"/>
    <w:rsid w:val="003F6A0A"/>
    <w:rsid w:val="003F6AFF"/>
    <w:rsid w:val="003F6D19"/>
    <w:rsid w:val="003F7F83"/>
    <w:rsid w:val="00401043"/>
    <w:rsid w:val="00402C04"/>
    <w:rsid w:val="0040318D"/>
    <w:rsid w:val="00406711"/>
    <w:rsid w:val="004076F9"/>
    <w:rsid w:val="00410110"/>
    <w:rsid w:val="00410DE9"/>
    <w:rsid w:val="00412A5A"/>
    <w:rsid w:val="00414296"/>
    <w:rsid w:val="00416F0E"/>
    <w:rsid w:val="00417A60"/>
    <w:rsid w:val="00420B3C"/>
    <w:rsid w:val="00420EAE"/>
    <w:rsid w:val="004214CA"/>
    <w:rsid w:val="0042190B"/>
    <w:rsid w:val="004239F0"/>
    <w:rsid w:val="00424A62"/>
    <w:rsid w:val="00425754"/>
    <w:rsid w:val="00426F7F"/>
    <w:rsid w:val="00427CF6"/>
    <w:rsid w:val="004348C7"/>
    <w:rsid w:val="004350C0"/>
    <w:rsid w:val="00437E68"/>
    <w:rsid w:val="0044220A"/>
    <w:rsid w:val="004449B7"/>
    <w:rsid w:val="00445223"/>
    <w:rsid w:val="00450B56"/>
    <w:rsid w:val="00450B97"/>
    <w:rsid w:val="00450C0A"/>
    <w:rsid w:val="00464D4B"/>
    <w:rsid w:val="004652BE"/>
    <w:rsid w:val="004663D7"/>
    <w:rsid w:val="004669F5"/>
    <w:rsid w:val="0047078B"/>
    <w:rsid w:val="00472469"/>
    <w:rsid w:val="00475996"/>
    <w:rsid w:val="00476C92"/>
    <w:rsid w:val="00480ACA"/>
    <w:rsid w:val="00480DE0"/>
    <w:rsid w:val="0048198B"/>
    <w:rsid w:val="00484104"/>
    <w:rsid w:val="004900DD"/>
    <w:rsid w:val="004918B7"/>
    <w:rsid w:val="00491EAD"/>
    <w:rsid w:val="004921C8"/>
    <w:rsid w:val="00492327"/>
    <w:rsid w:val="00492FB1"/>
    <w:rsid w:val="00493461"/>
    <w:rsid w:val="00494B3C"/>
    <w:rsid w:val="004A397B"/>
    <w:rsid w:val="004A4590"/>
    <w:rsid w:val="004A49B9"/>
    <w:rsid w:val="004A510D"/>
    <w:rsid w:val="004A5C82"/>
    <w:rsid w:val="004A6591"/>
    <w:rsid w:val="004B1402"/>
    <w:rsid w:val="004B16D7"/>
    <w:rsid w:val="004B19AE"/>
    <w:rsid w:val="004B522C"/>
    <w:rsid w:val="004B6D46"/>
    <w:rsid w:val="004B7353"/>
    <w:rsid w:val="004C210C"/>
    <w:rsid w:val="004C3312"/>
    <w:rsid w:val="004C6748"/>
    <w:rsid w:val="004C6E99"/>
    <w:rsid w:val="004C7410"/>
    <w:rsid w:val="004C7D8B"/>
    <w:rsid w:val="004D2BD8"/>
    <w:rsid w:val="004D3123"/>
    <w:rsid w:val="004D3597"/>
    <w:rsid w:val="004D48AE"/>
    <w:rsid w:val="004D4D86"/>
    <w:rsid w:val="004D6200"/>
    <w:rsid w:val="004E1661"/>
    <w:rsid w:val="004E28D2"/>
    <w:rsid w:val="004E504B"/>
    <w:rsid w:val="004E6C85"/>
    <w:rsid w:val="004F2A5C"/>
    <w:rsid w:val="004F310C"/>
    <w:rsid w:val="004F3BAF"/>
    <w:rsid w:val="004F5D79"/>
    <w:rsid w:val="00500C03"/>
    <w:rsid w:val="0050290C"/>
    <w:rsid w:val="00505202"/>
    <w:rsid w:val="0050535C"/>
    <w:rsid w:val="00506E0F"/>
    <w:rsid w:val="00507B10"/>
    <w:rsid w:val="00510BCA"/>
    <w:rsid w:val="0051554E"/>
    <w:rsid w:val="005226EC"/>
    <w:rsid w:val="00523E6F"/>
    <w:rsid w:val="00527221"/>
    <w:rsid w:val="005278AE"/>
    <w:rsid w:val="0053201F"/>
    <w:rsid w:val="00533818"/>
    <w:rsid w:val="00535704"/>
    <w:rsid w:val="00540CCB"/>
    <w:rsid w:val="0054202F"/>
    <w:rsid w:val="0054313F"/>
    <w:rsid w:val="005434C9"/>
    <w:rsid w:val="0054383E"/>
    <w:rsid w:val="00543BC0"/>
    <w:rsid w:val="00545758"/>
    <w:rsid w:val="005515A4"/>
    <w:rsid w:val="00552B62"/>
    <w:rsid w:val="00554303"/>
    <w:rsid w:val="00554309"/>
    <w:rsid w:val="00560FF7"/>
    <w:rsid w:val="00562C9F"/>
    <w:rsid w:val="005634AE"/>
    <w:rsid w:val="00563593"/>
    <w:rsid w:val="00566B3A"/>
    <w:rsid w:val="00566DF2"/>
    <w:rsid w:val="00567DCF"/>
    <w:rsid w:val="00570595"/>
    <w:rsid w:val="0057135F"/>
    <w:rsid w:val="00571BB1"/>
    <w:rsid w:val="00572308"/>
    <w:rsid w:val="00572E0C"/>
    <w:rsid w:val="00574C03"/>
    <w:rsid w:val="00575DCD"/>
    <w:rsid w:val="00580F3F"/>
    <w:rsid w:val="00582861"/>
    <w:rsid w:val="00592E25"/>
    <w:rsid w:val="00594E35"/>
    <w:rsid w:val="00595A67"/>
    <w:rsid w:val="00596291"/>
    <w:rsid w:val="005968FE"/>
    <w:rsid w:val="005971A0"/>
    <w:rsid w:val="005974AA"/>
    <w:rsid w:val="005A0AA8"/>
    <w:rsid w:val="005A200A"/>
    <w:rsid w:val="005A262F"/>
    <w:rsid w:val="005A26BB"/>
    <w:rsid w:val="005A6117"/>
    <w:rsid w:val="005A6951"/>
    <w:rsid w:val="005B01A9"/>
    <w:rsid w:val="005B044C"/>
    <w:rsid w:val="005B060E"/>
    <w:rsid w:val="005B0CFB"/>
    <w:rsid w:val="005B11E5"/>
    <w:rsid w:val="005B211E"/>
    <w:rsid w:val="005B50BE"/>
    <w:rsid w:val="005C05A3"/>
    <w:rsid w:val="005C2317"/>
    <w:rsid w:val="005C31C6"/>
    <w:rsid w:val="005C342F"/>
    <w:rsid w:val="005C417C"/>
    <w:rsid w:val="005C432F"/>
    <w:rsid w:val="005C6CD3"/>
    <w:rsid w:val="005D03D1"/>
    <w:rsid w:val="005D0D24"/>
    <w:rsid w:val="005D1E8E"/>
    <w:rsid w:val="005D3AEF"/>
    <w:rsid w:val="005D497F"/>
    <w:rsid w:val="005D6795"/>
    <w:rsid w:val="005D7E8D"/>
    <w:rsid w:val="005E045C"/>
    <w:rsid w:val="005E103D"/>
    <w:rsid w:val="005E2C8F"/>
    <w:rsid w:val="005E311E"/>
    <w:rsid w:val="005E3BFA"/>
    <w:rsid w:val="005F0AC2"/>
    <w:rsid w:val="005F3FFE"/>
    <w:rsid w:val="005F591A"/>
    <w:rsid w:val="005F5CB9"/>
    <w:rsid w:val="005F669D"/>
    <w:rsid w:val="00601130"/>
    <w:rsid w:val="00602DD0"/>
    <w:rsid w:val="00603A7B"/>
    <w:rsid w:val="00604189"/>
    <w:rsid w:val="0060440E"/>
    <w:rsid w:val="00611303"/>
    <w:rsid w:val="00614D27"/>
    <w:rsid w:val="00622AB0"/>
    <w:rsid w:val="00623C9E"/>
    <w:rsid w:val="00623E0E"/>
    <w:rsid w:val="006242DB"/>
    <w:rsid w:val="00625BBB"/>
    <w:rsid w:val="00625F00"/>
    <w:rsid w:val="00626B78"/>
    <w:rsid w:val="00627F27"/>
    <w:rsid w:val="00630F40"/>
    <w:rsid w:val="00633934"/>
    <w:rsid w:val="00634595"/>
    <w:rsid w:val="006348A3"/>
    <w:rsid w:val="006406D8"/>
    <w:rsid w:val="00641C0F"/>
    <w:rsid w:val="006433FB"/>
    <w:rsid w:val="00644A98"/>
    <w:rsid w:val="00644F86"/>
    <w:rsid w:val="00646AA2"/>
    <w:rsid w:val="00647519"/>
    <w:rsid w:val="006476F4"/>
    <w:rsid w:val="00650B77"/>
    <w:rsid w:val="00650EF0"/>
    <w:rsid w:val="00652A37"/>
    <w:rsid w:val="006531CA"/>
    <w:rsid w:val="00653CBD"/>
    <w:rsid w:val="00655AD7"/>
    <w:rsid w:val="00656D00"/>
    <w:rsid w:val="00657329"/>
    <w:rsid w:val="00657413"/>
    <w:rsid w:val="00657CFC"/>
    <w:rsid w:val="00663B82"/>
    <w:rsid w:val="0066743F"/>
    <w:rsid w:val="00667D9B"/>
    <w:rsid w:val="006739E7"/>
    <w:rsid w:val="00675645"/>
    <w:rsid w:val="00675C3D"/>
    <w:rsid w:val="00676E7A"/>
    <w:rsid w:val="0067746A"/>
    <w:rsid w:val="00683425"/>
    <w:rsid w:val="006840FD"/>
    <w:rsid w:val="00684A73"/>
    <w:rsid w:val="00684C70"/>
    <w:rsid w:val="00687D26"/>
    <w:rsid w:val="00692348"/>
    <w:rsid w:val="0069297E"/>
    <w:rsid w:val="00694DCC"/>
    <w:rsid w:val="00695EA3"/>
    <w:rsid w:val="00695ED4"/>
    <w:rsid w:val="006963FA"/>
    <w:rsid w:val="00696CC8"/>
    <w:rsid w:val="006A1917"/>
    <w:rsid w:val="006A19A4"/>
    <w:rsid w:val="006A2BF8"/>
    <w:rsid w:val="006A2F2A"/>
    <w:rsid w:val="006A2F55"/>
    <w:rsid w:val="006A2F78"/>
    <w:rsid w:val="006A41B9"/>
    <w:rsid w:val="006A42BA"/>
    <w:rsid w:val="006A665C"/>
    <w:rsid w:val="006B1407"/>
    <w:rsid w:val="006B30C0"/>
    <w:rsid w:val="006B4EFB"/>
    <w:rsid w:val="006B5DCE"/>
    <w:rsid w:val="006B667D"/>
    <w:rsid w:val="006C2745"/>
    <w:rsid w:val="006C2DA1"/>
    <w:rsid w:val="006C43D7"/>
    <w:rsid w:val="006C45F4"/>
    <w:rsid w:val="006C65B5"/>
    <w:rsid w:val="006D5FF0"/>
    <w:rsid w:val="006D7B9F"/>
    <w:rsid w:val="006E052F"/>
    <w:rsid w:val="006E0661"/>
    <w:rsid w:val="006E4504"/>
    <w:rsid w:val="006E5345"/>
    <w:rsid w:val="006E55FB"/>
    <w:rsid w:val="006E66C9"/>
    <w:rsid w:val="006E6E8D"/>
    <w:rsid w:val="006E71C5"/>
    <w:rsid w:val="006F00C1"/>
    <w:rsid w:val="006F0394"/>
    <w:rsid w:val="006F0E9D"/>
    <w:rsid w:val="006F1DE7"/>
    <w:rsid w:val="006F2C51"/>
    <w:rsid w:val="0070157D"/>
    <w:rsid w:val="00702068"/>
    <w:rsid w:val="00702884"/>
    <w:rsid w:val="007033CB"/>
    <w:rsid w:val="00713C3B"/>
    <w:rsid w:val="0071427C"/>
    <w:rsid w:val="007149F3"/>
    <w:rsid w:val="00714EA1"/>
    <w:rsid w:val="00717C8B"/>
    <w:rsid w:val="007228B7"/>
    <w:rsid w:val="00722A65"/>
    <w:rsid w:val="00722E79"/>
    <w:rsid w:val="00723F9B"/>
    <w:rsid w:val="00724F65"/>
    <w:rsid w:val="00726299"/>
    <w:rsid w:val="00733029"/>
    <w:rsid w:val="0073305E"/>
    <w:rsid w:val="00733EA7"/>
    <w:rsid w:val="007342E2"/>
    <w:rsid w:val="00734A22"/>
    <w:rsid w:val="00734C20"/>
    <w:rsid w:val="00735167"/>
    <w:rsid w:val="00735A68"/>
    <w:rsid w:val="00737B8D"/>
    <w:rsid w:val="00740CDD"/>
    <w:rsid w:val="00742829"/>
    <w:rsid w:val="00743235"/>
    <w:rsid w:val="00751431"/>
    <w:rsid w:val="0075215E"/>
    <w:rsid w:val="0075253C"/>
    <w:rsid w:val="007526F4"/>
    <w:rsid w:val="00755461"/>
    <w:rsid w:val="00755EC1"/>
    <w:rsid w:val="00756492"/>
    <w:rsid w:val="00757BE8"/>
    <w:rsid w:val="00761580"/>
    <w:rsid w:val="0076195D"/>
    <w:rsid w:val="00762044"/>
    <w:rsid w:val="007621F1"/>
    <w:rsid w:val="00762ED5"/>
    <w:rsid w:val="00764BBB"/>
    <w:rsid w:val="00764E22"/>
    <w:rsid w:val="0076547B"/>
    <w:rsid w:val="0076648F"/>
    <w:rsid w:val="007719B6"/>
    <w:rsid w:val="00771D3B"/>
    <w:rsid w:val="00771D93"/>
    <w:rsid w:val="0077573E"/>
    <w:rsid w:val="00775FDD"/>
    <w:rsid w:val="0077617B"/>
    <w:rsid w:val="007768A5"/>
    <w:rsid w:val="00777231"/>
    <w:rsid w:val="00784C49"/>
    <w:rsid w:val="0078652B"/>
    <w:rsid w:val="00791609"/>
    <w:rsid w:val="00792EB8"/>
    <w:rsid w:val="007A515A"/>
    <w:rsid w:val="007A671E"/>
    <w:rsid w:val="007B0AA9"/>
    <w:rsid w:val="007B15C0"/>
    <w:rsid w:val="007B1F1C"/>
    <w:rsid w:val="007B6396"/>
    <w:rsid w:val="007B6C5E"/>
    <w:rsid w:val="007B6D27"/>
    <w:rsid w:val="007C2427"/>
    <w:rsid w:val="007C29A2"/>
    <w:rsid w:val="007C3413"/>
    <w:rsid w:val="007C4430"/>
    <w:rsid w:val="007C5350"/>
    <w:rsid w:val="007C7D53"/>
    <w:rsid w:val="007D0EAE"/>
    <w:rsid w:val="007D3033"/>
    <w:rsid w:val="007D34B1"/>
    <w:rsid w:val="007D3715"/>
    <w:rsid w:val="007D5C76"/>
    <w:rsid w:val="007D6292"/>
    <w:rsid w:val="007D7750"/>
    <w:rsid w:val="007E0355"/>
    <w:rsid w:val="007E04FA"/>
    <w:rsid w:val="007E22FC"/>
    <w:rsid w:val="007E4107"/>
    <w:rsid w:val="007E453C"/>
    <w:rsid w:val="007E678C"/>
    <w:rsid w:val="007E755C"/>
    <w:rsid w:val="007F038E"/>
    <w:rsid w:val="007F0525"/>
    <w:rsid w:val="007F0927"/>
    <w:rsid w:val="007F1AD0"/>
    <w:rsid w:val="007F31E9"/>
    <w:rsid w:val="007F383E"/>
    <w:rsid w:val="007F3FD7"/>
    <w:rsid w:val="007F4275"/>
    <w:rsid w:val="007F4498"/>
    <w:rsid w:val="007F461F"/>
    <w:rsid w:val="007F5B25"/>
    <w:rsid w:val="007F6A33"/>
    <w:rsid w:val="00804E7A"/>
    <w:rsid w:val="00805275"/>
    <w:rsid w:val="00805FF8"/>
    <w:rsid w:val="00806075"/>
    <w:rsid w:val="0080648E"/>
    <w:rsid w:val="008071B2"/>
    <w:rsid w:val="008077AD"/>
    <w:rsid w:val="00810C5F"/>
    <w:rsid w:val="00811FE1"/>
    <w:rsid w:val="008250F2"/>
    <w:rsid w:val="00826E08"/>
    <w:rsid w:val="008316A8"/>
    <w:rsid w:val="00836C0E"/>
    <w:rsid w:val="008409BA"/>
    <w:rsid w:val="0084456F"/>
    <w:rsid w:val="00845574"/>
    <w:rsid w:val="00854340"/>
    <w:rsid w:val="0085728E"/>
    <w:rsid w:val="008606FA"/>
    <w:rsid w:val="00863CF2"/>
    <w:rsid w:val="00863DCB"/>
    <w:rsid w:val="00867197"/>
    <w:rsid w:val="008677FD"/>
    <w:rsid w:val="00867A19"/>
    <w:rsid w:val="00872D66"/>
    <w:rsid w:val="00873001"/>
    <w:rsid w:val="00873BDD"/>
    <w:rsid w:val="00875AF1"/>
    <w:rsid w:val="00880E94"/>
    <w:rsid w:val="00881102"/>
    <w:rsid w:val="008811E5"/>
    <w:rsid w:val="00881675"/>
    <w:rsid w:val="00887A98"/>
    <w:rsid w:val="008912EF"/>
    <w:rsid w:val="0089341D"/>
    <w:rsid w:val="00893747"/>
    <w:rsid w:val="00893800"/>
    <w:rsid w:val="00893D22"/>
    <w:rsid w:val="0089406C"/>
    <w:rsid w:val="008976A6"/>
    <w:rsid w:val="008A0CDD"/>
    <w:rsid w:val="008A1216"/>
    <w:rsid w:val="008A350C"/>
    <w:rsid w:val="008A39D1"/>
    <w:rsid w:val="008A3FF5"/>
    <w:rsid w:val="008A499B"/>
    <w:rsid w:val="008A6CB0"/>
    <w:rsid w:val="008B5E79"/>
    <w:rsid w:val="008B795B"/>
    <w:rsid w:val="008C48B7"/>
    <w:rsid w:val="008C601F"/>
    <w:rsid w:val="008C727D"/>
    <w:rsid w:val="008C7953"/>
    <w:rsid w:val="008D1D9C"/>
    <w:rsid w:val="008D1FAE"/>
    <w:rsid w:val="008D2583"/>
    <w:rsid w:val="008D2642"/>
    <w:rsid w:val="008D3078"/>
    <w:rsid w:val="008D43D6"/>
    <w:rsid w:val="008D5625"/>
    <w:rsid w:val="008E0957"/>
    <w:rsid w:val="008E1A1E"/>
    <w:rsid w:val="008E3109"/>
    <w:rsid w:val="008E5448"/>
    <w:rsid w:val="008E579F"/>
    <w:rsid w:val="008F33AC"/>
    <w:rsid w:val="008F5C06"/>
    <w:rsid w:val="008F641E"/>
    <w:rsid w:val="008F706D"/>
    <w:rsid w:val="00900FF5"/>
    <w:rsid w:val="00901322"/>
    <w:rsid w:val="00902658"/>
    <w:rsid w:val="009030DE"/>
    <w:rsid w:val="009049B8"/>
    <w:rsid w:val="00907756"/>
    <w:rsid w:val="00907FBE"/>
    <w:rsid w:val="00910636"/>
    <w:rsid w:val="00912D93"/>
    <w:rsid w:val="00912F47"/>
    <w:rsid w:val="00913C9D"/>
    <w:rsid w:val="00922000"/>
    <w:rsid w:val="00922D6B"/>
    <w:rsid w:val="00924B2D"/>
    <w:rsid w:val="009260BA"/>
    <w:rsid w:val="00926D35"/>
    <w:rsid w:val="00927AB5"/>
    <w:rsid w:val="009324E2"/>
    <w:rsid w:val="00934615"/>
    <w:rsid w:val="00940393"/>
    <w:rsid w:val="00941C7F"/>
    <w:rsid w:val="009430E6"/>
    <w:rsid w:val="00944507"/>
    <w:rsid w:val="00947E75"/>
    <w:rsid w:val="009505D7"/>
    <w:rsid w:val="00952582"/>
    <w:rsid w:val="00953A31"/>
    <w:rsid w:val="00955C66"/>
    <w:rsid w:val="00957927"/>
    <w:rsid w:val="00961050"/>
    <w:rsid w:val="00964FC2"/>
    <w:rsid w:val="0097061B"/>
    <w:rsid w:val="009758D0"/>
    <w:rsid w:val="00975F8B"/>
    <w:rsid w:val="009828C4"/>
    <w:rsid w:val="00983DF5"/>
    <w:rsid w:val="00986E27"/>
    <w:rsid w:val="009879A4"/>
    <w:rsid w:val="00987B25"/>
    <w:rsid w:val="009919A7"/>
    <w:rsid w:val="009936E9"/>
    <w:rsid w:val="009A2578"/>
    <w:rsid w:val="009A3E7E"/>
    <w:rsid w:val="009A5B9E"/>
    <w:rsid w:val="009A794A"/>
    <w:rsid w:val="009B0D7B"/>
    <w:rsid w:val="009B1883"/>
    <w:rsid w:val="009B2387"/>
    <w:rsid w:val="009B2F9D"/>
    <w:rsid w:val="009B31DD"/>
    <w:rsid w:val="009B3A83"/>
    <w:rsid w:val="009B6CCB"/>
    <w:rsid w:val="009B78BE"/>
    <w:rsid w:val="009B7CD7"/>
    <w:rsid w:val="009C02F9"/>
    <w:rsid w:val="009D0265"/>
    <w:rsid w:val="009D1E77"/>
    <w:rsid w:val="009D21A5"/>
    <w:rsid w:val="009D2E03"/>
    <w:rsid w:val="009D6481"/>
    <w:rsid w:val="009D757E"/>
    <w:rsid w:val="009E3481"/>
    <w:rsid w:val="009E4336"/>
    <w:rsid w:val="009E62EA"/>
    <w:rsid w:val="009F2F76"/>
    <w:rsid w:val="009F6BB6"/>
    <w:rsid w:val="009F71A0"/>
    <w:rsid w:val="00A0178E"/>
    <w:rsid w:val="00A0470B"/>
    <w:rsid w:val="00A07F0F"/>
    <w:rsid w:val="00A11A8F"/>
    <w:rsid w:val="00A12810"/>
    <w:rsid w:val="00A1325C"/>
    <w:rsid w:val="00A15DB0"/>
    <w:rsid w:val="00A17653"/>
    <w:rsid w:val="00A21784"/>
    <w:rsid w:val="00A21B68"/>
    <w:rsid w:val="00A225A7"/>
    <w:rsid w:val="00A251E8"/>
    <w:rsid w:val="00A267E6"/>
    <w:rsid w:val="00A26D9E"/>
    <w:rsid w:val="00A275D9"/>
    <w:rsid w:val="00A30924"/>
    <w:rsid w:val="00A33ECE"/>
    <w:rsid w:val="00A432BD"/>
    <w:rsid w:val="00A4611A"/>
    <w:rsid w:val="00A46167"/>
    <w:rsid w:val="00A47DC9"/>
    <w:rsid w:val="00A47F42"/>
    <w:rsid w:val="00A5021E"/>
    <w:rsid w:val="00A52A0A"/>
    <w:rsid w:val="00A52A2E"/>
    <w:rsid w:val="00A5345B"/>
    <w:rsid w:val="00A61FF6"/>
    <w:rsid w:val="00A62116"/>
    <w:rsid w:val="00A6474C"/>
    <w:rsid w:val="00A65E0E"/>
    <w:rsid w:val="00A65F29"/>
    <w:rsid w:val="00A66510"/>
    <w:rsid w:val="00A7091D"/>
    <w:rsid w:val="00A73072"/>
    <w:rsid w:val="00A74C3C"/>
    <w:rsid w:val="00A76E46"/>
    <w:rsid w:val="00A771F3"/>
    <w:rsid w:val="00A7798E"/>
    <w:rsid w:val="00A8023E"/>
    <w:rsid w:val="00A812EA"/>
    <w:rsid w:val="00A81695"/>
    <w:rsid w:val="00A81BCC"/>
    <w:rsid w:val="00A82948"/>
    <w:rsid w:val="00A83090"/>
    <w:rsid w:val="00A83925"/>
    <w:rsid w:val="00A84316"/>
    <w:rsid w:val="00A858AA"/>
    <w:rsid w:val="00A869EC"/>
    <w:rsid w:val="00A8710C"/>
    <w:rsid w:val="00A90746"/>
    <w:rsid w:val="00A9100B"/>
    <w:rsid w:val="00A947B2"/>
    <w:rsid w:val="00A96DD4"/>
    <w:rsid w:val="00AA54B5"/>
    <w:rsid w:val="00AA77BB"/>
    <w:rsid w:val="00AB23DB"/>
    <w:rsid w:val="00AB49B5"/>
    <w:rsid w:val="00AB4F8F"/>
    <w:rsid w:val="00AB6745"/>
    <w:rsid w:val="00AC1F1B"/>
    <w:rsid w:val="00AC2C7A"/>
    <w:rsid w:val="00AC3B37"/>
    <w:rsid w:val="00AC6DF4"/>
    <w:rsid w:val="00AD0F88"/>
    <w:rsid w:val="00AD2940"/>
    <w:rsid w:val="00AD3151"/>
    <w:rsid w:val="00AD33AE"/>
    <w:rsid w:val="00AD5759"/>
    <w:rsid w:val="00AE0BE9"/>
    <w:rsid w:val="00AE439E"/>
    <w:rsid w:val="00AE586C"/>
    <w:rsid w:val="00AE7DF7"/>
    <w:rsid w:val="00AF075C"/>
    <w:rsid w:val="00AF15D5"/>
    <w:rsid w:val="00AF2D7B"/>
    <w:rsid w:val="00AF4C36"/>
    <w:rsid w:val="00AF5BAA"/>
    <w:rsid w:val="00AF6268"/>
    <w:rsid w:val="00AF6F52"/>
    <w:rsid w:val="00AF79CA"/>
    <w:rsid w:val="00B02D91"/>
    <w:rsid w:val="00B03BAE"/>
    <w:rsid w:val="00B0489C"/>
    <w:rsid w:val="00B054B8"/>
    <w:rsid w:val="00B057DA"/>
    <w:rsid w:val="00B05B06"/>
    <w:rsid w:val="00B0675C"/>
    <w:rsid w:val="00B147A1"/>
    <w:rsid w:val="00B149D9"/>
    <w:rsid w:val="00B14B47"/>
    <w:rsid w:val="00B14F3C"/>
    <w:rsid w:val="00B1529D"/>
    <w:rsid w:val="00B154F4"/>
    <w:rsid w:val="00B171B7"/>
    <w:rsid w:val="00B239B9"/>
    <w:rsid w:val="00B26DE7"/>
    <w:rsid w:val="00B32D1D"/>
    <w:rsid w:val="00B32FD1"/>
    <w:rsid w:val="00B353D1"/>
    <w:rsid w:val="00B40715"/>
    <w:rsid w:val="00B420EC"/>
    <w:rsid w:val="00B4482F"/>
    <w:rsid w:val="00B44AE1"/>
    <w:rsid w:val="00B47EA6"/>
    <w:rsid w:val="00B50706"/>
    <w:rsid w:val="00B51007"/>
    <w:rsid w:val="00B51482"/>
    <w:rsid w:val="00B52128"/>
    <w:rsid w:val="00B523B1"/>
    <w:rsid w:val="00B54A72"/>
    <w:rsid w:val="00B54CAF"/>
    <w:rsid w:val="00B5501C"/>
    <w:rsid w:val="00B55100"/>
    <w:rsid w:val="00B551AE"/>
    <w:rsid w:val="00B57D09"/>
    <w:rsid w:val="00B60B17"/>
    <w:rsid w:val="00B623D4"/>
    <w:rsid w:val="00B64394"/>
    <w:rsid w:val="00B646AE"/>
    <w:rsid w:val="00B658C0"/>
    <w:rsid w:val="00B7359A"/>
    <w:rsid w:val="00B73F4A"/>
    <w:rsid w:val="00B7529C"/>
    <w:rsid w:val="00B757FB"/>
    <w:rsid w:val="00B7771F"/>
    <w:rsid w:val="00B8096F"/>
    <w:rsid w:val="00B812E6"/>
    <w:rsid w:val="00B813F8"/>
    <w:rsid w:val="00B869A2"/>
    <w:rsid w:val="00B86F57"/>
    <w:rsid w:val="00B91148"/>
    <w:rsid w:val="00B9454B"/>
    <w:rsid w:val="00BA0F9B"/>
    <w:rsid w:val="00BA2CBA"/>
    <w:rsid w:val="00BA4E99"/>
    <w:rsid w:val="00BA511D"/>
    <w:rsid w:val="00BA5CEE"/>
    <w:rsid w:val="00BA5F3D"/>
    <w:rsid w:val="00BA62C9"/>
    <w:rsid w:val="00BA6533"/>
    <w:rsid w:val="00BA6F64"/>
    <w:rsid w:val="00BA6F76"/>
    <w:rsid w:val="00BB25A4"/>
    <w:rsid w:val="00BB3842"/>
    <w:rsid w:val="00BB4BCA"/>
    <w:rsid w:val="00BB4D36"/>
    <w:rsid w:val="00BB5A79"/>
    <w:rsid w:val="00BB67B2"/>
    <w:rsid w:val="00BC315A"/>
    <w:rsid w:val="00BC6FA2"/>
    <w:rsid w:val="00BD0A58"/>
    <w:rsid w:val="00BD0B58"/>
    <w:rsid w:val="00BD157B"/>
    <w:rsid w:val="00BD20AA"/>
    <w:rsid w:val="00BD2E25"/>
    <w:rsid w:val="00BD36CC"/>
    <w:rsid w:val="00BD52C9"/>
    <w:rsid w:val="00BD5462"/>
    <w:rsid w:val="00BD71D8"/>
    <w:rsid w:val="00BE0A1A"/>
    <w:rsid w:val="00BE1109"/>
    <w:rsid w:val="00BE1F97"/>
    <w:rsid w:val="00BE240A"/>
    <w:rsid w:val="00BE35E8"/>
    <w:rsid w:val="00BE7838"/>
    <w:rsid w:val="00BF1CD4"/>
    <w:rsid w:val="00BF1F9E"/>
    <w:rsid w:val="00BF449E"/>
    <w:rsid w:val="00BF5525"/>
    <w:rsid w:val="00BF5E9D"/>
    <w:rsid w:val="00BF7A21"/>
    <w:rsid w:val="00C004D3"/>
    <w:rsid w:val="00C034EC"/>
    <w:rsid w:val="00C0374D"/>
    <w:rsid w:val="00C04B2F"/>
    <w:rsid w:val="00C04D7D"/>
    <w:rsid w:val="00C05622"/>
    <w:rsid w:val="00C05CB5"/>
    <w:rsid w:val="00C07652"/>
    <w:rsid w:val="00C12B43"/>
    <w:rsid w:val="00C135C5"/>
    <w:rsid w:val="00C14C85"/>
    <w:rsid w:val="00C1526F"/>
    <w:rsid w:val="00C16883"/>
    <w:rsid w:val="00C16CC5"/>
    <w:rsid w:val="00C17407"/>
    <w:rsid w:val="00C21BF3"/>
    <w:rsid w:val="00C22602"/>
    <w:rsid w:val="00C27138"/>
    <w:rsid w:val="00C3007D"/>
    <w:rsid w:val="00C302EF"/>
    <w:rsid w:val="00C30FB5"/>
    <w:rsid w:val="00C31DB1"/>
    <w:rsid w:val="00C31DB2"/>
    <w:rsid w:val="00C33DAA"/>
    <w:rsid w:val="00C34118"/>
    <w:rsid w:val="00C369E7"/>
    <w:rsid w:val="00C37556"/>
    <w:rsid w:val="00C37631"/>
    <w:rsid w:val="00C42384"/>
    <w:rsid w:val="00C449B5"/>
    <w:rsid w:val="00C46DED"/>
    <w:rsid w:val="00C47710"/>
    <w:rsid w:val="00C5046F"/>
    <w:rsid w:val="00C559DC"/>
    <w:rsid w:val="00C561A8"/>
    <w:rsid w:val="00C6098D"/>
    <w:rsid w:val="00C60CBA"/>
    <w:rsid w:val="00C610C3"/>
    <w:rsid w:val="00C61C8C"/>
    <w:rsid w:val="00C66080"/>
    <w:rsid w:val="00C6696F"/>
    <w:rsid w:val="00C7041F"/>
    <w:rsid w:val="00C715BD"/>
    <w:rsid w:val="00C745E4"/>
    <w:rsid w:val="00C77029"/>
    <w:rsid w:val="00C7703F"/>
    <w:rsid w:val="00C81F31"/>
    <w:rsid w:val="00C8285B"/>
    <w:rsid w:val="00C83AAA"/>
    <w:rsid w:val="00C90B9F"/>
    <w:rsid w:val="00C92A27"/>
    <w:rsid w:val="00C94573"/>
    <w:rsid w:val="00C94EEC"/>
    <w:rsid w:val="00CA0B4B"/>
    <w:rsid w:val="00CA1AF2"/>
    <w:rsid w:val="00CA40B2"/>
    <w:rsid w:val="00CA40EC"/>
    <w:rsid w:val="00CA7799"/>
    <w:rsid w:val="00CA7B07"/>
    <w:rsid w:val="00CB062F"/>
    <w:rsid w:val="00CB3BB4"/>
    <w:rsid w:val="00CB40C9"/>
    <w:rsid w:val="00CB518C"/>
    <w:rsid w:val="00CC08A0"/>
    <w:rsid w:val="00CC0CDC"/>
    <w:rsid w:val="00CC1385"/>
    <w:rsid w:val="00CC1A6B"/>
    <w:rsid w:val="00CC218F"/>
    <w:rsid w:val="00CC3AAD"/>
    <w:rsid w:val="00CC3FB2"/>
    <w:rsid w:val="00CC58A2"/>
    <w:rsid w:val="00CC5CB2"/>
    <w:rsid w:val="00CD07BE"/>
    <w:rsid w:val="00CD353E"/>
    <w:rsid w:val="00CD54F1"/>
    <w:rsid w:val="00CD57CF"/>
    <w:rsid w:val="00CD5908"/>
    <w:rsid w:val="00CD6388"/>
    <w:rsid w:val="00CD6A64"/>
    <w:rsid w:val="00CE1545"/>
    <w:rsid w:val="00CE1CB5"/>
    <w:rsid w:val="00CF0654"/>
    <w:rsid w:val="00CF09B4"/>
    <w:rsid w:val="00CF2D5E"/>
    <w:rsid w:val="00CF3863"/>
    <w:rsid w:val="00CF3C3C"/>
    <w:rsid w:val="00D021C4"/>
    <w:rsid w:val="00D02FF2"/>
    <w:rsid w:val="00D03CF4"/>
    <w:rsid w:val="00D050CC"/>
    <w:rsid w:val="00D0531E"/>
    <w:rsid w:val="00D05491"/>
    <w:rsid w:val="00D059DE"/>
    <w:rsid w:val="00D070B0"/>
    <w:rsid w:val="00D10261"/>
    <w:rsid w:val="00D11FEE"/>
    <w:rsid w:val="00D14A3A"/>
    <w:rsid w:val="00D17422"/>
    <w:rsid w:val="00D2529A"/>
    <w:rsid w:val="00D25754"/>
    <w:rsid w:val="00D26772"/>
    <w:rsid w:val="00D2781F"/>
    <w:rsid w:val="00D31CD2"/>
    <w:rsid w:val="00D32483"/>
    <w:rsid w:val="00D34063"/>
    <w:rsid w:val="00D34505"/>
    <w:rsid w:val="00D353C7"/>
    <w:rsid w:val="00D373A2"/>
    <w:rsid w:val="00D40125"/>
    <w:rsid w:val="00D4152E"/>
    <w:rsid w:val="00D429CC"/>
    <w:rsid w:val="00D44639"/>
    <w:rsid w:val="00D4566E"/>
    <w:rsid w:val="00D472D9"/>
    <w:rsid w:val="00D51A5A"/>
    <w:rsid w:val="00D52A61"/>
    <w:rsid w:val="00D52E3F"/>
    <w:rsid w:val="00D57B6A"/>
    <w:rsid w:val="00D605E8"/>
    <w:rsid w:val="00D61553"/>
    <w:rsid w:val="00D66958"/>
    <w:rsid w:val="00D71937"/>
    <w:rsid w:val="00D727BD"/>
    <w:rsid w:val="00D74A3E"/>
    <w:rsid w:val="00D7733B"/>
    <w:rsid w:val="00D7739F"/>
    <w:rsid w:val="00D80827"/>
    <w:rsid w:val="00D84344"/>
    <w:rsid w:val="00D90CB5"/>
    <w:rsid w:val="00D92F7C"/>
    <w:rsid w:val="00D94180"/>
    <w:rsid w:val="00D95BFB"/>
    <w:rsid w:val="00D978C7"/>
    <w:rsid w:val="00DA0437"/>
    <w:rsid w:val="00DA1E4E"/>
    <w:rsid w:val="00DA2198"/>
    <w:rsid w:val="00DB01BB"/>
    <w:rsid w:val="00DB08D2"/>
    <w:rsid w:val="00DB1F36"/>
    <w:rsid w:val="00DB3FA2"/>
    <w:rsid w:val="00DC188F"/>
    <w:rsid w:val="00DC24AB"/>
    <w:rsid w:val="00DC4EA7"/>
    <w:rsid w:val="00DC758B"/>
    <w:rsid w:val="00DC7ED8"/>
    <w:rsid w:val="00DD1243"/>
    <w:rsid w:val="00DD3A5E"/>
    <w:rsid w:val="00DD4436"/>
    <w:rsid w:val="00DD5A5A"/>
    <w:rsid w:val="00DD6437"/>
    <w:rsid w:val="00DD7B9C"/>
    <w:rsid w:val="00DD7E71"/>
    <w:rsid w:val="00DE1CD1"/>
    <w:rsid w:val="00DE2342"/>
    <w:rsid w:val="00DE3D85"/>
    <w:rsid w:val="00DE4575"/>
    <w:rsid w:val="00DF18AA"/>
    <w:rsid w:val="00DF2221"/>
    <w:rsid w:val="00DF258F"/>
    <w:rsid w:val="00DF2623"/>
    <w:rsid w:val="00DF53EE"/>
    <w:rsid w:val="00E021BF"/>
    <w:rsid w:val="00E022B1"/>
    <w:rsid w:val="00E04F49"/>
    <w:rsid w:val="00E05E24"/>
    <w:rsid w:val="00E11C31"/>
    <w:rsid w:val="00E12028"/>
    <w:rsid w:val="00E15A73"/>
    <w:rsid w:val="00E16E21"/>
    <w:rsid w:val="00E2045A"/>
    <w:rsid w:val="00E25892"/>
    <w:rsid w:val="00E25B7D"/>
    <w:rsid w:val="00E25DAC"/>
    <w:rsid w:val="00E26245"/>
    <w:rsid w:val="00E26872"/>
    <w:rsid w:val="00E27410"/>
    <w:rsid w:val="00E27482"/>
    <w:rsid w:val="00E3056D"/>
    <w:rsid w:val="00E30596"/>
    <w:rsid w:val="00E30C81"/>
    <w:rsid w:val="00E31F45"/>
    <w:rsid w:val="00E32012"/>
    <w:rsid w:val="00E368CA"/>
    <w:rsid w:val="00E37E02"/>
    <w:rsid w:val="00E4177F"/>
    <w:rsid w:val="00E42DFE"/>
    <w:rsid w:val="00E42F1D"/>
    <w:rsid w:val="00E44774"/>
    <w:rsid w:val="00E44BBB"/>
    <w:rsid w:val="00E45923"/>
    <w:rsid w:val="00E52233"/>
    <w:rsid w:val="00E53029"/>
    <w:rsid w:val="00E5377F"/>
    <w:rsid w:val="00E54442"/>
    <w:rsid w:val="00E54871"/>
    <w:rsid w:val="00E55B88"/>
    <w:rsid w:val="00E5717B"/>
    <w:rsid w:val="00E57305"/>
    <w:rsid w:val="00E60FF7"/>
    <w:rsid w:val="00E64788"/>
    <w:rsid w:val="00E66CC2"/>
    <w:rsid w:val="00E70134"/>
    <w:rsid w:val="00E71892"/>
    <w:rsid w:val="00E72C02"/>
    <w:rsid w:val="00E73B24"/>
    <w:rsid w:val="00E746CA"/>
    <w:rsid w:val="00E75210"/>
    <w:rsid w:val="00E81EFB"/>
    <w:rsid w:val="00E8212B"/>
    <w:rsid w:val="00E82677"/>
    <w:rsid w:val="00E934AA"/>
    <w:rsid w:val="00E96EC3"/>
    <w:rsid w:val="00EA06E1"/>
    <w:rsid w:val="00EA195A"/>
    <w:rsid w:val="00EA72DD"/>
    <w:rsid w:val="00EB3A59"/>
    <w:rsid w:val="00EB3EC0"/>
    <w:rsid w:val="00EB5218"/>
    <w:rsid w:val="00EB6D53"/>
    <w:rsid w:val="00EC01FC"/>
    <w:rsid w:val="00EC100E"/>
    <w:rsid w:val="00EC15B2"/>
    <w:rsid w:val="00EC456B"/>
    <w:rsid w:val="00EC4C7F"/>
    <w:rsid w:val="00EC62C7"/>
    <w:rsid w:val="00ED18CA"/>
    <w:rsid w:val="00ED1BDE"/>
    <w:rsid w:val="00ED3A4D"/>
    <w:rsid w:val="00ED4218"/>
    <w:rsid w:val="00ED4802"/>
    <w:rsid w:val="00ED4FB8"/>
    <w:rsid w:val="00ED5C00"/>
    <w:rsid w:val="00ED6CC5"/>
    <w:rsid w:val="00EE0B76"/>
    <w:rsid w:val="00EE13EC"/>
    <w:rsid w:val="00EE1B5A"/>
    <w:rsid w:val="00EE22A5"/>
    <w:rsid w:val="00EE25D2"/>
    <w:rsid w:val="00EE52E5"/>
    <w:rsid w:val="00EE5A34"/>
    <w:rsid w:val="00EE6406"/>
    <w:rsid w:val="00EE6C0E"/>
    <w:rsid w:val="00EE6F40"/>
    <w:rsid w:val="00EF4C60"/>
    <w:rsid w:val="00EF6CB4"/>
    <w:rsid w:val="00EF7846"/>
    <w:rsid w:val="00EF7FBB"/>
    <w:rsid w:val="00F002DF"/>
    <w:rsid w:val="00F006DA"/>
    <w:rsid w:val="00F0256C"/>
    <w:rsid w:val="00F0265E"/>
    <w:rsid w:val="00F026C0"/>
    <w:rsid w:val="00F04785"/>
    <w:rsid w:val="00F05EA0"/>
    <w:rsid w:val="00F12A46"/>
    <w:rsid w:val="00F14552"/>
    <w:rsid w:val="00F15733"/>
    <w:rsid w:val="00F1625B"/>
    <w:rsid w:val="00F17982"/>
    <w:rsid w:val="00F2693A"/>
    <w:rsid w:val="00F2708A"/>
    <w:rsid w:val="00F27269"/>
    <w:rsid w:val="00F27B34"/>
    <w:rsid w:val="00F303CD"/>
    <w:rsid w:val="00F309A1"/>
    <w:rsid w:val="00F30F9D"/>
    <w:rsid w:val="00F31AC2"/>
    <w:rsid w:val="00F32710"/>
    <w:rsid w:val="00F32C19"/>
    <w:rsid w:val="00F35D9B"/>
    <w:rsid w:val="00F3754A"/>
    <w:rsid w:val="00F40B75"/>
    <w:rsid w:val="00F4274B"/>
    <w:rsid w:val="00F43CD9"/>
    <w:rsid w:val="00F4406C"/>
    <w:rsid w:val="00F44A0F"/>
    <w:rsid w:val="00F45175"/>
    <w:rsid w:val="00F45AE7"/>
    <w:rsid w:val="00F45B46"/>
    <w:rsid w:val="00F45FA3"/>
    <w:rsid w:val="00F467BF"/>
    <w:rsid w:val="00F508B1"/>
    <w:rsid w:val="00F51D27"/>
    <w:rsid w:val="00F60142"/>
    <w:rsid w:val="00F603E5"/>
    <w:rsid w:val="00F608B7"/>
    <w:rsid w:val="00F60D34"/>
    <w:rsid w:val="00F611BF"/>
    <w:rsid w:val="00F61948"/>
    <w:rsid w:val="00F62A24"/>
    <w:rsid w:val="00F636C4"/>
    <w:rsid w:val="00F63951"/>
    <w:rsid w:val="00F645D4"/>
    <w:rsid w:val="00F664AF"/>
    <w:rsid w:val="00F67634"/>
    <w:rsid w:val="00F710DF"/>
    <w:rsid w:val="00F71A71"/>
    <w:rsid w:val="00F71C32"/>
    <w:rsid w:val="00F7356D"/>
    <w:rsid w:val="00F7409A"/>
    <w:rsid w:val="00F80BDB"/>
    <w:rsid w:val="00F80BDC"/>
    <w:rsid w:val="00F8135C"/>
    <w:rsid w:val="00F81B23"/>
    <w:rsid w:val="00F81DC0"/>
    <w:rsid w:val="00F8410F"/>
    <w:rsid w:val="00F84D1F"/>
    <w:rsid w:val="00F93407"/>
    <w:rsid w:val="00F9348A"/>
    <w:rsid w:val="00F94B5C"/>
    <w:rsid w:val="00FA0771"/>
    <w:rsid w:val="00FA0C8A"/>
    <w:rsid w:val="00FA0E61"/>
    <w:rsid w:val="00FA4C35"/>
    <w:rsid w:val="00FA5713"/>
    <w:rsid w:val="00FA7C59"/>
    <w:rsid w:val="00FB15D8"/>
    <w:rsid w:val="00FB3702"/>
    <w:rsid w:val="00FB420B"/>
    <w:rsid w:val="00FB566D"/>
    <w:rsid w:val="00FB7D1C"/>
    <w:rsid w:val="00FC1727"/>
    <w:rsid w:val="00FC2FFF"/>
    <w:rsid w:val="00FD2244"/>
    <w:rsid w:val="00FD51D6"/>
    <w:rsid w:val="00FD5986"/>
    <w:rsid w:val="00FE02F3"/>
    <w:rsid w:val="00FE2B82"/>
    <w:rsid w:val="00FE2D22"/>
    <w:rsid w:val="00FE3FA2"/>
    <w:rsid w:val="00FE4D0E"/>
    <w:rsid w:val="00FE5064"/>
    <w:rsid w:val="00FF32F0"/>
    <w:rsid w:val="00FF4BDC"/>
    <w:rsid w:val="00FF62C6"/>
    <w:rsid w:val="00FF6988"/>
    <w:rsid w:val="00FF7178"/>
    <w:rsid w:val="00FF7B4C"/>
    <w:rsid w:val="00FF7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D59997"/>
  <w15:docId w15:val="{4A36D9A0-595A-444A-97B3-F7AE1D3D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23F9B"/>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uiPriority w:val="99"/>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Numbering51">
    <w:name w:val="Numbering 5_1"/>
    <w:basedOn w:val="Bezlisty"/>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165"/>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8"/>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uiPriority w:val="99"/>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numbering" w:customStyle="1" w:styleId="NumeracjaUrzdowawStarostwie11">
    <w:name w:val="Numeracja Urzędowa w Starostwie11"/>
    <w:basedOn w:val="Bezlisty"/>
    <w:rsid w:val="00D2781F"/>
  </w:style>
  <w:style w:type="character" w:styleId="Hipercze">
    <w:name w:val="Hyperlink"/>
    <w:basedOn w:val="Domylnaczcionkaakapitu"/>
    <w:uiPriority w:val="99"/>
    <w:unhideWhenUsed/>
    <w:rsid w:val="00C04B2F"/>
    <w:rPr>
      <w:color w:val="0000FF"/>
      <w:u w:val="single"/>
    </w:rPr>
  </w:style>
  <w:style w:type="numbering" w:customStyle="1" w:styleId="NumeracjaUrzdowawStarostwie2">
    <w:name w:val="Numeracja Urzędowa w Starostwie2"/>
    <w:basedOn w:val="Bezlisty"/>
    <w:rsid w:val="007F461F"/>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97"/>
      </w:numPr>
    </w:pPr>
  </w:style>
  <w:style w:type="numbering" w:customStyle="1" w:styleId="NumeracjaUrzdowawStarostwie5">
    <w:name w:val="Numeracja Urzędowa w Starostwie5"/>
    <w:basedOn w:val="Bezlisty"/>
    <w:rsid w:val="00726299"/>
    <w:pPr>
      <w:numPr>
        <w:numId w:val="89"/>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customStyle="1" w:styleId="Nierozpoznanawzmianka1">
    <w:name w:val="Nierozpoznana wzmianka1"/>
    <w:basedOn w:val="Domylnaczcionkaakapitu"/>
    <w:uiPriority w:val="99"/>
    <w:semiHidden/>
    <w:unhideWhenUsed/>
    <w:rsid w:val="008E5448"/>
    <w:rPr>
      <w:color w:val="605E5C"/>
      <w:shd w:val="clear" w:color="auto" w:fill="E1DFDD"/>
    </w:rPr>
  </w:style>
  <w:style w:type="numbering" w:customStyle="1" w:styleId="NumeracjaUrzdowawStarostwie3">
    <w:name w:val="Numeracja Urzędowa w Starostwie3"/>
    <w:basedOn w:val="Bezlisty"/>
    <w:rsid w:val="002140A1"/>
  </w:style>
  <w:style w:type="numbering" w:customStyle="1" w:styleId="NumeracjaUrzdowawStarostwie6">
    <w:name w:val="Numeracja Urzędowa w Starostwie6"/>
    <w:basedOn w:val="Bezlisty"/>
    <w:rsid w:val="002140A1"/>
    <w:pPr>
      <w:numPr>
        <w:numId w:val="87"/>
      </w:numPr>
    </w:pPr>
  </w:style>
  <w:style w:type="table" w:styleId="Tabela-Siatka">
    <w:name w:val="Table Grid"/>
    <w:basedOn w:val="Standardowy"/>
    <w:uiPriority w:val="39"/>
    <w:rsid w:val="008F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E1778"/>
    <w:rPr>
      <w:color w:val="605E5C"/>
      <w:shd w:val="clear" w:color="auto" w:fill="E1DFDD"/>
    </w:rPr>
  </w:style>
  <w:style w:type="numbering" w:customStyle="1" w:styleId="WW8Num372">
    <w:name w:val="WW8Num372"/>
    <w:rsid w:val="002F68CA"/>
    <w:pPr>
      <w:numPr>
        <w:numId w:val="192"/>
      </w:numPr>
    </w:pPr>
  </w:style>
  <w:style w:type="character" w:customStyle="1" w:styleId="hgkelc">
    <w:name w:val="hgkelc"/>
    <w:basedOn w:val="Domylnaczcionkaakapitu"/>
    <w:rsid w:val="00072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106706105">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464666323">
      <w:bodyDiv w:val="1"/>
      <w:marLeft w:val="0"/>
      <w:marRight w:val="0"/>
      <w:marTop w:val="0"/>
      <w:marBottom w:val="0"/>
      <w:divBdr>
        <w:top w:val="none" w:sz="0" w:space="0" w:color="auto"/>
        <w:left w:val="none" w:sz="0" w:space="0" w:color="auto"/>
        <w:bottom w:val="none" w:sz="0" w:space="0" w:color="auto"/>
        <w:right w:val="none" w:sz="0" w:space="0" w:color="auto"/>
      </w:divBdr>
    </w:div>
    <w:div w:id="578976964">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783496734">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127671138">
          <w:marLeft w:val="0"/>
          <w:marRight w:val="0"/>
          <w:marTop w:val="0"/>
          <w:marBottom w:val="0"/>
          <w:divBdr>
            <w:top w:val="none" w:sz="0" w:space="0" w:color="auto"/>
            <w:left w:val="none" w:sz="0" w:space="0" w:color="auto"/>
            <w:bottom w:val="none" w:sz="0" w:space="0" w:color="auto"/>
            <w:right w:val="none" w:sz="0" w:space="0" w:color="auto"/>
          </w:divBdr>
        </w:div>
        <w:div w:id="202519519">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524486984">
              <w:marLeft w:val="0"/>
              <w:marRight w:val="0"/>
              <w:marTop w:val="0"/>
              <w:marBottom w:val="0"/>
              <w:divBdr>
                <w:top w:val="none" w:sz="0" w:space="0" w:color="auto"/>
                <w:left w:val="none" w:sz="0" w:space="0" w:color="auto"/>
                <w:bottom w:val="none" w:sz="0" w:space="0" w:color="auto"/>
                <w:right w:val="none" w:sz="0" w:space="0" w:color="auto"/>
              </w:divBdr>
            </w:div>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sChild>
        </w:div>
        <w:div w:id="513230974">
          <w:marLeft w:val="0"/>
          <w:marRight w:val="0"/>
          <w:marTop w:val="0"/>
          <w:marBottom w:val="0"/>
          <w:divBdr>
            <w:top w:val="none" w:sz="0" w:space="0" w:color="auto"/>
            <w:left w:val="none" w:sz="0" w:space="0" w:color="auto"/>
            <w:bottom w:val="none" w:sz="0" w:space="0" w:color="auto"/>
            <w:right w:val="none" w:sz="0" w:space="0" w:color="auto"/>
          </w:divBdr>
        </w:div>
        <w:div w:id="81973796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956060070">
      <w:bodyDiv w:val="1"/>
      <w:marLeft w:val="0"/>
      <w:marRight w:val="0"/>
      <w:marTop w:val="0"/>
      <w:marBottom w:val="0"/>
      <w:divBdr>
        <w:top w:val="none" w:sz="0" w:space="0" w:color="auto"/>
        <w:left w:val="none" w:sz="0" w:space="0" w:color="auto"/>
        <w:bottom w:val="none" w:sz="0" w:space="0" w:color="auto"/>
        <w:right w:val="none" w:sz="0" w:space="0" w:color="auto"/>
      </w:divBdr>
    </w:div>
    <w:div w:id="1038747605">
      <w:bodyDiv w:val="1"/>
      <w:marLeft w:val="0"/>
      <w:marRight w:val="0"/>
      <w:marTop w:val="0"/>
      <w:marBottom w:val="0"/>
      <w:divBdr>
        <w:top w:val="none" w:sz="0" w:space="0" w:color="auto"/>
        <w:left w:val="none" w:sz="0" w:space="0" w:color="auto"/>
        <w:bottom w:val="none" w:sz="0" w:space="0" w:color="auto"/>
        <w:right w:val="none" w:sz="0" w:space="0" w:color="auto"/>
      </w:divBdr>
    </w:div>
    <w:div w:id="1251160704">
      <w:bodyDiv w:val="1"/>
      <w:marLeft w:val="0"/>
      <w:marRight w:val="0"/>
      <w:marTop w:val="0"/>
      <w:marBottom w:val="0"/>
      <w:divBdr>
        <w:top w:val="none" w:sz="0" w:space="0" w:color="auto"/>
        <w:left w:val="none" w:sz="0" w:space="0" w:color="auto"/>
        <w:bottom w:val="none" w:sz="0" w:space="0" w:color="auto"/>
        <w:right w:val="none" w:sz="0" w:space="0" w:color="auto"/>
      </w:divBdr>
    </w:div>
    <w:div w:id="1265723950">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2069091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519928559">
      <w:bodyDiv w:val="1"/>
      <w:marLeft w:val="0"/>
      <w:marRight w:val="0"/>
      <w:marTop w:val="0"/>
      <w:marBottom w:val="0"/>
      <w:divBdr>
        <w:top w:val="none" w:sz="0" w:space="0" w:color="auto"/>
        <w:left w:val="none" w:sz="0" w:space="0" w:color="auto"/>
        <w:bottom w:val="none" w:sz="0" w:space="0" w:color="auto"/>
        <w:right w:val="none" w:sz="0" w:space="0" w:color="auto"/>
      </w:divBdr>
    </w:div>
    <w:div w:id="1591230650">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689597716">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718086789">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252125536">
              <w:marLeft w:val="0"/>
              <w:marRight w:val="0"/>
              <w:marTop w:val="0"/>
              <w:marBottom w:val="0"/>
              <w:divBdr>
                <w:top w:val="none" w:sz="0" w:space="0" w:color="auto"/>
                <w:left w:val="none" w:sz="0" w:space="0" w:color="auto"/>
                <w:bottom w:val="none" w:sz="0" w:space="0" w:color="auto"/>
                <w:right w:val="none" w:sz="0" w:space="0" w:color="auto"/>
              </w:divBdr>
            </w:div>
            <w:div w:id="764885970">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872692026">
      <w:bodyDiv w:val="1"/>
      <w:marLeft w:val="0"/>
      <w:marRight w:val="0"/>
      <w:marTop w:val="0"/>
      <w:marBottom w:val="0"/>
      <w:divBdr>
        <w:top w:val="none" w:sz="0" w:space="0" w:color="auto"/>
        <w:left w:val="none" w:sz="0" w:space="0" w:color="auto"/>
        <w:bottom w:val="none" w:sz="0" w:space="0" w:color="auto"/>
        <w:right w:val="none" w:sz="0" w:space="0" w:color="auto"/>
      </w:divBdr>
    </w:div>
    <w:div w:id="1897233174">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13337128">
      <w:bodyDiv w:val="1"/>
      <w:marLeft w:val="0"/>
      <w:marRight w:val="0"/>
      <w:marTop w:val="0"/>
      <w:marBottom w:val="0"/>
      <w:divBdr>
        <w:top w:val="none" w:sz="0" w:space="0" w:color="auto"/>
        <w:left w:val="none" w:sz="0" w:space="0" w:color="auto"/>
        <w:bottom w:val="none" w:sz="0" w:space="0" w:color="auto"/>
        <w:right w:val="none" w:sz="0" w:space="0" w:color="auto"/>
      </w:divBdr>
    </w:div>
    <w:div w:id="2030376200">
      <w:bodyDiv w:val="1"/>
      <w:marLeft w:val="0"/>
      <w:marRight w:val="0"/>
      <w:marTop w:val="0"/>
      <w:marBottom w:val="0"/>
      <w:divBdr>
        <w:top w:val="none" w:sz="0" w:space="0" w:color="auto"/>
        <w:left w:val="none" w:sz="0" w:space="0" w:color="auto"/>
        <w:bottom w:val="none" w:sz="0" w:space="0" w:color="auto"/>
        <w:right w:val="none" w:sz="0" w:space="0" w:color="auto"/>
      </w:divBdr>
    </w:div>
    <w:div w:id="2038655654">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 w:id="2082868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fandrych@powiat.zgierz.pl"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s://www.gov.pl/web/mswia/oprogramowanie-do-pobrania" TargetMode="External"/><Relationship Id="rId47" Type="http://schemas.openxmlformats.org/officeDocument/2006/relationships/hyperlink" Target="https://platformazakupowa.pl/" TargetMode="External"/><Relationship Id="rId50" Type="http://schemas.openxmlformats.org/officeDocument/2006/relationships/hyperlink" Target="mailto:poczta@mkoralewski.pl" TargetMode="External"/><Relationship Id="rId7" Type="http://schemas.openxmlformats.org/officeDocument/2006/relationships/endnotes" Target="endnotes.xml"/><Relationship Id="rId12" Type="http://schemas.openxmlformats.org/officeDocument/2006/relationships/hyperlink" Target="mailto:przetargi_wojcik@powiat.zgierz.pl" TargetMode="External"/><Relationship Id="rId17" Type="http://schemas.openxmlformats.org/officeDocument/2006/relationships/hyperlink" Target="http://www.uzp.gov.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powiat_zgierz" TargetMode="External"/><Relationship Id="rId38" Type="http://schemas.openxmlformats.org/officeDocument/2006/relationships/hyperlink" Target="https://platformazakupowa.pl/strona/1-regulamin" TargetMode="External"/><Relationship Id="rId46" Type="http://schemas.openxmlformats.org/officeDocument/2006/relationships/hyperlink" Target="https://platformazakupowa.pl/pn/powiat_zgierz" TargetMode="External"/><Relationship Id="rId2" Type="http://schemas.openxmlformats.org/officeDocument/2006/relationships/numbering" Target="numbering.xml"/><Relationship Id="rId16" Type="http://schemas.openxmlformats.org/officeDocument/2006/relationships/hyperlink" Target="https://platformazakupowa.pl/pn/powiat_zgierz" TargetMode="External"/><Relationship Id="rId20" Type="http://schemas.openxmlformats.org/officeDocument/2006/relationships/hyperlink" Target="https://platformazakupowa.pl/pn/powiat_zgierz" TargetMode="External"/><Relationship Id="rId29" Type="http://schemas.openxmlformats.org/officeDocument/2006/relationships/hyperlink" Target="https://platformazakupowa.pl/" TargetMode="External"/><Relationship Id="rId41" Type="http://schemas.openxmlformats.org/officeDocument/2006/relationships/hyperlink" Target="https://moj.gov.pl/nforms/signer/upload?xFormsAppName=SIGNE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zgierz"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mailto:e.nawrocka@powiat.zgierz.pl" TargetMode="External"/><Relationship Id="rId40" Type="http://schemas.openxmlformats.org/officeDocument/2006/relationships/hyperlink" Target="https://www.nccert.pl/" TargetMode="External"/><Relationship Id="rId45" Type="http://schemas.openxmlformats.org/officeDocument/2006/relationships/hyperlink" Target="https://platformazakupowa.p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wiatzgierski.bip.net.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mailto:r.fandrych@powiat.zgierz.pl" TargetMode="External"/><Relationship Id="rId49"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s://platformazakupowa.pl/strona/45-instrukcje"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wiat.zgierz.pl" TargetMode="External"/><Relationship Id="rId14" Type="http://schemas.openxmlformats.org/officeDocument/2006/relationships/hyperlink" Target="mailto:e.nawrocka@powiat.zgierz.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mailto:przetargi_wojcik@powiat.zgierz.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 TargetMode="External"/><Relationship Id="rId8" Type="http://schemas.openxmlformats.org/officeDocument/2006/relationships/image" Target="media/image1.png"/><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24268-EA1E-4EC2-849C-6BDE1E285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208</TotalTime>
  <Pages>31</Pages>
  <Words>13399</Words>
  <Characters>80400</Characters>
  <Application>Microsoft Office Word</Application>
  <DocSecurity>0</DocSecurity>
  <Lines>670</Lines>
  <Paragraphs>187</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93612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Renata Fandrych</cp:lastModifiedBy>
  <cp:revision>9</cp:revision>
  <cp:lastPrinted>2021-07-16T07:12:00Z</cp:lastPrinted>
  <dcterms:created xsi:type="dcterms:W3CDTF">2021-07-12T16:41:00Z</dcterms:created>
  <dcterms:modified xsi:type="dcterms:W3CDTF">2021-07-16T13:54:00Z</dcterms:modified>
</cp:coreProperties>
</file>