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9399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69399E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474D59">
        <w:rPr>
          <w:rFonts w:ascii="Cambria" w:eastAsia="TimesNewRoman" w:hAnsi="Cambria"/>
          <w:b/>
          <w:color w:val="000000"/>
          <w:sz w:val="20"/>
          <w:szCs w:val="20"/>
        </w:rPr>
        <w:t>4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74D59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69399E" w:rsidRPr="0069399E">
        <w:rPr>
          <w:rFonts w:ascii="Cambria" w:hAnsi="Cambria"/>
          <w:sz w:val="20"/>
          <w:szCs w:val="20"/>
        </w:rPr>
        <w:t>1</w:t>
      </w:r>
      <w:r w:rsidR="00474D59">
        <w:rPr>
          <w:rFonts w:ascii="Cambria" w:hAnsi="Cambria"/>
          <w:sz w:val="20"/>
          <w:szCs w:val="20"/>
        </w:rPr>
        <w:t>4</w:t>
      </w:r>
      <w:r w:rsidRPr="0069399E">
        <w:rPr>
          <w:rFonts w:ascii="Cambria" w:hAnsi="Cambria"/>
          <w:sz w:val="20"/>
          <w:szCs w:val="20"/>
        </w:rPr>
        <w:t>/I/202</w:t>
      </w:r>
      <w:r w:rsidR="00474D59">
        <w:rPr>
          <w:rFonts w:ascii="Cambria" w:hAnsi="Cambria"/>
          <w:sz w:val="20"/>
          <w:szCs w:val="20"/>
        </w:rPr>
        <w:t>3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0A33BB" w:rsidRPr="0069399E">
        <w:rPr>
          <w:rFonts w:ascii="Cambria" w:hAnsi="Cambria"/>
          <w:sz w:val="20"/>
          <w:szCs w:val="20"/>
        </w:rPr>
        <w:t xml:space="preserve">dostawa </w:t>
      </w:r>
      <w:r w:rsidR="0069399E" w:rsidRPr="0069399E">
        <w:rPr>
          <w:rFonts w:ascii="Cambria" w:hAnsi="Cambria"/>
          <w:b/>
        </w:rPr>
        <w:t xml:space="preserve"> </w:t>
      </w:r>
      <w:r w:rsidR="0069399E" w:rsidRPr="0069399E">
        <w:rPr>
          <w:rFonts w:ascii="Cambria" w:hAnsi="Cambria"/>
          <w:sz w:val="20"/>
          <w:szCs w:val="20"/>
        </w:rPr>
        <w:t xml:space="preserve">środków dezynfekcyjnych oraz </w:t>
      </w:r>
      <w:r w:rsidR="00474D59">
        <w:rPr>
          <w:rFonts w:ascii="Cambria" w:hAnsi="Cambria"/>
          <w:sz w:val="20"/>
          <w:szCs w:val="20"/>
        </w:rPr>
        <w:t>środków higieny ciał</w:t>
      </w:r>
      <w:bookmarkStart w:id="0" w:name="_GoBack"/>
      <w:bookmarkEnd w:id="0"/>
      <w:r w:rsidR="0069399E" w:rsidRPr="0069399E">
        <w:rPr>
          <w:rFonts w:ascii="Cambria" w:hAnsi="Cambria"/>
          <w:sz w:val="20"/>
          <w:szCs w:val="20"/>
        </w:rPr>
        <w:t xml:space="preserve"> w podziale na zadania</w:t>
      </w:r>
      <w:r w:rsidR="00F5079B" w:rsidRPr="0069399E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="00F5079B" w:rsidRPr="0069399E">
        <w:rPr>
          <w:rFonts w:ascii="Cambria" w:hAnsi="Cambria" w:cs="Arial"/>
          <w:sz w:val="20"/>
          <w:szCs w:val="20"/>
        </w:rPr>
        <w:t xml:space="preserve">, </w:t>
      </w:r>
      <w:r w:rsidR="00F5079B" w:rsidRPr="0069399E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9399E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FE" w:rsidRDefault="00655DFE" w:rsidP="0038231F">
      <w:pPr>
        <w:spacing w:after="0" w:line="240" w:lineRule="auto"/>
      </w:pPr>
      <w:r>
        <w:separator/>
      </w:r>
    </w:p>
  </w:endnote>
  <w:endnote w:type="continuationSeparator" w:id="0">
    <w:p w:rsidR="00655DFE" w:rsidRDefault="00655D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0A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FE" w:rsidRDefault="00655DFE" w:rsidP="0038231F">
      <w:pPr>
        <w:spacing w:after="0" w:line="240" w:lineRule="auto"/>
      </w:pPr>
      <w:r>
        <w:separator/>
      </w:r>
    </w:p>
  </w:footnote>
  <w:footnote w:type="continuationSeparator" w:id="0">
    <w:p w:rsidR="00655DFE" w:rsidRDefault="00655D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C7DCA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4D5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55DFE"/>
    <w:rsid w:val="0067732F"/>
    <w:rsid w:val="00677C66"/>
    <w:rsid w:val="00681147"/>
    <w:rsid w:val="006842D1"/>
    <w:rsid w:val="00685F38"/>
    <w:rsid w:val="00687919"/>
    <w:rsid w:val="00692DF3"/>
    <w:rsid w:val="0069399E"/>
    <w:rsid w:val="00697744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0AF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6E185-6500-43C0-ADEA-CD34F895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15</cp:revision>
  <cp:lastPrinted>2016-07-26T08:32:00Z</cp:lastPrinted>
  <dcterms:created xsi:type="dcterms:W3CDTF">2022-04-12T16:15:00Z</dcterms:created>
  <dcterms:modified xsi:type="dcterms:W3CDTF">2023-11-16T15:35:00Z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