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DF27F" w14:textId="5C1FF5E7" w:rsidR="0066313A" w:rsidRPr="0066313A" w:rsidRDefault="0066313A" w:rsidP="006631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6313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Numer sprawy ZP.271.</w:t>
      </w:r>
      <w:r w:rsidR="0000080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39</w:t>
      </w:r>
      <w:r w:rsidRPr="0066313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.202</w:t>
      </w:r>
      <w:r w:rsidR="009C6CE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3</w:t>
      </w:r>
      <w:r w:rsidRPr="0066313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                                                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Kosakowo dn. </w:t>
      </w:r>
      <w:r w:rsidR="0000080E">
        <w:rPr>
          <w:rFonts w:ascii="Times New Roman" w:eastAsia="Times New Roman" w:hAnsi="Times New Roman" w:cs="Times New Roman"/>
          <w:sz w:val="24"/>
          <w:szCs w:val="20"/>
          <w:lang w:eastAsia="pl-PL"/>
        </w:rPr>
        <w:t>28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  <w:r w:rsidR="0000080E">
        <w:rPr>
          <w:rFonts w:ascii="Times New Roman" w:eastAsia="Times New Roman" w:hAnsi="Times New Roman" w:cs="Times New Roman"/>
          <w:sz w:val="24"/>
          <w:szCs w:val="20"/>
          <w:lang w:eastAsia="pl-PL"/>
        </w:rPr>
        <w:t>11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>.202</w:t>
      </w:r>
      <w:r w:rsidR="009C6CEA">
        <w:rPr>
          <w:rFonts w:ascii="Times New Roman" w:eastAsia="Times New Roman" w:hAnsi="Times New Roman" w:cs="Times New Roman"/>
          <w:sz w:val="24"/>
          <w:szCs w:val="20"/>
          <w:lang w:eastAsia="pl-PL"/>
        </w:rPr>
        <w:t>3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r.</w:t>
      </w:r>
    </w:p>
    <w:p w14:paraId="116CD785" w14:textId="77777777" w:rsidR="0066313A" w:rsidRPr="0066313A" w:rsidRDefault="0066313A" w:rsidP="006631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794B394" w14:textId="77777777" w:rsidR="0066313A" w:rsidRPr="0066313A" w:rsidRDefault="0066313A" w:rsidP="006631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31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Zawiadomienie o unieważnieniu postępowania</w:t>
      </w:r>
    </w:p>
    <w:p w14:paraId="358DCD5A" w14:textId="77777777" w:rsidR="0000080E" w:rsidRPr="0000080E" w:rsidRDefault="0066313A" w:rsidP="0000080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bidi="pl-PL"/>
        </w:rPr>
      </w:pPr>
      <w:r w:rsidRPr="0066313A">
        <w:rPr>
          <w:rFonts w:ascii="Times New Roman" w:hAnsi="Times New Roman" w:cs="Times New Roman"/>
          <w:sz w:val="24"/>
          <w:szCs w:val="24"/>
        </w:rPr>
        <w:t xml:space="preserve">Dotyczy postępowania o udzielenie zamówienia publicznego prowadzonego w trybie podstawowym na: </w:t>
      </w:r>
      <w:r w:rsidR="0000080E" w:rsidRPr="0000080E">
        <w:rPr>
          <w:rFonts w:ascii="Times New Roman" w:hAnsi="Times New Roman" w:cs="Times New Roman"/>
          <w:b/>
          <w:bCs/>
          <w:i/>
          <w:iCs/>
          <w:sz w:val="24"/>
          <w:szCs w:val="24"/>
          <w:lang w:bidi="pl-PL"/>
        </w:rPr>
        <w:t>Dostawa samochodu osobowego 9-cio miejscowego przystosowanego do przewozu osób niepełnosprawnych</w:t>
      </w:r>
    </w:p>
    <w:p w14:paraId="7F9EC6B5" w14:textId="5E4B662D" w:rsidR="0066313A" w:rsidRPr="0066313A" w:rsidRDefault="0066313A" w:rsidP="0066313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313A">
        <w:rPr>
          <w:rFonts w:ascii="Times New Roman" w:hAnsi="Times New Roman" w:cs="Times New Roman"/>
          <w:bCs/>
          <w:sz w:val="24"/>
          <w:szCs w:val="24"/>
        </w:rPr>
        <w:t>Na podstawie z art. 260 ustawy z dnia 11 września 2019 r. – Prawo zamówień publicznych (Dz.U. z 20</w:t>
      </w:r>
      <w:r w:rsidR="00477F50">
        <w:rPr>
          <w:rFonts w:ascii="Times New Roman" w:hAnsi="Times New Roman" w:cs="Times New Roman"/>
          <w:bCs/>
          <w:sz w:val="24"/>
          <w:szCs w:val="24"/>
        </w:rPr>
        <w:t>2</w:t>
      </w:r>
      <w:r w:rsidR="0000080E">
        <w:rPr>
          <w:rFonts w:ascii="Times New Roman" w:hAnsi="Times New Roman" w:cs="Times New Roman"/>
          <w:bCs/>
          <w:sz w:val="24"/>
          <w:szCs w:val="24"/>
        </w:rPr>
        <w:t>3</w:t>
      </w:r>
      <w:r w:rsidRPr="0066313A">
        <w:rPr>
          <w:rFonts w:ascii="Times New Roman" w:hAnsi="Times New Roman" w:cs="Times New Roman"/>
          <w:bCs/>
          <w:sz w:val="24"/>
          <w:szCs w:val="24"/>
        </w:rPr>
        <w:t xml:space="preserve"> r. poz. </w:t>
      </w:r>
      <w:r w:rsidR="00477F50">
        <w:rPr>
          <w:rFonts w:ascii="Times New Roman" w:hAnsi="Times New Roman" w:cs="Times New Roman"/>
          <w:bCs/>
          <w:sz w:val="24"/>
          <w:szCs w:val="24"/>
        </w:rPr>
        <w:t>1</w:t>
      </w:r>
      <w:r w:rsidR="0000080E">
        <w:rPr>
          <w:rFonts w:ascii="Times New Roman" w:hAnsi="Times New Roman" w:cs="Times New Roman"/>
          <w:bCs/>
          <w:sz w:val="24"/>
          <w:szCs w:val="24"/>
        </w:rPr>
        <w:t>6</w:t>
      </w:r>
      <w:r w:rsidR="00493DDE">
        <w:rPr>
          <w:rFonts w:ascii="Times New Roman" w:hAnsi="Times New Roman" w:cs="Times New Roman"/>
          <w:bCs/>
          <w:sz w:val="24"/>
          <w:szCs w:val="24"/>
        </w:rPr>
        <w:t>0</w:t>
      </w:r>
      <w:r w:rsidR="0000080E">
        <w:rPr>
          <w:rFonts w:ascii="Times New Roman" w:hAnsi="Times New Roman" w:cs="Times New Roman"/>
          <w:bCs/>
          <w:sz w:val="24"/>
          <w:szCs w:val="24"/>
        </w:rPr>
        <w:t>5</w:t>
      </w:r>
      <w:r w:rsidRPr="0066313A">
        <w:rPr>
          <w:rFonts w:ascii="Times New Roman" w:hAnsi="Times New Roman" w:cs="Times New Roman"/>
          <w:bCs/>
          <w:sz w:val="24"/>
          <w:szCs w:val="24"/>
        </w:rPr>
        <w:t xml:space="preserve"> ze zm.; zwana dalej: PZP), Zamawiający zawiadamia równocześnie wszystkich Wykonawców o unieważnieniu postępowania o udzielenie zamówienia publicznego.</w:t>
      </w:r>
    </w:p>
    <w:p w14:paraId="0939FAA1" w14:textId="77777777" w:rsidR="0066313A" w:rsidRPr="0066313A" w:rsidRDefault="0066313A" w:rsidP="0066313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6313A">
        <w:rPr>
          <w:rFonts w:ascii="Times New Roman" w:hAnsi="Times New Roman" w:cs="Times New Roman"/>
          <w:b/>
          <w:bCs/>
          <w:sz w:val="24"/>
          <w:szCs w:val="24"/>
          <w:u w:val="single"/>
        </w:rPr>
        <w:t>Uzasadnienie prawne:</w:t>
      </w:r>
    </w:p>
    <w:p w14:paraId="1050A31F" w14:textId="77777777" w:rsidR="0066313A" w:rsidRPr="0066313A" w:rsidRDefault="0066313A" w:rsidP="0066313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13A">
        <w:rPr>
          <w:rFonts w:ascii="Times New Roman" w:hAnsi="Times New Roman" w:cs="Times New Roman"/>
          <w:sz w:val="24"/>
          <w:szCs w:val="24"/>
        </w:rPr>
        <w:t>Art. 255 pkt. 3  PZP</w:t>
      </w:r>
    </w:p>
    <w:p w14:paraId="008E8B52" w14:textId="77777777" w:rsidR="0066313A" w:rsidRPr="0066313A" w:rsidRDefault="0066313A" w:rsidP="0066313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6313A">
        <w:rPr>
          <w:rFonts w:ascii="Times New Roman" w:hAnsi="Times New Roman" w:cs="Times New Roman"/>
          <w:b/>
          <w:bCs/>
          <w:sz w:val="24"/>
          <w:szCs w:val="24"/>
          <w:u w:val="single"/>
        </w:rPr>
        <w:t>Uzasadnienie faktyczne:</w:t>
      </w:r>
    </w:p>
    <w:p w14:paraId="77837EF6" w14:textId="7DA16785" w:rsidR="0066313A" w:rsidRPr="0066313A" w:rsidRDefault="0066313A" w:rsidP="006631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postępowaniu złożono </w:t>
      </w:r>
      <w:r w:rsidR="009E78F9">
        <w:rPr>
          <w:rFonts w:ascii="Times New Roman" w:eastAsia="Times New Roman" w:hAnsi="Times New Roman" w:cs="Times New Roman"/>
          <w:sz w:val="24"/>
          <w:szCs w:val="20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>ofert</w:t>
      </w:r>
      <w:r w:rsidR="009E78F9">
        <w:rPr>
          <w:rFonts w:ascii="Times New Roman" w:eastAsia="Times New Roman" w:hAnsi="Times New Roman" w:cs="Times New Roman"/>
          <w:sz w:val="24"/>
          <w:szCs w:val="20"/>
          <w:lang w:eastAsia="pl-PL"/>
        </w:rPr>
        <w:t>ę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>. Cena najkorzystniejszej oferty przewyższa kwotę, któr</w:t>
      </w:r>
      <w:r w:rsidR="002B4189">
        <w:rPr>
          <w:rFonts w:ascii="Times New Roman" w:eastAsia="Times New Roman" w:hAnsi="Times New Roman" w:cs="Times New Roman"/>
          <w:sz w:val="24"/>
          <w:szCs w:val="20"/>
          <w:lang w:eastAsia="pl-PL"/>
        </w:rPr>
        <w:t>ą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zamawiający zamierzał przeznaczyć na finasowanie zamówienia. </w:t>
      </w:r>
    </w:p>
    <w:p w14:paraId="0AAA89B9" w14:textId="7B9D5E06" w:rsidR="0066313A" w:rsidRPr="0066313A" w:rsidRDefault="0066313A" w:rsidP="006631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Najtańsza oferta została założona z kwotą </w:t>
      </w:r>
      <w:r w:rsidR="002B4189">
        <w:rPr>
          <w:rFonts w:ascii="Times New Roman" w:eastAsia="Times New Roman" w:hAnsi="Times New Roman" w:cs="Times New Roman"/>
          <w:sz w:val="24"/>
          <w:szCs w:val="20"/>
          <w:lang w:eastAsia="pl-PL"/>
        </w:rPr>
        <w:t>354 240,00</w:t>
      </w:r>
      <w:r w:rsidR="00F90BE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zł a środki przeznaczone na finansowanie zamówienia to </w:t>
      </w:r>
      <w:r w:rsidR="002B4189">
        <w:rPr>
          <w:rFonts w:ascii="Times New Roman" w:eastAsia="Times New Roman" w:hAnsi="Times New Roman" w:cs="Times New Roman"/>
          <w:sz w:val="24"/>
          <w:szCs w:val="20"/>
          <w:lang w:eastAsia="pl-PL"/>
        </w:rPr>
        <w:t>261</w:t>
      </w:r>
      <w:r w:rsidR="00F90BEB" w:rsidRPr="00F90BE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2B4189">
        <w:rPr>
          <w:rFonts w:ascii="Times New Roman" w:eastAsia="Times New Roman" w:hAnsi="Times New Roman" w:cs="Times New Roman"/>
          <w:sz w:val="24"/>
          <w:szCs w:val="20"/>
          <w:lang w:eastAsia="pl-PL"/>
        </w:rPr>
        <w:t>121</w:t>
      </w:r>
      <w:r w:rsidR="00F90BEB" w:rsidRPr="00F90BEB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  <w:r w:rsidR="002B4189">
        <w:rPr>
          <w:rFonts w:ascii="Times New Roman" w:eastAsia="Times New Roman" w:hAnsi="Times New Roman" w:cs="Times New Roman"/>
          <w:sz w:val="24"/>
          <w:szCs w:val="20"/>
          <w:lang w:eastAsia="pl-PL"/>
        </w:rPr>
        <w:t>62</w:t>
      </w:r>
      <w:r w:rsidR="00F90BEB" w:rsidRPr="00F90BE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>zł.</w:t>
      </w:r>
    </w:p>
    <w:p w14:paraId="4B7241DE" w14:textId="2A5D2BF6" w:rsidR="0066313A" w:rsidRPr="0066313A" w:rsidRDefault="0066313A" w:rsidP="006631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>Postępowanie unieważnia się na podstawie art. 255 pkt.3 ustawy Prawo zamówień publicznych (tekst jedn. Dz. U. 20</w:t>
      </w:r>
      <w:r w:rsidR="00DC2BCA">
        <w:rPr>
          <w:rFonts w:ascii="Times New Roman" w:eastAsia="Times New Roman" w:hAnsi="Times New Roman" w:cs="Times New Roman"/>
          <w:sz w:val="24"/>
          <w:szCs w:val="20"/>
          <w:lang w:eastAsia="pl-PL"/>
        </w:rPr>
        <w:t>2</w:t>
      </w:r>
      <w:r w:rsidR="002B4189">
        <w:rPr>
          <w:rFonts w:ascii="Times New Roman" w:eastAsia="Times New Roman" w:hAnsi="Times New Roman" w:cs="Times New Roman"/>
          <w:sz w:val="24"/>
          <w:szCs w:val="20"/>
          <w:lang w:eastAsia="pl-PL"/>
        </w:rPr>
        <w:t>3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 poz. </w:t>
      </w:r>
      <w:r w:rsidR="00DC2BCA">
        <w:rPr>
          <w:rFonts w:ascii="Times New Roman" w:eastAsia="Times New Roman" w:hAnsi="Times New Roman" w:cs="Times New Roman"/>
          <w:sz w:val="24"/>
          <w:szCs w:val="20"/>
          <w:lang w:eastAsia="pl-PL"/>
        </w:rPr>
        <w:t>1</w:t>
      </w:r>
      <w:r w:rsidR="002B4189">
        <w:rPr>
          <w:rFonts w:ascii="Times New Roman" w:eastAsia="Times New Roman" w:hAnsi="Times New Roman" w:cs="Times New Roman"/>
          <w:sz w:val="24"/>
          <w:szCs w:val="20"/>
          <w:lang w:eastAsia="pl-PL"/>
        </w:rPr>
        <w:t>6</w:t>
      </w:r>
      <w:r w:rsidR="00493DDE">
        <w:rPr>
          <w:rFonts w:ascii="Times New Roman" w:eastAsia="Times New Roman" w:hAnsi="Times New Roman" w:cs="Times New Roman"/>
          <w:sz w:val="24"/>
          <w:szCs w:val="20"/>
          <w:lang w:eastAsia="pl-PL"/>
        </w:rPr>
        <w:t>0</w:t>
      </w:r>
      <w:r w:rsidR="002B4189">
        <w:rPr>
          <w:rFonts w:ascii="Times New Roman" w:eastAsia="Times New Roman" w:hAnsi="Times New Roman" w:cs="Times New Roman"/>
          <w:sz w:val="24"/>
          <w:szCs w:val="20"/>
          <w:lang w:eastAsia="pl-PL"/>
        </w:rPr>
        <w:t>5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 </w:t>
      </w:r>
      <w:proofErr w:type="spellStart"/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>późn</w:t>
      </w:r>
      <w:proofErr w:type="spellEnd"/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>. zm.)</w:t>
      </w:r>
    </w:p>
    <w:p w14:paraId="7955BC4F" w14:textId="77777777" w:rsidR="0066313A" w:rsidRPr="0066313A" w:rsidRDefault="0066313A" w:rsidP="006631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391AA1" w14:textId="77777777" w:rsidR="00493DDE" w:rsidRPr="00493DDE" w:rsidRDefault="00493DDE" w:rsidP="00493DDE">
      <w:pPr>
        <w:spacing w:after="0" w:line="240" w:lineRule="auto"/>
        <w:rPr>
          <w:b/>
          <w:sz w:val="24"/>
          <w:szCs w:val="24"/>
        </w:rPr>
      </w:pPr>
      <w:r w:rsidRPr="00493DDE">
        <w:rPr>
          <w:b/>
          <w:sz w:val="24"/>
          <w:szCs w:val="24"/>
        </w:rPr>
        <w:t xml:space="preserve">                                                                                             Wójt Gminy Kosakowo</w:t>
      </w:r>
    </w:p>
    <w:p w14:paraId="08BF77F2" w14:textId="77777777" w:rsidR="00493DDE" w:rsidRPr="00493DDE" w:rsidRDefault="00493DDE" w:rsidP="00493DDE">
      <w:pPr>
        <w:spacing w:after="0" w:line="240" w:lineRule="auto"/>
        <w:rPr>
          <w:b/>
          <w:sz w:val="24"/>
          <w:szCs w:val="24"/>
        </w:rPr>
      </w:pPr>
      <w:r w:rsidRPr="00493DDE">
        <w:rPr>
          <w:b/>
          <w:sz w:val="24"/>
          <w:szCs w:val="24"/>
        </w:rPr>
        <w:tab/>
      </w:r>
      <w:r w:rsidRPr="00493DDE">
        <w:rPr>
          <w:b/>
          <w:sz w:val="24"/>
          <w:szCs w:val="24"/>
        </w:rPr>
        <w:tab/>
      </w:r>
      <w:r w:rsidRPr="00493DDE">
        <w:rPr>
          <w:b/>
          <w:sz w:val="24"/>
          <w:szCs w:val="24"/>
        </w:rPr>
        <w:tab/>
      </w:r>
      <w:r w:rsidRPr="00493DDE">
        <w:rPr>
          <w:b/>
          <w:sz w:val="24"/>
          <w:szCs w:val="24"/>
        </w:rPr>
        <w:tab/>
      </w:r>
      <w:r w:rsidRPr="00493DDE">
        <w:rPr>
          <w:b/>
          <w:sz w:val="24"/>
          <w:szCs w:val="24"/>
        </w:rPr>
        <w:tab/>
      </w:r>
      <w:r w:rsidRPr="00493DDE">
        <w:rPr>
          <w:b/>
          <w:sz w:val="24"/>
          <w:szCs w:val="24"/>
        </w:rPr>
        <w:tab/>
        <w:t xml:space="preserve">                                                                                 </w:t>
      </w:r>
    </w:p>
    <w:p w14:paraId="3469304B" w14:textId="77777777" w:rsidR="00493DDE" w:rsidRPr="00493DDE" w:rsidRDefault="00493DDE" w:rsidP="00493DDE">
      <w:pPr>
        <w:spacing w:after="0" w:line="240" w:lineRule="auto"/>
        <w:rPr>
          <w:sz w:val="24"/>
          <w:szCs w:val="24"/>
        </w:rPr>
      </w:pPr>
      <w:r w:rsidRPr="00493DDE">
        <w:rPr>
          <w:b/>
          <w:sz w:val="24"/>
          <w:szCs w:val="24"/>
        </w:rPr>
        <w:t xml:space="preserve">                                                                                              Marcin Majek</w:t>
      </w:r>
    </w:p>
    <w:p w14:paraId="4B1155B3" w14:textId="77777777" w:rsidR="0066313A" w:rsidRPr="0066313A" w:rsidRDefault="0066313A" w:rsidP="0066313A">
      <w:pPr>
        <w:spacing w:after="0" w:line="240" w:lineRule="auto"/>
        <w:rPr>
          <w:sz w:val="24"/>
          <w:szCs w:val="24"/>
        </w:rPr>
      </w:pPr>
    </w:p>
    <w:p w14:paraId="75B5A88F" w14:textId="77777777" w:rsidR="00EB6724" w:rsidRDefault="00EB6724"/>
    <w:sectPr w:rsidR="00EB6724" w:rsidSect="0066313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855CC" w14:textId="77777777" w:rsidR="009C6CEA" w:rsidRDefault="009C6CEA" w:rsidP="009C6CEA">
      <w:pPr>
        <w:spacing w:after="0" w:line="240" w:lineRule="auto"/>
      </w:pPr>
      <w:r>
        <w:separator/>
      </w:r>
    </w:p>
  </w:endnote>
  <w:endnote w:type="continuationSeparator" w:id="0">
    <w:p w14:paraId="16C75B9D" w14:textId="77777777" w:rsidR="009C6CEA" w:rsidRDefault="009C6CEA" w:rsidP="009C6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2C1BD" w14:textId="77777777" w:rsidR="009C6CEA" w:rsidRDefault="009C6CEA" w:rsidP="009C6CEA">
      <w:pPr>
        <w:spacing w:after="0" w:line="240" w:lineRule="auto"/>
      </w:pPr>
      <w:r>
        <w:separator/>
      </w:r>
    </w:p>
  </w:footnote>
  <w:footnote w:type="continuationSeparator" w:id="0">
    <w:p w14:paraId="5A1F2D46" w14:textId="77777777" w:rsidR="009C6CEA" w:rsidRDefault="009C6CEA" w:rsidP="009C6C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13A"/>
    <w:rsid w:val="0000080E"/>
    <w:rsid w:val="001C5181"/>
    <w:rsid w:val="002B4189"/>
    <w:rsid w:val="00477F50"/>
    <w:rsid w:val="00493DDE"/>
    <w:rsid w:val="0066313A"/>
    <w:rsid w:val="00741757"/>
    <w:rsid w:val="007563AF"/>
    <w:rsid w:val="008110FB"/>
    <w:rsid w:val="009C6CEA"/>
    <w:rsid w:val="009E78F9"/>
    <w:rsid w:val="00D226A1"/>
    <w:rsid w:val="00DC2BCA"/>
    <w:rsid w:val="00EA7491"/>
    <w:rsid w:val="00EB6724"/>
    <w:rsid w:val="00F9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A2799"/>
  <w15:chartTrackingRefBased/>
  <w15:docId w15:val="{B57A19B4-9C10-45B6-83C8-8A63007D6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6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CEA"/>
  </w:style>
  <w:style w:type="paragraph" w:styleId="Stopka">
    <w:name w:val="footer"/>
    <w:basedOn w:val="Normalny"/>
    <w:link w:val="StopkaZnak"/>
    <w:uiPriority w:val="99"/>
    <w:unhideWhenUsed/>
    <w:rsid w:val="009C6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cp:lastPrinted>2022-05-16T10:46:00Z</cp:lastPrinted>
  <dcterms:created xsi:type="dcterms:W3CDTF">2023-11-28T07:42:00Z</dcterms:created>
  <dcterms:modified xsi:type="dcterms:W3CDTF">2023-11-28T07:42:00Z</dcterms:modified>
</cp:coreProperties>
</file>