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69" w:rsidRPr="00457069" w:rsidRDefault="00457069" w:rsidP="00457069">
      <w:pPr>
        <w:spacing w:after="0" w:line="276" w:lineRule="auto"/>
        <w:jc w:val="both"/>
        <w:rPr>
          <w:rFonts w:eastAsia="Calibri" w:cstheme="minorHAnsi"/>
          <w:b/>
        </w:rPr>
      </w:pPr>
    </w:p>
    <w:p w:rsidR="00457069" w:rsidRPr="00457069" w:rsidRDefault="00457069" w:rsidP="00457069">
      <w:pPr>
        <w:spacing w:after="0" w:line="276" w:lineRule="auto"/>
        <w:jc w:val="both"/>
        <w:rPr>
          <w:rFonts w:eastAsia="Calibri" w:cstheme="minorHAnsi"/>
          <w:b/>
        </w:rPr>
      </w:pPr>
    </w:p>
    <w:p w:rsidR="00457069" w:rsidRPr="00457069" w:rsidRDefault="00457069" w:rsidP="00457069">
      <w:pPr>
        <w:spacing w:after="0" w:line="276" w:lineRule="auto"/>
        <w:jc w:val="center"/>
        <w:rPr>
          <w:rFonts w:eastAsia="Calibri" w:cstheme="minorHAnsi"/>
          <w:b/>
        </w:rPr>
      </w:pPr>
      <w:r w:rsidRPr="00457069">
        <w:rPr>
          <w:rFonts w:eastAsia="Calibri" w:cstheme="minorHAnsi"/>
          <w:b/>
        </w:rPr>
        <w:t xml:space="preserve">UMOWA Nr SP - __/__/2022 – ZADANIE </w:t>
      </w:r>
      <w:r>
        <w:rPr>
          <w:rFonts w:eastAsia="Calibri" w:cstheme="minorHAnsi"/>
          <w:b/>
        </w:rPr>
        <w:t>I</w:t>
      </w:r>
      <w:bookmarkStart w:id="0" w:name="_GoBack"/>
      <w:bookmarkEnd w:id="0"/>
      <w:r w:rsidRPr="00457069">
        <w:rPr>
          <w:rFonts w:eastAsia="Calibri" w:cstheme="minorHAnsi"/>
          <w:b/>
        </w:rPr>
        <w:t>I - Projekt</w:t>
      </w:r>
    </w:p>
    <w:p w:rsidR="00457069" w:rsidRPr="00457069" w:rsidRDefault="00457069" w:rsidP="00457069">
      <w:pPr>
        <w:spacing w:after="0" w:line="276" w:lineRule="auto"/>
        <w:jc w:val="both"/>
        <w:rPr>
          <w:rFonts w:eastAsia="Calibri" w:cstheme="minorHAnsi"/>
          <w:b/>
        </w:rPr>
      </w:pPr>
    </w:p>
    <w:p w:rsidR="00457069" w:rsidRPr="00457069" w:rsidRDefault="00457069" w:rsidP="00457069">
      <w:pPr>
        <w:spacing w:after="0" w:line="276" w:lineRule="auto"/>
        <w:jc w:val="both"/>
        <w:rPr>
          <w:rFonts w:eastAsia="Calibri" w:cstheme="minorHAnsi"/>
        </w:rPr>
      </w:pPr>
      <w:r w:rsidRPr="00457069">
        <w:rPr>
          <w:rFonts w:eastAsia="Calibri" w:cstheme="minorHAnsi"/>
        </w:rPr>
        <w:t>zawarta w dniu _______________ 2022 r. w Kamiennej Górze, pomiędzy:</w:t>
      </w:r>
    </w:p>
    <w:p w:rsidR="00457069" w:rsidRPr="00457069" w:rsidRDefault="00457069" w:rsidP="00457069">
      <w:pPr>
        <w:spacing w:after="0" w:line="276" w:lineRule="auto"/>
        <w:jc w:val="both"/>
        <w:rPr>
          <w:rFonts w:eastAsia="Calibri" w:cstheme="minorHAnsi"/>
        </w:rPr>
      </w:pPr>
      <w:r w:rsidRPr="00457069">
        <w:rPr>
          <w:rFonts w:eastAsia="Calibri" w:cstheme="minorHAnsi"/>
          <w:b/>
        </w:rPr>
        <w:t>Powiatem Kamiennogórskim</w:t>
      </w:r>
      <w:r w:rsidRPr="00457069">
        <w:rPr>
          <w:rFonts w:eastAsia="Calibri" w:cstheme="minorHAnsi"/>
        </w:rPr>
        <w:t xml:space="preserve">, z siedzibą w Kamiennej Górze (58-400) przy ul. Wł. Broniewskiego 15, </w:t>
      </w:r>
      <w:r w:rsidRPr="00457069">
        <w:rPr>
          <w:rFonts w:eastAsia="Calibri" w:cstheme="minorHAnsi"/>
        </w:rPr>
        <w:br/>
        <w:t>NIP: 614-14-74-708, reprezentowanym przez:</w:t>
      </w:r>
    </w:p>
    <w:p w:rsidR="00457069" w:rsidRPr="00457069" w:rsidRDefault="00457069" w:rsidP="00457069">
      <w:pPr>
        <w:numPr>
          <w:ilvl w:val="0"/>
          <w:numId w:val="1"/>
        </w:numPr>
        <w:tabs>
          <w:tab w:val="left" w:pos="284"/>
        </w:tabs>
        <w:spacing w:after="0" w:line="276" w:lineRule="auto"/>
        <w:contextualSpacing/>
        <w:jc w:val="both"/>
        <w:rPr>
          <w:rFonts w:eastAsia="Calibri" w:cstheme="minorHAnsi"/>
        </w:rPr>
      </w:pPr>
      <w:r w:rsidRPr="00457069">
        <w:rPr>
          <w:rFonts w:eastAsia="Calibri" w:cstheme="minorHAnsi"/>
          <w:b/>
        </w:rPr>
        <w:t>Jarosława Gęborysa</w:t>
      </w:r>
      <w:r w:rsidRPr="00457069">
        <w:rPr>
          <w:rFonts w:eastAsia="Calibri" w:cstheme="minorHAnsi"/>
        </w:rPr>
        <w:t xml:space="preserve"> – Starostę Powiatu,</w:t>
      </w:r>
    </w:p>
    <w:p w:rsidR="00457069" w:rsidRPr="00457069" w:rsidRDefault="00457069" w:rsidP="00457069">
      <w:pPr>
        <w:numPr>
          <w:ilvl w:val="0"/>
          <w:numId w:val="1"/>
        </w:numPr>
        <w:tabs>
          <w:tab w:val="left" w:pos="284"/>
        </w:tabs>
        <w:spacing w:after="0" w:line="276" w:lineRule="auto"/>
        <w:contextualSpacing/>
        <w:jc w:val="both"/>
        <w:rPr>
          <w:rFonts w:eastAsia="Calibri" w:cstheme="minorHAnsi"/>
        </w:rPr>
      </w:pPr>
      <w:r w:rsidRPr="00457069">
        <w:rPr>
          <w:rFonts w:eastAsia="Calibri" w:cstheme="minorHAnsi"/>
          <w:b/>
        </w:rPr>
        <w:t>Małgorzatę Krzyszkowską</w:t>
      </w:r>
      <w:r w:rsidRPr="00457069">
        <w:rPr>
          <w:rFonts w:eastAsia="Calibri" w:cstheme="minorHAnsi"/>
        </w:rPr>
        <w:t xml:space="preserve"> – Wicestarostę Powiatu,</w:t>
      </w:r>
    </w:p>
    <w:p w:rsidR="00457069" w:rsidRPr="00457069" w:rsidRDefault="00457069" w:rsidP="00457069">
      <w:pPr>
        <w:spacing w:after="0" w:line="276" w:lineRule="auto"/>
        <w:contextualSpacing/>
        <w:jc w:val="both"/>
        <w:rPr>
          <w:rFonts w:eastAsia="Calibri" w:cstheme="minorHAnsi"/>
        </w:rPr>
      </w:pPr>
      <w:r w:rsidRPr="00457069">
        <w:rPr>
          <w:rFonts w:eastAsia="Calibri" w:cstheme="minorHAnsi"/>
        </w:rPr>
        <w:t xml:space="preserve">     przy kontrasygnacie </w:t>
      </w:r>
      <w:r w:rsidRPr="00457069">
        <w:rPr>
          <w:rFonts w:eastAsia="Calibri" w:cstheme="minorHAnsi"/>
          <w:b/>
        </w:rPr>
        <w:t>Zbigniewa Lipienia</w:t>
      </w:r>
      <w:r w:rsidRPr="00457069">
        <w:rPr>
          <w:rFonts w:eastAsia="Calibri" w:cstheme="minorHAnsi"/>
        </w:rPr>
        <w:t xml:space="preserve"> – Skarbnika Powiatu,</w:t>
      </w:r>
    </w:p>
    <w:p w:rsidR="00457069" w:rsidRPr="00457069" w:rsidRDefault="00457069" w:rsidP="00457069">
      <w:pPr>
        <w:spacing w:after="0" w:line="276" w:lineRule="auto"/>
        <w:contextualSpacing/>
        <w:jc w:val="both"/>
        <w:rPr>
          <w:rFonts w:eastAsia="Calibri" w:cstheme="minorHAnsi"/>
        </w:rPr>
      </w:pPr>
      <w:r w:rsidRPr="00457069">
        <w:rPr>
          <w:rFonts w:eastAsia="Calibri" w:cstheme="minorHAnsi"/>
        </w:rPr>
        <w:t>zwanym dalej „Zamawiającym”,</w:t>
      </w:r>
    </w:p>
    <w:p w:rsidR="00457069" w:rsidRPr="00457069" w:rsidRDefault="00457069" w:rsidP="00457069">
      <w:pPr>
        <w:spacing w:after="0" w:line="276" w:lineRule="auto"/>
        <w:contextualSpacing/>
        <w:jc w:val="both"/>
        <w:rPr>
          <w:rFonts w:eastAsia="Calibri" w:cstheme="minorHAnsi"/>
        </w:rPr>
      </w:pPr>
    </w:p>
    <w:p w:rsidR="00457069" w:rsidRPr="00457069" w:rsidRDefault="00457069" w:rsidP="00457069">
      <w:pPr>
        <w:spacing w:after="0" w:line="276" w:lineRule="auto"/>
        <w:contextualSpacing/>
        <w:jc w:val="both"/>
        <w:rPr>
          <w:rFonts w:eastAsia="Calibri" w:cstheme="minorHAnsi"/>
        </w:rPr>
      </w:pPr>
      <w:r w:rsidRPr="00457069">
        <w:rPr>
          <w:rFonts w:eastAsia="Calibri" w:cstheme="minorHAnsi"/>
        </w:rPr>
        <w:t>a</w:t>
      </w:r>
    </w:p>
    <w:p w:rsidR="00457069" w:rsidRPr="00457069" w:rsidRDefault="00457069" w:rsidP="00457069">
      <w:pPr>
        <w:spacing w:after="0" w:line="276" w:lineRule="auto"/>
        <w:contextualSpacing/>
        <w:jc w:val="both"/>
        <w:rPr>
          <w:rFonts w:eastAsia="Calibri" w:cstheme="minorHAnsi"/>
        </w:rPr>
      </w:pPr>
      <w:r w:rsidRPr="00457069">
        <w:rPr>
          <w:rFonts w:eastAsia="Calibri" w:cstheme="minorHAnsi"/>
        </w:rPr>
        <w:t>__________________________________________________________________________________________, zwanym w dalszej części umowy „Wykonawcą”,</w:t>
      </w:r>
    </w:p>
    <w:p w:rsidR="00457069" w:rsidRPr="00457069" w:rsidRDefault="00457069" w:rsidP="00457069">
      <w:pPr>
        <w:spacing w:after="0" w:line="276" w:lineRule="auto"/>
        <w:contextualSpacing/>
        <w:jc w:val="both"/>
        <w:rPr>
          <w:rFonts w:eastAsia="Calibri" w:cstheme="minorHAnsi"/>
        </w:rPr>
      </w:pPr>
    </w:p>
    <w:p w:rsidR="00457069" w:rsidRPr="00457069" w:rsidRDefault="00457069" w:rsidP="00457069">
      <w:pPr>
        <w:spacing w:after="0" w:line="276" w:lineRule="auto"/>
        <w:contextualSpacing/>
        <w:jc w:val="both"/>
        <w:rPr>
          <w:rFonts w:eastAsia="Calibri" w:cstheme="minorHAnsi"/>
        </w:rPr>
      </w:pPr>
      <w:r w:rsidRPr="00457069">
        <w:rPr>
          <w:rFonts w:eastAsia="Calibri" w:cstheme="minorHAnsi"/>
        </w:rPr>
        <w:t>została zawarta umowa o następującej treści:</w:t>
      </w:r>
    </w:p>
    <w:p w:rsidR="00457069" w:rsidRPr="00457069" w:rsidRDefault="00457069" w:rsidP="00457069">
      <w:pPr>
        <w:spacing w:after="0" w:line="276" w:lineRule="auto"/>
        <w:contextualSpacing/>
        <w:jc w:val="both"/>
        <w:rPr>
          <w:rFonts w:eastAsia="Calibri" w:cstheme="minorHAnsi"/>
        </w:rPr>
      </w:pPr>
    </w:p>
    <w:p w:rsidR="00457069" w:rsidRPr="00457069" w:rsidRDefault="00457069" w:rsidP="00457069">
      <w:pPr>
        <w:spacing w:after="0" w:line="276" w:lineRule="auto"/>
        <w:contextualSpacing/>
        <w:jc w:val="center"/>
        <w:rPr>
          <w:rFonts w:eastAsia="Calibri" w:cstheme="minorHAnsi"/>
        </w:rPr>
      </w:pPr>
      <w:r w:rsidRPr="00457069">
        <w:rPr>
          <w:rFonts w:eastAsia="Calibri" w:cstheme="minorHAnsi"/>
        </w:rPr>
        <w:t>§ 1</w:t>
      </w:r>
    </w:p>
    <w:p w:rsidR="00457069" w:rsidRPr="00457069" w:rsidRDefault="00457069" w:rsidP="00457069">
      <w:pPr>
        <w:numPr>
          <w:ilvl w:val="0"/>
          <w:numId w:val="2"/>
        </w:numPr>
        <w:spacing w:after="0" w:line="276" w:lineRule="auto"/>
        <w:contextualSpacing/>
        <w:jc w:val="both"/>
        <w:rPr>
          <w:rFonts w:eastAsia="Calibri" w:cstheme="minorHAnsi"/>
        </w:rPr>
      </w:pPr>
      <w:r w:rsidRPr="00457069">
        <w:rPr>
          <w:rFonts w:eastAsia="Calibri" w:cstheme="minorHAnsi"/>
        </w:rPr>
        <w:t>Zamawiający powierza, a Wykonawca w ramach niniejszej umowy zobowiązuje się do wykonania przedmiotu zamówienia tj:</w:t>
      </w:r>
    </w:p>
    <w:p w:rsidR="00457069" w:rsidRPr="00457069" w:rsidRDefault="00457069" w:rsidP="00457069">
      <w:pPr>
        <w:spacing w:after="0" w:line="276" w:lineRule="auto"/>
        <w:ind w:left="720"/>
        <w:contextualSpacing/>
        <w:jc w:val="both"/>
        <w:rPr>
          <w:rFonts w:eastAsia="Calibri" w:cstheme="minorHAnsi"/>
          <w:b/>
        </w:rPr>
      </w:pPr>
      <w:r w:rsidRPr="00457069">
        <w:rPr>
          <w:rFonts w:eastAsia="Calibri" w:cstheme="minorHAnsi"/>
          <w:b/>
        </w:rPr>
        <w:t xml:space="preserve">Wykonanie przeglądów rozszerzonych (5-letnich) obiektów mostowych w ciągach dróg powiatowych na terenie Powiatu Kamiennogórskiego, ze sporządzeniem protokołów pokontrolnych z zaleceniami oraz </w:t>
      </w:r>
      <w:r w:rsidRPr="00457069">
        <w:rPr>
          <w:rFonts w:eastAsia="Calibri" w:cstheme="minorHAnsi"/>
          <w:b/>
        </w:rPr>
        <w:br/>
        <w:t>z dokumentacją fotograficzną obiektów i ich uszkodzeń.</w:t>
      </w:r>
    </w:p>
    <w:p w:rsidR="00457069" w:rsidRPr="00457069" w:rsidRDefault="00457069" w:rsidP="00457069">
      <w:pPr>
        <w:numPr>
          <w:ilvl w:val="0"/>
          <w:numId w:val="2"/>
        </w:numPr>
        <w:spacing w:after="0" w:line="276" w:lineRule="auto"/>
        <w:contextualSpacing/>
        <w:jc w:val="both"/>
        <w:rPr>
          <w:rFonts w:eastAsia="Calibri" w:cstheme="minorHAnsi"/>
        </w:rPr>
      </w:pPr>
      <w:r w:rsidRPr="00457069">
        <w:rPr>
          <w:rFonts w:eastAsia="Calibri" w:cstheme="minorHAnsi"/>
        </w:rPr>
        <w:t xml:space="preserve">Liczba obiektów mostowych – </w:t>
      </w:r>
      <w:r>
        <w:rPr>
          <w:rFonts w:eastAsia="Calibri" w:cstheme="minorHAnsi"/>
        </w:rPr>
        <w:t>40</w:t>
      </w:r>
      <w:r w:rsidRPr="00457069">
        <w:rPr>
          <w:rFonts w:eastAsia="Calibri" w:cstheme="minorHAnsi"/>
        </w:rPr>
        <w:t xml:space="preserve"> szt.</w:t>
      </w:r>
      <w:r>
        <w:rPr>
          <w:rFonts w:eastAsia="Calibri" w:cstheme="minorHAnsi"/>
        </w:rPr>
        <w:t xml:space="preserve"> wraz z 2 wiaduktami</w:t>
      </w:r>
      <w:r w:rsidRPr="00457069">
        <w:rPr>
          <w:rFonts w:eastAsia="Calibri" w:cstheme="minorHAnsi"/>
        </w:rPr>
        <w:t xml:space="preserve"> (wykaz mostów stanowi załącznik nr 1 do umowy).</w:t>
      </w:r>
    </w:p>
    <w:p w:rsidR="00457069" w:rsidRPr="00457069" w:rsidRDefault="00457069" w:rsidP="00457069">
      <w:pPr>
        <w:numPr>
          <w:ilvl w:val="0"/>
          <w:numId w:val="2"/>
        </w:numPr>
        <w:spacing w:after="0" w:line="276" w:lineRule="auto"/>
        <w:contextualSpacing/>
        <w:jc w:val="both"/>
        <w:rPr>
          <w:rFonts w:eastAsia="Calibri" w:cstheme="minorHAnsi"/>
        </w:rPr>
      </w:pPr>
      <w:r w:rsidRPr="00457069">
        <w:rPr>
          <w:rFonts w:eastAsia="Calibri" w:cstheme="minorHAnsi"/>
        </w:rPr>
        <w:t>Przegląd winien być przeprowadzony zgodnie z art. 62 ust.1 pkt. 2 i ust. 1a ustawy z dnia 7 lipca 1994r. – Prawo budowlane (tekst jedn. Dz. U. z 2019r. poz. 1186 z póź. zm.), oraz zgodnie z Instrukcją Przeprowadzania Przeglądów Drogowych Obiektów Inżynierskich, stanowiącą załącznik do zarządzenia nr 14 Generalnego Dyrektora Dróg Krajowych i Autostrad z dnia 7 lipca 2005r. w sprawie wprowadzenia instrukcji przeprowadzania przeglądów drogowych obiektów inżynierskich.</w:t>
      </w:r>
    </w:p>
    <w:p w:rsidR="00457069" w:rsidRPr="00457069" w:rsidRDefault="00457069" w:rsidP="00457069">
      <w:pPr>
        <w:numPr>
          <w:ilvl w:val="0"/>
          <w:numId w:val="2"/>
        </w:numPr>
        <w:spacing w:after="0" w:line="276" w:lineRule="auto"/>
        <w:contextualSpacing/>
        <w:jc w:val="both"/>
        <w:rPr>
          <w:rFonts w:eastAsia="Calibri" w:cstheme="minorHAnsi"/>
        </w:rPr>
      </w:pPr>
      <w:r w:rsidRPr="00457069">
        <w:rPr>
          <w:rFonts w:eastAsia="Calibri" w:cstheme="minorHAnsi"/>
        </w:rPr>
        <w:t>Wykonawca oświadcza, że posiada stosowne kwalifikacje do wykonania zadania, tj. uprawnienia budowlane do _____________________ w specjalności ___________________________ uprawniające go do pełnienia samodzielnych funkcji technicznych w budownictwie i jest członkiem Okręgowej Izby Inżynierów Budownictwa o numerze ewidencyjnym____________________________________________________.</w:t>
      </w:r>
    </w:p>
    <w:p w:rsidR="00457069" w:rsidRPr="00457069" w:rsidRDefault="00457069" w:rsidP="00457069">
      <w:pPr>
        <w:numPr>
          <w:ilvl w:val="0"/>
          <w:numId w:val="2"/>
        </w:numPr>
        <w:spacing w:after="0" w:line="276" w:lineRule="auto"/>
        <w:contextualSpacing/>
        <w:jc w:val="both"/>
        <w:rPr>
          <w:rFonts w:eastAsia="Calibri" w:cstheme="minorHAnsi"/>
        </w:rPr>
      </w:pPr>
      <w:r w:rsidRPr="00457069">
        <w:rPr>
          <w:rFonts w:eastAsia="Calibri" w:cstheme="minorHAnsi"/>
        </w:rPr>
        <w:t>Dokumentacja dla zamówienia zostanie przekazana po wykonaniu kontroli Wykonawca przekaże Zamawiającemu w jego siedzibie kompletną dokumentacją wraz z protokołem zdawczo – odbiorczym</w:t>
      </w:r>
      <w:r w:rsidRPr="00457069">
        <w:rPr>
          <w:rFonts w:eastAsia="Calibri" w:cstheme="minorHAnsi"/>
        </w:rPr>
        <w:br/>
        <w:t xml:space="preserve">i oświadczeniem o jej kompletności. Opracowana dokumentacja wykonana zostanie w formie papierowej </w:t>
      </w:r>
      <w:r w:rsidRPr="00457069">
        <w:rPr>
          <w:rFonts w:eastAsia="Calibri" w:cstheme="minorHAnsi"/>
        </w:rPr>
        <w:br/>
        <w:t>w 2 egzemplarzach w trwałej oprawie uniemożliwiającej rozkompletowanie opracowania i w 2 kpl. w wersji elektronicznej zapisanej na nośniku CD/DVD. Płyta CD/DVD zawierać powinna opisy techniczne, orzeczenia,</w:t>
      </w:r>
      <w:r w:rsidRPr="00457069">
        <w:rPr>
          <w:rFonts w:eastAsia="Calibri" w:cstheme="minorHAnsi"/>
        </w:rPr>
        <w:br/>
        <w:t>w sformatowanym pliku tekstowym, wszelkie tabele, arkusze zestawienia w formacie arkusza kalkulacyjnego, wszystkie pliki graficzne dokumentacji (wykonane programem pozwalającym zapisać i odczytać pliki graficzne</w:t>
      </w:r>
      <w:r w:rsidRPr="00457069">
        <w:rPr>
          <w:rFonts w:eastAsia="Calibri" w:cstheme="minorHAnsi"/>
        </w:rPr>
        <w:br/>
        <w:t>z rozszerzeniem). Ponadto należy dostarczyć oprogramowanie w którym zostanie zamieszczona dokumentacja</w:t>
      </w:r>
      <w:r w:rsidRPr="00457069">
        <w:rPr>
          <w:rFonts w:eastAsia="Calibri" w:cstheme="minorHAnsi"/>
        </w:rPr>
        <w:br/>
        <w:t>z możliwością edycji wydruku książek obiektów i danych z przeglądów.</w:t>
      </w:r>
    </w:p>
    <w:p w:rsidR="00457069" w:rsidRPr="00457069" w:rsidRDefault="00457069" w:rsidP="00457069">
      <w:pPr>
        <w:spacing w:after="0" w:line="276" w:lineRule="auto"/>
        <w:ind w:left="720"/>
        <w:contextualSpacing/>
        <w:jc w:val="both"/>
        <w:rPr>
          <w:rFonts w:eastAsia="Calibri" w:cstheme="minorHAnsi"/>
        </w:rPr>
      </w:pPr>
    </w:p>
    <w:p w:rsidR="00457069" w:rsidRPr="00457069" w:rsidRDefault="00457069" w:rsidP="00457069">
      <w:pPr>
        <w:spacing w:after="0" w:line="276" w:lineRule="auto"/>
        <w:contextualSpacing/>
        <w:jc w:val="center"/>
        <w:rPr>
          <w:rFonts w:eastAsia="Calibri" w:cstheme="minorHAnsi"/>
        </w:rPr>
      </w:pPr>
      <w:r w:rsidRPr="00457069">
        <w:rPr>
          <w:rFonts w:eastAsia="Calibri" w:cstheme="minorHAnsi"/>
        </w:rPr>
        <w:t>§ 2</w:t>
      </w:r>
    </w:p>
    <w:p w:rsidR="00457069" w:rsidRPr="00457069" w:rsidRDefault="00457069" w:rsidP="00457069">
      <w:pPr>
        <w:numPr>
          <w:ilvl w:val="0"/>
          <w:numId w:val="9"/>
        </w:numPr>
        <w:spacing w:after="0" w:line="276" w:lineRule="auto"/>
        <w:contextualSpacing/>
        <w:jc w:val="both"/>
        <w:rPr>
          <w:rFonts w:eastAsia="Calibri" w:cstheme="minorHAnsi"/>
        </w:rPr>
      </w:pPr>
      <w:r w:rsidRPr="00457069">
        <w:rPr>
          <w:rFonts w:eastAsia="Calibri" w:cstheme="minorHAnsi"/>
        </w:rPr>
        <w:t>Przedmiot niniejszej umowy podlega ochronie przewidzianej ustawą o prawie autorskim i prawach pokrewnych.</w:t>
      </w:r>
    </w:p>
    <w:p w:rsidR="00457069" w:rsidRPr="00457069" w:rsidRDefault="00457069" w:rsidP="00457069">
      <w:pPr>
        <w:numPr>
          <w:ilvl w:val="0"/>
          <w:numId w:val="9"/>
        </w:numPr>
        <w:spacing w:after="0" w:line="276" w:lineRule="auto"/>
        <w:contextualSpacing/>
        <w:jc w:val="both"/>
        <w:rPr>
          <w:rFonts w:eastAsia="Calibri" w:cstheme="minorHAnsi"/>
        </w:rPr>
      </w:pPr>
      <w:r w:rsidRPr="00457069">
        <w:rPr>
          <w:rFonts w:eastAsia="Calibri" w:cstheme="minorHAnsi"/>
        </w:rPr>
        <w:lastRenderedPageBreak/>
        <w:t>Na mocy niniejszej umowy, Wykonawca przenosi na Zamawiającego autorskie prawa majątkowe do opracowań będących przedmiotem niniejszej umowy.</w:t>
      </w:r>
    </w:p>
    <w:p w:rsidR="00457069" w:rsidRPr="00457069" w:rsidRDefault="00457069" w:rsidP="00457069">
      <w:pPr>
        <w:numPr>
          <w:ilvl w:val="0"/>
          <w:numId w:val="9"/>
        </w:numPr>
        <w:spacing w:after="0" w:line="276" w:lineRule="auto"/>
        <w:contextualSpacing/>
        <w:jc w:val="both"/>
        <w:rPr>
          <w:rFonts w:eastAsia="Calibri" w:cstheme="minorHAnsi"/>
        </w:rPr>
      </w:pPr>
      <w:r w:rsidRPr="00457069">
        <w:rPr>
          <w:rFonts w:eastAsia="Calibri" w:cstheme="minorHAnsi"/>
        </w:rPr>
        <w:t>Przeniesienie praw autorskich na rzecz Zamawiającego polegać będzie na umożliwieniu korzystania</w:t>
      </w:r>
      <w:r w:rsidRPr="00457069">
        <w:rPr>
          <w:rFonts w:eastAsia="Calibri" w:cstheme="minorHAnsi"/>
        </w:rPr>
        <w:br/>
        <w:t>z przedmiotu zamówienia w sposób nieograniczony czasowo i terytorialnie w dowolnym celu, w zakresie wszystkich pól eksploatacji obejmujących  w szczególności:</w:t>
      </w:r>
    </w:p>
    <w:p w:rsidR="00457069" w:rsidRPr="00457069" w:rsidRDefault="00457069" w:rsidP="00457069">
      <w:pPr>
        <w:numPr>
          <w:ilvl w:val="0"/>
          <w:numId w:val="10"/>
        </w:numPr>
        <w:spacing w:after="0" w:line="276" w:lineRule="auto"/>
        <w:contextualSpacing/>
        <w:jc w:val="both"/>
        <w:rPr>
          <w:rFonts w:eastAsia="Calibri" w:cstheme="minorHAnsi"/>
        </w:rPr>
      </w:pPr>
      <w:r w:rsidRPr="00457069">
        <w:rPr>
          <w:rFonts w:eastAsia="Calibri" w:cstheme="minorHAnsi"/>
        </w:rPr>
        <w:t>prawo do zlecenia robót budowlanych na podstawie dokumentacji projektowej wytworzonej w wyniku realizacji zamówienia;</w:t>
      </w:r>
    </w:p>
    <w:p w:rsidR="00457069" w:rsidRPr="00457069" w:rsidRDefault="00457069" w:rsidP="00457069">
      <w:pPr>
        <w:numPr>
          <w:ilvl w:val="0"/>
          <w:numId w:val="10"/>
        </w:numPr>
        <w:spacing w:after="0" w:line="276" w:lineRule="auto"/>
        <w:contextualSpacing/>
        <w:jc w:val="both"/>
        <w:rPr>
          <w:rFonts w:eastAsia="Calibri" w:cstheme="minorHAnsi"/>
        </w:rPr>
      </w:pPr>
      <w:r w:rsidRPr="00457069">
        <w:rPr>
          <w:rFonts w:eastAsia="Calibri" w:cstheme="minorHAnsi"/>
        </w:rPr>
        <w:t>w zakresie rozpowszechniania opracowania w inny sposób – publicznie w Internecie w taki sposób, aby każdy miał dostęp do opracowania w miejscu i czasie przez siebie wybranym, a także udostępnianie opracowania w trybie określonym o dostępnie do informacji publicznej;</w:t>
      </w:r>
    </w:p>
    <w:p w:rsidR="00457069" w:rsidRPr="00457069" w:rsidRDefault="00457069" w:rsidP="00457069">
      <w:pPr>
        <w:numPr>
          <w:ilvl w:val="0"/>
          <w:numId w:val="10"/>
        </w:numPr>
        <w:spacing w:after="0" w:line="276" w:lineRule="auto"/>
        <w:contextualSpacing/>
        <w:jc w:val="both"/>
        <w:rPr>
          <w:rFonts w:eastAsia="Calibri" w:cstheme="minorHAnsi"/>
        </w:rPr>
      </w:pPr>
      <w:r w:rsidRPr="00457069">
        <w:rPr>
          <w:rFonts w:eastAsia="Calibri" w:cstheme="minorHAnsi"/>
        </w:rPr>
        <w:t>nagrywanie na urządzeniach służących do wielokrotnego odtwarzania za pomocą nośników cyfrowych i/lub optycznych, w tym powielanie, rozpowszechnianie i odtwarzanie;</w:t>
      </w:r>
    </w:p>
    <w:p w:rsidR="00457069" w:rsidRPr="00457069" w:rsidRDefault="00457069" w:rsidP="00457069">
      <w:pPr>
        <w:numPr>
          <w:ilvl w:val="0"/>
          <w:numId w:val="10"/>
        </w:numPr>
        <w:spacing w:after="0" w:line="276" w:lineRule="auto"/>
        <w:contextualSpacing/>
        <w:jc w:val="both"/>
        <w:rPr>
          <w:rFonts w:eastAsia="Calibri" w:cstheme="minorHAnsi"/>
        </w:rPr>
      </w:pPr>
      <w:r w:rsidRPr="00457069">
        <w:rPr>
          <w:rFonts w:eastAsia="Calibri" w:cstheme="minorHAnsi"/>
        </w:rPr>
        <w:t>wprowadzenie do pamięci komputera;</w:t>
      </w:r>
    </w:p>
    <w:p w:rsidR="00457069" w:rsidRPr="00457069" w:rsidRDefault="00457069" w:rsidP="00457069">
      <w:pPr>
        <w:numPr>
          <w:ilvl w:val="0"/>
          <w:numId w:val="10"/>
        </w:numPr>
        <w:spacing w:after="0" w:line="276" w:lineRule="auto"/>
        <w:contextualSpacing/>
        <w:jc w:val="both"/>
        <w:rPr>
          <w:rFonts w:eastAsia="Calibri" w:cstheme="minorHAnsi"/>
          <w:b/>
        </w:rPr>
      </w:pPr>
      <w:r w:rsidRPr="00457069">
        <w:rPr>
          <w:rFonts w:eastAsia="Calibri" w:cstheme="minorHAnsi"/>
        </w:rPr>
        <w:t>prawo do dokonywania zmian uzasadnionych istniejącymi lub mogącymi się pojawić potrzebami Zamawiającego.</w:t>
      </w:r>
    </w:p>
    <w:p w:rsidR="00457069" w:rsidRPr="00457069" w:rsidRDefault="00457069" w:rsidP="00457069">
      <w:pPr>
        <w:spacing w:after="0" w:line="276" w:lineRule="auto"/>
        <w:ind w:left="709"/>
        <w:contextualSpacing/>
        <w:jc w:val="both"/>
        <w:rPr>
          <w:rFonts w:eastAsia="Calibri" w:cstheme="minorHAnsi"/>
          <w:b/>
        </w:rPr>
      </w:pPr>
    </w:p>
    <w:p w:rsidR="00457069" w:rsidRPr="00457069" w:rsidRDefault="00457069" w:rsidP="00457069">
      <w:pPr>
        <w:spacing w:after="0" w:line="276" w:lineRule="auto"/>
        <w:jc w:val="center"/>
        <w:rPr>
          <w:rFonts w:eastAsia="Calibri" w:cstheme="minorHAnsi"/>
          <w:b/>
        </w:rPr>
      </w:pPr>
      <w:r w:rsidRPr="00457069">
        <w:rPr>
          <w:rFonts w:eastAsia="Calibri" w:cstheme="minorHAnsi"/>
          <w:b/>
        </w:rPr>
        <w:t>§ 4</w:t>
      </w:r>
    </w:p>
    <w:p w:rsidR="00457069" w:rsidRPr="00457069" w:rsidRDefault="00457069" w:rsidP="00457069">
      <w:pPr>
        <w:numPr>
          <w:ilvl w:val="0"/>
          <w:numId w:val="11"/>
        </w:numPr>
        <w:spacing w:after="0" w:line="276" w:lineRule="auto"/>
        <w:contextualSpacing/>
        <w:jc w:val="both"/>
        <w:rPr>
          <w:rFonts w:eastAsia="Calibri" w:cstheme="minorHAnsi"/>
        </w:rPr>
      </w:pPr>
      <w:r w:rsidRPr="00457069">
        <w:rPr>
          <w:rFonts w:eastAsia="Calibri" w:cstheme="minorHAnsi"/>
        </w:rPr>
        <w:t>W ramach realizacji omawianego przedmiotu zamówienia osoby upoważnione przez Zamawiającego, w ciągu nie dłużej niż 7 dni od zawarcia umowy, przekażą Wykonawcy na czas realizacji lub czasowo udostępnią do wglądu (w przypadku ich posiadania) następujące materiały i informacje – posiadaną dokumentację składającą się na istniejącą ewidencję obiektów mostowych oraz protokoły z dotychczas przeprowadzonych kontroli stanu technicznego i przydatności do użytkowania obiektów mostowych.</w:t>
      </w:r>
    </w:p>
    <w:p w:rsidR="00457069" w:rsidRPr="00457069" w:rsidRDefault="00457069" w:rsidP="00457069">
      <w:pPr>
        <w:spacing w:after="0" w:line="276" w:lineRule="auto"/>
        <w:jc w:val="both"/>
        <w:rPr>
          <w:rFonts w:eastAsia="Calibri" w:cstheme="minorHAnsi"/>
        </w:rPr>
      </w:pPr>
    </w:p>
    <w:p w:rsidR="00457069" w:rsidRPr="00457069" w:rsidRDefault="00457069" w:rsidP="00457069">
      <w:pPr>
        <w:spacing w:after="0" w:line="276" w:lineRule="auto"/>
        <w:jc w:val="center"/>
        <w:rPr>
          <w:rFonts w:eastAsia="Calibri" w:cstheme="minorHAnsi"/>
          <w:b/>
        </w:rPr>
      </w:pPr>
      <w:r w:rsidRPr="00457069">
        <w:rPr>
          <w:rFonts w:eastAsia="Calibri" w:cstheme="minorHAnsi"/>
          <w:b/>
        </w:rPr>
        <w:t>§ 5</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Za wykonanie przedmiotu umowy Wykonawcy przysługuje wynagrodzenie ryczałtowe, ustalone w oparciu</w:t>
      </w:r>
      <w:r w:rsidRPr="00457069">
        <w:rPr>
          <w:rFonts w:eastAsia="Calibri" w:cstheme="minorHAnsi"/>
        </w:rPr>
        <w:br/>
        <w:t>o przedłożoną ofertę cenową w wysokości ______________</w:t>
      </w:r>
      <w:r w:rsidRPr="00457069">
        <w:rPr>
          <w:rFonts w:eastAsia="Calibri" w:cstheme="minorHAnsi"/>
          <w:b/>
        </w:rPr>
        <w:t>_________________ złotych brutto</w:t>
      </w:r>
      <w:r w:rsidRPr="00457069">
        <w:rPr>
          <w:rFonts w:eastAsia="Calibri" w:cstheme="minorHAnsi"/>
        </w:rPr>
        <w:t xml:space="preserve"> (słownie:_________________________) złotych 00/100).</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Faktura VAT za wykonaną usługę wystawiona zostanie po dostarczeniu do siedziby Zamawiającego kompletu dokumentów wymaganych w zapytaniu ofertowym z dnia ________________r.</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Kwota, o której mowa w ust. 1, zaspokaja wszelkie roszczenia Wykonawcy wobec Zamawiającego z tytułu wykonania umowy i obejmuje wszelkie koszty związane z jej realizacją.</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Dokumentem potwierdzającym wykonanie zamówienia i przyjęcie przez Zamawiającego przedmiotu umowy będzie podpisany przez Wykonawcę i przedstawiciela Zamawiającego protokół zdawczo – odbiorczy.</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Kwota, o której mowa w ust. 1, zaspokaja wszelkie roszczenia Wykonawcy wobec Zamawiającego z tytułu wykonania umowy i obejmuje wszelkie koszty związane z jej realizacją.</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 xml:space="preserve">Zamawiający wypłaci Wykonawcy wynagrodzenie do 14 dni od daty otrzymania prawidłowo wystawionej faktury VAT, przelewem, na rachunek bankowy Wykonawcy, tj._______________________.Podstawą do wystawienia przez Wykonawcę faktury Vat będzie dostarczona Zamawiającemu ocena technicznej, kosztorys z opisem zasadności lub niezasadności naprawy i dokumentacja fotograficzna wycenianego pojazdu/sprzętu. </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Strony ustalają, że datę płatności przyjmuje się dzień obciążenia rachunku bankowego Zamawiającego    poleceniem przelewu.</w:t>
      </w:r>
    </w:p>
    <w:p w:rsidR="00457069" w:rsidRPr="00457069" w:rsidRDefault="00457069" w:rsidP="00457069">
      <w:pPr>
        <w:numPr>
          <w:ilvl w:val="0"/>
          <w:numId w:val="5"/>
        </w:numPr>
        <w:spacing w:after="0" w:line="276" w:lineRule="auto"/>
        <w:contextualSpacing/>
        <w:jc w:val="both"/>
        <w:rPr>
          <w:rFonts w:eastAsia="Calibri" w:cstheme="minorHAnsi"/>
        </w:rPr>
      </w:pPr>
      <w:r w:rsidRPr="00457069">
        <w:rPr>
          <w:rFonts w:eastAsia="Calibri" w:cstheme="minorHAnsi"/>
        </w:rPr>
        <w:t>Dostawca oświadcza, że rachunek bankowy, który podano w umowie jest rachunkiem bankowym  związanym z działalnością gospodarczą oraz został on zgłoszony właściwemu urzędowi skarbowemu. Jednocześnie Dostawca zobowiązuje się do poinformowania Zamawiającego, niezwłocznie, o każdej zmianie rachunku bankowego wskazanego w umowie, poprzez zawarcie stosownego aneksu.</w:t>
      </w:r>
    </w:p>
    <w:p w:rsidR="00457069" w:rsidRPr="00457069" w:rsidRDefault="00457069" w:rsidP="00457069">
      <w:pPr>
        <w:numPr>
          <w:ilvl w:val="0"/>
          <w:numId w:val="5"/>
        </w:numPr>
        <w:spacing w:after="0" w:line="276" w:lineRule="auto"/>
        <w:contextualSpacing/>
        <w:rPr>
          <w:rFonts w:eastAsia="Calibri" w:cstheme="minorHAnsi"/>
        </w:rPr>
      </w:pPr>
      <w:r w:rsidRPr="00457069">
        <w:rPr>
          <w:rFonts w:eastAsia="Calibri" w:cstheme="minorHAnsi"/>
        </w:rPr>
        <w:t>Zamawiający wyraża zgodę, aby Dostawca wystawiał faktury bez jego podpisu.</w:t>
      </w:r>
    </w:p>
    <w:p w:rsidR="00457069" w:rsidRPr="00457069" w:rsidRDefault="00457069" w:rsidP="00457069">
      <w:pPr>
        <w:numPr>
          <w:ilvl w:val="0"/>
          <w:numId w:val="5"/>
        </w:numPr>
        <w:spacing w:after="0" w:line="276" w:lineRule="auto"/>
        <w:contextualSpacing/>
        <w:rPr>
          <w:rFonts w:eastAsia="Calibri" w:cstheme="minorHAnsi"/>
        </w:rPr>
      </w:pPr>
      <w:r w:rsidRPr="00457069">
        <w:rPr>
          <w:rFonts w:eastAsia="Calibri" w:cstheme="minorHAnsi"/>
        </w:rPr>
        <w:t>W przypadku zwłoki w zapłacie faktur Zamawiający zapłaci ustawowe odsetki.</w:t>
      </w:r>
    </w:p>
    <w:p w:rsidR="00457069" w:rsidRPr="00457069" w:rsidRDefault="00457069" w:rsidP="00457069">
      <w:pPr>
        <w:spacing w:after="0" w:line="276" w:lineRule="auto"/>
        <w:rPr>
          <w:rFonts w:eastAsia="Calibri" w:cstheme="minorHAnsi"/>
        </w:rPr>
      </w:pPr>
    </w:p>
    <w:p w:rsidR="00457069" w:rsidRPr="00457069" w:rsidRDefault="00457069" w:rsidP="00457069">
      <w:pPr>
        <w:spacing w:after="0" w:line="276" w:lineRule="auto"/>
        <w:jc w:val="center"/>
        <w:rPr>
          <w:rFonts w:eastAsia="Calibri" w:cstheme="minorHAnsi"/>
          <w:b/>
        </w:rPr>
      </w:pPr>
      <w:r w:rsidRPr="00457069">
        <w:rPr>
          <w:rFonts w:eastAsia="Calibri" w:cstheme="minorHAnsi"/>
          <w:b/>
        </w:rPr>
        <w:lastRenderedPageBreak/>
        <w:t>§ 6</w:t>
      </w:r>
    </w:p>
    <w:p w:rsidR="00457069" w:rsidRPr="00457069" w:rsidRDefault="00457069" w:rsidP="00457069">
      <w:pPr>
        <w:spacing w:after="0" w:line="276" w:lineRule="auto"/>
        <w:jc w:val="both"/>
        <w:rPr>
          <w:rFonts w:eastAsia="Calibri" w:cstheme="minorHAnsi"/>
        </w:rPr>
      </w:pPr>
      <w:r w:rsidRPr="00457069">
        <w:rPr>
          <w:rFonts w:eastAsia="Calibri" w:cstheme="minorHAnsi"/>
        </w:rPr>
        <w:t>Osobami uprawnionymi do kontaktowania się w sprawach związanych z realizacją przedmiotu zamówienia są:</w:t>
      </w:r>
    </w:p>
    <w:p w:rsidR="00457069" w:rsidRPr="00457069" w:rsidRDefault="00457069" w:rsidP="00457069">
      <w:pPr>
        <w:numPr>
          <w:ilvl w:val="0"/>
          <w:numId w:val="3"/>
        </w:numPr>
        <w:spacing w:after="0" w:line="276" w:lineRule="auto"/>
        <w:contextualSpacing/>
        <w:jc w:val="both"/>
        <w:rPr>
          <w:rFonts w:eastAsia="Calibri" w:cstheme="minorHAnsi"/>
        </w:rPr>
      </w:pPr>
      <w:r w:rsidRPr="00457069">
        <w:rPr>
          <w:rFonts w:eastAsia="Calibri" w:cstheme="minorHAnsi"/>
        </w:rPr>
        <w:t>ze strony Zamawiającego – Iwona Maciejowska,</w:t>
      </w:r>
    </w:p>
    <w:p w:rsidR="00457069" w:rsidRPr="00457069" w:rsidRDefault="00457069" w:rsidP="00457069">
      <w:pPr>
        <w:numPr>
          <w:ilvl w:val="0"/>
          <w:numId w:val="3"/>
        </w:numPr>
        <w:spacing w:after="0" w:line="276" w:lineRule="auto"/>
        <w:contextualSpacing/>
        <w:jc w:val="both"/>
        <w:rPr>
          <w:rFonts w:eastAsia="Calibri" w:cstheme="minorHAnsi"/>
        </w:rPr>
      </w:pPr>
      <w:r w:rsidRPr="00457069">
        <w:rPr>
          <w:rFonts w:eastAsia="Calibri" w:cstheme="minorHAnsi"/>
        </w:rPr>
        <w:t>ze strony Wykonawcy – ___________________.</w:t>
      </w:r>
    </w:p>
    <w:p w:rsidR="00457069" w:rsidRPr="00457069" w:rsidRDefault="00457069" w:rsidP="00457069">
      <w:pPr>
        <w:spacing w:after="0" w:line="276" w:lineRule="auto"/>
        <w:jc w:val="both"/>
        <w:rPr>
          <w:rFonts w:eastAsia="Calibri" w:cstheme="minorHAnsi"/>
        </w:rPr>
      </w:pPr>
    </w:p>
    <w:p w:rsidR="00457069" w:rsidRPr="00457069" w:rsidRDefault="00457069" w:rsidP="00457069">
      <w:pPr>
        <w:spacing w:after="0" w:line="276" w:lineRule="auto"/>
        <w:jc w:val="both"/>
        <w:rPr>
          <w:rFonts w:eastAsia="Calibri" w:cstheme="minorHAnsi"/>
        </w:rPr>
      </w:pPr>
    </w:p>
    <w:p w:rsidR="00457069" w:rsidRPr="00457069" w:rsidRDefault="00457069" w:rsidP="00457069">
      <w:pPr>
        <w:spacing w:after="0" w:line="276" w:lineRule="auto"/>
        <w:jc w:val="center"/>
        <w:rPr>
          <w:rFonts w:eastAsia="Calibri" w:cstheme="minorHAnsi"/>
          <w:b/>
        </w:rPr>
      </w:pPr>
      <w:r w:rsidRPr="00457069">
        <w:rPr>
          <w:rFonts w:eastAsia="Calibri" w:cstheme="minorHAnsi"/>
          <w:b/>
        </w:rPr>
        <w:t>§ 7</w:t>
      </w:r>
    </w:p>
    <w:p w:rsidR="00457069" w:rsidRPr="00457069" w:rsidRDefault="00457069" w:rsidP="00457069">
      <w:pPr>
        <w:spacing w:after="0" w:line="276" w:lineRule="auto"/>
        <w:jc w:val="both"/>
        <w:rPr>
          <w:rFonts w:eastAsia="Times New Roman" w:cstheme="minorHAnsi"/>
          <w:lang w:eastAsia="pl-PL"/>
        </w:rPr>
      </w:pPr>
      <w:r w:rsidRPr="00457069">
        <w:rPr>
          <w:rFonts w:eastAsia="Times New Roman" w:cstheme="minorHAnsi"/>
          <w:lang w:eastAsia="pl-PL"/>
        </w:rPr>
        <w:t xml:space="preserve">W razie niewykonania lub nienależytego wykonania umowy strony zobowiązują się zapłacić kary umowne </w:t>
      </w:r>
      <w:r w:rsidRPr="00457069">
        <w:rPr>
          <w:rFonts w:eastAsia="Times New Roman" w:cstheme="minorHAnsi"/>
          <w:lang w:eastAsia="pl-PL"/>
        </w:rPr>
        <w:br/>
        <w:t>w następujących wypadkach i wysokościach:</w:t>
      </w:r>
    </w:p>
    <w:p w:rsidR="00457069" w:rsidRPr="00457069" w:rsidRDefault="00457069" w:rsidP="00457069">
      <w:pPr>
        <w:numPr>
          <w:ilvl w:val="0"/>
          <w:numId w:val="12"/>
        </w:numPr>
        <w:spacing w:after="0" w:line="276" w:lineRule="auto"/>
        <w:contextualSpacing/>
        <w:jc w:val="both"/>
        <w:rPr>
          <w:rFonts w:eastAsia="Calibri" w:cstheme="minorHAnsi"/>
        </w:rPr>
      </w:pPr>
      <w:r w:rsidRPr="00457069">
        <w:rPr>
          <w:rFonts w:eastAsia="Calibri" w:cstheme="minorHAnsi"/>
        </w:rPr>
        <w:t xml:space="preserve">Wykonawca zapłaci Zamawiającemu kary umowne w wysokości 20% szacunkowego wynagrodzenia umownego brutto określonego w </w:t>
      </w:r>
      <w:r w:rsidRPr="00457069">
        <w:rPr>
          <w:rFonts w:eastAsia="Calibri" w:cstheme="minorHAnsi"/>
        </w:rPr>
        <w:sym w:font="Times New Roman" w:char="00A7"/>
      </w:r>
      <w:r w:rsidRPr="00457069">
        <w:rPr>
          <w:rFonts w:eastAsia="Calibri" w:cstheme="minorHAnsi"/>
        </w:rPr>
        <w:t xml:space="preserve"> 5 ust. 1, gdy Zamawiający odstąpi od umowy z powodu okoliczności, za które odpowiada Wykonawca;</w:t>
      </w:r>
    </w:p>
    <w:p w:rsidR="00457069" w:rsidRPr="00457069" w:rsidRDefault="00457069" w:rsidP="00457069">
      <w:pPr>
        <w:numPr>
          <w:ilvl w:val="0"/>
          <w:numId w:val="12"/>
        </w:numPr>
        <w:tabs>
          <w:tab w:val="num" w:pos="900"/>
        </w:tabs>
        <w:spacing w:after="0" w:line="276" w:lineRule="auto"/>
        <w:contextualSpacing/>
        <w:jc w:val="both"/>
        <w:rPr>
          <w:rFonts w:eastAsia="Calibri" w:cstheme="minorHAnsi"/>
        </w:rPr>
      </w:pPr>
      <w:r w:rsidRPr="00457069">
        <w:rPr>
          <w:rFonts w:eastAsia="Calibri" w:cstheme="minorHAnsi"/>
        </w:rPr>
        <w:t xml:space="preserve">Zamawiający zapłaci Wykonawcy kary umowne w wysokości 20% wartości umownej brutto określonego </w:t>
      </w:r>
      <w:r w:rsidRPr="00457069">
        <w:rPr>
          <w:rFonts w:eastAsia="Calibri" w:cstheme="minorHAnsi"/>
        </w:rPr>
        <w:br/>
        <w:t xml:space="preserve">w </w:t>
      </w:r>
      <w:r w:rsidRPr="00457069">
        <w:rPr>
          <w:rFonts w:eastAsia="Calibri" w:cstheme="minorHAnsi"/>
        </w:rPr>
        <w:sym w:font="Times New Roman" w:char="00A7"/>
      </w:r>
      <w:r w:rsidRPr="00457069">
        <w:rPr>
          <w:rFonts w:eastAsia="Calibri" w:cstheme="minorHAnsi"/>
        </w:rPr>
        <w:t xml:space="preserve"> 5 ust. 1, w razie odstąpienia przez Wykonawcę od umowy z powodu okoliczności, za które winę ponosi Zamawiający, z wyłączeniem okoliczności określonym w § 9 ust. 1 oraz § 10 ust.2 pkt 2.</w:t>
      </w:r>
    </w:p>
    <w:p w:rsidR="00457069" w:rsidRPr="00457069" w:rsidRDefault="00457069" w:rsidP="00457069">
      <w:pPr>
        <w:numPr>
          <w:ilvl w:val="0"/>
          <w:numId w:val="12"/>
        </w:numPr>
        <w:spacing w:after="0" w:line="276" w:lineRule="auto"/>
        <w:contextualSpacing/>
        <w:jc w:val="both"/>
        <w:rPr>
          <w:rFonts w:eastAsia="Calibri" w:cstheme="minorHAnsi"/>
        </w:rPr>
      </w:pPr>
      <w:r w:rsidRPr="00457069">
        <w:rPr>
          <w:rFonts w:eastAsia="Calibri" w:cstheme="minorHAnsi"/>
        </w:rPr>
        <w:t xml:space="preserve">Wysokość wszystkich kar umownych należnych Zamawiającemu nie może przekroczyć 10% wynagrodzenia brutto, o którym mowa w </w:t>
      </w:r>
      <w:r w:rsidRPr="00457069">
        <w:rPr>
          <w:rFonts w:eastAsia="Calibri" w:cstheme="minorHAnsi"/>
        </w:rPr>
        <w:sym w:font="Times New Roman" w:char="00A7"/>
      </w:r>
      <w:r w:rsidRPr="00457069">
        <w:rPr>
          <w:rFonts w:eastAsia="Calibri" w:cstheme="minorHAnsi"/>
        </w:rPr>
        <w:t xml:space="preserve"> 2 ust. 1; gdy kara umowna przekroczy 10 %, Zamawiający zastrzega sobie prawo odstąpienia od umowy bez jakichkolwiek zobowiązań w stosunku do Zamawiającego w terminie 10 dni od daty stwierdzenia przekroczenia tej wartości.</w:t>
      </w:r>
    </w:p>
    <w:p w:rsidR="00457069" w:rsidRPr="00457069" w:rsidRDefault="00457069" w:rsidP="00457069">
      <w:pPr>
        <w:numPr>
          <w:ilvl w:val="0"/>
          <w:numId w:val="12"/>
        </w:numPr>
        <w:spacing w:after="0" w:line="276" w:lineRule="auto"/>
        <w:contextualSpacing/>
        <w:jc w:val="both"/>
        <w:rPr>
          <w:rFonts w:eastAsia="Calibri" w:cstheme="minorHAnsi"/>
        </w:rPr>
      </w:pPr>
      <w:r w:rsidRPr="00457069">
        <w:rPr>
          <w:rFonts w:eastAsia="Calibri" w:cstheme="minorHAnsi"/>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Wykonawcy.</w:t>
      </w:r>
    </w:p>
    <w:p w:rsidR="00457069" w:rsidRPr="00457069" w:rsidRDefault="00457069" w:rsidP="00457069">
      <w:pPr>
        <w:numPr>
          <w:ilvl w:val="0"/>
          <w:numId w:val="12"/>
        </w:numPr>
        <w:spacing w:after="0" w:line="276" w:lineRule="auto"/>
        <w:contextualSpacing/>
        <w:jc w:val="both"/>
        <w:rPr>
          <w:rFonts w:eastAsia="Calibri" w:cstheme="minorHAnsi"/>
        </w:rPr>
      </w:pPr>
      <w:r w:rsidRPr="00457069">
        <w:rPr>
          <w:rFonts w:eastAsia="Calibri" w:cstheme="minorHAnsi"/>
        </w:rPr>
        <w:t xml:space="preserve">Jeżeli kara nie pokrywa poniesionej szkody, Strony mogą dochodzić odszkodowania uzupełniającego na warunkach ogólnych określonych w Kodeksie Cywilnym. </w:t>
      </w:r>
    </w:p>
    <w:p w:rsidR="00457069" w:rsidRPr="00457069" w:rsidRDefault="00457069" w:rsidP="00457069">
      <w:pPr>
        <w:spacing w:after="0" w:line="276" w:lineRule="auto"/>
        <w:ind w:left="720"/>
        <w:contextualSpacing/>
        <w:jc w:val="both"/>
        <w:rPr>
          <w:rFonts w:eastAsia="Calibri" w:cstheme="minorHAnsi"/>
        </w:rPr>
      </w:pPr>
    </w:p>
    <w:p w:rsidR="00457069" w:rsidRPr="00457069" w:rsidRDefault="00457069" w:rsidP="00457069">
      <w:pPr>
        <w:spacing w:line="276" w:lineRule="auto"/>
        <w:jc w:val="center"/>
        <w:rPr>
          <w:rFonts w:eastAsia="Calibri" w:cstheme="minorHAnsi"/>
          <w:b/>
        </w:rPr>
      </w:pPr>
      <w:r w:rsidRPr="00457069">
        <w:rPr>
          <w:rFonts w:eastAsia="Calibri" w:cstheme="minorHAnsi"/>
          <w:b/>
        </w:rPr>
        <w:t>§ 8</w:t>
      </w:r>
    </w:p>
    <w:p w:rsidR="00457069" w:rsidRPr="00457069" w:rsidRDefault="00457069" w:rsidP="00457069">
      <w:pPr>
        <w:numPr>
          <w:ilvl w:val="0"/>
          <w:numId w:val="13"/>
        </w:numPr>
        <w:spacing w:after="0" w:line="276" w:lineRule="auto"/>
        <w:contextualSpacing/>
        <w:jc w:val="both"/>
        <w:rPr>
          <w:rFonts w:eastAsia="Calibri" w:cstheme="minorHAnsi"/>
        </w:rPr>
      </w:pPr>
      <w:r w:rsidRPr="00457069">
        <w:rPr>
          <w:rFonts w:eastAsia="Calibri" w:cstheme="minorHAnsi"/>
        </w:rPr>
        <w:t>Każda zmiana postanowień niniejszej umowy wymaga formy pisemnej w postaci aneksu pod rygorem nieważności.</w:t>
      </w:r>
    </w:p>
    <w:p w:rsidR="00457069" w:rsidRPr="00457069" w:rsidRDefault="00457069" w:rsidP="00457069">
      <w:pPr>
        <w:numPr>
          <w:ilvl w:val="0"/>
          <w:numId w:val="13"/>
        </w:numPr>
        <w:spacing w:after="0" w:line="276" w:lineRule="auto"/>
        <w:contextualSpacing/>
        <w:jc w:val="both"/>
        <w:rPr>
          <w:rFonts w:eastAsia="Calibri" w:cstheme="minorHAnsi"/>
        </w:rPr>
      </w:pPr>
      <w:r w:rsidRPr="00457069">
        <w:rPr>
          <w:rFonts w:eastAsia="Calibri" w:cstheme="minorHAnsi"/>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457069" w:rsidRPr="00457069" w:rsidRDefault="00457069" w:rsidP="00457069">
      <w:pPr>
        <w:spacing w:line="276" w:lineRule="auto"/>
        <w:jc w:val="center"/>
        <w:rPr>
          <w:rFonts w:eastAsia="Calibri" w:cstheme="minorHAnsi"/>
          <w:b/>
        </w:rPr>
      </w:pPr>
      <w:r w:rsidRPr="00457069">
        <w:rPr>
          <w:rFonts w:eastAsia="Calibri" w:cstheme="minorHAnsi"/>
          <w:b/>
        </w:rPr>
        <w:t>§ 9</w:t>
      </w:r>
    </w:p>
    <w:p w:rsidR="00457069" w:rsidRPr="00457069" w:rsidRDefault="00457069" w:rsidP="00457069">
      <w:pPr>
        <w:numPr>
          <w:ilvl w:val="0"/>
          <w:numId w:val="14"/>
        </w:numPr>
        <w:spacing w:after="0" w:line="276" w:lineRule="auto"/>
        <w:contextualSpacing/>
        <w:jc w:val="both"/>
        <w:rPr>
          <w:rFonts w:eastAsia="Calibri" w:cstheme="minorHAnsi"/>
        </w:rPr>
      </w:pPr>
      <w:r w:rsidRPr="00457069">
        <w:rPr>
          <w:rFonts w:eastAsia="Calibri" w:cstheme="minorHAnsi"/>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457069">
        <w:rPr>
          <w:rFonts w:eastAsia="Calibri" w:cstheme="minorHAnsi"/>
        </w:rPr>
        <w:br/>
        <w:t>o nadzwyczajnym charakterze i które są poza kontrolą stron, takie jak pożar, powódź, katastrofy narodowe, wojna, zamieszki państwowe lub embarga.</w:t>
      </w:r>
    </w:p>
    <w:p w:rsidR="00457069" w:rsidRPr="00457069" w:rsidRDefault="00457069" w:rsidP="00457069">
      <w:pPr>
        <w:numPr>
          <w:ilvl w:val="0"/>
          <w:numId w:val="14"/>
        </w:numPr>
        <w:spacing w:after="0" w:line="276" w:lineRule="auto"/>
        <w:contextualSpacing/>
        <w:jc w:val="both"/>
        <w:rPr>
          <w:rFonts w:eastAsia="Calibri" w:cstheme="minorHAnsi"/>
        </w:rPr>
      </w:pPr>
      <w:r w:rsidRPr="00457069">
        <w:rPr>
          <w:rFonts w:eastAsia="Calibri"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rsidR="00457069" w:rsidRPr="00457069" w:rsidRDefault="00457069" w:rsidP="00457069">
      <w:pPr>
        <w:numPr>
          <w:ilvl w:val="0"/>
          <w:numId w:val="14"/>
        </w:numPr>
        <w:spacing w:after="0" w:line="276" w:lineRule="auto"/>
        <w:contextualSpacing/>
        <w:jc w:val="both"/>
        <w:rPr>
          <w:rFonts w:eastAsia="Calibri" w:cstheme="minorHAnsi"/>
        </w:rPr>
      </w:pPr>
      <w:r w:rsidRPr="00457069">
        <w:rPr>
          <w:rFonts w:eastAsia="Calibri" w:cstheme="minorHAnsi"/>
        </w:rPr>
        <w:t>Okoliczności zaistnienia siły wyższej muszą zostać udowodnione przez stronę, która z faktu tego wywodzi skutki prawne</w:t>
      </w:r>
    </w:p>
    <w:p w:rsidR="00457069" w:rsidRPr="00457069" w:rsidRDefault="00457069" w:rsidP="00457069">
      <w:pPr>
        <w:spacing w:line="276" w:lineRule="auto"/>
        <w:jc w:val="center"/>
        <w:rPr>
          <w:rFonts w:eastAsia="Calibri" w:cstheme="minorHAnsi"/>
          <w:b/>
        </w:rPr>
      </w:pPr>
      <w:r w:rsidRPr="00457069">
        <w:rPr>
          <w:rFonts w:eastAsia="Calibri" w:cstheme="minorHAnsi"/>
          <w:b/>
        </w:rPr>
        <w:t>§ 10</w:t>
      </w:r>
    </w:p>
    <w:p w:rsidR="00457069" w:rsidRPr="00457069" w:rsidRDefault="00457069" w:rsidP="00457069">
      <w:pPr>
        <w:spacing w:line="276" w:lineRule="auto"/>
        <w:rPr>
          <w:rFonts w:eastAsia="Calibri" w:cstheme="minorHAnsi"/>
        </w:rPr>
      </w:pPr>
      <w:r w:rsidRPr="00457069">
        <w:rPr>
          <w:rFonts w:eastAsia="Calibri" w:cstheme="minorHAnsi"/>
        </w:rPr>
        <w:t>Oprócz wypadków wymienionych w innych postanowieniach Umowy oraz w treści tytułu XV Kodeksu Cywilnego, stronom przysługuje prawo odstąpienia od umowy w następujących sytuacjach:</w:t>
      </w:r>
    </w:p>
    <w:p w:rsidR="00457069" w:rsidRPr="00457069" w:rsidRDefault="00457069" w:rsidP="00457069">
      <w:pPr>
        <w:widowControl w:val="0"/>
        <w:numPr>
          <w:ilvl w:val="0"/>
          <w:numId w:val="8"/>
        </w:numPr>
        <w:tabs>
          <w:tab w:val="left" w:pos="540"/>
        </w:tabs>
        <w:adjustRightInd w:val="0"/>
        <w:spacing w:after="0" w:line="276" w:lineRule="auto"/>
        <w:jc w:val="both"/>
        <w:textAlignment w:val="baseline"/>
        <w:rPr>
          <w:rFonts w:eastAsia="Calibri" w:cstheme="minorHAnsi"/>
        </w:rPr>
      </w:pPr>
      <w:r w:rsidRPr="00457069">
        <w:rPr>
          <w:rFonts w:eastAsia="Calibri" w:cstheme="minorHAnsi"/>
        </w:rPr>
        <w:lastRenderedPageBreak/>
        <w:t xml:space="preserve">Zamawiającemu przysługuje prawo do odstąpienia od umowy w terminie 10 dni od daty powzięcia informacji </w:t>
      </w:r>
      <w:r w:rsidRPr="00457069">
        <w:rPr>
          <w:rFonts w:eastAsia="Calibri" w:cstheme="minorHAnsi"/>
        </w:rPr>
        <w:br/>
        <w:t>o zaistnieniu któregoś z niżej wskazanych zdarzeń, a więc jeżeli:</w:t>
      </w:r>
    </w:p>
    <w:p w:rsidR="00457069" w:rsidRPr="00457069" w:rsidRDefault="00457069" w:rsidP="00457069">
      <w:pPr>
        <w:numPr>
          <w:ilvl w:val="0"/>
          <w:numId w:val="6"/>
        </w:numPr>
        <w:spacing w:after="0" w:line="276" w:lineRule="auto"/>
        <w:jc w:val="both"/>
        <w:rPr>
          <w:rFonts w:eastAsia="Calibri" w:cstheme="minorHAnsi"/>
        </w:rPr>
      </w:pPr>
      <w:r w:rsidRPr="00457069">
        <w:rPr>
          <w:rFonts w:eastAsia="Calibri" w:cstheme="minorHAnsi"/>
        </w:rPr>
        <w:t>zostanie ogłoszona upadłość lub rozwiązanie firmy Wykonawcy,</w:t>
      </w:r>
    </w:p>
    <w:p w:rsidR="00457069" w:rsidRPr="00457069" w:rsidRDefault="00457069" w:rsidP="00457069">
      <w:pPr>
        <w:numPr>
          <w:ilvl w:val="0"/>
          <w:numId w:val="6"/>
        </w:numPr>
        <w:spacing w:after="0" w:line="276" w:lineRule="auto"/>
        <w:jc w:val="both"/>
        <w:rPr>
          <w:rFonts w:eastAsia="Calibri" w:cstheme="minorHAnsi"/>
        </w:rPr>
      </w:pPr>
      <w:r w:rsidRPr="00457069">
        <w:rPr>
          <w:rFonts w:eastAsia="Calibri" w:cstheme="minorHAnsi"/>
        </w:rPr>
        <w:t>zostanie wydany przez komornika nakaz zajęcia składników majątku Wykonawcy,</w:t>
      </w:r>
    </w:p>
    <w:p w:rsidR="00457069" w:rsidRPr="00457069" w:rsidRDefault="00457069" w:rsidP="00457069">
      <w:pPr>
        <w:numPr>
          <w:ilvl w:val="0"/>
          <w:numId w:val="6"/>
        </w:numPr>
        <w:spacing w:after="0" w:line="276" w:lineRule="auto"/>
        <w:jc w:val="both"/>
        <w:rPr>
          <w:rFonts w:eastAsia="Calibri" w:cstheme="minorHAnsi"/>
        </w:rPr>
      </w:pPr>
      <w:r w:rsidRPr="00457069">
        <w:rPr>
          <w:rFonts w:eastAsia="Calibri" w:cstheme="minorHAnsi"/>
        </w:rPr>
        <w:t>Wykonawca przerwał realizację przedmiotu zamówienia i nie realizuje jej przez 7 dni pomimo pisemnego wezwania,</w:t>
      </w:r>
    </w:p>
    <w:p w:rsidR="00457069" w:rsidRPr="00457069" w:rsidRDefault="00457069" w:rsidP="00457069">
      <w:pPr>
        <w:numPr>
          <w:ilvl w:val="0"/>
          <w:numId w:val="6"/>
        </w:numPr>
        <w:spacing w:after="0" w:line="276" w:lineRule="auto"/>
        <w:jc w:val="both"/>
        <w:rPr>
          <w:rFonts w:eastAsia="Calibri" w:cstheme="minorHAnsi"/>
        </w:rPr>
      </w:pPr>
      <w:r w:rsidRPr="00457069">
        <w:rPr>
          <w:rFonts w:eastAsia="Calibri" w:cstheme="minorHAnsi"/>
        </w:rPr>
        <w:t>gdy stwierdzone wady uniemożliwiają użytkowanie przedmiotu umowy zgodnie z przeznaczeniem,</w:t>
      </w:r>
    </w:p>
    <w:p w:rsidR="00457069" w:rsidRPr="00457069" w:rsidRDefault="00457069" w:rsidP="00457069">
      <w:pPr>
        <w:numPr>
          <w:ilvl w:val="0"/>
          <w:numId w:val="6"/>
        </w:numPr>
        <w:spacing w:after="0" w:line="276" w:lineRule="auto"/>
        <w:jc w:val="both"/>
        <w:rPr>
          <w:rFonts w:eastAsia="Calibri" w:cstheme="minorHAnsi"/>
        </w:rPr>
      </w:pPr>
      <w:r w:rsidRPr="00457069">
        <w:rPr>
          <w:rFonts w:eastAsia="Calibri" w:cstheme="minorHAnsi"/>
        </w:rPr>
        <w:t>zaszły okoliczności powodujące, że wykonanie zamówienia nie leży w interesie publicznym, czego nie można było przewidzieć w dniu zawarcia umowy,</w:t>
      </w:r>
    </w:p>
    <w:p w:rsidR="00457069" w:rsidRPr="00457069" w:rsidRDefault="00457069" w:rsidP="00457069">
      <w:pPr>
        <w:numPr>
          <w:ilvl w:val="0"/>
          <w:numId w:val="6"/>
        </w:numPr>
        <w:spacing w:after="0" w:line="276" w:lineRule="auto"/>
        <w:jc w:val="both"/>
        <w:rPr>
          <w:rFonts w:eastAsia="Calibri" w:cstheme="minorHAnsi"/>
        </w:rPr>
      </w:pPr>
      <w:r w:rsidRPr="00457069">
        <w:rPr>
          <w:rFonts w:eastAsia="Calibri" w:cstheme="minorHAnsi"/>
        </w:rPr>
        <w:t>Dostawca realizuje dostawy w sposób niezgody z przepisami prawa oraz wymaganiami  Zamawiającego określonymi w umowie</w:t>
      </w:r>
    </w:p>
    <w:p w:rsidR="00457069" w:rsidRPr="00457069" w:rsidRDefault="00457069" w:rsidP="00457069">
      <w:pPr>
        <w:numPr>
          <w:ilvl w:val="0"/>
          <w:numId w:val="8"/>
        </w:numPr>
        <w:tabs>
          <w:tab w:val="left" w:pos="540"/>
        </w:tabs>
        <w:spacing w:after="0" w:line="276" w:lineRule="auto"/>
        <w:jc w:val="both"/>
        <w:rPr>
          <w:rFonts w:eastAsia="Calibri" w:cstheme="minorHAnsi"/>
        </w:rPr>
      </w:pPr>
      <w:r w:rsidRPr="00457069">
        <w:rPr>
          <w:rFonts w:eastAsia="Calibri" w:cstheme="minorHAnsi"/>
        </w:rPr>
        <w:t>Wykonawcy przysługuje prawo do odstąpienia od umowy w terminie 2 dni od daty zaistnienia któregoś z niżej wskazanych zdarzeń, a więc jeżeli:</w:t>
      </w:r>
    </w:p>
    <w:p w:rsidR="00457069" w:rsidRPr="00457069" w:rsidRDefault="00457069" w:rsidP="00457069">
      <w:pPr>
        <w:numPr>
          <w:ilvl w:val="0"/>
          <w:numId w:val="7"/>
        </w:numPr>
        <w:tabs>
          <w:tab w:val="left" w:pos="540"/>
          <w:tab w:val="left" w:pos="1080"/>
        </w:tabs>
        <w:spacing w:after="0" w:line="276" w:lineRule="auto"/>
        <w:jc w:val="both"/>
        <w:rPr>
          <w:rFonts w:eastAsia="Calibri" w:cstheme="minorHAnsi"/>
        </w:rPr>
      </w:pPr>
      <w:r w:rsidRPr="00457069">
        <w:rPr>
          <w:rFonts w:eastAsia="Calibri" w:cstheme="minorHAnsi"/>
        </w:rPr>
        <w:t>Zamawiający bez uzasadnionych przyczyn nie przystąpi do odbioru przedmiotu umowy,</w:t>
      </w:r>
    </w:p>
    <w:p w:rsidR="00457069" w:rsidRPr="00457069" w:rsidRDefault="00457069" w:rsidP="00457069">
      <w:pPr>
        <w:numPr>
          <w:ilvl w:val="0"/>
          <w:numId w:val="7"/>
        </w:numPr>
        <w:tabs>
          <w:tab w:val="left" w:pos="540"/>
          <w:tab w:val="num" w:pos="1080"/>
        </w:tabs>
        <w:spacing w:after="0" w:line="276" w:lineRule="auto"/>
        <w:ind w:left="1080"/>
        <w:jc w:val="both"/>
        <w:rPr>
          <w:rFonts w:eastAsia="Calibri" w:cstheme="minorHAnsi"/>
        </w:rPr>
      </w:pPr>
      <w:r w:rsidRPr="00457069">
        <w:rPr>
          <w:rFonts w:eastAsia="Calibri" w:cstheme="minorHAnsi"/>
        </w:rPr>
        <w:t>Zamawiający zawiadomi Wykonawcę, że na skutek zaistnienia uprzednio nie przewidzianych okoliczności nie będzie mógł spełnić swoich zobowiązań umownych względem niego.</w:t>
      </w:r>
    </w:p>
    <w:p w:rsidR="00457069" w:rsidRPr="00457069" w:rsidRDefault="00457069" w:rsidP="00457069">
      <w:pPr>
        <w:tabs>
          <w:tab w:val="left" w:pos="360"/>
        </w:tabs>
        <w:spacing w:line="276" w:lineRule="auto"/>
        <w:ind w:left="360" w:hanging="360"/>
        <w:rPr>
          <w:rFonts w:eastAsia="Calibri" w:cstheme="minorHAnsi"/>
        </w:rPr>
      </w:pPr>
      <w:r w:rsidRPr="00457069">
        <w:rPr>
          <w:rFonts w:eastAsia="Calibri" w:cstheme="minorHAnsi"/>
        </w:rPr>
        <w:t>3.</w:t>
      </w:r>
      <w:r w:rsidRPr="00457069">
        <w:rPr>
          <w:rFonts w:eastAsia="Calibri" w:cstheme="minorHAnsi"/>
        </w:rPr>
        <w:tab/>
        <w:t>Wykonawcy przysługuje prawo odstąpienia od umowy, jeżeli Zamawiający nie wywiązał się z obowiązku zapłaty faktury w terminie i mimo dodatkowego pisemnego wezwania, nie dokonał zapłaty w ciągu kolejnych 30 dni.</w:t>
      </w:r>
    </w:p>
    <w:p w:rsidR="00457069" w:rsidRPr="00457069" w:rsidRDefault="00457069" w:rsidP="00457069">
      <w:pPr>
        <w:tabs>
          <w:tab w:val="left" w:pos="360"/>
        </w:tabs>
        <w:spacing w:line="276" w:lineRule="auto"/>
        <w:ind w:left="360" w:hanging="360"/>
        <w:rPr>
          <w:rFonts w:eastAsia="Calibri" w:cstheme="minorHAnsi"/>
        </w:rPr>
      </w:pPr>
      <w:r w:rsidRPr="00457069">
        <w:rPr>
          <w:rFonts w:eastAsia="Calibri" w:cstheme="minorHAnsi"/>
        </w:rPr>
        <w:t>4.</w:t>
      </w:r>
      <w:r w:rsidRPr="00457069">
        <w:rPr>
          <w:rFonts w:eastAsia="Calibri" w:cstheme="minorHAnsi"/>
        </w:rPr>
        <w:tab/>
        <w:t>Odstąpienie od umowy powinno nastąpić w formie pisemnej pod rygorem nieważności takiego oświadczenia</w:t>
      </w:r>
      <w:r w:rsidRPr="00457069">
        <w:rPr>
          <w:rFonts w:eastAsia="Calibri" w:cstheme="minorHAnsi"/>
        </w:rPr>
        <w:br/>
        <w:t xml:space="preserve">i powinno zawierać uzasadnienie. </w:t>
      </w:r>
    </w:p>
    <w:p w:rsidR="00457069" w:rsidRPr="00457069" w:rsidRDefault="00457069" w:rsidP="00457069">
      <w:pPr>
        <w:spacing w:after="0" w:line="276" w:lineRule="auto"/>
        <w:jc w:val="center"/>
        <w:rPr>
          <w:rFonts w:eastAsia="Times New Roman" w:cstheme="minorHAnsi"/>
          <w:b/>
          <w:lang w:eastAsia="pl-PL"/>
        </w:rPr>
      </w:pPr>
      <w:r w:rsidRPr="00457069">
        <w:rPr>
          <w:rFonts w:eastAsia="Times New Roman" w:cstheme="minorHAnsi"/>
          <w:b/>
          <w:lang w:eastAsia="pl-PL"/>
        </w:rPr>
        <w:t>§ 12</w:t>
      </w:r>
    </w:p>
    <w:p w:rsidR="00457069" w:rsidRPr="00457069" w:rsidRDefault="00457069" w:rsidP="00457069">
      <w:pPr>
        <w:spacing w:after="0" w:line="276" w:lineRule="auto"/>
        <w:jc w:val="both"/>
        <w:rPr>
          <w:rFonts w:eastAsia="Times New Roman" w:cstheme="minorHAnsi"/>
          <w:lang w:eastAsia="pl-PL"/>
        </w:rPr>
      </w:pPr>
      <w:r w:rsidRPr="00457069">
        <w:rPr>
          <w:rFonts w:eastAsia="Times New Roman" w:cstheme="minorHAnsi"/>
          <w:lang w:eastAsia="pl-PL"/>
        </w:rPr>
        <w:t xml:space="preserve">Umowa sporządzona została w trzech jednobrzmiących egzemplarzach, z czego dwa otrzymuje Zamawiający, </w:t>
      </w:r>
      <w:r w:rsidRPr="00457069">
        <w:rPr>
          <w:rFonts w:eastAsia="Times New Roman" w:cstheme="minorHAnsi"/>
          <w:lang w:eastAsia="pl-PL"/>
        </w:rPr>
        <w:br/>
        <w:t>a jeden Wykonawca.</w:t>
      </w:r>
    </w:p>
    <w:p w:rsidR="00457069" w:rsidRPr="00457069" w:rsidRDefault="00457069" w:rsidP="00457069">
      <w:pPr>
        <w:spacing w:after="0" w:line="276" w:lineRule="auto"/>
        <w:jc w:val="both"/>
        <w:rPr>
          <w:rFonts w:eastAsia="Calibri" w:cstheme="minorHAnsi"/>
        </w:rPr>
      </w:pPr>
    </w:p>
    <w:p w:rsidR="00457069" w:rsidRPr="00457069" w:rsidRDefault="00457069" w:rsidP="00457069">
      <w:pPr>
        <w:spacing w:after="0" w:line="276" w:lineRule="auto"/>
        <w:jc w:val="center"/>
        <w:rPr>
          <w:rFonts w:eastAsia="Calibri" w:cstheme="minorHAnsi"/>
          <w:b/>
        </w:rPr>
      </w:pPr>
      <w:r w:rsidRPr="00457069">
        <w:rPr>
          <w:rFonts w:eastAsia="Calibri" w:cstheme="minorHAnsi"/>
          <w:b/>
        </w:rPr>
        <w:t>§ 13</w:t>
      </w:r>
    </w:p>
    <w:p w:rsidR="00457069" w:rsidRPr="00457069" w:rsidRDefault="00457069" w:rsidP="00457069">
      <w:pPr>
        <w:numPr>
          <w:ilvl w:val="0"/>
          <w:numId w:val="4"/>
        </w:numPr>
        <w:spacing w:after="0" w:line="276" w:lineRule="auto"/>
        <w:ind w:left="426"/>
        <w:contextualSpacing/>
        <w:jc w:val="both"/>
        <w:rPr>
          <w:rFonts w:eastAsia="Calibri" w:cstheme="minorHAnsi"/>
        </w:rPr>
      </w:pPr>
      <w:r w:rsidRPr="00457069">
        <w:rPr>
          <w:rFonts w:eastAsia="Calibri" w:cstheme="minorHAnsi"/>
        </w:rPr>
        <w:t>Zmiana postanowień zawartej umowy może nastąpić za zgodą obu stron, wyrażoną na piśmie pod rygorem nieważności takiej zmiany.</w:t>
      </w:r>
    </w:p>
    <w:p w:rsidR="00457069" w:rsidRPr="00457069" w:rsidRDefault="00457069" w:rsidP="00457069">
      <w:pPr>
        <w:numPr>
          <w:ilvl w:val="0"/>
          <w:numId w:val="4"/>
        </w:numPr>
        <w:spacing w:after="0" w:line="276" w:lineRule="auto"/>
        <w:ind w:left="426"/>
        <w:contextualSpacing/>
        <w:jc w:val="both"/>
        <w:rPr>
          <w:rFonts w:eastAsia="Calibri" w:cstheme="minorHAnsi"/>
        </w:rPr>
      </w:pPr>
      <w:r w:rsidRPr="00457069">
        <w:rPr>
          <w:rFonts w:eastAsia="Calibri" w:cstheme="minorHAnsi"/>
        </w:rPr>
        <w:t>Wszystkie ewentualne kwestie sporne powstałe na tle wykonania niniejszej umowy Strony rozstrzygać będą polubownie. W przypadku nie dojścia do porozumienia, spory podlegają rozstrzyganiu przez Sąd właściwy dla siedziby Zamawiającego.</w:t>
      </w:r>
    </w:p>
    <w:p w:rsidR="00457069" w:rsidRPr="00457069" w:rsidRDefault="00457069" w:rsidP="00457069">
      <w:pPr>
        <w:numPr>
          <w:ilvl w:val="0"/>
          <w:numId w:val="4"/>
        </w:numPr>
        <w:spacing w:after="0" w:line="276" w:lineRule="auto"/>
        <w:ind w:left="426"/>
        <w:contextualSpacing/>
        <w:jc w:val="both"/>
        <w:rPr>
          <w:rFonts w:eastAsia="Calibri" w:cstheme="minorHAnsi"/>
        </w:rPr>
      </w:pPr>
      <w:r w:rsidRPr="00457069">
        <w:rPr>
          <w:rFonts w:eastAsia="Calibri" w:cstheme="minorHAnsi"/>
        </w:rPr>
        <w:t>W sprawach nieuregulowanych niniejszą umową, stosuje się przepisy Kodeksu cywilnego,</w:t>
      </w:r>
    </w:p>
    <w:p w:rsidR="00457069" w:rsidRPr="00457069" w:rsidRDefault="00457069" w:rsidP="00457069">
      <w:pPr>
        <w:numPr>
          <w:ilvl w:val="0"/>
          <w:numId w:val="4"/>
        </w:numPr>
        <w:spacing w:after="0" w:line="276" w:lineRule="auto"/>
        <w:ind w:left="426"/>
        <w:contextualSpacing/>
        <w:jc w:val="both"/>
        <w:rPr>
          <w:rFonts w:eastAsia="Calibri" w:cstheme="minorHAnsi"/>
        </w:rPr>
      </w:pPr>
      <w:r w:rsidRPr="00457069">
        <w:rPr>
          <w:rFonts w:eastAsia="Calibri" w:cstheme="minorHAnsi"/>
        </w:rPr>
        <w:t>Umowę niniejszą sporządzono w trzech jednobrzmiących egzemplarzach, dwa egzemplarze umowy przeznaczone są dla Zamawiającego, jeden egzemplarz dla Wykonawcy.</w:t>
      </w:r>
    </w:p>
    <w:p w:rsidR="00457069" w:rsidRPr="00457069" w:rsidRDefault="00457069" w:rsidP="00457069">
      <w:pPr>
        <w:spacing w:after="0" w:line="276" w:lineRule="auto"/>
        <w:jc w:val="both"/>
        <w:rPr>
          <w:rFonts w:eastAsia="Calibri" w:cstheme="minorHAnsi"/>
        </w:rPr>
      </w:pPr>
      <w:r w:rsidRPr="00457069">
        <w:rPr>
          <w:rFonts w:eastAsia="Calibri" w:cstheme="minorHAnsi"/>
          <w:noProof/>
          <w:lang w:eastAsia="pl-PL"/>
        </w:rPr>
        <mc:AlternateContent>
          <mc:Choice Requires="wps">
            <w:drawing>
              <wp:anchor distT="4294967295" distB="4294967295" distL="114300" distR="114300" simplePos="0" relativeHeight="251659264" behindDoc="0" locked="0" layoutInCell="1" allowOverlap="1" wp14:anchorId="7765A7F9" wp14:editId="11E9F25F">
                <wp:simplePos x="0" y="0"/>
                <wp:positionH relativeFrom="column">
                  <wp:posOffset>57150</wp:posOffset>
                </wp:positionH>
                <wp:positionV relativeFrom="paragraph">
                  <wp:posOffset>86994</wp:posOffset>
                </wp:positionV>
                <wp:extent cx="6638925" cy="0"/>
                <wp:effectExtent l="0" t="0" r="952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6F2429" id="Łącznik prosty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6.85pt" to="52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" strokecolor="windowText" strokeweight=".5pt">
                <v:stroke joinstyle="miter"/>
                <o:lock v:ext="edit" shapetype="f"/>
              </v:line>
            </w:pict>
          </mc:Fallback>
        </mc:AlternateContent>
      </w:r>
    </w:p>
    <w:p w:rsidR="00457069" w:rsidRPr="00457069" w:rsidRDefault="00457069" w:rsidP="00457069">
      <w:pPr>
        <w:spacing w:after="0" w:line="276" w:lineRule="auto"/>
        <w:jc w:val="both"/>
        <w:rPr>
          <w:rFonts w:eastAsia="Calibri" w:cstheme="minorHAnsi"/>
          <w:b/>
        </w:rPr>
      </w:pPr>
    </w:p>
    <w:p w:rsidR="00457069" w:rsidRPr="00457069" w:rsidRDefault="00457069" w:rsidP="00457069">
      <w:pPr>
        <w:spacing w:after="0" w:line="276" w:lineRule="auto"/>
        <w:jc w:val="both"/>
        <w:rPr>
          <w:rFonts w:eastAsia="Calibri" w:cstheme="minorHAnsi"/>
          <w:b/>
        </w:rPr>
      </w:pPr>
      <w:r w:rsidRPr="00457069">
        <w:rPr>
          <w:rFonts w:eastAsia="Calibri" w:cstheme="minorHAnsi"/>
          <w:b/>
        </w:rPr>
        <w:t xml:space="preserve">             ZAMAWIAJĄCY                                                                                                  WYKONAWCA</w:t>
      </w:r>
    </w:p>
    <w:p w:rsidR="00457069" w:rsidRPr="00457069" w:rsidRDefault="00457069" w:rsidP="00457069">
      <w:pPr>
        <w:spacing w:line="276" w:lineRule="auto"/>
        <w:jc w:val="both"/>
        <w:rPr>
          <w:rFonts w:eastAsia="Calibri" w:cstheme="minorHAnsi"/>
        </w:rPr>
      </w:pPr>
    </w:p>
    <w:p w:rsidR="00457069" w:rsidRPr="00457069" w:rsidRDefault="00457069" w:rsidP="00457069">
      <w:pPr>
        <w:spacing w:line="276" w:lineRule="auto"/>
        <w:jc w:val="both"/>
        <w:rPr>
          <w:rFonts w:eastAsia="Calibri" w:cstheme="minorHAnsi"/>
        </w:rPr>
      </w:pPr>
    </w:p>
    <w:p w:rsidR="00457069" w:rsidRPr="00457069" w:rsidRDefault="00457069" w:rsidP="00457069">
      <w:pPr>
        <w:spacing w:line="276" w:lineRule="auto"/>
        <w:jc w:val="both"/>
        <w:rPr>
          <w:rFonts w:eastAsia="Calibri" w:cstheme="minorHAnsi"/>
        </w:rPr>
      </w:pPr>
    </w:p>
    <w:p w:rsidR="00457069" w:rsidRPr="00457069" w:rsidRDefault="00457069" w:rsidP="00457069">
      <w:pPr>
        <w:spacing w:line="276" w:lineRule="auto"/>
        <w:jc w:val="both"/>
        <w:rPr>
          <w:rFonts w:eastAsia="Calibri" w:cstheme="minorHAnsi"/>
        </w:rPr>
      </w:pPr>
    </w:p>
    <w:p w:rsidR="00457069" w:rsidRPr="00457069" w:rsidRDefault="00457069" w:rsidP="00457069">
      <w:pPr>
        <w:spacing w:line="276" w:lineRule="auto"/>
        <w:jc w:val="both"/>
        <w:rPr>
          <w:rFonts w:eastAsia="Calibri" w:cstheme="minorHAnsi"/>
        </w:rPr>
      </w:pPr>
    </w:p>
    <w:p w:rsidR="00457069" w:rsidRPr="00457069" w:rsidRDefault="00457069" w:rsidP="00457069">
      <w:pPr>
        <w:spacing w:line="276" w:lineRule="auto"/>
        <w:jc w:val="both"/>
        <w:rPr>
          <w:rFonts w:eastAsia="Calibri" w:cstheme="minorHAnsi"/>
        </w:rPr>
      </w:pPr>
    </w:p>
    <w:p w:rsidR="00D55656" w:rsidRDefault="00457069"/>
    <w:sectPr w:rsidR="00D55656" w:rsidSect="00A61545">
      <w:footerReference w:type="default" r:id="rI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9C" w:rsidRPr="0057719C" w:rsidRDefault="00457069" w:rsidP="0057719C">
    <w:pPr>
      <w:pStyle w:val="Stopka"/>
      <w:rPr>
        <w:rFonts w:ascii="Times New Roman" w:hAnsi="Times New Roman"/>
        <w:sz w:val="16"/>
        <w:szCs w:val="16"/>
      </w:rPr>
    </w:pPr>
    <w:r w:rsidRPr="0057719C">
      <w:rPr>
        <w:rFonts w:ascii="Times New Roman" w:hAnsi="Times New Roman"/>
        <w:sz w:val="16"/>
        <w:szCs w:val="16"/>
      </w:rPr>
      <w:t xml:space="preserve">Strona </w:t>
    </w:r>
    <w:r w:rsidRPr="0057719C">
      <w:rPr>
        <w:rFonts w:ascii="Times New Roman" w:hAnsi="Times New Roman"/>
        <w:sz w:val="16"/>
        <w:szCs w:val="16"/>
      </w:rPr>
      <w:fldChar w:fldCharType="begin"/>
    </w:r>
    <w:r w:rsidRPr="0057719C">
      <w:rPr>
        <w:rFonts w:ascii="Times New Roman" w:hAnsi="Times New Roman"/>
        <w:sz w:val="16"/>
        <w:szCs w:val="16"/>
      </w:rPr>
      <w:instrText>PAGE  \* Arabic  \* MERGEFORMAT</w:instrText>
    </w:r>
    <w:r w:rsidRPr="0057719C">
      <w:rPr>
        <w:rFonts w:ascii="Times New Roman" w:hAnsi="Times New Roman"/>
        <w:sz w:val="16"/>
        <w:szCs w:val="16"/>
      </w:rPr>
      <w:fldChar w:fldCharType="separate"/>
    </w:r>
    <w:r>
      <w:rPr>
        <w:rFonts w:ascii="Times New Roman" w:hAnsi="Times New Roman"/>
        <w:noProof/>
        <w:sz w:val="16"/>
        <w:szCs w:val="16"/>
      </w:rPr>
      <w:t>1</w:t>
    </w:r>
    <w:r w:rsidRPr="0057719C">
      <w:rPr>
        <w:rFonts w:ascii="Times New Roman" w:hAnsi="Times New Roman"/>
        <w:sz w:val="16"/>
        <w:szCs w:val="16"/>
      </w:rPr>
      <w:fldChar w:fldCharType="end"/>
    </w:r>
    <w:r w:rsidRPr="0057719C">
      <w:rPr>
        <w:rFonts w:ascii="Times New Roman" w:hAnsi="Times New Roman"/>
        <w:sz w:val="16"/>
        <w:szCs w:val="16"/>
      </w:rPr>
      <w:t xml:space="preserve"> z </w:t>
    </w:r>
    <w:r w:rsidRPr="0057719C">
      <w:rPr>
        <w:rFonts w:ascii="Times New Roman" w:hAnsi="Times New Roman"/>
        <w:sz w:val="16"/>
        <w:szCs w:val="16"/>
      </w:rPr>
      <w:fldChar w:fldCharType="begin"/>
    </w:r>
    <w:r w:rsidRPr="0057719C">
      <w:rPr>
        <w:rFonts w:ascii="Times New Roman" w:hAnsi="Times New Roman"/>
        <w:sz w:val="16"/>
        <w:szCs w:val="16"/>
      </w:rPr>
      <w:instrText>NUMPAGES \ * arabskie \ * MERGEFORMAT</w:instrText>
    </w:r>
    <w:r w:rsidRPr="0057719C">
      <w:rPr>
        <w:rFonts w:ascii="Times New Roman" w:hAnsi="Times New Roman"/>
        <w:sz w:val="16"/>
        <w:szCs w:val="16"/>
      </w:rPr>
      <w:fldChar w:fldCharType="separate"/>
    </w:r>
    <w:r>
      <w:rPr>
        <w:rFonts w:ascii="Times New Roman" w:hAnsi="Times New Roman"/>
        <w:noProof/>
        <w:sz w:val="16"/>
        <w:szCs w:val="16"/>
      </w:rPr>
      <w:t>4</w:t>
    </w:r>
    <w:r w:rsidRPr="0057719C">
      <w:rPr>
        <w:rFonts w:ascii="Times New Roman" w:hAnsi="Times New Roman"/>
        <w:sz w:val="16"/>
        <w:szCs w:val="16"/>
      </w:rPr>
      <w:fldChar w:fldCharType="end"/>
    </w:r>
    <w:r>
      <w:rPr>
        <w:rFonts w:ascii="Times New Roman" w:hAnsi="Times New Roman"/>
        <w:sz w:val="16"/>
        <w:szCs w:val="16"/>
      </w:rPr>
      <w:t xml:space="preserve"> Umowy SP - __</w:t>
    </w:r>
    <w:r>
      <w:rPr>
        <w:rFonts w:ascii="Times New Roman" w:hAnsi="Times New Roman"/>
        <w:sz w:val="16"/>
        <w:szCs w:val="16"/>
      </w:rPr>
      <w:t>/</w:t>
    </w:r>
    <w:r>
      <w:rPr>
        <w:rFonts w:ascii="Times New Roman" w:hAnsi="Times New Roman"/>
        <w:sz w:val="16"/>
        <w:szCs w:val="16"/>
      </w:rPr>
      <w:t>__</w:t>
    </w:r>
    <w:r>
      <w:rPr>
        <w:rFonts w:ascii="Times New Roman" w:hAnsi="Times New Roman"/>
        <w:sz w:val="16"/>
        <w:szCs w:val="16"/>
      </w:rPr>
      <w:t>/20</w:t>
    </w:r>
    <w:r>
      <w:rPr>
        <w:rFonts w:ascii="Times New Roman" w:hAnsi="Times New Roman"/>
        <w:sz w:val="16"/>
        <w:szCs w:val="16"/>
      </w:rPr>
      <w:t>22</w:t>
    </w:r>
    <w:r>
      <w:rPr>
        <w:rFonts w:ascii="Times New Roman" w:hAnsi="Times New Roman"/>
        <w:sz w:val="16"/>
        <w:szCs w:val="16"/>
      </w:rPr>
      <w:t xml:space="preserve"> </w:t>
    </w:r>
    <w:r>
      <w:rPr>
        <w:rFonts w:ascii="Times New Roman" w:hAnsi="Times New Roman"/>
        <w:sz w:val="16"/>
        <w:szCs w:val="16"/>
      </w:rPr>
      <w:t xml:space="preserve">z dnia </w:t>
    </w:r>
    <w:r>
      <w:rPr>
        <w:rFonts w:ascii="Times New Roman" w:hAnsi="Times New Roman"/>
        <w:sz w:val="16"/>
        <w:szCs w:val="16"/>
      </w:rPr>
      <w:t>__</w:t>
    </w:r>
    <w:r>
      <w:rPr>
        <w:rFonts w:ascii="Times New Roman" w:hAnsi="Times New Roman"/>
        <w:sz w:val="16"/>
        <w:szCs w:val="16"/>
      </w:rPr>
      <w:t>___________</w:t>
    </w:r>
    <w:r>
      <w:rPr>
        <w:rFonts w:ascii="Times New Roman" w:hAnsi="Times New Roman"/>
        <w:sz w:val="16"/>
        <w:szCs w:val="16"/>
      </w:rPr>
      <w:t xml:space="preserve">2022 </w:t>
    </w:r>
    <w:r>
      <w:rPr>
        <w:rFonts w:ascii="Times New Roman" w:hAnsi="Times New Roman"/>
        <w:sz w:val="16"/>
        <w:szCs w:val="16"/>
      </w:rPr>
      <w:t>r.</w:t>
    </w:r>
  </w:p>
  <w:p w:rsidR="0057719C" w:rsidRDefault="00457069">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1A71395"/>
    <w:multiLevelType w:val="hybridMultilevel"/>
    <w:tmpl w:val="03AC4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27C19"/>
    <w:multiLevelType w:val="hybridMultilevel"/>
    <w:tmpl w:val="9CBE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B548F"/>
    <w:multiLevelType w:val="hybridMultilevel"/>
    <w:tmpl w:val="96D63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26E81"/>
    <w:multiLevelType w:val="hybridMultilevel"/>
    <w:tmpl w:val="15FCE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6886FC9"/>
    <w:multiLevelType w:val="hybridMultilevel"/>
    <w:tmpl w:val="9606D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B87AD7"/>
    <w:multiLevelType w:val="hybridMultilevel"/>
    <w:tmpl w:val="B90E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A5747A"/>
    <w:multiLevelType w:val="hybridMultilevel"/>
    <w:tmpl w:val="4546F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F60FB5"/>
    <w:multiLevelType w:val="hybridMultilevel"/>
    <w:tmpl w:val="94FAD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F12327"/>
    <w:multiLevelType w:val="hybridMultilevel"/>
    <w:tmpl w:val="7AD0EBDC"/>
    <w:lvl w:ilvl="0" w:tplc="BE36D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2" w15:restartNumberingAfterBreak="0">
    <w:nsid w:val="4D9D578F"/>
    <w:multiLevelType w:val="hybridMultilevel"/>
    <w:tmpl w:val="E036FF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D227BC"/>
    <w:multiLevelType w:val="hybridMultilevel"/>
    <w:tmpl w:val="30909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7"/>
  </w:num>
  <w:num w:numId="5">
    <w:abstractNumId w:val="13"/>
  </w:num>
  <w:num w:numId="6">
    <w:abstractNumId w:val="0"/>
  </w:num>
  <w:num w:numId="7">
    <w:abstractNumId w:val="11"/>
  </w:num>
  <w:num w:numId="8">
    <w:abstractNumId w:val="9"/>
  </w:num>
  <w:num w:numId="9">
    <w:abstractNumId w:val="10"/>
  </w:num>
  <w:num w:numId="10">
    <w:abstractNumId w:val="4"/>
  </w:num>
  <w:num w:numId="11">
    <w:abstractNumId w:val="1"/>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69"/>
    <w:rsid w:val="001D4198"/>
    <w:rsid w:val="00457069"/>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9C6F3-A541-427E-9D53-AF8FF844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706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570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10211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2022-10-13T12:19:00Z</dcterms:created>
  <dcterms:modified xsi:type="dcterms:W3CDTF">2022-10-13T12:20:00Z</dcterms:modified>
</cp:coreProperties>
</file>