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4434DDAD" w:rsidR="00111127" w:rsidRPr="00F8780E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F8780E">
        <w:rPr>
          <w:rFonts w:ascii="Cambria" w:hAnsi="Cambria"/>
          <w:iCs/>
          <w:sz w:val="20"/>
          <w:szCs w:val="20"/>
        </w:rPr>
        <w:t xml:space="preserve">Załącznik nr </w:t>
      </w:r>
      <w:r w:rsidR="00707E12">
        <w:rPr>
          <w:rFonts w:ascii="Cambria" w:hAnsi="Cambria"/>
          <w:iCs/>
          <w:sz w:val="20"/>
          <w:szCs w:val="20"/>
        </w:rPr>
        <w:t>7</w:t>
      </w:r>
      <w:r w:rsidRPr="00F8780E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F8780E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F8780E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1222CEF" w14:textId="77777777" w:rsidR="00111127" w:rsidRPr="00F8780E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F8780E" w:rsidRDefault="00111127" w:rsidP="009E4B27">
            <w:pPr>
              <w:suppressLineNumbers/>
              <w:suppressAutoHyphens/>
              <w:rPr>
                <w:rFonts w:ascii="Cambria" w:hAnsi="Cambria"/>
                <w:sz w:val="16"/>
                <w:szCs w:val="16"/>
              </w:rPr>
            </w:pPr>
          </w:p>
          <w:p w14:paraId="546C9B71" w14:textId="77777777" w:rsidR="00111127" w:rsidRPr="00F8780E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6594211B" w14:textId="77777777" w:rsidR="00111127" w:rsidRPr="00F8780E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7EC6E797" w14:textId="77777777" w:rsidR="00111127" w:rsidRPr="00F8780E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Cambria" w:hAnsi="Cambria"/>
                <w:sz w:val="16"/>
                <w:szCs w:val="16"/>
              </w:rPr>
            </w:pPr>
          </w:p>
          <w:p w14:paraId="2FAF8371" w14:textId="77777777" w:rsidR="00111127" w:rsidRPr="00F8780E" w:rsidRDefault="00111127" w:rsidP="009E4B27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F8780E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F8780E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12"/>
          <w:szCs w:val="10"/>
        </w:rPr>
      </w:pPr>
    </w:p>
    <w:p w14:paraId="3E8C371F" w14:textId="77777777" w:rsidR="002E3C9C" w:rsidRPr="00F8780E" w:rsidRDefault="002E3C9C" w:rsidP="00CE0C6C">
      <w:pPr>
        <w:spacing w:before="240" w:line="312" w:lineRule="auto"/>
        <w:jc w:val="center"/>
        <w:rPr>
          <w:rFonts w:ascii="Cambria" w:hAnsi="Cambria"/>
          <w:b/>
          <w:sz w:val="28"/>
          <w:szCs w:val="28"/>
        </w:rPr>
      </w:pPr>
      <w:r w:rsidRPr="00F8780E">
        <w:rPr>
          <w:rFonts w:ascii="Cambria" w:hAnsi="Cambria"/>
          <w:b/>
          <w:sz w:val="28"/>
          <w:szCs w:val="28"/>
        </w:rPr>
        <w:t xml:space="preserve">OŚWIADCZENIE </w:t>
      </w:r>
    </w:p>
    <w:p w14:paraId="70685E01" w14:textId="77777777" w:rsidR="00407453" w:rsidRPr="0067207D" w:rsidRDefault="00707E12" w:rsidP="00C267FF">
      <w:pPr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Arial"/>
          <w:b/>
          <w:bCs/>
          <w:lang w:eastAsia="en-US"/>
        </w:rPr>
      </w:pPr>
      <w:r w:rsidRPr="0067207D">
        <w:rPr>
          <w:rFonts w:ascii="Cambria" w:eastAsia="Calibri" w:hAnsi="Cambria" w:cs="Arial"/>
          <w:b/>
          <w:bCs/>
          <w:lang w:eastAsia="en-US"/>
        </w:rPr>
        <w:t>WYKONAWCY/PODWYKONAWCY/PODMIOTU</w:t>
      </w:r>
      <w:r w:rsidR="00A1109A" w:rsidRPr="0067207D">
        <w:rPr>
          <w:rFonts w:ascii="Cambria" w:eastAsia="Calibri" w:hAnsi="Cambria" w:cs="Arial"/>
          <w:b/>
          <w:bCs/>
          <w:lang w:eastAsia="en-US"/>
        </w:rPr>
        <w:t xml:space="preserve"> </w:t>
      </w:r>
      <w:r w:rsidRPr="0067207D">
        <w:rPr>
          <w:rFonts w:ascii="Cambria" w:eastAsia="Calibri" w:hAnsi="Cambria" w:cs="Arial"/>
          <w:b/>
          <w:bCs/>
          <w:lang w:eastAsia="en-US"/>
        </w:rPr>
        <w:t>UDOSTĘPNIAJĄCEGO ZASOBY*</w:t>
      </w:r>
    </w:p>
    <w:p w14:paraId="679B8775" w14:textId="2C4C7828" w:rsidR="00707E12" w:rsidRPr="00707E12" w:rsidRDefault="00707E12" w:rsidP="00C267FF">
      <w:pPr>
        <w:autoSpaceDE w:val="0"/>
        <w:autoSpaceDN w:val="0"/>
        <w:adjustRightInd w:val="0"/>
        <w:spacing w:after="120" w:line="276" w:lineRule="auto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67207D">
        <w:rPr>
          <w:rFonts w:ascii="Cambria" w:eastAsia="Calibri" w:hAnsi="Cambria" w:cs="Arial"/>
          <w:b/>
          <w:bCs/>
          <w:lang w:eastAsia="en-US"/>
        </w:rPr>
        <w:t xml:space="preserve">dotyczące podmiotów wskazanych w art. 5k ust. 1 Rozporządzenia Rady (UE) </w:t>
      </w:r>
      <w:r w:rsidR="00C267FF" w:rsidRPr="0067207D">
        <w:rPr>
          <w:rFonts w:ascii="Cambria" w:eastAsia="Calibri" w:hAnsi="Cambria" w:cs="Arial"/>
          <w:b/>
          <w:bCs/>
          <w:lang w:eastAsia="en-US"/>
        </w:rPr>
        <w:br/>
      </w:r>
      <w:r w:rsidRPr="0067207D">
        <w:rPr>
          <w:rFonts w:ascii="Cambria" w:eastAsia="Calibri" w:hAnsi="Cambria" w:cs="Arial"/>
          <w:b/>
          <w:bCs/>
          <w:lang w:eastAsia="en-US"/>
        </w:rPr>
        <w:t>NR 833/2014 z dnia 31</w:t>
      </w:r>
      <w:r w:rsidR="004827F6" w:rsidRPr="0067207D">
        <w:rPr>
          <w:rFonts w:ascii="Cambria" w:eastAsia="Calibri" w:hAnsi="Cambria" w:cs="Arial"/>
          <w:b/>
          <w:bCs/>
          <w:lang w:eastAsia="en-US"/>
        </w:rPr>
        <w:t xml:space="preserve"> </w:t>
      </w:r>
      <w:r w:rsidRPr="0067207D">
        <w:rPr>
          <w:rFonts w:ascii="Cambria" w:eastAsia="Calibri" w:hAnsi="Cambria" w:cs="Arial"/>
          <w:b/>
          <w:bCs/>
          <w:lang w:eastAsia="en-US"/>
        </w:rPr>
        <w:t xml:space="preserve">lipca 2014 r. dotyczące środków ograniczających </w:t>
      </w:r>
      <w:r w:rsidR="00C267FF" w:rsidRPr="0067207D">
        <w:rPr>
          <w:rFonts w:ascii="Cambria" w:eastAsia="Calibri" w:hAnsi="Cambria" w:cs="Arial"/>
          <w:b/>
          <w:bCs/>
          <w:lang w:eastAsia="en-US"/>
        </w:rPr>
        <w:br/>
      </w:r>
      <w:r w:rsidRPr="0067207D">
        <w:rPr>
          <w:rFonts w:ascii="Cambria" w:eastAsia="Calibri" w:hAnsi="Cambria" w:cs="Arial"/>
          <w:b/>
          <w:bCs/>
          <w:lang w:eastAsia="en-US"/>
        </w:rPr>
        <w:t>w związku z działaniami Rosji destabilizującymi</w:t>
      </w:r>
      <w:r w:rsidR="004827F6" w:rsidRPr="0067207D">
        <w:rPr>
          <w:rFonts w:ascii="Cambria" w:eastAsia="Calibri" w:hAnsi="Cambria" w:cs="Arial"/>
          <w:b/>
          <w:bCs/>
          <w:lang w:eastAsia="en-US"/>
        </w:rPr>
        <w:t xml:space="preserve"> </w:t>
      </w:r>
      <w:r w:rsidRPr="0067207D">
        <w:rPr>
          <w:rFonts w:ascii="Cambria" w:eastAsia="Calibri" w:hAnsi="Cambria" w:cs="Arial"/>
          <w:b/>
          <w:bCs/>
          <w:lang w:eastAsia="en-US"/>
        </w:rPr>
        <w:t>sytuację na Ukrainie</w:t>
      </w:r>
    </w:p>
    <w:p w14:paraId="74168421" w14:textId="77777777" w:rsidR="002323E7" w:rsidRPr="00F8780E" w:rsidRDefault="002323E7" w:rsidP="0067207D">
      <w:pPr>
        <w:spacing w:before="120" w:after="12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F8780E">
        <w:rPr>
          <w:rFonts w:ascii="Cambria" w:hAnsi="Cambria"/>
          <w:sz w:val="22"/>
          <w:szCs w:val="22"/>
        </w:rPr>
        <w:t>W związku ze złożeniem oferty w postępowaniu o udzielenie zamówienia publicznego prowadzonym w trybie przetargu nieograniczonego (art. 132 PZP) na zadanie pn.:</w:t>
      </w:r>
    </w:p>
    <w:p w14:paraId="5D12D3A8" w14:textId="1ED7E4E2" w:rsidR="00707E12" w:rsidRPr="007A7078" w:rsidRDefault="002323E7" w:rsidP="002323E7">
      <w:pPr>
        <w:autoSpaceDE w:val="0"/>
        <w:autoSpaceDN w:val="0"/>
        <w:adjustRightInd w:val="0"/>
        <w:spacing w:after="120" w:line="276" w:lineRule="auto"/>
        <w:jc w:val="center"/>
        <w:rPr>
          <w:rFonts w:ascii="Cambria" w:eastAsia="Calibri" w:hAnsi="Cambria" w:cs="Arial"/>
          <w:sz w:val="23"/>
          <w:szCs w:val="23"/>
          <w:lang w:eastAsia="en-US"/>
        </w:rPr>
      </w:pPr>
      <w:r w:rsidRPr="007A7078">
        <w:rPr>
          <w:rFonts w:ascii="Cambria" w:hAnsi="Cambria" w:cs="Tahoma"/>
          <w:b/>
          <w:sz w:val="23"/>
          <w:szCs w:val="23"/>
        </w:rPr>
        <w:t xml:space="preserve">Odbiór i zagospodarowanie odpadów komunalnych od właścicieli nieruchomości zamieszkałych z terenu Gminy Rudziniec oraz opróżnianie koszy ulicznych </w:t>
      </w:r>
      <w:r w:rsidRPr="007A7078">
        <w:rPr>
          <w:rFonts w:ascii="Cambria" w:hAnsi="Cambria" w:cs="Tahoma"/>
          <w:b/>
          <w:sz w:val="23"/>
          <w:szCs w:val="23"/>
        </w:rPr>
        <w:br/>
        <w:t>z terenu Gminy Rudziniec</w:t>
      </w:r>
    </w:p>
    <w:p w14:paraId="364EB510" w14:textId="77777777" w:rsidR="00707E12" w:rsidRPr="00707E12" w:rsidRDefault="00707E12" w:rsidP="00CE0C6C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>Oświadczam, że:</w:t>
      </w:r>
    </w:p>
    <w:p w14:paraId="5CF7EC6B" w14:textId="6D473B3A" w:rsidR="00707E12" w:rsidRPr="00837259" w:rsidRDefault="00707E12" w:rsidP="0083725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837259">
        <w:rPr>
          <w:rFonts w:ascii="Cambria" w:eastAsia="Calibri" w:hAnsi="Cambria" w:cs="Arial"/>
          <w:sz w:val="22"/>
          <w:szCs w:val="22"/>
          <w:lang w:eastAsia="en-US"/>
        </w:rPr>
        <w:t xml:space="preserve">nie jestem podmiotem, o którym mowa w art. 5k ust. 1 Rozporządzenia Rady (UE) </w:t>
      </w:r>
      <w:r w:rsidR="00837259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837259">
        <w:rPr>
          <w:rFonts w:ascii="Cambria" w:eastAsia="Calibri" w:hAnsi="Cambria" w:cs="Arial"/>
          <w:sz w:val="22"/>
          <w:szCs w:val="22"/>
          <w:lang w:eastAsia="en-US"/>
        </w:rPr>
        <w:t>NR 833/2014 z dnia</w:t>
      </w:r>
      <w:r w:rsidR="0083725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837259">
        <w:rPr>
          <w:rFonts w:ascii="Cambria" w:eastAsia="Calibri" w:hAnsi="Cambria" w:cs="Arial"/>
          <w:sz w:val="22"/>
          <w:szCs w:val="22"/>
          <w:lang w:eastAsia="en-US"/>
        </w:rPr>
        <w:t xml:space="preserve">31 lipca 2014 r. dotyczącego środków ograniczających w związku </w:t>
      </w:r>
      <w:r w:rsidR="00837259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837259">
        <w:rPr>
          <w:rFonts w:ascii="Cambria" w:eastAsia="Calibri" w:hAnsi="Cambria" w:cs="Arial"/>
          <w:sz w:val="22"/>
          <w:szCs w:val="22"/>
          <w:lang w:eastAsia="en-US"/>
        </w:rPr>
        <w:t>z działaniami Rosji destabilizującymi</w:t>
      </w:r>
      <w:r w:rsidR="00837259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837259">
        <w:rPr>
          <w:rFonts w:ascii="Cambria" w:eastAsia="Calibri" w:hAnsi="Cambria" w:cs="Arial"/>
          <w:sz w:val="22"/>
          <w:szCs w:val="22"/>
          <w:lang w:eastAsia="en-US"/>
        </w:rPr>
        <w:t>sytuację na Ukrainie, tj.:</w:t>
      </w:r>
    </w:p>
    <w:p w14:paraId="1C1E662F" w14:textId="77777777" w:rsidR="002C23E7" w:rsidRDefault="00707E12" w:rsidP="00CE0C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68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C23E7">
        <w:rPr>
          <w:rFonts w:ascii="Cambria" w:eastAsia="Calibri" w:hAnsi="Cambria" w:cs="Arial"/>
          <w:sz w:val="22"/>
          <w:szCs w:val="22"/>
          <w:lang w:eastAsia="en-US"/>
        </w:rPr>
        <w:t>obywatelem rosyjskim lub osobą fizyczną lub prawną, podmiotem lub organem z siedzibą w Rosji;</w:t>
      </w:r>
    </w:p>
    <w:p w14:paraId="62DF4FA6" w14:textId="77777777" w:rsidR="002C23E7" w:rsidRDefault="00707E12" w:rsidP="00CE0C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68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C23E7">
        <w:rPr>
          <w:rFonts w:ascii="Cambria" w:eastAsia="Calibri" w:hAnsi="Cambria" w:cs="Arial"/>
          <w:sz w:val="22"/>
          <w:szCs w:val="22"/>
          <w:lang w:eastAsia="en-US"/>
        </w:rPr>
        <w:t>osobą prawną, podmiotem lub organem, do których prawa własności bezpośrednio lub pośrednio w ponad</w:t>
      </w:r>
      <w:r w:rsidR="002C23E7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2C23E7">
        <w:rPr>
          <w:rFonts w:ascii="Cambria" w:eastAsia="Calibri" w:hAnsi="Cambria" w:cs="Arial"/>
          <w:sz w:val="22"/>
          <w:szCs w:val="22"/>
          <w:lang w:eastAsia="en-US"/>
        </w:rPr>
        <w:t>50 % należą do podmiotu, o którym mowa w lit. a); lub</w:t>
      </w:r>
    </w:p>
    <w:p w14:paraId="0E977244" w14:textId="2B31E7F7" w:rsidR="00707E12" w:rsidRPr="002C23E7" w:rsidRDefault="00707E12" w:rsidP="00CE0C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68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C23E7">
        <w:rPr>
          <w:rFonts w:ascii="Cambria" w:eastAsia="Calibri" w:hAnsi="Cambria" w:cs="Arial"/>
          <w:sz w:val="22"/>
          <w:szCs w:val="22"/>
          <w:lang w:eastAsia="en-US"/>
        </w:rPr>
        <w:t>osobą fizyczną lub prawną, podmiotem lub organem działającym w imieniu lub pod kierunkiem podmiotu,</w:t>
      </w:r>
      <w:r w:rsidR="002C23E7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2C23E7">
        <w:rPr>
          <w:rFonts w:ascii="Cambria" w:eastAsia="Calibri" w:hAnsi="Cambria" w:cs="Arial"/>
          <w:sz w:val="22"/>
          <w:szCs w:val="22"/>
          <w:lang w:eastAsia="en-US"/>
        </w:rPr>
        <w:t>o którym mowa w lit. a) lub b).*</w:t>
      </w:r>
    </w:p>
    <w:p w14:paraId="63075033" w14:textId="77777777" w:rsidR="00707E12" w:rsidRPr="00707E12" w:rsidRDefault="00707E12" w:rsidP="004556D3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>albo</w:t>
      </w:r>
    </w:p>
    <w:p w14:paraId="6B5C27F9" w14:textId="4A3BA385" w:rsidR="00707E12" w:rsidRPr="00707E12" w:rsidRDefault="00707E12" w:rsidP="00707E12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 xml:space="preserve">jestem podmiotem, o którym mowa w pkt 1 lit. ............ </w:t>
      </w:r>
      <w:r w:rsidRPr="00142EDA">
        <w:rPr>
          <w:rFonts w:ascii="Cambria" w:eastAsia="Calibri" w:hAnsi="Cambria" w:cs="Arial"/>
          <w:i/>
          <w:iCs/>
          <w:sz w:val="22"/>
          <w:szCs w:val="22"/>
          <w:lang w:eastAsia="en-US"/>
        </w:rPr>
        <w:t>(wskazać właściwą literę/y z pkt 1)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 xml:space="preserve">, </w:t>
      </w:r>
      <w:r w:rsidR="00142EDA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do których</w:t>
      </w:r>
      <w:r w:rsidR="00D90221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 xml:space="preserve">prawa własności bezpośrednio lub pośrednio w ponad ......... % należą do podmiotu, </w:t>
      </w:r>
      <w:r w:rsidR="008648B7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o którym mowa</w:t>
      </w:r>
      <w:r w:rsidR="00D90221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 xml:space="preserve">w pkt 1 lit. ............. </w:t>
      </w:r>
      <w:r w:rsidRPr="00142EDA">
        <w:rPr>
          <w:rFonts w:ascii="Cambria" w:eastAsia="Calibri" w:hAnsi="Cambria" w:cs="Arial"/>
          <w:i/>
          <w:iCs/>
          <w:sz w:val="22"/>
          <w:szCs w:val="22"/>
          <w:lang w:eastAsia="en-US"/>
        </w:rPr>
        <w:t>(do uzupełnienia w przypadku, gdy wskazano lit. b)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*</w:t>
      </w:r>
    </w:p>
    <w:p w14:paraId="49765B37" w14:textId="77777777" w:rsidR="00707E12" w:rsidRPr="00707E12" w:rsidRDefault="00707E12" w:rsidP="00707E12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>UWAGA: Pkt. 1 uzupełniają także podmioty udostępniający wykonawcy zasoby.</w:t>
      </w:r>
    </w:p>
    <w:p w14:paraId="76DDD9E2" w14:textId="1344D0AE" w:rsidR="00707E12" w:rsidRPr="00DC45EA" w:rsidRDefault="00707E12" w:rsidP="001E4B3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556D3">
        <w:rPr>
          <w:rFonts w:ascii="Cambria" w:eastAsia="Calibri" w:hAnsi="Cambria" w:cs="Arial"/>
          <w:sz w:val="22"/>
          <w:szCs w:val="22"/>
          <w:lang w:eastAsia="en-US"/>
        </w:rPr>
        <w:t>w ww. postępowaniu nie będę polegał na zdolnościach podmiotu, o którym mowa w art. 5k ust. 1</w:t>
      </w:r>
      <w:r w:rsidR="00DC45EA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DC45EA">
        <w:rPr>
          <w:rFonts w:ascii="Cambria" w:eastAsia="Calibri" w:hAnsi="Cambria" w:cs="Arial"/>
          <w:sz w:val="22"/>
          <w:szCs w:val="22"/>
          <w:lang w:eastAsia="en-US"/>
        </w:rPr>
        <w:t>Rozporządzenia Rady (UE) NR 833/2014 z dnia 31 lipca 2014 r. dotyczącego środków ograniczających</w:t>
      </w:r>
      <w:r w:rsidR="00DC45EA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DC45EA">
        <w:rPr>
          <w:rFonts w:ascii="Cambria" w:eastAsia="Calibri" w:hAnsi="Cambria" w:cs="Arial"/>
          <w:sz w:val="22"/>
          <w:szCs w:val="22"/>
          <w:lang w:eastAsia="en-US"/>
        </w:rPr>
        <w:t>w związku z działaniami Rosji destabilizującymi sytuację na Ukrainie*</w:t>
      </w:r>
    </w:p>
    <w:p w14:paraId="37FC9C4D" w14:textId="77777777" w:rsidR="00707E12" w:rsidRPr="00707E12" w:rsidRDefault="00707E12" w:rsidP="001E4B34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>albo</w:t>
      </w:r>
    </w:p>
    <w:p w14:paraId="67CBAF57" w14:textId="77777777" w:rsidR="001E4B34" w:rsidRDefault="00707E12" w:rsidP="001E4B34">
      <w:pPr>
        <w:autoSpaceDE w:val="0"/>
        <w:autoSpaceDN w:val="0"/>
        <w:adjustRightInd w:val="0"/>
        <w:spacing w:after="120" w:line="276" w:lineRule="auto"/>
        <w:ind w:left="34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>w ww. Postępowaniu będę polegał na zdolnościach podmiotu, o którym mowa w art. 5k ust. 1</w:t>
      </w:r>
      <w:r w:rsidR="00DC45EA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Rozporządzenia Rady (UE) NR 833/2014 z dnia 31 lipca 2014 r. dotyczącego środków ograniczających</w:t>
      </w:r>
      <w:r w:rsidR="00DC45EA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w związku z działaniami Rosji destabilizującymi sytuację na Ukrainie i ich udział w realizacji</w:t>
      </w:r>
      <w:r w:rsidR="00DC45EA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zamówienia będzie wynosił .................... % wartości zamówienia.*</w:t>
      </w:r>
    </w:p>
    <w:p w14:paraId="6B0D941E" w14:textId="39C824C6" w:rsidR="00707E12" w:rsidRPr="00E62163" w:rsidRDefault="00707E12" w:rsidP="00707E1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E4B34">
        <w:rPr>
          <w:rFonts w:ascii="Cambria" w:eastAsia="Calibri" w:hAnsi="Cambria" w:cs="Arial"/>
          <w:sz w:val="22"/>
          <w:szCs w:val="22"/>
          <w:lang w:eastAsia="en-US"/>
        </w:rPr>
        <w:lastRenderedPageBreak/>
        <w:t>Umowy zawartej po</w:t>
      </w:r>
      <w:r w:rsidR="00133110" w:rsidRPr="001E4B34">
        <w:rPr>
          <w:rFonts w:ascii="Cambria" w:eastAsia="Calibri" w:hAnsi="Cambria" w:cs="Arial"/>
          <w:sz w:val="22"/>
          <w:szCs w:val="22"/>
          <w:lang w:eastAsia="en-US"/>
        </w:rPr>
        <w:t xml:space="preserve">  </w:t>
      </w:r>
      <w:r w:rsidRPr="001E4B34">
        <w:rPr>
          <w:rFonts w:ascii="Cambria" w:eastAsia="Calibri" w:hAnsi="Cambria" w:cs="Arial"/>
          <w:sz w:val="22"/>
          <w:szCs w:val="22"/>
          <w:lang w:eastAsia="en-US"/>
        </w:rPr>
        <w:t xml:space="preserve">przeprowadzeniu </w:t>
      </w:r>
      <w:r w:rsidR="001E4B34" w:rsidRPr="001E4B34">
        <w:rPr>
          <w:rFonts w:ascii="Cambria" w:eastAsia="Calibri" w:hAnsi="Cambria" w:cs="Arial"/>
          <w:sz w:val="22"/>
          <w:szCs w:val="22"/>
          <w:lang w:eastAsia="en-US"/>
        </w:rPr>
        <w:t>p</w:t>
      </w:r>
      <w:r w:rsidRPr="001E4B34">
        <w:rPr>
          <w:rFonts w:ascii="Cambria" w:eastAsia="Calibri" w:hAnsi="Cambria" w:cs="Arial"/>
          <w:sz w:val="22"/>
          <w:szCs w:val="22"/>
          <w:lang w:eastAsia="en-US"/>
        </w:rPr>
        <w:t>ostępowania będę wykonywał z udziałem</w:t>
      </w:r>
      <w:r w:rsidR="001E4B34" w:rsidRPr="001E4B3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1E4B34">
        <w:rPr>
          <w:rFonts w:ascii="Cambria" w:eastAsia="Calibri" w:hAnsi="Cambria" w:cs="Arial"/>
          <w:sz w:val="22"/>
          <w:szCs w:val="22"/>
          <w:lang w:eastAsia="en-US"/>
        </w:rPr>
        <w:t xml:space="preserve">podwykonawców, dostawców o których mowa w art. 5k ust. 1 Rozporządzenia Rady (UE) </w:t>
      </w:r>
      <w:r w:rsidR="00E62163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1E4B34">
        <w:rPr>
          <w:rFonts w:ascii="Cambria" w:eastAsia="Calibri" w:hAnsi="Cambria" w:cs="Arial"/>
          <w:sz w:val="22"/>
          <w:szCs w:val="22"/>
          <w:lang w:eastAsia="en-US"/>
        </w:rPr>
        <w:t>NR 833/2014z</w:t>
      </w:r>
      <w:r w:rsidR="00E62163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E62163">
        <w:rPr>
          <w:rFonts w:ascii="Cambria" w:eastAsia="Calibri" w:hAnsi="Cambria" w:cs="Arial"/>
          <w:sz w:val="22"/>
          <w:szCs w:val="22"/>
          <w:lang w:eastAsia="en-US"/>
        </w:rPr>
        <w:t xml:space="preserve">dnia 31 lipca 2014 r. dotyczącego środków ograniczających w związku </w:t>
      </w:r>
      <w:r w:rsidR="00E62163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E62163">
        <w:rPr>
          <w:rFonts w:ascii="Cambria" w:eastAsia="Calibri" w:hAnsi="Cambria" w:cs="Arial"/>
          <w:sz w:val="22"/>
          <w:szCs w:val="22"/>
          <w:lang w:eastAsia="en-US"/>
        </w:rPr>
        <w:t>z działaniami Rosji</w:t>
      </w:r>
      <w:r w:rsidR="00E62163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E62163">
        <w:rPr>
          <w:rFonts w:ascii="Cambria" w:eastAsia="Calibri" w:hAnsi="Cambria" w:cs="Arial"/>
          <w:sz w:val="22"/>
          <w:szCs w:val="22"/>
          <w:lang w:eastAsia="en-US"/>
        </w:rPr>
        <w:t>destabilizującymi sytuację na Ukrainie*</w:t>
      </w:r>
    </w:p>
    <w:p w14:paraId="02F83638" w14:textId="77777777" w:rsidR="00707E12" w:rsidRPr="00707E12" w:rsidRDefault="00707E12" w:rsidP="00707E12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>albo</w:t>
      </w:r>
    </w:p>
    <w:p w14:paraId="36BDEA86" w14:textId="7EE7CE4B" w:rsidR="00707E12" w:rsidRPr="00707E12" w:rsidRDefault="00707E12" w:rsidP="00E62163">
      <w:pPr>
        <w:autoSpaceDE w:val="0"/>
        <w:autoSpaceDN w:val="0"/>
        <w:adjustRightInd w:val="0"/>
        <w:spacing w:after="120" w:line="276" w:lineRule="auto"/>
        <w:ind w:left="34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>Umowę zawartą po przeprowadzeniu Postępowania będę wykonywał z udziałem podwykonawców,</w:t>
      </w:r>
      <w:r w:rsidR="00E62163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dostawców o których mowa w art. 5k ust. 1 Rozporządzenia Rady (UE) NR 833/2014 z dnia 31 lipca</w:t>
      </w:r>
      <w:r w:rsidR="00E62163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 xml:space="preserve">2014 r. dotyczącego środków ograniczających w związku </w:t>
      </w:r>
      <w:r w:rsidR="00D02B6D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z działaniami Rosji destabilizującymi</w:t>
      </w:r>
      <w:r w:rsidR="00E62163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sytuację na Ukrainie i ich udział w realizacji zamówienia będzie wynosił .................... % wartości</w:t>
      </w:r>
      <w:r w:rsidR="00E62163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zamówienia*</w:t>
      </w:r>
    </w:p>
    <w:p w14:paraId="2EDAEE6C" w14:textId="77777777" w:rsidR="00707E12" w:rsidRPr="00707E12" w:rsidRDefault="00707E12" w:rsidP="00707E12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>* niewłaściwe skreślić</w:t>
      </w:r>
    </w:p>
    <w:p w14:paraId="3560B4B5" w14:textId="7E3CD5ED" w:rsidR="002E3C9C" w:rsidRPr="00F8780E" w:rsidRDefault="00707E12" w:rsidP="00707E12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07E12">
        <w:rPr>
          <w:rFonts w:ascii="Cambria" w:eastAsia="Calibri" w:hAnsi="Cambria" w:cs="Arial"/>
          <w:sz w:val="22"/>
          <w:szCs w:val="22"/>
          <w:lang w:eastAsia="en-US"/>
        </w:rPr>
        <w:t>W przypadku podmiotów występujących wspólnie (np. konsorcjum, spółka cywilna) oświadczenie powinien</w:t>
      </w:r>
      <w:r w:rsidR="00D02B6D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07E12">
        <w:rPr>
          <w:rFonts w:ascii="Cambria" w:eastAsia="Calibri" w:hAnsi="Cambria" w:cs="Arial"/>
          <w:sz w:val="22"/>
          <w:szCs w:val="22"/>
          <w:lang w:eastAsia="en-US"/>
        </w:rPr>
        <w:t>złożyć każdy podmiot (uczestnik konsorcjum, wspólnik spółki cywilnej)</w:t>
      </w:r>
      <w:r w:rsidR="00D02B6D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0111862A" w14:textId="77777777" w:rsidR="002E3C9C" w:rsidRPr="00F8780E" w:rsidRDefault="002E3C9C" w:rsidP="00111127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F1930E" w14:textId="77777777" w:rsidR="00111127" w:rsidRPr="00F8780E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188DCFF5" w14:textId="77777777" w:rsidR="00BC497C" w:rsidRPr="00F8780E" w:rsidRDefault="00BC497C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F8780E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F8780E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F8780E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504D1E7E" w:rsidR="009E1029" w:rsidRPr="00F8780E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F8780E">
        <w:rPr>
          <w:rFonts w:ascii="Cambria" w:hAnsi="Cambria"/>
          <w:sz w:val="22"/>
          <w:szCs w:val="22"/>
        </w:rPr>
        <w:t>..........</w:t>
      </w:r>
      <w:r w:rsidR="00D40C3F" w:rsidRPr="00F8780E">
        <w:rPr>
          <w:rFonts w:ascii="Cambria" w:hAnsi="Cambria"/>
          <w:sz w:val="22"/>
          <w:szCs w:val="22"/>
        </w:rPr>
        <w:t>.</w:t>
      </w:r>
      <w:r w:rsidR="009E1029" w:rsidRPr="00F8780E">
        <w:rPr>
          <w:rFonts w:ascii="Cambria" w:hAnsi="Cambria"/>
          <w:sz w:val="22"/>
          <w:szCs w:val="22"/>
        </w:rPr>
        <w:t>....</w:t>
      </w:r>
      <w:r w:rsidR="00D40C3F" w:rsidRPr="00F8780E">
        <w:rPr>
          <w:rFonts w:ascii="Cambria" w:hAnsi="Cambria"/>
          <w:sz w:val="22"/>
          <w:szCs w:val="22"/>
        </w:rPr>
        <w:t>..............., dnia ………………</w:t>
      </w:r>
    </w:p>
    <w:p w14:paraId="3997BA7E" w14:textId="108C6BE2" w:rsidR="009E1029" w:rsidRPr="00F8780E" w:rsidRDefault="009E1029" w:rsidP="009E1029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F8780E">
        <w:rPr>
          <w:rFonts w:ascii="Cambria" w:hAnsi="Cambria" w:cs="Arial"/>
          <w:sz w:val="18"/>
          <w:szCs w:val="18"/>
        </w:rPr>
        <w:t>.………………………….…</w:t>
      </w:r>
      <w:r w:rsidR="00B008A0">
        <w:rPr>
          <w:rFonts w:ascii="Cambria" w:hAnsi="Cambria" w:cs="Arial"/>
          <w:sz w:val="18"/>
          <w:szCs w:val="18"/>
        </w:rPr>
        <w:t>……………</w:t>
      </w:r>
      <w:r w:rsidRPr="00F8780E">
        <w:rPr>
          <w:rFonts w:ascii="Cambria" w:hAnsi="Cambria" w:cs="Arial"/>
          <w:sz w:val="18"/>
          <w:szCs w:val="18"/>
        </w:rPr>
        <w:t>…</w:t>
      </w:r>
      <w:r w:rsidR="0074606C">
        <w:rPr>
          <w:rFonts w:ascii="Cambria" w:hAnsi="Cambria" w:cs="Arial"/>
          <w:sz w:val="18"/>
          <w:szCs w:val="18"/>
        </w:rPr>
        <w:t>……</w:t>
      </w:r>
      <w:r w:rsidRPr="00F8780E">
        <w:rPr>
          <w:rFonts w:ascii="Cambria" w:hAnsi="Cambria" w:cs="Arial"/>
          <w:sz w:val="18"/>
          <w:szCs w:val="18"/>
        </w:rPr>
        <w:t>……………………….</w:t>
      </w:r>
    </w:p>
    <w:p w14:paraId="0CDA363D" w14:textId="77777777" w:rsidR="009E1029" w:rsidRPr="00F8780E" w:rsidRDefault="009E1029" w:rsidP="009E1029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bookmarkStart w:id="0" w:name="_Hlk81854256"/>
      <w:r w:rsidRPr="00F8780E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47FA3281" w:rsidR="00111127" w:rsidRPr="00F8780E" w:rsidRDefault="009E1029" w:rsidP="00F8780E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F8780E">
        <w:rPr>
          <w:rFonts w:ascii="Cambria" w:hAnsi="Cambria"/>
          <w:i/>
          <w:sz w:val="18"/>
          <w:szCs w:val="18"/>
        </w:rPr>
        <w:t>Wykonawcy lub pełnomocnika Wykonawcy</w:t>
      </w:r>
      <w:bookmarkEnd w:id="0"/>
    </w:p>
    <w:sectPr w:rsidR="00111127" w:rsidRPr="00F8780E" w:rsidSect="00F8780E">
      <w:headerReference w:type="default" r:id="rId7"/>
      <w:footerReference w:type="default" r:id="rId8"/>
      <w:pgSz w:w="11906" w:h="16838"/>
      <w:pgMar w:top="1418" w:right="1418" w:bottom="1134" w:left="1418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21E1B" w14:textId="77777777" w:rsidR="00706BEF" w:rsidRDefault="00706BEF" w:rsidP="00417C99">
      <w:r>
        <w:separator/>
      </w:r>
    </w:p>
  </w:endnote>
  <w:endnote w:type="continuationSeparator" w:id="0">
    <w:p w14:paraId="666E7F67" w14:textId="77777777" w:rsidR="00706BEF" w:rsidRDefault="00706BEF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86541807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7C3915" w14:textId="47BD9FB4" w:rsidR="00FD1435" w:rsidRPr="00B008A0" w:rsidRDefault="00FD1435" w:rsidP="00F8780E">
            <w:pPr>
              <w:pStyle w:val="Stopka"/>
              <w:jc w:val="center"/>
              <w:rPr>
                <w:rFonts w:ascii="Cambria" w:hAnsi="Cambria"/>
              </w:rPr>
            </w:pPr>
            <w:r w:rsidRPr="00B008A0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B008A0">
              <w:rPr>
                <w:rFonts w:ascii="Cambria" w:hAnsi="Cambria"/>
                <w:sz w:val="20"/>
                <w:szCs w:val="20"/>
              </w:rPr>
              <w:instrText>PAGE</w:instrTex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B008A0">
              <w:rPr>
                <w:rFonts w:ascii="Cambria" w:hAnsi="Cambria"/>
                <w:sz w:val="20"/>
                <w:szCs w:val="20"/>
              </w:rPr>
              <w:t>2</w: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B008A0">
              <w:rPr>
                <w:rFonts w:ascii="Cambria" w:hAnsi="Cambria"/>
                <w:sz w:val="20"/>
                <w:szCs w:val="20"/>
              </w:rPr>
              <w:t>/</w: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B008A0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B008A0">
              <w:rPr>
                <w:rFonts w:ascii="Cambria" w:hAnsi="Cambria"/>
                <w:sz w:val="20"/>
                <w:szCs w:val="20"/>
              </w:rPr>
              <w:t>2</w: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8960" w14:textId="77777777" w:rsidR="00706BEF" w:rsidRDefault="00706BEF" w:rsidP="00417C99">
      <w:r>
        <w:separator/>
      </w:r>
    </w:p>
  </w:footnote>
  <w:footnote w:type="continuationSeparator" w:id="0">
    <w:p w14:paraId="55754EAA" w14:textId="77777777" w:rsidR="00706BEF" w:rsidRDefault="00706BEF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A08E2" w14:textId="7C83D74D" w:rsidR="00FD1435" w:rsidRPr="00F8780E" w:rsidRDefault="0074606C" w:rsidP="00FD1435">
    <w:pPr>
      <w:pStyle w:val="Stopka"/>
      <w:spacing w:after="60"/>
      <w:jc w:val="center"/>
      <w:rPr>
        <w:rFonts w:ascii="Cambria" w:hAnsi="Cambria"/>
        <w:sz w:val="22"/>
        <w:szCs w:val="32"/>
      </w:rPr>
    </w:pPr>
    <w:r>
      <w:rPr>
        <w:rFonts w:ascii="Cambria" w:hAnsi="Cambria"/>
        <w:sz w:val="22"/>
        <w:szCs w:val="32"/>
      </w:rPr>
      <w:t xml:space="preserve">SWZ – nr sprawy </w:t>
    </w:r>
    <w:r w:rsidR="00F8780E" w:rsidRPr="00F8780E">
      <w:rPr>
        <w:rFonts w:ascii="Cambria" w:hAnsi="Cambria"/>
        <w:sz w:val="22"/>
        <w:szCs w:val="32"/>
      </w:rPr>
      <w:t>UE</w:t>
    </w:r>
    <w:r w:rsidR="00FD1435" w:rsidRPr="00F8780E">
      <w:rPr>
        <w:rFonts w:ascii="Cambria" w:hAnsi="Cambria"/>
        <w:sz w:val="22"/>
        <w:szCs w:val="32"/>
      </w:rPr>
      <w:t>.271.</w:t>
    </w:r>
    <w:r w:rsidR="004F117A">
      <w:rPr>
        <w:rFonts w:ascii="Cambria" w:hAnsi="Cambria"/>
        <w:sz w:val="22"/>
        <w:szCs w:val="32"/>
      </w:rPr>
      <w:t>1</w:t>
    </w:r>
    <w:r w:rsidR="00FD1435" w:rsidRPr="00F8780E">
      <w:rPr>
        <w:rFonts w:ascii="Cambria" w:hAnsi="Cambria"/>
        <w:sz w:val="22"/>
        <w:szCs w:val="32"/>
      </w:rPr>
      <w:t>.</w:t>
    </w:r>
    <w:r w:rsidR="004F117A">
      <w:rPr>
        <w:rFonts w:ascii="Cambria" w:hAnsi="Cambria"/>
        <w:sz w:val="22"/>
        <w:szCs w:val="32"/>
      </w:rPr>
      <w:t>12.</w:t>
    </w:r>
    <w:r w:rsidR="00FD1435" w:rsidRPr="00F8780E">
      <w:rPr>
        <w:rFonts w:ascii="Cambria" w:hAnsi="Cambria"/>
        <w:sz w:val="22"/>
        <w:szCs w:val="32"/>
      </w:rPr>
      <w:t>202</w:t>
    </w:r>
    <w:r w:rsidR="004F117A">
      <w:rPr>
        <w:rFonts w:ascii="Cambria" w:hAnsi="Cambria"/>
        <w:sz w:val="22"/>
        <w:szCs w:val="3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373D54CF"/>
    <w:multiLevelType w:val="hybridMultilevel"/>
    <w:tmpl w:val="AC665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E3026"/>
    <w:multiLevelType w:val="hybridMultilevel"/>
    <w:tmpl w:val="DF9A9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062569">
    <w:abstractNumId w:val="2"/>
  </w:num>
  <w:num w:numId="2" w16cid:durableId="1187140200">
    <w:abstractNumId w:val="1"/>
  </w:num>
  <w:num w:numId="3" w16cid:durableId="447743865">
    <w:abstractNumId w:val="0"/>
  </w:num>
  <w:num w:numId="4" w16cid:durableId="896429594">
    <w:abstractNumId w:val="4"/>
  </w:num>
  <w:num w:numId="5" w16cid:durableId="331839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3110"/>
    <w:rsid w:val="0013770A"/>
    <w:rsid w:val="00142EDA"/>
    <w:rsid w:val="00154690"/>
    <w:rsid w:val="00161B97"/>
    <w:rsid w:val="001E4B34"/>
    <w:rsid w:val="00206924"/>
    <w:rsid w:val="00212BEF"/>
    <w:rsid w:val="002255A4"/>
    <w:rsid w:val="002323E7"/>
    <w:rsid w:val="0026168B"/>
    <w:rsid w:val="00280621"/>
    <w:rsid w:val="002A6352"/>
    <w:rsid w:val="002C23E7"/>
    <w:rsid w:val="002E3C9C"/>
    <w:rsid w:val="00300237"/>
    <w:rsid w:val="003C0469"/>
    <w:rsid w:val="003F02A0"/>
    <w:rsid w:val="00405149"/>
    <w:rsid w:val="00407453"/>
    <w:rsid w:val="00417C99"/>
    <w:rsid w:val="00417FCC"/>
    <w:rsid w:val="004556D3"/>
    <w:rsid w:val="004635A3"/>
    <w:rsid w:val="004827F6"/>
    <w:rsid w:val="004A42DB"/>
    <w:rsid w:val="004A58A6"/>
    <w:rsid w:val="004A67E4"/>
    <w:rsid w:val="004B3673"/>
    <w:rsid w:val="004D7509"/>
    <w:rsid w:val="004F117A"/>
    <w:rsid w:val="00530A57"/>
    <w:rsid w:val="00584F98"/>
    <w:rsid w:val="0058570A"/>
    <w:rsid w:val="005B669E"/>
    <w:rsid w:val="005E6B04"/>
    <w:rsid w:val="00626A52"/>
    <w:rsid w:val="00635A62"/>
    <w:rsid w:val="0067207D"/>
    <w:rsid w:val="00706BEF"/>
    <w:rsid w:val="00707E12"/>
    <w:rsid w:val="007301D6"/>
    <w:rsid w:val="0074606C"/>
    <w:rsid w:val="00784D11"/>
    <w:rsid w:val="007A7078"/>
    <w:rsid w:val="00814296"/>
    <w:rsid w:val="0082776F"/>
    <w:rsid w:val="00837259"/>
    <w:rsid w:val="00844AE1"/>
    <w:rsid w:val="008648B7"/>
    <w:rsid w:val="00907D60"/>
    <w:rsid w:val="009D7D87"/>
    <w:rsid w:val="009E1029"/>
    <w:rsid w:val="00A07E77"/>
    <w:rsid w:val="00A1109A"/>
    <w:rsid w:val="00A36AA3"/>
    <w:rsid w:val="00AD6ECC"/>
    <w:rsid w:val="00AE6AFA"/>
    <w:rsid w:val="00B008A0"/>
    <w:rsid w:val="00B365F3"/>
    <w:rsid w:val="00B4539A"/>
    <w:rsid w:val="00B60D65"/>
    <w:rsid w:val="00BC497C"/>
    <w:rsid w:val="00C267FF"/>
    <w:rsid w:val="00CD0903"/>
    <w:rsid w:val="00CE0C6C"/>
    <w:rsid w:val="00D010ED"/>
    <w:rsid w:val="00D02B6D"/>
    <w:rsid w:val="00D40C3F"/>
    <w:rsid w:val="00D41948"/>
    <w:rsid w:val="00D86186"/>
    <w:rsid w:val="00D90221"/>
    <w:rsid w:val="00DB213F"/>
    <w:rsid w:val="00DC45EA"/>
    <w:rsid w:val="00DD4748"/>
    <w:rsid w:val="00DE4B96"/>
    <w:rsid w:val="00E04A53"/>
    <w:rsid w:val="00E07ED7"/>
    <w:rsid w:val="00E62163"/>
    <w:rsid w:val="00E71045"/>
    <w:rsid w:val="00EA4EA5"/>
    <w:rsid w:val="00F445F8"/>
    <w:rsid w:val="00F85E0B"/>
    <w:rsid w:val="00F8780E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38</cp:revision>
  <cp:lastPrinted>2018-08-09T10:55:00Z</cp:lastPrinted>
  <dcterms:created xsi:type="dcterms:W3CDTF">2021-04-08T15:01:00Z</dcterms:created>
  <dcterms:modified xsi:type="dcterms:W3CDTF">2022-08-02T18:38:00Z</dcterms:modified>
</cp:coreProperties>
</file>