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7F" w:rsidRPr="00B2534C" w:rsidRDefault="00B2534C" w:rsidP="00B2534C">
      <w:pPr>
        <w:pStyle w:val="Nagwek2"/>
        <w:spacing w:line="276" w:lineRule="auto"/>
        <w:rPr>
          <w:rFonts w:cs="Arial"/>
          <w:i w:val="0"/>
          <w:sz w:val="18"/>
        </w:rPr>
      </w:pPr>
      <w:r>
        <w:rPr>
          <w:rFonts w:cs="Arial"/>
          <w:i w:val="0"/>
          <w:sz w:val="18"/>
        </w:rPr>
        <w:t xml:space="preserve"> </w:t>
      </w:r>
      <w:r w:rsidR="004D3E50" w:rsidRPr="00B2534C">
        <w:rPr>
          <w:rFonts w:cs="Arial"/>
          <w:i w:val="0"/>
          <w:sz w:val="18"/>
        </w:rPr>
        <w:t xml:space="preserve">Załącznik nr </w:t>
      </w:r>
      <w:r w:rsidR="004D1651" w:rsidRPr="00B2534C">
        <w:rPr>
          <w:rFonts w:cs="Arial"/>
          <w:i w:val="0"/>
          <w:sz w:val="18"/>
        </w:rPr>
        <w:t>9</w:t>
      </w:r>
      <w:r w:rsidR="00BD36CB" w:rsidRPr="00B2534C">
        <w:rPr>
          <w:rFonts w:cs="Arial"/>
          <w:i w:val="0"/>
          <w:sz w:val="18"/>
        </w:rPr>
        <w:t xml:space="preserve"> </w:t>
      </w:r>
      <w:r w:rsidR="00A8787F" w:rsidRPr="00B2534C">
        <w:rPr>
          <w:rFonts w:cs="Arial"/>
          <w:i w:val="0"/>
          <w:sz w:val="18"/>
        </w:rPr>
        <w:t>do SIWZ</w:t>
      </w:r>
    </w:p>
    <w:p w:rsidR="00A8787F" w:rsidRPr="00B2534C" w:rsidRDefault="00B2534C" w:rsidP="007F1842">
      <w:pPr>
        <w:spacing w:line="276" w:lineRule="auto"/>
        <w:ind w:left="5954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</w:t>
      </w:r>
      <w:r w:rsidR="004D1651" w:rsidRPr="00B2534C">
        <w:rPr>
          <w:rFonts w:ascii="Arial" w:hAnsi="Arial" w:cs="Arial"/>
          <w:sz w:val="18"/>
          <w:szCs w:val="20"/>
        </w:rPr>
        <w:t>Znak sprawy:</w:t>
      </w:r>
      <w:r w:rsidR="00C2520C">
        <w:rPr>
          <w:rFonts w:ascii="Arial" w:hAnsi="Arial" w:cs="Arial"/>
          <w:sz w:val="18"/>
          <w:szCs w:val="20"/>
        </w:rPr>
        <w:t xml:space="preserve"> KMDL/251/11</w:t>
      </w:r>
      <w:r>
        <w:rPr>
          <w:rFonts w:ascii="Arial" w:hAnsi="Arial" w:cs="Arial"/>
          <w:sz w:val="18"/>
          <w:szCs w:val="20"/>
        </w:rPr>
        <w:t>/2020</w:t>
      </w:r>
    </w:p>
    <w:p w:rsidR="004D1651" w:rsidRDefault="004D1651" w:rsidP="00844E90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F4B83" w:rsidRPr="0055026E" w:rsidRDefault="002F4B83" w:rsidP="00844E90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5026E">
        <w:rPr>
          <w:rFonts w:ascii="Arial" w:hAnsi="Arial" w:cs="Arial"/>
          <w:b/>
          <w:sz w:val="20"/>
          <w:szCs w:val="20"/>
        </w:rPr>
        <w:t>Wykonawca:</w:t>
      </w:r>
    </w:p>
    <w:p w:rsidR="004D1651" w:rsidRDefault="002F4B83" w:rsidP="00844E90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55026E">
        <w:rPr>
          <w:rFonts w:ascii="Arial" w:hAnsi="Arial" w:cs="Arial"/>
          <w:sz w:val="20"/>
          <w:szCs w:val="20"/>
        </w:rPr>
        <w:t>………………………………………</w:t>
      </w:r>
    </w:p>
    <w:p w:rsidR="002F4B83" w:rsidRPr="0055026E" w:rsidRDefault="004D1651" w:rsidP="00844E90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2F4B83" w:rsidRPr="0055026E">
        <w:rPr>
          <w:rFonts w:ascii="Arial" w:hAnsi="Arial" w:cs="Arial"/>
          <w:sz w:val="20"/>
          <w:szCs w:val="20"/>
        </w:rPr>
        <w:t>……………………………</w:t>
      </w:r>
      <w:r w:rsidR="002F4B83">
        <w:rPr>
          <w:rFonts w:ascii="Arial" w:hAnsi="Arial" w:cs="Arial"/>
          <w:sz w:val="20"/>
          <w:szCs w:val="20"/>
        </w:rPr>
        <w:t>…………</w:t>
      </w:r>
    </w:p>
    <w:p w:rsidR="002F4B83" w:rsidRPr="002F4B83" w:rsidRDefault="002F4B83" w:rsidP="00844E90">
      <w:pPr>
        <w:spacing w:line="276" w:lineRule="auto"/>
        <w:ind w:right="5953"/>
        <w:rPr>
          <w:rFonts w:ascii="Arial" w:hAnsi="Arial" w:cs="Arial"/>
          <w:i/>
          <w:sz w:val="20"/>
          <w:szCs w:val="20"/>
        </w:rPr>
      </w:pPr>
      <w:r w:rsidRPr="0055026E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55026E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55026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5026E">
        <w:rPr>
          <w:rFonts w:ascii="Arial" w:hAnsi="Arial" w:cs="Arial"/>
          <w:i/>
          <w:sz w:val="20"/>
          <w:szCs w:val="20"/>
        </w:rPr>
        <w:t>)</w:t>
      </w:r>
    </w:p>
    <w:p w:rsidR="00A8787F" w:rsidRPr="00A96F55" w:rsidRDefault="00A8787F" w:rsidP="00BD36CB">
      <w:pPr>
        <w:pStyle w:val="Zwykytekst"/>
        <w:spacing w:line="276" w:lineRule="auto"/>
        <w:rPr>
          <w:rFonts w:ascii="Arial" w:hAnsi="Arial" w:cs="Arial"/>
          <w:b/>
        </w:rPr>
      </w:pPr>
    </w:p>
    <w:p w:rsidR="001946B2" w:rsidRPr="00A96F55" w:rsidRDefault="001946B2" w:rsidP="00844E90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sz w:val="20"/>
          <w:szCs w:val="20"/>
        </w:rPr>
      </w:pPr>
    </w:p>
    <w:p w:rsidR="001946B2" w:rsidRPr="00A96F55" w:rsidRDefault="001946B2" w:rsidP="00BC7A7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360" w:lineRule="auto"/>
        <w:ind w:left="432" w:hanging="432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96F55">
        <w:rPr>
          <w:rFonts w:ascii="Arial" w:eastAsia="Times New Roman" w:hAnsi="Arial" w:cs="Arial"/>
          <w:b/>
          <w:bCs/>
          <w:sz w:val="20"/>
          <w:szCs w:val="20"/>
        </w:rPr>
        <w:t>OŚWIADCZENIE</w:t>
      </w:r>
      <w:r w:rsidR="002E206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A96F55">
        <w:rPr>
          <w:rFonts w:ascii="Arial" w:eastAsia="Times New Roman" w:hAnsi="Arial" w:cs="Arial"/>
          <w:b/>
          <w:bCs/>
          <w:sz w:val="20"/>
          <w:szCs w:val="20"/>
        </w:rPr>
        <w:t>O BRAKU PODSTAW DO WYKLUCZENI</w:t>
      </w:r>
      <w:r w:rsidR="002E2068">
        <w:rPr>
          <w:rFonts w:ascii="Arial" w:eastAsia="Times New Roman" w:hAnsi="Arial" w:cs="Arial"/>
          <w:b/>
          <w:bCs/>
          <w:sz w:val="20"/>
          <w:szCs w:val="20"/>
        </w:rPr>
        <w:t xml:space="preserve">A W ZAKRESIE OKREŚLONYM </w:t>
      </w:r>
      <w:r w:rsidR="002E2068">
        <w:rPr>
          <w:rFonts w:ascii="Arial" w:eastAsia="Times New Roman" w:hAnsi="Arial" w:cs="Arial"/>
          <w:b/>
          <w:bCs/>
          <w:sz w:val="20"/>
          <w:szCs w:val="20"/>
        </w:rPr>
        <w:br/>
        <w:t xml:space="preserve">W </w:t>
      </w:r>
      <w:r w:rsidR="00BD36CB">
        <w:rPr>
          <w:rFonts w:ascii="Arial" w:eastAsia="Times New Roman" w:hAnsi="Arial" w:cs="Arial"/>
          <w:b/>
          <w:bCs/>
          <w:sz w:val="20"/>
          <w:szCs w:val="20"/>
        </w:rPr>
        <w:t>ART. 24 UST. 1 PKT 22 USTAWY PRAWO ZAMÓWIEŃ PUBLICZNYCH</w:t>
      </w:r>
    </w:p>
    <w:p w:rsidR="004D1651" w:rsidRDefault="004D1651" w:rsidP="00BC7A79">
      <w:pPr>
        <w:pStyle w:val="Tekstpodstawowy8"/>
        <w:shd w:val="clear" w:color="auto" w:fill="auto"/>
        <w:spacing w:before="0" w:after="64" w:line="360" w:lineRule="auto"/>
        <w:ind w:firstLine="0"/>
        <w:jc w:val="both"/>
        <w:rPr>
          <w:rFonts w:ascii="Arial" w:eastAsia="Times New Roman" w:hAnsi="Arial" w:cs="Arial"/>
          <w:sz w:val="20"/>
          <w:szCs w:val="20"/>
        </w:rPr>
      </w:pPr>
    </w:p>
    <w:p w:rsidR="004D1651" w:rsidRPr="00B34B9C" w:rsidRDefault="001946B2" w:rsidP="00B34B9C">
      <w:pPr>
        <w:pStyle w:val="Tekstpodstawowy8"/>
        <w:shd w:val="clear" w:color="auto" w:fill="auto"/>
        <w:spacing w:before="0" w:after="64" w:line="360" w:lineRule="auto"/>
        <w:ind w:firstLine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34B9C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r w:rsidR="00FC0A32" w:rsidRPr="00B34B9C">
        <w:rPr>
          <w:rFonts w:ascii="Arial" w:hAnsi="Arial" w:cs="Arial"/>
          <w:sz w:val="20"/>
          <w:szCs w:val="20"/>
        </w:rPr>
        <w:t>pn.</w:t>
      </w:r>
      <w:r w:rsidR="00B2534C" w:rsidRPr="00B34B9C">
        <w:rPr>
          <w:rFonts w:ascii="Arial" w:hAnsi="Arial" w:cs="Arial"/>
          <w:sz w:val="20"/>
          <w:szCs w:val="20"/>
        </w:rPr>
        <w:t>:</w:t>
      </w:r>
      <w:r w:rsidRPr="00B34B9C">
        <w:rPr>
          <w:rFonts w:ascii="Arial" w:hAnsi="Arial" w:cs="Arial"/>
          <w:sz w:val="20"/>
          <w:szCs w:val="20"/>
        </w:rPr>
        <w:t xml:space="preserve"> </w:t>
      </w:r>
      <w:r w:rsidR="00C2520C" w:rsidRPr="00DE71F0">
        <w:rPr>
          <w:rFonts w:ascii="Arial" w:hAnsi="Arial" w:cs="Arial"/>
          <w:b/>
          <w:sz w:val="20"/>
          <w:szCs w:val="20"/>
        </w:rPr>
        <w:t>Wykonanie czynności czwartego poziomu utrzymania (P4) i prac dodatkowych dla pięciu elektrycznych zespołów trakcyjnych (EZT) typu 32WE serii EN77 o numerach inwentarzowych 001, 002, 003, 004 i 005</w:t>
      </w:r>
      <w:r w:rsidR="00117409">
        <w:rPr>
          <w:rFonts w:ascii="Arial" w:eastAsia="Times New Roman" w:hAnsi="Arial" w:cs="Arial"/>
          <w:b/>
          <w:sz w:val="20"/>
        </w:rPr>
        <w:t xml:space="preserve">, </w:t>
      </w:r>
      <w:r w:rsidR="00C2520C">
        <w:rPr>
          <w:rFonts w:ascii="Arial" w:hAnsi="Arial" w:cs="Arial"/>
          <w:b/>
          <w:sz w:val="20"/>
          <w:szCs w:val="20"/>
        </w:rPr>
        <w:t>znak sprawy: KMDL/251/11</w:t>
      </w:r>
      <w:r w:rsidR="00117409">
        <w:rPr>
          <w:rFonts w:ascii="Arial" w:hAnsi="Arial" w:cs="Arial"/>
          <w:b/>
          <w:sz w:val="20"/>
          <w:szCs w:val="20"/>
        </w:rPr>
        <w:t>/2020.</w:t>
      </w:r>
      <w:bookmarkStart w:id="0" w:name="_GoBack"/>
      <w:bookmarkEnd w:id="0"/>
    </w:p>
    <w:p w:rsidR="00844E90" w:rsidRPr="00844E90" w:rsidRDefault="00844E90" w:rsidP="00BC7A79">
      <w:pPr>
        <w:pStyle w:val="tytu"/>
        <w:spacing w:before="0" w:after="0" w:line="360" w:lineRule="auto"/>
        <w:ind w:firstLine="432"/>
        <w:jc w:val="both"/>
        <w:rPr>
          <w:rFonts w:ascii="Arial" w:hAnsi="Arial" w:cs="Arial"/>
          <w:b w:val="0"/>
          <w:sz w:val="20"/>
          <w:szCs w:val="20"/>
        </w:rPr>
      </w:pPr>
    </w:p>
    <w:p w:rsidR="00A96F55" w:rsidRPr="00A96F55" w:rsidRDefault="00A96F55" w:rsidP="00BC7A7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A96F55">
        <w:rPr>
          <w:rFonts w:ascii="Arial" w:hAnsi="Arial" w:cs="Arial"/>
          <w:sz w:val="20"/>
          <w:szCs w:val="20"/>
        </w:rPr>
        <w:t>działając w imieniu i na rzecz Wykonawcy</w:t>
      </w:r>
      <w:r w:rsidR="00535E8A">
        <w:rPr>
          <w:rFonts w:ascii="Arial" w:hAnsi="Arial" w:cs="Arial"/>
          <w:sz w:val="20"/>
          <w:szCs w:val="20"/>
        </w:rPr>
        <w:t>:</w:t>
      </w:r>
    </w:p>
    <w:p w:rsidR="00A96F55" w:rsidRDefault="00A96F55" w:rsidP="00BC7A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96F5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1651" w:rsidRPr="00A96F55" w:rsidRDefault="004D1651" w:rsidP="00BC7A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96F55" w:rsidRPr="00A96F55" w:rsidRDefault="00A96F55" w:rsidP="00BC7A79">
      <w:pPr>
        <w:spacing w:line="360" w:lineRule="auto"/>
        <w:ind w:left="360" w:right="900"/>
        <w:jc w:val="center"/>
        <w:rPr>
          <w:rFonts w:ascii="Arial" w:hAnsi="Arial" w:cs="Arial"/>
          <w:i/>
          <w:sz w:val="20"/>
          <w:szCs w:val="20"/>
        </w:rPr>
      </w:pPr>
      <w:r w:rsidRPr="00A96F55">
        <w:rPr>
          <w:rFonts w:ascii="Arial" w:hAnsi="Arial" w:cs="Arial"/>
          <w:i/>
          <w:sz w:val="20"/>
          <w:szCs w:val="20"/>
        </w:rPr>
        <w:t>nazwa (firma) dokładny adres podmiotu</w:t>
      </w:r>
    </w:p>
    <w:p w:rsidR="001946B2" w:rsidRPr="00BD36CB" w:rsidRDefault="001946B2" w:rsidP="00BC7A79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20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946B2" w:rsidRPr="00BD36CB" w:rsidRDefault="00A96F55" w:rsidP="00BC7A79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D36CB">
        <w:rPr>
          <w:rFonts w:ascii="Arial" w:eastAsia="Times New Roman" w:hAnsi="Arial" w:cs="Arial"/>
          <w:sz w:val="20"/>
          <w:szCs w:val="20"/>
        </w:rPr>
        <w:t xml:space="preserve">oświadczamy, że </w:t>
      </w:r>
      <w:r w:rsidR="001946B2" w:rsidRPr="00BD36CB">
        <w:rPr>
          <w:rFonts w:ascii="Arial" w:eastAsia="Times New Roman" w:hAnsi="Arial" w:cs="Arial"/>
          <w:sz w:val="20"/>
          <w:szCs w:val="20"/>
        </w:rPr>
        <w:t xml:space="preserve">wobec ww. podmiotu nie </w:t>
      </w:r>
      <w:r w:rsidR="001946B2" w:rsidRPr="00BD36CB">
        <w:rPr>
          <w:rFonts w:ascii="Arial" w:eastAsia="Times New Roman" w:hAnsi="Arial" w:cs="Arial"/>
          <w:sz w:val="20"/>
          <w:szCs w:val="20"/>
          <w:lang w:eastAsia="pl-PL"/>
        </w:rPr>
        <w:t>orzeczono tytułem środka zapobiegawczego zakazu ubiegania się o zamówienia publiczne</w:t>
      </w:r>
      <w:r w:rsidR="00926874" w:rsidRPr="00BD36CB">
        <w:rPr>
          <w:rFonts w:ascii="Arial" w:eastAsia="Times New Roman" w:hAnsi="Arial" w:cs="Arial"/>
          <w:sz w:val="20"/>
          <w:szCs w:val="20"/>
        </w:rPr>
        <w:t>.</w:t>
      </w:r>
    </w:p>
    <w:p w:rsidR="001946B2" w:rsidRPr="00BD36CB" w:rsidRDefault="001946B2" w:rsidP="001946B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76CD1" w:rsidRPr="00A96F55" w:rsidRDefault="00176CD1">
      <w:pPr>
        <w:rPr>
          <w:rFonts w:ascii="Arial" w:hAnsi="Arial" w:cs="Arial"/>
          <w:sz w:val="20"/>
          <w:szCs w:val="20"/>
        </w:rPr>
      </w:pPr>
    </w:p>
    <w:sectPr w:rsidR="00176CD1" w:rsidRPr="00A96F55" w:rsidSect="0046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9009D"/>
    <w:multiLevelType w:val="hybridMultilevel"/>
    <w:tmpl w:val="56A459DA"/>
    <w:lvl w:ilvl="0" w:tplc="5E066E6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2"/>
    <w:rsid w:val="000963C8"/>
    <w:rsid w:val="00117409"/>
    <w:rsid w:val="00176CD1"/>
    <w:rsid w:val="001946B2"/>
    <w:rsid w:val="001D0726"/>
    <w:rsid w:val="002179C3"/>
    <w:rsid w:val="002B3A38"/>
    <w:rsid w:val="002C66D7"/>
    <w:rsid w:val="002E2068"/>
    <w:rsid w:val="002E416D"/>
    <w:rsid w:val="002F4B83"/>
    <w:rsid w:val="00365E0D"/>
    <w:rsid w:val="003A0E4B"/>
    <w:rsid w:val="00413A80"/>
    <w:rsid w:val="00432963"/>
    <w:rsid w:val="004463F9"/>
    <w:rsid w:val="0046398E"/>
    <w:rsid w:val="00474426"/>
    <w:rsid w:val="004D1651"/>
    <w:rsid w:val="004D3E50"/>
    <w:rsid w:val="00535E8A"/>
    <w:rsid w:val="005503FB"/>
    <w:rsid w:val="00557BC7"/>
    <w:rsid w:val="005652E7"/>
    <w:rsid w:val="005724B6"/>
    <w:rsid w:val="005E183D"/>
    <w:rsid w:val="006C3C3F"/>
    <w:rsid w:val="00707DCC"/>
    <w:rsid w:val="007F1842"/>
    <w:rsid w:val="008254CF"/>
    <w:rsid w:val="00844E90"/>
    <w:rsid w:val="00886835"/>
    <w:rsid w:val="00922002"/>
    <w:rsid w:val="00924F70"/>
    <w:rsid w:val="00926874"/>
    <w:rsid w:val="00944992"/>
    <w:rsid w:val="00964C8A"/>
    <w:rsid w:val="009C108D"/>
    <w:rsid w:val="00A3231D"/>
    <w:rsid w:val="00A62397"/>
    <w:rsid w:val="00A815E8"/>
    <w:rsid w:val="00A8787F"/>
    <w:rsid w:val="00A96F55"/>
    <w:rsid w:val="00B2534C"/>
    <w:rsid w:val="00B34B9C"/>
    <w:rsid w:val="00B6426C"/>
    <w:rsid w:val="00BC7A79"/>
    <w:rsid w:val="00BD36CB"/>
    <w:rsid w:val="00C0360A"/>
    <w:rsid w:val="00C2520C"/>
    <w:rsid w:val="00D23A6B"/>
    <w:rsid w:val="00DB54F0"/>
    <w:rsid w:val="00DC2CA6"/>
    <w:rsid w:val="00E115F5"/>
    <w:rsid w:val="00E12B0B"/>
    <w:rsid w:val="00E3484D"/>
    <w:rsid w:val="00EB67D7"/>
    <w:rsid w:val="00F41832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0F408-E4B0-4DE8-81DF-0CE2DE5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98E"/>
  </w:style>
  <w:style w:type="paragraph" w:styleId="Nagwek1">
    <w:name w:val="heading 1"/>
    <w:basedOn w:val="Normalny"/>
    <w:next w:val="Normalny"/>
    <w:link w:val="Nagwek1Znak"/>
    <w:uiPriority w:val="9"/>
    <w:qFormat/>
    <w:rsid w:val="00A87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8787F"/>
    <w:pPr>
      <w:keepNext/>
      <w:spacing w:after="0" w:line="240" w:lineRule="auto"/>
      <w:ind w:left="6237"/>
      <w:outlineLvl w:val="1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96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8787F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878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rsid w:val="00A878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8787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A8787F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426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Domylnaczcionkaakapitu"/>
    <w:link w:val="Tekstpodstawowy8"/>
    <w:qFormat/>
    <w:rsid w:val="004D1651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4D1651"/>
    <w:pPr>
      <w:widowControl w:val="0"/>
      <w:shd w:val="clear" w:color="auto" w:fill="FFFFFF"/>
      <w:spacing w:before="180" w:after="540"/>
      <w:ind w:hanging="1280"/>
      <w:jc w:val="center"/>
    </w:pPr>
    <w:rPr>
      <w:rFonts w:ascii="Garamond" w:eastAsia="Garamond" w:hAnsi="Garamond" w:cs="Garamond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Nogaj, Edyta</cp:lastModifiedBy>
  <cp:revision>2</cp:revision>
  <cp:lastPrinted>2018-04-13T07:49:00Z</cp:lastPrinted>
  <dcterms:created xsi:type="dcterms:W3CDTF">2020-10-19T22:04:00Z</dcterms:created>
  <dcterms:modified xsi:type="dcterms:W3CDTF">2020-10-19T22:04:00Z</dcterms:modified>
</cp:coreProperties>
</file>