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7F" w:rsidRPr="00625230" w:rsidRDefault="008B5D7F" w:rsidP="00625230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625230">
        <w:rPr>
          <w:rFonts w:asciiTheme="minorHAnsi" w:hAnsiTheme="minorHAnsi" w:cstheme="minorHAnsi"/>
          <w:b/>
          <w:color w:val="000000" w:themeColor="text1"/>
          <w:szCs w:val="20"/>
          <w:u w:val="single"/>
        </w:rPr>
        <w:t xml:space="preserve">ZAŁĄCZNIK NR </w:t>
      </w:r>
      <w:r w:rsidR="007A671B" w:rsidRPr="00625230">
        <w:rPr>
          <w:rFonts w:asciiTheme="minorHAnsi" w:hAnsiTheme="minorHAnsi" w:cstheme="minorHAnsi"/>
          <w:b/>
          <w:color w:val="000000" w:themeColor="text1"/>
          <w:szCs w:val="20"/>
          <w:u w:val="single"/>
        </w:rPr>
        <w:t xml:space="preserve">6 </w:t>
      </w:r>
      <w:r w:rsidRPr="00625230">
        <w:rPr>
          <w:rFonts w:asciiTheme="minorHAnsi" w:hAnsiTheme="minorHAnsi" w:cstheme="minorHAnsi"/>
          <w:b/>
          <w:color w:val="000000" w:themeColor="text1"/>
          <w:szCs w:val="20"/>
          <w:u w:val="single"/>
        </w:rPr>
        <w:t>DO SWZ</w:t>
      </w:r>
    </w:p>
    <w:p w:rsidR="00C44718" w:rsidRPr="00444ADE" w:rsidRDefault="00027001" w:rsidP="00E74045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Cs w:val="20"/>
          <w:u w:val="single"/>
        </w:rPr>
      </w:pPr>
      <w:r w:rsidRPr="00444ADE">
        <w:rPr>
          <w:rFonts w:asciiTheme="minorHAnsi" w:hAnsiTheme="minorHAnsi" w:cstheme="minorHAnsi"/>
          <w:b/>
          <w:bCs/>
          <w:color w:val="000000" w:themeColor="text1"/>
          <w:szCs w:val="20"/>
          <w:u w:val="single"/>
        </w:rPr>
        <w:t>UMOW</w:t>
      </w:r>
      <w:r w:rsidR="00C44718" w:rsidRPr="00444ADE">
        <w:rPr>
          <w:rFonts w:asciiTheme="minorHAnsi" w:hAnsiTheme="minorHAnsi" w:cstheme="minorHAnsi"/>
          <w:b/>
          <w:bCs/>
          <w:color w:val="000000" w:themeColor="text1"/>
          <w:szCs w:val="20"/>
          <w:u w:val="single"/>
        </w:rPr>
        <w:t xml:space="preserve">A nr znak: </w:t>
      </w:r>
      <w:r w:rsidR="007A671B" w:rsidRPr="00444ADE">
        <w:rPr>
          <w:rFonts w:asciiTheme="minorHAnsi" w:hAnsiTheme="minorHAnsi" w:cstheme="minorHAnsi"/>
          <w:b/>
          <w:bCs/>
          <w:color w:val="000000" w:themeColor="text1"/>
          <w:szCs w:val="20"/>
          <w:u w:val="single"/>
        </w:rPr>
        <w:t xml:space="preserve">D25M/252/N/39-75rj/24 </w:t>
      </w:r>
      <w:r w:rsidR="00C44718" w:rsidRPr="00444ADE">
        <w:rPr>
          <w:rFonts w:asciiTheme="minorHAnsi" w:hAnsiTheme="minorHAnsi" w:cstheme="minorHAnsi"/>
          <w:b/>
          <w:bCs/>
          <w:color w:val="000000" w:themeColor="text1"/>
          <w:szCs w:val="20"/>
          <w:u w:val="single"/>
        </w:rPr>
        <w:t xml:space="preserve"> (PROJEKT </w:t>
      </w:r>
      <w:r w:rsidRPr="00444ADE">
        <w:rPr>
          <w:rFonts w:asciiTheme="minorHAnsi" w:hAnsiTheme="minorHAnsi" w:cstheme="minorHAnsi"/>
          <w:b/>
          <w:bCs/>
          <w:color w:val="000000" w:themeColor="text1"/>
          <w:szCs w:val="20"/>
          <w:u w:val="single"/>
        </w:rPr>
        <w:t>UMOW</w:t>
      </w:r>
      <w:r w:rsidR="00C44718" w:rsidRPr="00444ADE">
        <w:rPr>
          <w:rFonts w:asciiTheme="minorHAnsi" w:hAnsiTheme="minorHAnsi" w:cstheme="minorHAnsi"/>
          <w:b/>
          <w:bCs/>
          <w:color w:val="000000" w:themeColor="text1"/>
          <w:szCs w:val="20"/>
          <w:u w:val="single"/>
        </w:rPr>
        <w:t>Y US-6)</w:t>
      </w:r>
    </w:p>
    <w:p w:rsidR="00D56A96" w:rsidRPr="00625230" w:rsidRDefault="00D56A96" w:rsidP="00C44718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zawarta w wyniku przeprowadzenia postępowania o udzielenie zamówienia publicznego w trybie </w:t>
      </w:r>
      <w:r w:rsidR="005014E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podstawow</w:t>
      </w:r>
      <w:r w:rsidR="007A671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ym,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znak: </w:t>
      </w:r>
      <w:r w:rsidR="007A671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D25M/252/N/39-75rj/24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37484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na: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„</w:t>
      </w:r>
      <w:r w:rsidR="007A671B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budowlanych w formule zaprojektuj i wybuduj - Dostawa i montaż instalacji klimatyzacji w wybranych pomieszczeniach w budynku nr 6 i budynku nr 12 w Szpitalu Morskim im. PCK w Gdyni – część 2</w:t>
      </w:r>
      <w:r w:rsidR="00C44718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  <w:r w:rsidR="009B7AB8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</w:p>
    <w:p w:rsidR="007A671B" w:rsidRPr="00625230" w:rsidRDefault="007A671B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dniu ……………….…………, 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pomiędzy: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Szpitalami Pomorskimi Spółka z ograniczoną odpowiedzialnością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KRS: 0000492201,</w:t>
      </w:r>
      <w:r w:rsidR="007A671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NIP: 586-22-86-770, REGON: 190141612, kapitał zakładowy: </w:t>
      </w:r>
      <w:r w:rsidR="007A671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181</w:t>
      </w:r>
      <w:r w:rsidR="0052133E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7A671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060</w:t>
      </w:r>
      <w:r w:rsidR="0052133E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7A671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500,00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zł,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……………………..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– …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……………………..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– …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zwaną dalej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Zamawiającym lub Stroną, 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</w:t>
      </w:r>
    </w:p>
    <w:p w:rsidR="007A671B" w:rsidRPr="00625230" w:rsidRDefault="007A671B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……………………………..……………………………..……………………………..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siedzibą w ……. (..-…) przy ul. …………………., wpisaną do Rejestru Przedsiębiorców Krajowego Rejestru Sądowego pod numerem: KRS:  …………………, NIP:  …………………., REGON:  ……………..., kapitał zakładowy: ……</w:t>
      </w:r>
      <w:r w:rsidR="00D56A96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……..</w:t>
      </w:r>
    </w:p>
    <w:p w:rsidR="007A671B" w:rsidRPr="00625230" w:rsidRDefault="007A671B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przez: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………………………..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– 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………………..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…,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………………………..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– </w:t>
      </w:r>
      <w:r w:rsidR="00D56A96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………………..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…,</w:t>
      </w:r>
    </w:p>
    <w:p w:rsidR="008B5D7F" w:rsidRPr="00625230" w:rsidRDefault="008B5D7F" w:rsidP="00E35AF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zwaną dalej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Wykonawcą lub Stroną</w:t>
      </w:r>
      <w:r w:rsidR="007A671B"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,</w:t>
      </w:r>
    </w:p>
    <w:p w:rsidR="009F4363" w:rsidRPr="00625230" w:rsidRDefault="008B5D7F" w:rsidP="00E35AF0">
      <w:pPr>
        <w:tabs>
          <w:tab w:val="left" w:pos="141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 następującej treści:</w:t>
      </w: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§ 1</w:t>
      </w:r>
    </w:p>
    <w:p w:rsidR="00FA16AB" w:rsidRPr="00625230" w:rsidRDefault="008B5D7F" w:rsidP="00E35AF0">
      <w:pPr>
        <w:overflowPunct w:val="0"/>
        <w:adjustRightInd w:val="0"/>
        <w:spacing w:after="0" w:line="240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 xml:space="preserve">PRZEDMIOT </w:t>
      </w:r>
      <w:r w:rsidR="00027001"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Y</w:t>
      </w:r>
    </w:p>
    <w:p w:rsidR="007A671B" w:rsidRPr="00625230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Przedmiotem niniejszej </w:t>
      </w:r>
      <w:r w:rsidR="00027001"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y jest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wykonanie </w:t>
      </w:r>
      <w:r w:rsidR="003B7D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 zaprojektowanie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robót budowlanych w formule „zaprojektuj i wybuduj” </w:t>
      </w:r>
      <w:r w:rsidR="007A671B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 Dostawa i montaż instalacji klimatyzacji w wybranych pomieszczeniach w budynku nr 6 i budynku nr 12 w Szpitalu Morskim im. PCK w Gdyni – część 2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4665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wraz z nadzorem autorskim autora projektu</w:t>
      </w:r>
      <w:r w:rsidR="0016075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Szczegółowy zakres oraz procedura i sposób wykonania prac projektowych i robót budowlanych zawierają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dokumenty, stanowiące załączniki do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-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Program </w:t>
      </w:r>
      <w:proofErr w:type="spellStart"/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Funkcjonalno</w:t>
      </w:r>
      <w:proofErr w:type="spellEnd"/>
      <w:r w:rsidR="009B7AB8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9B7AB8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Użytkowy (PFU) </w:t>
      </w:r>
      <w:r w:rsidR="00444A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wraz </w:t>
      </w:r>
      <w:r w:rsidR="00586FA9" w:rsidRPr="00586FA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 załącznikami </w:t>
      </w:r>
      <w:r w:rsidR="007A671B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(załącznik nr </w:t>
      </w:r>
      <w:r w:rsidR="00586FA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7A671B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 </w:t>
      </w:r>
      <w:r w:rsidR="00586FA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Umowy</w:t>
      </w:r>
      <w:r w:rsidR="007A671B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).</w:t>
      </w:r>
    </w:p>
    <w:p w:rsidR="008B5D7F" w:rsidRPr="00625230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zakresie dokumentacji projektowej należy zrealizować w sposób zgodny z wymaganiami</w:t>
      </w:r>
      <w:r w:rsidR="00CB4CEE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A671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ozporządzeni</w:t>
      </w:r>
      <w:r w:rsidR="009F436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B4CEE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Ministra Rozwoju i Technologii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dnia 20 grudnia 2021 r. w sprawie szczegółowego zakresu i formy dokumentacji projektowej, specyfikacji technicznych wykonania i odbioru robót budowlanych oraz programu funkcjonalno-użytkowego (Dz.</w:t>
      </w:r>
      <w:r w:rsidR="00542EB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U.</w:t>
      </w:r>
      <w:r w:rsidR="00542EB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2021 </w:t>
      </w:r>
      <w:r w:rsidR="00542EB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poz. 2454), </w:t>
      </w:r>
      <w:r w:rsidR="00CB4CEE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ozporządzenia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Ministra Rozwoju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11 września 2020 r.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sprawie szczegółowego zakresu i formy projektu budowlanego (</w:t>
      </w:r>
      <w:r w:rsidR="00B015A8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t. j.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</w:t>
      </w:r>
      <w:r w:rsidR="00B015A8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U.</w:t>
      </w:r>
      <w:r w:rsidR="00B015A8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202</w:t>
      </w:r>
      <w:r w:rsidR="00E07432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</w:t>
      </w:r>
      <w:r w:rsidR="00B015A8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="00B015A8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poz.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16</w:t>
      </w:r>
      <w:r w:rsidR="00E07432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7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9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 oraz przepisami i zasadami wiedzy technicznej.</w:t>
      </w:r>
    </w:p>
    <w:p w:rsidR="008B5D7F" w:rsidRPr="00625230" w:rsidRDefault="00DC232A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w trakcie projektowania okaże się to konieczne do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F436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skład przedmiotu Umowy wchodzi także przeprowadzenie procedury administracyjnej związanej z uzyskaniem decyzji o pozwoleniu na budowę wraz z wszelkimi niezbędnymi uzgodnieniami i pozwoleniami lub przeprowadzenie procedury zgłoszenia w przypadku, kiedy nie będzie wymagana decyzja o pozwoleniu na budowę.</w:t>
      </w:r>
    </w:p>
    <w:p w:rsidR="008B5D7F" w:rsidRPr="00625230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Realizacja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odbywać się będzie zgodnie z dokumentacją, którą tworzą: Oferta Wykonawcy, Specyfikacja Warunków Zamówienia (SWZ) z załącznikami, Wyjaśnienia i zmiany do SWZ oraz dokumentacja projektowa opracowana przez Wykonawcę.</w:t>
      </w:r>
    </w:p>
    <w:p w:rsidR="008B5D7F" w:rsidRPr="003B7D47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zapoznał się z dokumentacją stanowiącą załączniki do Specyfikacji Warunków Zamówienia (SWZ) oraz że warunki prowadzenia robót budowlanych są mu znane, a także że nie zgłasza z</w:t>
      </w:r>
      <w:r w:rsidR="00CA069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astrzeżeń w tym przedmiocie.</w:t>
      </w:r>
      <w:r w:rsidR="001A3468" w:rsidRPr="00625230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A3468"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Wykonawca oświadcza, że ma wystarczającą wiedzę potrzebną do ustaleni</w:t>
      </w:r>
      <w:r w:rsidR="003B7D4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1A3468" w:rsidRPr="003B7D47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zakresu prac i wysokości wynagrodzenia.</w:t>
      </w:r>
    </w:p>
    <w:p w:rsidR="008B5D7F" w:rsidRPr="00625230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Prace projektowe i roboty budowlane, w tym instalacyjne</w:t>
      </w:r>
      <w:r w:rsidR="00DC232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muszą być wykonane zgodnie z obowiązującymi przepisami, normami oraz na ustalonych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ą warunkach.</w:t>
      </w:r>
    </w:p>
    <w:p w:rsidR="008B5D7F" w:rsidRPr="00625230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Zgodnie z art. 4 ust. 3 ustawy z dnia 19 lipca 2019 r. o zapewnianiu dostępności osobom trzecim ze szczególnymi potrzebami (t.</w:t>
      </w:r>
      <w:r w:rsidR="00B015A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j. </w:t>
      </w:r>
      <w:r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>Dz.</w:t>
      </w:r>
      <w:r w:rsidR="00B015A8"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>U.</w:t>
      </w:r>
      <w:r w:rsidR="00B015A8"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 xml:space="preserve"> z </w:t>
      </w:r>
      <w:r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5A6100"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B015A8"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 xml:space="preserve"> r. poz. </w:t>
      </w:r>
      <w:r w:rsidR="005A6100"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>1411</w:t>
      </w:r>
      <w:r w:rsidRPr="00625230"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Wykonawca przy wykonywaniu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uwzględni optymalne zapewnienie osobom trzecim ze szczególnymi potrzebami, dostępności architektonicznej w postaci bezpiecznych i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wolnych od barier poziomych i pionowych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przestrzeni komunikacyjnych budynków, instalację urządzeń lub zastosowanie środków technicznych i rozwiązań architektonicznych w budynku, które umożliwiają dostęp do wszystkich pomieszczeń, z wyłączeniem pomieszczeń technicznych,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zapewnienie osobom ze szczególnymi potrzebami możliwości ewakuacji lub ich uratowania w inny sposób.</w:t>
      </w:r>
    </w:p>
    <w:p w:rsidR="008B5D7F" w:rsidRPr="00625230" w:rsidRDefault="008B5D7F" w:rsidP="009122C4">
      <w:pPr>
        <w:numPr>
          <w:ilvl w:val="1"/>
          <w:numId w:val="4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Spółka Szpitale Pomorskie Sp. z o.</w:t>
      </w:r>
      <w:r w:rsidR="009F436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o. z siedzibą w Gdyni – na podstawie art. 4c oraz art. 4 pkt 6 ustawy z dnia </w:t>
      </w:r>
      <w:r w:rsidR="009F436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8 marca 2013 r. o przeciwdziałaniu nadmiernym opóźnieniom w transakcjach handlowych (</w:t>
      </w:r>
      <w:r w:rsidR="00B015A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Dz. U. z 2023 r. poz. 1790) </w:t>
      </w:r>
      <w:r w:rsidR="00CA069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- oświadcza, że posiada status dużego przedsiębiorcy w rozumieniu Artyku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późn</w:t>
      </w:r>
      <w:proofErr w:type="spellEnd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 zm.)</w:t>
      </w:r>
      <w:r w:rsidR="00444AD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FA16AB" w:rsidRPr="00625230" w:rsidRDefault="00FA16AB" w:rsidP="00E35AF0">
      <w:pPr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§ 2</w:t>
      </w: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 xml:space="preserve">SZCZEGÓŁOWY PRZEDMIOT </w:t>
      </w:r>
      <w:r w:rsidR="00027001"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 xml:space="preserve">Y </w:t>
      </w:r>
    </w:p>
    <w:p w:rsidR="008B5D7F" w:rsidRPr="00625230" w:rsidRDefault="008B5D7F" w:rsidP="00E35AF0">
      <w:pPr>
        <w:numPr>
          <w:ilvl w:val="1"/>
          <w:numId w:val="2"/>
        </w:numPr>
        <w:tabs>
          <w:tab w:val="num" w:pos="284"/>
        </w:tabs>
        <w:suppressAutoHyphens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bCs/>
          <w:color w:val="000000" w:themeColor="text1"/>
          <w:kern w:val="2"/>
          <w:sz w:val="20"/>
          <w:szCs w:val="20"/>
          <w:shd w:val="clear" w:color="auto" w:fill="FFFFFF"/>
          <w:lang w:bidi="pl-PL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skład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przedmiotu Umowy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wymienionego w § 1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wchodzi:</w:t>
      </w:r>
    </w:p>
    <w:p w:rsidR="009B7AB8" w:rsidRPr="00625230" w:rsidRDefault="009B7AB8" w:rsidP="009122C4">
      <w:pPr>
        <w:numPr>
          <w:ilvl w:val="1"/>
          <w:numId w:val="56"/>
        </w:numPr>
        <w:suppressAutoHyphens/>
        <w:spacing w:after="0" w:line="240" w:lineRule="auto"/>
        <w:ind w:hanging="76"/>
        <w:jc w:val="both"/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  <w:t>Prace projektowe:</w:t>
      </w:r>
    </w:p>
    <w:p w:rsidR="00B761A1" w:rsidRPr="00625230" w:rsidRDefault="00B761A1" w:rsidP="009122C4">
      <w:pPr>
        <w:pStyle w:val="Akapitzlist"/>
        <w:numPr>
          <w:ilvl w:val="0"/>
          <w:numId w:val="54"/>
        </w:numPr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bookmarkStart w:id="0" w:name="_Hlk136777482"/>
      <w:r w:rsidRPr="00625230">
        <w:rPr>
          <w:rFonts w:cstheme="minorHAnsi"/>
          <w:color w:val="000000" w:themeColor="text1"/>
          <w:sz w:val="20"/>
          <w:szCs w:val="20"/>
          <w:u w:val="single"/>
        </w:rPr>
        <w:t>Wykonanie dokumentacji projektowo-realizacyjnej</w:t>
      </w:r>
      <w:r w:rsidRPr="00625230">
        <w:rPr>
          <w:rFonts w:cstheme="minorHAnsi"/>
          <w:b/>
          <w:color w:val="000000" w:themeColor="text1"/>
          <w:sz w:val="20"/>
          <w:szCs w:val="20"/>
        </w:rPr>
        <w:t xml:space="preserve"> </w:t>
      </w:r>
      <w:bookmarkEnd w:id="0"/>
      <w:r w:rsidRPr="00625230">
        <w:rPr>
          <w:rFonts w:cstheme="minorHAnsi"/>
          <w:color w:val="000000" w:themeColor="text1"/>
          <w:sz w:val="20"/>
          <w:szCs w:val="20"/>
        </w:rPr>
        <w:t>niezbędnej celem uzyskania stosownych pozwoleń i uzgodnień</w:t>
      </w:r>
      <w:r w:rsidRPr="00625230">
        <w:rPr>
          <w:rFonts w:cstheme="minorHAnsi"/>
          <w:bCs/>
          <w:color w:val="000000" w:themeColor="text1"/>
          <w:kern w:val="2"/>
          <w:sz w:val="20"/>
          <w:szCs w:val="20"/>
        </w:rPr>
        <w:t xml:space="preserve"> wymaganych do przeprowadzenia zgodnego z </w:t>
      </w:r>
      <w:r w:rsidR="009F4363" w:rsidRPr="00625230">
        <w:rPr>
          <w:rFonts w:cstheme="minorHAnsi"/>
          <w:bCs/>
          <w:color w:val="000000" w:themeColor="text1"/>
          <w:sz w:val="20"/>
          <w:szCs w:val="20"/>
        </w:rPr>
        <w:t xml:space="preserve">ustawą </w:t>
      </w:r>
      <w:r w:rsidR="009F4363" w:rsidRPr="00625230">
        <w:rPr>
          <w:rFonts w:cstheme="minorHAnsi"/>
          <w:color w:val="000000" w:themeColor="text1"/>
          <w:sz w:val="20"/>
          <w:szCs w:val="20"/>
        </w:rPr>
        <w:t xml:space="preserve">z dnia 07 lipca 1994 r. </w:t>
      </w:r>
      <w:r w:rsidR="00BA37A5" w:rsidRPr="00625230">
        <w:rPr>
          <w:rFonts w:cstheme="minorHAnsi"/>
          <w:bCs/>
          <w:color w:val="000000" w:themeColor="text1"/>
          <w:sz w:val="20"/>
          <w:szCs w:val="20"/>
        </w:rPr>
        <w:t xml:space="preserve">Prawo budowlane </w:t>
      </w:r>
      <w:r w:rsidR="009F4363" w:rsidRPr="00625230">
        <w:rPr>
          <w:rFonts w:cstheme="minorHAnsi"/>
          <w:color w:val="000000" w:themeColor="text1"/>
          <w:sz w:val="20"/>
          <w:szCs w:val="20"/>
        </w:rPr>
        <w:t>(t. j. Dz. U. z 2024 r. poz. 725, 834, 1222)</w:t>
      </w:r>
      <w:r w:rsidR="00B8477B" w:rsidRPr="00625230">
        <w:rPr>
          <w:rFonts w:cstheme="minorHAnsi"/>
          <w:color w:val="000000" w:themeColor="text1"/>
          <w:sz w:val="20"/>
          <w:szCs w:val="20"/>
        </w:rPr>
        <w:t xml:space="preserve"> oraz aktów wykonawczych</w:t>
      </w:r>
      <w:r w:rsidR="00BA37A5" w:rsidRPr="00625230">
        <w:rPr>
          <w:rFonts w:cstheme="minorHAnsi"/>
          <w:color w:val="000000" w:themeColor="text1"/>
          <w:sz w:val="20"/>
          <w:szCs w:val="20"/>
        </w:rPr>
        <w:t xml:space="preserve"> do niej</w:t>
      </w:r>
      <w:r w:rsidRPr="00625230">
        <w:rPr>
          <w:rFonts w:cstheme="minorHAnsi"/>
          <w:bCs/>
          <w:color w:val="000000" w:themeColor="text1"/>
          <w:kern w:val="2"/>
          <w:sz w:val="20"/>
          <w:szCs w:val="20"/>
        </w:rPr>
        <w:t xml:space="preserve">, 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jeżeli w trakcie projektowania okaże się to konieczne do realizacji przedmiotu </w:t>
      </w:r>
      <w:r w:rsidR="00027001" w:rsidRPr="00625230">
        <w:rPr>
          <w:rFonts w:cstheme="minorHAnsi"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z w:val="20"/>
          <w:szCs w:val="20"/>
        </w:rPr>
        <w:t>y,</w:t>
      </w:r>
      <w:r w:rsidRPr="00625230">
        <w:rPr>
          <w:rFonts w:cstheme="minorHAnsi"/>
          <w:bCs/>
          <w:color w:val="000000" w:themeColor="text1"/>
          <w:kern w:val="2"/>
          <w:sz w:val="20"/>
          <w:szCs w:val="20"/>
        </w:rPr>
        <w:t xml:space="preserve"> oraz wiedzą techniczną procesu budowlanego i wykonania robót budowlanych w postaci:</w:t>
      </w:r>
    </w:p>
    <w:p w:rsidR="00B761A1" w:rsidRPr="00625230" w:rsidRDefault="00B761A1" w:rsidP="009122C4">
      <w:pPr>
        <w:numPr>
          <w:ilvl w:val="1"/>
          <w:numId w:val="53"/>
        </w:numPr>
        <w:tabs>
          <w:tab w:val="left" w:pos="426"/>
          <w:tab w:val="left" w:pos="1134"/>
        </w:tabs>
        <w:suppressAutoHyphens/>
        <w:spacing w:after="0" w:line="240" w:lineRule="auto"/>
        <w:ind w:left="1134"/>
        <w:jc w:val="both"/>
        <w:rPr>
          <w:rFonts w:asciiTheme="minorHAnsi" w:hAnsiTheme="minorHAnsi" w:cstheme="minorHAnsi"/>
          <w:bCs/>
          <w:color w:val="000000" w:themeColor="text1"/>
          <w:kern w:val="2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kern w:val="2"/>
          <w:sz w:val="20"/>
          <w:szCs w:val="20"/>
        </w:rPr>
        <w:t xml:space="preserve">wykonania </w:t>
      </w:r>
      <w:r w:rsidRPr="00625230">
        <w:rPr>
          <w:rFonts w:asciiTheme="minorHAnsi" w:hAnsiTheme="minorHAnsi" w:cstheme="minorHAnsi"/>
          <w:bCs/>
          <w:color w:val="000000" w:themeColor="text1"/>
          <w:kern w:val="2"/>
          <w:sz w:val="20"/>
          <w:szCs w:val="20"/>
          <w:u w:val="single"/>
        </w:rPr>
        <w:t>inwentaryzacji budowlanej wielobranżowej</w:t>
      </w:r>
      <w:r w:rsidRPr="00625230">
        <w:rPr>
          <w:rFonts w:asciiTheme="minorHAnsi" w:hAnsiTheme="minorHAnsi" w:cstheme="minorHAnsi"/>
          <w:bCs/>
          <w:color w:val="000000" w:themeColor="text1"/>
          <w:kern w:val="2"/>
          <w:sz w:val="20"/>
          <w:szCs w:val="20"/>
        </w:rPr>
        <w:t xml:space="preserve"> w</w:t>
      </w:r>
      <w:r w:rsidR="00063D2E" w:rsidRPr="00625230">
        <w:rPr>
          <w:rFonts w:asciiTheme="minorHAnsi" w:hAnsiTheme="minorHAnsi" w:cstheme="minorHAnsi"/>
          <w:bCs/>
          <w:color w:val="000000" w:themeColor="text1"/>
          <w:kern w:val="2"/>
          <w:sz w:val="20"/>
          <w:szCs w:val="20"/>
        </w:rPr>
        <w:t>e wskazanym zakresie</w:t>
      </w:r>
      <w:r w:rsidRPr="00625230">
        <w:rPr>
          <w:rFonts w:asciiTheme="minorHAnsi" w:hAnsiTheme="minorHAnsi" w:cstheme="minorHAnsi"/>
          <w:bCs/>
          <w:color w:val="000000" w:themeColor="text1"/>
          <w:kern w:val="2"/>
          <w:sz w:val="20"/>
          <w:szCs w:val="20"/>
        </w:rPr>
        <w:t>,</w:t>
      </w:r>
    </w:p>
    <w:p w:rsidR="00B761A1" w:rsidRPr="005B5D0E" w:rsidRDefault="00B761A1" w:rsidP="009122C4">
      <w:pPr>
        <w:numPr>
          <w:ilvl w:val="1"/>
          <w:numId w:val="53"/>
        </w:numPr>
        <w:tabs>
          <w:tab w:val="left" w:pos="426"/>
          <w:tab w:val="num" w:pos="709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Cs/>
          <w:strike/>
          <w:color w:val="FF0000"/>
          <w:kern w:val="2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projektu budowlanego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podstawie Programu </w:t>
      </w:r>
      <w:proofErr w:type="spellStart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Funkcjonalno</w:t>
      </w:r>
      <w:proofErr w:type="spellEnd"/>
      <w:r w:rsidR="0016075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Użytkowego </w:t>
      </w:r>
      <w:r w:rsidR="0016075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(PFU)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w zakresie uwzględniającym specyfikę robót </w:t>
      </w:r>
      <w:r w:rsidRPr="007E2BA2">
        <w:rPr>
          <w:rFonts w:asciiTheme="minorHAnsi" w:hAnsiTheme="minorHAnsi" w:cstheme="minorHAnsi"/>
          <w:sz w:val="20"/>
          <w:szCs w:val="20"/>
        </w:rPr>
        <w:t xml:space="preserve">budowlanych wskazanych w § 1, odpowiadającego wymogom art. 34 ustawy z dnia 07 lipca 1994 r. </w:t>
      </w:r>
      <w:r w:rsidR="00BA37A5" w:rsidRPr="007E2BA2">
        <w:rPr>
          <w:rFonts w:asciiTheme="minorHAnsi" w:hAnsiTheme="minorHAnsi" w:cstheme="minorHAnsi"/>
          <w:sz w:val="20"/>
          <w:szCs w:val="20"/>
        </w:rPr>
        <w:t>Prawo budowlane oraz aktów wykonawczych do niej</w:t>
      </w:r>
      <w:r w:rsidR="00063D2E" w:rsidRPr="007E2BA2">
        <w:rPr>
          <w:rFonts w:asciiTheme="minorHAnsi" w:hAnsiTheme="minorHAnsi" w:cstheme="minorHAnsi"/>
          <w:sz w:val="20"/>
          <w:szCs w:val="20"/>
        </w:rPr>
        <w:t xml:space="preserve"> </w:t>
      </w:r>
      <w:r w:rsidR="00160755" w:rsidRPr="007E2BA2">
        <w:rPr>
          <w:rFonts w:asciiTheme="minorHAnsi" w:hAnsiTheme="minorHAnsi" w:cstheme="minorHAnsi"/>
          <w:i/>
          <w:sz w:val="20"/>
          <w:szCs w:val="20"/>
        </w:rPr>
        <w:t>–</w:t>
      </w:r>
      <w:r w:rsidR="00063D2E" w:rsidRPr="007E2BA2">
        <w:rPr>
          <w:rFonts w:asciiTheme="minorHAnsi" w:hAnsiTheme="minorHAnsi" w:cstheme="minorHAnsi"/>
          <w:i/>
          <w:sz w:val="20"/>
          <w:szCs w:val="20"/>
        </w:rPr>
        <w:t xml:space="preserve"> jeśli będzie wymagany</w:t>
      </w:r>
      <w:r w:rsidR="00160755" w:rsidRPr="007E2BA2">
        <w:rPr>
          <w:rFonts w:asciiTheme="minorHAnsi" w:hAnsiTheme="minorHAnsi" w:cstheme="minorHAnsi"/>
          <w:sz w:val="20"/>
          <w:szCs w:val="20"/>
        </w:rPr>
        <w:t>,</w:t>
      </w:r>
    </w:p>
    <w:p w:rsidR="00B761A1" w:rsidRPr="00625230" w:rsidRDefault="00B761A1" w:rsidP="009122C4">
      <w:pPr>
        <w:numPr>
          <w:ilvl w:val="1"/>
          <w:numId w:val="53"/>
        </w:numPr>
        <w:tabs>
          <w:tab w:val="left" w:pos="426"/>
          <w:tab w:val="left" w:pos="1134"/>
        </w:tabs>
        <w:suppressAutoHyphens/>
        <w:spacing w:after="0" w:line="240" w:lineRule="auto"/>
        <w:ind w:left="1134"/>
        <w:jc w:val="both"/>
        <w:rPr>
          <w:rFonts w:asciiTheme="minorHAnsi" w:hAnsiTheme="minorHAnsi" w:cstheme="minorHAnsi"/>
          <w:bCs/>
          <w:strike/>
          <w:color w:val="000000" w:themeColor="text1"/>
          <w:kern w:val="2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projektów wykonawczych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uzupełniających i uszczegółowiających projekt budowlany w stopniu dokładności niezbędnym do sporządzenia przedmiaru robót, o ile ich wykonanie będzie niezbędne do realizacji robót budowlanych w występujących branżach,</w:t>
      </w:r>
    </w:p>
    <w:p w:rsidR="00B761A1" w:rsidRPr="00625230" w:rsidRDefault="00B761A1" w:rsidP="009122C4">
      <w:pPr>
        <w:numPr>
          <w:ilvl w:val="1"/>
          <w:numId w:val="53"/>
        </w:numPr>
        <w:tabs>
          <w:tab w:val="left" w:pos="426"/>
          <w:tab w:val="left" w:pos="1134"/>
        </w:tabs>
        <w:suppressAutoHyphens/>
        <w:spacing w:after="0" w:line="240" w:lineRule="auto"/>
        <w:ind w:left="1134"/>
        <w:jc w:val="both"/>
        <w:rPr>
          <w:rFonts w:asciiTheme="minorHAnsi" w:hAnsiTheme="minorHAnsi" w:cstheme="minorHAnsi"/>
          <w:bCs/>
          <w:color w:val="000000" w:themeColor="text1"/>
          <w:kern w:val="2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Planu Bezpieczeństwa i Ochrony Zdrowia</w:t>
      </w:r>
      <w:r w:rsidR="00F04851" w:rsidRPr="00625230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(dalej: Plan BIOZ)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stosownie do regulacji Rozporządzenia </w:t>
      </w:r>
      <w:r w:rsidR="00452F3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Ministra Infrastruktury z dnia 23 czerwca 2003 r. w sprawie informacji dotyczącej bezpieczeństwa i ochrony zdrowia oraz planu bezpieczeństwa i ochrony zdrowia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(Dz. U. z 2003 r. poz. 1126) oraz instrukcji użytkowej instalacji i urządzeń, </w:t>
      </w:r>
    </w:p>
    <w:p w:rsidR="00B761A1" w:rsidRPr="00625230" w:rsidRDefault="00B761A1" w:rsidP="009122C4">
      <w:pPr>
        <w:numPr>
          <w:ilvl w:val="1"/>
          <w:numId w:val="53"/>
        </w:numPr>
        <w:tabs>
          <w:tab w:val="left" w:pos="426"/>
          <w:tab w:val="left" w:pos="1134"/>
        </w:tabs>
        <w:suppressAutoHyphens/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kern w:val="2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specyfikacji technicznych wykonania i odbioru robót budowlanych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które winny zawierać zbiory wymagań niezbędnych dla określenia standardu i jakości wykonania robót, w zakresie sposobu wykonania robót budowlanych, właściwości wyrobów budowlanych oraz oceny prawidłowości wykonania poszczególnych robót i będą zawierać: specyfikacje techniczne wykonania i odbioru robót podstawowych, rodzaje robót według przyjętej systematyki lub grup robót,</w:t>
      </w:r>
    </w:p>
    <w:p w:rsidR="00B761A1" w:rsidRPr="00625230" w:rsidRDefault="00B761A1" w:rsidP="009122C4">
      <w:pPr>
        <w:numPr>
          <w:ilvl w:val="1"/>
          <w:numId w:val="53"/>
        </w:numPr>
        <w:tabs>
          <w:tab w:val="left" w:pos="426"/>
          <w:tab w:val="left" w:pos="1134"/>
        </w:tabs>
        <w:suppressAutoHyphens/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uzyskanie wymaganych opinii, uzgodnień i zatwierdzeń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dokumentacji projektowej, wymaganych przepisami prawa, ewentualnych odstępstw od przepisów techniczno-budowlanych i </w:t>
      </w:r>
      <w:r w:rsidR="000358D0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ppoż.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uzgodnienia w tym zakresie oraz planowanego harmonogramu realizacyjnego zadań i ich części z Zamawiającym, rzeczoznawcami ds. zabezpieczeń przeciwpożarowych, sanitarno-higienicznych, </w:t>
      </w:r>
      <w:r w:rsidR="0009616E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BHP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ochroną środowiska, konserwatorem i innych, o ile są wymagane przepisami szczególnymi dla uzyskania ostatecznego dokumentu formalno-prawnego sankcjonującego zakończenie robót spełniającego art. 54 i 55 ustawy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07 lipca 1994 r. </w:t>
      </w:r>
      <w:r w:rsidR="00BA37A5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Prawo budowlane oraz aktów wykonawczych do niej</w:t>
      </w:r>
      <w:r w:rsidR="002B0F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:rsidR="00027001" w:rsidRPr="00625230" w:rsidRDefault="00B761A1" w:rsidP="009122C4">
      <w:pPr>
        <w:pStyle w:val="Akapitzlist"/>
        <w:numPr>
          <w:ilvl w:val="0"/>
          <w:numId w:val="54"/>
        </w:numPr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Sporządzenie w imieniu Zamawiającego na podstawie odpowiedniego pełnomocnictwa wniosku w sprawie pozwolenia na realizację robót budowlanych</w:t>
      </w:r>
      <w:r w:rsidR="00063D2E" w:rsidRPr="00625230">
        <w:rPr>
          <w:rFonts w:cstheme="minorHAnsi"/>
          <w:color w:val="000000" w:themeColor="text1"/>
          <w:sz w:val="20"/>
          <w:szCs w:val="20"/>
        </w:rPr>
        <w:t xml:space="preserve"> </w:t>
      </w:r>
      <w:r w:rsidR="00063D2E" w:rsidRPr="00625230">
        <w:rPr>
          <w:rFonts w:cstheme="minorHAnsi"/>
          <w:i/>
          <w:color w:val="000000" w:themeColor="text1"/>
          <w:sz w:val="20"/>
          <w:szCs w:val="20"/>
        </w:rPr>
        <w:t>– jeśli będzie wymagane</w:t>
      </w:r>
      <w:r w:rsidR="002B0F38">
        <w:rPr>
          <w:rFonts w:cstheme="minorHAnsi"/>
          <w:color w:val="000000" w:themeColor="text1"/>
          <w:sz w:val="20"/>
          <w:szCs w:val="20"/>
        </w:rPr>
        <w:t>;</w:t>
      </w:r>
    </w:p>
    <w:p w:rsidR="00027001" w:rsidRPr="00625230" w:rsidRDefault="00027001" w:rsidP="009122C4">
      <w:pPr>
        <w:pStyle w:val="Akapitzlist"/>
        <w:numPr>
          <w:ilvl w:val="0"/>
          <w:numId w:val="54"/>
        </w:numPr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U</w:t>
      </w:r>
      <w:r w:rsidR="00B761A1" w:rsidRPr="00625230">
        <w:rPr>
          <w:rFonts w:cstheme="minorHAnsi"/>
          <w:color w:val="000000" w:themeColor="text1"/>
          <w:sz w:val="20"/>
          <w:szCs w:val="20"/>
        </w:rPr>
        <w:t xml:space="preserve">zyskanie odpowiedniego pozwolenia/ń na budowę, odpowiednich decyzji konserwatora zabytków oraz uzyskanie wszelkich decyzji, uzgodnień i pozwoleń celem pozyskania ostatecznego dokumentu formalno-prawnego sankcjonującego zakończenie robót spełniającego art. 54 i 55 ustawy z dnia 07 lipca 1994 r. </w:t>
      </w:r>
      <w:r w:rsidR="00DD02A1" w:rsidRPr="00625230">
        <w:rPr>
          <w:rFonts w:cstheme="minorHAnsi"/>
          <w:color w:val="000000" w:themeColor="text1"/>
          <w:sz w:val="20"/>
          <w:szCs w:val="20"/>
        </w:rPr>
        <w:t xml:space="preserve"> </w:t>
      </w:r>
      <w:r w:rsidR="00BA37A5" w:rsidRPr="00625230">
        <w:rPr>
          <w:rFonts w:cstheme="minorHAnsi"/>
          <w:color w:val="000000" w:themeColor="text1"/>
          <w:sz w:val="20"/>
          <w:szCs w:val="20"/>
        </w:rPr>
        <w:t>Prawo budowlane oraz aktów wykonawczych do niej</w:t>
      </w:r>
      <w:r w:rsidR="00063D2E" w:rsidRPr="00625230">
        <w:rPr>
          <w:rFonts w:cstheme="minorHAnsi"/>
          <w:color w:val="000000" w:themeColor="text1"/>
          <w:sz w:val="20"/>
          <w:szCs w:val="20"/>
        </w:rPr>
        <w:t xml:space="preserve"> </w:t>
      </w:r>
      <w:r w:rsidR="00063D2E" w:rsidRPr="00625230">
        <w:rPr>
          <w:rFonts w:cstheme="minorHAnsi"/>
          <w:i/>
          <w:color w:val="000000" w:themeColor="text1"/>
          <w:sz w:val="20"/>
          <w:szCs w:val="20"/>
        </w:rPr>
        <w:t>– jeśli będzie wymagane</w:t>
      </w:r>
      <w:r w:rsidR="00160755" w:rsidRPr="00625230">
        <w:rPr>
          <w:rFonts w:cstheme="minorHAnsi"/>
          <w:color w:val="000000" w:themeColor="text1"/>
          <w:sz w:val="20"/>
          <w:szCs w:val="20"/>
        </w:rPr>
        <w:t>;</w:t>
      </w:r>
    </w:p>
    <w:p w:rsidR="009B7AB8" w:rsidRPr="00625230" w:rsidRDefault="009B7AB8" w:rsidP="009122C4">
      <w:pPr>
        <w:numPr>
          <w:ilvl w:val="1"/>
          <w:numId w:val="56"/>
        </w:numPr>
        <w:tabs>
          <w:tab w:val="left" w:pos="426"/>
        </w:tabs>
        <w:suppressAutoHyphens/>
        <w:spacing w:after="0" w:line="240" w:lineRule="auto"/>
        <w:ind w:hanging="76"/>
        <w:jc w:val="both"/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  <w:lastRenderedPageBreak/>
        <w:t>Roboty budowlane:</w:t>
      </w:r>
    </w:p>
    <w:p w:rsidR="00E202A1" w:rsidRPr="00625230" w:rsidRDefault="00ED5C82" w:rsidP="009122C4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>w</w:t>
      </w:r>
      <w:r w:rsidR="009B7AB8" w:rsidRPr="00625230">
        <w:rPr>
          <w:rFonts w:cstheme="minorHAnsi"/>
          <w:color w:val="000000" w:themeColor="text1"/>
          <w:sz w:val="20"/>
          <w:szCs w:val="20"/>
          <w:u w:val="single"/>
        </w:rPr>
        <w:t>ykonanie robót budowlanych</w:t>
      </w:r>
      <w:r w:rsidR="009B7AB8" w:rsidRPr="00625230">
        <w:rPr>
          <w:rFonts w:cstheme="minorHAnsi"/>
          <w:color w:val="000000" w:themeColor="text1"/>
          <w:sz w:val="20"/>
          <w:szCs w:val="20"/>
        </w:rPr>
        <w:t xml:space="preserve"> na podstawie wykonanej, zatwierdzonej i przekazanej Zamawiającemu dokumentacji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projektowej</w:t>
      </w:r>
      <w:r w:rsidR="00E202A1" w:rsidRPr="00625230">
        <w:rPr>
          <w:rFonts w:cstheme="minorHAnsi"/>
          <w:color w:val="000000" w:themeColor="text1"/>
          <w:sz w:val="20"/>
          <w:szCs w:val="20"/>
        </w:rPr>
        <w:t>, obejmującej m.</w:t>
      </w:r>
      <w:r w:rsidR="00444ADE">
        <w:rPr>
          <w:rFonts w:cstheme="minorHAnsi"/>
          <w:color w:val="000000" w:themeColor="text1"/>
          <w:sz w:val="20"/>
          <w:szCs w:val="20"/>
        </w:rPr>
        <w:t xml:space="preserve"> </w:t>
      </w:r>
      <w:r w:rsidR="00E202A1" w:rsidRPr="00625230">
        <w:rPr>
          <w:rFonts w:cstheme="minorHAnsi"/>
          <w:color w:val="000000" w:themeColor="text1"/>
          <w:sz w:val="20"/>
          <w:szCs w:val="20"/>
        </w:rPr>
        <w:t>in.: przygotowanie robót budowlanych oraz wywiezienie i utylizacja gruzu, zdemontowanych elementów oraz wszelkich innych odpadów powstałych w wyniku prac budowlanych</w:t>
      </w:r>
      <w:r w:rsidR="002B0F38">
        <w:rPr>
          <w:rFonts w:cstheme="minorHAnsi"/>
          <w:color w:val="000000" w:themeColor="text1"/>
          <w:sz w:val="20"/>
          <w:szCs w:val="20"/>
        </w:rPr>
        <w:t>;</w:t>
      </w:r>
      <w:r w:rsidR="00E202A1" w:rsidRPr="00625230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E202A1" w:rsidRPr="00625230" w:rsidRDefault="00E202A1" w:rsidP="009122C4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kern w:val="2"/>
          <w:sz w:val="20"/>
          <w:szCs w:val="20"/>
          <w:u w:val="single"/>
        </w:rPr>
        <w:t>dostawa i montaż instalacji klimatyzacji</w:t>
      </w:r>
      <w:r w:rsidRPr="00625230">
        <w:rPr>
          <w:rFonts w:cstheme="minorHAnsi"/>
          <w:b/>
          <w:color w:val="000000" w:themeColor="text1"/>
          <w:kern w:val="2"/>
          <w:sz w:val="20"/>
          <w:szCs w:val="20"/>
        </w:rPr>
        <w:t xml:space="preserve"> </w:t>
      </w:r>
      <w:r w:rsidRPr="00625230">
        <w:rPr>
          <w:rFonts w:cstheme="minorHAnsi"/>
          <w:color w:val="000000" w:themeColor="text1"/>
          <w:kern w:val="2"/>
          <w:sz w:val="20"/>
          <w:szCs w:val="20"/>
        </w:rPr>
        <w:t>w wybranych pomieszczeniach w budynku nr 6 i budynku nr 12 w Szpitalu Morskim im. PCK w Gdyni:</w:t>
      </w:r>
    </w:p>
    <w:p w:rsidR="00E202A1" w:rsidRPr="00625230" w:rsidRDefault="00E202A1" w:rsidP="009122C4">
      <w:pPr>
        <w:pStyle w:val="Akapitzlist"/>
        <w:numPr>
          <w:ilvl w:val="0"/>
          <w:numId w:val="57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kern w:val="2"/>
          <w:sz w:val="20"/>
          <w:szCs w:val="20"/>
        </w:rPr>
        <w:t>wykonanie układu klimatyzacji typu VRF, zbudowanego z 2 agregatów (jednostek zewnętrznych) montowanych na dachu oddzielnie na każde piętro i 18 szt. jednostek wewnętrznych w budynku nr 6,</w:t>
      </w:r>
    </w:p>
    <w:p w:rsidR="00E202A1" w:rsidRPr="00625230" w:rsidRDefault="00E202A1" w:rsidP="009122C4">
      <w:pPr>
        <w:pStyle w:val="Akapitzlist"/>
        <w:numPr>
          <w:ilvl w:val="0"/>
          <w:numId w:val="57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kern w:val="2"/>
          <w:sz w:val="20"/>
          <w:szCs w:val="20"/>
        </w:rPr>
        <w:t>wykonanie układu klimatyzacji typu SPLIT, zbudowanego: z 2 agregatów (jednostek zewnętrznych) montowanych na dachu i 2 szt. jednostek wewnętrznych w budynku nr 6 oraz z 4 agregatów (jednostek zewnętrznych) montowanych na dachu i 4 szt. jednostek wewnętrznych w budynku nr 12</w:t>
      </w:r>
      <w:r w:rsidR="002B0F38">
        <w:rPr>
          <w:rFonts w:cstheme="minorHAnsi"/>
          <w:color w:val="000000" w:themeColor="text1"/>
          <w:kern w:val="2"/>
          <w:sz w:val="20"/>
          <w:szCs w:val="20"/>
        </w:rPr>
        <w:t>;</w:t>
      </w:r>
    </w:p>
    <w:p w:rsidR="00B761A1" w:rsidRPr="00625230" w:rsidRDefault="00B761A1" w:rsidP="009122C4">
      <w:pPr>
        <w:pStyle w:val="Akapitzlist"/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kern w:val="2"/>
          <w:sz w:val="20"/>
          <w:szCs w:val="20"/>
          <w:u w:val="single"/>
        </w:rPr>
        <w:t>zapewnienie nadzoru autorskiego</w:t>
      </w:r>
      <w:r w:rsidRPr="00625230">
        <w:rPr>
          <w:rFonts w:cstheme="minorHAnsi"/>
          <w:color w:val="000000" w:themeColor="text1"/>
          <w:kern w:val="2"/>
          <w:sz w:val="20"/>
          <w:szCs w:val="20"/>
        </w:rPr>
        <w:t xml:space="preserve"> autora projektu w zakresie, o którym mowa w ustawie z dnia 07 lipca 1994 r. </w:t>
      </w:r>
      <w:r w:rsidR="00DD02A1" w:rsidRPr="00625230">
        <w:rPr>
          <w:rFonts w:cstheme="minorHAnsi"/>
          <w:color w:val="000000" w:themeColor="text1"/>
          <w:kern w:val="2"/>
          <w:sz w:val="20"/>
          <w:szCs w:val="20"/>
        </w:rPr>
        <w:t>Prawo budowlane</w:t>
      </w:r>
      <w:r w:rsidR="00BA37A5" w:rsidRPr="00625230">
        <w:rPr>
          <w:rFonts w:cstheme="minorHAnsi"/>
          <w:color w:val="000000" w:themeColor="text1"/>
          <w:kern w:val="2"/>
          <w:sz w:val="20"/>
          <w:szCs w:val="20"/>
        </w:rPr>
        <w:t xml:space="preserve"> oraz aktów wykonawczych do niej</w:t>
      </w:r>
      <w:r w:rsidR="002B0F38">
        <w:rPr>
          <w:rFonts w:cstheme="minorHAnsi"/>
          <w:color w:val="000000" w:themeColor="text1"/>
          <w:kern w:val="2"/>
          <w:sz w:val="20"/>
          <w:szCs w:val="20"/>
        </w:rPr>
        <w:t>;</w:t>
      </w:r>
    </w:p>
    <w:p w:rsidR="00AF027F" w:rsidRPr="00625230" w:rsidRDefault="00AF027F" w:rsidP="009122C4">
      <w:pPr>
        <w:pStyle w:val="Akapitzlist"/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kern w:val="2"/>
          <w:sz w:val="20"/>
          <w:szCs w:val="20"/>
          <w:u w:val="single"/>
        </w:rPr>
        <w:t>szkolenie personelu Zamawiającego z obsługi instalacji</w:t>
      </w:r>
      <w:r w:rsidRPr="00444ADE">
        <w:rPr>
          <w:rFonts w:cstheme="minorHAnsi"/>
          <w:color w:val="000000" w:themeColor="text1"/>
          <w:kern w:val="2"/>
          <w:sz w:val="20"/>
          <w:szCs w:val="20"/>
        </w:rPr>
        <w:t xml:space="preserve"> </w:t>
      </w:r>
      <w:r w:rsidRPr="00625230">
        <w:rPr>
          <w:rFonts w:cstheme="minorHAnsi"/>
          <w:color w:val="000000" w:themeColor="text1"/>
          <w:kern w:val="2"/>
          <w:sz w:val="20"/>
          <w:szCs w:val="20"/>
        </w:rPr>
        <w:t>- dwukrotne szkolenie personelu Zamawiającego</w:t>
      </w:r>
      <w:r w:rsidR="00160755" w:rsidRPr="00625230">
        <w:rPr>
          <w:rFonts w:cstheme="minorHAnsi"/>
          <w:color w:val="000000" w:themeColor="text1"/>
          <w:kern w:val="2"/>
          <w:sz w:val="20"/>
          <w:szCs w:val="20"/>
        </w:rPr>
        <w:t>:</w:t>
      </w:r>
      <w:r w:rsidRPr="00625230">
        <w:rPr>
          <w:rFonts w:cstheme="minorHAnsi"/>
          <w:color w:val="000000" w:themeColor="text1"/>
          <w:kern w:val="2"/>
          <w:sz w:val="20"/>
          <w:szCs w:val="20"/>
        </w:rPr>
        <w:t xml:space="preserve"> jedno po instalacji i uruchomieniu oraz drugie w terminie późniejszym wyznaczonym przez Zamawiającego w okresie gwarancji (szkolenie przypominające) dla min. 10 osób</w:t>
      </w:r>
      <w:r w:rsidR="002B0F38">
        <w:rPr>
          <w:rFonts w:cstheme="minorHAnsi"/>
          <w:color w:val="000000" w:themeColor="text1"/>
          <w:kern w:val="2"/>
          <w:sz w:val="20"/>
          <w:szCs w:val="20"/>
        </w:rPr>
        <w:t>;</w:t>
      </w:r>
    </w:p>
    <w:p w:rsidR="009B7AB8" w:rsidRPr="00625230" w:rsidRDefault="00ED5C82" w:rsidP="009122C4">
      <w:pPr>
        <w:pStyle w:val="Akapitzlist"/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>w</w:t>
      </w:r>
      <w:r w:rsidR="009B7AB8" w:rsidRPr="00625230">
        <w:rPr>
          <w:rFonts w:cstheme="minorHAnsi"/>
          <w:color w:val="000000" w:themeColor="text1"/>
          <w:sz w:val="20"/>
          <w:szCs w:val="20"/>
          <w:u w:val="single"/>
        </w:rPr>
        <w:t>ykonanie dokumentacji i inwentaryzacji powykonawczej</w:t>
      </w:r>
      <w:r w:rsidR="002B0F38">
        <w:rPr>
          <w:rFonts w:cstheme="minorHAnsi"/>
          <w:color w:val="000000" w:themeColor="text1"/>
          <w:sz w:val="20"/>
          <w:szCs w:val="20"/>
          <w:u w:val="single"/>
        </w:rPr>
        <w:t>;</w:t>
      </w:r>
    </w:p>
    <w:p w:rsidR="009B7AB8" w:rsidRPr="00625230" w:rsidRDefault="00ED5C82" w:rsidP="009122C4">
      <w:pPr>
        <w:pStyle w:val="Akapitzlist"/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>z</w:t>
      </w:r>
      <w:r w:rsidR="009B7AB8" w:rsidRPr="00625230">
        <w:rPr>
          <w:rFonts w:cstheme="minorHAnsi"/>
          <w:color w:val="000000" w:themeColor="text1"/>
          <w:sz w:val="20"/>
          <w:szCs w:val="20"/>
          <w:u w:val="single"/>
        </w:rPr>
        <w:t>organizowanie i przeprowadzenie niezbędnych prób, badań, odbiorów</w:t>
      </w:r>
      <w:r w:rsidR="002B0F38">
        <w:rPr>
          <w:rFonts w:cstheme="minorHAnsi"/>
          <w:color w:val="000000" w:themeColor="text1"/>
          <w:sz w:val="20"/>
          <w:szCs w:val="20"/>
        </w:rPr>
        <w:t>;</w:t>
      </w:r>
    </w:p>
    <w:p w:rsidR="009B7AB8" w:rsidRPr="00625230" w:rsidRDefault="009B7AB8" w:rsidP="009122C4">
      <w:pPr>
        <w:pStyle w:val="Akapitzlist"/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cstheme="minorHAnsi"/>
          <w:strike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kern w:val="2"/>
          <w:sz w:val="20"/>
          <w:szCs w:val="20"/>
        </w:rPr>
        <w:t xml:space="preserve">przygotowanie i przeprowadzenie odbioru robót przedmiotu </w:t>
      </w:r>
      <w:r w:rsidR="00027001" w:rsidRPr="00625230">
        <w:rPr>
          <w:rFonts w:cstheme="minorHAnsi"/>
          <w:color w:val="000000" w:themeColor="text1"/>
          <w:kern w:val="2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kern w:val="2"/>
          <w:sz w:val="20"/>
          <w:szCs w:val="20"/>
        </w:rPr>
        <w:t>y przez odpowiednie jednostki SANEPID i Staży Pożarnej, wraz z uzyskaniem wymaganych prawem dokumentów</w:t>
      </w:r>
      <w:r w:rsidR="00160755" w:rsidRPr="00625230">
        <w:rPr>
          <w:rFonts w:cstheme="minorHAnsi"/>
          <w:color w:val="000000" w:themeColor="text1"/>
          <w:kern w:val="2"/>
          <w:sz w:val="20"/>
          <w:szCs w:val="20"/>
        </w:rPr>
        <w:t xml:space="preserve"> </w:t>
      </w:r>
      <w:r w:rsidR="00160755" w:rsidRPr="00625230">
        <w:rPr>
          <w:rFonts w:cstheme="minorHAnsi"/>
          <w:i/>
          <w:color w:val="000000" w:themeColor="text1"/>
          <w:sz w:val="20"/>
          <w:szCs w:val="20"/>
        </w:rPr>
        <w:t xml:space="preserve">– </w:t>
      </w:r>
      <w:r w:rsidRPr="00625230">
        <w:rPr>
          <w:rFonts w:cstheme="minorHAnsi"/>
          <w:i/>
          <w:color w:val="000000" w:themeColor="text1"/>
          <w:kern w:val="2"/>
          <w:sz w:val="20"/>
          <w:szCs w:val="20"/>
        </w:rPr>
        <w:t>jeśli będzie wymagane</w:t>
      </w:r>
      <w:r w:rsidR="002B0F38">
        <w:rPr>
          <w:rFonts w:cstheme="minorHAnsi"/>
          <w:i/>
          <w:color w:val="000000" w:themeColor="text1"/>
          <w:kern w:val="2"/>
          <w:sz w:val="20"/>
          <w:szCs w:val="20"/>
        </w:rPr>
        <w:t>;</w:t>
      </w:r>
    </w:p>
    <w:p w:rsidR="009B7AB8" w:rsidRPr="00625230" w:rsidRDefault="009B7AB8" w:rsidP="009122C4">
      <w:pPr>
        <w:pStyle w:val="Akapitzlist"/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cstheme="minorHAnsi"/>
          <w:color w:val="000000" w:themeColor="text1"/>
          <w:kern w:val="2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opracowanie wymaganych instrukcji obsługi i konserwacji instalacji i zainstalowanych w obiektach urządzeń wraz ze szkoleniem wskazanego personelu Zamawiającego</w:t>
      </w:r>
      <w:r w:rsidR="00E202A1" w:rsidRPr="00625230">
        <w:rPr>
          <w:rFonts w:cstheme="minorHAnsi"/>
          <w:color w:val="000000" w:themeColor="text1"/>
          <w:sz w:val="20"/>
          <w:szCs w:val="20"/>
        </w:rPr>
        <w:t>.</w:t>
      </w:r>
    </w:p>
    <w:p w:rsidR="00063D2E" w:rsidRPr="00625230" w:rsidRDefault="00E74045" w:rsidP="00E35AF0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Wykonane prace (projektowe i budowlane) mają być realizowane zgodnie z obowiązującym prawem, a w szczególności z ustawą z dnia </w:t>
      </w:r>
      <w:r w:rsidR="00E2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7 lipca 1994 r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Prawo budowlane </w:t>
      </w:r>
      <w:r w:rsidR="00B015A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(t. j. Dz. U. </w:t>
      </w:r>
      <w:r w:rsidR="00E2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2024 r. poz. 725, 834, 1222</w:t>
      </w:r>
      <w:r w:rsidR="00B015A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ustawą z dnia 16 kwietnia 2004 r. o wyrobach budowlanych (t. </w:t>
      </w:r>
      <w:r w:rsidR="00B015A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j.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Dz.</w:t>
      </w:r>
      <w:r w:rsidR="00B015A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U. z 2021 r. poz. 1213),</w:t>
      </w:r>
      <w:r w:rsidR="00CA069A" w:rsidRPr="00625230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 xml:space="preserve"> </w:t>
      </w:r>
      <w:r w:rsidR="00027001" w:rsidRPr="00625230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>R</w:t>
      </w:r>
      <w:r w:rsidR="00CA069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ozporządzeniem Ministra Zdrowia z dnia 26 marca 2019 r. w sprawie szczegółowych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wymagań, jakim powinny odpowiadać pomieszczenia i urządzenia  podmiotu wykonującego działalność leczniczą (t. 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j.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Dz.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U. 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2022 r. poz. 402)</w:t>
      </w:r>
      <w:r w:rsidR="008B5D7F" w:rsidRPr="00625230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 xml:space="preserve">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oraz innymi obowiązującymi przepisami prawnymi związanymi z realizowaną inwestycją.</w:t>
      </w:r>
    </w:p>
    <w:p w:rsidR="00063D2E" w:rsidRPr="00625230" w:rsidRDefault="00E74045" w:rsidP="00E35AF0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 xml:space="preserve"> </w:t>
      </w:r>
      <w:r w:rsidR="00063D2E" w:rsidRPr="00625230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 xml:space="preserve">Wykonanie robót, które nie zostały wyszczególnione w dokumentach stanowiących </w:t>
      </w:r>
      <w:r w:rsidR="00D97C7D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Program </w:t>
      </w:r>
      <w:proofErr w:type="spellStart"/>
      <w:r w:rsidR="00D97C7D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>Funkcjonalno</w:t>
      </w:r>
      <w:proofErr w:type="spellEnd"/>
      <w:r w:rsidR="00D97C7D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Użytkowy (PFU) </w:t>
      </w:r>
      <w:r w:rsidR="00444A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</w:t>
      </w:r>
      <w:r w:rsidR="00444ADE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>z załącznikami</w:t>
      </w:r>
      <w:r w:rsidR="00160755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D97C7D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444ADE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>2 do Umowy</w:t>
      </w:r>
      <w:r w:rsidR="00D97C7D" w:rsidRPr="00444ADE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063D2E" w:rsidRPr="00444ADE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>,</w:t>
      </w:r>
      <w:r w:rsidR="00063D2E" w:rsidRPr="00625230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 xml:space="preserve"> a są konieczne do realizacji przedmiotu Umowy zgodnie z wykonaną przez Wykonawcę dokumentacją projektową, nie wymagają zawarcia odrębnej </w:t>
      </w:r>
      <w:r w:rsidR="00444ADE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>U</w:t>
      </w:r>
      <w:r w:rsidR="00063D2E" w:rsidRPr="00625230">
        <w:rPr>
          <w:rFonts w:asciiTheme="minorHAnsi" w:eastAsia="Lucida Sans Unicode" w:hAnsiTheme="minorHAnsi" w:cstheme="minorHAnsi"/>
          <w:color w:val="000000" w:themeColor="text1"/>
          <w:kern w:val="2"/>
          <w:sz w:val="20"/>
          <w:szCs w:val="20"/>
          <w:lang w:bidi="pl-PL"/>
        </w:rPr>
        <w:t>mowy i są wliczone w zakres niniejszej Umowy.</w:t>
      </w:r>
    </w:p>
    <w:p w:rsidR="00D9063E" w:rsidRPr="00625230" w:rsidRDefault="00D9063E" w:rsidP="00E35A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§ 3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HIERARCHIA WA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CI DOKUMENTÓW</w:t>
      </w:r>
    </w:p>
    <w:p w:rsidR="008B5D7F" w:rsidRPr="00625230" w:rsidRDefault="008B5D7F" w:rsidP="009122C4">
      <w:pPr>
        <w:widowControl w:val="0"/>
        <w:numPr>
          <w:ilvl w:val="0"/>
          <w:numId w:val="32"/>
        </w:numPr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Dokumenty składaj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 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na niniejsz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winny być traktowane jako spójne, wzajemnie obja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 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 i dopełniające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8B5D7F" w:rsidRPr="00625230" w:rsidRDefault="008B5D7F" w:rsidP="009122C4">
      <w:pPr>
        <w:numPr>
          <w:ilvl w:val="0"/>
          <w:numId w:val="32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w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tpliwo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 interpretacyjnych, co do rodzaju i zakresu obowiązków Wykonawcy okre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lonych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w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 oraz zakresu praw i 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zków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cego i Wykonawcy,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dzie 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zywa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ć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ca kolejno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ść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 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ej wymienionych dokumentów:</w:t>
      </w:r>
    </w:p>
    <w:p w:rsidR="008B5D7F" w:rsidRPr="00625230" w:rsidRDefault="00027001" w:rsidP="009122C4">
      <w:pPr>
        <w:numPr>
          <w:ilvl w:val="0"/>
          <w:numId w:val="33"/>
        </w:numPr>
        <w:tabs>
          <w:tab w:val="num" w:pos="1134"/>
        </w:tabs>
        <w:suppressAutoHyphens/>
        <w:autoSpaceDE w:val="0"/>
        <w:spacing w:after="0" w:line="240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a,</w:t>
      </w:r>
    </w:p>
    <w:p w:rsidR="008B5D7F" w:rsidRPr="00625230" w:rsidRDefault="008B5D7F" w:rsidP="009122C4">
      <w:pPr>
        <w:numPr>
          <w:ilvl w:val="0"/>
          <w:numId w:val="33"/>
        </w:numPr>
        <w:tabs>
          <w:tab w:val="num" w:pos="1134"/>
        </w:tabs>
        <w:suppressAutoHyphens/>
        <w:autoSpaceDE w:val="0"/>
        <w:spacing w:after="0" w:line="240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Specyfikacja Warunków Zamówienia (SWZ),</w:t>
      </w:r>
    </w:p>
    <w:p w:rsidR="008B5D7F" w:rsidRPr="00625230" w:rsidRDefault="008B5D7F" w:rsidP="009122C4">
      <w:pPr>
        <w:numPr>
          <w:ilvl w:val="0"/>
          <w:numId w:val="33"/>
        </w:numPr>
        <w:tabs>
          <w:tab w:val="num" w:pos="1134"/>
        </w:tabs>
        <w:suppressAutoHyphens/>
        <w:autoSpaceDE w:val="0"/>
        <w:spacing w:after="0" w:line="240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Dokumentacja Projektowa stanowiąca załącznik do n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numPr>
          <w:ilvl w:val="0"/>
          <w:numId w:val="33"/>
        </w:numPr>
        <w:tabs>
          <w:tab w:val="num" w:pos="1134"/>
        </w:tabs>
        <w:suppressAutoHyphens/>
        <w:autoSpaceDE w:val="0"/>
        <w:spacing w:after="0" w:line="240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Oferta Wykonawcy.</w:t>
      </w:r>
    </w:p>
    <w:p w:rsidR="00FA16AB" w:rsidRPr="00625230" w:rsidRDefault="00FA16AB" w:rsidP="00E35AF0">
      <w:pPr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4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NADZÓR AUTORSKI</w:t>
      </w:r>
    </w:p>
    <w:p w:rsidR="008B5D7F" w:rsidRPr="00625230" w:rsidRDefault="008B5D7F" w:rsidP="009122C4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sprawowania nadzoru autorskiego w zakresie określonym w art. 20 ust. 1 pkt</w:t>
      </w:r>
      <w:r w:rsidR="00ED36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4</w:t>
      </w:r>
      <w:r w:rsidR="0010194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ustawy z dnia 07 lipca 1994 r.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Prawo budowlane oraz aktów wykonawczych do niej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8B5D7F" w:rsidRPr="00625230" w:rsidRDefault="008B5D7F" w:rsidP="009122C4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Nadzór autorski polega na stwierdzaniu w toku wykonywania robót budowlanych zgodności realizacji z projektami, a także na uzgadnianiu możliwości wprowadzania rozwiązań zamiennych w stosunku do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przewidzianych w projektach, zgłoszonych przez Kierownika </w:t>
      </w:r>
      <w:r w:rsidR="00F02E8F">
        <w:rPr>
          <w:rFonts w:asciiTheme="minorHAnsi" w:hAnsiTheme="minorHAnsi" w:cstheme="minorHAnsi"/>
          <w:color w:val="000000" w:themeColor="text1"/>
          <w:sz w:val="20"/>
          <w:szCs w:val="20"/>
        </w:rPr>
        <w:t>b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udowy</w:t>
      </w:r>
      <w:r w:rsidR="00F02E8F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Zamawiającego lub Inspektora Nadzoru Inwestorskiego.</w:t>
      </w:r>
    </w:p>
    <w:p w:rsidR="008B5D7F" w:rsidRPr="00625230" w:rsidRDefault="008B5D7F" w:rsidP="009122C4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Jeżeli strony stwierdzą konieczność dokonania zmian, wprowadzenia rozwiązań zamiennych lub aktualizacji dokumentacji projektowej i Specyfikacji technicznych wykonania i odbioru robót budowlanych, będą one dokonywane w ramach nadzoru autorskiego, bez prawa Wykonawcy do dodatkowego wynagrodzenia.</w:t>
      </w:r>
    </w:p>
    <w:p w:rsidR="008B5D7F" w:rsidRPr="00625230" w:rsidRDefault="008B5D7F" w:rsidP="009122C4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ramach nadzoru autorskiego przewiduje się przeciętnie jeden pobyt odpowiedniego projektanta na budowie miesięcznie, chyba że zaistnieje szczególna potrzeba większej ilości pobytów.</w:t>
      </w:r>
    </w:p>
    <w:p w:rsidR="008B5D7F" w:rsidRPr="00625230" w:rsidRDefault="008B5D7F" w:rsidP="009122C4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Pobyty autora projektu na budowie, w sprawie dotyczących uzupełnienia braków w dokumentacji i usuwania jej wad nie będą uważane z</w:t>
      </w:r>
      <w:r w:rsidR="001A346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nadzór autorski.</w:t>
      </w:r>
    </w:p>
    <w:p w:rsidR="008B5D7F" w:rsidRPr="00625230" w:rsidRDefault="008B5D7F" w:rsidP="009122C4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 pobyty na budowie uznawać się będzie także uczestnictwo w naradach koordynacyjnych organizowanych przez Zamawiającego.</w:t>
      </w:r>
    </w:p>
    <w:p w:rsidR="0010194A" w:rsidRPr="00625230" w:rsidRDefault="0010194A" w:rsidP="00E35AF0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8B5D7F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:rsidR="008B5D7F" w:rsidRPr="00625230" w:rsidRDefault="008B5D7F" w:rsidP="00E35AF0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OŚWIADCZENIA I ZOBOWIĄZANIA WYKONAWCY</w:t>
      </w:r>
    </w:p>
    <w:p w:rsidR="008B5D7F" w:rsidRPr="00625230" w:rsidRDefault="008B5D7F" w:rsidP="00E35AF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iż posiada odpowiednią wiedzę, doświadczenie, kwalifikacje, potencjał i zasoby niezbędne dla należytego 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oraz zobowiązuje się wykonać go z należytą starannością, zgodnie ze swą najlepszą wiedzą i wszystkimi mającymi zastosowanie przepisami prawa, oraz ze szczególnym uwzględnieniem interesów Zamawiającego. </w:t>
      </w:r>
    </w:p>
    <w:p w:rsidR="008B5D7F" w:rsidRPr="00625230" w:rsidRDefault="008B5D7F" w:rsidP="00E35AF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że posiada wszelkie informacje i materiały niezbędne do terminowej i prawidłowej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i nie wnosi w tym zakresie zastrzeżeń.</w:t>
      </w:r>
    </w:p>
    <w:p w:rsidR="008B5D7F" w:rsidRPr="00625230" w:rsidRDefault="008B5D7F" w:rsidP="00E35AF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niezwłocznego pisemnego informowania Zamawiającego, nie później niż w terminie 1 dnia od dnia powzięcia wiadomości, </w:t>
      </w:r>
      <w:r w:rsidR="00635A6D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 wszelkich nieprawidłowościach, w tym także o stwierdzonych nieprawidłowościach i błędach w dokumentacji projektowej</w:t>
      </w:r>
      <w:r w:rsidR="00354F8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635A6D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zagrożeniach powstania nieprawidłowości mogących mieć jakikolwiek wpływ na wykonanie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na sytuację Zamawiającego w sprawach objętych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ą, w tym w szczególności w przypadku wystąpienia okoliczności mogących mieć wpływ na wykonanie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terminie.</w:t>
      </w:r>
    </w:p>
    <w:p w:rsidR="008B5D7F" w:rsidRPr="00625230" w:rsidRDefault="008B5D7F" w:rsidP="00E35AF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wykonać i przygotować do odbioru 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sposób należyty, zgodnie z obowiązującymi przepisami prawa, normami, wiedzą techniczną i dokumentacją.</w:t>
      </w:r>
    </w:p>
    <w:p w:rsidR="008B5D7F" w:rsidRPr="00625230" w:rsidRDefault="008B5D7F" w:rsidP="00E35AF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stosowania podczas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wyłącznie wyrobów, materiałów i urządzeń posiadających aktualne dokumenty dopuszczające do stosowania w budownictwie oraz odpowiednio w służbie zdrowia, zgodnie z przepisami obowiązującymi w tym zakresie.</w:t>
      </w:r>
    </w:p>
    <w:p w:rsidR="00FB1808" w:rsidRPr="00625230" w:rsidRDefault="008B5D7F" w:rsidP="00E35AF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ponosi odpowiedzialność za jakość wykonywanych prac oraz zastosowanych materiałów i urządzeń.</w:t>
      </w:r>
    </w:p>
    <w:p w:rsidR="00D97C7D" w:rsidRPr="00625230" w:rsidRDefault="00D97C7D" w:rsidP="00E35AF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Wykonawca zobowiązuje się do przedłożenia Zamawiającemu w terminie </w:t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3 dni roboczych</w:t>
      </w: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od dnia zawarcia niniejszej Umowy kopii uprawnień budowlanych i aktualnego potwierdzenia przynależności do Polskiej Izby Inżynierów Budownictwa osób, które będą pełniły samodzielne funkcje techniczne przy realizacji przedmiotu Umowy w zakresie projektowania oraz kierowania robotami budowlanymi:</w:t>
      </w:r>
    </w:p>
    <w:p w:rsidR="00D97C7D" w:rsidRPr="00625230" w:rsidRDefault="00D97C7D" w:rsidP="009122C4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noProof/>
          <w:color w:val="000000" w:themeColor="text1"/>
          <w:sz w:val="20"/>
          <w:szCs w:val="20"/>
        </w:rPr>
        <w:t xml:space="preserve">Projektant </w:t>
      </w:r>
      <w:bookmarkStart w:id="1" w:name="_Hlk183435652"/>
      <w:r w:rsidRPr="00625230">
        <w:rPr>
          <w:rFonts w:cstheme="minorHAnsi"/>
          <w:color w:val="000000" w:themeColor="text1"/>
          <w:sz w:val="20"/>
          <w:szCs w:val="20"/>
        </w:rPr>
        <w:t xml:space="preserve">w specjalności instalacyjnej w zakresie sieci, instalacji i urządzeń cieplnych, wentylacyjnych, gazowych, wodociągowych i kanalizacyjnych </w:t>
      </w:r>
      <w:bookmarkEnd w:id="1"/>
      <w:r w:rsidR="00CD3A8F" w:rsidRPr="00625230">
        <w:rPr>
          <w:rFonts w:cstheme="minorHAnsi"/>
          <w:bCs/>
          <w:color w:val="000000" w:themeColor="text1"/>
          <w:sz w:val="20"/>
          <w:szCs w:val="20"/>
        </w:rPr>
        <w:t xml:space="preserve">(sanitarne) </w:t>
      </w:r>
      <w:r w:rsidRPr="00625230">
        <w:rPr>
          <w:rFonts w:cstheme="minorHAnsi"/>
          <w:color w:val="000000" w:themeColor="text1"/>
          <w:sz w:val="20"/>
          <w:szCs w:val="20"/>
        </w:rPr>
        <w:t>bez ograniczeń,</w:t>
      </w:r>
    </w:p>
    <w:p w:rsidR="00D97C7D" w:rsidRPr="00625230" w:rsidRDefault="00D97C7D" w:rsidP="009122C4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noProof/>
          <w:color w:val="000000" w:themeColor="text1"/>
          <w:sz w:val="20"/>
          <w:szCs w:val="20"/>
        </w:rPr>
        <w:t xml:space="preserve">Projektant </w:t>
      </w:r>
      <w:bookmarkStart w:id="2" w:name="_Hlk183435693"/>
      <w:r w:rsidRPr="00625230">
        <w:rPr>
          <w:rFonts w:cstheme="minorHAnsi"/>
          <w:color w:val="000000" w:themeColor="text1"/>
          <w:sz w:val="20"/>
          <w:szCs w:val="20"/>
        </w:rPr>
        <w:t xml:space="preserve">w specjalności instalacyjnej w zakresie sieci, instalacji i urządzeń elektrycznych i elektroenergetycznych </w:t>
      </w:r>
      <w:bookmarkEnd w:id="2"/>
      <w:r w:rsidRPr="00625230">
        <w:rPr>
          <w:rFonts w:cstheme="minorHAnsi"/>
          <w:color w:val="000000" w:themeColor="text1"/>
          <w:sz w:val="20"/>
          <w:szCs w:val="20"/>
        </w:rPr>
        <w:t xml:space="preserve">bez ograniczeń, </w:t>
      </w:r>
    </w:p>
    <w:p w:rsidR="00FB1808" w:rsidRPr="00625230" w:rsidRDefault="00160755" w:rsidP="009122C4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noProof/>
          <w:color w:val="000000" w:themeColor="text1"/>
          <w:sz w:val="20"/>
          <w:szCs w:val="20"/>
        </w:rPr>
        <w:t xml:space="preserve">Projektant </w:t>
      </w:r>
      <w:r w:rsidR="00FB1808" w:rsidRPr="00625230">
        <w:rPr>
          <w:rFonts w:cstheme="minorHAnsi"/>
          <w:color w:val="000000" w:themeColor="text1"/>
          <w:sz w:val="20"/>
          <w:szCs w:val="20"/>
        </w:rPr>
        <w:t xml:space="preserve">w specjalności instalacyjnej w zakresie sieci, instalacji i urządzeń telekomunikacyjnych </w:t>
      </w:r>
      <w:r w:rsidRPr="00625230">
        <w:rPr>
          <w:rFonts w:cstheme="minorHAnsi"/>
          <w:color w:val="000000" w:themeColor="text1"/>
          <w:sz w:val="20"/>
          <w:szCs w:val="20"/>
        </w:rPr>
        <w:t>bez ograniczeń, jeśli będzie to wymagane zakresem prowadzonych prac projektowych,</w:t>
      </w:r>
    </w:p>
    <w:p w:rsidR="00FB1808" w:rsidRPr="00625230" w:rsidRDefault="00D97C7D" w:rsidP="009122C4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bCs/>
          <w:color w:val="000000" w:themeColor="text1"/>
          <w:sz w:val="20"/>
          <w:szCs w:val="20"/>
        </w:rPr>
        <w:t>Kierownik</w:t>
      </w:r>
      <w:r w:rsidRPr="00625230">
        <w:rPr>
          <w:rFonts w:cstheme="minorHAnsi"/>
          <w:bCs/>
          <w:color w:val="000000" w:themeColor="text1"/>
          <w:spacing w:val="2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robót</w:t>
      </w:r>
      <w:r w:rsidRPr="00625230">
        <w:rPr>
          <w:rFonts w:cstheme="minorHAnsi"/>
          <w:bCs/>
          <w:color w:val="000000" w:themeColor="text1"/>
          <w:spacing w:val="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w</w:t>
      </w:r>
      <w:r w:rsidRPr="00625230">
        <w:rPr>
          <w:rFonts w:cstheme="minorHAnsi"/>
          <w:bCs/>
          <w:color w:val="000000" w:themeColor="text1"/>
          <w:spacing w:val="7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specjalności</w:t>
      </w:r>
      <w:r w:rsidRPr="00625230">
        <w:rPr>
          <w:rFonts w:cstheme="minorHAnsi"/>
          <w:bCs/>
          <w:color w:val="000000" w:themeColor="text1"/>
          <w:spacing w:val="17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instalacyjnej</w:t>
      </w:r>
      <w:r w:rsidRPr="00625230">
        <w:rPr>
          <w:rFonts w:cstheme="minorHAnsi"/>
          <w:bCs/>
          <w:color w:val="000000" w:themeColor="text1"/>
          <w:spacing w:val="7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w</w:t>
      </w:r>
      <w:r w:rsidRPr="00625230">
        <w:rPr>
          <w:rFonts w:cstheme="minorHAnsi"/>
          <w:bCs/>
          <w:color w:val="000000" w:themeColor="text1"/>
          <w:spacing w:val="50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zakresie</w:t>
      </w:r>
      <w:r w:rsidRPr="00625230">
        <w:rPr>
          <w:rFonts w:cstheme="minorHAnsi"/>
          <w:bCs/>
          <w:color w:val="000000" w:themeColor="text1"/>
          <w:spacing w:val="9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sieci,</w:t>
      </w:r>
      <w:r w:rsidRPr="00625230">
        <w:rPr>
          <w:rFonts w:cstheme="minorHAnsi"/>
          <w:bCs/>
          <w:color w:val="000000" w:themeColor="text1"/>
          <w:spacing w:val="49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instalacji</w:t>
      </w:r>
      <w:r w:rsidRPr="00625230">
        <w:rPr>
          <w:rFonts w:cstheme="minorHAnsi"/>
          <w:bCs/>
          <w:color w:val="000000" w:themeColor="text1"/>
          <w:spacing w:val="9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i</w:t>
      </w:r>
      <w:r w:rsidRPr="00625230">
        <w:rPr>
          <w:rFonts w:cstheme="minorHAnsi"/>
          <w:bCs/>
          <w:color w:val="000000" w:themeColor="text1"/>
          <w:spacing w:val="2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urządzeń</w:t>
      </w:r>
      <w:r w:rsidRPr="00625230">
        <w:rPr>
          <w:rFonts w:cstheme="minorHAnsi"/>
          <w:bCs/>
          <w:color w:val="000000" w:themeColor="text1"/>
          <w:spacing w:val="27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cieplnych,</w:t>
      </w:r>
      <w:r w:rsidRPr="00625230">
        <w:rPr>
          <w:rFonts w:cstheme="minorHAnsi"/>
          <w:bCs/>
          <w:color w:val="000000" w:themeColor="text1"/>
          <w:w w:val="101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wentylacyjnych, gazowych,</w:t>
      </w:r>
      <w:r w:rsidRPr="00625230">
        <w:rPr>
          <w:rFonts w:cstheme="minorHAnsi"/>
          <w:bCs/>
          <w:color w:val="000000" w:themeColor="text1"/>
          <w:spacing w:val="27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wodociągowych</w:t>
      </w:r>
      <w:r w:rsidRPr="00625230">
        <w:rPr>
          <w:rFonts w:cstheme="minorHAnsi"/>
          <w:bCs/>
          <w:color w:val="000000" w:themeColor="text1"/>
          <w:spacing w:val="13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i</w:t>
      </w:r>
      <w:r w:rsidRPr="00625230">
        <w:rPr>
          <w:rFonts w:cstheme="minorHAnsi"/>
          <w:bCs/>
          <w:color w:val="000000" w:themeColor="text1"/>
          <w:spacing w:val="1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sz w:val="20"/>
          <w:szCs w:val="20"/>
        </w:rPr>
        <w:t>kanalizacyjnych (sanitarne) bez ograniczeń,</w:t>
      </w:r>
    </w:p>
    <w:p w:rsidR="00D97C7D" w:rsidRPr="00625230" w:rsidRDefault="00D97C7D" w:rsidP="009122C4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Kierownik</w:t>
      </w:r>
      <w:r w:rsidRPr="00625230">
        <w:rPr>
          <w:rFonts w:cstheme="minorHAnsi"/>
          <w:bCs/>
          <w:color w:val="000000" w:themeColor="text1"/>
          <w:spacing w:val="11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robót</w:t>
      </w:r>
      <w:r w:rsidRPr="00625230">
        <w:rPr>
          <w:rFonts w:cstheme="minorHAnsi"/>
          <w:bCs/>
          <w:color w:val="000000" w:themeColor="text1"/>
          <w:spacing w:val="1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w</w:t>
      </w:r>
      <w:r w:rsidRPr="00625230">
        <w:rPr>
          <w:rFonts w:cstheme="minorHAnsi"/>
          <w:bCs/>
          <w:color w:val="000000" w:themeColor="text1"/>
          <w:spacing w:val="-1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specjalności</w:t>
      </w:r>
      <w:r w:rsidRPr="00625230">
        <w:rPr>
          <w:rFonts w:cstheme="minorHAnsi"/>
          <w:bCs/>
          <w:color w:val="000000" w:themeColor="text1"/>
          <w:spacing w:val="13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instalacyjnej</w:t>
      </w:r>
      <w:r w:rsidRPr="00625230">
        <w:rPr>
          <w:rFonts w:cstheme="minorHAnsi"/>
          <w:bCs/>
          <w:color w:val="000000" w:themeColor="text1"/>
          <w:spacing w:val="3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w</w:t>
      </w:r>
      <w:r w:rsidRPr="00625230">
        <w:rPr>
          <w:rFonts w:cstheme="minorHAnsi"/>
          <w:bCs/>
          <w:color w:val="000000" w:themeColor="text1"/>
          <w:spacing w:val="-2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zakresie</w:t>
      </w:r>
      <w:r w:rsidRPr="00625230">
        <w:rPr>
          <w:rFonts w:cstheme="minorHAnsi"/>
          <w:bCs/>
          <w:color w:val="000000" w:themeColor="text1"/>
          <w:spacing w:val="8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sieci,</w:t>
      </w:r>
      <w:r w:rsidRPr="00625230">
        <w:rPr>
          <w:rFonts w:cstheme="minorHAnsi"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instalacji</w:t>
      </w:r>
      <w:r w:rsidRPr="00625230">
        <w:rPr>
          <w:rFonts w:cstheme="minorHAnsi"/>
          <w:bCs/>
          <w:color w:val="000000" w:themeColor="text1"/>
          <w:spacing w:val="2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i</w:t>
      </w:r>
      <w:r w:rsidRPr="00625230">
        <w:rPr>
          <w:rFonts w:cstheme="minorHAnsi"/>
          <w:bCs/>
          <w:color w:val="000000" w:themeColor="text1"/>
          <w:spacing w:val="-2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urządzeń</w:t>
      </w:r>
      <w:r w:rsidRPr="00625230">
        <w:rPr>
          <w:rFonts w:cstheme="minorHAnsi"/>
          <w:bCs/>
          <w:color w:val="000000" w:themeColor="text1"/>
          <w:spacing w:val="15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elektrycznych</w:t>
      </w:r>
      <w:r w:rsidRPr="00625230">
        <w:rPr>
          <w:rFonts w:cstheme="minorHAnsi"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i</w:t>
      </w:r>
      <w:r w:rsidRPr="00625230">
        <w:rPr>
          <w:rFonts w:cstheme="minorHAnsi"/>
          <w:bCs/>
          <w:color w:val="000000" w:themeColor="text1"/>
          <w:spacing w:val="3"/>
          <w:sz w:val="20"/>
          <w:szCs w:val="20"/>
        </w:rPr>
        <w:t xml:space="preserve"> </w:t>
      </w:r>
      <w:r w:rsidRPr="00625230">
        <w:rPr>
          <w:rFonts w:cstheme="minorHAnsi"/>
          <w:bCs/>
          <w:color w:val="000000" w:themeColor="text1"/>
          <w:w w:val="105"/>
          <w:sz w:val="20"/>
          <w:szCs w:val="20"/>
        </w:rPr>
        <w:t>elektroenergetycznych bez ograniczeń</w:t>
      </w:r>
      <w:r w:rsidR="00160755" w:rsidRPr="00625230">
        <w:rPr>
          <w:rFonts w:cstheme="minorHAnsi"/>
          <w:bCs/>
          <w:color w:val="000000" w:themeColor="text1"/>
          <w:w w:val="105"/>
          <w:sz w:val="20"/>
          <w:szCs w:val="20"/>
        </w:rPr>
        <w:t>.</w:t>
      </w:r>
    </w:p>
    <w:p w:rsidR="008B5D7F" w:rsidRPr="00625230" w:rsidRDefault="008B5D7F" w:rsidP="00E35AF0">
      <w:pPr>
        <w:numPr>
          <w:ilvl w:val="0"/>
          <w:numId w:val="4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 xml:space="preserve">Za wszystkie szkody powstałe podczas robót budowlanych oraz wykonywania innych czynności składających się na przedmiot </w:t>
      </w:r>
      <w:r w:rsidR="00027001" w:rsidRPr="00625230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y na terenie Zamawiającego, a także wynikłe z wad dokumentacji projektowo-realizacyjnej, odpowiedzialność ponosi Wykonawca. Szkody te potwierdzone zostaną protokołem podpisanym przez Zamawiającego. Kosztami usunięcia szkód obciążony zostanie w całości Wykonawca.</w:t>
      </w:r>
    </w:p>
    <w:p w:rsidR="008B5D7F" w:rsidRPr="00625230" w:rsidRDefault="008B5D7F" w:rsidP="00E35AF0">
      <w:pPr>
        <w:numPr>
          <w:ilvl w:val="0"/>
          <w:numId w:val="4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zawarcia na czas realizacji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we własnym zakresie i na własny koszt odpowiednich umów ubezpieczenia z tytułu szkód, które mogą zaistnieć w związku z określonymi zdarzeniami losowymi w toku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oraz od odpowiedzialności cywilnej deliktowej i kontraktowej za szkody powstałe w związku z wykonywaniem działalności gospodarczej na czas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i utrzymać ich ważność przez cały okres obowiązywania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szczególności dla następujących wypadków, które były spowodowane zagrożeniami stanowiącymi ryzyko Wykonawcy:</w:t>
      </w:r>
    </w:p>
    <w:p w:rsidR="008B5D7F" w:rsidRPr="00625230" w:rsidRDefault="008B5D7F" w:rsidP="009122C4">
      <w:pPr>
        <w:numPr>
          <w:ilvl w:val="0"/>
          <w:numId w:val="77"/>
        </w:numPr>
        <w:tabs>
          <w:tab w:val="left" w:pos="993"/>
          <w:tab w:val="center" w:pos="1134"/>
          <w:tab w:val="right" w:pos="1418"/>
        </w:tabs>
        <w:suppressAutoHyphens/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szkody w robotach, urządzeniach i materiałach;</w:t>
      </w:r>
    </w:p>
    <w:p w:rsidR="008B5D7F" w:rsidRPr="00625230" w:rsidRDefault="008B5D7F" w:rsidP="009122C4">
      <w:pPr>
        <w:numPr>
          <w:ilvl w:val="0"/>
          <w:numId w:val="77"/>
        </w:numPr>
        <w:tabs>
          <w:tab w:val="left" w:pos="993"/>
          <w:tab w:val="center" w:pos="1134"/>
          <w:tab w:val="right" w:pos="1418"/>
        </w:tabs>
        <w:suppressAutoHyphens/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szkody w sprzęcie;</w:t>
      </w:r>
    </w:p>
    <w:p w:rsidR="008B5D7F" w:rsidRPr="00625230" w:rsidRDefault="008B5D7F" w:rsidP="009122C4">
      <w:pPr>
        <w:numPr>
          <w:ilvl w:val="0"/>
          <w:numId w:val="77"/>
        </w:numPr>
        <w:tabs>
          <w:tab w:val="left" w:pos="993"/>
          <w:tab w:val="center" w:pos="1134"/>
          <w:tab w:val="right" w:pos="1418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szkody w mieniu stanowiącym własność Zamawiającego (oprócz robót, urządzeń, materiałów i sprzętu) powstałe w związku z wykonywaniem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y; </w:t>
      </w:r>
    </w:p>
    <w:p w:rsidR="008B5D7F" w:rsidRPr="00625230" w:rsidRDefault="008B5D7F" w:rsidP="009122C4">
      <w:pPr>
        <w:numPr>
          <w:ilvl w:val="0"/>
          <w:numId w:val="77"/>
        </w:numPr>
        <w:tabs>
          <w:tab w:val="left" w:pos="993"/>
          <w:tab w:val="center" w:pos="1134"/>
          <w:tab w:val="right" w:pos="1418"/>
        </w:tabs>
        <w:suppressAutoHyphens/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nieszczęśliwe wypadki;</w:t>
      </w:r>
    </w:p>
    <w:p w:rsidR="008B5D7F" w:rsidRPr="00625230" w:rsidRDefault="008B5D7F" w:rsidP="009122C4">
      <w:pPr>
        <w:numPr>
          <w:ilvl w:val="0"/>
          <w:numId w:val="77"/>
        </w:numPr>
        <w:tabs>
          <w:tab w:val="left" w:pos="993"/>
          <w:tab w:val="center" w:pos="1134"/>
          <w:tab w:val="right" w:pos="1418"/>
        </w:tabs>
        <w:suppressAutoHyphens/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szkody osób trzecich.</w:t>
      </w:r>
    </w:p>
    <w:p w:rsidR="008B5D7F" w:rsidRPr="00625230" w:rsidRDefault="008B5D7F" w:rsidP="00E35AF0">
      <w:pPr>
        <w:numPr>
          <w:ilvl w:val="0"/>
          <w:numId w:val="4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Minimalne warunki ubezpieczenia ustala się następująco:</w:t>
      </w:r>
    </w:p>
    <w:p w:rsidR="008B5D7F" w:rsidRPr="00625230" w:rsidRDefault="001A3468" w:rsidP="009122C4">
      <w:pPr>
        <w:pStyle w:val="Akapitzlist"/>
        <w:numPr>
          <w:ilvl w:val="0"/>
          <w:numId w:val="78"/>
        </w:numPr>
        <w:tabs>
          <w:tab w:val="left" w:pos="-1560"/>
        </w:tabs>
        <w:spacing w:after="0" w:line="240" w:lineRule="auto"/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625230">
        <w:rPr>
          <w:rFonts w:cstheme="minorHAnsi"/>
          <w:bCs/>
          <w:iCs/>
          <w:color w:val="000000" w:themeColor="text1"/>
          <w:sz w:val="20"/>
          <w:szCs w:val="20"/>
        </w:rPr>
        <w:t xml:space="preserve">Suma gwarancyjna – min. </w:t>
      </w:r>
      <w:r w:rsidR="00CE3699" w:rsidRPr="00625230">
        <w:rPr>
          <w:rFonts w:cstheme="minorHAnsi"/>
          <w:bCs/>
          <w:iCs/>
          <w:color w:val="000000" w:themeColor="text1"/>
          <w:sz w:val="20"/>
          <w:szCs w:val="20"/>
        </w:rPr>
        <w:t>300</w:t>
      </w:r>
      <w:r w:rsidR="00CD3A8F" w:rsidRPr="00625230">
        <w:rPr>
          <w:rFonts w:cstheme="minorHAnsi"/>
          <w:bCs/>
          <w:iCs/>
          <w:color w:val="000000" w:themeColor="text1"/>
          <w:sz w:val="20"/>
          <w:szCs w:val="20"/>
        </w:rPr>
        <w:t>.</w:t>
      </w:r>
      <w:r w:rsidR="00CE3699" w:rsidRPr="00625230">
        <w:rPr>
          <w:rFonts w:cstheme="minorHAnsi"/>
          <w:bCs/>
          <w:iCs/>
          <w:color w:val="000000" w:themeColor="text1"/>
          <w:sz w:val="20"/>
          <w:szCs w:val="20"/>
        </w:rPr>
        <w:t>000,00 zł</w:t>
      </w:r>
      <w:r w:rsidRPr="00625230">
        <w:rPr>
          <w:rFonts w:cstheme="minorHAnsi"/>
          <w:bCs/>
          <w:iCs/>
          <w:color w:val="000000" w:themeColor="text1"/>
          <w:sz w:val="20"/>
          <w:szCs w:val="20"/>
        </w:rPr>
        <w:t xml:space="preserve"> (słownie: </w:t>
      </w:r>
      <w:r w:rsidR="00CE3699" w:rsidRPr="00625230">
        <w:rPr>
          <w:rFonts w:cstheme="minorHAnsi"/>
          <w:bCs/>
          <w:iCs/>
          <w:color w:val="000000" w:themeColor="text1"/>
          <w:sz w:val="20"/>
          <w:szCs w:val="20"/>
        </w:rPr>
        <w:t>trzysta tysięcy złotych 00/100</w:t>
      </w:r>
      <w:r w:rsidRPr="00625230">
        <w:rPr>
          <w:rFonts w:cstheme="minorHAnsi"/>
          <w:bCs/>
          <w:iCs/>
          <w:color w:val="000000" w:themeColor="text1"/>
          <w:sz w:val="20"/>
          <w:szCs w:val="20"/>
        </w:rPr>
        <w:t>) na jedno i wszystkie zdarzenia w okresie ubezpieczenia</w:t>
      </w:r>
      <w:r w:rsidR="008B5D7F" w:rsidRPr="00625230">
        <w:rPr>
          <w:rFonts w:cstheme="minorHAnsi"/>
          <w:bCs/>
          <w:iCs/>
          <w:color w:val="000000" w:themeColor="text1"/>
          <w:sz w:val="20"/>
          <w:szCs w:val="20"/>
        </w:rPr>
        <w:t>,</w:t>
      </w:r>
    </w:p>
    <w:p w:rsidR="008B5D7F" w:rsidRPr="00625230" w:rsidRDefault="008B5D7F" w:rsidP="009122C4">
      <w:pPr>
        <w:pStyle w:val="Akapitzlist"/>
        <w:numPr>
          <w:ilvl w:val="0"/>
          <w:numId w:val="78"/>
        </w:numPr>
        <w:tabs>
          <w:tab w:val="left" w:pos="-1560"/>
        </w:tabs>
        <w:spacing w:after="0" w:line="240" w:lineRule="auto"/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625230">
        <w:rPr>
          <w:rFonts w:cstheme="minorHAnsi"/>
          <w:bCs/>
          <w:iCs/>
          <w:color w:val="000000" w:themeColor="text1"/>
          <w:sz w:val="20"/>
          <w:szCs w:val="20"/>
        </w:rPr>
        <w:t xml:space="preserve">Okres ubezpieczenia – czas realizacji przedmiotu </w:t>
      </w:r>
      <w:r w:rsidR="00027001" w:rsidRPr="00625230">
        <w:rPr>
          <w:rFonts w:cstheme="minorHAnsi"/>
          <w:bCs/>
          <w:iCs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bCs/>
          <w:iCs/>
          <w:color w:val="000000" w:themeColor="text1"/>
          <w:sz w:val="20"/>
          <w:szCs w:val="20"/>
        </w:rPr>
        <w:t xml:space="preserve">y - </w:t>
      </w:r>
      <w:r w:rsidRPr="00625230">
        <w:rPr>
          <w:rFonts w:cstheme="minorHAnsi"/>
          <w:color w:val="000000" w:themeColor="text1"/>
          <w:sz w:val="20"/>
          <w:szCs w:val="20"/>
        </w:rPr>
        <w:t>od daty rozpoczęcia robót</w:t>
      </w:r>
      <w:r w:rsidR="00676D72" w:rsidRPr="00625230">
        <w:rPr>
          <w:rFonts w:cstheme="minorHAnsi"/>
          <w:color w:val="000000" w:themeColor="text1"/>
          <w:sz w:val="20"/>
          <w:szCs w:val="20"/>
        </w:rPr>
        <w:t xml:space="preserve"> </w:t>
      </w:r>
      <w:r w:rsidR="001A3468" w:rsidRPr="00625230">
        <w:rPr>
          <w:rFonts w:cstheme="minorHAnsi"/>
          <w:color w:val="000000" w:themeColor="text1"/>
          <w:sz w:val="20"/>
          <w:szCs w:val="20"/>
        </w:rPr>
        <w:t>budowlanych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do końca ostatecznego okresu zgłaszania wad.</w:t>
      </w:r>
    </w:p>
    <w:p w:rsidR="008B5D7F" w:rsidRPr="00625230" w:rsidRDefault="008B5D7F" w:rsidP="00E35A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Kserokopię odpowiednich umów ubezpieczenia Wykonawca zobowiązany jest przedłożyć w terminie 3 dni roboczych od dnia zawarcia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E35A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zobowiązany jest do utrzymania ciągłości zawartej </w:t>
      </w:r>
      <w:r w:rsidR="00CE369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ubezpieczenia przez cały okres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w tym do zapłacenia wszystkich należnych składek. Na każde wezwanie Zamawiającego Wykonawca zobowiązany jest przedłożyć dowody dotrzymania warunków ubezpieczenia,  w tym dowody opłacenia składek.  </w:t>
      </w:r>
    </w:p>
    <w:p w:rsidR="008B5D7F" w:rsidRPr="00625230" w:rsidRDefault="008B5D7F" w:rsidP="00E35A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Wykonawca nie dostarczy którejkolwiek z żądanych umów ubezpieczenia wraz z dowodami opłacania składek, to Zamawiający będzie mógł </w:t>
      </w:r>
      <w:r w:rsidR="00CD3A8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zawrzeć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ubezpieczenia, które Wykonawca powinien był zapewnić. Koszty, które Zamawiający poniósł opłacając składki ubezpieczeniowe, może potrącić z wynagrodzeń należnych Wykonawcy. Jeżeli żadne wynagrodzenie </w:t>
      </w:r>
      <w:r w:rsidR="00CE369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ykonawcy jeszcze się nie należy Zamawiający będzie mógł dochodzić zwrotu poniesionych kosztów na zapłatę składek.</w:t>
      </w:r>
    </w:p>
    <w:p w:rsidR="008B5D7F" w:rsidRPr="00625230" w:rsidRDefault="008B5D7F" w:rsidP="00E35A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Żadne zmiany warunków ubezpieczenia nie zostaną dokonane bez zgody Zamawiającego.</w:t>
      </w:r>
    </w:p>
    <w:p w:rsidR="00FA16AB" w:rsidRPr="00625230" w:rsidRDefault="00FA16AB" w:rsidP="00E35A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UPRAWNIENIA I OBOWI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ZKI STRON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B5D7F" w:rsidRPr="00625230" w:rsidRDefault="008B5D7F" w:rsidP="00E35AF0">
      <w:pPr>
        <w:numPr>
          <w:ilvl w:val="0"/>
          <w:numId w:val="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 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zków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cego nale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szczególno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ci:</w:t>
      </w:r>
    </w:p>
    <w:p w:rsidR="008B5D7F" w:rsidRPr="00625230" w:rsidRDefault="008B5D7F" w:rsidP="00E35AF0">
      <w:pPr>
        <w:numPr>
          <w:ilvl w:val="0"/>
          <w:numId w:val="6"/>
        </w:numPr>
        <w:tabs>
          <w:tab w:val="num" w:pos="1134"/>
        </w:tabs>
        <w:suppressAutoHyphens/>
        <w:autoSpaceDE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wprowadzenie i protokolarne przekazanie Wykonawcy terenu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C97E1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numPr>
          <w:ilvl w:val="0"/>
          <w:numId w:val="6"/>
        </w:numPr>
        <w:tabs>
          <w:tab w:val="num" w:pos="1134"/>
        </w:tabs>
        <w:suppressAutoHyphens/>
        <w:autoSpaceDE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zapewnienie współdziałania w realizacji zamówienia z ramienia Zamawiającego,</w:t>
      </w:r>
    </w:p>
    <w:p w:rsidR="008B5D7F" w:rsidRPr="00625230" w:rsidRDefault="008B5D7F" w:rsidP="00E35AF0">
      <w:pPr>
        <w:numPr>
          <w:ilvl w:val="0"/>
          <w:numId w:val="6"/>
        </w:numPr>
        <w:tabs>
          <w:tab w:val="num" w:pos="1134"/>
        </w:tabs>
        <w:suppressAutoHyphens/>
        <w:autoSpaceDE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odbiór końcowy należycie wykonanego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E35AF0">
      <w:pPr>
        <w:numPr>
          <w:ilvl w:val="0"/>
          <w:numId w:val="6"/>
        </w:numPr>
        <w:tabs>
          <w:tab w:val="num" w:pos="1134"/>
        </w:tabs>
        <w:suppressAutoHyphens/>
        <w:autoSpaceDE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wynagrodzenia </w:t>
      </w:r>
      <w:r w:rsidR="00CE369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nego za wykonanie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zgodnie z ustalonymi w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 warunkami.</w:t>
      </w:r>
    </w:p>
    <w:p w:rsidR="008B5D7F" w:rsidRPr="00625230" w:rsidRDefault="008B5D7F" w:rsidP="00E35AF0">
      <w:pPr>
        <w:numPr>
          <w:ilvl w:val="0"/>
          <w:numId w:val="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poleci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przeprowadzenie bada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ń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które oka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żą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konieczne do stwierdzenia zgodno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 cech materiałów, dostaw i jako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 robót budowlanych i instalacyjnych z wymogami Zamawiającego i przepisami prawa. W przypadku uzyskania wyniku stwierdzającego niezgodność cech materiału, dostaw lub jakości robót z warunkami określonymi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ą Wykonawca zwraca Zamawiającemu całość kosztów wykonania badania (w tym koszty pobrania próby, transportu, itp.). Wynik badania potwierdzający wady jest tożsamy z uznaniem reklamacji, w takim przypadku Wykonawca zobowiązany jest do wymiany materiału wadliwego na wolny od wad lub powtórne wykonanie kwestionowanej części zamówienia.</w:t>
      </w:r>
    </w:p>
    <w:p w:rsidR="008B5D7F" w:rsidRPr="00625230" w:rsidRDefault="008B5D7F" w:rsidP="00E35AF0">
      <w:pPr>
        <w:numPr>
          <w:ilvl w:val="0"/>
          <w:numId w:val="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uzasadnionych przypadkach Zamawiający może zażądać od Wykonawcy usunięcia określonej osoby, która należy do personelu Wykonawcy lub jego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z terenu budowy, uzasadniając swoje żądanie, a Wykonawca wtedy zapewni, że osoba ta w terminie wskazanym przez Zamawiającego opuści teren budowy i nie będzie miała żadnego dalszego wpływu i związku z czynnościami związanymi z wykonywaniem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 Jeśli taka osoba należy do wymaganego personelu Wykonawcy zgodnie z SWZ, Wykonawca nie później niż z datą usunięcia takiej osoby musi zapewnić nową osobę, spełniającą  wymagania</w:t>
      </w:r>
      <w:r w:rsidR="001C596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określone w SWZ.</w:t>
      </w:r>
    </w:p>
    <w:p w:rsidR="008B5D7F" w:rsidRPr="00625230" w:rsidRDefault="008B5D7F" w:rsidP="00E35AF0">
      <w:pPr>
        <w:numPr>
          <w:ilvl w:val="0"/>
          <w:numId w:val="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 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zków Wykonawcy w zakresie wykonywanych prac  w ramach ceny oferty nale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szczególno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ci:</w:t>
      </w:r>
    </w:p>
    <w:p w:rsidR="00886354" w:rsidRPr="00444ADE" w:rsidRDefault="00886354" w:rsidP="009122C4">
      <w:pPr>
        <w:pStyle w:val="Akapitzlist"/>
        <w:numPr>
          <w:ilvl w:val="0"/>
          <w:numId w:val="58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rozpoczęcie i prowadzenie robót budowlanych zgodnie z obowiązującym prawem, a w szczególności z ustawą z dnia 07 lipca 1994 r. </w:t>
      </w:r>
      <w:r w:rsidR="00BA37A5" w:rsidRPr="00625230">
        <w:rPr>
          <w:rFonts w:cstheme="minorHAnsi"/>
          <w:color w:val="000000" w:themeColor="text1"/>
          <w:sz w:val="20"/>
          <w:szCs w:val="20"/>
        </w:rPr>
        <w:t xml:space="preserve">Prawo budowlane oraz </w:t>
      </w:r>
      <w:r w:rsidR="00BA37A5" w:rsidRPr="00444ADE">
        <w:rPr>
          <w:rFonts w:cstheme="minorHAnsi"/>
          <w:color w:val="000000" w:themeColor="text1"/>
          <w:sz w:val="20"/>
          <w:szCs w:val="20"/>
        </w:rPr>
        <w:t>aktów wykonawczych do niej</w:t>
      </w:r>
      <w:r w:rsidRPr="00444ADE">
        <w:rPr>
          <w:rFonts w:cstheme="minorHAnsi"/>
          <w:color w:val="000000" w:themeColor="text1"/>
          <w:sz w:val="20"/>
          <w:szCs w:val="20"/>
        </w:rPr>
        <w:t>,</w:t>
      </w:r>
    </w:p>
    <w:p w:rsidR="00A707CE" w:rsidRPr="00444ADE" w:rsidRDefault="00A707CE" w:rsidP="009122C4">
      <w:pPr>
        <w:pStyle w:val="Akapitzlist"/>
        <w:numPr>
          <w:ilvl w:val="0"/>
          <w:numId w:val="58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44ADE">
        <w:rPr>
          <w:rFonts w:cstheme="minorHAnsi"/>
          <w:color w:val="000000" w:themeColor="text1"/>
          <w:sz w:val="20"/>
          <w:szCs w:val="20"/>
        </w:rPr>
        <w:t xml:space="preserve">zgłoszenie rozpoczęcia robót w imieniu Zamawiającego do określonych instytucji zgodnie z </w:t>
      </w:r>
      <w:r w:rsidR="00FB1808" w:rsidRPr="00444ADE">
        <w:rPr>
          <w:rFonts w:cstheme="minorHAnsi"/>
          <w:color w:val="000000" w:themeColor="text1"/>
          <w:sz w:val="20"/>
          <w:szCs w:val="20"/>
        </w:rPr>
        <w:t>art. 41 ust. 4</w:t>
      </w:r>
      <w:r w:rsidR="00FB1808" w:rsidRPr="00444AD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444ADE">
        <w:rPr>
          <w:rFonts w:cstheme="minorHAnsi"/>
          <w:color w:val="000000" w:themeColor="text1"/>
          <w:sz w:val="20"/>
          <w:szCs w:val="20"/>
        </w:rPr>
        <w:t xml:space="preserve">ustawy z dnia 7 lipca 1994 r. Prawo budowlane </w:t>
      </w:r>
      <w:r w:rsidRPr="00444ADE">
        <w:rPr>
          <w:rFonts w:cstheme="minorHAnsi"/>
          <w:i/>
          <w:color w:val="000000" w:themeColor="text1"/>
          <w:sz w:val="20"/>
          <w:szCs w:val="20"/>
        </w:rPr>
        <w:t>– jeśli będzie wymagane</w:t>
      </w:r>
      <w:r w:rsidR="00FB1808" w:rsidRPr="00444ADE">
        <w:rPr>
          <w:rFonts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1"/>
          <w:sz w:val="20"/>
          <w:szCs w:val="20"/>
        </w:rPr>
        <w:t xml:space="preserve">protokolarne przejęcie terenu realizacji </w:t>
      </w:r>
      <w:r w:rsidR="00027001" w:rsidRPr="00625230">
        <w:rPr>
          <w:rFonts w:cstheme="minorHAnsi"/>
          <w:color w:val="000000" w:themeColor="text1"/>
          <w:spacing w:val="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pacing w:val="1"/>
          <w:sz w:val="20"/>
          <w:szCs w:val="20"/>
        </w:rPr>
        <w:t>y od Zamawiającego,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prowadzenie </w:t>
      </w:r>
      <w:r w:rsidR="00CD3A8F" w:rsidRPr="00625230">
        <w:rPr>
          <w:rFonts w:cstheme="minorHAnsi"/>
          <w:color w:val="000000" w:themeColor="text1"/>
          <w:sz w:val="20"/>
          <w:szCs w:val="20"/>
        </w:rPr>
        <w:t>d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ziennika budowy na zasadach zgodnych z </w:t>
      </w:r>
      <w:r w:rsidR="0005607F" w:rsidRPr="00625230">
        <w:rPr>
          <w:rFonts w:cstheme="minorHAnsi"/>
          <w:color w:val="000000" w:themeColor="text1"/>
          <w:sz w:val="20"/>
          <w:szCs w:val="20"/>
        </w:rPr>
        <w:t>ustawą z dnia 07 lipca 1994 r.</w:t>
      </w:r>
      <w:r w:rsidR="00BA37A5" w:rsidRPr="00625230">
        <w:rPr>
          <w:rFonts w:cstheme="minorHAnsi"/>
          <w:color w:val="000000" w:themeColor="text1"/>
          <w:sz w:val="20"/>
          <w:szCs w:val="20"/>
        </w:rPr>
        <w:t xml:space="preserve"> Prawo budowlane 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i </w:t>
      </w:r>
      <w:r w:rsidR="0005607F" w:rsidRPr="00625230">
        <w:rPr>
          <w:rFonts w:cstheme="minorHAnsi"/>
          <w:color w:val="000000" w:themeColor="text1"/>
          <w:sz w:val="20"/>
          <w:szCs w:val="20"/>
        </w:rPr>
        <w:t>Rozporządzenie</w:t>
      </w:r>
      <w:r w:rsidR="00886354" w:rsidRPr="00625230">
        <w:rPr>
          <w:rFonts w:cstheme="minorHAnsi"/>
          <w:color w:val="000000" w:themeColor="text1"/>
          <w:sz w:val="20"/>
          <w:szCs w:val="20"/>
        </w:rPr>
        <w:t>m</w:t>
      </w:r>
      <w:r w:rsidR="0005607F" w:rsidRPr="00625230">
        <w:rPr>
          <w:rFonts w:cstheme="minorHAnsi"/>
          <w:color w:val="000000" w:themeColor="text1"/>
          <w:sz w:val="20"/>
          <w:szCs w:val="20"/>
        </w:rPr>
        <w:t xml:space="preserve"> Ministra Rozwoju i Technologii z dnia 22 grudnia 2022 r. w sprawie </w:t>
      </w:r>
      <w:r w:rsidR="0005607F" w:rsidRPr="00625230">
        <w:rPr>
          <w:rFonts w:cstheme="minorHAnsi"/>
          <w:color w:val="000000" w:themeColor="text1"/>
          <w:sz w:val="20"/>
          <w:szCs w:val="20"/>
        </w:rPr>
        <w:lastRenderedPageBreak/>
        <w:t>dziennika budowy oraz systemu Elektroniczny Dziennik Budowy (Dz. U. z 2023 r. poz. 45)</w:t>
      </w:r>
      <w:r w:rsidR="00886354" w:rsidRPr="00625230">
        <w:rPr>
          <w:rFonts w:cstheme="minorHAnsi"/>
          <w:color w:val="000000" w:themeColor="text1"/>
          <w:sz w:val="20"/>
          <w:szCs w:val="20"/>
        </w:rPr>
        <w:t xml:space="preserve"> </w:t>
      </w:r>
      <w:r w:rsidR="00FB1808" w:rsidRPr="00625230">
        <w:rPr>
          <w:rFonts w:cstheme="minorHAnsi"/>
          <w:i/>
          <w:color w:val="000000" w:themeColor="text1"/>
          <w:sz w:val="20"/>
          <w:szCs w:val="20"/>
        </w:rPr>
        <w:t xml:space="preserve">– jeśli będzie </w:t>
      </w:r>
      <w:r w:rsidRPr="00625230">
        <w:rPr>
          <w:rFonts w:cstheme="minorHAnsi"/>
          <w:i/>
          <w:color w:val="000000" w:themeColor="text1"/>
          <w:sz w:val="20"/>
          <w:szCs w:val="20"/>
        </w:rPr>
        <w:t>wymagany,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udostępnianie </w:t>
      </w:r>
      <w:r w:rsidR="0009616E" w:rsidRPr="00625230">
        <w:rPr>
          <w:rFonts w:cstheme="minorHAnsi"/>
          <w:color w:val="000000" w:themeColor="text1"/>
          <w:sz w:val="20"/>
          <w:szCs w:val="20"/>
        </w:rPr>
        <w:t>d</w:t>
      </w:r>
      <w:r w:rsidRPr="00625230">
        <w:rPr>
          <w:rFonts w:cstheme="minorHAnsi"/>
          <w:color w:val="000000" w:themeColor="text1"/>
          <w:sz w:val="20"/>
          <w:szCs w:val="20"/>
        </w:rPr>
        <w:t>ziennika budowy na każdorazowe żądanie Zamawiającego lub osoby przez niego upoważnionej,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zgodne z obowiązującymi przepisami oznakowanie, organizację i zagospodarowanie miejsca realizacji </w:t>
      </w:r>
      <w:r w:rsidR="00027001" w:rsidRPr="00625230">
        <w:rPr>
          <w:rFonts w:cstheme="minorHAnsi"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zabezpieczenie terenu prac,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2"/>
          <w:sz w:val="20"/>
          <w:szCs w:val="20"/>
        </w:rPr>
        <w:t xml:space="preserve">jeżeli zajdzie taka potrzeba, zainstalowanie dla potrzeb budowy liczników zużycia wody, energii elektrycznej i gazu oraz ponoszenie kosztów ich zużycia w </w:t>
      </w:r>
      <w:r w:rsidRPr="00625230">
        <w:rPr>
          <w:rFonts w:cstheme="minorHAnsi"/>
          <w:color w:val="000000" w:themeColor="text1"/>
          <w:spacing w:val="-1"/>
          <w:sz w:val="20"/>
          <w:szCs w:val="20"/>
        </w:rPr>
        <w:t>okresie realizacji robót budowlanych,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5"/>
          <w:sz w:val="20"/>
          <w:szCs w:val="20"/>
        </w:rPr>
        <w:t xml:space="preserve">odtworzenie i przywrócenie do stanu pierwotnego terenów zajętych pod inwestycję, demontaż obiektów </w:t>
      </w:r>
      <w:r w:rsidRPr="00625230">
        <w:rPr>
          <w:rFonts w:cstheme="minorHAnsi"/>
          <w:color w:val="000000" w:themeColor="text1"/>
          <w:sz w:val="20"/>
          <w:szCs w:val="20"/>
        </w:rPr>
        <w:t>tymczasowych oraz uporządkowanie terenu,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2"/>
          <w:sz w:val="20"/>
          <w:szCs w:val="20"/>
        </w:rPr>
        <w:t xml:space="preserve">usuwanie w określonym przez Zamawiającego terminie wszelkich stwierdzonych wad i </w:t>
      </w:r>
      <w:r w:rsidRPr="00625230">
        <w:rPr>
          <w:rFonts w:cstheme="minorHAnsi"/>
          <w:color w:val="000000" w:themeColor="text1"/>
          <w:spacing w:val="-1"/>
          <w:sz w:val="20"/>
          <w:szCs w:val="20"/>
        </w:rPr>
        <w:t>nieprawidłowości,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6"/>
          <w:sz w:val="20"/>
          <w:szCs w:val="20"/>
        </w:rPr>
        <w:t>uczestniczenie w spotkaniach koordynacyjnych dotyczących</w:t>
      </w:r>
      <w:r w:rsidRPr="00625230">
        <w:rPr>
          <w:rFonts w:cstheme="minorHAnsi"/>
          <w:color w:val="000000" w:themeColor="text1"/>
          <w:spacing w:val="5"/>
          <w:sz w:val="20"/>
          <w:szCs w:val="20"/>
        </w:rPr>
        <w:t xml:space="preserve"> spraw wymagających rozstrzygnięcia przez </w:t>
      </w:r>
      <w:r w:rsidRPr="00625230">
        <w:rPr>
          <w:rFonts w:cstheme="minorHAnsi"/>
          <w:color w:val="000000" w:themeColor="text1"/>
          <w:spacing w:val="-1"/>
          <w:sz w:val="20"/>
          <w:szCs w:val="20"/>
        </w:rPr>
        <w:t>Zamawiającego,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z częstotliwością w zależności od potrzeb, </w:t>
      </w:r>
      <w:r w:rsidRPr="00625230">
        <w:rPr>
          <w:rFonts w:cstheme="minorHAnsi"/>
          <w:b/>
          <w:color w:val="000000" w:themeColor="text1"/>
          <w:sz w:val="20"/>
          <w:szCs w:val="20"/>
        </w:rPr>
        <w:t>nie rzadziej niż raz na tydzień</w:t>
      </w:r>
      <w:r w:rsidRPr="00625230">
        <w:rPr>
          <w:rFonts w:cstheme="minorHAnsi"/>
          <w:color w:val="000000" w:themeColor="text1"/>
          <w:sz w:val="20"/>
          <w:szCs w:val="20"/>
        </w:rPr>
        <w:t>. Narady winny być protokołowane, a kopie protokołu doręczone wszystkim Stronom biorącym udział w spotkaniu,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2"/>
          <w:sz w:val="20"/>
          <w:szCs w:val="20"/>
        </w:rPr>
        <w:t xml:space="preserve">wykonywanie wszelkich wymaganych w trakcie realizacji przedmiotu </w:t>
      </w:r>
      <w:r w:rsidR="00027001" w:rsidRPr="00625230">
        <w:rPr>
          <w:rFonts w:cstheme="minorHAnsi"/>
          <w:color w:val="000000" w:themeColor="text1"/>
          <w:spacing w:val="2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pacing w:val="2"/>
          <w:sz w:val="20"/>
          <w:szCs w:val="20"/>
        </w:rPr>
        <w:t xml:space="preserve">y badań laboratoryjnych </w:t>
      </w:r>
      <w:r w:rsidRPr="00625230">
        <w:rPr>
          <w:rFonts w:cstheme="minorHAnsi"/>
          <w:color w:val="000000" w:themeColor="text1"/>
          <w:spacing w:val="1"/>
          <w:sz w:val="20"/>
          <w:szCs w:val="20"/>
        </w:rPr>
        <w:t xml:space="preserve">potwierdzających uzyskanie dla badanych elementów parametrów technicznych wymaganych dokumentacją budowlaną. Badania laboratoryjne muszą być wykonywane przez uprawnione </w:t>
      </w:r>
      <w:r w:rsidRPr="00625230">
        <w:rPr>
          <w:rFonts w:cstheme="minorHAnsi"/>
          <w:color w:val="000000" w:themeColor="text1"/>
          <w:sz w:val="20"/>
          <w:szCs w:val="20"/>
        </w:rPr>
        <w:t>laboratoria niezależne w stosunku do Wykonawcy,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1"/>
          <w:sz w:val="20"/>
          <w:szCs w:val="20"/>
        </w:rPr>
        <w:t xml:space="preserve">organizowanie robót budowlanych 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i instalacyjnych </w:t>
      </w:r>
      <w:r w:rsidRPr="00625230">
        <w:rPr>
          <w:rFonts w:cstheme="minorHAnsi"/>
          <w:color w:val="000000" w:themeColor="text1"/>
          <w:spacing w:val="1"/>
          <w:sz w:val="20"/>
          <w:szCs w:val="20"/>
        </w:rPr>
        <w:t xml:space="preserve">w taki sposób, aby z tego tytułu nie było zbędnych przerw </w:t>
      </w:r>
      <w:r w:rsidRPr="00625230">
        <w:rPr>
          <w:rFonts w:cstheme="minorHAnsi"/>
          <w:color w:val="000000" w:themeColor="text1"/>
          <w:sz w:val="20"/>
          <w:szCs w:val="20"/>
        </w:rPr>
        <w:t>w realizacji inwestycji oraz utrudnień w prowadzeniu przez Zamawiającego działalności podstawowej,</w:t>
      </w:r>
    </w:p>
    <w:p w:rsidR="00460F95" w:rsidRPr="00625230" w:rsidRDefault="00460F95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rozpoczęcie realizacji robót budowlanych niewymagających pozwolenia na budowę niezwłocznie od dnia przekazania terenu budowy,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przestrzegania zasad </w:t>
      </w:r>
      <w:r w:rsidR="0009616E" w:rsidRPr="00625230">
        <w:rPr>
          <w:rFonts w:cstheme="minorHAnsi"/>
          <w:color w:val="000000" w:themeColor="text1"/>
          <w:sz w:val="20"/>
          <w:szCs w:val="20"/>
        </w:rPr>
        <w:t>BHP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, </w:t>
      </w:r>
      <w:r w:rsidR="000358D0" w:rsidRPr="00625230">
        <w:rPr>
          <w:rFonts w:cstheme="minorHAnsi"/>
          <w:color w:val="000000" w:themeColor="text1"/>
          <w:sz w:val="20"/>
          <w:szCs w:val="20"/>
        </w:rPr>
        <w:t>ppoż.</w:t>
      </w:r>
      <w:r w:rsidR="00886354" w:rsidRPr="00625230">
        <w:rPr>
          <w:rFonts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3"/>
          <w:sz w:val="20"/>
          <w:szCs w:val="20"/>
        </w:rPr>
        <w:t xml:space="preserve">zagospodarowanie powstałych podczas prowadzenia robót odpadów. Utylizację należy przeprowadzić </w:t>
      </w:r>
      <w:r w:rsidRPr="00625230">
        <w:rPr>
          <w:rFonts w:cstheme="minorHAnsi"/>
          <w:color w:val="000000" w:themeColor="text1"/>
          <w:sz w:val="20"/>
          <w:szCs w:val="20"/>
        </w:rPr>
        <w:t>zgodnie z przepisami ustawy z dnia 14 grudnia 2012 r. o odpadach (</w:t>
      </w:r>
      <w:r w:rsidR="00201830" w:rsidRPr="00625230">
        <w:rPr>
          <w:rFonts w:cstheme="minorHAnsi"/>
          <w:color w:val="000000" w:themeColor="text1"/>
          <w:sz w:val="20"/>
          <w:szCs w:val="20"/>
        </w:rPr>
        <w:t xml:space="preserve">t. j. Dz. U. z 2023 r. poz. 1587 </w:t>
      </w:r>
      <w:r w:rsidRPr="00625230">
        <w:rPr>
          <w:rFonts w:cstheme="minorHAnsi"/>
          <w:color w:val="000000" w:themeColor="text1"/>
          <w:sz w:val="20"/>
          <w:szCs w:val="20"/>
        </w:rPr>
        <w:t>ze zm.),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3"/>
          <w:sz w:val="20"/>
          <w:szCs w:val="20"/>
        </w:rPr>
        <w:t xml:space="preserve">wykonanie robót budowlanych 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i instalacyjnych </w:t>
      </w:r>
      <w:r w:rsidRPr="00625230">
        <w:rPr>
          <w:rFonts w:cstheme="minorHAnsi"/>
          <w:color w:val="000000" w:themeColor="text1"/>
          <w:spacing w:val="3"/>
          <w:sz w:val="20"/>
          <w:szCs w:val="20"/>
        </w:rPr>
        <w:t xml:space="preserve">z materiałów odpowiadających wymaganiom określonym w art. 10 ustawy </w:t>
      </w:r>
      <w:r w:rsidR="00886354" w:rsidRPr="00625230">
        <w:rPr>
          <w:rFonts w:cstheme="minorHAnsi"/>
          <w:color w:val="000000" w:themeColor="text1"/>
          <w:sz w:val="20"/>
          <w:szCs w:val="20"/>
        </w:rPr>
        <w:t xml:space="preserve">z dnia 07 lipca 1994 r. </w:t>
      </w:r>
      <w:r w:rsidR="00BA37A5" w:rsidRPr="00625230">
        <w:rPr>
          <w:rFonts w:cstheme="minorHAnsi"/>
          <w:color w:val="000000" w:themeColor="text1"/>
          <w:spacing w:val="-1"/>
          <w:sz w:val="20"/>
          <w:szCs w:val="20"/>
        </w:rPr>
        <w:t>Prawo budowlane oraz aktów wykonawczych do niej</w:t>
      </w:r>
      <w:r w:rsidRPr="00625230">
        <w:rPr>
          <w:rFonts w:cstheme="minorHAnsi"/>
          <w:color w:val="000000" w:themeColor="text1"/>
          <w:spacing w:val="-1"/>
          <w:sz w:val="20"/>
          <w:szCs w:val="20"/>
        </w:rPr>
        <w:t>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-1"/>
          <w:sz w:val="20"/>
          <w:szCs w:val="20"/>
        </w:rPr>
        <w:t xml:space="preserve">przeszkolenie pracowników Zamawiającego z zakresu działania i obsługi </w:t>
      </w:r>
      <w:r w:rsidRPr="00625230">
        <w:rPr>
          <w:rFonts w:cstheme="minorHAnsi"/>
          <w:color w:val="000000" w:themeColor="text1"/>
          <w:sz w:val="20"/>
          <w:szCs w:val="20"/>
        </w:rPr>
        <w:t>nowych instalacji i urządzeń,</w:t>
      </w:r>
    </w:p>
    <w:p w:rsidR="0005607F" w:rsidRPr="00625230" w:rsidRDefault="0005607F" w:rsidP="009122C4">
      <w:pPr>
        <w:pStyle w:val="Akapitzlist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jc w:val="both"/>
        <w:rPr>
          <w:rFonts w:eastAsia="Arial Unicode MS" w:cstheme="minorHAnsi"/>
          <w:color w:val="000000" w:themeColor="text1"/>
          <w:sz w:val="20"/>
          <w:szCs w:val="20"/>
        </w:rPr>
      </w:pPr>
      <w:r w:rsidRPr="00625230">
        <w:rPr>
          <w:rFonts w:eastAsia="Arial Unicode MS" w:cstheme="minorHAnsi"/>
          <w:color w:val="000000" w:themeColor="text1"/>
          <w:sz w:val="20"/>
          <w:szCs w:val="20"/>
        </w:rPr>
        <w:t xml:space="preserve">Wykonawca jest zobowiązany do przeprowadzenia niezbędnych przeglądów, napraw i konserwacji zamontowanych klimatyzatorów w okresie gwarancji bez dodatkowych kosztów z tego tytułu dla Zamawiającego, </w:t>
      </w:r>
      <w:r w:rsidRPr="0062523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minimum 2 </w:t>
      </w:r>
      <w:r w:rsidR="00EA7B3F" w:rsidRPr="00625230">
        <w:rPr>
          <w:rFonts w:eastAsia="Arial Unicode MS" w:cstheme="minorHAnsi"/>
          <w:b/>
          <w:color w:val="000000" w:themeColor="text1"/>
          <w:sz w:val="20"/>
          <w:szCs w:val="20"/>
        </w:rPr>
        <w:t>razy</w:t>
      </w:r>
      <w:r w:rsidRPr="0062523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 w roku.</w:t>
      </w:r>
      <w:r w:rsidRPr="00625230">
        <w:rPr>
          <w:rFonts w:eastAsia="Arial Unicode MS" w:cstheme="minorHAnsi"/>
          <w:color w:val="000000" w:themeColor="text1"/>
          <w:sz w:val="20"/>
          <w:szCs w:val="20"/>
        </w:rPr>
        <w:t xml:space="preserve"> Wszelkie materiały pomocnicze, serwis oraz konserwację w oferowanym okresie trwania gwarancji zapewnia Wykonawca. Wykonawca dostarczy Zamawiającemu harmonogram przeglądów zamontowanej instalacji klimatyzacji. Z każdego przegląd</w:t>
      </w:r>
      <w:r w:rsidR="0009616E" w:rsidRPr="00625230">
        <w:rPr>
          <w:rFonts w:eastAsia="Arial Unicode MS" w:cstheme="minorHAnsi"/>
          <w:color w:val="000000" w:themeColor="text1"/>
          <w:sz w:val="20"/>
          <w:szCs w:val="20"/>
        </w:rPr>
        <w:t>u</w:t>
      </w:r>
      <w:r w:rsidRPr="00625230">
        <w:rPr>
          <w:rFonts w:eastAsia="Arial Unicode MS" w:cstheme="minorHAnsi"/>
          <w:color w:val="000000" w:themeColor="text1"/>
          <w:sz w:val="20"/>
          <w:szCs w:val="20"/>
        </w:rPr>
        <w:t>, naprawy i konserwacji Wykonawca sporządzi protokół i dostarczy go Zamawiającemu,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uzyskanie wszelkich uzgodnień i decyzji niezbędnych do rozpoczęcia użytkowania po </w:t>
      </w:r>
      <w:r w:rsidR="00460F95" w:rsidRPr="00625230">
        <w:rPr>
          <w:rFonts w:cstheme="minorHAnsi"/>
          <w:color w:val="000000" w:themeColor="text1"/>
          <w:sz w:val="20"/>
          <w:szCs w:val="20"/>
        </w:rPr>
        <w:t>wykonanej inwestycji</w:t>
      </w:r>
      <w:r w:rsidRPr="00625230">
        <w:rPr>
          <w:rFonts w:cstheme="minorHAnsi"/>
          <w:color w:val="000000" w:themeColor="text1"/>
          <w:sz w:val="20"/>
          <w:szCs w:val="20"/>
        </w:rPr>
        <w:t>,</w:t>
      </w:r>
      <w:r w:rsidR="0098114F" w:rsidRPr="00625230">
        <w:rPr>
          <w:rFonts w:cstheme="minorHAnsi"/>
          <w:color w:val="000000" w:themeColor="text1"/>
          <w:sz w:val="20"/>
          <w:szCs w:val="20"/>
        </w:rPr>
        <w:t xml:space="preserve"> w tym </w:t>
      </w:r>
      <w:r w:rsidR="00460F95" w:rsidRPr="00625230">
        <w:rPr>
          <w:rFonts w:cstheme="minorHAnsi"/>
          <w:color w:val="000000" w:themeColor="text1"/>
          <w:sz w:val="20"/>
          <w:szCs w:val="20"/>
        </w:rPr>
        <w:t xml:space="preserve">m.in. </w:t>
      </w:r>
      <w:r w:rsidR="0098114F" w:rsidRPr="00625230">
        <w:rPr>
          <w:rFonts w:cstheme="minorHAnsi"/>
          <w:color w:val="000000" w:themeColor="text1"/>
          <w:sz w:val="20"/>
          <w:szCs w:val="20"/>
        </w:rPr>
        <w:t>pozwolenia na użytkowanie</w:t>
      </w:r>
      <w:r w:rsidR="002B0F38">
        <w:rPr>
          <w:rFonts w:cstheme="minorHAnsi"/>
          <w:color w:val="000000" w:themeColor="text1"/>
          <w:sz w:val="20"/>
          <w:szCs w:val="20"/>
        </w:rPr>
        <w:t xml:space="preserve"> </w:t>
      </w:r>
      <w:r w:rsidR="002B0F38" w:rsidRPr="00625230">
        <w:rPr>
          <w:rFonts w:cstheme="minorHAnsi"/>
          <w:i/>
          <w:color w:val="000000" w:themeColor="text1"/>
          <w:sz w:val="20"/>
          <w:szCs w:val="20"/>
        </w:rPr>
        <w:t xml:space="preserve">– jeśli </w:t>
      </w:r>
      <w:r w:rsidR="0098114F" w:rsidRPr="002B0F38">
        <w:rPr>
          <w:rFonts w:cstheme="minorHAnsi"/>
          <w:i/>
          <w:color w:val="000000" w:themeColor="text1"/>
          <w:sz w:val="20"/>
          <w:szCs w:val="20"/>
        </w:rPr>
        <w:t>będzie wymagane</w:t>
      </w:r>
      <w:r w:rsidR="0005607F" w:rsidRPr="00625230">
        <w:rPr>
          <w:rFonts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uczestniczenie w przeglądach gwarancyjnych (minimum jeden raz na rok),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pacing w:val="4"/>
          <w:sz w:val="20"/>
          <w:szCs w:val="20"/>
        </w:rPr>
        <w:t>usuwanie wad i usterek stwierdzonych w czasie przeglądów gwarancyjnych</w:t>
      </w:r>
      <w:r w:rsidRPr="00625230">
        <w:rPr>
          <w:rFonts w:cstheme="minorHAnsi"/>
          <w:color w:val="000000" w:themeColor="text1"/>
          <w:spacing w:val="-1"/>
          <w:sz w:val="20"/>
          <w:szCs w:val="20"/>
        </w:rPr>
        <w:t>,</w:t>
      </w:r>
    </w:p>
    <w:p w:rsidR="008B5D7F" w:rsidRPr="00625230" w:rsidRDefault="008B5D7F" w:rsidP="009122C4">
      <w:pPr>
        <w:pStyle w:val="Akapitzlist"/>
        <w:numPr>
          <w:ilvl w:val="0"/>
          <w:numId w:val="58"/>
        </w:numPr>
        <w:tabs>
          <w:tab w:val="num" w:pos="113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ponoszenie pełnej odpowiedzialno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 xml:space="preserve">ści </w:t>
      </w:r>
      <w:r w:rsidRPr="00625230">
        <w:rPr>
          <w:rFonts w:cstheme="minorHAnsi"/>
          <w:color w:val="000000" w:themeColor="text1"/>
          <w:sz w:val="20"/>
          <w:szCs w:val="20"/>
        </w:rPr>
        <w:t>za wszelkie działania lub zaniedbania i wynikłe z tego tytułu ewentualne szkody spowodowane Zamawiaj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625230">
        <w:rPr>
          <w:rFonts w:cstheme="minorHAnsi"/>
          <w:color w:val="000000" w:themeColor="text1"/>
          <w:sz w:val="20"/>
          <w:szCs w:val="20"/>
        </w:rPr>
        <w:t>cemu lub osobom trzecim w zwi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625230">
        <w:rPr>
          <w:rFonts w:cstheme="minorHAnsi"/>
          <w:color w:val="000000" w:themeColor="text1"/>
          <w:sz w:val="20"/>
          <w:szCs w:val="20"/>
        </w:rPr>
        <w:t>zku z realizacj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przedmiotu niniejszej </w:t>
      </w:r>
      <w:r w:rsidR="00027001" w:rsidRPr="00625230">
        <w:rPr>
          <w:rFonts w:cstheme="minorHAnsi"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z w:val="20"/>
          <w:szCs w:val="20"/>
        </w:rPr>
        <w:t>y lub zaniechaniem wykonania czynno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>ś</w:t>
      </w:r>
      <w:r w:rsidRPr="00625230">
        <w:rPr>
          <w:rFonts w:cstheme="minorHAnsi"/>
          <w:color w:val="000000" w:themeColor="text1"/>
          <w:sz w:val="20"/>
          <w:szCs w:val="20"/>
        </w:rPr>
        <w:t>ci, do których wykonania był zobowi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625230">
        <w:rPr>
          <w:rFonts w:cstheme="minorHAnsi"/>
          <w:color w:val="000000" w:themeColor="text1"/>
          <w:sz w:val="20"/>
          <w:szCs w:val="20"/>
        </w:rPr>
        <w:t>zany.</w:t>
      </w:r>
    </w:p>
    <w:p w:rsidR="008B5D7F" w:rsidRPr="00625230" w:rsidRDefault="008B5D7F" w:rsidP="00E35AF0">
      <w:pPr>
        <w:numPr>
          <w:ilvl w:val="0"/>
          <w:numId w:val="5"/>
        </w:numPr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rozwiązaniach projektowych zastosowane będą materiały i urządzenia dopuszczone do obrotu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br/>
        <w:t>i powszechnie stosowane. Wyroby zaliczane do grupy jednostkowego stosowania w budownictwie będą mogły być zastosowane tylko po uprzedniej akceptacji Zamawiającego.</w:t>
      </w:r>
    </w:p>
    <w:p w:rsidR="008B5D7F" w:rsidRPr="00625230" w:rsidRDefault="008B5D7F" w:rsidP="00E35AF0">
      <w:pPr>
        <w:numPr>
          <w:ilvl w:val="0"/>
          <w:numId w:val="5"/>
        </w:numPr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Zamawiający zastrzega, że wszelkie ostateczne rozwiązania na etapie wykonania projektów, robót budowlanych, rozwiązań funkcjonalno-użytkowych, wyboru technologii wykonania, dostaw ustalane będą przez Wykonawcę w porozumieniu i za pisemną akceptacją Zamawiającego.</w:t>
      </w:r>
    </w:p>
    <w:p w:rsidR="0005607F" w:rsidRPr="00625230" w:rsidRDefault="000560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8B5D7F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§ 7</w:t>
      </w:r>
    </w:p>
    <w:p w:rsidR="008B5D7F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OSOBY UPOWA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NIONE DO WYKONYWANIA POSTANOWIE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 xml:space="preserve">Ń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B5D7F" w:rsidRPr="00625230" w:rsidRDefault="008B5D7F" w:rsidP="00E35AF0">
      <w:pPr>
        <w:numPr>
          <w:ilvl w:val="0"/>
          <w:numId w:val="7"/>
        </w:numPr>
        <w:tabs>
          <w:tab w:val="center" w:pos="426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zobowiązany jest w toku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prowadzić na bieżąco i przechowywać dokumenty zgodnie z odpowiednimi przepisami prawa, w tym dokumentację wynikającą z </w:t>
      </w:r>
      <w:r w:rsidR="00EA7B3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ustawy z dnia 07 lipca 1994 r.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Prawo budowlane oraz aktów wykonawczych do niej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E35AF0">
      <w:pPr>
        <w:numPr>
          <w:ilvl w:val="0"/>
          <w:numId w:val="7"/>
        </w:numPr>
        <w:tabs>
          <w:tab w:val="center" w:pos="426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Porozumiewanie się stron w sprawach związanych z bieżącym wykonywaniem prac odbywać się będzie poprzez zapisy w dzienniku budowy</w:t>
      </w:r>
      <w:r w:rsidR="00EA7B3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150E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jeśli będzie to wymagane zakresem prowadzonych prac budowlanych</w:t>
      </w:r>
      <w:r w:rsidR="00EA7B3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 drodze korespondencji elektronicznej doręczanej adresatom:</w:t>
      </w:r>
    </w:p>
    <w:p w:rsidR="00EA7B3F" w:rsidRPr="00625230" w:rsidRDefault="008B5D7F" w:rsidP="00E35AF0">
      <w:pPr>
        <w:spacing w:after="0" w:line="240" w:lineRule="auto"/>
        <w:ind w:left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- ze strony Zamawiającego osob</w:t>
      </w:r>
      <w:r w:rsidR="001C46B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ami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upoważnion</w:t>
      </w:r>
      <w:r w:rsidR="001C46B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ymi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dokonywania bieżących uzgodnień dotyczących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</w:t>
      </w:r>
      <w:r w:rsidR="001C46B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są</w:t>
      </w:r>
      <w:r w:rsidR="00EA7B3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EA7B3F" w:rsidRPr="00625230" w:rsidRDefault="00EA7B3F" w:rsidP="009122C4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Pan </w:t>
      </w:r>
      <w:r w:rsidRPr="00625230">
        <w:rPr>
          <w:rFonts w:cstheme="minorHAnsi"/>
          <w:b/>
          <w:color w:val="000000" w:themeColor="text1"/>
          <w:sz w:val="20"/>
          <w:szCs w:val="20"/>
        </w:rPr>
        <w:t>Grzegorz Pazik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, e-mail: </w:t>
      </w:r>
      <w:hyperlink r:id="rId8" w:history="1">
        <w:r w:rsidRPr="00625230">
          <w:rPr>
            <w:rStyle w:val="Hipercze"/>
            <w:rFonts w:cstheme="minorHAnsi"/>
            <w:color w:val="000000" w:themeColor="text1"/>
            <w:sz w:val="20"/>
            <w:szCs w:val="20"/>
          </w:rPr>
          <w:t>gpazik@szpitalepomorskie.eu</w:t>
        </w:r>
      </w:hyperlink>
      <w:r w:rsidRPr="00625230">
        <w:rPr>
          <w:rFonts w:cstheme="minorHAnsi"/>
          <w:color w:val="000000" w:themeColor="text1"/>
          <w:sz w:val="20"/>
          <w:szCs w:val="20"/>
        </w:rPr>
        <w:t xml:space="preserve"> lub osoba zastępująca, </w:t>
      </w:r>
    </w:p>
    <w:p w:rsidR="00EA7B3F" w:rsidRPr="00625230" w:rsidRDefault="00EA7B3F" w:rsidP="009122C4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Pan </w:t>
      </w:r>
      <w:r w:rsidRPr="00625230">
        <w:rPr>
          <w:rFonts w:cstheme="minorHAnsi"/>
          <w:b/>
          <w:color w:val="000000" w:themeColor="text1"/>
          <w:sz w:val="20"/>
          <w:szCs w:val="20"/>
        </w:rPr>
        <w:t>Adam Nowakowski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, e-mail: 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>anowakowski@szpitalepomorskie.eu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lub osoba zastępująca, </w:t>
      </w:r>
    </w:p>
    <w:p w:rsidR="00EA7B3F" w:rsidRPr="00625230" w:rsidRDefault="00EA7B3F" w:rsidP="009122C4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Pan </w:t>
      </w:r>
      <w:r w:rsidRPr="00625230">
        <w:rPr>
          <w:rFonts w:cstheme="minorHAnsi"/>
          <w:b/>
          <w:color w:val="000000" w:themeColor="text1"/>
          <w:sz w:val="20"/>
          <w:szCs w:val="20"/>
        </w:rPr>
        <w:t xml:space="preserve">Sławomir </w:t>
      </w:r>
      <w:proofErr w:type="spellStart"/>
      <w:r w:rsidRPr="00625230">
        <w:rPr>
          <w:rFonts w:cstheme="minorHAnsi"/>
          <w:b/>
          <w:color w:val="000000" w:themeColor="text1"/>
          <w:sz w:val="20"/>
          <w:szCs w:val="20"/>
        </w:rPr>
        <w:t>Daniliszyn</w:t>
      </w:r>
      <w:proofErr w:type="spellEnd"/>
      <w:r w:rsidRPr="00625230">
        <w:rPr>
          <w:rFonts w:cstheme="minorHAnsi"/>
          <w:color w:val="000000" w:themeColor="text1"/>
          <w:sz w:val="20"/>
          <w:szCs w:val="20"/>
        </w:rPr>
        <w:t xml:space="preserve"> e-mail: </w:t>
      </w:r>
      <w:hyperlink r:id="rId9" w:history="1">
        <w:r w:rsidRPr="00625230">
          <w:rPr>
            <w:rStyle w:val="Hipercze"/>
            <w:rFonts w:cstheme="minorHAnsi"/>
            <w:color w:val="000000" w:themeColor="text1"/>
            <w:sz w:val="20"/>
            <w:szCs w:val="20"/>
          </w:rPr>
          <w:t>sdaniliszyn@szpitalepomorskie.eu</w:t>
        </w:r>
      </w:hyperlink>
      <w:r w:rsidRPr="00625230">
        <w:rPr>
          <w:rFonts w:cstheme="minorHAnsi"/>
          <w:color w:val="000000" w:themeColor="text1"/>
          <w:sz w:val="20"/>
          <w:szCs w:val="20"/>
        </w:rPr>
        <w:t xml:space="preserve"> lub osoba zastępująca, </w:t>
      </w:r>
    </w:p>
    <w:p w:rsidR="008B5D7F" w:rsidRPr="00625230" w:rsidRDefault="00EA7B3F" w:rsidP="009122C4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dodatkowo całą korespondencję </w:t>
      </w:r>
      <w:r w:rsidR="00F45209" w:rsidRPr="00625230">
        <w:rPr>
          <w:rFonts w:cstheme="minorHAnsi"/>
          <w:color w:val="000000" w:themeColor="text1"/>
          <w:sz w:val="20"/>
          <w:szCs w:val="20"/>
        </w:rPr>
        <w:t xml:space="preserve">elektroniczną </w:t>
      </w:r>
      <w:r w:rsidRPr="00625230">
        <w:rPr>
          <w:rFonts w:cstheme="minorHAnsi"/>
          <w:color w:val="000000" w:themeColor="text1"/>
          <w:sz w:val="20"/>
          <w:szCs w:val="20"/>
        </w:rPr>
        <w:t>należy równocześnie przesyłać do wiadomości na adres</w:t>
      </w:r>
      <w:r w:rsidR="00F45209" w:rsidRPr="00625230">
        <w:rPr>
          <w:rFonts w:cstheme="minorHAnsi"/>
          <w:color w:val="000000" w:themeColor="text1"/>
          <w:sz w:val="20"/>
          <w:szCs w:val="20"/>
        </w:rPr>
        <w:t>y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e-mail: </w:t>
      </w:r>
      <w:hyperlink r:id="rId10" w:history="1">
        <w:r w:rsidRPr="00625230">
          <w:rPr>
            <w:rStyle w:val="Hipercze"/>
            <w:rFonts w:cstheme="minorHAnsi"/>
            <w:color w:val="000000" w:themeColor="text1"/>
            <w:sz w:val="20"/>
            <w:szCs w:val="20"/>
          </w:rPr>
          <w:t>amlodzianowska-forys@szpitalepomorskie.eu</w:t>
        </w:r>
      </w:hyperlink>
      <w:r w:rsidRPr="00625230">
        <w:rPr>
          <w:rFonts w:cstheme="minorHAnsi"/>
          <w:color w:val="000000" w:themeColor="text1"/>
          <w:sz w:val="20"/>
          <w:szCs w:val="20"/>
        </w:rPr>
        <w:t xml:space="preserve"> oraz 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>wwenta@szpitalepomorskie.eu</w:t>
      </w:r>
      <w:r w:rsidR="00F45209" w:rsidRPr="00625230">
        <w:rPr>
          <w:rFonts w:cstheme="minorHAnsi"/>
          <w:color w:val="000000" w:themeColor="text1"/>
          <w:sz w:val="20"/>
          <w:szCs w:val="20"/>
        </w:rPr>
        <w:t>;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     </w:t>
      </w:r>
    </w:p>
    <w:p w:rsidR="008B5D7F" w:rsidRPr="00625230" w:rsidRDefault="008B5D7F" w:rsidP="00E35AF0">
      <w:pPr>
        <w:spacing w:after="0" w:line="240" w:lineRule="auto"/>
        <w:ind w:left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ze strony Wykonawcy osobą upoważnioną do dokonywania bieżących uzgodnień dotyczących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jest</w:t>
      </w:r>
      <w:r w:rsidR="00F4520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Pan/Pani</w:t>
      </w:r>
      <w:r w:rsidR="00C661D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……………………................... lub osoba zastępująca, e-mail:</w:t>
      </w:r>
      <w:r w:rsidR="00F4520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</w:t>
      </w:r>
    </w:p>
    <w:p w:rsidR="008B5D7F" w:rsidRPr="00625230" w:rsidRDefault="008B5D7F" w:rsidP="00E35AF0">
      <w:pPr>
        <w:widowControl w:val="0"/>
        <w:numPr>
          <w:ilvl w:val="0"/>
          <w:numId w:val="7"/>
        </w:numPr>
        <w:adjustRightInd w:val="0"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Strony odpowiadają za drożność ww</w:t>
      </w:r>
      <w:r w:rsidR="00F4520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kanałów komunikacyjnych – poczty elektronicznej, pod rygorem skutku doręczenia. W pozostałym zakresie porozumiewanie się stron, w tym w sprawach dotyczących interpretowania, rozwiązania czy odstąpienia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w innych wypadkach wskazanych w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 odbywać się będzie w drodze korespondencji pisemnej doręczanej adresatom za potwierdzeniem odbioru.</w:t>
      </w:r>
    </w:p>
    <w:p w:rsidR="008B5D7F" w:rsidRPr="00625230" w:rsidRDefault="008B5D7F" w:rsidP="00E35AF0">
      <w:pPr>
        <w:widowControl w:val="0"/>
        <w:numPr>
          <w:ilvl w:val="0"/>
          <w:numId w:val="7"/>
        </w:numPr>
        <w:adjustRightInd w:val="0"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Dokumentacja będzie wykonana przez następujące osoby:</w:t>
      </w:r>
    </w:p>
    <w:p w:rsidR="008B5D7F" w:rsidRPr="00625230" w:rsidRDefault="00C661D3" w:rsidP="009122C4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Projektanta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specjalności instalacyjnej w zakresie sieci, instalacji i urządzeń cieplnych, wentylacyjnych, gazowych, wodociągowych i kanalizacyjnych </w:t>
      </w:r>
      <w:r w:rsidR="00731662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(sanitarne)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bez ograniczeń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w osobie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Pana/Pani: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………………………, uprawnienia budowlane nr ……………………………………..,</w:t>
      </w:r>
    </w:p>
    <w:p w:rsidR="008B5D7F" w:rsidRPr="00625230" w:rsidRDefault="00C661D3" w:rsidP="009122C4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Projektanta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specjalności instalacyjnej w zakresie sieci, instalacji i urządzeń elektrycznych i elektroenergetycznych bez ograniczeń,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osobie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Pana/Pani: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………………………, uprawnienia budowlane nr ………………………………………</w:t>
      </w:r>
      <w:r w:rsidR="0073166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.</w:t>
      </w:r>
    </w:p>
    <w:p w:rsidR="008B5D7F" w:rsidRPr="00625230" w:rsidRDefault="008B5D7F" w:rsidP="00E35AF0">
      <w:pPr>
        <w:numPr>
          <w:ilvl w:val="0"/>
          <w:numId w:val="7"/>
        </w:numPr>
        <w:shd w:val="clear" w:color="auto" w:fill="FFFFFF"/>
        <w:tabs>
          <w:tab w:val="left" w:pos="355"/>
          <w:tab w:val="left" w:leader="dot" w:pos="8155"/>
        </w:tabs>
        <w:autoSpaceDE w:val="0"/>
        <w:autoSpaceDN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ustanawia:</w:t>
      </w:r>
    </w:p>
    <w:p w:rsidR="008B5D7F" w:rsidRPr="00625230" w:rsidRDefault="008B5D7F" w:rsidP="009122C4">
      <w:pPr>
        <w:numPr>
          <w:ilvl w:val="0"/>
          <w:numId w:val="44"/>
        </w:numPr>
        <w:shd w:val="clear" w:color="auto" w:fill="FFFFFF"/>
        <w:tabs>
          <w:tab w:val="left" w:pos="491"/>
        </w:tabs>
        <w:autoSpaceDE w:val="0"/>
        <w:autoSpaceDN w:val="0"/>
        <w:spacing w:after="0" w:line="240" w:lineRule="auto"/>
        <w:ind w:left="782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3" w:name="_Hlk76040524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Kierownika robót w specjalności instalacyjnej w zakresie sieci, instalacji i urządzeń cieplnych, wentylacyjnych, gazowych, wodociągowych i kanalizacyjnych </w:t>
      </w:r>
      <w:bookmarkStart w:id="4" w:name="_Hlk76040964"/>
      <w:r w:rsidR="00C661D3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(sanitarne) </w:t>
      </w:r>
      <w:r w:rsidR="009A05D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bez ograniczeń</w:t>
      </w:r>
      <w:r w:rsidR="00C661D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9A05D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osobie </w:t>
      </w:r>
      <w:r w:rsidR="00C661D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Pana/Pani: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…………….</w:t>
      </w:r>
      <w:r w:rsidR="00C661D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uprawnienia budowlane nr …………………………………….. </w:t>
      </w:r>
      <w:r w:rsidR="0073166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bookmarkEnd w:id="3"/>
    <w:bookmarkEnd w:id="4"/>
    <w:p w:rsidR="00FB1808" w:rsidRPr="00625230" w:rsidRDefault="008B5D7F" w:rsidP="009122C4">
      <w:pPr>
        <w:widowControl w:val="0"/>
        <w:numPr>
          <w:ilvl w:val="0"/>
          <w:numId w:val="44"/>
        </w:numPr>
        <w:tabs>
          <w:tab w:val="left" w:pos="491"/>
        </w:tabs>
        <w:autoSpaceDE w:val="0"/>
        <w:autoSpaceDN w:val="0"/>
        <w:spacing w:after="0" w:line="240" w:lineRule="auto"/>
        <w:ind w:left="782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Kierownika robót w specjalności instalacyjnej w zakresie sieci, instalacji i urządzeń elektrycznych i elektroenergetycznych</w:t>
      </w:r>
      <w:r w:rsidR="009A05D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bez ograniczeń</w:t>
      </w:r>
      <w:r w:rsidR="00C661D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osobie </w:t>
      </w:r>
      <w:r w:rsidR="00C661D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Pana/Pani: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…………</w:t>
      </w:r>
      <w:r w:rsidR="00ED3671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….</w:t>
      </w:r>
      <w:r w:rsidR="00C661D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uprawnienia budowlane nr …………………………………….. </w:t>
      </w:r>
      <w:r w:rsidR="0073166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E35AF0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zobowiązany jest do zapewnienia ciągłości kierowania budową przez osobę uprawnioną. Kierownik budowy i </w:t>
      </w:r>
      <w:r w:rsidR="00AC66A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ierowni</w:t>
      </w:r>
      <w:r w:rsidR="00AC66A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robót branżowych realizują obowiązki określone w ustawie</w:t>
      </w:r>
      <w:r w:rsidR="00AC66A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07 lipca 1994 r.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Prawo budowlane oraz aktów wykonawczych do niej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E35AF0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Kierownik budowy</w:t>
      </w:r>
      <w:r w:rsidR="002A114F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pełni swoje obowiązki osobiście. W przypadku wystąpienia jakichkolwiek przeszkód w wykonywaniu obowiązków odpowiedniego </w:t>
      </w:r>
      <w:r w:rsidR="00AC66AF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ierownika budowy/robót, wskazanego w ust. 5 powyżej, Wykonawca zobowiązany jest zapewnić na swój koszt zastępstwo dla odpowiedniego </w:t>
      </w:r>
      <w:r w:rsidR="00AC66AF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ierownika </w:t>
      </w:r>
      <w:r w:rsidR="0009616E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budowy/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robót. Zastępca ustanowiony w sposób określony w zdaniu poprzedzającym musi posiadać co najmniej uprawnienia i doświadczenie zawodowe, takie jak osoba wskazana w ust. 5 niniejszego paragrafu.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Niezależnie od powyższego ustanowienie zastępstwa wymaga pisemnej zgody Zamawiającego.</w:t>
      </w:r>
    </w:p>
    <w:p w:rsidR="008B5D7F" w:rsidRPr="00625230" w:rsidRDefault="008B5D7F" w:rsidP="00E35AF0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Wykonawca zobowiązany jest do niezwłocznego powiadomienia Zamawiającego o zamiarze zmiany odpowiedniego </w:t>
      </w:r>
      <w:r w:rsidR="005E406A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ierownika </w:t>
      </w:r>
      <w:r w:rsidR="0009616E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budowy/robót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wskazując nazwisko zastępcy wraz z jego uprawnieniami i doświadczeniem budowlanym oraz uzasadnienie konieczności zmiany. Zapisy ust. 7 stosuje się odpowiednio.</w:t>
      </w:r>
    </w:p>
    <w:p w:rsidR="00FA16AB" w:rsidRPr="00625230" w:rsidRDefault="001A3468" w:rsidP="00E35AF0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Wykonawca przedłoży Zamawiającemu propozycję zmiany nie później niż 7 dni roboczych przed planowanym skierowaniem do wykonania </w:t>
      </w:r>
      <w:r w:rsidR="00B8477B" w:rsidRPr="00625230">
        <w:rPr>
          <w:rFonts w:cstheme="minorHAnsi"/>
          <w:color w:val="000000" w:themeColor="text1"/>
          <w:sz w:val="20"/>
          <w:szCs w:val="20"/>
        </w:rPr>
        <w:t>p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rzedmiotu </w:t>
      </w:r>
      <w:r w:rsidR="00027001" w:rsidRPr="00625230">
        <w:rPr>
          <w:rFonts w:cstheme="minorHAnsi"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y nowej osoby. Jakakolwiek przerwa w realizacji </w:t>
      </w:r>
      <w:r w:rsidR="00B8477B" w:rsidRPr="00625230">
        <w:rPr>
          <w:rFonts w:cstheme="minorHAnsi"/>
          <w:color w:val="000000" w:themeColor="text1"/>
          <w:sz w:val="20"/>
          <w:szCs w:val="20"/>
        </w:rPr>
        <w:t>p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rzedmiotu </w:t>
      </w:r>
      <w:r w:rsidR="00027001" w:rsidRPr="00625230">
        <w:rPr>
          <w:rFonts w:cstheme="minorHAnsi"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y, wynikająca z braku personelu, będzie traktowana, jako przerwa wynikła z przyczyn zależnych od Wykonawcy i nie może stanowić podstawy do wydłużenia terminu wykonania </w:t>
      </w:r>
      <w:r w:rsidR="00B8477B" w:rsidRPr="00625230">
        <w:rPr>
          <w:rFonts w:cstheme="minorHAnsi"/>
          <w:color w:val="000000" w:themeColor="text1"/>
          <w:sz w:val="20"/>
          <w:szCs w:val="20"/>
        </w:rPr>
        <w:t>p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rzedmiotu </w:t>
      </w:r>
      <w:r w:rsidR="00027001" w:rsidRPr="00625230">
        <w:rPr>
          <w:rFonts w:cstheme="minorHAnsi"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y. </w:t>
      </w:r>
    </w:p>
    <w:p w:rsidR="00FA16AB" w:rsidRPr="00625230" w:rsidRDefault="001A3468" w:rsidP="00E35AF0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Zamawiający zaakceptuje zmianę personelu Wykonawcy w terminie 7 dni roboczych, gdy kwalifikacje i doświadczenie nowych osób będą takie same lub wyższe od wymaganych postanowieniami SWZ. Zmiana personelu nie wymaga aneksu do </w:t>
      </w:r>
      <w:r w:rsidR="00027001" w:rsidRPr="00625230">
        <w:rPr>
          <w:rFonts w:cstheme="minorHAnsi"/>
          <w:color w:val="000000" w:themeColor="text1"/>
          <w:sz w:val="20"/>
          <w:szCs w:val="20"/>
        </w:rPr>
        <w:t>Umow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y. </w:t>
      </w:r>
    </w:p>
    <w:p w:rsidR="002A114F" w:rsidRPr="00625230" w:rsidRDefault="001A3468" w:rsidP="00E35AF0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lastRenderedPageBreak/>
        <w:t>Zamawiający może w każdym czasie zażądać od Wykonawcy zmiany osób, jeżeli uzna, że nie wykonują one swoich obowiązków lub wykonują je w sposób nienależyty lub niedbały. Wykonawca jest zobowiązany wymienić osoby, zgodnie z żądaniem Zamawiającego i w zakreślonym terminie. Jeżeli Zamawiający nie zatwierdzi kandydata, Wykonawca ma obowiązek przedstawienia kolejnego, aż do uzyskania zatwierdzenia Zamawiającego. Postępowanie takie nie powinno trwać dłużej niż 30 dni.</w:t>
      </w:r>
    </w:p>
    <w:p w:rsidR="002A114F" w:rsidRPr="00625230" w:rsidRDefault="002A114F" w:rsidP="00E35AF0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eastAsia="Calibri" w:cstheme="minorHAnsi"/>
          <w:color w:val="000000" w:themeColor="text1"/>
          <w:sz w:val="20"/>
          <w:szCs w:val="20"/>
          <w:lang w:eastAsia="en-US"/>
        </w:rPr>
        <w:t xml:space="preserve">Zamawiający zastrzega prawo do wyznaczenia osoby pełniącej obowiązki Inspektora nadzoru, która w imieniu Zamawiającego będzie koordynowała i zarządzała realizacją Inwestycji. Zamawiający przekaże Wykonawcy pisemną informację na temat zakresu uprawnień osoby pełniącej obowiązki Inspektora nadzoru. </w:t>
      </w:r>
    </w:p>
    <w:p w:rsidR="008B5D7F" w:rsidRPr="00625230" w:rsidRDefault="008B5D7F" w:rsidP="00E35AF0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Inspektor nadzoru </w:t>
      </w:r>
      <w:r w:rsidR="003308E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Inwestorskiego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 posiada pełnomocnictwa do podejmowania w imieniu Zamawiającego decyzji niosących skutki finansowe wykraczające poza wyceniony koszt robót Wykonawcy i powodujących zwiększenie wynagrodzenia </w:t>
      </w:r>
      <w:r w:rsidR="00D84767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nego Wykonawcy, z wyjątkiem sytuacji zagrażających życiu lub zdrowiu osób lub grożących powstaniem straty w mieniu o znaczących rozmiarach. </w:t>
      </w:r>
    </w:p>
    <w:p w:rsidR="008B5D7F" w:rsidRPr="00625230" w:rsidRDefault="008B5D7F" w:rsidP="00E35AF0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dokona zapłaty wynagrodzenia za roboty budowlane wykonane z naruszeniem ustępu 9. </w:t>
      </w:r>
    </w:p>
    <w:p w:rsidR="003308E1" w:rsidRPr="00625230" w:rsidRDefault="008B5D7F" w:rsidP="00E35AF0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poniesie wszystkie konsekwencje finansowe i prawne wykonania ww</w:t>
      </w:r>
      <w:r w:rsidR="003308E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robót bez pisemnej zgody Zamawiającego.</w:t>
      </w:r>
    </w:p>
    <w:p w:rsidR="009746E8" w:rsidRPr="009746E8" w:rsidRDefault="009746E8" w:rsidP="009746E8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60"/>
        <w:jc w:val="both"/>
        <w:rPr>
          <w:rFonts w:asciiTheme="minorHAnsi" w:hAnsiTheme="minorHAnsi" w:cstheme="minorHAnsi"/>
          <w:strike/>
          <w:color w:val="000000" w:themeColor="text1"/>
          <w:sz w:val="20"/>
          <w:szCs w:val="20"/>
        </w:rPr>
      </w:pPr>
      <w:r w:rsidRPr="009746E8">
        <w:rPr>
          <w:rFonts w:cs="Calibri"/>
          <w:color w:val="000000" w:themeColor="text1"/>
          <w:sz w:val="20"/>
          <w:szCs w:val="20"/>
        </w:rPr>
        <w:t xml:space="preserve">O ile będzie </w:t>
      </w:r>
      <w:r w:rsidRPr="009746E8">
        <w:rPr>
          <w:rFonts w:cstheme="minorHAnsi"/>
          <w:color w:val="000000" w:themeColor="text1"/>
          <w:sz w:val="20"/>
          <w:szCs w:val="20"/>
        </w:rPr>
        <w:t>to wymagane zakresem prowadzonych prac projektowych</w:t>
      </w:r>
      <w:r w:rsidRPr="009746E8">
        <w:rPr>
          <w:rFonts w:cs="Calibri"/>
          <w:color w:val="000000" w:themeColor="text1"/>
          <w:sz w:val="20"/>
          <w:szCs w:val="20"/>
        </w:rPr>
        <w:t>, Wykonawca w ramach wynagrodzenia umownego zapewni ponadto:</w:t>
      </w:r>
    </w:p>
    <w:p w:rsidR="009746E8" w:rsidRPr="009746E8" w:rsidRDefault="009746E8" w:rsidP="009122C4">
      <w:pPr>
        <w:numPr>
          <w:ilvl w:val="0"/>
          <w:numId w:val="95"/>
        </w:numPr>
        <w:tabs>
          <w:tab w:val="left" w:pos="142"/>
          <w:tab w:val="left" w:pos="426"/>
          <w:tab w:val="center" w:pos="4318"/>
          <w:tab w:val="right" w:pos="8854"/>
        </w:tabs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9746E8">
        <w:rPr>
          <w:rFonts w:cs="Calibri"/>
          <w:color w:val="000000" w:themeColor="text1"/>
          <w:sz w:val="20"/>
          <w:szCs w:val="20"/>
        </w:rPr>
        <w:t>Projektanta w specjalności instalacyjnej w zakresie sieci, instalacji i urządzeń telekomunikacyjnych bez ograniczeń</w:t>
      </w:r>
      <w:r w:rsidRPr="009746E8">
        <w:rPr>
          <w:rFonts w:cstheme="minorHAnsi"/>
          <w:color w:val="000000" w:themeColor="text1"/>
          <w:sz w:val="20"/>
          <w:szCs w:val="20"/>
        </w:rPr>
        <w:t xml:space="preserve"> oraz odpowiednio K</w:t>
      </w:r>
      <w:r w:rsidRPr="009746E8">
        <w:rPr>
          <w:rFonts w:cs="Calibri"/>
          <w:color w:val="000000" w:themeColor="text1"/>
          <w:sz w:val="20"/>
          <w:szCs w:val="20"/>
        </w:rPr>
        <w:t>ierownika robót w specjalności instalacyjnej w zakresie sieci, instalacji i urządzeń telekomunikacyjnych bez ograniczeń,</w:t>
      </w:r>
    </w:p>
    <w:p w:rsidR="009746E8" w:rsidRPr="009746E8" w:rsidRDefault="009746E8" w:rsidP="009122C4">
      <w:pPr>
        <w:numPr>
          <w:ilvl w:val="0"/>
          <w:numId w:val="95"/>
        </w:numPr>
        <w:tabs>
          <w:tab w:val="left" w:pos="142"/>
          <w:tab w:val="left" w:pos="426"/>
          <w:tab w:val="center" w:pos="4318"/>
          <w:tab w:val="right" w:pos="8854"/>
        </w:tabs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9746E8">
        <w:rPr>
          <w:rFonts w:cs="Calibri"/>
          <w:color w:val="000000" w:themeColor="text1"/>
          <w:sz w:val="20"/>
          <w:szCs w:val="20"/>
        </w:rPr>
        <w:t>Koordynatora zespołu projektantów (posiadający uprawnienia budowlane branży architektonicznej bez ograniczeń),</w:t>
      </w:r>
    </w:p>
    <w:p w:rsidR="009746E8" w:rsidRPr="009746E8" w:rsidRDefault="009746E8" w:rsidP="009122C4">
      <w:pPr>
        <w:numPr>
          <w:ilvl w:val="0"/>
          <w:numId w:val="95"/>
        </w:numPr>
        <w:tabs>
          <w:tab w:val="left" w:pos="142"/>
          <w:tab w:val="left" w:pos="426"/>
          <w:tab w:val="center" w:pos="4318"/>
          <w:tab w:val="right" w:pos="8854"/>
        </w:tabs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9746E8">
        <w:rPr>
          <w:rFonts w:cs="Calibri"/>
          <w:color w:val="000000" w:themeColor="text1"/>
          <w:sz w:val="20"/>
          <w:szCs w:val="20"/>
        </w:rPr>
        <w:t xml:space="preserve">Projektanta branży konstrukcyjno-budowlanej bez ograniczeń. </w:t>
      </w:r>
    </w:p>
    <w:p w:rsidR="009746E8" w:rsidRPr="009746E8" w:rsidRDefault="009746E8" w:rsidP="009746E8">
      <w:pPr>
        <w:numPr>
          <w:ilvl w:val="0"/>
          <w:numId w:val="7"/>
        </w:numPr>
        <w:tabs>
          <w:tab w:val="left" w:pos="142"/>
          <w:tab w:val="left" w:pos="426"/>
          <w:tab w:val="center" w:pos="4318"/>
          <w:tab w:val="right" w:pos="8854"/>
        </w:tabs>
        <w:suppressAutoHyphens/>
        <w:spacing w:after="0" w:line="240" w:lineRule="auto"/>
        <w:ind w:left="284"/>
        <w:jc w:val="both"/>
        <w:rPr>
          <w:rFonts w:cs="Calibri"/>
          <w:color w:val="000000" w:themeColor="text1"/>
          <w:sz w:val="20"/>
          <w:szCs w:val="20"/>
        </w:rPr>
      </w:pPr>
      <w:r w:rsidRPr="009746E8">
        <w:rPr>
          <w:rFonts w:cs="Calibri"/>
          <w:color w:val="000000" w:themeColor="text1"/>
          <w:sz w:val="20"/>
          <w:szCs w:val="20"/>
        </w:rPr>
        <w:t xml:space="preserve">O ile będzie to wymagane zakresem prowadzonych robót budowlanych, Wykonawca w ramach wynagrodzenia umownego zapewni ponadto Kierownika budowy w specjalności konstrukcyjno-budowlanej bez ograniczeń oraz Kierownika robót w specjalności instalacyjnej w zakresie sieci, instalacji i urządzeń telekomunikacyjnych teletechnicznej w zakresie sieci teletechnicznych, telekomunikacji przewodowej oraz powiązaną infrastrukturą telekomunikacyjną, telekomunikacji bezprzewodowej wraz z towarzyszącą infrastrukturą bez ograniczeń. </w:t>
      </w:r>
    </w:p>
    <w:p w:rsidR="002A114F" w:rsidRPr="00625230" w:rsidRDefault="002A114F" w:rsidP="00E35AF0">
      <w:pPr>
        <w:tabs>
          <w:tab w:val="left" w:pos="142"/>
          <w:tab w:val="left" w:pos="426"/>
          <w:tab w:val="center" w:pos="4318"/>
          <w:tab w:val="right" w:pos="8854"/>
        </w:tabs>
        <w:spacing w:after="0" w:line="240" w:lineRule="auto"/>
        <w:ind w:left="360"/>
        <w:jc w:val="both"/>
        <w:rPr>
          <w:rFonts w:asciiTheme="minorHAnsi" w:hAnsiTheme="minorHAnsi" w:cstheme="minorHAnsi"/>
          <w:strike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§ 8</w:t>
      </w: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WYNAGRODZENIE</w:t>
      </w:r>
    </w:p>
    <w:p w:rsidR="008B5D7F" w:rsidRPr="00625230" w:rsidRDefault="008B5D7F" w:rsidP="00E35A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Wartość </w:t>
      </w:r>
      <w:r w:rsidR="00476892"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przedmiotu Umowy</w:t>
      </w: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ustala się na łączną kwotę</w:t>
      </w:r>
      <w:r w:rsidR="003308E1"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:</w:t>
      </w:r>
    </w:p>
    <w:p w:rsidR="00AC66AF" w:rsidRPr="00625230" w:rsidRDefault="00AC66AF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b/>
          <w:color w:val="000000" w:themeColor="text1"/>
          <w:sz w:val="20"/>
          <w:szCs w:val="20"/>
        </w:rPr>
        <w:t>……………… zł netto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cstheme="minorHAnsi"/>
          <w:b/>
          <w:color w:val="000000" w:themeColor="text1"/>
          <w:sz w:val="20"/>
          <w:szCs w:val="20"/>
        </w:rPr>
        <w:t>(słownie: ……………………………………………………</w:t>
      </w:r>
      <w:r w:rsidR="002B0F38">
        <w:rPr>
          <w:rFonts w:cstheme="minorHAnsi"/>
          <w:b/>
          <w:color w:val="000000" w:themeColor="text1"/>
          <w:sz w:val="20"/>
          <w:szCs w:val="20"/>
        </w:rPr>
        <w:t>………</w:t>
      </w:r>
      <w:r w:rsidR="003308E1" w:rsidRPr="00625230">
        <w:rPr>
          <w:rFonts w:cstheme="minorHAnsi"/>
          <w:b/>
          <w:color w:val="000000" w:themeColor="text1"/>
          <w:sz w:val="20"/>
          <w:szCs w:val="20"/>
        </w:rPr>
        <w:t xml:space="preserve"> złotych netto</w:t>
      </w:r>
      <w:r w:rsidRPr="00625230">
        <w:rPr>
          <w:rFonts w:cstheme="minorHAnsi"/>
          <w:b/>
          <w:color w:val="000000" w:themeColor="text1"/>
          <w:sz w:val="20"/>
          <w:szCs w:val="20"/>
        </w:rPr>
        <w:t>)</w:t>
      </w:r>
    </w:p>
    <w:p w:rsidR="00AC66AF" w:rsidRPr="00625230" w:rsidRDefault="00AC66AF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b/>
          <w:color w:val="000000" w:themeColor="text1"/>
          <w:sz w:val="20"/>
          <w:szCs w:val="20"/>
        </w:rPr>
      </w:pPr>
      <w:r w:rsidRPr="00625230">
        <w:rPr>
          <w:rFonts w:cstheme="minorHAnsi"/>
          <w:b/>
          <w:color w:val="000000" w:themeColor="text1"/>
          <w:sz w:val="20"/>
          <w:szCs w:val="20"/>
        </w:rPr>
        <w:t>……………… zł brutto (słownie: ……………………………………………………</w:t>
      </w:r>
      <w:r w:rsidR="002B0F38">
        <w:rPr>
          <w:rFonts w:cstheme="minorHAnsi"/>
          <w:b/>
          <w:color w:val="000000" w:themeColor="text1"/>
          <w:sz w:val="20"/>
          <w:szCs w:val="20"/>
        </w:rPr>
        <w:t>…….</w:t>
      </w:r>
      <w:r w:rsidR="003308E1" w:rsidRPr="00625230">
        <w:rPr>
          <w:rFonts w:cstheme="minorHAnsi"/>
          <w:b/>
          <w:color w:val="000000" w:themeColor="text1"/>
          <w:sz w:val="20"/>
          <w:szCs w:val="20"/>
        </w:rPr>
        <w:t xml:space="preserve"> złotych brutto</w:t>
      </w:r>
      <w:r w:rsidRPr="00625230">
        <w:rPr>
          <w:rFonts w:cstheme="minorHAnsi"/>
          <w:b/>
          <w:color w:val="000000" w:themeColor="text1"/>
          <w:sz w:val="20"/>
          <w:szCs w:val="20"/>
        </w:rPr>
        <w:t xml:space="preserve">), </w:t>
      </w:r>
    </w:p>
    <w:p w:rsidR="00D75323" w:rsidRDefault="00D75323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:rsidR="00AC66AF" w:rsidRDefault="00AC66AF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w tym, </w:t>
      </w:r>
    </w:p>
    <w:p w:rsidR="00D75323" w:rsidRPr="00625230" w:rsidRDefault="00D75323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:rsidR="00AF027F" w:rsidRPr="00625230" w:rsidRDefault="00AF027F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  <w:u w:val="single"/>
        </w:rPr>
      </w:pPr>
      <w:bookmarkStart w:id="5" w:name="_Hlk183522345"/>
      <w:r w:rsidRPr="00625230">
        <w:rPr>
          <w:rFonts w:cstheme="minorHAnsi"/>
          <w:color w:val="000000" w:themeColor="text1"/>
          <w:sz w:val="20"/>
          <w:szCs w:val="20"/>
          <w:u w:val="single"/>
        </w:rPr>
        <w:t>Prace projektowe:</w:t>
      </w:r>
    </w:p>
    <w:p w:rsidR="00F17299" w:rsidRPr="00444ADE" w:rsidRDefault="00F17299" w:rsidP="00E35AF0">
      <w:pPr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444ADE">
        <w:rPr>
          <w:rFonts w:cstheme="minorHAnsi"/>
          <w:color w:val="000000" w:themeColor="text1"/>
          <w:sz w:val="20"/>
          <w:szCs w:val="20"/>
        </w:rPr>
        <w:t>Cena netto:  ………………………… zł</w:t>
      </w:r>
      <w:r w:rsidR="00D84767" w:rsidRPr="00444ADE">
        <w:rPr>
          <w:rFonts w:cstheme="minorHAnsi"/>
          <w:color w:val="000000" w:themeColor="text1"/>
          <w:sz w:val="20"/>
          <w:szCs w:val="20"/>
        </w:rPr>
        <w:t xml:space="preserve"> (</w:t>
      </w:r>
      <w:r w:rsidRPr="00444ADE">
        <w:rPr>
          <w:rFonts w:cstheme="minorHAnsi"/>
          <w:color w:val="000000" w:themeColor="text1"/>
          <w:sz w:val="20"/>
          <w:szCs w:val="20"/>
        </w:rPr>
        <w:t>słownie: ……………………………………………………</w:t>
      </w:r>
      <w:r w:rsidR="00D84767" w:rsidRPr="00444ADE">
        <w:rPr>
          <w:rFonts w:cstheme="minorHAnsi"/>
          <w:color w:val="000000" w:themeColor="text1"/>
          <w:sz w:val="20"/>
          <w:szCs w:val="20"/>
        </w:rPr>
        <w:t xml:space="preserve">……. </w:t>
      </w:r>
      <w:r w:rsidRPr="00444ADE">
        <w:rPr>
          <w:rFonts w:cstheme="minorHAnsi"/>
          <w:color w:val="000000" w:themeColor="text1"/>
          <w:sz w:val="20"/>
          <w:szCs w:val="20"/>
        </w:rPr>
        <w:t>złotych netto</w:t>
      </w:r>
      <w:r w:rsidR="00D84767" w:rsidRPr="00444ADE">
        <w:rPr>
          <w:rFonts w:cstheme="minorHAnsi"/>
          <w:color w:val="000000" w:themeColor="text1"/>
          <w:sz w:val="20"/>
          <w:szCs w:val="20"/>
        </w:rPr>
        <w:t>)</w:t>
      </w:r>
      <w:r w:rsidRPr="00444ADE">
        <w:rPr>
          <w:rFonts w:cstheme="minorHAnsi"/>
          <w:color w:val="000000" w:themeColor="text1"/>
          <w:sz w:val="20"/>
          <w:szCs w:val="20"/>
        </w:rPr>
        <w:t>,</w:t>
      </w:r>
    </w:p>
    <w:p w:rsidR="00AF027F" w:rsidRPr="00444ADE" w:rsidRDefault="00F17299" w:rsidP="00E35AF0">
      <w:pPr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444ADE">
        <w:rPr>
          <w:rFonts w:cstheme="minorHAnsi"/>
          <w:color w:val="000000" w:themeColor="text1"/>
          <w:sz w:val="20"/>
          <w:szCs w:val="20"/>
        </w:rPr>
        <w:t>Cena brutto: ..........................</w:t>
      </w:r>
      <w:r w:rsidR="00D84767" w:rsidRPr="00444ADE">
        <w:rPr>
          <w:rFonts w:cstheme="minorHAnsi"/>
          <w:color w:val="000000" w:themeColor="text1"/>
          <w:sz w:val="20"/>
          <w:szCs w:val="20"/>
        </w:rPr>
        <w:t>.</w:t>
      </w:r>
      <w:r w:rsidRPr="00444ADE">
        <w:rPr>
          <w:rFonts w:cstheme="minorHAnsi"/>
          <w:color w:val="000000" w:themeColor="text1"/>
          <w:sz w:val="20"/>
          <w:szCs w:val="20"/>
        </w:rPr>
        <w:t xml:space="preserve"> zł </w:t>
      </w:r>
      <w:r w:rsidR="00D84767" w:rsidRPr="00444ADE">
        <w:rPr>
          <w:rFonts w:cstheme="minorHAnsi"/>
          <w:color w:val="000000" w:themeColor="text1"/>
          <w:sz w:val="20"/>
          <w:szCs w:val="20"/>
        </w:rPr>
        <w:t>(</w:t>
      </w:r>
      <w:r w:rsidRPr="00444ADE">
        <w:rPr>
          <w:rFonts w:cstheme="minorHAnsi"/>
          <w:color w:val="000000" w:themeColor="text1"/>
          <w:sz w:val="20"/>
          <w:szCs w:val="20"/>
        </w:rPr>
        <w:t>słownie: ………………………………………………………… złotych brutto</w:t>
      </w:r>
      <w:r w:rsidR="00D84767" w:rsidRPr="00444ADE">
        <w:rPr>
          <w:rFonts w:cstheme="minorHAnsi"/>
          <w:color w:val="000000" w:themeColor="text1"/>
          <w:sz w:val="20"/>
          <w:szCs w:val="20"/>
        </w:rPr>
        <w:t>)</w:t>
      </w:r>
      <w:r w:rsidRPr="00444ADE">
        <w:rPr>
          <w:rFonts w:cstheme="minorHAnsi"/>
          <w:color w:val="000000" w:themeColor="text1"/>
          <w:sz w:val="20"/>
          <w:szCs w:val="20"/>
        </w:rPr>
        <w:t>,</w:t>
      </w:r>
    </w:p>
    <w:p w:rsidR="00AC66AF" w:rsidRPr="00625230" w:rsidRDefault="00AC66AF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Dostawa i montaż instalacji klimatyzacji </w:t>
      </w:r>
      <w:r w:rsidR="00AF027F"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typu VRF 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>w budynku nr 6</w:t>
      </w:r>
      <w:r w:rsidR="00EA1CDA"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 I piętro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>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netto:  ………………………… zł (słownie: ………………………………………………………….. złotych netto),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</w:t>
      </w:r>
      <w:r w:rsidR="0052133E" w:rsidRPr="00625230">
        <w:rPr>
          <w:rFonts w:cstheme="minorHAnsi"/>
          <w:color w:val="000000" w:themeColor="text1"/>
          <w:sz w:val="20"/>
          <w:szCs w:val="20"/>
        </w:rPr>
        <w:t>.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złotych brutto),</w:t>
      </w:r>
    </w:p>
    <w:p w:rsidR="000975A9" w:rsidRPr="002B0F38" w:rsidRDefault="000975A9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  <w:u w:val="single"/>
        </w:rPr>
      </w:pPr>
      <w:r w:rsidRPr="002B0F38">
        <w:rPr>
          <w:rFonts w:cstheme="minorHAnsi"/>
          <w:color w:val="000000" w:themeColor="text1"/>
          <w:sz w:val="20"/>
          <w:szCs w:val="20"/>
          <w:u w:val="single"/>
        </w:rPr>
        <w:t>Dostawa i montaż instalacji klimatyzacji typu VRF w budynku nr 6 II piętro: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netto:  ………………………… zł (słownie: ………………………………………………………….. złotych netto),</w:t>
      </w:r>
    </w:p>
    <w:p w:rsidR="000975A9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</w:t>
      </w:r>
      <w:r w:rsidR="0052133E" w:rsidRPr="00625230">
        <w:rPr>
          <w:rFonts w:cstheme="minorHAnsi"/>
          <w:color w:val="000000" w:themeColor="text1"/>
          <w:sz w:val="20"/>
          <w:szCs w:val="20"/>
        </w:rPr>
        <w:t>.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złotych brutto),</w:t>
      </w:r>
    </w:p>
    <w:p w:rsidR="00AC66AF" w:rsidRPr="00625230" w:rsidRDefault="00AC66AF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Dostawa i montaż instalacji klimatyzacji </w:t>
      </w:r>
      <w:r w:rsidR="00F17299"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typu </w:t>
      </w:r>
      <w:r w:rsidR="00D84767" w:rsidRPr="00625230">
        <w:rPr>
          <w:rFonts w:cstheme="minorHAnsi"/>
          <w:color w:val="000000" w:themeColor="text1"/>
          <w:sz w:val="20"/>
          <w:szCs w:val="20"/>
          <w:u w:val="single"/>
        </w:rPr>
        <w:t>SPLIT</w:t>
      </w:r>
      <w:r w:rsidR="00F17299"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 w budynku nr 6 – pom. Kancelaria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>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netto:  ………………………… zł (słownie: ………………………………………………………….. złotych netto),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</w:t>
      </w:r>
      <w:r w:rsidR="0052133E" w:rsidRPr="00625230">
        <w:rPr>
          <w:rFonts w:cstheme="minorHAnsi"/>
          <w:color w:val="000000" w:themeColor="text1"/>
          <w:sz w:val="20"/>
          <w:szCs w:val="20"/>
        </w:rPr>
        <w:t>..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złotych brutto),</w:t>
      </w:r>
    </w:p>
    <w:p w:rsidR="00F17299" w:rsidRPr="00625230" w:rsidRDefault="00F17299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Dostawa i montaż instalacji klimatyzacji typu </w:t>
      </w:r>
      <w:r w:rsidR="00D84767" w:rsidRPr="00625230">
        <w:rPr>
          <w:rFonts w:cstheme="minorHAnsi"/>
          <w:color w:val="000000" w:themeColor="text1"/>
          <w:sz w:val="20"/>
          <w:szCs w:val="20"/>
          <w:u w:val="single"/>
        </w:rPr>
        <w:t>SPLIT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 w budynku nr 6 – pom. Biuro magazynu: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netto:  ………………………… zł (słownie: ………………………………………………………….. złotych netto),</w:t>
      </w:r>
    </w:p>
    <w:p w:rsidR="00F17299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</w:t>
      </w:r>
      <w:r w:rsidR="0052133E" w:rsidRPr="00625230">
        <w:rPr>
          <w:rFonts w:cstheme="minorHAnsi"/>
          <w:color w:val="000000" w:themeColor="text1"/>
          <w:sz w:val="20"/>
          <w:szCs w:val="20"/>
        </w:rPr>
        <w:t>.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złotych brutto),</w:t>
      </w:r>
    </w:p>
    <w:p w:rsidR="00F17299" w:rsidRPr="00625230" w:rsidRDefault="00F17299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Dostawa i montaż instalacji klimatyzacji typu </w:t>
      </w:r>
      <w:r w:rsidR="00D84767" w:rsidRPr="00625230">
        <w:rPr>
          <w:rFonts w:cstheme="minorHAnsi"/>
          <w:color w:val="000000" w:themeColor="text1"/>
          <w:sz w:val="20"/>
          <w:szCs w:val="20"/>
          <w:u w:val="single"/>
        </w:rPr>
        <w:t>SPLIT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 w budynku nr 12 – pom. Segregacji odpadów: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lastRenderedPageBreak/>
        <w:t>Cena netto:  ………………………… zł (słownie: ………………………………………………………….. złotych netto),</w:t>
      </w:r>
    </w:p>
    <w:p w:rsidR="00F17299" w:rsidRPr="00444ADE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…………………………………………………………… złotych brutto),</w:t>
      </w:r>
    </w:p>
    <w:p w:rsidR="00F17299" w:rsidRPr="00625230" w:rsidRDefault="00F17299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Dostawa i montaż instalacji klimatyzacji typu </w:t>
      </w:r>
      <w:r w:rsidR="00D84767" w:rsidRPr="00625230">
        <w:rPr>
          <w:rFonts w:cstheme="minorHAnsi"/>
          <w:color w:val="000000" w:themeColor="text1"/>
          <w:sz w:val="20"/>
          <w:szCs w:val="20"/>
          <w:u w:val="single"/>
        </w:rPr>
        <w:t>SPLIT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 w budynku nr 12 – pom. socjalne: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netto:  ………………………… zł (słownie: ………………………………………………………….. złotych netto),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…………………………………………………………… złotych brutto),</w:t>
      </w:r>
    </w:p>
    <w:p w:rsidR="00F17299" w:rsidRPr="00625230" w:rsidRDefault="00F17299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Dostawa i montaż instalacji klimatyzacji typu </w:t>
      </w:r>
      <w:r w:rsidR="00D84767" w:rsidRPr="00625230">
        <w:rPr>
          <w:rFonts w:cstheme="minorHAnsi"/>
          <w:color w:val="000000" w:themeColor="text1"/>
          <w:sz w:val="20"/>
          <w:szCs w:val="20"/>
          <w:u w:val="single"/>
        </w:rPr>
        <w:t>SPLIT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 w budynku nr 12 – pom. Magazyn DUCZ: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netto:  ………………………… zł (słownie: ………………………………………………………….. złotych netto),</w:t>
      </w:r>
    </w:p>
    <w:p w:rsidR="00F17299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…………………………………………………………… złotych brutto),</w:t>
      </w:r>
    </w:p>
    <w:p w:rsidR="00F17299" w:rsidRPr="00625230" w:rsidRDefault="00F17299" w:rsidP="009122C4">
      <w:pPr>
        <w:pStyle w:val="Akapitzlist"/>
        <w:numPr>
          <w:ilvl w:val="1"/>
          <w:numId w:val="74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Dostawa i montaż instalacji klimatyzacji typu </w:t>
      </w:r>
      <w:r w:rsidR="00D84767" w:rsidRPr="00625230">
        <w:rPr>
          <w:rFonts w:cstheme="minorHAnsi"/>
          <w:color w:val="000000" w:themeColor="text1"/>
          <w:sz w:val="20"/>
          <w:szCs w:val="20"/>
          <w:u w:val="single"/>
        </w:rPr>
        <w:t>SPLIT</w:t>
      </w:r>
      <w:r w:rsidRPr="00625230">
        <w:rPr>
          <w:rFonts w:cstheme="minorHAnsi"/>
          <w:color w:val="000000" w:themeColor="text1"/>
          <w:sz w:val="20"/>
          <w:szCs w:val="20"/>
          <w:u w:val="single"/>
        </w:rPr>
        <w:t xml:space="preserve"> w budynku nr 12 – pom. Magazyn Centralny:</w:t>
      </w:r>
    </w:p>
    <w:p w:rsidR="00D84767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netto:  ………………………… zł (słownie: ………………………………………………………….. złotych netto),</w:t>
      </w:r>
    </w:p>
    <w:p w:rsidR="00F17299" w:rsidRPr="00625230" w:rsidRDefault="00D84767" w:rsidP="00E35AF0">
      <w:pPr>
        <w:pStyle w:val="Akapitzlist"/>
        <w:spacing w:after="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Cena brutto: ........................... zł (słownie: …………………………………………………………… złotych brutto),</w:t>
      </w:r>
    </w:p>
    <w:bookmarkEnd w:id="5"/>
    <w:p w:rsidR="008B5D7F" w:rsidRPr="00625230" w:rsidRDefault="008B5D7F" w:rsidP="00E35AF0">
      <w:pPr>
        <w:tabs>
          <w:tab w:val="num" w:pos="720"/>
        </w:tabs>
        <w:suppressAutoHyphens/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zgodnie z Formularzem </w:t>
      </w:r>
      <w:r w:rsidR="003308E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O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fertowym</w:t>
      </w:r>
      <w:r w:rsidR="003308E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  <w:r w:rsidRPr="00625230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stanowiącym załącznik nr 1 do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y.</w:t>
      </w:r>
    </w:p>
    <w:p w:rsidR="008B5D7F" w:rsidRPr="00625230" w:rsidRDefault="008B5D7F" w:rsidP="009122C4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Wynagrodzenie ustalone w ust. 1 jest wynagrodzeniem ryczałtowym.</w:t>
      </w:r>
    </w:p>
    <w:p w:rsidR="008B5D7F" w:rsidRPr="00625230" w:rsidRDefault="008B5D7F" w:rsidP="009122C4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określone w ust. 1 zawiera wszystkie niezbędnie koszty związane z realizacją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wynikające wprost z opisu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w tym</w:t>
      </w:r>
      <w:r w:rsidR="003308E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wynagrodzenie za dokumentację projektowo-realizacyjną, autorskie prawa majątkowe do dokumentacji będącej przedmiotem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  <w:r w:rsidRPr="00625230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nadzór autorski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 ubezpieczenia na okres do czasu podpisania przez Zamawiającego bez zastrzeżeń Protokołu zdawczo-odbiorczego, szkolenia personelu Zamawia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softHyphen/>
        <w:t>jącego, przekazania nieograniczonej czasowo licencji na oprogramowanie służące do eksploatacji sprzętu i jego akcesoriów oraz uwzględnia wszelkie rabaty, upusty i marże,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montaż, roboty budowlane towarzyszące, gwarancję, ubezpieczenie robót, jak również inne koszty nie ujęte w opisie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 niezbędne do 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i usunięcia wad, tj. w szczególności</w:t>
      </w:r>
      <w:r w:rsidR="003308E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wszelkie roboty przygotowawcze, porządkowe, tymczasowe,</w:t>
      </w:r>
      <w:r w:rsidR="00B42D1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A346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tymczasowe kontenery wg specyfikacji </w:t>
      </w:r>
      <w:r w:rsidR="0076588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1A346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amawiającego</w:t>
      </w:r>
      <w:r w:rsidR="00B42D1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zagospodarowanie terenu budowy, koszty utrzymania zaplecza budowy (woda, energia elektryczna), transport materiałów na miejsce robót, prób pomiarów rozruchu technologicznego i regulacji instalacji.</w:t>
      </w:r>
    </w:p>
    <w:p w:rsidR="00C50F21" w:rsidRPr="00625230" w:rsidRDefault="00C50F21" w:rsidP="009122C4">
      <w:pPr>
        <w:widowControl w:val="0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Zmiana niniejszej Umowy może nastąpić wyłącznie w formie pisemnego aneksu pod rygorem nieważności.</w:t>
      </w:r>
    </w:p>
    <w:p w:rsidR="00C50F21" w:rsidRPr="00625230" w:rsidRDefault="00C50F21" w:rsidP="009122C4">
      <w:pPr>
        <w:widowControl w:val="0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Wykonawca z uwagi na określenie wynagrodzenia umownego jako ryczałtowe oświadcza, że na etapie przygotowywania oferty wykorzystał wszelkie środki mające na celu ustalenie wynagrodzenia obejmującego całość niezbędnych prac związanych z wykonaniem przedmiotu </w:t>
      </w:r>
      <w:r w:rsidR="00D84767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mowy. </w:t>
      </w:r>
    </w:p>
    <w:p w:rsidR="00C50F21" w:rsidRPr="00625230" w:rsidRDefault="00C50F21" w:rsidP="009122C4">
      <w:pPr>
        <w:widowControl w:val="0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może żądać podwyższenia wynagrodzenia, ponieważ </w:t>
      </w:r>
      <w:r w:rsidR="00B8477B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ynagrodzenie ryczałtowe zgodnie z art. 632 Kodeksu Cywilnego nie podlega podwyższeniu niezależnie od rozmiaru czy kosztów prac, choćby były one nieprzewidywalne w czasie zawarcia </w:t>
      </w:r>
      <w:r w:rsidR="00D84767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C50F21" w:rsidRPr="00625230" w:rsidRDefault="00C50F21" w:rsidP="009122C4">
      <w:pPr>
        <w:widowControl w:val="0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Zmiany podatku VAT i wszelkich innych opłat obciążają Wykonawcę.</w:t>
      </w:r>
    </w:p>
    <w:p w:rsidR="00C50F21" w:rsidRPr="00625230" w:rsidRDefault="00C50F21" w:rsidP="009122C4">
      <w:pPr>
        <w:widowControl w:val="0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 jest uprawniony do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dania odpowiedniego obni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enia wynagrodzenia w przypadku wystąpienia sytuacji, o której mowa w § 13 ust. 3 pkt 8) </w:t>
      </w:r>
      <w:r w:rsidR="0076588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lub zaniechania części prac.</w:t>
      </w:r>
    </w:p>
    <w:p w:rsidR="00C50F21" w:rsidRPr="00625230" w:rsidRDefault="00C50F21" w:rsidP="009122C4">
      <w:pPr>
        <w:widowControl w:val="0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Zamawiający zastrzega sobie prawo potrącenia z wynagrodzenia należnego Wykonawcy roszczeń z tytułu szkód i kar umownych</w:t>
      </w:r>
      <w:r w:rsidR="00D84767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co Wykonawca wyraża zgodę.</w:t>
      </w:r>
    </w:p>
    <w:p w:rsidR="00C50F21" w:rsidRPr="00625230" w:rsidRDefault="008B5D7F" w:rsidP="009122C4">
      <w:pPr>
        <w:widowControl w:val="0"/>
        <w:numPr>
          <w:ilvl w:val="0"/>
          <w:numId w:val="50"/>
        </w:numPr>
        <w:suppressAutoHyphens/>
        <w:overflowPunct w:val="0"/>
        <w:autoSpaceDE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 związku z wejściem w życie z dniem </w:t>
      </w:r>
      <w:r w:rsidR="00C50F2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8 kwietnia 2019 r przepisów ustawy z dnia </w:t>
      </w:r>
      <w:r w:rsidR="00C50F2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9 listopada 2018 r. o elektronicznym fakturowaniu w zamówieniach publicznych, koncesjach na roboty budowlane lub usługi oraz partnerstwie publiczno-prywatnym (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t. j. Dz. U. z 2020 r. poz. 1666 i z 2023 r. poz. 1598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), 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formie, jest zobowiązany powiadomić o tym fakcie niezwłocznie po podpisaniu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y osobę odpowiedzialną za jej realizację po stronie Zamawiającego, wskazaną w </w:t>
      </w:r>
      <w:r w:rsidRPr="00625230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§</w:t>
      </w:r>
      <w:r w:rsidR="00B8477B" w:rsidRPr="00625230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7 ust. 2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y, celem uzyskania niezbędnych informacji umożliwiających przesyłanie faktur w ww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formie. </w:t>
      </w:r>
    </w:p>
    <w:p w:rsidR="008B5D7F" w:rsidRDefault="002B41D6" w:rsidP="00E35AF0">
      <w:pPr>
        <w:widowControl w:val="0"/>
        <w:suppressAutoHyphens/>
        <w:overflowPunct w:val="0"/>
        <w:autoSpaceDE w:val="0"/>
        <w:spacing w:after="0" w:line="240" w:lineRule="auto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adres: </w:t>
      </w:r>
      <w:hyperlink r:id="rId11" w:history="1">
        <w:r w:rsidR="00C50F21" w:rsidRPr="0062523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faktury@szpitalepomorskie.eu</w:t>
        </w:r>
      </w:hyperlink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444ADE" w:rsidRPr="00625230" w:rsidRDefault="00444ADE" w:rsidP="00E35AF0">
      <w:pPr>
        <w:widowControl w:val="0"/>
        <w:suppressAutoHyphens/>
        <w:overflowPunct w:val="0"/>
        <w:autoSpaceDE w:val="0"/>
        <w:spacing w:after="0" w:line="240" w:lineRule="auto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§ 9</w:t>
      </w: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  <w:t xml:space="preserve">TERMIN REALIZACJI PRZEDMIOTU </w:t>
      </w:r>
      <w:r w:rsidR="00027001" w:rsidRPr="00625230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  <w:t>Y</w:t>
      </w:r>
    </w:p>
    <w:p w:rsidR="00B8477B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zrealizowany będzie </w:t>
      </w:r>
      <w:r w:rsidR="00B8477B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terminie</w:t>
      </w:r>
      <w:r w:rsidR="00B8477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8477B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30 dni roboczych od dnia podpisania Umowy.</w:t>
      </w:r>
    </w:p>
    <w:p w:rsidR="00AF027F" w:rsidRPr="00625230" w:rsidRDefault="00A01DF5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Terminem rozpoczęcia realizacji przedmiotu</w:t>
      </w:r>
      <w:r w:rsidR="0037484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37484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jest data </w:t>
      </w:r>
      <w:r w:rsidR="00CA15C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podpisania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CA15C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AF027F" w:rsidRPr="00625230" w:rsidRDefault="00AF02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 xml:space="preserve">Protokolarne przekazanie terenu budowy nastąpi po zaakceptowaniu przez Zamawiającego wykonanej w ramach niniejszej </w:t>
      </w:r>
      <w:r w:rsidR="000B4EA5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mowy dokumentacji projektowej umożliwiającej realizację robót budowlanych. Zamawiający przekaże Wykonawcy teren budowy na podstawie protokołu przekazania podpisanego przez obie </w:t>
      </w:r>
      <w:r w:rsidR="000B4EA5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trony </w:t>
      </w:r>
      <w:r w:rsidR="000B4EA5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mowy.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Terminem zako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ń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czenia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jest data ważnego zgłoszenia na piśmie Zamawiającemu gotowości do końcowego odbioru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zrealizowanego przez Wykonawcę pod warunkiem, że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 dokona tego odbioru. Zasady dokonywania zgłoszenia gotowości Wykonawcy do końcowego odbioru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oraz zasady jego dokonywania opisano w § 13 ust. 3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trwania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realizacja następować winna według szczegółowego harmonogramu rzeczow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ego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realizacji zamówienia. 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przedstawić szczegółowy harmonogram rzeczow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realizacji zamówienia Zamawiającemu do uzgodnienia w terminie nie dłuższym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niż </w:t>
      </w:r>
      <w:r w:rsidR="002A114F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dni roboczych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daty podpisania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y. Harmonogram ten winien zawierać szczegółowe etapy realizacji prac objętych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ą, wartość tych prac i terminy wykonania tych etapów. 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Zamawiający ma prawo wnieść zastrzeżenia do przedłożonego dokumentu, o którym mowa w ust</w:t>
      </w:r>
      <w:r w:rsidR="000B4E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ępie p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owyżej</w:t>
      </w:r>
      <w:r w:rsidR="000B4E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terminie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5 dni roboczych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dnia jego przedłożenia Zamawiającemu do akceptacji i uzgodnienia, a Wykonawca ma obowiązek uwzględnić zastrzeżenia Zamawiającego. W takiej sytuacji Wykonawca jest zobowiązany przedłożyć dokument ponownie do akceptacji w terminie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 dni roboczych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dnia otrzymania zastrzeżeń Zamawiającego, który będzie uwzględniał zastrzeżenia Zamawiającego. 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jest zobowiązany aktualizować harmonogram rzeczow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bieżąco w zależności od faktycznego postępu prac lub konieczności dostosowania swojego harmonogramu prac i odbiorów robót. Wykonawca zobowiązany jest przedstawiać szczegółowy harmonogram rzeczowy Zamawiającemu do uzgodnienia w terminie nie dłuższym niż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5 dni roboczych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daty dezaktualizacji obowiązującego harmonogramu realizacji zamówienia lub daty otrzymania wniosku Zamawiającego w tej sprawie.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Aktualizacja harmonogramu realizacji zamówienia nie będzie miała wpływu na zmianę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nego terminu zakończenia prac, zmianę sposobu finansowania zamówienia, ani na zmianę wysokości wynagrodzenia Wykonawcy.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Zamawiający, w ciągu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 dni roboczych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daty otrzymania zaktualizowanego harmonogramu realizacji zamówienia, zaktualizowany harmonogram przyjmuje, lub oświadcza, że nie wyraża zgody na jego treść. Jeżeli Zamawiający w </w:t>
      </w:r>
      <w:r w:rsidRPr="006239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ciągu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 dni roboczych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daty otrzymania harmonogramu nie zajmie stanowiska w sprawie zaktualizowanego harmonogramu realizacji zamówienia, Wykonawca powinien działać zgodnie z dotychczasowym harmonogramem realizacji zamówienia, z zachowaniem innych wymagań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powinien niezwłocznie informować Zamawiającego o przewidywanych wydarzeniach lub okolicznościach, które mogą negatywnie wpłynąć na prace lub opóźnić ich wykonywanie. </w:t>
      </w:r>
    </w:p>
    <w:p w:rsidR="008B5D7F" w:rsidRPr="00625230" w:rsidRDefault="008B5D7F" w:rsidP="00E35AF0">
      <w:pPr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Zmiana harmonogramu realizacji zamówienia nie wymaga aneksu do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EE2753" w:rsidRPr="00625230" w:rsidRDefault="00EE2753" w:rsidP="00E35AF0">
      <w:pPr>
        <w:spacing w:after="0" w:line="240" w:lineRule="auto"/>
        <w:ind w:left="1440"/>
        <w:jc w:val="both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§ 10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RĘKOJMIA ORAZ GWARANCJA JAKO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CI NA PRZEDMIOT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Y </w:t>
      </w:r>
    </w:p>
    <w:p w:rsidR="008B5D7F" w:rsidRPr="00625230" w:rsidRDefault="008B5D7F" w:rsidP="00E35AF0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na 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tym prace projektowe, roboty budowlane, urządzenia i materiały budowlane wbudowane oraz wyposażenie, udziela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cemu gwarancji jako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 na okres </w:t>
      </w:r>
      <w:r w:rsidRPr="002B0F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 miesięcy</w:t>
      </w:r>
      <w:r w:rsidR="009C16EF" w:rsidRPr="002B0F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1A346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(zgodnie ze złożoną ofertą)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licząc od daty podpisania Protokołu Odbioru Końcowego.</w:t>
      </w:r>
    </w:p>
    <w:p w:rsidR="008B5D7F" w:rsidRPr="00625230" w:rsidRDefault="008B5D7F" w:rsidP="00E35AF0">
      <w:pPr>
        <w:numPr>
          <w:ilvl w:val="0"/>
          <w:numId w:val="10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558 § 1 k.c. Strony rozszerzają odpowiedzialność z tytułu rękojmi (rękojmia równa okresowi gwarancji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nie krótsza jednak niż 2 lata od dnia odbioru przedmiotu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na okres </w:t>
      </w:r>
      <w:r w:rsidRPr="002B0F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…………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miesi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(zgodnie ze złożoną ofertą)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licz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 od daty podpisania przez Strony Protokołu Odbioru Końcowego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z uwzględnieniem odpowiedzialności zgodnej z ust.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1.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okresie gwarancji Wykonawca zobowiązany jest do wykonania, wliczonych w wynagrodzenie Wykonawcy, obowiązkowych przeglądów technicznych z częstotliwością zgodnie z zaleceniami producenta</w:t>
      </w:r>
      <w:r w:rsidR="000B4E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lecz nie rzadziej niż 2 razy w  roku. Części, materiały zużywalne, zalecane przez producenta do wymiany podczas przeglądów okresowych wliczone są w wynagrodzenie Wykonawcy.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okresie gwarancji Wykonawca zobowiązany jest do, wliczonej w wynagrodzenie Wykonawcy, naprawy lub wymiany każdego z elementów, podzespołów lub zespołów dostarczonego przedmiotu </w:t>
      </w:r>
      <w:r w:rsidR="000B4E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mowy, które uległy uszkodzeniu z przyczyn nie leżących po stronie Zamawiającego.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udostępnić Zamawiającemu nieograniczony dostęp możliwość zgłaszania awarii: telefonicznie, bądź pocztą elektroniczną, przez całą dobę, 7 dni w tygodniu.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 celu wykonania naprawy gwarancyjnej elementu instalacji klimatyzacji Wykonawca zobowiązany jest do reakcji serwisu w dni robocze od poniedziałku do piątku (za wyjątkiem dni ustawowo wolnych od pracy) w terminie do 24 godz. liczonych od dnia zgłoszenia awarii oraz zakończyć naprawę nie później niż w ciągu 5 dni roboczych od zgłoszenia awarii. Poprzez reakcję serwisu rozumie się również zdalne połączenie serwisu Wykonawcy w celu zapewnienia szybkiej diagnozy i naprawy bądź zamówienie części zamiennych na podstawie zebranych informacji.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Każda naprawa gwarancyjna powoduje przedłużenie okresu gwarancji elementu instalacji o czas jego wyłączenia z eksploatacji. Jako czas niesprawności uznaje się okres od daty zgłoszenia awarii do daty przekazania sprawnego elementu przedmiotu dostawy użytkownikowi. Okres niesprawności liczony jest w dniach. Każda wymiana gwarancyjna powoduje, że okres gwarancji co do rzeczy wymienionej rozpoczyna się od nowa.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na własny koszt przeprowadza w okresie gwarancji wszelkie czynności zgodnie z zaleceniami producenta jak</w:t>
      </w:r>
      <w:r w:rsidR="00DD3FD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np. przeglądy techniczne – nie mniej niż 2 razy w roku, konserwacje i naprawy. Z wykonania wyżej wskazanych czynności Wykonawca sporządzi stosowny protokół i przekaże go Zamawiającemu. 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powtórzenia czynności opisanych w ust. 12 w ramach ceny oferty i wynagrodzeniu umownym w ciągu ostatnich dwóch miesięcy trwania gwarancji</w:t>
      </w:r>
      <w:r w:rsidR="00DD3FD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jeżeli w momencie zakończenia gwarancji, od ostatniego przeglądu danego elementu przedmiotu dostawy upłynie więcej niż 3 miesiące, o ile przegląd jest wymagany przez producenta tego elementu.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sporządzenia w ostatnim miesiącu obowiązywania gwarancji protokołu technicznego opisującego stan techniczny każdego z elementów agregatu wraz z zaleceniami co do dalszego użytkowania. W przypadku braku tego protokołu okres gwarancji przedłuża się do czasu jego sporządzenia.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razie odrzucenia roszczeń gwarancyjnych lub innych reklamacji przez Wykonawcę Zamawiający może wystąpić z wnioskiem o przeprowadzenie ekspertyzy przez niezależnego rzeczoznawcę. Jeżeli reklamacja Zamawiającego okaże się uzasadniona, koszty związane z przeprowadzeniem ekspertyzy ponosi Wykonawca.</w:t>
      </w:r>
    </w:p>
    <w:p w:rsidR="006F0355" w:rsidRPr="00625230" w:rsidRDefault="006F0355" w:rsidP="009122C4">
      <w:pPr>
        <w:numPr>
          <w:ilvl w:val="0"/>
          <w:numId w:val="72"/>
        </w:numPr>
        <w:tabs>
          <w:tab w:val="num" w:pos="426"/>
        </w:tabs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wymiany elementu przedmiotu dostawy na nowy w przypadku wystąpienia trzech usterek gwarancyjnych w tym samym elemencie podczas okresu gwarancji.</w:t>
      </w:r>
    </w:p>
    <w:p w:rsidR="008B5D7F" w:rsidRPr="00625230" w:rsidRDefault="008B5D7F" w:rsidP="00E35AF0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wyst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pienia wad Wykonawca zobowi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zany jest niezwłocznie przyst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 ich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cia.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pisemnie wyznaczy Wykonawcy technicznie uzasadniony termin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cia wad. W przypadku opó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ź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nienia w przystąpieniu do usunięcia wad w stosunku do wyznaczonego terminu dłu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szego 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ż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7 dni,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ma prawo zleci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ich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cie innemu podmiotowi na koszt Wykonawcy i dodatkowo obci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ć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kar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="00DD3FD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zgodnie z § 19 ust. 1 pkt 2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DD3FD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E35AF0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Wszelkie koszty zwi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zane z usuwaniem wad w okresie udzielonej gwarancji i rękojmi ponosi Wykonawca.</w:t>
      </w:r>
    </w:p>
    <w:p w:rsidR="008B5D7F" w:rsidRPr="00625230" w:rsidRDefault="008B5D7F" w:rsidP="00E35AF0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Usunięcie wady winno być potwierdzone pisemnym protokołem przez obie Strony.</w:t>
      </w:r>
    </w:p>
    <w:p w:rsidR="008B5D7F" w:rsidRPr="00625230" w:rsidRDefault="008B5D7F" w:rsidP="00E35AF0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cia wad okres gwarancji na dany element zostaje wydłużony o okres potrzebny na usunięcie tych wad.</w:t>
      </w:r>
    </w:p>
    <w:p w:rsidR="008B5D7F" w:rsidRPr="00625230" w:rsidRDefault="008B5D7F" w:rsidP="00E35AF0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dzie realizowa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uprawnienia z tytułu r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kojmi niezale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 od uprawnie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wynikaj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z gwarancji jako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ci.</w:t>
      </w:r>
    </w:p>
    <w:p w:rsidR="00FA16AB" w:rsidRPr="00625230" w:rsidRDefault="00FA16AB" w:rsidP="00E35AF0">
      <w:pPr>
        <w:suppressAutoHyphens/>
        <w:autoSpaceDE w:val="0"/>
        <w:spacing w:after="0" w:line="240" w:lineRule="auto"/>
        <w:ind w:left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11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WYKONYWANIE PRZEDMIOTU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Y PRZEZ </w:t>
      </w:r>
      <w:r w:rsidR="00EE2753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ÓW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wykona 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własnymi siłami lub może powierzyć realizację części zamówienia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om, przy czym przez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podwykonawstwo rozumie się </w:t>
      </w:r>
      <w:r w:rsidR="00DD3FD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ę w formie pisemnej o charakterze odpłatnym, której przedmiotem są usługi, w tym prace projektowe, dostawy lub roboty budowlane stanowiące część zamówienia publicznego, zawartą między wybranym przez Zamawiającego Wykonawcą a innym podmiotem (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ą), a także między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a dalszym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lub między dalszymi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ami.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dalszy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niniejszego zamówienia na roboty budowlane zamierzający zawrzeć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podwykonawstwo, której przedmiotem są roboty budowlane objęte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ą, jest obowiązany, w trakcie realizacji zamówienia publicznego na roboty budowlane, do przedłożenia Zamawiającemu:</w:t>
      </w:r>
    </w:p>
    <w:p w:rsidR="008B5D7F" w:rsidRPr="00625230" w:rsidRDefault="008B5D7F" w:rsidP="00E35AF0">
      <w:pPr>
        <w:numPr>
          <w:ilvl w:val="1"/>
          <w:numId w:val="12"/>
        </w:numPr>
        <w:suppressAutoHyphens/>
        <w:autoSpaceDE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pisemnej informacji o zamiarze zlecenia określonemu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wykonania części prac wraz z określeniem ich zakresu,</w:t>
      </w:r>
    </w:p>
    <w:p w:rsidR="008B5D7F" w:rsidRPr="00625230" w:rsidRDefault="008B5D7F" w:rsidP="00E35AF0">
      <w:pPr>
        <w:numPr>
          <w:ilvl w:val="1"/>
          <w:numId w:val="12"/>
        </w:numPr>
        <w:suppressAutoHyphens/>
        <w:autoSpaceDE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projektu tej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</w:t>
      </w:r>
    </w:p>
    <w:p w:rsidR="008B5D7F" w:rsidRPr="00625230" w:rsidRDefault="00EE2753" w:rsidP="00E35AF0">
      <w:pPr>
        <w:numPr>
          <w:ilvl w:val="1"/>
          <w:numId w:val="12"/>
        </w:numPr>
        <w:suppressAutoHyphens/>
        <w:autoSpaceDE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dalszy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jest obowiązany dołączyć pisemną zgodę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ykonawcy na zawarcie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 o treści zgodnej z projektem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027001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z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lub dalszym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ą robót budowlanych powinna zawierać w szczególności:</w:t>
      </w:r>
    </w:p>
    <w:p w:rsidR="008B5D7F" w:rsidRPr="00625230" w:rsidRDefault="008B5D7F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zapłaty wynagrodzenia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nie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może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być dłuższy niż 30 dni od dnia doręczenia Wykonawcy,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faktury VAT lub rachunku, potwierdzających wykonanie zleconej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y: dostawy, usługi lub roboty budowlanej,</w:t>
      </w:r>
    </w:p>
    <w:p w:rsidR="008B5D7F" w:rsidRPr="00625230" w:rsidRDefault="008B5D7F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 jest wyłącznie wykonanie robót budowlanych, które ściśle odpowiadają części zamówienia określonego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zawartą pomiędzy Zamawiającym a Wykonawcą, wobec czego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winna zawierać zapisy dotyczące zakresu robót powierzonych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(w powierzonej części, nie wykraczającej poza zakres przedmiotu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y), </w:t>
      </w:r>
    </w:p>
    <w:p w:rsidR="008B5D7F" w:rsidRPr="00625230" w:rsidRDefault="008B5D7F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szczegółowy harmonogram rzeczow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wykonania robót, w układzie zgodnym z harmonogramem uzgodnionym pomiędzy Zamawiającym a Wykonawcą, zawierający wartości i terminy wykonania zakresu robót zlecanych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i płatności za nie, nie dłuższe aniżeli uzgodnione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pomiędzy Zamawiającym a Wykonawcą, </w:t>
      </w:r>
    </w:p>
    <w:p w:rsidR="008B5D7F" w:rsidRPr="00625230" w:rsidRDefault="008B5D7F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kwotę wynagrodzenia za roboty, która nie może być wyższa niż wartość tego zakresu robót wynikająca z oferty Wykonawcy,</w:t>
      </w:r>
    </w:p>
    <w:p w:rsidR="008B5D7F" w:rsidRPr="00625230" w:rsidRDefault="008B5D7F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zapisy zobowiązujące do zatrudniania osób na </w:t>
      </w:r>
      <w:r w:rsidR="00DD3FD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pracę zgodnie z obowiązkiem wskazanym w § 17 ust. 1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oraz zapisy umożliwiające Zamawiającemu przeprowadzenie kontroli sposobu wykonania tego obowiązku, zgodnie z zapisami § 17 ust. 3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wykonanie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 zostaje określone na co najmniej takim poziomie jakości, jaki wynika z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zawartej pomiędzy Zamawiającym a Wykonawcą i powinno odpowiadać stosownym dla tego wykonania wymaganiom określonym w SWZ i załącznikach do niej, Projekcie Budowlanym, pozostałej dokumentacji projektowej oraz standardom deklarowanym w ofercie Wykonawcy,</w:t>
      </w:r>
    </w:p>
    <w:p w:rsidR="008B5D7F" w:rsidRPr="00625230" w:rsidRDefault="008B5D7F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okres odpowiedzialności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za wady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podwykonawstwo, nie będzie krótszy od okresu odpowiedzialności za wady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Wykonawcy wobec Zamawiającego,</w:t>
      </w:r>
    </w:p>
    <w:p w:rsidR="008B5D7F" w:rsidRPr="00625230" w:rsidRDefault="00EE2753" w:rsidP="00E35AF0">
      <w:pPr>
        <w:numPr>
          <w:ilvl w:val="0"/>
          <w:numId w:val="13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dalszy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są zobowiązani do przedstawiania Zamawiającemu na jego żądanie dokumentów, oświadczeń i wyjaśnień dotyczących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 podwykonawstwo.</w:t>
      </w:r>
    </w:p>
    <w:p w:rsidR="008B5D7F" w:rsidRPr="00625230" w:rsidRDefault="00027001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o podwykonawstwo w zakresie robót budowlanych nie może zawierać 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postanowień kształtujących prawa i obowiązki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Podwykonawc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y, w zakresie kar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nych oraz postanowień dotyczących warunków wypłaty wynagrodzenia, w sposób dla niego mniej korzystny niż prawa i obowiązki Wykonawcy, ukształtowane postanowieniami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y zawartej między Zamawiającym a Wykonawcą.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Zamawiający, w terminie do </w:t>
      </w:r>
      <w:r w:rsidR="006F0355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dni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otrzymania projektu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zgłosi pisemne zastrzeżenia do projektu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podwykonawstwo, której przedmiotem są roboty budowlane: </w:t>
      </w:r>
    </w:p>
    <w:p w:rsidR="008B5D7F" w:rsidRPr="00625230" w:rsidRDefault="008B5D7F" w:rsidP="009122C4">
      <w:pPr>
        <w:pStyle w:val="changed"/>
        <w:numPr>
          <w:ilvl w:val="0"/>
          <w:numId w:val="9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niespełniającej wymagań określonych w Specyfikacji Warunków Zamówienia, oraz w zapisach § 11 ust. 3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</w:t>
      </w:r>
    </w:p>
    <w:p w:rsidR="008B5D7F" w:rsidRPr="00625230" w:rsidRDefault="008B5D7F" w:rsidP="009122C4">
      <w:pPr>
        <w:pStyle w:val="changed"/>
        <w:numPr>
          <w:ilvl w:val="0"/>
          <w:numId w:val="9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pozostałych przypadkach wskazanych w art. 464 ust. 3 ustawy </w:t>
      </w:r>
      <w:proofErr w:type="spellStart"/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Niezgłoszenie w formie pisemnej zastrzeżeń do przedłożonego projektu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podwykonawstwo, której przedmiotem są roboty budowlane, w terminie 14 dni od otrzymania projektu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uważa się za akceptację projektu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przez Zamawiającego.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dalszy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przedkłada Zamawiającemu poświadczoną za zgodność z oryginałem kopię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 podwykonawstwo lub jej zmianę, której przedmiotem są roboty budowlane, w terminie 7 dni od dnia jej zawarcia.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Zamawiający w terminie 7 dni od daty dor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czenia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do siedziby Zamawiającego kopii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o której mowa w ust. 7, zgłasza pisemny sprzeciw do tej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przypadku stwierdzenia, że jej treść różni się od treści zaakceptowanego wcześniej jej projektu lub gdy jej treść nie spełnia warunków określonych w ust. 2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Niezgłoszenie pisemnego sprzeciwu w wyżej określonym terminie, uważa się za akceptację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przez Zamawiającego.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zgłoszenia przez Zamawiającego sprzeciwu, o którym mowa w ust. 8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niniejszego 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Wykonawca zobowiązany jest do zmiany treści zawartej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 w celu dostosowania do zaakceptowanego przez Zamawiającego wzoru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do warunków określonych w ust. 3 i 4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niniejszego paragrafu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terminie 7 dni od dnia zgłoszenia sprzeciwu. 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Wykonawca,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dalszy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zamówienia na roboty budowlane przedkłada Zamawiającemu w terminie 7 dni od dnia zawarcia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ą, poświadczoną za zgodność z oryginałem kopię zawartej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 podwykonawstwo, której przedmiotem są dostawy lub usługi, z wyłączeniem umów o wartości mniejszej niż 0,5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wartości brutto wynagrodzenia należnego Wykonawcy z tytułu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przy czym wyłączenie to nie dotyczy umów o podwykonawstwo o wartości równej lub większej niż 50.000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,00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zł. Uchybienie powyższemu obowiązkowi skutkuje obowiązkiem zapłaty kary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nej określonej w § 19 ust. 1 pkt 5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w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o podwykonawstwo, o której mowa w ust. 10, termin zapłaty wynagrodzenia jest dłuższy niż 30 dni, Zamawiający poinformuje o tym Wykonawcę i wezwie go do wprowadzenia zmiany tej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terminie 7 dni licząc od dnia przekazania Wykonawcy tej informacji, pod rygorem naliczenia kary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nej, o której mowa w § 19 ust. 1 pkt 6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przypadku, gdy projekt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 lub projekt zmiany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podwykonawstwo, a także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 i ich zmiany sporządzane są w języku obcym, Wykonawca,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dalszy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 jest zobowiązany załączyć do przedkładanego dokumentu jego tłumaczenie na język polski podpisane przez tłumacza przysięgłego.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jakichkolwiek zmian w treści projektu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zawartej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 podwykonawstwo zastosowanie mają zapisy niniejszego paragrafu, w szczególności w zakresie obowiązku przedstawiania Zamawiającemu projektów umów i kopii umów.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dokonania zmiany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Wykonawca składa pisemną informację o tej sytuacji wraz z uzasadnieniem. Ponadto zastosowanie mają warunki określone </w:t>
      </w:r>
      <w:r w:rsidR="00DD3FD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ustępach powyższych niniejszego paragrafu.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zobowiązany jest na żądanie Zamawiającego udzielić mu informacji w formie pisemnej dotyczących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ów lub dalszych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ów.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zmiana albo rezygnacja z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o której mowa w ustępie poprzedzającym, dotyczy podmiotu, na którego zasoby wykonawca powoływał się, na zasadach określonych w art. 118 ust. 1 ustawy </w:t>
      </w:r>
      <w:proofErr w:type="spellStart"/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 celu wykazania spełniania warunków udziału w postępowaniu, Wykonawca jest obowiązany wykazać Zamawiającemu, że proponowany inny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Wykonawca samodzielnie spełnia je w stopniu nie mniejszym niż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a, na którego zasoby 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ykonawca powoływał się w trakcie postępowania o udzielenie zamówienia. 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powierzenie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wykonania części zamówienia na roboty budowlane następuje w trakcie jego realizacji, Wykonawca na żądanie Zamawiającego przedstawia oświadczenie, o którym mowa w art. 125 ust. 1 ustawy </w:t>
      </w:r>
      <w:proofErr w:type="spellStart"/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lub podmiotowe środki dowodowe dotyczące tego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Zamawiający stwierdzi, że wobec danego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zachodzą podstawy wykluczenia, Wykonawca obowiązany jest zastąpić tego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pod rygorem niedopuszczenia przez Zamawiającego tego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do realizacji części zamówienia. 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Przepisy ustępów powyższych stosuje się wobec dalszych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ów.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jest odpowiedzialny za działania lub zaniechania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(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ów), jego przedstawicieli lub pracowników, jak za własne działania i zaniechania.</w:t>
      </w:r>
    </w:p>
    <w:p w:rsidR="008B5D7F" w:rsidRPr="00625230" w:rsidRDefault="008B5D7F" w:rsidP="00E35AF0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 przystąpieniem do wykonania zamówienia Wykonawca jest zobowiązany do podania Zamawiającemu nazw, danych kontaktowych oraz przedstawicieli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ów i osób do kontaktu z nimi, zaangażowanych w roboty budowlane, które mają być wykonane w miejscu podlegającym bezpośredniemu nadzorowi Zamawiającego, o ile są już znane. Wykonawca winien zawiadomić Zamawiającego o wszelkich zmianach danych, o których mowa w zdaniu pierwszym, w trakcie realizacji zamówienia, a także winien przekazywać informacje na temat nowych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ów, którym w późniejszym okresie zamierza powierzyć realizację robót budowlanych.</w:t>
      </w:r>
    </w:p>
    <w:p w:rsidR="008B5D7F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12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SPOSÓB PRZEKAZANIA I ODBIÓR DOKUMENTACJI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Dokumentacja projektowo-realizacyjna winna być opracowana z uwzględnieniem konieczności uzyskania stosownych pozwoleń i uzgodnień</w:t>
      </w:r>
      <w:r w:rsidRPr="00625230">
        <w:rPr>
          <w:rFonts w:asciiTheme="minorHAnsi" w:eastAsia="Lucida Sans Unicode" w:hAnsiTheme="minorHAnsi" w:cstheme="minorHAnsi"/>
          <w:bCs/>
          <w:color w:val="000000" w:themeColor="text1"/>
          <w:kern w:val="2"/>
          <w:sz w:val="20"/>
          <w:szCs w:val="20"/>
          <w:lang w:bidi="pl-PL"/>
        </w:rPr>
        <w:t xml:space="preserve"> wymaganych do przeprowadzenia zgodnego </w:t>
      </w:r>
      <w:r w:rsidR="00DD02A1" w:rsidRPr="00625230">
        <w:rPr>
          <w:rFonts w:asciiTheme="minorHAnsi" w:eastAsia="Lucida Sans Unicode" w:hAnsiTheme="minorHAnsi" w:cstheme="minorHAnsi"/>
          <w:bCs/>
          <w:color w:val="000000" w:themeColor="text1"/>
          <w:kern w:val="2"/>
          <w:sz w:val="20"/>
          <w:szCs w:val="20"/>
          <w:lang w:bidi="pl-PL"/>
        </w:rPr>
        <w:t xml:space="preserve">z 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ustawą z dnia 07 lipca 1994 r. Prawo budowlane oraz aktami wykonawczymi do niej</w:t>
      </w:r>
      <w:r w:rsidRPr="00625230">
        <w:rPr>
          <w:rFonts w:asciiTheme="minorHAnsi" w:eastAsia="Lucida Sans Unicode" w:hAnsiTheme="minorHAnsi" w:cstheme="minorHAnsi"/>
          <w:bCs/>
          <w:color w:val="000000" w:themeColor="text1"/>
          <w:kern w:val="2"/>
          <w:sz w:val="20"/>
          <w:szCs w:val="20"/>
          <w:lang w:bidi="pl-PL"/>
        </w:rPr>
        <w:t xml:space="preserve"> oraz wiedzą techniczną procesu budowlanego i w sposób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umożliwiający odbiory poszczególnych robót w miarę ich realizacji. 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Dokumentacja powinna być wykonana w stanie kompletnym z punktu widzenia celu, któremu ma służyć.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Dokumentacja projektowa i Specyfikacje techniczne wykonania i odbioru robót budowlanych winny być sporządzone z uwzględnieniem obowiązujących w tym zakresie przepisów prawa, według stanu prawnego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na dzień przedłożenia dokumentacji do odbioru. Jeżeli po tym terminie, w okresie obowiązywania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zostaną zmienione przepisy prawa mające wpływ na rozwiązania zastosowane w dokumentacji projektowej i Specyfikacji technicznych wykonania i odbioru robót budowlanych, Wykonawca będzie zobowiązany do zaktualizowania dokumentacji zgodnie z wymogami znowelizowanych przepisów.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Opracowania wymienione powyżej winny być systematycznie w trakcie ich wykonywania przedmiotem szczegółowych, cyklicznych uzgodnień z Zamawiającym i każdorazowo wymagają jego ostatecznej akceptacji. 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Żadna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część robót budowlanych nie może być wykonana dopóki odpowiednia część dokumentacji projektowej i Specyfikacji technicznych wykonania i odbioru robót budowlanych nie zostanie odebrana protokolarnie przez Zamawiającego.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dacie przekazania dokumentacji projektowej do weryfikacji Wykonawca powiadomi Zamawiającego na co najmniej 3 dni robocze przed terminem jej przekazania wraz ze wskazaniem zakresu dokumentacji, która będzie podlegała przekazaniu do weryfikacji. 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stwierdzenia wad przekazanej do weryfikacji dokumentacji, Strony sporządzą w formie pisemnej Protokół Rozbieżności. Zastrzeżenia mogą dotyczyć w szczególności problemów wynikających z niespełnienia wymagań określonych w opisie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zaleceniach/uwagach Zamawiającego przekazanych w toku realizacji lub w zapisach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niezgodności co do ilości lub rodzaju dokumentacji. Wykonawca w terminie 4 dni roboczych od dnia podpisania Protokołu Rozbieżności usunie wskazane wady lub w przypadku niemożliwości ich usunięcia, ustosunkuje się do nich w formie pisemnej. W przypadku niezrealizowania w terminie wskazanym przez Wykonawcę wytycznych wynikających z Protokołu Rozbieżności, odpowiednie zastosowanie ma § 19 ust. 1 pkt 2)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y. Podpisanie Protokołu Rozbieżności wstrzymuje procedurę przekazania, do czasu usunięcia wad lub pisemnego ustosunkowania się Wykonawcy do stwierdzonych wad i pisemnym przyjęciu wyjaśnień przez Zamawiającego. Zapisy niniejszego ustępu mają odpowiednie zastosowanie w razie braku podpisania Protokołu Rozbieżności przez Wykonawcę, po wezwaniu go przez Zamawiającego w wyznaczonym terminie do podpisania i dalszego braku podpisania tego Protokołu. 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chwili przekazania dokumentacji do weryfikacji Zamawiający nie jest obowiązany dokonywać sprawdzenia prawidłowości wykonanej pracy.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 przekazaniu dokumentacji do weryfikacji, upoważniony przedstawiciel Zamawiającego potwierdzi dostarczenie dokumentacji podpisując Protokół Przekazania. Podpisanie przez upoważnionego przedstawiciela Zamawiającego Protokołu Przekazania stanowi pokwitowanie faktycznego przekazania dokumentacji jedynie pod względem ilościowym i nie stanowi odbioru w rozumieniu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 Protokół Przekazania sporządza Wykonawca i przekazuje wraz z przekazywaną dokumentacją.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terminie do 7 dni od dnia podpisania Protokołu Przekazania, Zamawiający lub upoważniony przez Zamawiającego podmiot/osoba fizyczna dokona weryfikacji przekazanej Zamawiającemu dokumentacji pod kątem zgodności wykonania z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ą.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przekazana dokumentacja lub jej część będzie niekompletna lub nie będzie zgodna z założeniami określonymi w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 lub przekazanymi w toku realizacji zaleceniami/uwagami Zamawiającego, Zamawiający w terminie określonym w ust. 10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niniejszego 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na piśmie wskaże Wykonawcy swoje zastrzeżenia do przekazanej dokumentacji lub jej części i wezwie Wykonawcę, aby w określonym terminie (nie dłuższym jednak niż 7 dni) usunął zgłoszone przez Zamawiającego nieprawidłowości w dokumentacji lub jej części lub szczegółowo uzasadnił ewentualną odmowę usunięcia takich zgłoszonych nieprawidłowości.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zastrzeżeń do przekazanej dokumentacji, Zamawiający w terminie, o którym mowa w ust. 10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niniejszego paragrafu</w:t>
      </w:r>
      <w:r w:rsidR="00AC1DB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przekaże Wykonawcy podpisany przez siebie lub przez upoważnionego przedstawiciela Zamawiającego Protokół Odbioru Dokumentacji. </w:t>
      </w:r>
    </w:p>
    <w:p w:rsidR="008B5D7F" w:rsidRPr="00625230" w:rsidRDefault="008B5D7F" w:rsidP="00E35AF0">
      <w:pPr>
        <w:spacing w:after="0" w:line="240" w:lineRule="auto"/>
        <w:ind w:left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zgłoszenia przez Zamawiającego, w trybie wskazanym w ust. 7 i 11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niniejszego 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zastrzeżeń do przekazanej dokumentacji lub jej części, po ponownym przekazaniu przez Wykonawcę poprawionej dokumentacji lub jej części procedura przekazania i odbioru zostanie przeprowadzona ponownie stosownie do postanowień ustępów powyższych.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Jeżeli dokumentacja lub jej część przekazana Zamawiającemu zgodnie z ust. 6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niniejszego 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będzie zgodna z założeniami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oraz zgłoszonymi przez Zamawiającego w toku realizacji zaleceniami/uwagami, zastrzeżeniami lub wyjaśnienia Wykonawcy uzasadniające odmowę usunięcia zgłoszonych przez Zamawiającego nieprawidłowości nie będą merytorycznie uzasadnione, Zamawiającemu przysługuje wg jego uznania prawo odstąpienia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ze skutkiem na dzień otrzymania przez Wykonawcę oświadczenia o odstąpieniu lub żądania wykonania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 prawem naliczenia kar </w:t>
      </w:r>
      <w:r w:rsidR="009F0BA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nych.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Ostateczny odbiór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zakresie dokumentacji projektowej (w tym obejmującej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wykonanie projekt budowlanego, projektów wykonawczych, Specyfikacji technicznych wykonania i odbioru robót budowlanych oraz uzyskania wszelkich niezbędnych uzgodnień i decyzji) nastąpi na podstawie Protokołu Odbioru Dokumentacji podpisanego przez obie Strony.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jest zobowiązany do pisemnego zgłoszenia Zamawiającemu gotowości do dokonania odbioru dokumentacji projektowej.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wyznaczy pisemnie termin odbioru dokumentacji. Strony zgodnie ustalają, iż miejscem odbioru dokumentacji projektowej będzie siedziba Zamawiającego, chyba że Strony postanowią inaczej, co zostanie odnotowane w obustronnie spisanym oświadczeniu. 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do Protokołu Odbioru Dokumentacji dołączy pisemne oświadczenie, iż dostarczona w ramach n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dokumentacja jest wykonana zgodnie z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ą, obowiązującymi przepisami prawa i wiedzą techniczną i że została przekazana Zamawiającemu w stanie kompletnym.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Odbiór dokumentacji uważa się za dokonany z chwilą podpisania przez upoważnionego przedstawiciela Zamawiającego Protokołu Odbioru Dokumentacji bez zastrzeżeń.</w:t>
      </w:r>
    </w:p>
    <w:p w:rsidR="008B5D7F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Podpisanie Protokołów Przekazania, Protokołów Odbioru Dokumentacji nie zwalnia Wykonawcy z odpowiedzialności za wady dostarczonej dokumentacji. O wadach zauważonych już po podpisaniu protokołu Zamawiający zawiadamia Wykonawcę niezwłocznie po ich wykryciu. Wady te Wykonawca jest zobowiązany usunąć w terminie 7 dni od wezwania do ich usunięcia, chyba że Strony ustalą pisemnie inny termin.</w:t>
      </w:r>
    </w:p>
    <w:p w:rsidR="00DD02A1" w:rsidRPr="00625230" w:rsidRDefault="008B5D7F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dostarczyć każdorazowo dokumentację, o której mowa w ust. 6 powyżej</w:t>
      </w:r>
      <w:r w:rsidR="009F0BA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ilości 5 kompletów w wersji papierowej i 2 kompletów w wersji elektronicznej edytowalnej  w formatach obsługiwanych przez programy typu 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CAD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Norma, a także w wersji do odczytu PDF, DWG, na płycie CD/DVD. W przypadku konieczności dokonania poprawek lub uzupełnień w przekazanej dokumentacji, Wykonawca zobowiązany jest do złożenia poprawionej/uzupełnionej dokumentacji w komplecie zgodnie ze zdaniem 1 niniejszego ustępu.</w:t>
      </w:r>
    </w:p>
    <w:p w:rsidR="00DD02A1" w:rsidRPr="00625230" w:rsidRDefault="00C76D50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Dokumentacja powykonawcza powinna być wykonana w stanie kompletnym z punktu widzenia celu, któremu ma służyć.</w:t>
      </w:r>
    </w:p>
    <w:p w:rsidR="00DD02A1" w:rsidRPr="00625230" w:rsidRDefault="00C76D50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Dokumentacja powykonawcza winna być sporządzona z uwzględnieniem obowiązujących w tym zakresie przepisów prawa, według stanu prawnego na dzień przedłożenia dokumentacji do odbioru. </w:t>
      </w:r>
    </w:p>
    <w:p w:rsidR="00C76D50" w:rsidRPr="00625230" w:rsidRDefault="00C76D50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 </w:t>
      </w:r>
      <w:r w:rsidR="009F0BA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mowy w zakresie dokumentacji powykonawczej obejmuje:</w:t>
      </w:r>
    </w:p>
    <w:p w:rsidR="00C76D50" w:rsidRPr="000E4F45" w:rsidRDefault="00C76D50" w:rsidP="009122C4">
      <w:pPr>
        <w:pStyle w:val="Akapitzlist"/>
        <w:widowControl w:val="0"/>
        <w:numPr>
          <w:ilvl w:val="0"/>
          <w:numId w:val="9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Rzut z trasą instalacji i usytuowania urządzeń;</w:t>
      </w:r>
    </w:p>
    <w:p w:rsidR="00C76D50" w:rsidRPr="000E4F45" w:rsidRDefault="00C76D50" w:rsidP="009122C4">
      <w:pPr>
        <w:pStyle w:val="Akapitzlist"/>
        <w:widowControl w:val="0"/>
        <w:numPr>
          <w:ilvl w:val="0"/>
          <w:numId w:val="9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Dokumenty materiałowe dotyczące zastosowanych materiałów budowlanych: karty produktów, certyfikaty, atesty;</w:t>
      </w:r>
    </w:p>
    <w:p w:rsidR="00C76D50" w:rsidRPr="000E4F45" w:rsidRDefault="00C76D50" w:rsidP="009122C4">
      <w:pPr>
        <w:pStyle w:val="Akapitzlist"/>
        <w:widowControl w:val="0"/>
        <w:numPr>
          <w:ilvl w:val="0"/>
          <w:numId w:val="9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Dokumenty dotyczące zamontowanych urządzeń wraz z ich odbiorami, protokołami, dokumentami serwisowymi (numery seryjne zamontowanych urządzeń);</w:t>
      </w:r>
    </w:p>
    <w:p w:rsidR="00C76D50" w:rsidRPr="000E4F45" w:rsidRDefault="00C76D50" w:rsidP="009122C4">
      <w:pPr>
        <w:pStyle w:val="Akapitzlist"/>
        <w:widowControl w:val="0"/>
        <w:numPr>
          <w:ilvl w:val="0"/>
          <w:numId w:val="9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 xml:space="preserve">Tabelaryczne zestawienie wszystkich zamontowanych urządzeń, zawierające m.in. producenta, model, numer seryjny, miejsce montażu, moc </w:t>
      </w:r>
      <w:r w:rsidR="002B0F38" w:rsidRPr="000E4F45">
        <w:rPr>
          <w:rFonts w:cstheme="minorHAnsi"/>
          <w:color w:val="000000" w:themeColor="text1"/>
          <w:sz w:val="20"/>
          <w:szCs w:val="20"/>
        </w:rPr>
        <w:t>itp.</w:t>
      </w:r>
      <w:r w:rsidR="00DD02A1" w:rsidRPr="000E4F45">
        <w:rPr>
          <w:rFonts w:cstheme="minorHAnsi"/>
          <w:color w:val="000000" w:themeColor="text1"/>
          <w:sz w:val="20"/>
          <w:szCs w:val="20"/>
        </w:rPr>
        <w:t>;</w:t>
      </w:r>
    </w:p>
    <w:p w:rsidR="00C76D50" w:rsidRPr="000E4F45" w:rsidRDefault="00C76D50" w:rsidP="009122C4">
      <w:pPr>
        <w:pStyle w:val="Akapitzlist"/>
        <w:widowControl w:val="0"/>
        <w:numPr>
          <w:ilvl w:val="0"/>
          <w:numId w:val="9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Instrukcje dotyczące właściwego użytkowania i serwisowania urządzeń;</w:t>
      </w:r>
    </w:p>
    <w:p w:rsidR="00C76D50" w:rsidRPr="000E4F45" w:rsidRDefault="00C76D50" w:rsidP="009122C4">
      <w:pPr>
        <w:pStyle w:val="Akapitzlist"/>
        <w:widowControl w:val="0"/>
        <w:numPr>
          <w:ilvl w:val="0"/>
          <w:numId w:val="9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Protokoły ze szkoleń.</w:t>
      </w:r>
    </w:p>
    <w:p w:rsidR="00C76D50" w:rsidRPr="00625230" w:rsidRDefault="00C76D50" w:rsidP="009122C4">
      <w:pPr>
        <w:widowControl w:val="0"/>
        <w:numPr>
          <w:ilvl w:val="0"/>
          <w:numId w:val="4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zobowiązany jest dostarczyć dokumentację powykonawczą, w ilości 3 kompletów w wersji papierowej i dostarczenie pełnej dokumentacji w wersji do odczytu </w:t>
      </w:r>
      <w:r w:rsidR="009F0BA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PDF, DWG,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na dwóch płytach CD/DVD. W przypadku konieczności dokonania poprawek lub uzupełnień w przekazanej dokumentacji, Wykonawca zobowiązany jest do złożenia poprawionej/uzupełnionej dokumentacji w komplecie zgodnie ze zdaniem 1 niniejszego ustępu.</w:t>
      </w:r>
    </w:p>
    <w:p w:rsidR="008B5D7F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13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ODBIÓR PRZEDMIOTU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 W ZAKRESIE ROBÓT BUDOWLANYCH</w:t>
      </w:r>
    </w:p>
    <w:p w:rsidR="008B5D7F" w:rsidRPr="00625230" w:rsidRDefault="008B5D7F" w:rsidP="00E35AF0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Strony ustalaj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stosowanie nast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cych rodzajów odbiorów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y:</w:t>
      </w:r>
    </w:p>
    <w:p w:rsidR="008B5D7F" w:rsidRPr="00625230" w:rsidRDefault="008B5D7F" w:rsidP="00E35AF0">
      <w:pPr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odbiór robót zanikaj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i ulegaj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zakryciu,</w:t>
      </w:r>
    </w:p>
    <w:p w:rsidR="008B5D7F" w:rsidRPr="00625230" w:rsidRDefault="008B5D7F" w:rsidP="00E35AF0">
      <w:pPr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odbiory częściowe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(zgodnie z Projektem </w:t>
      </w:r>
      <w:proofErr w:type="spellStart"/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Funkcjonalno</w:t>
      </w:r>
      <w:proofErr w:type="spellEnd"/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Użytkowym)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odbiór końcowy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odbiór ostateczny całego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(przed upływem okresu rękojmi i gwarancji).</w:t>
      </w:r>
    </w:p>
    <w:p w:rsidR="008B5D7F" w:rsidRPr="00625230" w:rsidRDefault="008B5D7F" w:rsidP="00E35AF0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odbioru robót zanikaj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i ulegaj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zakryciu:</w:t>
      </w:r>
    </w:p>
    <w:p w:rsidR="008B5D7F" w:rsidRPr="00625230" w:rsidRDefault="008B5D7F" w:rsidP="00E35AF0">
      <w:pPr>
        <w:numPr>
          <w:ilvl w:val="0"/>
          <w:numId w:val="16"/>
        </w:numPr>
        <w:tabs>
          <w:tab w:val="left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Kierownik budowy</w:t>
      </w:r>
      <w:r w:rsidR="006F035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zany jest powiadomi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Zamawiającego o fakcie wykonania robót zanikaj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i ulegaj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zakryciu z wyprzedzeniem umo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liwiaj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cym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ich sprawdzenie, </w:t>
      </w:r>
    </w:p>
    <w:p w:rsidR="008B5D7F" w:rsidRPr="00625230" w:rsidRDefault="008B5D7F" w:rsidP="00E35AF0">
      <w:pPr>
        <w:numPr>
          <w:ilvl w:val="0"/>
          <w:numId w:val="16"/>
        </w:numPr>
        <w:tabs>
          <w:tab w:val="left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Zamawiający zobowi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zany jest dokona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ich odbioru (sprawdzenia robót) niezwłocznie, lecz nie pó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ź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niej 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ż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terminie do 2 dni roboczych od daty zgłoszenia przez Kierownika budowy</w:t>
      </w:r>
      <w:r w:rsidR="009F0BA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 Z czynności odbiorowych sporządzany jest protokół,</w:t>
      </w:r>
    </w:p>
    <w:p w:rsidR="008B5D7F" w:rsidRPr="00625230" w:rsidRDefault="008B5D7F" w:rsidP="00E35AF0">
      <w:pPr>
        <w:numPr>
          <w:ilvl w:val="0"/>
          <w:numId w:val="16"/>
        </w:numPr>
        <w:tabs>
          <w:tab w:val="left" w:pos="993"/>
        </w:tabs>
        <w:suppressAutoHyphens/>
        <w:autoSpaceDE w:val="0"/>
        <w:spacing w:after="0" w:line="240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nie zgłoszenia do odbioru robót zanikających i ulegających zakryciu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 uprawniony jest do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dania odkrycia robót i przywrócenia terenu budowy do stanu poprzedniego na koszt i ryzyko Wykonawcy.</w:t>
      </w:r>
    </w:p>
    <w:p w:rsidR="008B5D7F" w:rsidRPr="00625230" w:rsidRDefault="008B5D7F" w:rsidP="00E35AF0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odbioru końcowego Strony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zane s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 podjęcia następujących czynności:</w:t>
      </w:r>
    </w:p>
    <w:p w:rsidR="008B5D7F" w:rsidRPr="00625230" w:rsidRDefault="008B5D7F" w:rsidP="00E35AF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zgłasza Zamawiającemu gotowo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ść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 odbioru 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ń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cowego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poprzez dostarczenie pisma, które składa w siedzibie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cego. Do zgłoszenia należy dołączyć dokumenty pozwalaj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 na ocen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prawidłowo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 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szczególno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ci:</w:t>
      </w:r>
    </w:p>
    <w:p w:rsidR="008B5D7F" w:rsidRPr="00625230" w:rsidRDefault="008B5D7F" w:rsidP="00E35A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Dziennik budowy z wpisem końcowym Kierownika budowy</w:t>
      </w:r>
      <w:r w:rsidR="0076588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– je</w:t>
      </w:r>
      <w:r w:rsidR="009F0BAC" w:rsidRPr="0062523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li był wymagany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Kierownika </w:t>
      </w:r>
      <w:r w:rsidR="0076588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b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udowy</w:t>
      </w:r>
      <w:r w:rsidR="006F035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wykonaniu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zgodnie z projektem, </w:t>
      </w:r>
    </w:p>
    <w:p w:rsidR="008B5D7F" w:rsidRPr="00625230" w:rsidRDefault="008B5D7F" w:rsidP="00E35AF0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aktualne dokumenty potwierdzaj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 dopuszczenie do obrotu i stosowania w budownictwie (atesty, aprobaty techniczne, deklaracje zgodno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 lub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wiadectwa dopuszczenia do obrotu i powszechnego lub jednostkowego stosowania w budownictwie, 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itd.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 o ile nie zostały przekazane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cemu na wcześniejszym etapie realizacji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protokoły odbioru robót zanikających i ulegających zakryciu, o ile nie zostały przekazane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cemu na wcześniejszym etapie realizacji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E35AF0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dokumenty dotyczące zainstalowanych urządzeń (atesty i deklaracje, instrukcje obsługi, karty gwarancyjne, protokoły z przeprowadzonych szkoleń zamontowanych w zakresie obsługi urządzeń i instalacji, itd.), </w:t>
      </w:r>
    </w:p>
    <w:p w:rsidR="008B5D7F" w:rsidRPr="00625230" w:rsidRDefault="008B5D7F" w:rsidP="00E35AF0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kompletną dokumentację powykonawczą w ilości i formie określonej w § 12 ust. 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24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E35AF0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dokumenty uzyskania wszelkich uzgodnień i decyzji niezbędnych do rozpoczęcia użytkowania po wykonanej inwestycji,</w:t>
      </w:r>
    </w:p>
    <w:p w:rsidR="008B5D7F" w:rsidRPr="00625230" w:rsidRDefault="008B5D7F" w:rsidP="00E35AF0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wszystkie dokumenty odbiorowe opatrzone klauzulą obowiązku ich uzupełnienia w przypadku wystąpienia takich żądań, niezbędne dla Zamawiającego do uzyskania decyzji dopuszczających do użytkowania po wykonanej inwestycji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E35AF0">
      <w:pPr>
        <w:numPr>
          <w:ilvl w:val="0"/>
          <w:numId w:val="19"/>
        </w:numPr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złożenie przez Wykonawcę zgłoszenia gotowości do końcowego odbioru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bez wymaganych dokumentów, określonych w pkt 1), uznaje się za nieważne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E35AF0">
      <w:pPr>
        <w:numPr>
          <w:ilvl w:val="0"/>
          <w:numId w:val="19"/>
        </w:numPr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Zamawiający niezwłocznie, lecz nie później niż w ciągu 5 dni roboczych od daty złożenia ważnego zgłoszenia wyznacza Komisję odbiorową, zawiadamia o tym fakcie Wykonawcę oraz przystępuje do odbioru 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ń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cowego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E35AF0">
      <w:pPr>
        <w:numPr>
          <w:ilvl w:val="0"/>
          <w:numId w:val="19"/>
        </w:numPr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stwierdzenia podczas odbioru, że 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nie został wykonany w całości, Zamawiający uzna zgłoszenie gotowości do końcowego odbioru za nieważne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E35AF0">
      <w:pPr>
        <w:numPr>
          <w:ilvl w:val="0"/>
          <w:numId w:val="19"/>
        </w:numPr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stwierdzenia podczas odbioru usterek, Komisja odbiorowa sporządzi protokół z przeprowadzonych czynności, w którym wskaże Wykonawcy usterki do usunięcia oraz wyznaczy termin na ich usunięcie. Protokół sporządza się w trzech jednobrzmiących egzemplarzach, dwa dla Zamawiającego i jeden dla Wykonawcy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E35AF0">
      <w:pPr>
        <w:numPr>
          <w:ilvl w:val="0"/>
          <w:numId w:val="19"/>
        </w:numPr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 upływie terminu na usunięcie usterek, Komisja w terminie 7 dni dokona odbioru końcowego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 uwzględnieniem usuniętych usterek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E35AF0">
      <w:pPr>
        <w:numPr>
          <w:ilvl w:val="0"/>
          <w:numId w:val="19"/>
        </w:numPr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czynno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 odbioru końcowego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Strony spisują protokół odbioru zawieraj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wszelkie ewentualne ustalenia. Protokół sporządza się w trzech jednobrzmiących egzemplarzach, dwa dla Zamawiającego i jeden dla Wykonawcy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E35AF0">
      <w:pPr>
        <w:numPr>
          <w:ilvl w:val="0"/>
          <w:numId w:val="19"/>
        </w:numPr>
        <w:suppressAutoHyphens/>
        <w:autoSpaceDE w:val="0"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eli w toku czynno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 odbiorowych zostan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stwierdzone wady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cemu przysługuj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nast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 uprawnienia:</w:t>
      </w:r>
    </w:p>
    <w:p w:rsidR="008B5D7F" w:rsidRPr="00625230" w:rsidRDefault="008B5D7F" w:rsidP="00E35AF0">
      <w:pPr>
        <w:numPr>
          <w:ilvl w:val="1"/>
          <w:numId w:val="19"/>
        </w:numPr>
        <w:suppressAutoHyphens/>
        <w:autoSpaceDE w:val="0"/>
        <w:spacing w:after="0" w:line="240" w:lineRule="auto"/>
        <w:ind w:left="1418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jeżeli wady są nieistotne oraz nie uniemo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liwiaj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korzystania z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zgodnie z jego przeznaczeniem, Zamawiający 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odstąpić od polecenia Wykonawcy ich usunięcia pod warunkiem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odpowiedniego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obni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enia wynagrodzenia zgodnie z § 8 ust. </w:t>
      </w:r>
      <w:r w:rsidR="00C50F2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nin.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E35AF0">
      <w:pPr>
        <w:numPr>
          <w:ilvl w:val="1"/>
          <w:numId w:val="19"/>
        </w:numPr>
        <w:suppressAutoHyphens/>
        <w:autoSpaceDE w:val="0"/>
        <w:spacing w:after="0" w:line="240" w:lineRule="auto"/>
        <w:ind w:left="1418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eli wady nie uniemo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liwiaj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korzystania z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zgodnie z jego przeznaczeniem, a wady te nie nadaj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cia, Zamawiający obni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 wynagrodzenia zgodnie z § 8 ust.</w:t>
      </w:r>
      <w:r w:rsidR="003421F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50F2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nin.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E35AF0">
      <w:pPr>
        <w:numPr>
          <w:ilvl w:val="1"/>
          <w:numId w:val="19"/>
        </w:numPr>
        <w:suppressAutoHyphens/>
        <w:autoSpaceDE w:val="0"/>
        <w:spacing w:after="0" w:line="240" w:lineRule="auto"/>
        <w:ind w:left="1418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eli wady uniemo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liwiaj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korzystanie z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zgodnie z przeznaczeniem, Zamawiający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 od Wykonawcy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wykonania w wyznaczonym przez Zamawiającego technicznie uzasadnionym terminie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po raz drugi wył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cznie na jego koszt.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 przypadku nieterminowego wykonania po raz drugi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Zamawiający 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zleci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wykonanie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innemu podmiotowi na koszt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y lub odstąpić od </w:t>
      </w:r>
      <w:r w:rsidR="00027001"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y z winy Wykonawcy i żą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kar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nych na zasadach okre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lonych w § 19 ust. 1 pkt 2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E35AF0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ostatecznego odbioru całego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 wyznacza Wykonawcy termin odbioru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nie pó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ź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niej 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ż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30 dni przed dat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upływu okresu rękojmi za wady i gwarancji. W przypadku stwierdzenia ewentualnych wad i usterek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wyznacza Wykonawcy termin na ich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cie. Jeżeli wystąpi opó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ź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nienie w terminie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cia wad w stosunku do wyznaczonego terminu, Zamawiający 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kar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nych na zasadach okre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lonych w § 19 ust. 1 pkt 2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E35AF0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dopuszczają możliwość podpisania za obustronną zgodą Protokołu Odbioru Końcowego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 usterkami nieistotnymi, nie mającymi wpływu na prawidłową eksploatację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z jednoczesnym obowiązkiem po stronie Wykonawcy usunięcia tych usterek w okresie gwarancji w terminie wyznaczonym przez Zamawiającego pod rygorem naliczenia kar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nych lub możliwością zlecenia wykonania zastępczego usterek na koszt Wykonawcy.</w:t>
      </w:r>
    </w:p>
    <w:p w:rsidR="008B5D7F" w:rsidRPr="00625230" w:rsidRDefault="008B5D7F" w:rsidP="00E35AF0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Zamawiający zastrzega sobie prawo do przeprowadzenia corocznych przeglądów gwarancyjnych. Zamawiający poinformuje Wykonawcę na piśmie o terminie przeglądu gwarancyjnego, z co najmniej 7 dniowym wyprzedzeniem. Wykonawca ma obowiązek wyznaczenia swojego przedstawiciela, który będzie uczestniczył w tych przeglądach.</w:t>
      </w:r>
    </w:p>
    <w:p w:rsidR="008B5D7F" w:rsidRPr="00625230" w:rsidRDefault="008B5D7F" w:rsidP="00E35AF0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przypadku, gdy Wykonawca nie przyst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pi do któregokolwiek odbioru lub przeglądu gwarancyjnego,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 przeprowadzi stosowne czynności związane z odbiorem lub przeglądem bez jego obecności ze skutkiem wiążącym dla Wykonawcy, w szczególności w zakresie stwierdzonych wad lub usterek w przedmiocie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FA16AB" w:rsidRPr="00625230" w:rsidRDefault="00FA16AB" w:rsidP="00E35AF0">
      <w:pPr>
        <w:suppressAutoHyphens/>
        <w:autoSpaceDE w:val="0"/>
        <w:spacing w:after="0" w:line="240" w:lineRule="auto"/>
        <w:ind w:left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14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PRAWA AUTORSKIE DO DOKUMENTACJI PROJEKTOWEJ</w:t>
      </w:r>
    </w:p>
    <w:p w:rsidR="008B5D7F" w:rsidRPr="00625230" w:rsidRDefault="008B5D7F" w:rsidP="009122C4">
      <w:pPr>
        <w:widowControl w:val="0"/>
        <w:numPr>
          <w:ilvl w:val="0"/>
          <w:numId w:val="46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zakresie dotyczącym sporządzonej przez Wykonawcę dokumentacji projektowej, Specyfikacji technicznych wykonania i odbioru robót oraz dokumentacji powykonawczej, zwanej dalej „utworem”, stanowi utwór i podlega ochronie zgodnie z przepisami ustawy z dnia 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4 lutego 1994 r. o prawie autorskim i prawach pokrewnych (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t. j. Dz. U. z 2022 r. poz. 2509</w:t>
      </w:r>
      <w:r w:rsidR="00EE29C9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z 2024 r. poz. 1222, 1254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:rsidR="008B5D7F" w:rsidRPr="00625230" w:rsidRDefault="008B5D7F" w:rsidP="009122C4">
      <w:pPr>
        <w:widowControl w:val="0"/>
        <w:numPr>
          <w:ilvl w:val="0"/>
          <w:numId w:val="46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zakresie dokumentacji projektowej, Specyfikacji technicznych wykonania i odbioru robót</w:t>
      </w:r>
      <w:r w:rsidRPr="00625230">
        <w:rPr>
          <w:rFonts w:asciiTheme="minorHAnsi" w:eastAsia="EUAlbertina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dokumentacji powykonawczej, Wykonawca przenosi na Zamawiającego w całości autorskie prawa majątkowe do dokumentacji będącej przedmiotem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zakresie znanych w chwili zawarcia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pól eksploatacji, a w szczególności określonych w art. 50 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ustawy z dnia 04 lutego 1994 r. o prawie autorskim i prawach pokrewnych (t. j. Dz. U. z 2022 r. poz. 2509 i z 2024 r. poz. 1222, 1254).</w:t>
      </w:r>
    </w:p>
    <w:p w:rsidR="008B5D7F" w:rsidRPr="00625230" w:rsidRDefault="008B5D7F" w:rsidP="009122C4">
      <w:pPr>
        <w:widowControl w:val="0"/>
        <w:numPr>
          <w:ilvl w:val="0"/>
          <w:numId w:val="46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przenosi na rzecz Zamawiającego autorskie prawa majątkowe do utworów wytworzonych w oparciu o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ę, a Zamawiający nabywa te prawa z dniem przekazania mu odpowiedniej części dokumentacji projektowej oraz odpowiednio dokumentacji powykonawczej w wersji papierowej lub elektronicznej lub z dniem rozwiązania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odstąpienia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niezależnie od podstaw i przyczyn rozwiązania tej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zakresie tej części dokumentacji, która została opracowana do dnia rozwiązania lub odstąpienia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wówczas Wykonawca bez składania dodatkowego oświadczenia woli przenosi na Zamawiającego niezależnie od wszelkich innych okoliczności, autorskie prawa majątkowe, o których mowa w ust. 2 niniejszego paragrafu. </w:t>
      </w:r>
    </w:p>
    <w:p w:rsidR="008B5D7F" w:rsidRPr="00625230" w:rsidRDefault="008B5D7F" w:rsidP="009122C4">
      <w:pPr>
        <w:widowControl w:val="0"/>
        <w:numPr>
          <w:ilvl w:val="0"/>
          <w:numId w:val="46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może wykonywać autorskie prawa majątkowe do dokumentacji projektowej, Specyfikacji technicznych wykonania i odbioru robót oraz dokumentacji powykonawczej stanowiącej 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jako całości, jak i do poszczególnych jej elementów, co oznacza nabycie przez Zamawiającego pełnego i nieograniczonego prawa do wykorzystywania dokumentacji, jej kopiowania i rozpowszechniania w całości oraz fragmentach, w dowolny sposób, </w:t>
      </w:r>
      <w:r w:rsidRPr="00625230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jakimikolwiek środkami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a także w dowolnym zakresie</w:t>
      </w:r>
      <w:r w:rsidR="00DD02A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625230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w którym dla wprowadzenia, stosowania i przechowywania utworu niezbędne jest jego zwielokrotnienie, a także może ją przenosić na osoby trzecie lub wykorzystywać go w całości lub fragmentach.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Zamawiający ma w szczególności prawo do przystosowywania utworu, zmiany układu lub jakichkolwiek innych zmian z zachowaniem praw osoby, która tych zmian dokonała, na co Wykonawca wyraża zgodę.</w:t>
      </w:r>
    </w:p>
    <w:p w:rsidR="008B5D7F" w:rsidRPr="00625230" w:rsidRDefault="008B5D7F" w:rsidP="009122C4">
      <w:pPr>
        <w:widowControl w:val="0"/>
        <w:numPr>
          <w:ilvl w:val="0"/>
          <w:numId w:val="46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Przeniesienie praw autorskich następuje między innymi na następujących polach eksploatacji: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wykonanie projektów budowlanych i wykonawczych przez innych projektantów na podstawie projektów budowlanych, wykonawczych lub powykonawczych, Specyfikacji technicznych wykonania i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odbioru robót, będących przedmiotem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projektu budowlanego i późniejszych przebudów budynku przez innego projektanta, </w:t>
      </w:r>
    </w:p>
    <w:p w:rsidR="008B5D7F" w:rsidRPr="00625230" w:rsidRDefault="008B5D7F" w:rsidP="009122C4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wykorzystanie dokumentacji do wszelkich celów związanych z budową, remontem i eksploatacją budynków, budowli oraz ich wyposażenia wykonanych na podstawie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utrwalanie i zwielokrotnienie w dowolnej ilości wszelkimi technikami, w tym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drukarską, cyfrową, reprograficzną, elektroniczną, fotograficzną, optyczną, laserową, poprzez zapis magnetyczny, wprowadzenie do druku, do obrotu, użyczanie lub najem oryginału albo egzemplarzy, w tym utrwalanie na wszelkich nośnikach, włączając w to także nośniki elektroniczne, optyczne, magnetyczne, dyskietki, CD-ROM, DVD, papier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rozpowszechnianie dzieła w każdy sposób, w tym w ramach systemu on-line, sieci wewnętrznych typu Intranet, publicznego wystawiania, a także publicznego udostępniania w taki sposób, aby każdy mógł mieć do niego dostęp w miejscu i czasie przez siebie wybranym, bez żadnych ograniczeń ilościowych,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wprowadzanie poprawek i zmian do dokumentacji w trakcie budowy, 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wprowadzenie dokumentacji do pamięci komputera i rozpowszechnienie jej w formie elektronicznej, 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wykorzystywanie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sieci Internet, w szczególności poprzez publikowanie opracowanej dokumentacji, w tym na stronie internetowej Zamawiającego w zakresie uznanym przez Zamawiającego za niezbędny lub w innych sieciach,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wykorzystywania dokumentacji w innych postępowaniach związanych z wykonaniem projektowanego przedsięwzięcia inwestycyjnego, w szczególności poprzez włączenie dokumentacji do specyfikacji istotnych warunków zamówienia oraz udostępnianie dokumentacji lub jej części potencjalnym wykonawcom inwestycji oraz wykorzystania jej w zakresie związanym z eksploatacją i użytkowaniem (w tym z przebudową), w szczególności udostępniania podmiotom ubiegającym się o udzielenie zamówienia publicznego na wykonanie robót budowlanych, w tym publikacji na stronie internetowej Zamawiającego, jako załączników do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pecyfikacji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arunków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amówienia, w przypadku, gdy Wykonawca nie ukończy całości lub części robót określonych w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ie,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prawa do opracowania utworu polegającego na sporządzeniu utworów zależnych i zezwalania na opracowania utworu innym podmiotom,</w:t>
      </w:r>
    </w:p>
    <w:p w:rsidR="008B5D7F" w:rsidRPr="00625230" w:rsidRDefault="008B5D7F" w:rsidP="009122C4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udostępniania odpowiednim organom na potrzeby wydania decyzji administracyjnych lub na potrzeby kontroli oraz udostępniania osobom trzecim w celu wykonania przez nie nadzoru nad wykonywaniem prac realizowanych na podstawie tych projektów,</w:t>
      </w:r>
    </w:p>
    <w:p w:rsidR="008B5D7F" w:rsidRPr="00625230" w:rsidRDefault="008B5D7F" w:rsidP="009122C4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rozpowszechnianie i wystawianie w inny sposób niż określony powyżej (w tym publiczne wystawienie, wyświetlenie)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publiczne odtwarzanie i wystawianie utworów, wykorzystanie w dowolnej formie prezentacji wizualnej w jakiejkolwiek formie znanej lub nieznanej chwili obecnej, w kraju i zagranicą.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podstawie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Wykonawca, z momentem, o którym mowa w § 14 ust. 3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przekazuje Zamawiającemu wyłączne prawo do wykonywania zależnych praw autorskich do utworu, co do którego autorskie prawa majątkowe zostały przeniesione na Zamawiającego na podstawie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tym dokonywanie zmian, przeróbek, adaptacji, włączanie w całości lub części do innych dokumentacji projektowych lub inwentaryzacyjnych.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wyraża zgodę na dokonywanie przez Zamawiającego lub na jego zlecenie wszelkich aktualizacji i uzupełnień w zakresie dokumentacji będącej przedmiotem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że wyraża zgodę na publikację dokumentacji będącej przedmiotem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tym na stronie internetowej Zamawiającego w zakresie uznanym przez Zamawiającego za niezbędny oraz iż uzyska zgodę na powyższe od wszystkich współautorów i autorów utworów zależnych.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nabywa i jest uprawniony do wykonywania autorskich praw majątkowych i zależnych do utworu, jakim jest dokumentacja projektowa, Specyfikacja technicznych wykonania i odbioru robót oraz dokumentacja powykonawcza na wszystkich wskazanych powyżej polach eksploatacji bez obowiązku zapłaty dodatkowego wynagrodzenia dla Wykonawcy, wynagrodzenie z tytułu przeniesienia autorskich praw majątkowych i korzystania z zezwolenia do zależnych praw autorskich do utworu zawarte jest w wynagrodzeniu Wykonawcy wskazanym w § 8 ust. 1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Korzystanie z autorskich praw majątkowych oraz korzystanie z zezwolenia na wykonywanie autorskich praw zależnych do utworów będących przedmiotem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nie może uchybiać autorskim prawom osobistym Wykonawcy, jednocześnie Wykonawca wyraża zgodę i zobowiązuje się względem Zamawiającego do ograniczenia korzystania z przyznanych mu na mocy art. 16 ustawy z dnia 4 lutego 1994 r. o prawie autorskim i prawach pokrewnych (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Dz. U.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2022 r. poz. 2509 i z 2024 r. poz. 1222, 1254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autorskich prawa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osobistych do autorstwa dzieła, w szczególności poprzez wyłączenie korzystania z prawa do nienaruszalności treści i formy utworu.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chwilą przejęcia przez Zamawiającego autorskich praw majątkowych do utworu przechodzi na Zamawiającego własność wydanych i przekazanych Zamawiającemu egzemplarzy odpowiedniej dokumentacji.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że przedmiot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w części dotyczącej dokumentacji, w tym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dokumentacji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projektowej, Specyfikacji technicznych wykonania i odbioru robót oraz dokumentacji powykonawczej stanowić będzie jego własność i nie będzie obciążony żadnymi prawami ani roszczeniami osób trzecich, a w razie użycia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ów, Wykonawca zabezpieczy sobie nabycie wyłącznego prawa własności oraz wszelkich majątkowych praw autorskich i autorskich praw zależnych do utworów wytworzonych i przekazanych Zamawiającemu w ramach wykonania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celem dalszego przekazania praw Zamawiającemu, zgodnie z powyższymi ustępami.</w:t>
      </w:r>
    </w:p>
    <w:p w:rsidR="008B5D7F" w:rsidRPr="00625230" w:rsidRDefault="008B5D7F" w:rsidP="009122C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razie zgłoszenia do Zamawiającego jakichkolwiek roszczeń wynikających z nieprawdziwości oświadczenia zawartego w ustępie powyższym, Wykonawca przejmuje na siebie odpowiedzialność oraz wszelkie roszczenia z tego tytułu, a także zobowiązuje się do pokrycia wszelkich szkód poniesionych z tego tytułu przez Zamawiającego.</w:t>
      </w:r>
    </w:p>
    <w:p w:rsidR="004808BE" w:rsidRPr="00625230" w:rsidRDefault="004808BE" w:rsidP="00E35AF0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15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BEZPIECZEŃSTWO I OCHRONA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bCs/>
          <w:noProof/>
          <w:color w:val="000000" w:themeColor="text1"/>
          <w:sz w:val="20"/>
          <w:szCs w:val="20"/>
        </w:rPr>
        <w:t>Wykonawca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 winien zapewnić przestrzeganie przepisów i zasad </w:t>
      </w:r>
      <w:r w:rsidR="0009616E" w:rsidRPr="000E4F45">
        <w:rPr>
          <w:rFonts w:cstheme="minorHAnsi"/>
          <w:color w:val="000000" w:themeColor="text1"/>
          <w:sz w:val="20"/>
          <w:szCs w:val="20"/>
        </w:rPr>
        <w:t>BHP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 i </w:t>
      </w:r>
      <w:r w:rsidR="000358D0" w:rsidRPr="000E4F45">
        <w:rPr>
          <w:rFonts w:cstheme="minorHAnsi"/>
          <w:color w:val="000000" w:themeColor="text1"/>
          <w:sz w:val="20"/>
          <w:szCs w:val="20"/>
        </w:rPr>
        <w:t>ppoż.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 we wszystkich miejscach wykonywania prac budowlanych, w tym montażowych zgodnie z odpowiednimi przepisami i dokumentacją techniczną.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 xml:space="preserve">Wszelkie działania i czynności </w:t>
      </w:r>
      <w:r w:rsidRPr="000E4F45">
        <w:rPr>
          <w:rFonts w:cstheme="minorHAnsi"/>
          <w:bCs/>
          <w:noProof/>
          <w:color w:val="000000" w:themeColor="text1"/>
          <w:sz w:val="20"/>
          <w:szCs w:val="20"/>
        </w:rPr>
        <w:t>Wykonawcy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 w zakresie wymienionym w ust. 1 </w:t>
      </w:r>
      <w:r w:rsidR="006C3574" w:rsidRPr="000E4F45">
        <w:rPr>
          <w:rFonts w:cstheme="minorHAnsi"/>
          <w:color w:val="000000" w:themeColor="text1"/>
          <w:sz w:val="20"/>
          <w:szCs w:val="20"/>
        </w:rPr>
        <w:t xml:space="preserve">niniejszego paragrafu 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odbywają się na koszt </w:t>
      </w:r>
      <w:r w:rsidRPr="000E4F45">
        <w:rPr>
          <w:rFonts w:cstheme="minorHAnsi"/>
          <w:bCs/>
          <w:noProof/>
          <w:color w:val="000000" w:themeColor="text1"/>
          <w:sz w:val="20"/>
          <w:szCs w:val="20"/>
        </w:rPr>
        <w:t>Wykonawcy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, uwzględniony w wynagrodzeniu </w:t>
      </w:r>
      <w:r w:rsidRPr="000E4F45">
        <w:rPr>
          <w:rFonts w:cstheme="minorHAnsi"/>
          <w:bCs/>
          <w:noProof/>
          <w:color w:val="000000" w:themeColor="text1"/>
          <w:sz w:val="20"/>
          <w:szCs w:val="20"/>
        </w:rPr>
        <w:t>Wykonawcy</w:t>
      </w:r>
      <w:r w:rsidRPr="000E4F45">
        <w:rPr>
          <w:rFonts w:cstheme="minorHAnsi"/>
          <w:color w:val="000000" w:themeColor="text1"/>
          <w:sz w:val="20"/>
          <w:szCs w:val="20"/>
        </w:rPr>
        <w:t>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bCs/>
          <w:noProof/>
          <w:color w:val="000000" w:themeColor="text1"/>
          <w:sz w:val="20"/>
          <w:szCs w:val="20"/>
        </w:rPr>
        <w:t>Wykonawca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 odpowiada za działania lub zaniechania osób, którymi się posługuje lub którym powierza wyko</w:t>
      </w:r>
      <w:r w:rsidRPr="000E4F45">
        <w:rPr>
          <w:rFonts w:cstheme="minorHAnsi"/>
          <w:color w:val="000000" w:themeColor="text1"/>
          <w:sz w:val="20"/>
          <w:szCs w:val="20"/>
        </w:rPr>
        <w:softHyphen/>
        <w:t xml:space="preserve">nanie niniejszej </w:t>
      </w:r>
      <w:r w:rsidR="00027001" w:rsidRPr="000E4F45">
        <w:rPr>
          <w:rFonts w:cstheme="minorHAnsi"/>
          <w:color w:val="000000" w:themeColor="text1"/>
          <w:sz w:val="20"/>
          <w:szCs w:val="20"/>
        </w:rPr>
        <w:t>Umow</w:t>
      </w:r>
      <w:r w:rsidRPr="000E4F45">
        <w:rPr>
          <w:rFonts w:cstheme="minorHAnsi"/>
          <w:color w:val="000000" w:themeColor="text1"/>
          <w:sz w:val="20"/>
          <w:szCs w:val="20"/>
        </w:rPr>
        <w:t>y, jak za działania lub zaniechania własne.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 xml:space="preserve">W ramach terenu budowy przekazany będzie obiekt objęty pracami budowlanymi. Zamawiający oświadcza, a Wykonawca przyjmuje do wiadomości, że Zamawiający przy realizacji robót budowlanych stanowiących przedmiot niniejszej </w:t>
      </w:r>
      <w:r w:rsidR="00027001" w:rsidRPr="000E4F45">
        <w:rPr>
          <w:rFonts w:cstheme="minorHAnsi"/>
          <w:color w:val="000000" w:themeColor="text1"/>
          <w:sz w:val="20"/>
          <w:szCs w:val="20"/>
        </w:rPr>
        <w:t>Umow</w:t>
      </w:r>
      <w:r w:rsidRPr="000E4F45">
        <w:rPr>
          <w:rFonts w:cstheme="minorHAnsi"/>
          <w:color w:val="000000" w:themeColor="text1"/>
          <w:sz w:val="20"/>
          <w:szCs w:val="20"/>
        </w:rPr>
        <w:t>y dla b</w:t>
      </w:r>
      <w:r w:rsidRPr="000E4F45">
        <w:rPr>
          <w:rFonts w:eastAsia="Lucida Sans Unicode" w:cstheme="minorHAnsi"/>
          <w:bCs/>
          <w:color w:val="000000" w:themeColor="text1"/>
          <w:kern w:val="2"/>
          <w:sz w:val="20"/>
          <w:szCs w:val="20"/>
          <w:lang w:bidi="pl-PL"/>
        </w:rPr>
        <w:t>udynków położonych w Gdyni</w:t>
      </w:r>
      <w:r w:rsidR="006C3574" w:rsidRPr="000E4F45">
        <w:rPr>
          <w:rFonts w:eastAsia="Lucida Sans Unicode" w:cstheme="minorHAnsi"/>
          <w:bCs/>
          <w:color w:val="000000" w:themeColor="text1"/>
          <w:kern w:val="2"/>
          <w:sz w:val="20"/>
          <w:szCs w:val="20"/>
          <w:lang w:bidi="pl-PL"/>
        </w:rPr>
        <w:t xml:space="preserve"> przy</w:t>
      </w:r>
      <w:r w:rsidRPr="000E4F45">
        <w:rPr>
          <w:rFonts w:eastAsia="Lucida Sans Unicode" w:cstheme="minorHAnsi"/>
          <w:bCs/>
          <w:color w:val="000000" w:themeColor="text1"/>
          <w:kern w:val="2"/>
          <w:sz w:val="20"/>
          <w:szCs w:val="20"/>
          <w:lang w:bidi="pl-PL"/>
        </w:rPr>
        <w:t xml:space="preserve"> ul. </w:t>
      </w:r>
      <w:r w:rsidR="00E93140" w:rsidRPr="000E4F45">
        <w:rPr>
          <w:rFonts w:eastAsia="Lucida Sans Unicode" w:cstheme="minorHAnsi"/>
          <w:bCs/>
          <w:color w:val="000000" w:themeColor="text1"/>
          <w:kern w:val="2"/>
          <w:sz w:val="20"/>
          <w:szCs w:val="20"/>
          <w:lang w:bidi="pl-PL"/>
        </w:rPr>
        <w:t>Powstania Styczniowego</w:t>
      </w:r>
      <w:r w:rsidRPr="000E4F45">
        <w:rPr>
          <w:rFonts w:eastAsia="Lucida Sans Unicode" w:cstheme="minorHAnsi"/>
          <w:bCs/>
          <w:color w:val="000000" w:themeColor="text1"/>
          <w:kern w:val="2"/>
          <w:sz w:val="20"/>
          <w:szCs w:val="20"/>
          <w:lang w:bidi="pl-PL"/>
        </w:rPr>
        <w:t xml:space="preserve"> 1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, może mieć ograniczenie w udostępnieniu i zapewnieniu terenu mogącego stanowić zaplecze budowy lub parking, w konsekwencji Wykonawca zobowiązany jest do odpowiedniej organizacji realizowanych robót uwzględniającej wskazane powyżej ograniczenia. 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Przed rozpoczęciem robót budowlanych Wykonawca sporządzi i przedłoży Zamawiającemu Plan bezpieczeństwa i ochrony zdrowia (Plan BIOZ).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 xml:space="preserve">Wykonawca obowiązany jest do organizacji prac budowlanych w sposób zgodny z przepisami </w:t>
      </w:r>
      <w:r w:rsidR="006C3574" w:rsidRPr="000E4F45">
        <w:rPr>
          <w:rFonts w:cstheme="minorHAnsi"/>
          <w:color w:val="000000" w:themeColor="text1"/>
          <w:sz w:val="20"/>
          <w:szCs w:val="20"/>
        </w:rPr>
        <w:t>ustawy z dnia 07 lipca 1994 r. Prawo budowlane oraz aktami wykonawczymi do niej</w:t>
      </w:r>
      <w:r w:rsidR="006C3574" w:rsidRPr="000E4F45">
        <w:rPr>
          <w:rFonts w:eastAsia="Lucida Sans Unicode" w:cstheme="minorHAnsi"/>
          <w:bCs/>
          <w:color w:val="000000" w:themeColor="text1"/>
          <w:kern w:val="2"/>
          <w:sz w:val="20"/>
          <w:szCs w:val="20"/>
          <w:lang w:bidi="pl-PL"/>
        </w:rPr>
        <w:t xml:space="preserve"> 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i ustaleniami z Zamawiającym oraz odpowiada za utrzymanie porządku na stanowiskach pracy i w rejonie prowadzonych prac. 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Wykonawca zabezpieczy teren budowy przed dostępem osób trzecich.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Wykonywanie robót budowlanych odbywać się będzie w czynnych obiektach szpitalnych Zamawiającego, a prace muszą być prowadzone w sposób umożliwiający wykonywanie statutowych zadań Zamawiającego. Prace, których charakteru i sposobu prowadzenia nie można pogodzić z wykonywaniem zadań statutowych przez Zamawiającego, mogą być realizowane od poniedziałku do piątku w godzinach od 15</w:t>
      </w:r>
      <w:r w:rsidR="00076B8B" w:rsidRPr="000E4F45">
        <w:rPr>
          <w:rFonts w:cstheme="minorHAnsi"/>
          <w:color w:val="000000" w:themeColor="text1"/>
          <w:sz w:val="20"/>
          <w:szCs w:val="20"/>
        </w:rPr>
        <w:t>:</w:t>
      </w:r>
      <w:r w:rsidRPr="000E4F45">
        <w:rPr>
          <w:rFonts w:cstheme="minorHAnsi"/>
          <w:color w:val="000000" w:themeColor="text1"/>
          <w:sz w:val="20"/>
          <w:szCs w:val="20"/>
        </w:rPr>
        <w:t>00 do 20</w:t>
      </w:r>
      <w:r w:rsidR="00076B8B" w:rsidRPr="000E4F45">
        <w:rPr>
          <w:rFonts w:cstheme="minorHAnsi"/>
          <w:color w:val="000000" w:themeColor="text1"/>
          <w:sz w:val="20"/>
          <w:szCs w:val="20"/>
        </w:rPr>
        <w:t>: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00 oraz w soboty, niedziele i święta od </w:t>
      </w:r>
      <w:r w:rsidR="00076B8B" w:rsidRPr="000E4F45">
        <w:rPr>
          <w:rFonts w:cstheme="minorHAnsi"/>
          <w:color w:val="000000" w:themeColor="text1"/>
          <w:sz w:val="20"/>
          <w:szCs w:val="20"/>
        </w:rPr>
        <w:t>0</w:t>
      </w:r>
      <w:r w:rsidRPr="000E4F45">
        <w:rPr>
          <w:rFonts w:cstheme="minorHAnsi"/>
          <w:color w:val="000000" w:themeColor="text1"/>
          <w:sz w:val="20"/>
          <w:szCs w:val="20"/>
        </w:rPr>
        <w:t>7</w:t>
      </w:r>
      <w:r w:rsidR="00076B8B" w:rsidRPr="000E4F45">
        <w:rPr>
          <w:rFonts w:cstheme="minorHAnsi"/>
          <w:color w:val="000000" w:themeColor="text1"/>
          <w:sz w:val="20"/>
          <w:szCs w:val="20"/>
        </w:rPr>
        <w:t>:</w:t>
      </w:r>
      <w:r w:rsidRPr="000E4F45">
        <w:rPr>
          <w:rFonts w:cstheme="minorHAnsi"/>
          <w:color w:val="000000" w:themeColor="text1"/>
          <w:sz w:val="20"/>
          <w:szCs w:val="20"/>
        </w:rPr>
        <w:t>00 do 20</w:t>
      </w:r>
      <w:r w:rsidR="00076B8B" w:rsidRPr="000E4F45">
        <w:rPr>
          <w:rFonts w:cstheme="minorHAnsi"/>
          <w:color w:val="000000" w:themeColor="text1"/>
          <w:sz w:val="20"/>
          <w:szCs w:val="20"/>
        </w:rPr>
        <w:t>:</w:t>
      </w:r>
      <w:r w:rsidRPr="000E4F45">
        <w:rPr>
          <w:rFonts w:cstheme="minorHAnsi"/>
          <w:color w:val="000000" w:themeColor="text1"/>
          <w:sz w:val="20"/>
          <w:szCs w:val="20"/>
        </w:rPr>
        <w:t>00, po uprzednim, wcześniejszym (z wyprzedzeniem co najmniej 2 dni) uzgodnieniu ich terminu i zakresu z Zamawiającym.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 xml:space="preserve">Wykonawca zobowiązany jest do wygrodzenia terenu budowy z terenu Zamawiającego. 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Wykonawca zobowiązany jest ograniczyć swoje działania do terenu budowy oraz takich dodatkowych obszarów, uzgodnionych wcześniej z Zamawiającym jako teren roboczy. Wykonawca będzie prowadził roboty i dowoził materiały na teren budowy w sposób niepowodujący zabrudzenia terenów sąsiednich. Wykonawca ma za zadanie utrzymanie czystości, zgodnie z zasadami higieny obowiązującymi na terenie szpitala, wszelkich terenów wykorzystywanych na potrzeby budowy</w:t>
      </w:r>
      <w:r w:rsidR="00076B8B" w:rsidRPr="000E4F45">
        <w:rPr>
          <w:rFonts w:cstheme="minorHAnsi"/>
          <w:color w:val="000000" w:themeColor="text1"/>
          <w:sz w:val="20"/>
          <w:szCs w:val="20"/>
        </w:rPr>
        <w:t>,</w:t>
      </w:r>
      <w:r w:rsidRPr="000E4F45">
        <w:rPr>
          <w:rFonts w:cstheme="minorHAnsi"/>
          <w:color w:val="000000" w:themeColor="text1"/>
          <w:sz w:val="20"/>
          <w:szCs w:val="20"/>
        </w:rPr>
        <w:t xml:space="preserve"> w tym dróg komunikacyjnych, windy etc. Wykonawca ma obowiązek uzgodnienia z Zamawiającym sposobu korzystania z terenu z uwagi na bezpieczeństwo pacjentów i pracowników Zamawiającego.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t>Wykonawca realizując roboty zobowiązany jest do skutecznego zabezpieczenia budynku przed skutkami opadów atmosferycznych oraz przed włamaniem.</w:t>
      </w:r>
    </w:p>
    <w:p w:rsidR="008B5D7F" w:rsidRPr="000E4F45" w:rsidRDefault="008B5D7F" w:rsidP="009122C4">
      <w:pPr>
        <w:pStyle w:val="Akapitzlist"/>
        <w:numPr>
          <w:ilvl w:val="0"/>
          <w:numId w:val="94"/>
        </w:numPr>
        <w:tabs>
          <w:tab w:val="left" w:pos="-1560"/>
          <w:tab w:val="num" w:pos="708"/>
        </w:tabs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4F45">
        <w:rPr>
          <w:rFonts w:cstheme="minorHAnsi"/>
          <w:color w:val="000000" w:themeColor="text1"/>
          <w:sz w:val="20"/>
          <w:szCs w:val="20"/>
        </w:rPr>
        <w:lastRenderedPageBreak/>
        <w:t xml:space="preserve">Obowiązek i koszty organizacji, utrzymania dozoru i likwidacji miejsca wykonywania robót leżą po stronie Wykonawcy. </w:t>
      </w:r>
    </w:p>
    <w:p w:rsidR="00FA16AB" w:rsidRPr="00625230" w:rsidRDefault="00FA16AB" w:rsidP="00E35AF0">
      <w:pPr>
        <w:tabs>
          <w:tab w:val="left" w:pos="-1560"/>
          <w:tab w:val="num" w:pos="708"/>
        </w:tabs>
        <w:suppressAutoHyphens/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16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SPOSÓB ROZLICZENIA ZA PRZEDMIOT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1C600C" w:rsidRPr="00625230" w:rsidRDefault="001C600C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Rozliczenie realizacji przedmiotu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nastąpi w oparciu o odpowiednią fakturę VAT po wykonaniu każdego Zadania opisanego w § 8 ust. 1 niniejszej </w:t>
      </w:r>
      <w:r w:rsidR="00076B8B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mowy i po dokonaniu odbioru końcowego danego Zadania potwierdzonego i podpisanego przez Zamawiającego.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jest zobowiązany do złożenia w siedzibie Zamawiającego prawidłowo sporządzonej faktury wraz z wymaganymi załącznikami w terminie 3 dni roboczych od otrzymania zatwierdzonego przez Zamawiającego protokołu odbioru końcowego</w:t>
      </w:r>
      <w:r w:rsidR="00C97E1A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w terminie do 30 dni od wystawienia odpowiedniej faktury, pod rygorem wstrzymania płatności, zobowiązany jest złożyć nw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dokumenty:</w:t>
      </w:r>
    </w:p>
    <w:p w:rsidR="008B5D7F" w:rsidRPr="00E74045" w:rsidRDefault="008B5D7F" w:rsidP="009122C4">
      <w:pPr>
        <w:pStyle w:val="Akapitzlist"/>
        <w:numPr>
          <w:ilvl w:val="0"/>
          <w:numId w:val="89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 xml:space="preserve">W przypadku realizacji przedmiotu </w:t>
      </w:r>
      <w:r w:rsidR="00027001" w:rsidRPr="00E74045">
        <w:rPr>
          <w:rFonts w:cstheme="minorHAnsi"/>
          <w:color w:val="000000" w:themeColor="text1"/>
          <w:sz w:val="20"/>
          <w:szCs w:val="20"/>
        </w:rPr>
        <w:t>Umow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y lub rozliczanej przy udziale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>ów:</w:t>
      </w:r>
    </w:p>
    <w:p w:rsidR="008B5D7F" w:rsidRPr="00E74045" w:rsidRDefault="008B5D7F" w:rsidP="009122C4">
      <w:pPr>
        <w:pStyle w:val="Akapitzlist"/>
        <w:numPr>
          <w:ilvl w:val="0"/>
          <w:numId w:val="90"/>
        </w:numPr>
        <w:tabs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 xml:space="preserve">Pisemne potwierdzenie przez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ę, lub dalszego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ę, o których mowa w ust. </w:t>
      </w:r>
      <w:r w:rsidR="006C3574" w:rsidRPr="00E74045">
        <w:rPr>
          <w:rFonts w:cstheme="minorHAnsi"/>
          <w:color w:val="000000" w:themeColor="text1"/>
          <w:sz w:val="20"/>
          <w:szCs w:val="20"/>
        </w:rPr>
        <w:t>5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, którego wierzytelność jest częścią składową wystawionej faktury, dokonania zapłaty na rzecz tego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y lub dalszego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y lub innych dowodów potwierdzających zapłatę wymagalnego wynagrodzenia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om lub dalszym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om. Potwierdzenie winno zawierać zestawienie kwot, które były należne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y lub dalszego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>y z tej faktury</w:t>
      </w:r>
      <w:r w:rsidR="006C3574" w:rsidRPr="00E74045">
        <w:rPr>
          <w:rFonts w:cstheme="minorHAnsi"/>
          <w:color w:val="000000" w:themeColor="text1"/>
          <w:sz w:val="20"/>
          <w:szCs w:val="20"/>
        </w:rPr>
        <w:t>,</w:t>
      </w:r>
    </w:p>
    <w:p w:rsidR="008B5D7F" w:rsidRPr="00E74045" w:rsidRDefault="008B5D7F" w:rsidP="009122C4">
      <w:pPr>
        <w:pStyle w:val="Akapitzlist"/>
        <w:numPr>
          <w:ilvl w:val="0"/>
          <w:numId w:val="90"/>
        </w:numPr>
        <w:tabs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 xml:space="preserve">Polecenie dokonania cesji na rzecz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y, w oparciu o wcześniej złożoną </w:t>
      </w:r>
      <w:r w:rsidR="00027001" w:rsidRPr="00E74045">
        <w:rPr>
          <w:rFonts w:cstheme="minorHAnsi"/>
          <w:color w:val="000000" w:themeColor="text1"/>
          <w:sz w:val="20"/>
          <w:szCs w:val="20"/>
        </w:rPr>
        <w:t>Umow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ę przelewu wierzytelności. W takim przypadku Zamawiający zapłaci należność przypadającą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>y bezpośrednio na jego rachunek</w:t>
      </w:r>
      <w:r w:rsidR="00BF7A1B" w:rsidRPr="00E74045">
        <w:rPr>
          <w:rFonts w:cstheme="minorHAnsi"/>
          <w:color w:val="000000" w:themeColor="text1"/>
          <w:sz w:val="20"/>
          <w:szCs w:val="20"/>
        </w:rPr>
        <w:t>,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 a należność wynikająca z faktury, po pomniejszeniu o kwoty przelane na rachunek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>ów</w:t>
      </w:r>
      <w:r w:rsidR="00BF7A1B" w:rsidRPr="00E74045">
        <w:rPr>
          <w:rFonts w:cstheme="minorHAnsi"/>
          <w:color w:val="000000" w:themeColor="text1"/>
          <w:sz w:val="20"/>
          <w:szCs w:val="20"/>
        </w:rPr>
        <w:t>,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 zostanie przekazana na rachunek Wykonawcy. Polecenie cesji musi zostać potwierdzone przez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>ę</w:t>
      </w:r>
      <w:r w:rsidR="006C3574" w:rsidRPr="00E74045">
        <w:rPr>
          <w:rFonts w:cstheme="minorHAnsi"/>
          <w:color w:val="000000" w:themeColor="text1"/>
          <w:sz w:val="20"/>
          <w:szCs w:val="20"/>
        </w:rPr>
        <w:t>;</w:t>
      </w:r>
    </w:p>
    <w:p w:rsidR="008B5D7F" w:rsidRPr="00E74045" w:rsidRDefault="008B5D7F" w:rsidP="009122C4">
      <w:pPr>
        <w:pStyle w:val="Akapitzlist"/>
        <w:numPr>
          <w:ilvl w:val="0"/>
          <w:numId w:val="89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 xml:space="preserve">Oświadczenie Wykonawcy, że świadczenia, które są rozliczane fakturą zostały wykonane bez udziału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ów lub przy udziale jedynie </w:t>
      </w:r>
      <w:r w:rsidR="00EE2753" w:rsidRPr="00E74045">
        <w:rPr>
          <w:rFonts w:cstheme="minorHAnsi"/>
          <w:color w:val="000000" w:themeColor="text1"/>
          <w:sz w:val="20"/>
          <w:szCs w:val="20"/>
        </w:rPr>
        <w:t>Podwykonawc</w:t>
      </w:r>
      <w:r w:rsidRPr="00E74045">
        <w:rPr>
          <w:rFonts w:cstheme="minorHAnsi"/>
          <w:color w:val="000000" w:themeColor="text1"/>
          <w:sz w:val="20"/>
          <w:szCs w:val="20"/>
        </w:rPr>
        <w:t>ów zgłoszonych Zamawiającemu</w:t>
      </w:r>
      <w:r w:rsidR="003E20F2" w:rsidRPr="00E74045">
        <w:rPr>
          <w:rFonts w:cstheme="minorHAnsi"/>
          <w:color w:val="000000" w:themeColor="text1"/>
          <w:sz w:val="20"/>
          <w:szCs w:val="20"/>
        </w:rPr>
        <w:t>;</w:t>
      </w:r>
    </w:p>
    <w:p w:rsidR="008B5D7F" w:rsidRPr="00E74045" w:rsidRDefault="008B5D7F" w:rsidP="009122C4">
      <w:pPr>
        <w:pStyle w:val="Akapitzlist"/>
        <w:numPr>
          <w:ilvl w:val="0"/>
          <w:numId w:val="89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 xml:space="preserve">Kopia zatwierdzonego przez Strony protokołu odbioru przedmiotu </w:t>
      </w:r>
      <w:r w:rsidR="00027001" w:rsidRPr="00E74045">
        <w:rPr>
          <w:rFonts w:cstheme="minorHAnsi"/>
          <w:color w:val="000000" w:themeColor="text1"/>
          <w:sz w:val="20"/>
          <w:szCs w:val="20"/>
        </w:rPr>
        <w:t>Umow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y, zawierającego stwierdzenie, że przedmiot </w:t>
      </w:r>
      <w:r w:rsidR="00027001" w:rsidRPr="00E74045">
        <w:rPr>
          <w:rFonts w:cstheme="minorHAnsi"/>
          <w:color w:val="000000" w:themeColor="text1"/>
          <w:sz w:val="20"/>
          <w:szCs w:val="20"/>
        </w:rPr>
        <w:t>Umow</w:t>
      </w:r>
      <w:r w:rsidRPr="00E74045">
        <w:rPr>
          <w:rFonts w:cstheme="minorHAnsi"/>
          <w:color w:val="000000" w:themeColor="text1"/>
          <w:sz w:val="20"/>
          <w:szCs w:val="20"/>
        </w:rPr>
        <w:t>y zostaje odebrany przez Zamawiającego</w:t>
      </w:r>
      <w:r w:rsidR="003E20F2" w:rsidRPr="00E74045">
        <w:rPr>
          <w:rFonts w:cstheme="minorHAnsi"/>
          <w:color w:val="000000" w:themeColor="text1"/>
          <w:sz w:val="20"/>
          <w:szCs w:val="20"/>
        </w:rPr>
        <w:t>;</w:t>
      </w:r>
    </w:p>
    <w:p w:rsidR="008B5D7F" w:rsidRPr="00E74045" w:rsidRDefault="008B5D7F" w:rsidP="009122C4">
      <w:pPr>
        <w:pStyle w:val="Akapitzlist"/>
        <w:numPr>
          <w:ilvl w:val="0"/>
          <w:numId w:val="89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 xml:space="preserve">Dokumenty wskazane w § 17 ust. 3 </w:t>
      </w:r>
      <w:r w:rsidR="00027001" w:rsidRPr="00E74045">
        <w:rPr>
          <w:rFonts w:cstheme="minorHAnsi"/>
          <w:color w:val="000000" w:themeColor="text1"/>
          <w:sz w:val="20"/>
          <w:szCs w:val="20"/>
        </w:rPr>
        <w:t>Umow</w:t>
      </w:r>
      <w:r w:rsidRPr="00E74045">
        <w:rPr>
          <w:rFonts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niedostarczenia potwierdzenia lub innych dowodów potwierdzających zapłatę wymagalnego wynagrodzenia, o których mowa w ust. </w:t>
      </w:r>
      <w:r w:rsidR="004A29D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powyżej, Zamawiający ma prawo do wstrzymania wypłaty należnego wynagrodzenia za odebrane roboty budowlane w części równej sumie kwot wynikających z nieprzedstawionych dowodów zapłaty.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dokona bezpośredniej zapłaty wymagalnego wynagrodzenia przysługującego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który zawarł zaakceptowaną przez Zamawiającego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podwykonawstwo, której przedmiotem są roboty budowlane, lub który zawarł przedłożoną Zamawiającemu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podwykonawstwo, której przedmiotem są dostawy lub usługi, w przypadku uchylenia się od obowiązku zapłaty odpowiednio przez Wykonawcę,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lub dalszego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zamówienia. 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Wynagrodzenie, o którym mowa w ust.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dotyczy wyłącznie należności powstałych po zaakceptowaniu przez Zamawiającego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podwykonawstwo, której przedmiotem są roboty budowlane, lub po przedłożeniu Zamawiającemu poświadczonej za zgodność z oryginałem kopii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podwykonawstwo, której przedmiotem są dostawy lub usługi. 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Bezpośrednia zapłata obejmuje wyłącznie należne wynagrodzenie, bez odsetek, należnych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y. 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dokona płatności przelewem na rachunek Wykonawcy lub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terminie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30 dni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daty złożenia w siedzibie Zamawiającego </w:t>
      </w:r>
      <w:r w:rsidR="005C42C7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prawidłowo wystawionej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faktury VAT wraz z wymaganymi dokumentami.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Termin zapłaty uważa się za dotrzymany, gdy rachunek bankowy Zamawiającego zostanie obciążony w terminie określonym w ustępie powyżej.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 dokonaniem bezpośredniej zapłaty Zamawiający jest obowiązany umożliwić Wykonawcy zgłoszenie pisemnych uwag dotyczących zasadności bezpośredniej zapłaty wynagrodzenia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o których mowa w ust.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Zamawiający informuje o terminie zgłaszania uwag, nie krótszym niż 7 dni od dnia doręczenia tej informacji. 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 przypadku zgłoszenia uwag, o których mowa w ust. 1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 terminie wskazanym przez Zamawiającego, Zamawiający może: </w:t>
      </w:r>
    </w:p>
    <w:p w:rsidR="008B5D7F" w:rsidRPr="00625230" w:rsidRDefault="008B5D7F" w:rsidP="009122C4">
      <w:pPr>
        <w:numPr>
          <w:ilvl w:val="0"/>
          <w:numId w:val="7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 dokonać bezpośredniej zapłaty wynagrodzenia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jeżeli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ykonawca wykaże niezasadność takiej zapłaty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albo </w:t>
      </w:r>
    </w:p>
    <w:p w:rsidR="008B5D7F" w:rsidRPr="00625230" w:rsidRDefault="008B5D7F" w:rsidP="009122C4">
      <w:pPr>
        <w:numPr>
          <w:ilvl w:val="0"/>
          <w:numId w:val="7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złożyć do depozytu sądowego kwotę potrzebną na pokrycie wynagrodzenia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przypadku istnienia zasadniczej wątpliwości Zamawiającego co do wysokości należnej zapłaty lub podmiotu, któremu płatność się należy,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albo </w:t>
      </w:r>
    </w:p>
    <w:p w:rsidR="008B5D7F" w:rsidRPr="00625230" w:rsidRDefault="008B5D7F" w:rsidP="009122C4">
      <w:pPr>
        <w:numPr>
          <w:ilvl w:val="0"/>
          <w:numId w:val="7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dokonać bezpośredniej zapłaty wynagrodzenia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jeżeli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lub dalszy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wykaże zasadność takiej zapłaty. 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dokonania bezpośredniej zapłaty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o których mowa w ust.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Zamawiający potrąca kwotę wypłaconego wynagrodzenia z wynagrodzenia należnego Wykonawcy.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Konieczność wielokrotnego dokonywania bezpośredniej zapłaty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o których mowa w ust.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lub konieczność dokonania bezpośrednich zapłat na sumę większą niż 25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wartości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sprawie zamówienia publicznego może stanowić podstawę do odstąpienia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sprawie zamówienia publicznego przez Zamawiającego.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wstrzymania płatności Wykonawcy z powodu niedopełnienia przez Wykonawcę obowiązków wynikających z ust.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Wykonawcy nie przysługują odsetki ustawowe za każdy dzień opóźnienia.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niezłożenia przez Wykonawcę wraz z fakturą dokumentów wskazanych w ust.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Zamawiający przekaże Wykonawcy pismo zawierające:</w:t>
      </w:r>
    </w:p>
    <w:p w:rsidR="008B5D7F" w:rsidRPr="00625230" w:rsidRDefault="008B5D7F" w:rsidP="009122C4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wezwanie do uzupełnienia ww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 w wyznaczonym terminie,</w:t>
      </w:r>
    </w:p>
    <w:p w:rsidR="008B5D7F" w:rsidRPr="00625230" w:rsidRDefault="008B5D7F" w:rsidP="009122C4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informację, że w przypadku nieuzupełnienia ww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dokumentów, Zamawiający uzna że Wykonawca uchyla się od obowiązku zapłaty należnego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wynagrodzenia,</w:t>
      </w:r>
    </w:p>
    <w:p w:rsidR="008B5D7F" w:rsidRPr="00625230" w:rsidRDefault="008B5D7F" w:rsidP="009122C4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informację dotyczącą zamiaru dokonania przez Zamawiającego bezpośredniej zapłaty wynagrodzenia  przysługującego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na zasadach określonych w ustawie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dnia 11 września 2019 r. Prawo zamówie</w:t>
      </w:r>
      <w:r w:rsidR="006C3574"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publicznych (t. j. Dz. U. z 2024 r. poz. 1320)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uzasadnieniem</w:t>
      </w:r>
      <w:r w:rsidR="00E7404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9122C4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Informację odnośnie możliwości zgłoszenia przez Wykonawcę pisemnych uwag dotyczących zasadności bezpośredniej zapłaty wynagrodzenia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wraz ze wskazaniem terminu składania tych uwag, nie krótszego niż 7 dni od dnia doręczenia tej informacji.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zaistnienia okoliczności określonej w ust. 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Zamawiający naliczy Wykonawcy karę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ną określoną w § 19 ust. 1 pkt 6</w:t>
      </w:r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6C3574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zgodnie ustalają, że Zamawiającemu przysługuje prawo do potrącania z wynagrodzenia należnego Wykonawcy z tytułu realizacji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ewentualnych roszczeń z tytułu szkód i kar </w:t>
      </w:r>
      <w:r w:rsidR="003E20F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nych.</w:t>
      </w:r>
    </w:p>
    <w:p w:rsidR="008B5D7F" w:rsidRPr="00625230" w:rsidRDefault="008B5D7F" w:rsidP="009122C4">
      <w:pPr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ani dokonać przekazu lub innego rozporządzenia wierzytelnością o podobnym rezultacie lub charakterze. Powyższy zakaz dotyczy także praw związanych z wierzytelnością, w szczególności roszczeń o odsetki.</w:t>
      </w:r>
    </w:p>
    <w:p w:rsidR="008B5D7F" w:rsidRPr="00625230" w:rsidRDefault="008B5D7F" w:rsidP="00E35AF0">
      <w:pPr>
        <w:shd w:val="clear" w:color="auto" w:fill="FFFFFF"/>
        <w:spacing w:after="0" w:line="240" w:lineRule="auto"/>
        <w:ind w:right="1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17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WYMAGANIA ZAMAWIAJĄCEGO DOTYCZĄCE PRACOWNIKÓW ZATRUDNIONYCH DO REALIZACJI ZAMÓWIENIA</w:t>
      </w:r>
    </w:p>
    <w:p w:rsidR="008B5D7F" w:rsidRPr="00625230" w:rsidRDefault="008B5D7F" w:rsidP="009122C4">
      <w:pPr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Wykonawca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jego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zobowiązani są zatrudnić na podstawie </w:t>
      </w:r>
      <w:r w:rsidR="003E20F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pracę osoby wykonujące czynności w zakresie realizacji zamówienia, jeżeli wykonanie tych czynności polega na wykonywaniu pracy w sposób określony w art. 22 § 1 ustawy z dnia 26 czerwca 1974 r. - Kodeks pracy 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(t. j. Dz. U. z 2023 r. poz. 1465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z 2024 r. poz. 878, 1222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),</w:t>
      </w:r>
      <w:r w:rsidR="0020183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tj. czynności pracowników fizycznych bezpośrednio wykonujących roboty budowlano-instalacyjne.</w:t>
      </w:r>
    </w:p>
    <w:p w:rsidR="008B5D7F" w:rsidRPr="00625230" w:rsidRDefault="008B5D7F" w:rsidP="009122C4">
      <w:pPr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jest zobowiązany przestrzegać wymogu wskazanego w ust. 1 niniejszego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całym okresie obowiązywania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gdy odbywają się roboty budowlane obejmujące ww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czynności, pod rygorem zastosowania przez Zamawiającego kar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nych przewidzianych za nienależyte wykonanie zamówienia. </w:t>
      </w:r>
    </w:p>
    <w:p w:rsidR="008B5D7F" w:rsidRPr="00625230" w:rsidRDefault="008B5D7F" w:rsidP="009122C4">
      <w:pPr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celu dokumentowania realizacji wymogu wskazanego w ust. 1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niniejszego 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Wykonawca jest zobowiązany do przedstawienia Zamawiającemu przy rozliczeniu prac załącznika do faktury zawierającego oświadczenie, czy przy danym etapie prac odbywały się czynności wskazane w ust. 1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niniejszego 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że te czynności wykonywały osoby zatrudnione na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pracę, listę osób zatrudnionych na terenie budowy na podstawie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pracę z podaniem stanowisk, okresów trwania umów o pracę, pod rygorem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sankcji wskazanych w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 wraz z oświadczeniem Kierownika budowy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iż ww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 wykonywały w okresie rozliczeniowym osoby zatrudnione na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pracę. </w:t>
      </w:r>
    </w:p>
    <w:p w:rsidR="008B5D7F" w:rsidRPr="00625230" w:rsidRDefault="008B5D7F" w:rsidP="009122C4">
      <w:pPr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ma prawo do kontrolowania wypełniania przez Wykonawcę wymogu wskazanego w ust. 1 niniejszego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paragrafu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całym okresie obowiązywania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poprzez odbieranie oświadczeń od Kierownika budowy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zakresie związanym z uzyskaniem lub potwierdzenie informacji, o których mowa w § 17 ust. 3, a także poprzez zlecenie Państwowej Inspekcji Pracy przeprowadzenia kontroli na terenie budowy. </w:t>
      </w:r>
    </w:p>
    <w:p w:rsidR="00FA16AB" w:rsidRPr="00625230" w:rsidRDefault="008B5D7F" w:rsidP="009122C4">
      <w:pPr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zobowiązany jest do wprowadzenia w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ach z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ami odpowiednich zapisów zobowiązujących ich do zatrudniania ww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na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o pracę oraz zapisów umożliwiających Zamawiającemu przeprowadzenie kontroli sposobu wykonania tego obowiązku, zgodnie z zapisami § 17 ust. 3 i 4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2D7301" w:rsidRPr="00625230" w:rsidRDefault="002D7301" w:rsidP="00E35AF0">
      <w:pPr>
        <w:tabs>
          <w:tab w:val="num" w:pos="32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18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ZABEZPIECZENIE NALE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YTEGO WYKONANIA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B5D7F" w:rsidRPr="00625230" w:rsidRDefault="008B5D7F" w:rsidP="009122C4">
      <w:pPr>
        <w:numPr>
          <w:ilvl w:val="0"/>
          <w:numId w:val="51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przed podpisaniem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wniósł Zabezpieczenie Nale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ytego Wykonania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(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dalej: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ZNWU) w wysoko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 ……………….  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ł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(słownie: ……..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... złotych).</w:t>
      </w:r>
    </w:p>
    <w:p w:rsidR="008B5D7F" w:rsidRPr="00625230" w:rsidRDefault="008B5D7F" w:rsidP="009122C4">
      <w:pPr>
        <w:numPr>
          <w:ilvl w:val="0"/>
          <w:numId w:val="51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zwraca wniesione ZNWU w nast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sposób:</w:t>
      </w:r>
    </w:p>
    <w:p w:rsidR="008B5D7F" w:rsidRPr="00E74045" w:rsidRDefault="008B5D7F" w:rsidP="009122C4">
      <w:pPr>
        <w:pStyle w:val="Akapitzlist"/>
        <w:numPr>
          <w:ilvl w:val="0"/>
          <w:numId w:val="91"/>
        </w:numPr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>Kwot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ę </w:t>
      </w:r>
      <w:r w:rsidRPr="00E74045">
        <w:rPr>
          <w:rFonts w:cstheme="minorHAnsi"/>
          <w:color w:val="000000" w:themeColor="text1"/>
          <w:sz w:val="20"/>
          <w:szCs w:val="20"/>
        </w:rPr>
        <w:t>……………… zł (70</w:t>
      </w:r>
      <w:r w:rsidR="002D7301" w:rsidRPr="00E74045">
        <w:rPr>
          <w:rFonts w:cstheme="minorHAnsi"/>
          <w:color w:val="000000" w:themeColor="text1"/>
          <w:sz w:val="20"/>
          <w:szCs w:val="20"/>
        </w:rPr>
        <w:t xml:space="preserve"> </w:t>
      </w:r>
      <w:r w:rsidRPr="00E74045">
        <w:rPr>
          <w:rFonts w:cstheme="minorHAnsi"/>
          <w:color w:val="000000" w:themeColor="text1"/>
          <w:sz w:val="20"/>
          <w:szCs w:val="20"/>
        </w:rPr>
        <w:t>% wniesionego ZNWU)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, </w:t>
      </w:r>
      <w:r w:rsidRPr="00E74045">
        <w:rPr>
          <w:rFonts w:cstheme="minorHAnsi"/>
          <w:color w:val="000000" w:themeColor="text1"/>
          <w:sz w:val="20"/>
          <w:szCs w:val="20"/>
        </w:rPr>
        <w:t>Zamawiaj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E74045">
        <w:rPr>
          <w:rFonts w:cstheme="minorHAnsi"/>
          <w:color w:val="000000" w:themeColor="text1"/>
          <w:sz w:val="20"/>
          <w:szCs w:val="20"/>
        </w:rPr>
        <w:t>cy zwraca w ci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E74045">
        <w:rPr>
          <w:rFonts w:cstheme="minorHAnsi"/>
          <w:color w:val="000000" w:themeColor="text1"/>
          <w:sz w:val="20"/>
          <w:szCs w:val="20"/>
        </w:rPr>
        <w:t>gu 30 dni od daty zako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ń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czenia realizacji przedmiotu </w:t>
      </w:r>
      <w:r w:rsidR="00027001" w:rsidRPr="00E74045">
        <w:rPr>
          <w:rFonts w:cstheme="minorHAnsi"/>
          <w:color w:val="000000" w:themeColor="text1"/>
          <w:sz w:val="20"/>
          <w:szCs w:val="20"/>
        </w:rPr>
        <w:t>Umow</w:t>
      </w:r>
      <w:r w:rsidRPr="00E74045">
        <w:rPr>
          <w:rFonts w:cstheme="minorHAnsi"/>
          <w:color w:val="000000" w:themeColor="text1"/>
          <w:sz w:val="20"/>
          <w:szCs w:val="20"/>
        </w:rPr>
        <w:t>y i uznania przez Zamawiaj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cego, 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ż</w:t>
      </w:r>
      <w:r w:rsidRPr="00E74045">
        <w:rPr>
          <w:rFonts w:cstheme="minorHAnsi"/>
          <w:color w:val="000000" w:themeColor="text1"/>
          <w:sz w:val="20"/>
          <w:szCs w:val="20"/>
        </w:rPr>
        <w:t xml:space="preserve">e przedmiot </w:t>
      </w:r>
      <w:r w:rsidR="00027001" w:rsidRPr="00E74045">
        <w:rPr>
          <w:rFonts w:cstheme="minorHAnsi"/>
          <w:color w:val="000000" w:themeColor="text1"/>
          <w:sz w:val="20"/>
          <w:szCs w:val="20"/>
        </w:rPr>
        <w:t>Umow</w:t>
      </w:r>
      <w:r w:rsidRPr="00E74045">
        <w:rPr>
          <w:rFonts w:cstheme="minorHAnsi"/>
          <w:color w:val="000000" w:themeColor="text1"/>
          <w:sz w:val="20"/>
          <w:szCs w:val="20"/>
        </w:rPr>
        <w:t>y został wykonany należycie,</w:t>
      </w:r>
    </w:p>
    <w:p w:rsidR="008B5D7F" w:rsidRPr="00E74045" w:rsidRDefault="008B5D7F" w:rsidP="009122C4">
      <w:pPr>
        <w:pStyle w:val="Akapitzlist"/>
        <w:numPr>
          <w:ilvl w:val="0"/>
          <w:numId w:val="91"/>
        </w:numPr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74045">
        <w:rPr>
          <w:rFonts w:cstheme="minorHAnsi"/>
          <w:color w:val="000000" w:themeColor="text1"/>
          <w:sz w:val="20"/>
          <w:szCs w:val="20"/>
        </w:rPr>
        <w:t>Kwot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ę </w:t>
      </w:r>
      <w:r w:rsidRPr="00E74045">
        <w:rPr>
          <w:rFonts w:cstheme="minorHAnsi"/>
          <w:color w:val="000000" w:themeColor="text1"/>
          <w:sz w:val="20"/>
          <w:szCs w:val="20"/>
        </w:rPr>
        <w:t>…………….. zł (30</w:t>
      </w:r>
      <w:r w:rsidR="002D7301" w:rsidRPr="00E74045">
        <w:rPr>
          <w:rFonts w:cstheme="minorHAnsi"/>
          <w:color w:val="000000" w:themeColor="text1"/>
          <w:sz w:val="20"/>
          <w:szCs w:val="20"/>
        </w:rPr>
        <w:t xml:space="preserve"> </w:t>
      </w:r>
      <w:r w:rsidRPr="00E74045">
        <w:rPr>
          <w:rFonts w:cstheme="minorHAnsi"/>
          <w:color w:val="000000" w:themeColor="text1"/>
          <w:sz w:val="20"/>
          <w:szCs w:val="20"/>
        </w:rPr>
        <w:t>% wniesionego ZNWU) słu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żą</w:t>
      </w:r>
      <w:r w:rsidRPr="00E74045">
        <w:rPr>
          <w:rFonts w:cstheme="minorHAnsi"/>
          <w:color w:val="000000" w:themeColor="text1"/>
          <w:sz w:val="20"/>
          <w:szCs w:val="20"/>
        </w:rPr>
        <w:t>cą do pokrycia ewentualnych roszcze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ń </w:t>
      </w:r>
      <w:r w:rsidRPr="00E74045">
        <w:rPr>
          <w:rFonts w:cstheme="minorHAnsi"/>
          <w:color w:val="000000" w:themeColor="text1"/>
          <w:sz w:val="20"/>
          <w:szCs w:val="20"/>
        </w:rPr>
        <w:t>Zamawiaj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E74045">
        <w:rPr>
          <w:rFonts w:cstheme="minorHAnsi"/>
          <w:color w:val="000000" w:themeColor="text1"/>
          <w:sz w:val="20"/>
          <w:szCs w:val="20"/>
        </w:rPr>
        <w:t>cego z tytułu r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ę</w:t>
      </w:r>
      <w:r w:rsidRPr="00E74045">
        <w:rPr>
          <w:rFonts w:cstheme="minorHAnsi"/>
          <w:color w:val="000000" w:themeColor="text1"/>
          <w:sz w:val="20"/>
          <w:szCs w:val="20"/>
        </w:rPr>
        <w:t>kojmi za wady lub gwarancji, Zamawiaj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E74045">
        <w:rPr>
          <w:rFonts w:cstheme="minorHAnsi"/>
          <w:color w:val="000000" w:themeColor="text1"/>
          <w:sz w:val="20"/>
          <w:szCs w:val="20"/>
        </w:rPr>
        <w:t>cy zwalnia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 </w:t>
      </w:r>
      <w:r w:rsidRPr="00E74045">
        <w:rPr>
          <w:rFonts w:cstheme="minorHAnsi"/>
          <w:color w:val="000000" w:themeColor="text1"/>
          <w:sz w:val="20"/>
          <w:szCs w:val="20"/>
        </w:rPr>
        <w:t>nie pó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ź</w:t>
      </w:r>
      <w:r w:rsidRPr="00E74045">
        <w:rPr>
          <w:rFonts w:cstheme="minorHAnsi"/>
          <w:color w:val="000000" w:themeColor="text1"/>
          <w:sz w:val="20"/>
          <w:szCs w:val="20"/>
        </w:rPr>
        <w:t>niej ni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ż </w:t>
      </w:r>
      <w:r w:rsidRPr="00E74045">
        <w:rPr>
          <w:rFonts w:cstheme="minorHAnsi"/>
          <w:color w:val="000000" w:themeColor="text1"/>
          <w:sz w:val="20"/>
          <w:szCs w:val="20"/>
        </w:rPr>
        <w:t>w 15 dniu po upływie okresu r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ę</w:t>
      </w:r>
      <w:r w:rsidRPr="00E74045">
        <w:rPr>
          <w:rFonts w:cstheme="minorHAnsi"/>
          <w:color w:val="000000" w:themeColor="text1"/>
          <w:sz w:val="20"/>
          <w:szCs w:val="20"/>
        </w:rPr>
        <w:t>kojmi za wady lub gwarancji,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 </w:t>
      </w:r>
      <w:r w:rsidRPr="00E74045">
        <w:rPr>
          <w:rFonts w:cstheme="minorHAnsi"/>
          <w:color w:val="000000" w:themeColor="text1"/>
          <w:sz w:val="20"/>
          <w:szCs w:val="20"/>
        </w:rPr>
        <w:t>po zaspokojeniu ewentualnych uzasadnionych roszcze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 xml:space="preserve">ń </w:t>
      </w:r>
      <w:r w:rsidRPr="00E74045">
        <w:rPr>
          <w:rFonts w:cstheme="minorHAnsi"/>
          <w:color w:val="000000" w:themeColor="text1"/>
          <w:sz w:val="20"/>
          <w:szCs w:val="20"/>
        </w:rPr>
        <w:t>Zamawiaj</w:t>
      </w:r>
      <w:r w:rsidRPr="00E74045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E74045">
        <w:rPr>
          <w:rFonts w:cstheme="minorHAnsi"/>
          <w:color w:val="000000" w:themeColor="text1"/>
          <w:sz w:val="20"/>
          <w:szCs w:val="20"/>
        </w:rPr>
        <w:t>cego.</w:t>
      </w:r>
    </w:p>
    <w:p w:rsidR="008B5D7F" w:rsidRPr="00625230" w:rsidRDefault="008B5D7F" w:rsidP="009122C4">
      <w:pPr>
        <w:numPr>
          <w:ilvl w:val="0"/>
          <w:numId w:val="51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wyznaczonym przez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cego terminie, przed upływem okresu rękojmi za wady lub gwarancji, Strony dokonaj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protokolarnego odbioru, o którym mowa w § </w:t>
      </w:r>
      <w:r w:rsidR="0079166D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13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</w:t>
      </w:r>
      <w:r w:rsidR="0079166D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9122C4">
      <w:pPr>
        <w:numPr>
          <w:ilvl w:val="0"/>
          <w:numId w:val="51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zastrzega sobie prawo do potr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cania z wniesionego ZNWU ewentualnych roszcze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tytułu szkód i kar 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nych.</w:t>
      </w:r>
    </w:p>
    <w:p w:rsidR="008B5D7F" w:rsidRPr="00625230" w:rsidRDefault="008B5D7F" w:rsidP="009122C4">
      <w:pPr>
        <w:numPr>
          <w:ilvl w:val="0"/>
          <w:numId w:val="51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nienale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ytego wykonania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ZNWU wraz z powstałymi odsetkami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dzie wykorzystane do zgodnego z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i do pokrycia roszcze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tytułu rękojmi lub gwarancji. Okres oraz zakres odpowiedzialności w odniesieniu do rękojmi jest zgodny z § 10 ust.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 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9122C4">
      <w:pPr>
        <w:numPr>
          <w:ilvl w:val="0"/>
          <w:numId w:val="51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sytuacji, gdy wskutek okoliczności wynikających z wykonania przedmiotu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oraz na podstawie postanowień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wystąpi okoliczność przedłużenia terminu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 stosunku do terminu wskazanego w § 9 ust. 1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Wykonawca zobowiązany jest do przedłużenia terminu ważności wniesionego zabezpieczenia należytego wykonania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albo jeśli nie jest to możliwe, do wniesienia nowego zabezpieczenia, na warunkach zaakceptowanych przez Zamawiającego, na okres wynikający z aneksu do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FA16AB" w:rsidRPr="00625230" w:rsidRDefault="00FA16AB" w:rsidP="00E35AF0">
      <w:pPr>
        <w:suppressAutoHyphens/>
        <w:autoSpaceDE w:val="0"/>
        <w:spacing w:after="0" w:line="240" w:lineRule="auto"/>
        <w:ind w:left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19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KARY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NE</w:t>
      </w:r>
    </w:p>
    <w:p w:rsidR="008B5D7F" w:rsidRPr="00625230" w:rsidRDefault="008B5D7F" w:rsidP="009122C4">
      <w:pPr>
        <w:numPr>
          <w:ilvl w:val="0"/>
          <w:numId w:val="22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zapłaci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cemu kary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 w nast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przypadkach: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 nieterminow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e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ń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czenie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wysoko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 0,4 % łącznego wynagrodzenia brutto określonego w § 8 ust. 1, za ka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dy rozpocz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ty dzie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zwłoki w stosunku do</w:t>
      </w:r>
      <w:r w:rsidR="003A4EC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ostatecznego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terminu</w:t>
      </w:r>
      <w:r w:rsidR="003A4EC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realizacji całego zamówienia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wskazanego w § 9 ust. 1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jednak w sumie nie więcej niż 15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% łącznej ceny brutto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przedmiotu Umowy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 nieterminowe usuni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cie wad stwierdzonych w okresie udzielonej rękojmi za wady oraz gwarancji w wysoko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 0,05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% odpowiedniego wynagrodzenia brutto określonego w § 8 ust. 1, za ka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dy rozpocz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ty dzie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zwłoki, a w przypadku </w:t>
      </w:r>
      <w:r w:rsidR="001A346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opó</w:t>
      </w:r>
      <w:r w:rsidR="001A3468"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ź</w:t>
      </w:r>
      <w:r w:rsidR="001A346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nienia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dłu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szego 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ż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7 dni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dodatkowo zleci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usunięcie wad innemu podmiotowi, a kosztami obci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AF027F" w:rsidRPr="00625230" w:rsidRDefault="00AF027F" w:rsidP="009122C4">
      <w:pPr>
        <w:numPr>
          <w:ilvl w:val="0"/>
          <w:numId w:val="73"/>
        </w:numPr>
        <w:tabs>
          <w:tab w:val="num" w:pos="851"/>
        </w:tabs>
        <w:suppressAutoHyphens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w przypadku przekroczenia czasu naprawy, o którym mowa w § 10 ust. 6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z przyczyn leżących po stronie Wykonawcy, Wykonawca zapłaci Zamawiającemu karę umowną w wysokości 0,2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% łącznej ceny brutto przedmiotu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mowy za każdy dzień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 jednak w sumie nie więcej niż 15</w:t>
      </w:r>
      <w:r w:rsidR="002010F0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% łącznej ceny brutto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przedmiotu Umowy</w:t>
      </w:r>
      <w:r w:rsidR="00CF1BED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</w:p>
    <w:p w:rsidR="00AF027F" w:rsidRPr="00625230" w:rsidRDefault="00AF027F" w:rsidP="009122C4">
      <w:pPr>
        <w:numPr>
          <w:ilvl w:val="0"/>
          <w:numId w:val="73"/>
        </w:numPr>
        <w:tabs>
          <w:tab w:val="num" w:pos="851"/>
        </w:tabs>
        <w:suppressAutoHyphens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w wysokości 1 % łącznej ceny brutto przedmiotu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mowy w przypadku niewykonywania przeglądów okresowych po wyznaczeniu dodatkowego 3-dniowego terminu na ich wykonanie - z możliwością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lastRenderedPageBreak/>
        <w:t>zlecenia wykonania przeglądów okresowych na koszt Wykonawcy osobie trzeciej – kara umowna może być naliczona za każdy taki przypadek odrębnie, jednak w sumie nie więcej niż 15</w:t>
      </w:r>
      <w:r w:rsidR="00CF1BED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% łącznej ceny brutto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przedmiotu Umowy</w:t>
      </w:r>
      <w:r w:rsidR="00CF1BED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</w:p>
    <w:p w:rsidR="00AF027F" w:rsidRPr="00625230" w:rsidRDefault="00AF027F" w:rsidP="009122C4">
      <w:pPr>
        <w:numPr>
          <w:ilvl w:val="0"/>
          <w:numId w:val="73"/>
        </w:numPr>
        <w:tabs>
          <w:tab w:val="num" w:pos="851"/>
        </w:tabs>
        <w:suppressAutoHyphens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każdorazowo w wysokości 0,1</w:t>
      </w:r>
      <w:r w:rsidR="00CF1BED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% łącznej ceny brutto przedmiotu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mowy za nie przeprowadzenie któregokolwiek ze szkoleń, o których mowa w § 2 ust. 1 pkt 1.2 </w:t>
      </w:r>
      <w:proofErr w:type="spellStart"/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ppkt</w:t>
      </w:r>
      <w:proofErr w:type="spellEnd"/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. 4 </w:t>
      </w:r>
      <w:r w:rsidR="00C97627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mowy</w:t>
      </w:r>
      <w:r w:rsidR="00CF1BED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brak zapłaty lub nieterminową zapłatę wynagrodzenia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wysokości 0,1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% wynagrodzenia brutto określonego w § 8 ust. 1 odnoszącego się do robót budowlanych, za każde stwierdzone tego rodzaju zdarzenie,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nieprzedłożenie do zaakceptowania projektu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 podwykonawstwo, której przedmiotem są roboty budowlane lub projektu jej zmian, w wysokości 0,1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% wynagrodzenia brutto określonego w § 8 ust. 1 odnoszącego się do robót budowlanych, za każde stwierdzone tego rodzaju zdarzenie,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nieprzedłożenie poświadczonej za zgodnością z oryginałem kopii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 podwykonawstwo lub jej zmiany, w wysokości 0,1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% wynagrodzenia brutto określonego w § 8 ust. 1 odnoszącego się do robót budowlanych, za każde stwierdzone tego rodzaju zdarzenie,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brak zmiany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 podwykonawstwo w zakresie terminu zapłaty, w wysokości 0,1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% wynagrodzenia brutto określonego w § 8 ust. 1 odnoszącego się do robót budowlanych, za każde stwierdzone tego rodzaju zdarzenie,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za odstąpienie od </w:t>
      </w:r>
      <w:r w:rsidR="00027001"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y z przyczyn zależnych od Wykonawcy w wysokości 12 %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łącznego</w:t>
      </w: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 wynagrodzenia brutto określonego w §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 ust. 1,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każdorazowo gdy nie przedłuża ważności wygasającej polisy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odpowiedzialności cywilnej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określonej w § 5 ust. 9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12 na wezwanie Zamawiającego, Wykonawca zapłaci karę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ną w wysokości 1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000,00 zł za każdy dzień zwłoki,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każdorazowy udokumentowany Notatką Zamawiającego przypadek odmowy lub nie udostępnienia </w:t>
      </w:r>
      <w:r w:rsidR="00C97627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ziennika budowy Zamawiającemu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 jeśli będzie to wymagane zakresem prowadzonych prac budowlanych,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osobie przez niego upoważnionej, w wysokości 500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,00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 brutto,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każdorazowe niedopełnienie wymogu zatrudnienia pracowników, o których mowa w § 17 ust. 1, na podstawie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 pracę w rozumieniu przepisów Kodeksu Pracy, Wykonawca zapłaci Zamawiającemu karę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ną w wysokości 1.000,00 zł w wypadku każdorazowego stwierdzenia przez Zamawiającego zatrudniania przez Wykonawcę przy wykonaniu czynności wskazanych w § 17 ust. 1 osób na innej podstawie aniżeli </w:t>
      </w:r>
      <w:r w:rsidR="00C97627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 o pracę, a także w razie każdorazowego nieprzedstawienia Zamawiającemu dokumentów wyżej wskazanych w § 17 ust. 3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B5D7F" w:rsidRPr="00625230" w:rsidRDefault="008B5D7F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nieobecność na naradach koordynacyjnych Kierownika </w:t>
      </w:r>
      <w:r w:rsidR="00C97627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b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udowy</w:t>
      </w:r>
      <w:r w:rsidR="00C97627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/robót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500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,00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zł, a upoważnionego przedstawiciela Wykonawcy – 500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,00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 za każdy taki przypadek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95073C" w:rsidRPr="00625230" w:rsidRDefault="0095073C" w:rsidP="009122C4">
      <w:pPr>
        <w:numPr>
          <w:ilvl w:val="0"/>
          <w:numId w:val="23"/>
        </w:numPr>
        <w:tabs>
          <w:tab w:val="num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skierowanie do kierowania robotami </w:t>
      </w:r>
      <w:r w:rsidR="00DE4C3C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lub do wykonania prac projektowych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osób innych niż wskazanych w ofercie Wykonawcy bez akceptacji Zamawiającego w wysokości 10.000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,00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 za każdy stwierdzony przypadek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9122C4">
      <w:pPr>
        <w:numPr>
          <w:ilvl w:val="0"/>
          <w:numId w:val="24"/>
        </w:numPr>
        <w:tabs>
          <w:tab w:val="num" w:pos="426"/>
          <w:tab w:val="left" w:pos="1065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Strony zastrzegają sobie prawo do dochodzenia odszkodowania uzupełniającego, przewyższającego wysokość kar </w:t>
      </w:r>
      <w:r w:rsidR="002D7301"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>nych, do wysokości poniesionej szkody na zasadach ogólnych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8B5D7F" w:rsidRPr="00625230" w:rsidRDefault="008B5D7F" w:rsidP="009122C4">
      <w:pPr>
        <w:numPr>
          <w:ilvl w:val="0"/>
          <w:numId w:val="24"/>
        </w:numPr>
        <w:tabs>
          <w:tab w:val="num" w:pos="426"/>
          <w:tab w:val="left" w:pos="1065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Kary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 są od siebie niezależne i podlegają kumulacji. Maksymalna wysokość kar nie może przekroczyć </w:t>
      </w:r>
      <w:r w:rsidR="005F535E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50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łącznej wartości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9122C4">
      <w:pPr>
        <w:numPr>
          <w:ilvl w:val="0"/>
          <w:numId w:val="24"/>
        </w:numPr>
        <w:tabs>
          <w:tab w:val="left" w:pos="426"/>
          <w:tab w:val="left" w:pos="1065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razie odstąpienia przez Zamawiającego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 przyczyn leżących po stronie Wykonawcy, Zamawiający będzie uprawniony do łącznego naliczania kar wskazanych w ust. 1.</w:t>
      </w:r>
    </w:p>
    <w:p w:rsidR="008B5D7F" w:rsidRPr="00625230" w:rsidRDefault="008B5D7F" w:rsidP="009122C4">
      <w:pPr>
        <w:numPr>
          <w:ilvl w:val="0"/>
          <w:numId w:val="24"/>
        </w:numPr>
        <w:tabs>
          <w:tab w:val="left" w:pos="426"/>
          <w:tab w:val="left" w:pos="1065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Wykonawca wyraża zgodę na potrącenie naliczonej kary 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nej z przysługującej mu ceny brutto, określonej w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zh-CN"/>
        </w:rPr>
        <w:t xml:space="preserve">§ 8 ust. 1 </w:t>
      </w:r>
      <w:r w:rsidR="00027001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zh-CN"/>
        </w:rPr>
        <w:t>y, bez otrzymywania lub składania odrębnego oświadczenia.</w:t>
      </w:r>
    </w:p>
    <w:p w:rsidR="00625230" w:rsidRPr="00625230" w:rsidRDefault="00625230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20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ODST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PIENIE OD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B5D7F" w:rsidRPr="00625230" w:rsidRDefault="008B5D7F" w:rsidP="009122C4">
      <w:pPr>
        <w:numPr>
          <w:ilvl w:val="0"/>
          <w:numId w:val="2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Zamawiającemu do dnia podpisania protokołu odbioru końcowego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przysługuje prawo do odstąpienia od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terminie 30 dni od powzięcia wiadomości o wystąpieniu jednej z następujących okoliczności:</w:t>
      </w:r>
    </w:p>
    <w:p w:rsidR="008B5D7F" w:rsidRPr="00625230" w:rsidRDefault="008B5D7F" w:rsidP="009122C4">
      <w:pPr>
        <w:numPr>
          <w:ilvl w:val="0"/>
          <w:numId w:val="26"/>
        </w:numPr>
        <w:tabs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razie zaistnienia istotnej zmiany okoliczności powodującej, że wykonanie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nie leży w interesie publicznym, czego nie można było przewidzieć w chwili zawarcia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lub dalsze wykonywanie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 może zagrozić istotnemu  interesowi bezpieczeństwa państwa lub bezpieczeństwu publicznemu</w:t>
      </w:r>
      <w:r w:rsidR="00A7025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8B5D7F" w:rsidRPr="00625230" w:rsidRDefault="008B5D7F" w:rsidP="009122C4">
      <w:pPr>
        <w:numPr>
          <w:ilvl w:val="0"/>
          <w:numId w:val="26"/>
        </w:numPr>
        <w:tabs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gdy została ogłoszona likwidacja przedsiębiorstwa Wykonawcy lub gdy nastąpiło wykreślenie go z rejestru</w:t>
      </w:r>
      <w:r w:rsidR="00A7025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9122C4">
      <w:pPr>
        <w:numPr>
          <w:ilvl w:val="0"/>
          <w:numId w:val="26"/>
        </w:numPr>
        <w:tabs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w przypadku niewykonania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y w terminie 14 dni od upływu terminu ustalonego w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ie, w tym dostarczenia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y niekompletnego, wadliwego lub niezgodnego ze złożoną ofertą, Zamawiający może odstąpić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y bez wyznaczania dodatkowego terminu. Wykonawca w tym przypadku zapłaci Zamawiającemu karę </w:t>
      </w:r>
      <w:r w:rsidR="00073013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ną określoną w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zh-CN"/>
        </w:rPr>
        <w:t xml:space="preserve">§ 19 ust. 1 pkt 7) </w:t>
      </w:r>
      <w:r w:rsidR="00027001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zh-CN"/>
        </w:rPr>
        <w:t>y</w:t>
      </w:r>
      <w:r w:rsidR="00A70251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zh-CN"/>
        </w:rPr>
        <w:t>;</w:t>
      </w:r>
    </w:p>
    <w:p w:rsidR="008B5D7F" w:rsidRPr="00625230" w:rsidRDefault="008B5D7F" w:rsidP="009122C4">
      <w:pPr>
        <w:numPr>
          <w:ilvl w:val="0"/>
          <w:numId w:val="26"/>
        </w:numPr>
        <w:tabs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gdy z przyczyn le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 po stronie Wykonawcy: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opóźnia się z rozpoczęciem robót budowlanych ponad 14 dni, z przyczyn leżących po stronie Wykonawcy,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nie wykona dokumentacji projektowej lub Specyfikacji technicznej wykonania i odbioru robót budowlanych w terminie 15 dni od upływu terminu ustalonego w harmonogramie rzeczowym,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wykona poprawek dokumentacji projektowej, lub Specyfikacji technicznej wykonania i odbioru robót budowlanych, w terminie wyznaczonym przez Zamawiającego, zgodnie z zapisami </w:t>
      </w: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w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12 ust. 11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wstrzymuje prace na okres ponad 7 dni robocz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bez uzyskania uprzedniej zgody Zamawiającego,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utrzyma w mocy ubezpieczenia, o którym mowa w § 5 ust. 9-12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realizuje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zgodnie z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lub nienależycie wykonuje swoje zobowiązania </w:t>
      </w:r>
      <w:r w:rsidR="0007301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ne, w tym również w zakresie podwykonawstwa, w szczególności gdy Wykonawca wykonuje roboty będące przedmiotem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niezgodnie z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ą lub z ustaleniami z Zamawiającym, wadliwie, niedbale, stosuje materiały lub urządzenia niezgodne z dokumentacją projektową, złej jakości lub nie reaguje na polecenia Zamawiającego,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wyznacza odpowiedniego </w:t>
      </w:r>
      <w:r w:rsidR="002D7301"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ierownika </w:t>
      </w:r>
      <w:r w:rsidR="00D7532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budowy/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robót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jego zastępcy zgodnie z postanowieniami § 7 ust. 7 i 8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 powoduje wstrzymanie robót na okres dłuższy niż 5 dni,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usunie wad w przedmiocie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wyznaczonym dodatkowym terminie na ich usunięcie,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Wykonawca nie dokona rozliczeń finansowych z </w:t>
      </w:r>
      <w:r w:rsidR="00EE2753"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ami, zgodnie z postanowieniami  niniejszej </w:t>
      </w:r>
      <w:r w:rsidR="00027001"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w przypadku przekroczenia terminów realizacji przedmiotu </w:t>
      </w:r>
      <w:r w:rsidR="00027001"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y zawartych w harmonogramie rzeczow</w:t>
      </w:r>
      <w:r w:rsidR="002D7301"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ym </w:t>
      </w:r>
      <w:r w:rsidRPr="0062523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oraz po bezskutecznym wezwaniu Wykonawcy do przyspieszenia tempa prac,</w:t>
      </w:r>
    </w:p>
    <w:p w:rsidR="008B5D7F" w:rsidRPr="00625230" w:rsidRDefault="008B5D7F" w:rsidP="009122C4">
      <w:pPr>
        <w:numPr>
          <w:ilvl w:val="1"/>
          <w:numId w:val="26"/>
        </w:numPr>
        <w:tabs>
          <w:tab w:val="num" w:pos="1276"/>
          <w:tab w:val="left" w:pos="1985"/>
        </w:tabs>
        <w:suppressAutoHyphens/>
        <w:autoSpaceDE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wystąpi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konieczność wielokrotnego dokonywania bezpośredniej zapłaty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dalszemu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o których mowa w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lub konieczność dokonania bezpośrednich zapłat na sumę większą niż 5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wartości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sprawie zamówienia publicznego.</w:t>
      </w:r>
    </w:p>
    <w:p w:rsidR="008B5D7F" w:rsidRPr="00625230" w:rsidRDefault="008B5D7F" w:rsidP="009122C4">
      <w:pPr>
        <w:numPr>
          <w:ilvl w:val="0"/>
          <w:numId w:val="27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Odstąpienie Zamawiającego od </w:t>
      </w:r>
      <w:r w:rsidR="00027001"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y z przyczyn określonych w ust. 1 nie stanowi podstawy dochodzenia przez Wykonawcę jakichkolwiek dodatkowych roszczeń w stosunku do Zamawiającego przekraczających wartość wykonanych robót budowlanych na dzień odstąpienia od </w:t>
      </w:r>
      <w:r w:rsidR="00027001"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eastAsia="ArialMT" w:hAnsiTheme="minorHAnsi" w:cstheme="minorHAnsi"/>
          <w:color w:val="000000" w:themeColor="text1"/>
          <w:sz w:val="20"/>
          <w:szCs w:val="20"/>
        </w:rPr>
        <w:t xml:space="preserve">y. </w:t>
      </w:r>
    </w:p>
    <w:p w:rsidR="008B5D7F" w:rsidRPr="00625230" w:rsidRDefault="008B5D7F" w:rsidP="009122C4">
      <w:pPr>
        <w:numPr>
          <w:ilvl w:val="0"/>
          <w:numId w:val="27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Odst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Wykonawca jest 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zany naprawi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cemu spowodowan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tym szkod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="00073013"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chyba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odst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pienie nast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piło z przyczyn, za które odpowiada wyłącznie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cy. </w:t>
      </w:r>
    </w:p>
    <w:p w:rsidR="008B5D7F" w:rsidRPr="00625230" w:rsidRDefault="008B5D7F" w:rsidP="009122C4">
      <w:pPr>
        <w:numPr>
          <w:ilvl w:val="0"/>
          <w:numId w:val="27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razie odst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pienia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terminie, o którym mowa w ust. 1, Wykonawca jest zobowi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zany do sporz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dzenia, przy udziale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cego, protokołu inwentaryzacji prac/robót budowlanych w toku na dzie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odst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pienia, zabezpieczenia przerwanych robót w zakresie uzgodnionym na koszt </w:t>
      </w:r>
      <w:r w:rsidR="0007301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trony, która spowodowała odst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pienie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oraz wezwania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cego do odbioru wykonanych robót w toku i robót zabezpieczaj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cych.</w:t>
      </w:r>
    </w:p>
    <w:p w:rsidR="008B5D7F" w:rsidRPr="00625230" w:rsidRDefault="008B5D7F" w:rsidP="009122C4">
      <w:pPr>
        <w:numPr>
          <w:ilvl w:val="0"/>
          <w:numId w:val="27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Odstąpienie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przez Zamawiającego może odnosić się do całej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lub jej części.</w:t>
      </w:r>
    </w:p>
    <w:p w:rsidR="008B5D7F" w:rsidRPr="00625230" w:rsidRDefault="008B5D7F" w:rsidP="009122C4">
      <w:pPr>
        <w:numPr>
          <w:ilvl w:val="0"/>
          <w:numId w:val="27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Odstąpienie od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następuje w formie pisemnej.</w:t>
      </w:r>
    </w:p>
    <w:p w:rsidR="00444ADE" w:rsidRPr="00625230" w:rsidRDefault="00444ADE" w:rsidP="00E35AF0">
      <w:pPr>
        <w:suppressAutoHyphens/>
        <w:autoSpaceDE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21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ZAKRES I FORMA ZMIAN I UZUPEŁNIE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 xml:space="preserve">Ń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B5D7F" w:rsidRPr="00625230" w:rsidRDefault="008B5D7F" w:rsidP="009122C4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Niedopuszczalne pod rygorem nieważności są takie istotne zmiany postanowień zawartej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powodujące, że charakter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zmienia się w sposób istotny w stosunku do pierwotnej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innych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niż przewidziane niniejszą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lub dopuszczone przepisami prawa. Zamawiający dopuszcza następujące zmiany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opisanym niżej zakresie:</w:t>
      </w:r>
    </w:p>
    <w:p w:rsidR="008B5D7F" w:rsidRPr="00625230" w:rsidRDefault="008B5D7F" w:rsidP="009122C4">
      <w:pPr>
        <w:numPr>
          <w:ilvl w:val="0"/>
          <w:numId w:val="2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terminu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który może ulec zmianie w uzasadnionych przypadkach:</w:t>
      </w:r>
    </w:p>
    <w:p w:rsidR="008B5D7F" w:rsidRPr="00625230" w:rsidRDefault="008B5D7F" w:rsidP="009122C4">
      <w:pPr>
        <w:numPr>
          <w:ilvl w:val="0"/>
          <w:numId w:val="30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wystąpienia niemożliwych do przewidzenia w czasie zawarcia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warunków technicznych wynikłych z wykonania rozbiórek elementów budynku lub ujawnienia konfiguracji przebiegu instalacji elektrycznej, sanitarnej, </w:t>
      </w:r>
      <w:proofErr w:type="spellStart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wod-kan</w:t>
      </w:r>
      <w:proofErr w:type="spellEnd"/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wentylacyjnej, gazów medycznych, mających zasadniczy wpływ na konstrukcję budynku i poprawne działanie instalacji,</w:t>
      </w:r>
    </w:p>
    <w:p w:rsidR="008B5D7F" w:rsidRPr="00625230" w:rsidRDefault="008B5D7F" w:rsidP="009122C4">
      <w:pPr>
        <w:numPr>
          <w:ilvl w:val="0"/>
          <w:numId w:val="30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wyniku udzielenia zamówień dodatkowych wstrzymujących lub opóźniających realizację robót będących przedmiotem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numPr>
          <w:ilvl w:val="0"/>
          <w:numId w:val="30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przerwy lub konieczności wprowadzenia zmian w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na skutek działań podmiotów trzecich, organów administracji, a w szczególności wprowadzeniu zapisów zmieniających planowany sposób i zakres robót w prowadzonym postępowaniu administracyjnym i innych podmiotów o kompetencjach zbliżonych do organów administracji, w szczególności eksploatatorów infrastruktury oraz właścicieli gruntów pod inwestycję, które spowodowały niezawinione i niemożliwe do uniknięcia przez Wykonawcę opóźnienie,</w:t>
      </w:r>
    </w:p>
    <w:p w:rsidR="008B5D7F" w:rsidRPr="00625230" w:rsidRDefault="008B5D7F" w:rsidP="009122C4">
      <w:pPr>
        <w:numPr>
          <w:ilvl w:val="0"/>
          <w:numId w:val="30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działania siły wyższej (np. klęski żywiołowej, epidemii, warunków atmosferycznych odbiegających od typowych dla danej pory roku, uniemożliwiających prowadzenie robót budowlanych/prac geologicznych, przeprowadzanie prób i sprawdzeń, dokonywanie odbiorów, katastrofy budowlanej) mającej bezpośredni wpływ na terminowość wykonywania robót,</w:t>
      </w:r>
    </w:p>
    <w:p w:rsidR="008B5D7F" w:rsidRPr="00625230" w:rsidRDefault="008B5D7F" w:rsidP="009122C4">
      <w:pPr>
        <w:numPr>
          <w:ilvl w:val="0"/>
          <w:numId w:val="30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przedłużających się terminów związanych z realizacją dostaw wyposażenia lub robót budowlanych objętych odrębnymi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ami, co uniemożliwia terminowe zakończenie n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numPr>
          <w:ilvl w:val="0"/>
          <w:numId w:val="30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skrócenia terminów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y</w:t>
      </w:r>
      <w:r w:rsidR="002D73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gdy zaistnieje po stronie Zamawiającego i Wykonawcy możliwość wcześniejszego 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y,</w:t>
      </w:r>
    </w:p>
    <w:p w:rsidR="008B5D7F" w:rsidRPr="00625230" w:rsidRDefault="008B5D7F" w:rsidP="009122C4">
      <w:pPr>
        <w:numPr>
          <w:ilvl w:val="0"/>
          <w:numId w:val="30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przedłużenia terminu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y z przyczyn organizacyjnych leżących po stronie Zamawiającego, jeśli nie zakłóci to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y o dofinansowanie inwestycji i jej rozliczenia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;</w:t>
      </w:r>
    </w:p>
    <w:p w:rsidR="008B5D7F" w:rsidRPr="00625230" w:rsidRDefault="008B5D7F" w:rsidP="009122C4">
      <w:pPr>
        <w:numPr>
          <w:ilvl w:val="0"/>
          <w:numId w:val="2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powszechnie obowiązujących przepisów prawa w zakresie mającym wpływ na realizację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9122C4">
      <w:pPr>
        <w:numPr>
          <w:ilvl w:val="0"/>
          <w:numId w:val="2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 sposobu realizacji przedmiotu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lub jakiejkolwiek jej części na skutek zmian technologicznych spowodowanych w szczególności następującymi okolicznościami:</w:t>
      </w:r>
    </w:p>
    <w:p w:rsidR="008B5D7F" w:rsidRPr="00625230" w:rsidRDefault="008B5D7F" w:rsidP="009122C4">
      <w:pPr>
        <w:numPr>
          <w:ilvl w:val="3"/>
          <w:numId w:val="28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pojawienie się na rynku materiałów lub urządzeń nowszej generacji pozwalających na zaoszczędzenie kosztów realizacji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lub późniejszych kosztów eksploatacji wykonywanego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numPr>
          <w:ilvl w:val="3"/>
          <w:numId w:val="28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pojawienie się nowszej technologii wykonania zaprojektowanych robót budowlanych pozwalającej na zaoszczędzenie czasu realizacji inwestycji lub kosztów wykonywanych prac, jak również kosztów późniejszej eksploatacji wykonywanego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</w:t>
      </w:r>
    </w:p>
    <w:p w:rsidR="008B5D7F" w:rsidRPr="00625230" w:rsidRDefault="008B5D7F" w:rsidP="009122C4">
      <w:pPr>
        <w:numPr>
          <w:ilvl w:val="3"/>
          <w:numId w:val="28"/>
        </w:numPr>
        <w:tabs>
          <w:tab w:val="num" w:pos="1276"/>
          <w:tab w:val="num" w:pos="2127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wyniku stwierdzenia wad dokumentacji projektowej, stanowiącej załączniki do SWZ  lub zmiany stanu prawnego w oparciu, o który ją przygotowano, gdyby zastosowanie przewidzianych rozwiązań groziło niewykonaniem lub wykonaniem w sposób nienależyty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9122C4">
      <w:pPr>
        <w:numPr>
          <w:ilvl w:val="0"/>
          <w:numId w:val="2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jakości lub innych parametrów charakterystycznych dla danego elementu robót lub zmiany technologii, jeśli jest to uzasadnione dla prawidłowego wykonania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9122C4">
      <w:pPr>
        <w:numPr>
          <w:ilvl w:val="0"/>
          <w:numId w:val="2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zakresu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oraz związaną z tym ewentualną zmianą wynagrodzenia, w wyniku zaistnienia innych okoliczności prawnych, ekonomicznych lub technicznych, skutkujących możliwością niewykonania lub wykonania w sposób nienależyty przedmiotu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8B5D7F" w:rsidRPr="00625230" w:rsidRDefault="008B5D7F" w:rsidP="009122C4">
      <w:pPr>
        <w:numPr>
          <w:ilvl w:val="0"/>
          <w:numId w:val="2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zmian kluczowego personelu Wykonawcy i Zamawiającego. Jeśli taka osoba zgodnie z SWZ należy do wymaganego personelu Wykonawcy, Wykonawca nie później niż z datą zmiany musi zapewnić nową osobę, spełniającą stawiane w SWZ wymagania,</w:t>
      </w:r>
    </w:p>
    <w:p w:rsidR="008B5D7F" w:rsidRPr="00625230" w:rsidRDefault="008B5D7F" w:rsidP="00E35AF0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oraz w pozostałych wypadkach wskazanych w art. 455 ustawy </w:t>
      </w:r>
      <w:proofErr w:type="spellStart"/>
      <w:r w:rsidR="00BA37A5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Pzp</w:t>
      </w:r>
      <w:proofErr w:type="spellEnd"/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:rsidR="008B5D7F" w:rsidRPr="00625230" w:rsidRDefault="008B5D7F" w:rsidP="009122C4">
      <w:pPr>
        <w:numPr>
          <w:ilvl w:val="0"/>
          <w:numId w:val="28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Warunkiem dokonania zmian jest uzasadnienie konieczności i wskazanie wpływu zmian na realizację </w:t>
      </w:r>
      <w:r w:rsidR="00476892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zgłoszenie wniosku o zmianę niezwłocznie po dniu wystąpienia jednej z okoliczności, o których mowa w § 21 ust. 1. </w:t>
      </w:r>
    </w:p>
    <w:p w:rsidR="008B5D7F" w:rsidRPr="00625230" w:rsidRDefault="008B5D7F" w:rsidP="009122C4">
      <w:pPr>
        <w:numPr>
          <w:ilvl w:val="0"/>
          <w:numId w:val="28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 dokonana z naruszeniem przepisu ust. 1 </w:t>
      </w:r>
      <w:r w:rsidR="00994470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niniejszego paragrafu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jest nieważna.</w:t>
      </w:r>
    </w:p>
    <w:p w:rsidR="008B5D7F" w:rsidRPr="00625230" w:rsidRDefault="008B5D7F" w:rsidP="009122C4">
      <w:pPr>
        <w:numPr>
          <w:ilvl w:val="0"/>
          <w:numId w:val="28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Wszelkie zmiany i uzupełnienia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wymagaj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formy pisemnej pod rygorem niewa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 w postaci aneksu podpisanego przez Strony.</w:t>
      </w:r>
    </w:p>
    <w:p w:rsidR="009B3DF0" w:rsidRPr="00625230" w:rsidRDefault="009B3DF0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§ 22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BEZPIECZEŃSTWO INFORMACJI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zachowania w tajemnicy wszelkich informacji i dokumentów uzyskanych od Zamawiającego w związku z realizacją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w tym w szczególności do podjęcia odpowiednich kroków w celu ochrony ich poufnego charakteru.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Wszelkie materiały, dokumenty oraz informacje uzyskane przez Wykonawcę lub Zamawiającego, w sposób zamierzony lub przypadkowy w związku z realizacją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mogą być wykorzystane tylko w celu jej realizacji. Wyko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 xml:space="preserve">nawca nie będzie publikować, przekazywać, ujawniać ani udzielać żadnych informacji, które uzyska w związku z realizacją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o ile nie będzie to uchybiać aktualnie obowiązującym przepisom prawa.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nie rozpowszechniać w zakresie jego działalności zawodowej i pozazawodowej informacji dotyczących Zamawiającego, przedsiębiorstwa Zamawiającego oraz osób kierujących przedsiębiorstwem Zamawiającego w sposób naruszający jego dobre imię, renomę lub inny interes.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zobowiązują się do stosowania, rozporządzenia Parlamentu Europejskiego i Rady (UE) 2016/679 z dnia 27 kwietnia 2016 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(Dziennik Urzędowy Unii Europejskiej z dnia 4 maja 2016 r. L 119). Każda ze Stron ponosi odpowiedzialność za stosowanie we własnej działalności wskazanego rozporządzenia.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Zamawiający jest zobowiązany do zapewnienia ochrony danych osobowych pozyskanych lub udostępnio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 xml:space="preserve">nych mu w związku z wykonywaniem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zgodnie z przepisami ustawy z dnia 10 maja 2018 r. o ochronie danych osobowych (t.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Dz. U. 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2019</w:t>
      </w:r>
      <w:r w:rsidR="00AA228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poz. 1781) lub innymi regulacjami o charakterze wewnętrznym w tym przedmiocie, obowiązujących u Wykonawcy, o ile Wykonawca uprzednio udostępnił je Zamawiającemu.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Strony odpowiadają za działania lub zaniechania osób, którymi się posługują lub którym powierzają wyko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 xml:space="preserve">nanie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y, jak za działania lub zaniechania własne.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Strony oświadczają, że dysponują stosownymi procedurami oraz zabezpieczeniami umożliwiającymi zagwa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rantowanie tajności przekazywanych sobie nawzajem Informacji poufnych.</w:t>
      </w:r>
    </w:p>
    <w:p w:rsidR="008B5D7F" w:rsidRPr="00625230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związku z powierzeniem przetwarzania danych pracowników Wykonawcy lub odpowiednio </w:t>
      </w:r>
      <w:r w:rsidR="00EE2753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Podwykonawc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y, zastosowanie mieć będzie Załącznik nr 6 -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 powierzenia przetwarzania danych osobowych Zamawiającemu.</w:t>
      </w:r>
    </w:p>
    <w:p w:rsidR="008B5D7F" w:rsidRPr="00586FA9" w:rsidRDefault="008B5D7F" w:rsidP="009122C4">
      <w:pPr>
        <w:numPr>
          <w:ilvl w:val="2"/>
          <w:numId w:val="26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Jeśli w ramach </w:t>
      </w:r>
      <w:r w:rsidR="00027001"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y Zamawiający będzie powierzał Wykonawcy dane osobowe do przetwarzania strony podpiszą </w:t>
      </w:r>
      <w:r w:rsidR="00027001"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ę według wzoru</w:t>
      </w:r>
      <w:r w:rsidR="002C305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stanowiącego </w:t>
      </w:r>
      <w:r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Załącznik nr 7 </w:t>
      </w:r>
      <w:r w:rsidR="002C305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do Umowy </w:t>
      </w:r>
      <w:r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lub według wzoru Wykonawcy zaakceptowanego przez Zamawiającego z dniem podpisania niniejszej </w:t>
      </w:r>
      <w:r w:rsidR="00027001"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586FA9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y.</w:t>
      </w:r>
    </w:p>
    <w:p w:rsidR="008B5D7F" w:rsidRPr="00625230" w:rsidRDefault="008B5D7F" w:rsidP="00E35AF0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23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SPOSÓB DOR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CZANIA PISM</w:t>
      </w:r>
    </w:p>
    <w:p w:rsidR="008B5D7F" w:rsidRPr="00625230" w:rsidRDefault="008B5D7F" w:rsidP="009122C4">
      <w:pPr>
        <w:numPr>
          <w:ilvl w:val="0"/>
          <w:numId w:val="3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Strony 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wiadczaj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wskazane na wst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adresy siedzib traktowa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jako adresy do dor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cze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wszelkich pism zwi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zanych z funkcjonowaniem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y.</w:t>
      </w:r>
    </w:p>
    <w:p w:rsidR="008B5D7F" w:rsidRPr="00625230" w:rsidRDefault="008B5D7F" w:rsidP="009122C4">
      <w:pPr>
        <w:numPr>
          <w:ilvl w:val="0"/>
          <w:numId w:val="3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przypadku dokonania zmiany ww. adresów, Strona dokonuj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ca zmiany zobowi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zana jest niezwłocznie powiadomi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drug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 powy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szym fakcie. Brak informacji o dokonanej zmianie upowa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nia drug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 przyj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cia domniemania,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wysłana przesyłka listowa polecona zostanie dor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czona w ci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gu 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dni od daty wysłania. Skutek dor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czenia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dzie miał równie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ż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zwrot wysłanej poleconej przesyłki pocztowej z adnotacj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poczty typu: „Nie podjęto w terminie”, „Adresat wyprowadził się” itp.</w:t>
      </w:r>
    </w:p>
    <w:p w:rsidR="008B5D7F" w:rsidRPr="00625230" w:rsidRDefault="008B5D7F" w:rsidP="009122C4">
      <w:pPr>
        <w:numPr>
          <w:ilvl w:val="0"/>
          <w:numId w:val="31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Wszelka korespondencja, zawiadomienia, wezwania i inne stanowiska 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S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tron mogą być przekazywane drugiej </w:t>
      </w:r>
      <w:r w:rsidR="00E72AE6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S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tronie wyłącznie w formie pisemnej, z zastrzeżeniem zapisów § 7 ust. 2 i 3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y</w:t>
      </w:r>
      <w:r w:rsidR="0090603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 oraz za wyjątkiem zgłaszania awarii i wykonywania uprawnień gwarancyjnych, które mogą być zgłaszane w formach wskazanych w § 7 ust. 2 niniejszej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y.</w:t>
      </w:r>
    </w:p>
    <w:p w:rsidR="00444ADE" w:rsidRPr="00625230" w:rsidRDefault="00444ADE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24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KLAUZULA SALWATORYJNA</w:t>
      </w:r>
    </w:p>
    <w:p w:rsidR="008B5D7F" w:rsidRPr="00625230" w:rsidRDefault="008B5D7F" w:rsidP="009122C4">
      <w:pPr>
        <w:numPr>
          <w:ilvl w:val="0"/>
          <w:numId w:val="3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Strony uznaj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wszystkie postanowienia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za 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 i 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ążą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ce. Je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eli jednak jakiekolwiek postanowienie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oka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lub stanie 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niewa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 albo niewykonalne, pozostaje to bez wpływu na 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ść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pozostałych postanowie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90603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chyba 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bez tych postanowie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ń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by nie zawarły, a nie jest 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liwa zmiana lub uzupełnienie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sposób okre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lony w ust. 2.</w:t>
      </w:r>
    </w:p>
    <w:p w:rsidR="008B5D7F" w:rsidRPr="00625230" w:rsidRDefault="008B5D7F" w:rsidP="009122C4">
      <w:pPr>
        <w:numPr>
          <w:ilvl w:val="0"/>
          <w:numId w:val="34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 przypadku, gdy jakiekolwiek postanowienie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oka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 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ę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lub stanie niewa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 albo niewykonalne, Strony zobowi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zane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niezwłocznej zmiany lub uzupełnienia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w sposób oddaj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cy w sposób mo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liwie najwierniejszy zamiar Stron wyra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ony w postanowieniu, które uznane zostało za niewa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ż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ne albo niewykonalne.</w:t>
      </w:r>
    </w:p>
    <w:p w:rsidR="00FA16AB" w:rsidRPr="00625230" w:rsidRDefault="00FA16AB" w:rsidP="00E35AF0">
      <w:pPr>
        <w:suppressAutoHyphens/>
        <w:autoSpaceDE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25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ROZSTRZYGANIE SPORÓW I REGULACJE PRAWNE</w:t>
      </w:r>
    </w:p>
    <w:p w:rsidR="008B5D7F" w:rsidRPr="00625230" w:rsidRDefault="008B5D7F" w:rsidP="009122C4">
      <w:pPr>
        <w:numPr>
          <w:ilvl w:val="0"/>
          <w:numId w:val="3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Ewentualne spory wynikaj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 z realizacji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lub z 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zwi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zane, Strony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rozstrzyga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ć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w drodze polubownej, a w przypadku nie osi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gni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cia porozumienia, sprawy sporne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rozstrzygane na drodze s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dowej przez wła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ciwy rzeczowo S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 Powszechny wła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ś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ciwy dla siedziby Zamawiaj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ą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cego.</w:t>
      </w:r>
    </w:p>
    <w:p w:rsidR="008B5D7F" w:rsidRPr="00625230" w:rsidRDefault="00027001" w:rsidP="009122C4">
      <w:pPr>
        <w:numPr>
          <w:ilvl w:val="0"/>
          <w:numId w:val="3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="008B5D7F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a podlega prawu polskiemu i zgodnie z nim będzie interpretowana.</w:t>
      </w:r>
    </w:p>
    <w:p w:rsidR="008B5D7F" w:rsidRPr="00625230" w:rsidRDefault="008B5D7F" w:rsidP="009122C4">
      <w:pPr>
        <w:numPr>
          <w:ilvl w:val="0"/>
          <w:numId w:val="3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Załączniki do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y stanowią jej integralną część.</w:t>
      </w:r>
    </w:p>
    <w:p w:rsidR="008B5D7F" w:rsidRPr="00625230" w:rsidRDefault="008B5D7F" w:rsidP="009122C4">
      <w:pPr>
        <w:numPr>
          <w:ilvl w:val="0"/>
          <w:numId w:val="35"/>
        </w:numPr>
        <w:tabs>
          <w:tab w:val="num" w:pos="426"/>
        </w:tabs>
        <w:suppressAutoHyphens/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sprawach nie uregulowanych w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ie b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>ę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625230"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  <w:t xml:space="preserve">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miały zastosowanie przepisy:</w:t>
      </w:r>
    </w:p>
    <w:p w:rsidR="008B5D7F" w:rsidRPr="00625230" w:rsidRDefault="008B5D7F" w:rsidP="009122C4">
      <w:pPr>
        <w:pStyle w:val="Akapitzlist"/>
        <w:numPr>
          <w:ilvl w:val="0"/>
          <w:numId w:val="79"/>
        </w:numPr>
        <w:tabs>
          <w:tab w:val="num" w:pos="1418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ustawy z dnia 23 kwietnia 1964 r. Kodeks cywilny (</w:t>
      </w:r>
      <w:r w:rsidR="00AA2283" w:rsidRPr="00625230">
        <w:rPr>
          <w:rFonts w:cstheme="minorHAnsi"/>
          <w:color w:val="000000" w:themeColor="text1"/>
          <w:sz w:val="20"/>
          <w:szCs w:val="20"/>
        </w:rPr>
        <w:t xml:space="preserve">t. j. Dz. U. </w:t>
      </w:r>
      <w:r w:rsidR="00E72AE6" w:rsidRPr="00625230">
        <w:rPr>
          <w:rFonts w:cstheme="minorHAnsi"/>
          <w:color w:val="000000" w:themeColor="text1"/>
          <w:sz w:val="20"/>
          <w:szCs w:val="20"/>
        </w:rPr>
        <w:t>z 2024 r. poz. 1061, 1237</w:t>
      </w:r>
      <w:r w:rsidRPr="00625230">
        <w:rPr>
          <w:rFonts w:cstheme="minorHAnsi"/>
          <w:color w:val="000000" w:themeColor="text1"/>
          <w:sz w:val="20"/>
          <w:szCs w:val="20"/>
        </w:rPr>
        <w:t>),</w:t>
      </w:r>
    </w:p>
    <w:p w:rsidR="008B5D7F" w:rsidRPr="00625230" w:rsidRDefault="00875A8F" w:rsidP="009122C4">
      <w:pPr>
        <w:pStyle w:val="Akapitzlist"/>
        <w:numPr>
          <w:ilvl w:val="0"/>
          <w:numId w:val="79"/>
        </w:numPr>
        <w:tabs>
          <w:tab w:val="num" w:pos="1418"/>
        </w:tabs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u</w:t>
      </w:r>
      <w:r w:rsidR="008B5D7F" w:rsidRPr="00625230">
        <w:rPr>
          <w:rFonts w:cstheme="minorHAnsi"/>
          <w:color w:val="000000" w:themeColor="text1"/>
          <w:sz w:val="20"/>
          <w:szCs w:val="20"/>
        </w:rPr>
        <w:t>stawy z dnia 11 września 2019 r. Prawo zamówie</w:t>
      </w:r>
      <w:r w:rsidR="008B5D7F" w:rsidRPr="00625230">
        <w:rPr>
          <w:rFonts w:eastAsia="TimesNewRoman" w:cstheme="minorHAnsi"/>
          <w:color w:val="000000" w:themeColor="text1"/>
          <w:sz w:val="20"/>
          <w:szCs w:val="20"/>
        </w:rPr>
        <w:t xml:space="preserve">ń </w:t>
      </w:r>
      <w:r w:rsidR="008B5D7F" w:rsidRPr="00625230">
        <w:rPr>
          <w:rFonts w:cstheme="minorHAnsi"/>
          <w:color w:val="000000" w:themeColor="text1"/>
          <w:sz w:val="20"/>
          <w:szCs w:val="20"/>
        </w:rPr>
        <w:t>publicznych (</w:t>
      </w:r>
      <w:r w:rsidR="001A3468" w:rsidRPr="00625230">
        <w:rPr>
          <w:rFonts w:cstheme="minorHAnsi"/>
          <w:color w:val="000000" w:themeColor="text1"/>
          <w:sz w:val="20"/>
          <w:szCs w:val="20"/>
        </w:rPr>
        <w:t>t</w:t>
      </w:r>
      <w:r w:rsidR="00AA2283" w:rsidRPr="00625230">
        <w:rPr>
          <w:rFonts w:cstheme="minorHAnsi"/>
          <w:color w:val="000000" w:themeColor="text1"/>
          <w:sz w:val="20"/>
          <w:szCs w:val="20"/>
        </w:rPr>
        <w:t>. j.</w:t>
      </w:r>
      <w:r w:rsidR="001A3468" w:rsidRPr="00625230">
        <w:rPr>
          <w:rFonts w:cstheme="minorHAnsi"/>
          <w:color w:val="000000" w:themeColor="text1"/>
          <w:sz w:val="20"/>
          <w:szCs w:val="20"/>
        </w:rPr>
        <w:t xml:space="preserve"> Dz. U. z 202</w:t>
      </w:r>
      <w:r w:rsidR="006C3574" w:rsidRPr="00625230">
        <w:rPr>
          <w:rFonts w:cstheme="minorHAnsi"/>
          <w:color w:val="000000" w:themeColor="text1"/>
          <w:sz w:val="20"/>
          <w:szCs w:val="20"/>
        </w:rPr>
        <w:t>4</w:t>
      </w:r>
      <w:r w:rsidR="001A3468" w:rsidRPr="00625230">
        <w:rPr>
          <w:rFonts w:cstheme="minorHAnsi"/>
          <w:color w:val="000000" w:themeColor="text1"/>
          <w:sz w:val="20"/>
          <w:szCs w:val="20"/>
        </w:rPr>
        <w:t xml:space="preserve"> r. poz. </w:t>
      </w:r>
      <w:r w:rsidR="00AA2283" w:rsidRPr="00625230">
        <w:rPr>
          <w:rFonts w:cstheme="minorHAnsi"/>
          <w:color w:val="000000" w:themeColor="text1"/>
          <w:sz w:val="20"/>
          <w:szCs w:val="20"/>
        </w:rPr>
        <w:t>1</w:t>
      </w:r>
      <w:r w:rsidR="006C3574" w:rsidRPr="00625230">
        <w:rPr>
          <w:rFonts w:cstheme="minorHAnsi"/>
          <w:color w:val="000000" w:themeColor="text1"/>
          <w:sz w:val="20"/>
          <w:szCs w:val="20"/>
        </w:rPr>
        <w:t>320</w:t>
      </w:r>
      <w:r w:rsidR="001A3468" w:rsidRPr="00625230">
        <w:rPr>
          <w:rFonts w:cstheme="minorHAnsi"/>
          <w:color w:val="000000" w:themeColor="text1"/>
          <w:sz w:val="20"/>
          <w:szCs w:val="20"/>
        </w:rPr>
        <w:t>)</w:t>
      </w:r>
      <w:r w:rsidR="008B5D7F" w:rsidRPr="00625230">
        <w:rPr>
          <w:rFonts w:cstheme="minorHAnsi"/>
          <w:color w:val="000000" w:themeColor="text1"/>
          <w:sz w:val="20"/>
          <w:szCs w:val="20"/>
        </w:rPr>
        <w:t xml:space="preserve"> oraz aktów prawnych wydanych na jej podstawie,</w:t>
      </w:r>
    </w:p>
    <w:p w:rsidR="008B5D7F" w:rsidRPr="00625230" w:rsidRDefault="008B5D7F" w:rsidP="009122C4">
      <w:pPr>
        <w:pStyle w:val="Akapitzlist"/>
        <w:numPr>
          <w:ilvl w:val="0"/>
          <w:numId w:val="79"/>
        </w:numPr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obowi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625230">
        <w:rPr>
          <w:rFonts w:cstheme="minorHAnsi"/>
          <w:color w:val="000000" w:themeColor="text1"/>
          <w:sz w:val="20"/>
          <w:szCs w:val="20"/>
        </w:rPr>
        <w:t>zuj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>ą</w:t>
      </w:r>
      <w:r w:rsidRPr="00625230">
        <w:rPr>
          <w:rFonts w:cstheme="minorHAnsi"/>
          <w:color w:val="000000" w:themeColor="text1"/>
          <w:sz w:val="20"/>
          <w:szCs w:val="20"/>
        </w:rPr>
        <w:t>ce w zakresie przedmiotowym, w szczególno</w:t>
      </w:r>
      <w:r w:rsidRPr="00625230">
        <w:rPr>
          <w:rFonts w:eastAsia="TimesNewRoman" w:cstheme="minorHAnsi"/>
          <w:color w:val="000000" w:themeColor="text1"/>
          <w:sz w:val="20"/>
          <w:szCs w:val="20"/>
        </w:rPr>
        <w:t>ś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ci: ustawa z dnia 7 lipca 1994 r. </w:t>
      </w:r>
      <w:r w:rsidR="00BA37A5" w:rsidRPr="00625230">
        <w:rPr>
          <w:rFonts w:cstheme="minorHAnsi"/>
          <w:color w:val="000000" w:themeColor="text1"/>
          <w:sz w:val="20"/>
          <w:szCs w:val="20"/>
        </w:rPr>
        <w:t xml:space="preserve">Prawo budowlane </w:t>
      </w:r>
      <w:r w:rsidRPr="00625230">
        <w:rPr>
          <w:rFonts w:cstheme="minorHAnsi"/>
          <w:color w:val="000000" w:themeColor="text1"/>
          <w:sz w:val="20"/>
          <w:szCs w:val="20"/>
        </w:rPr>
        <w:t>(</w:t>
      </w:r>
      <w:r w:rsidR="00AA2283" w:rsidRPr="00625230">
        <w:rPr>
          <w:rFonts w:cstheme="minorHAnsi"/>
          <w:color w:val="000000" w:themeColor="text1"/>
          <w:sz w:val="20"/>
          <w:szCs w:val="20"/>
        </w:rPr>
        <w:t xml:space="preserve">t. j. Dz. U. </w:t>
      </w:r>
      <w:r w:rsidR="00E72AE6" w:rsidRPr="00625230">
        <w:rPr>
          <w:rFonts w:cstheme="minorHAnsi"/>
          <w:color w:val="000000" w:themeColor="text1"/>
          <w:sz w:val="20"/>
          <w:szCs w:val="20"/>
        </w:rPr>
        <w:t xml:space="preserve">z 2024 r. poz. 725, 834, 1222) </w:t>
      </w:r>
      <w:r w:rsidRPr="00625230">
        <w:rPr>
          <w:rFonts w:cstheme="minorHAnsi"/>
          <w:color w:val="000000" w:themeColor="text1"/>
          <w:sz w:val="20"/>
          <w:szCs w:val="20"/>
        </w:rPr>
        <w:t>oraz akty wykonawcze wydane na jej podstawie.</w:t>
      </w:r>
    </w:p>
    <w:p w:rsidR="00B346C3" w:rsidRPr="00625230" w:rsidRDefault="00B346C3" w:rsidP="00E35AF0">
      <w:pPr>
        <w:suppressAutoHyphens/>
        <w:autoSpaceDE w:val="0"/>
        <w:spacing w:after="0" w:line="240" w:lineRule="auto"/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A16AB" w:rsidRPr="00625230" w:rsidRDefault="00253FDA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  <w:r w:rsidR="00394D0A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</w:p>
    <w:p w:rsidR="00FA16AB" w:rsidRPr="00625230" w:rsidRDefault="008B5D7F" w:rsidP="00E35A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</w:t>
      </w:r>
      <w:r w:rsidRPr="00625230">
        <w:rPr>
          <w:rFonts w:asciiTheme="minorHAnsi" w:eastAsia="TimesNewRoman" w:hAnsiTheme="minorHAnsi" w:cstheme="minorHAnsi"/>
          <w:b/>
          <w:color w:val="000000" w:themeColor="text1"/>
          <w:sz w:val="20"/>
          <w:szCs w:val="20"/>
        </w:rPr>
        <w:t xml:space="preserve">ŚĆ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EGZEMPLARZY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B5D7F" w:rsidRPr="00625230" w:rsidRDefault="00F04851" w:rsidP="00E35AF0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Umowę sporządzono w trzech jednobrzmiących egzemplarzach, dwa dla Zamawiającego i jeden dla Wykonawcy.</w:t>
      </w:r>
    </w:p>
    <w:p w:rsidR="008B5D7F" w:rsidRPr="00625230" w:rsidRDefault="008B5D7F" w:rsidP="00E35AF0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 xml:space="preserve">     </w:t>
      </w:r>
    </w:p>
    <w:p w:rsidR="008B5D7F" w:rsidRPr="00625230" w:rsidRDefault="008B5D7F" w:rsidP="00E35AF0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Pr="00625230" w:rsidRDefault="008B5D7F" w:rsidP="00E35AF0">
      <w:pPr>
        <w:overflowPunct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ZAMAWIAJĄCY</w:t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ab/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ab/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ab/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ab/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ab/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ab/>
      </w:r>
      <w:r w:rsidRPr="00625230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ab/>
        <w:t xml:space="preserve">        WYKONAWCA</w:t>
      </w:r>
    </w:p>
    <w:p w:rsidR="008B5D7F" w:rsidRPr="00625230" w:rsidRDefault="008B5D7F" w:rsidP="00E35AF0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Pr="00625230" w:rsidRDefault="008B5D7F" w:rsidP="00E35AF0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Pr="00625230" w:rsidRDefault="008B5D7F" w:rsidP="00E35AF0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Default="008B5D7F" w:rsidP="0005607F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0601F" w:rsidRPr="00625230" w:rsidRDefault="0080601F" w:rsidP="0005607F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Pr="00625230" w:rsidRDefault="008B5D7F" w:rsidP="0005607F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Pr="00625230" w:rsidRDefault="008B5D7F" w:rsidP="0005607F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Pr="00625230" w:rsidRDefault="008B5D7F" w:rsidP="0005607F">
      <w:pPr>
        <w:overflowPunct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</w:p>
    <w:p w:rsidR="008B5D7F" w:rsidRPr="000E4F45" w:rsidRDefault="008B5D7F" w:rsidP="0005607F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0E4F45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Załączniki do </w:t>
      </w:r>
      <w:r w:rsidR="00027001" w:rsidRPr="000E4F45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Umow</w:t>
      </w:r>
      <w:r w:rsidRPr="000E4F45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y:</w:t>
      </w:r>
    </w:p>
    <w:p w:rsidR="008B5D7F" w:rsidRPr="000E4F45" w:rsidRDefault="008B5D7F" w:rsidP="009122C4">
      <w:pPr>
        <w:numPr>
          <w:ilvl w:val="0"/>
          <w:numId w:val="49"/>
        </w:numPr>
        <w:shd w:val="clear" w:color="auto" w:fill="FFFFFF"/>
        <w:tabs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>Formularz oferty</w:t>
      </w:r>
    </w:p>
    <w:p w:rsidR="008B5D7F" w:rsidRPr="000E4F45" w:rsidRDefault="008B5D7F" w:rsidP="009122C4">
      <w:pPr>
        <w:numPr>
          <w:ilvl w:val="0"/>
          <w:numId w:val="49"/>
        </w:numPr>
        <w:shd w:val="clear" w:color="auto" w:fill="FFFFFF"/>
        <w:tabs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Program </w:t>
      </w:r>
      <w:proofErr w:type="spellStart"/>
      <w:r w:rsidRPr="000E4F45">
        <w:rPr>
          <w:rFonts w:asciiTheme="minorHAnsi" w:hAnsiTheme="minorHAnsi" w:cstheme="minorHAnsi"/>
          <w:color w:val="000000" w:themeColor="text1"/>
          <w:sz w:val="18"/>
          <w:szCs w:val="18"/>
        </w:rPr>
        <w:t>Funkcjonalno</w:t>
      </w:r>
      <w:proofErr w:type="spellEnd"/>
      <w:r w:rsidR="002C305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0E4F45">
        <w:rPr>
          <w:rFonts w:asciiTheme="minorHAnsi" w:hAnsiTheme="minorHAnsi" w:cstheme="minorHAnsi"/>
          <w:color w:val="000000" w:themeColor="text1"/>
          <w:sz w:val="18"/>
          <w:szCs w:val="18"/>
        </w:rPr>
        <w:t>-</w:t>
      </w:r>
      <w:r w:rsidR="002C305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0E4F45">
        <w:rPr>
          <w:rFonts w:asciiTheme="minorHAnsi" w:hAnsiTheme="minorHAnsi" w:cstheme="minorHAnsi"/>
          <w:color w:val="000000" w:themeColor="text1"/>
          <w:sz w:val="18"/>
          <w:szCs w:val="18"/>
        </w:rPr>
        <w:t>Użytkowy</w:t>
      </w:r>
      <w:r w:rsidR="001C46B9" w:rsidRPr="000E4F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0E4F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wraz </w:t>
      </w:r>
      <w:r w:rsidR="00DE41C4" w:rsidRPr="000E4F45">
        <w:rPr>
          <w:rFonts w:asciiTheme="minorHAnsi" w:hAnsiTheme="minorHAnsi" w:cstheme="minorHAnsi"/>
          <w:color w:val="000000" w:themeColor="text1"/>
          <w:sz w:val="18"/>
          <w:szCs w:val="18"/>
        </w:rPr>
        <w:t>z załącznikami (stanowiący załącznik nr 7 do SWZ)</w:t>
      </w:r>
    </w:p>
    <w:p w:rsidR="008B5D7F" w:rsidRPr="000E4F45" w:rsidRDefault="008B5D7F" w:rsidP="009122C4">
      <w:pPr>
        <w:numPr>
          <w:ilvl w:val="0"/>
          <w:numId w:val="49"/>
        </w:numPr>
        <w:shd w:val="clear" w:color="auto" w:fill="FFFFFF"/>
        <w:tabs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>Zasady środowiskowe dla Wykonawców</w:t>
      </w:r>
    </w:p>
    <w:p w:rsidR="008B5D7F" w:rsidRPr="000E4F45" w:rsidRDefault="008B5D7F" w:rsidP="009122C4">
      <w:pPr>
        <w:numPr>
          <w:ilvl w:val="0"/>
          <w:numId w:val="49"/>
        </w:numPr>
        <w:shd w:val="clear" w:color="auto" w:fill="FFFFFF"/>
        <w:tabs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 xml:space="preserve">Zasady </w:t>
      </w:r>
      <w:r w:rsidR="0009616E"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>BHP</w:t>
      </w:r>
      <w:r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 xml:space="preserve"> dla </w:t>
      </w:r>
      <w:r w:rsidR="00EE2753"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>Podwykonawc</w:t>
      </w:r>
      <w:r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>ów</w:t>
      </w:r>
    </w:p>
    <w:p w:rsidR="00051442" w:rsidRPr="000E4F45" w:rsidRDefault="008B5D7F" w:rsidP="009122C4">
      <w:pPr>
        <w:numPr>
          <w:ilvl w:val="0"/>
          <w:numId w:val="49"/>
        </w:numPr>
        <w:shd w:val="clear" w:color="auto" w:fill="FFFFFF"/>
        <w:tabs>
          <w:tab w:val="num" w:pos="567"/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i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color w:val="000000" w:themeColor="text1"/>
          <w:sz w:val="18"/>
          <w:szCs w:val="18"/>
        </w:rPr>
        <w:t>Klauzula informacyjna z art. 13 RODO przekazywana przez Zamawiającego w celu związanym z postępowaniem o udzielenie zamówienia publicznego</w:t>
      </w:r>
    </w:p>
    <w:p w:rsidR="00586FA9" w:rsidRPr="000E4F45" w:rsidRDefault="00586FA9" w:rsidP="009122C4">
      <w:pPr>
        <w:numPr>
          <w:ilvl w:val="0"/>
          <w:numId w:val="49"/>
        </w:numPr>
        <w:shd w:val="clear" w:color="auto" w:fill="FFFFFF"/>
        <w:tabs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  <w:t>Umowa powierzenia przetwarzania danych osobowych Zamawiającego</w:t>
      </w:r>
    </w:p>
    <w:p w:rsidR="00586FA9" w:rsidRPr="000E4F45" w:rsidRDefault="00586FA9" w:rsidP="009122C4">
      <w:pPr>
        <w:numPr>
          <w:ilvl w:val="0"/>
          <w:numId w:val="49"/>
        </w:numPr>
        <w:shd w:val="clear" w:color="auto" w:fill="FFFFFF"/>
        <w:tabs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  <w:t>Umowa powierzenia przetwarzania danych osobowych Wykonawcy</w:t>
      </w:r>
    </w:p>
    <w:p w:rsidR="009122C4" w:rsidRDefault="00453BFC" w:rsidP="009122C4">
      <w:pPr>
        <w:numPr>
          <w:ilvl w:val="0"/>
          <w:numId w:val="49"/>
        </w:numPr>
        <w:shd w:val="clear" w:color="auto" w:fill="FFFFFF"/>
        <w:tabs>
          <w:tab w:val="num" w:pos="567"/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</w:pPr>
      <w:r w:rsidRPr="000E4F45">
        <w:rPr>
          <w:rFonts w:asciiTheme="minorHAnsi" w:hAnsiTheme="minorHAnsi" w:cstheme="minorHAnsi"/>
          <w:iCs/>
          <w:color w:val="000000" w:themeColor="text1"/>
          <w:sz w:val="18"/>
          <w:szCs w:val="18"/>
          <w:lang w:eastAsia="zh-CN"/>
        </w:rPr>
        <w:t>Wykaz kadry</w:t>
      </w:r>
    </w:p>
    <w:p w:rsidR="009122C4" w:rsidRPr="009122C4" w:rsidRDefault="009122C4" w:rsidP="009122C4">
      <w:pPr>
        <w:numPr>
          <w:ilvl w:val="0"/>
          <w:numId w:val="49"/>
        </w:numPr>
        <w:shd w:val="clear" w:color="auto" w:fill="FFFFFF"/>
        <w:tabs>
          <w:tab w:val="num" w:pos="567"/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</w:pPr>
      <w:proofErr w:type="spellStart"/>
      <w:r w:rsidRPr="009122C4"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  <w:t>Wymagania_do_okablowania_i_sprzet_aktywny</w:t>
      </w:r>
      <w:proofErr w:type="spellEnd"/>
      <w:r w:rsidRPr="009122C4"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  <w:t>_[V.4.7]</w:t>
      </w:r>
    </w:p>
    <w:p w:rsidR="009122C4" w:rsidRPr="009122C4" w:rsidRDefault="009122C4" w:rsidP="009122C4">
      <w:pPr>
        <w:numPr>
          <w:ilvl w:val="0"/>
          <w:numId w:val="49"/>
        </w:numPr>
        <w:shd w:val="clear" w:color="auto" w:fill="FFFFFF"/>
        <w:tabs>
          <w:tab w:val="num" w:pos="567"/>
          <w:tab w:val="num" w:pos="1440"/>
        </w:tabs>
        <w:suppressAutoHyphens/>
        <w:spacing w:after="0" w:line="240" w:lineRule="auto"/>
        <w:ind w:right="-2"/>
        <w:contextualSpacing/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</w:pPr>
      <w:r w:rsidRPr="009122C4">
        <w:rPr>
          <w:rFonts w:asciiTheme="minorHAnsi" w:hAnsiTheme="minorHAnsi" w:cstheme="minorHAnsi"/>
          <w:color w:val="000000" w:themeColor="text1"/>
          <w:sz w:val="18"/>
          <w:szCs w:val="18"/>
          <w:lang w:eastAsia="zh-CN"/>
        </w:rPr>
        <w:t>Zasady udzielania zdalnego dostępu do zasobów</w:t>
      </w:r>
    </w:p>
    <w:p w:rsidR="008B5D7F" w:rsidRPr="00625230" w:rsidRDefault="008B5D7F" w:rsidP="009122C4">
      <w:pPr>
        <w:numPr>
          <w:ilvl w:val="0"/>
          <w:numId w:val="49"/>
        </w:numPr>
        <w:shd w:val="clear" w:color="auto" w:fill="FFFFFF"/>
        <w:tabs>
          <w:tab w:val="num" w:pos="1440"/>
        </w:tabs>
        <w:suppressAutoHyphens/>
        <w:spacing w:after="0" w:line="240" w:lineRule="auto"/>
        <w:ind w:right="-2"/>
        <w:rPr>
          <w:rFonts w:asciiTheme="minorHAnsi" w:hAnsiTheme="minorHAnsi" w:cstheme="minorHAnsi"/>
          <w:i/>
          <w:strike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:rsidR="008B5D7F" w:rsidRPr="00625230" w:rsidRDefault="008B5D7F" w:rsidP="002B41D6">
      <w:pPr>
        <w:ind w:left="284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134F62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75A8F" w:rsidRPr="00625230" w:rsidRDefault="00875A8F" w:rsidP="008B5D7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</w:p>
    <w:p w:rsidR="008B5D7F" w:rsidRPr="00625230" w:rsidRDefault="008B5D7F" w:rsidP="008B5D7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ZASADY ŚRODOWISKOWE DLA WYKONAWCÓW REALIZUJĄCYCH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Y O UDZIELENIE ZAMÓWIENIA PUBLICZNEGO NA RZECZ SZPITALI POMORSKICH SP. Z O.</w:t>
      </w:r>
      <w:r w:rsidR="00875A8F"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O. (dalej Szpital)</w:t>
      </w:r>
    </w:p>
    <w:p w:rsidR="00875A8F" w:rsidRPr="00625230" w:rsidRDefault="00875A8F" w:rsidP="008B5D7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</w:p>
    <w:p w:rsidR="008B5D7F" w:rsidRPr="00625230" w:rsidRDefault="008B5D7F" w:rsidP="009122C4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Wykonawca zobowiązany jest do przestrzegania wymagań określonych w systemie zarządzania środowiskowego wg ISO 14001 : 20</w:t>
      </w:r>
      <w:r w:rsidR="002B41D6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15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a w szczególności do: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przestrzegania wymagań prawnych w zakresie podpisanej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y ze Szpitalami Pomorskimi Sp. z o.</w:t>
      </w:r>
      <w:r w:rsidR="0052133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o.,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maksymalnego ograniczenia uciążliwości dla otoczenia swojej działalności związanej z wykonywaniem prac zleconych,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minimalizowania ilości powstających odpadów, 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niezwłocznego usuwania z terenu Szpitala wszelkich odpadów powstałych w czasie wykonywania prac zleconych, 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minimalizowania zużycia nośników energii i surowców naturalnych. </w:t>
      </w:r>
    </w:p>
    <w:p w:rsidR="008B5D7F" w:rsidRPr="00625230" w:rsidRDefault="008B5D7F" w:rsidP="009122C4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/>
        <w:ind w:left="28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Wykonawcy nie wolno: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wwozić z zewnątrz na teren Szpitala jakichkolwiek odpadów, 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składowania i stosowania należy uzgodnić z Pełnomocnikiem ds. Zintegrowanego Systemu Zarządzania Szpitala, 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myć pojazdów na terenie Szpitala, 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spalać odpadów na terenie Szpitala, 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wylewać jakichkolwiek substancji niebezpiecznych do gleby lub kanalizacji.</w:t>
      </w:r>
    </w:p>
    <w:p w:rsidR="008B5D7F" w:rsidRPr="00625230" w:rsidRDefault="008B5D7F" w:rsidP="009122C4">
      <w:pPr>
        <w:widowControl w:val="0"/>
        <w:numPr>
          <w:ilvl w:val="0"/>
          <w:numId w:val="39"/>
        </w:numPr>
        <w:tabs>
          <w:tab w:val="num" w:pos="284"/>
        </w:tabs>
        <w:suppressAutoHyphens/>
        <w:spacing w:after="0"/>
        <w:ind w:left="28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Wykonawca zobowiązany jest do przeprowadzenia szkoleń wśród podległych pracowników wykonujących prace zlecone w zakresie obowiązującej w szpitalu polityki środowiskowej i systemu zarządzania środowiskowego </w:t>
      </w:r>
      <w:r w:rsidR="002B41D6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wg ISO 14001 : 2015 oraz systemu bezpieczeństwa i higieny pracy </w:t>
      </w:r>
      <w:r w:rsidR="00875A8F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wg ISO </w:t>
      </w:r>
      <w:r w:rsidR="002B41D6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45001:2018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</w:t>
      </w:r>
    </w:p>
    <w:p w:rsidR="008B5D7F" w:rsidRPr="00625230" w:rsidRDefault="008B5D7F" w:rsidP="009122C4">
      <w:pPr>
        <w:widowControl w:val="0"/>
        <w:numPr>
          <w:ilvl w:val="0"/>
          <w:numId w:val="39"/>
        </w:numPr>
        <w:tabs>
          <w:tab w:val="num" w:pos="284"/>
        </w:tabs>
        <w:suppressAutoHyphens/>
        <w:spacing w:after="0"/>
        <w:ind w:left="28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Wykonawca zobowiązany jest do umożliwienia przeprowadzenia Koordynatorowi ds. Środowiska Szpitala kontroli postępowania na zgodność z przyjętymi zasadami środowiskowymi.</w:t>
      </w:r>
    </w:p>
    <w:p w:rsidR="008B5D7F" w:rsidRPr="00625230" w:rsidRDefault="008B5D7F" w:rsidP="009122C4">
      <w:pPr>
        <w:widowControl w:val="0"/>
        <w:numPr>
          <w:ilvl w:val="0"/>
          <w:numId w:val="39"/>
        </w:numPr>
        <w:tabs>
          <w:tab w:val="num" w:pos="284"/>
        </w:tabs>
        <w:suppressAutoHyphens/>
        <w:spacing w:after="0"/>
        <w:ind w:left="28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 sytuacjach wątpliwych i nieokreślonych w powyższych zasadach środowiskowych należy zwracać się o przedstawienie stanowiska do Koordynatora ds. Środowiska.</w:t>
      </w:r>
    </w:p>
    <w:p w:rsidR="008B5D7F" w:rsidRDefault="008B5D7F" w:rsidP="008B5D7F">
      <w:pPr>
        <w:tabs>
          <w:tab w:val="num" w:pos="360"/>
        </w:tabs>
        <w:ind w:hanging="18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BA511B" w:rsidRPr="00625230" w:rsidRDefault="00BA511B" w:rsidP="008B5D7F">
      <w:pPr>
        <w:tabs>
          <w:tab w:val="num" w:pos="360"/>
        </w:tabs>
        <w:ind w:hanging="18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8B5D7F" w:rsidRPr="00625230" w:rsidRDefault="008B5D7F" w:rsidP="008B5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Przyjąłem do wiadomości:</w:t>
      </w:r>
    </w:p>
    <w:p w:rsidR="00760DEE" w:rsidRPr="00625230" w:rsidRDefault="008B5D7F" w:rsidP="00B86C6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dnia ...................................            </w:t>
      </w:r>
      <w:r w:rsidR="00F9407A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                                             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Podpis Wykonawcy: …………………………………………</w:t>
      </w:r>
    </w:p>
    <w:p w:rsidR="00C44718" w:rsidRPr="00625230" w:rsidRDefault="00C44718" w:rsidP="00760DEE">
      <w:pPr>
        <w:tabs>
          <w:tab w:val="left" w:pos="1970"/>
        </w:tabs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44718" w:rsidRPr="00625230" w:rsidRDefault="00C44718" w:rsidP="00760DEE">
      <w:pPr>
        <w:tabs>
          <w:tab w:val="left" w:pos="1970"/>
        </w:tabs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44718" w:rsidRPr="00625230" w:rsidRDefault="00C44718" w:rsidP="00760DEE">
      <w:pPr>
        <w:tabs>
          <w:tab w:val="left" w:pos="1970"/>
        </w:tabs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87C0C" w:rsidRPr="00625230" w:rsidRDefault="00C87C0C" w:rsidP="00875A8F">
      <w:pPr>
        <w:tabs>
          <w:tab w:val="left" w:pos="1970"/>
        </w:tabs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8B5D7F" w:rsidRPr="00625230" w:rsidRDefault="008B5D7F" w:rsidP="00760DEE">
      <w:pPr>
        <w:tabs>
          <w:tab w:val="left" w:pos="1970"/>
        </w:tabs>
        <w:jc w:val="righ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134F62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</w:p>
    <w:p w:rsidR="008B5D7F" w:rsidRPr="00625230" w:rsidRDefault="008B5D7F" w:rsidP="008B5D7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8B5D7F" w:rsidRPr="00625230" w:rsidRDefault="008B5D7F" w:rsidP="008B5D7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ZASADY </w:t>
      </w:r>
      <w:r w:rsidR="0009616E"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BHP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 DLA WYKONAWCÓW REALIZUJĄCYCH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Y O UDZIELENIE ZAMÓWIENIA PUBLICZNEGO NA RZECZ SZPITALI POMORSKICH SP. Z O.</w:t>
      </w:r>
      <w:r w:rsidR="0052133E"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 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O. (dalej Szpital)</w:t>
      </w:r>
    </w:p>
    <w:p w:rsidR="008B5D7F" w:rsidRPr="00625230" w:rsidRDefault="008B5D7F" w:rsidP="008B5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8B5D7F" w:rsidRPr="00625230" w:rsidRDefault="008B5D7F" w:rsidP="009122C4">
      <w:pPr>
        <w:widowControl w:val="0"/>
        <w:numPr>
          <w:ilvl w:val="2"/>
          <w:numId w:val="4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Wykonawca jest zobowiązany do przestrzegania wymagań określonych w Systemie Zarządzania Bezpieczeństwa i Higieny Pracy wg PN-N-18001:2004, a w szczególności do: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przestrzegania wymagań prawnych w zakresie podpisanej </w:t>
      </w:r>
      <w:r w:rsidR="00027001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Umow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y ze Szpitalami Pomorskimi Sp. z o.</w:t>
      </w:r>
      <w:r w:rsidR="0052133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o.,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rejestrowania wszystkich wypadków przy pracy, chorób zawodowych i zdarzeń potencjalnie wypadkowych wśród podległych pracowników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wykonujących prace zlecone na rzecz Szpitala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,</w:t>
      </w:r>
    </w:p>
    <w:p w:rsidR="008B5D7F" w:rsidRPr="00625230" w:rsidRDefault="008B5D7F" w:rsidP="009122C4">
      <w:pPr>
        <w:widowControl w:val="0"/>
        <w:numPr>
          <w:ilvl w:val="0"/>
          <w:numId w:val="37"/>
        </w:numPr>
        <w:tabs>
          <w:tab w:val="num" w:pos="1134"/>
        </w:tabs>
        <w:suppressAutoHyphens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wyposażenia wszystkich podległych pracowników wykonujących prace zlecone na rzecz Szpitala w środki bezpieczeństwa.</w:t>
      </w:r>
    </w:p>
    <w:p w:rsidR="008B5D7F" w:rsidRPr="00625230" w:rsidRDefault="008B5D7F" w:rsidP="009122C4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Wykonawca jest zobowiązany do: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851"/>
        </w:tabs>
        <w:suppressAutoHyphens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organizacji pracy podległych pracowników w sposób spełniający zasady bezpieczeństwa i higieny pracy,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851"/>
        </w:tabs>
        <w:suppressAutoHyphens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informowania podległych pracowników o </w:t>
      </w:r>
      <w:r w:rsidRPr="00625230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możliwych zagrożeniach związanych wykonywaniem przez nich prac,</w:t>
      </w:r>
    </w:p>
    <w:p w:rsidR="008B5D7F" w:rsidRPr="00625230" w:rsidRDefault="008B5D7F" w:rsidP="009122C4">
      <w:pPr>
        <w:widowControl w:val="0"/>
        <w:numPr>
          <w:ilvl w:val="0"/>
          <w:numId w:val="38"/>
        </w:numPr>
        <w:tabs>
          <w:tab w:val="num" w:pos="851"/>
        </w:tabs>
        <w:suppressAutoHyphens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powiadamiania Inspektora ds. </w:t>
      </w:r>
      <w:r w:rsidR="0009616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BHP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o zaistniałych wypadkach przy pracy. </w:t>
      </w:r>
    </w:p>
    <w:p w:rsidR="008B5D7F" w:rsidRPr="00625230" w:rsidRDefault="008B5D7F" w:rsidP="009122C4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Wykonawca jest zobowiązany do przeprowadzenia szkoleń wśród podległych pracowników wykonujących prace zlecone na rzecz Szpitala w zakresie obowiązującej w firmie polityki bezpieczeństwa i higieny</w:t>
      </w:r>
      <w:r w:rsidR="0052133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pracy i systemu zarządzania.</w:t>
      </w:r>
    </w:p>
    <w:p w:rsidR="008B5D7F" w:rsidRPr="00625230" w:rsidRDefault="008B5D7F" w:rsidP="009122C4">
      <w:pPr>
        <w:widowControl w:val="0"/>
        <w:numPr>
          <w:ilvl w:val="0"/>
          <w:numId w:val="40"/>
        </w:numPr>
        <w:tabs>
          <w:tab w:val="num" w:pos="284"/>
          <w:tab w:val="num" w:pos="426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Wykonawca zobowiązany jest do umożliwienia przeprowadzenia przez Inspektora ds. </w:t>
      </w:r>
      <w:r w:rsidR="0009616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BHP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Szpitala kontroli postępowania na zgodność z przyjętymi zasadami </w:t>
      </w:r>
      <w:r w:rsidR="0009616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BHP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</w:t>
      </w:r>
    </w:p>
    <w:p w:rsidR="008B5D7F" w:rsidRPr="00625230" w:rsidRDefault="008B5D7F" w:rsidP="009122C4">
      <w:pPr>
        <w:widowControl w:val="0"/>
        <w:numPr>
          <w:ilvl w:val="0"/>
          <w:numId w:val="40"/>
        </w:numPr>
        <w:tabs>
          <w:tab w:val="num" w:pos="284"/>
          <w:tab w:val="num" w:pos="426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 sytuacjach wątpliwych i nieokreślonych w powyższych zasadach </w:t>
      </w:r>
      <w:r w:rsidR="0009616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BHP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należy zwracać się o przedstawienie stanowiska do Inspektora ds. </w:t>
      </w:r>
      <w:r w:rsidR="0009616E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BHP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. </w:t>
      </w:r>
    </w:p>
    <w:p w:rsidR="008B5D7F" w:rsidRPr="00625230" w:rsidRDefault="008B5D7F" w:rsidP="008B5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8B5D7F" w:rsidRPr="00625230" w:rsidRDefault="008B5D7F" w:rsidP="008B5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8B5D7F" w:rsidRPr="00625230" w:rsidRDefault="008B5D7F" w:rsidP="008B5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Przyjąłem do wiadomości:</w:t>
      </w:r>
    </w:p>
    <w:p w:rsidR="008B5D7F" w:rsidRPr="00625230" w:rsidRDefault="008B5D7F" w:rsidP="008B5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dnia ...................................             </w:t>
      </w:r>
      <w:r w:rsidR="00F9407A"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                                                  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Podpis Wykonawcy: …………………………………………</w:t>
      </w:r>
    </w:p>
    <w:p w:rsidR="008B5D7F" w:rsidRPr="00625230" w:rsidRDefault="008B5D7F" w:rsidP="008B5D7F">
      <w:pPr>
        <w:spacing w:after="120"/>
        <w:ind w:left="283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44718" w:rsidRPr="00625230" w:rsidRDefault="00C44718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87C0C" w:rsidRPr="00625230" w:rsidRDefault="00C87C0C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87C0C" w:rsidRPr="00625230" w:rsidRDefault="00C87C0C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87C0C" w:rsidRPr="00625230" w:rsidRDefault="00C87C0C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87C0C" w:rsidRDefault="00C87C0C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C3050" w:rsidRDefault="002C3050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C3050" w:rsidRPr="00625230" w:rsidRDefault="002C3050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8B5D7F" w:rsidRPr="00625230" w:rsidRDefault="008B5D7F" w:rsidP="00BF3E6B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134F62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y </w:t>
      </w:r>
      <w:r w:rsidR="00AA2283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nr </w:t>
      </w:r>
      <w:r w:rsidR="00C87C0C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D25M/252/N/39-75rj/24</w:t>
      </w:r>
      <w:r w:rsidR="00AA2283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zwana dalej </w:t>
      </w:r>
      <w:r w:rsidR="00027001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</w:t>
      </w:r>
      <w:r w:rsidR="00AA2283"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ą</w:t>
      </w:r>
    </w:p>
    <w:p w:rsidR="00C87C0C" w:rsidRPr="00BA511B" w:rsidRDefault="00C87C0C" w:rsidP="006A13D1">
      <w:pPr>
        <w:pStyle w:val="Tekstprzypisudolnego"/>
        <w:jc w:val="center"/>
        <w:rPr>
          <w:rFonts w:asciiTheme="minorHAnsi" w:hAnsiTheme="minorHAnsi" w:cstheme="minorHAnsi"/>
          <w:b/>
          <w:i/>
          <w:color w:val="000000" w:themeColor="text1"/>
          <w:sz w:val="20"/>
          <w:u w:val="single"/>
        </w:rPr>
      </w:pPr>
      <w:r w:rsidRPr="00BA511B">
        <w:rPr>
          <w:rFonts w:asciiTheme="minorHAnsi" w:hAnsiTheme="minorHAnsi" w:cstheme="minorHAnsi"/>
          <w:b/>
          <w:i/>
          <w:color w:val="000000" w:themeColor="text1"/>
          <w:sz w:val="20"/>
          <w:u w:val="single"/>
        </w:rPr>
        <w:t>Klauzula informacyjna z art. 13 RODO przekazywana przez Zamawiającego w celu związanym z postępowaniem o udzielenie zamówienia publicznego</w:t>
      </w:r>
    </w:p>
    <w:p w:rsidR="00C87C0C" w:rsidRPr="00625230" w:rsidRDefault="00C87C0C" w:rsidP="006A13D1">
      <w:pPr>
        <w:pStyle w:val="Tekstprzypisudolnego"/>
        <w:jc w:val="center"/>
        <w:rPr>
          <w:rFonts w:asciiTheme="minorHAnsi" w:hAnsiTheme="minorHAnsi" w:cstheme="minorHAnsi"/>
          <w:b/>
          <w:i/>
          <w:color w:val="000000" w:themeColor="text1"/>
          <w:sz w:val="20"/>
          <w:u w:val="single"/>
        </w:rPr>
      </w:pPr>
    </w:p>
    <w:p w:rsidR="00C87C0C" w:rsidRPr="00625230" w:rsidRDefault="00C87C0C" w:rsidP="00875A8F">
      <w:pPr>
        <w:spacing w:after="0"/>
        <w:ind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87C0C" w:rsidRPr="00625230" w:rsidRDefault="00C87C0C" w:rsidP="009122C4">
      <w:pPr>
        <w:pStyle w:val="Akapitzlist"/>
        <w:numPr>
          <w:ilvl w:val="0"/>
          <w:numId w:val="60"/>
        </w:numPr>
        <w:spacing w:after="0"/>
        <w:ind w:left="426" w:hanging="426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administratorem Pani/Pana danych osobowych jest</w:t>
      </w:r>
      <w:r w:rsidR="00FA6CD8" w:rsidRPr="00625230">
        <w:rPr>
          <w:rFonts w:cstheme="minorHAnsi"/>
          <w:color w:val="000000" w:themeColor="text1"/>
          <w:sz w:val="20"/>
          <w:szCs w:val="20"/>
        </w:rPr>
        <w:t>: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cstheme="minorHAnsi"/>
          <w:b/>
          <w:bCs/>
          <w:color w:val="000000" w:themeColor="text1"/>
          <w:spacing w:val="-3"/>
          <w:sz w:val="20"/>
          <w:szCs w:val="20"/>
        </w:rPr>
        <w:t>Szpitale Pomorskie Sp. z o. o., ul. Powstania Styczniowego 1, 81-519 Gdynia, KRS: 0000492201, NIP: 5862286770, REGON: 190141612</w:t>
      </w:r>
      <w:r w:rsidRPr="00625230">
        <w:rPr>
          <w:rFonts w:cstheme="minorHAnsi"/>
          <w:bCs/>
          <w:color w:val="000000" w:themeColor="text1"/>
          <w:spacing w:val="-3"/>
          <w:sz w:val="20"/>
          <w:szCs w:val="20"/>
        </w:rPr>
        <w:t>;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Szpitale Pomorskie Sp. z o. o. </w:t>
      </w:r>
      <w:r w:rsidR="00FA6CD8" w:rsidRPr="00625230">
        <w:rPr>
          <w:rFonts w:cstheme="minorHAnsi"/>
          <w:color w:val="000000" w:themeColor="text1"/>
          <w:sz w:val="20"/>
          <w:szCs w:val="20"/>
        </w:rPr>
        <w:t xml:space="preserve">w Gdyni </w:t>
      </w:r>
      <w:r w:rsidRPr="00625230">
        <w:rPr>
          <w:rFonts w:cstheme="minorHAnsi"/>
          <w:color w:val="000000" w:themeColor="text1"/>
          <w:sz w:val="20"/>
          <w:szCs w:val="20"/>
        </w:rPr>
        <w:t>wyznaczyła Inspektora Ochrony Danych, adres e</w:t>
      </w:r>
      <w:r w:rsidR="00FA6CD8" w:rsidRPr="00625230">
        <w:rPr>
          <w:rFonts w:cstheme="minorHAnsi"/>
          <w:color w:val="000000" w:themeColor="text1"/>
          <w:sz w:val="20"/>
          <w:szCs w:val="20"/>
        </w:rPr>
        <w:t>-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mail: </w:t>
      </w:r>
      <w:hyperlink r:id="rId12" w:history="1">
        <w:r w:rsidRPr="00625230">
          <w:rPr>
            <w:rStyle w:val="Hipercze"/>
            <w:rFonts w:cstheme="minorHAnsi"/>
            <w:color w:val="000000" w:themeColor="text1"/>
            <w:sz w:val="20"/>
            <w:szCs w:val="20"/>
          </w:rPr>
          <w:t>iod@szpitalepomorskie.eu</w:t>
        </w:r>
      </w:hyperlink>
      <w:r w:rsidRPr="00625230">
        <w:rPr>
          <w:rFonts w:eastAsia="Times New Roman" w:cstheme="minorHAnsi"/>
          <w:color w:val="000000" w:themeColor="text1"/>
          <w:sz w:val="20"/>
          <w:szCs w:val="20"/>
        </w:rPr>
        <w:t>;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Pani/Pana dane osobowe przetwarzane będą na podstawie art. 6 ust. 1 lit. c</w:t>
      </w:r>
      <w:r w:rsidRPr="00625230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625230">
        <w:rPr>
          <w:rFonts w:cstheme="minorHAnsi"/>
          <w:color w:val="000000" w:themeColor="text1"/>
          <w:sz w:val="20"/>
          <w:szCs w:val="20"/>
        </w:rPr>
        <w:t>RODO w celu związanym z postępowaniem o udzielenie zamówienia publicznego znak:</w:t>
      </w:r>
      <w:r w:rsidRPr="00625230">
        <w:rPr>
          <w:rFonts w:cstheme="minorHAnsi"/>
          <w:b/>
          <w:color w:val="000000" w:themeColor="text1"/>
          <w:sz w:val="20"/>
          <w:szCs w:val="20"/>
        </w:rPr>
        <w:t xml:space="preserve"> D25M/252/N/39-75rj/24 prowadzonym w trybie podstawowym</w:t>
      </w:r>
      <w:r w:rsidRPr="00625230">
        <w:rPr>
          <w:rFonts w:cstheme="minorHAnsi"/>
          <w:color w:val="000000" w:themeColor="text1"/>
          <w:sz w:val="20"/>
          <w:szCs w:val="20"/>
        </w:rPr>
        <w:t>;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odbiorcami Pani/Pana danych osobowych będą osoby lub podmioty, którym udostępniona zostanie dokumentacja postępowania o art. 18 oraz art. 74 ust. 1 ustawy z dnia 11 września 2019 r. Prawo zamówień publicznych (t. j. Dz. U. z 2024 r. poz. 1320), dalej „ustawa </w:t>
      </w:r>
      <w:proofErr w:type="spellStart"/>
      <w:r w:rsidR="00BA37A5" w:rsidRPr="00625230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625230">
        <w:rPr>
          <w:rFonts w:cstheme="minorHAnsi"/>
          <w:color w:val="000000" w:themeColor="text1"/>
          <w:sz w:val="20"/>
          <w:szCs w:val="20"/>
        </w:rPr>
        <w:t xml:space="preserve">”;  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Pani/Pana dane osobowe będą przechowywane, zgodnie z art. 78 ust. 1 ustawy </w:t>
      </w:r>
      <w:proofErr w:type="spellStart"/>
      <w:r w:rsidR="00BA37A5" w:rsidRPr="00625230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625230">
        <w:rPr>
          <w:rFonts w:cstheme="minorHAnsi"/>
          <w:color w:val="000000" w:themeColor="text1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BA37A5" w:rsidRPr="00625230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625230">
        <w:rPr>
          <w:rFonts w:cstheme="minorHAnsi"/>
          <w:color w:val="000000" w:themeColor="text1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="00BA37A5" w:rsidRPr="00625230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625230">
        <w:rPr>
          <w:rFonts w:cstheme="minorHAnsi"/>
          <w:color w:val="000000" w:themeColor="text1"/>
          <w:sz w:val="20"/>
          <w:szCs w:val="20"/>
        </w:rPr>
        <w:t xml:space="preserve">;  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625230">
        <w:rPr>
          <w:rFonts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posiada Pani/Pan:</w:t>
      </w:r>
    </w:p>
    <w:p w:rsidR="00C87C0C" w:rsidRPr="00625230" w:rsidRDefault="00C87C0C" w:rsidP="009122C4">
      <w:pPr>
        <w:pStyle w:val="Akapitzlist"/>
        <w:numPr>
          <w:ilvl w:val="0"/>
          <w:numId w:val="62"/>
        </w:numPr>
        <w:spacing w:after="0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na podstawie art. 15 RODO prawo dostępu do Pani/Pana danych osobowych;</w:t>
      </w:r>
    </w:p>
    <w:p w:rsidR="00C87C0C" w:rsidRPr="00625230" w:rsidRDefault="00C87C0C" w:rsidP="009122C4">
      <w:pPr>
        <w:pStyle w:val="Akapitzlist"/>
        <w:numPr>
          <w:ilvl w:val="0"/>
          <w:numId w:val="62"/>
        </w:numPr>
        <w:spacing w:after="0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na podstawie art. 16 RODO prawo do sprostowania Pani/Pana danych osobowych </w:t>
      </w:r>
      <w:r w:rsidR="00BA511B" w:rsidRPr="00625230">
        <w:rPr>
          <w:rFonts w:cstheme="minorHAnsi"/>
          <w:b/>
          <w:i/>
          <w:color w:val="000000" w:themeColor="text1"/>
          <w:sz w:val="20"/>
          <w:szCs w:val="20"/>
          <w:vertAlign w:val="superscript"/>
        </w:rPr>
        <w:t>**</w:t>
      </w:r>
      <w:r w:rsidRPr="00625230">
        <w:rPr>
          <w:rFonts w:cstheme="minorHAnsi"/>
          <w:color w:val="000000" w:themeColor="text1"/>
          <w:sz w:val="20"/>
          <w:szCs w:val="20"/>
        </w:rPr>
        <w:t>;</w:t>
      </w:r>
    </w:p>
    <w:p w:rsidR="00C87C0C" w:rsidRPr="00625230" w:rsidRDefault="00C87C0C" w:rsidP="009122C4">
      <w:pPr>
        <w:pStyle w:val="Akapitzlist"/>
        <w:numPr>
          <w:ilvl w:val="0"/>
          <w:numId w:val="62"/>
        </w:numPr>
        <w:spacing w:after="0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BA511B" w:rsidRPr="00625230">
        <w:rPr>
          <w:rFonts w:cstheme="minorHAnsi"/>
          <w:b/>
          <w:i/>
          <w:color w:val="000000" w:themeColor="text1"/>
          <w:sz w:val="20"/>
          <w:szCs w:val="20"/>
          <w:vertAlign w:val="superscript"/>
        </w:rPr>
        <w:t>***</w:t>
      </w:r>
      <w:r w:rsidRPr="00625230">
        <w:rPr>
          <w:rFonts w:cstheme="minorHAnsi"/>
          <w:color w:val="000000" w:themeColor="text1"/>
          <w:sz w:val="20"/>
          <w:szCs w:val="20"/>
        </w:rPr>
        <w:t xml:space="preserve">;  </w:t>
      </w:r>
    </w:p>
    <w:p w:rsidR="00C87C0C" w:rsidRPr="00625230" w:rsidRDefault="00C87C0C" w:rsidP="009122C4">
      <w:pPr>
        <w:pStyle w:val="Akapitzlist"/>
        <w:numPr>
          <w:ilvl w:val="0"/>
          <w:numId w:val="62"/>
        </w:numPr>
        <w:spacing w:after="0"/>
        <w:ind w:left="709" w:hanging="28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87C0C" w:rsidRPr="00625230" w:rsidRDefault="00C87C0C" w:rsidP="009122C4">
      <w:pPr>
        <w:pStyle w:val="Akapitzlist"/>
        <w:numPr>
          <w:ilvl w:val="0"/>
          <w:numId w:val="61"/>
        </w:numPr>
        <w:spacing w:after="0"/>
        <w:ind w:left="426" w:hanging="426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nie przysługuje Pani/Panu:</w:t>
      </w:r>
    </w:p>
    <w:p w:rsidR="00C87C0C" w:rsidRPr="00625230" w:rsidRDefault="00C87C0C" w:rsidP="009122C4">
      <w:pPr>
        <w:pStyle w:val="Akapitzlist"/>
        <w:numPr>
          <w:ilvl w:val="0"/>
          <w:numId w:val="63"/>
        </w:numPr>
        <w:spacing w:after="0"/>
        <w:ind w:left="709" w:hanging="28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w związku z art. 17 ust. 3 lit. b, d lub e RODO prawo do usunięcia danych osobowych;</w:t>
      </w:r>
    </w:p>
    <w:p w:rsidR="00C87C0C" w:rsidRPr="00625230" w:rsidRDefault="00C87C0C" w:rsidP="009122C4">
      <w:pPr>
        <w:pStyle w:val="Akapitzlist"/>
        <w:numPr>
          <w:ilvl w:val="0"/>
          <w:numId w:val="63"/>
        </w:numPr>
        <w:spacing w:after="0"/>
        <w:ind w:left="709" w:hanging="283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  <w:r w:rsidRPr="00625230">
        <w:rPr>
          <w:rFonts w:cstheme="minorHAnsi"/>
          <w:color w:val="000000" w:themeColor="text1"/>
          <w:sz w:val="20"/>
          <w:szCs w:val="20"/>
        </w:rPr>
        <w:t>prawo do przenoszenia danych osobowych, o którym mowa w art. 20 RODO;</w:t>
      </w:r>
    </w:p>
    <w:p w:rsidR="00C87C0C" w:rsidRPr="00625230" w:rsidRDefault="00C87C0C" w:rsidP="009122C4">
      <w:pPr>
        <w:pStyle w:val="Akapitzlist"/>
        <w:numPr>
          <w:ilvl w:val="0"/>
          <w:numId w:val="63"/>
        </w:numPr>
        <w:spacing w:after="0"/>
        <w:ind w:left="709" w:hanging="283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  <w:r w:rsidRPr="00625230">
        <w:rPr>
          <w:rFonts w:cstheme="minorHAnsi"/>
          <w:b/>
          <w:color w:val="000000" w:themeColor="text1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625230">
        <w:rPr>
          <w:rFonts w:cstheme="minorHAnsi"/>
          <w:color w:val="000000" w:themeColor="text1"/>
          <w:sz w:val="20"/>
          <w:szCs w:val="20"/>
        </w:rPr>
        <w:t>.</w:t>
      </w:r>
      <w:r w:rsidRPr="00625230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6A13D1" w:rsidRPr="00625230" w:rsidRDefault="006A13D1" w:rsidP="006A13D1">
      <w:pPr>
        <w:pStyle w:val="Akapitzlist"/>
        <w:spacing w:after="0" w:line="240" w:lineRule="auto"/>
        <w:ind w:left="709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:rsidR="00C87C0C" w:rsidRPr="00BA511B" w:rsidRDefault="00C87C0C" w:rsidP="00C87C0C">
      <w:pPr>
        <w:spacing w:after="0" w:line="240" w:lineRule="auto"/>
        <w:ind w:left="425"/>
        <w:jc w:val="both"/>
        <w:rPr>
          <w:rFonts w:asciiTheme="minorHAnsi" w:hAnsiTheme="minorHAnsi" w:cstheme="minorHAnsi"/>
          <w:i/>
          <w:color w:val="000000" w:themeColor="text1"/>
          <w:sz w:val="16"/>
          <w:szCs w:val="18"/>
        </w:rPr>
      </w:pPr>
      <w:r w:rsidRPr="00BA511B">
        <w:rPr>
          <w:rFonts w:asciiTheme="minorHAnsi" w:hAnsiTheme="minorHAnsi" w:cstheme="minorHAnsi"/>
          <w:b/>
          <w:i/>
          <w:color w:val="000000" w:themeColor="text1"/>
          <w:sz w:val="16"/>
          <w:szCs w:val="18"/>
          <w:vertAlign w:val="superscript"/>
        </w:rPr>
        <w:t>*</w:t>
      </w:r>
      <w:r w:rsidRPr="00BA511B">
        <w:rPr>
          <w:rFonts w:asciiTheme="minorHAnsi" w:hAnsiTheme="minorHAnsi" w:cstheme="minorHAnsi"/>
          <w:b/>
          <w:i/>
          <w:color w:val="000000" w:themeColor="text1"/>
          <w:sz w:val="16"/>
          <w:szCs w:val="18"/>
        </w:rPr>
        <w:t xml:space="preserve"> Wyjaśnienie:</w:t>
      </w:r>
      <w:r w:rsidRPr="00BA511B">
        <w:rPr>
          <w:rFonts w:asciiTheme="minorHAnsi" w:hAnsiTheme="minorHAnsi" w:cstheme="minorHAnsi"/>
          <w:i/>
          <w:color w:val="000000" w:themeColor="text1"/>
          <w:sz w:val="16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C87C0C" w:rsidRPr="00BA511B" w:rsidRDefault="00C87C0C" w:rsidP="00C87C0C">
      <w:pPr>
        <w:pStyle w:val="Akapitzlist"/>
        <w:spacing w:after="0" w:line="240" w:lineRule="auto"/>
        <w:ind w:left="425"/>
        <w:jc w:val="both"/>
        <w:rPr>
          <w:rFonts w:cstheme="minorHAnsi"/>
          <w:i/>
          <w:color w:val="000000" w:themeColor="text1"/>
          <w:sz w:val="16"/>
          <w:szCs w:val="18"/>
        </w:rPr>
      </w:pPr>
      <w:r w:rsidRPr="00BA511B">
        <w:rPr>
          <w:rFonts w:cstheme="minorHAnsi"/>
          <w:b/>
          <w:i/>
          <w:color w:val="000000" w:themeColor="text1"/>
          <w:sz w:val="16"/>
          <w:szCs w:val="18"/>
          <w:vertAlign w:val="superscript"/>
        </w:rPr>
        <w:t xml:space="preserve">** </w:t>
      </w:r>
      <w:r w:rsidRPr="00BA511B">
        <w:rPr>
          <w:rFonts w:cstheme="minorHAnsi"/>
          <w:b/>
          <w:i/>
          <w:color w:val="000000" w:themeColor="text1"/>
          <w:sz w:val="16"/>
          <w:szCs w:val="18"/>
        </w:rPr>
        <w:t>Wyjaśnienie:</w:t>
      </w:r>
      <w:r w:rsidRPr="00BA511B">
        <w:rPr>
          <w:rFonts w:cstheme="minorHAnsi"/>
          <w:i/>
          <w:color w:val="000000" w:themeColor="text1"/>
          <w:sz w:val="16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="00BA37A5" w:rsidRPr="00BA511B">
        <w:rPr>
          <w:rFonts w:cstheme="minorHAnsi"/>
          <w:i/>
          <w:color w:val="000000" w:themeColor="text1"/>
          <w:sz w:val="16"/>
          <w:szCs w:val="18"/>
        </w:rPr>
        <w:t>Pzp</w:t>
      </w:r>
      <w:proofErr w:type="spellEnd"/>
      <w:r w:rsidRPr="00BA511B">
        <w:rPr>
          <w:rFonts w:cstheme="minorHAnsi"/>
          <w:i/>
          <w:color w:val="000000" w:themeColor="text1"/>
          <w:sz w:val="16"/>
          <w:szCs w:val="18"/>
        </w:rPr>
        <w:t xml:space="preserve"> oraz nie może naruszać integralności protokołu oraz jego załączników.</w:t>
      </w:r>
    </w:p>
    <w:p w:rsidR="00807821" w:rsidRDefault="00C87C0C" w:rsidP="00C87C0C">
      <w:pPr>
        <w:pStyle w:val="Akapitzlist"/>
        <w:spacing w:after="0" w:line="240" w:lineRule="auto"/>
        <w:ind w:left="425"/>
        <w:jc w:val="both"/>
        <w:rPr>
          <w:rFonts w:cstheme="minorHAnsi"/>
          <w:i/>
          <w:color w:val="000000" w:themeColor="text1"/>
          <w:sz w:val="16"/>
          <w:szCs w:val="18"/>
        </w:rPr>
      </w:pPr>
      <w:r w:rsidRPr="00BA511B">
        <w:rPr>
          <w:rFonts w:cstheme="minorHAnsi"/>
          <w:b/>
          <w:i/>
          <w:color w:val="000000" w:themeColor="text1"/>
          <w:sz w:val="16"/>
          <w:szCs w:val="18"/>
          <w:vertAlign w:val="superscript"/>
        </w:rPr>
        <w:t xml:space="preserve">*** </w:t>
      </w:r>
      <w:r w:rsidRPr="00BA511B">
        <w:rPr>
          <w:rFonts w:cstheme="minorHAnsi"/>
          <w:b/>
          <w:i/>
          <w:color w:val="000000" w:themeColor="text1"/>
          <w:sz w:val="16"/>
          <w:szCs w:val="18"/>
        </w:rPr>
        <w:t>Wyjaśnienie:</w:t>
      </w:r>
      <w:r w:rsidRPr="00BA511B">
        <w:rPr>
          <w:rFonts w:cstheme="minorHAnsi"/>
          <w:i/>
          <w:color w:val="000000" w:themeColor="text1"/>
          <w:sz w:val="16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A13D1" w:rsidRPr="00625230" w:rsidRDefault="006A13D1" w:rsidP="00C87C0C">
      <w:pPr>
        <w:tabs>
          <w:tab w:val="left" w:pos="284"/>
        </w:tabs>
        <w:autoSpaceDE w:val="0"/>
        <w:spacing w:after="0" w:line="240" w:lineRule="auto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zh-CN"/>
        </w:rPr>
      </w:pPr>
    </w:p>
    <w:p w:rsidR="006A13D1" w:rsidRPr="00625230" w:rsidRDefault="006A13D1" w:rsidP="00C87C0C">
      <w:pPr>
        <w:tabs>
          <w:tab w:val="left" w:pos="284"/>
        </w:tabs>
        <w:autoSpaceDE w:val="0"/>
        <w:spacing w:after="0" w:line="240" w:lineRule="auto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zh-CN"/>
        </w:rPr>
      </w:pPr>
    </w:p>
    <w:p w:rsidR="006A13D1" w:rsidRPr="00625230" w:rsidRDefault="006A13D1" w:rsidP="00C87C0C">
      <w:pPr>
        <w:tabs>
          <w:tab w:val="left" w:pos="284"/>
        </w:tabs>
        <w:autoSpaceDE w:val="0"/>
        <w:spacing w:after="0" w:line="240" w:lineRule="auto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zh-CN"/>
        </w:rPr>
      </w:pPr>
    </w:p>
    <w:p w:rsidR="006A13D1" w:rsidRPr="00625230" w:rsidRDefault="006A13D1" w:rsidP="00C87C0C">
      <w:pPr>
        <w:tabs>
          <w:tab w:val="left" w:pos="284"/>
        </w:tabs>
        <w:autoSpaceDE w:val="0"/>
        <w:spacing w:after="0" w:line="240" w:lineRule="auto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BA511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lastRenderedPageBreak/>
        <w:t>Załącznik nr 6 do Umowy</w:t>
      </w:r>
    </w:p>
    <w:p w:rsidR="00DE41C4" w:rsidRPr="00625230" w:rsidRDefault="00DE41C4" w:rsidP="00DE41C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zh-CN"/>
        </w:rPr>
        <w:t>(WYKONAWCA JAKO ADMINISTRATOR</w:t>
      </w:r>
      <w:r w:rsidR="00D60D1D" w:rsidRPr="00625230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zh-CN"/>
        </w:rPr>
        <w:t>,</w:t>
      </w:r>
      <w:r w:rsidRPr="00625230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zh-CN"/>
        </w:rPr>
        <w:t xml:space="preserve"> </w:t>
      </w:r>
    </w:p>
    <w:p w:rsidR="00DE41C4" w:rsidRPr="00625230" w:rsidRDefault="00DE41C4" w:rsidP="00DE41C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zh-CN"/>
        </w:rPr>
        <w:t>CZYLI POWIERZENIE DANYCH PRACOWNIÓW PRZY WYMOGU ZATRUDNIENIA)</w:t>
      </w:r>
    </w:p>
    <w:p w:rsidR="00051442" w:rsidRPr="00625230" w:rsidRDefault="00051442" w:rsidP="0005144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UMOWA powierzenia przetwarzania danych osobowych, zwana dalej Umową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C0C0C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zawarta w </w:t>
      </w:r>
      <w:r w:rsidR="00E72AE6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Gdyni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w dniu .............................. r. pomiędzy:</w:t>
      </w: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C0C0C0"/>
          <w:lang w:eastAsia="zh-CN"/>
        </w:rPr>
      </w:pPr>
    </w:p>
    <w:p w:rsidR="00E72AE6" w:rsidRPr="00625230" w:rsidRDefault="00E72AE6" w:rsidP="00FA6CD8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Szpitalami Pomorskimi Spółka z ograniczoną odpowiedzialnością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FA6CD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KRS: 0000492201, NIP: 586-22-86-770, REGON: 190141612, kapitał zakładowy: 181</w:t>
      </w:r>
      <w:r w:rsidR="00FA6CD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060</w:t>
      </w:r>
      <w:r w:rsidR="00FA6CD8"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500,00 zł,</w:t>
      </w:r>
    </w:p>
    <w:p w:rsidR="00E72AE6" w:rsidRPr="00625230" w:rsidRDefault="00E72AE6" w:rsidP="00E72AE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</w:p>
    <w:p w:rsidR="00382CDF" w:rsidRPr="00625230" w:rsidRDefault="00382CDF" w:rsidP="00382CD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382CDF" w:rsidRPr="00625230" w:rsidRDefault="00382CDF" w:rsidP="00382CD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zwanym dalej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 Podmiotem przetwarzającym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,</w:t>
      </w:r>
    </w:p>
    <w:p w:rsidR="00E72AE6" w:rsidRPr="00625230" w:rsidRDefault="00E72AE6" w:rsidP="00E72AE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</w:t>
      </w:r>
    </w:p>
    <w:p w:rsidR="00E72AE6" w:rsidRPr="00625230" w:rsidRDefault="00E72AE6" w:rsidP="00E72AE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……………………………..……………………………..…………………………….. 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z siedzibą w ……. (..-…) przy ul. …………………., wpisaną do Rejestru Przedsiębiorców Krajowego Rejestru Sądowego pod numerem: KRS:  …………………, NIP:  …………………., REGON:  ……………..., kapitał zakładowy: …………..</w:t>
      </w:r>
    </w:p>
    <w:p w:rsidR="00E72AE6" w:rsidRPr="00625230" w:rsidRDefault="00E72AE6" w:rsidP="00E72AE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przez:</w:t>
      </w:r>
    </w:p>
    <w:p w:rsidR="00E72AE6" w:rsidRPr="00625230" w:rsidRDefault="00E72AE6" w:rsidP="00E72AE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E72AE6" w:rsidRPr="00625230" w:rsidRDefault="00E72AE6" w:rsidP="00E72AE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625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zwanym dalej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Administratorem danych,</w:t>
      </w:r>
    </w:p>
    <w:p w:rsidR="00E72AE6" w:rsidRPr="00625230" w:rsidRDefault="00E72AE6" w:rsidP="00E72AE6">
      <w:pPr>
        <w:tabs>
          <w:tab w:val="left" w:pos="141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</w:rPr>
        <w:t>o następującej treści:</w:t>
      </w:r>
    </w:p>
    <w:p w:rsidR="00FA6CD8" w:rsidRPr="00625230" w:rsidRDefault="00FA6CD8" w:rsidP="00E72AE6">
      <w:pPr>
        <w:tabs>
          <w:tab w:val="left" w:pos="141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§ 1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Definicje</w:t>
      </w:r>
    </w:p>
    <w:p w:rsidR="00051442" w:rsidRPr="00625230" w:rsidRDefault="00051442" w:rsidP="009122C4">
      <w:pPr>
        <w:numPr>
          <w:ilvl w:val="0"/>
          <w:numId w:val="65"/>
        </w:numPr>
        <w:tabs>
          <w:tab w:val="left" w:pos="284"/>
          <w:tab w:val="left" w:pos="66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Administrator Danych Osobowych (Administrator) – </w:t>
      </w:r>
      <w:r w:rsidRPr="00625230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eastAsia="zh-CN"/>
        </w:rPr>
        <w:t>(nazwa firmy)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, podmiot, który decyduje o celach i środkach przetwarzania danych osobowych,</w:t>
      </w:r>
    </w:p>
    <w:p w:rsidR="00051442" w:rsidRPr="00625230" w:rsidRDefault="00051442" w:rsidP="009122C4">
      <w:pPr>
        <w:numPr>
          <w:ilvl w:val="0"/>
          <w:numId w:val="66"/>
        </w:numPr>
        <w:tabs>
          <w:tab w:val="left" w:pos="284"/>
          <w:tab w:val="left" w:pos="66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Podmiot przetwarzający –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Szpitale Pomorskie </w:t>
      </w:r>
      <w:r w:rsidR="00E72AE6"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S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p. z o.</w:t>
      </w:r>
      <w:r w:rsidR="00E72AE6"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o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., podmiot, któremu Administrator powierza dane osobowe</w:t>
      </w:r>
      <w:r w:rsidR="00E72AE6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,</w:t>
      </w:r>
    </w:p>
    <w:p w:rsidR="00051442" w:rsidRPr="00625230" w:rsidRDefault="00051442" w:rsidP="009122C4">
      <w:pPr>
        <w:numPr>
          <w:ilvl w:val="0"/>
          <w:numId w:val="66"/>
        </w:numPr>
        <w:tabs>
          <w:tab w:val="left" w:pos="284"/>
          <w:tab w:val="left" w:pos="66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Zbiór danych </w:t>
      </w:r>
      <w:r w:rsidR="00FA6CD8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–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każdy posiadający strukturę zestaw danych o charakterze osobowym, dostępnych według określonych kryteriów, niezależnie od tego, czy zestaw ten jest rozproszony lub podzielony funkcjonalnie,</w:t>
      </w:r>
    </w:p>
    <w:p w:rsidR="00051442" w:rsidRPr="00625230" w:rsidRDefault="00051442" w:rsidP="009122C4">
      <w:pPr>
        <w:numPr>
          <w:ilvl w:val="0"/>
          <w:numId w:val="66"/>
        </w:numPr>
        <w:tabs>
          <w:tab w:val="left" w:pos="284"/>
          <w:tab w:val="left" w:pos="66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Przetwarzanie danych </w:t>
      </w:r>
      <w:r w:rsidR="00FA6CD8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–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jakiekolwiek operacje wykonywane na danych osobowych, takie jak</w:t>
      </w:r>
      <w:r w:rsidR="00FA6CD8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: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zbieranie, utrwalanie, przechowywanie, opracowywanie, zmienianie, udostępnianie i usuwanie, a zwłaszcza te, które wykonuje się w systemach informatycznych,</w:t>
      </w:r>
    </w:p>
    <w:p w:rsidR="00051442" w:rsidRPr="00625230" w:rsidRDefault="00051442" w:rsidP="009122C4">
      <w:pPr>
        <w:numPr>
          <w:ilvl w:val="0"/>
          <w:numId w:val="66"/>
        </w:numPr>
        <w:tabs>
          <w:tab w:val="left" w:pos="284"/>
          <w:tab w:val="left" w:pos="66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RODO </w:t>
      </w:r>
      <w:r w:rsidR="00CE77F8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–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Rozporządzenie PE </w:t>
      </w:r>
      <w:r w:rsidR="00CE77F8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–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Rozporządzenia Parlamentu Europejskiego i Rady (UE) 2016/679 z dnia 27</w:t>
      </w:r>
      <w:r w:rsidR="00E72AE6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kwietnia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2016 r. w sprawie ochrony osób fizycznych w związku z przetwarzaniem danych osobowych i w sprawie swobodnego przepływu takich danych oraz uchylenia dyrektywy 95/46/WE (ogólne rozporządzenie o ochronie danych osobowych).</w:t>
      </w:r>
    </w:p>
    <w:p w:rsidR="00051442" w:rsidRPr="00625230" w:rsidRDefault="00051442" w:rsidP="00051442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§ 2</w:t>
      </w:r>
    </w:p>
    <w:p w:rsidR="00051442" w:rsidRPr="00625230" w:rsidRDefault="00051442" w:rsidP="00051442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Przedmiot Umowy</w:t>
      </w:r>
    </w:p>
    <w:p w:rsidR="00051442" w:rsidRPr="00625230" w:rsidRDefault="00051442" w:rsidP="009122C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W związku z realizacją umowy nr </w:t>
      </w:r>
      <w:r w:rsidR="00E72AE6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D25M/252/N/39-75rj/24 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z dnia ………………….. r. zawartej pomiędzy (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val="cs-CZ" w:eastAsia="zh-CN"/>
        </w:rPr>
        <w:t xml:space="preserve">Szpitale Pomorskie Sp. z o. o. </w:t>
      </w:r>
      <w:r w:rsidRPr="00625230">
        <w:rPr>
          <w:rFonts w:eastAsia="Times New Roman" w:cstheme="minorHAnsi"/>
          <w:bCs/>
          <w:color w:val="000000" w:themeColor="text1"/>
          <w:sz w:val="20"/>
          <w:szCs w:val="20"/>
          <w:lang w:eastAsia="zh-CN"/>
        </w:rPr>
        <w:t>)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a (……………………..) Administrator powierza Zamawiającemu jako Podmiotowi przetwarzającemu, w trybie art. 28 ogólnego rozporządzenia o ochronie danych z dnia 27 kwietnia 2016 r. (zwanego w dalszej części „Rozporządzeniem”) dane osobowe do przetwarzania, na zasadach i w celu określonym w ww</w:t>
      </w:r>
      <w:r w:rsidR="00E72AE6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.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Umowie.</w:t>
      </w:r>
    </w:p>
    <w:p w:rsidR="00051442" w:rsidRPr="00625230" w:rsidRDefault="00051442" w:rsidP="009122C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Na mocy niniejszej Umowy Administrator powierza 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Podmiotowi przetwarzającemu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przetwarzania zbioru danych osobowych o nazwie: </w:t>
      </w:r>
    </w:p>
    <w:p w:rsidR="00051442" w:rsidRPr="00625230" w:rsidRDefault="00051442" w:rsidP="00382CD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- ZBIÓR </w:t>
      </w:r>
      <w:r w:rsidRPr="00625230">
        <w:rPr>
          <w:rFonts w:eastAsia="Times New Roman" w:cstheme="minorHAnsi"/>
          <w:color w:val="000000" w:themeColor="text1"/>
          <w:sz w:val="20"/>
          <w:szCs w:val="20"/>
          <w:u w:val="single"/>
          <w:lang w:eastAsia="zh-CN"/>
        </w:rPr>
        <w:t>„</w:t>
      </w:r>
      <w:r w:rsidRPr="00625230">
        <w:rPr>
          <w:rFonts w:eastAsia="Times New Roman" w:cstheme="minorHAnsi"/>
          <w:color w:val="000000" w:themeColor="text1"/>
          <w:sz w:val="20"/>
          <w:szCs w:val="20"/>
          <w:u w:val="single"/>
        </w:rPr>
        <w:t>Pracownicy Administratora danych oraz pozostałe osoby wykonując</w:t>
      </w:r>
      <w:r w:rsidR="00FA6CD8" w:rsidRPr="00625230">
        <w:rPr>
          <w:rFonts w:eastAsia="Times New Roman" w:cstheme="minorHAnsi"/>
          <w:color w:val="000000" w:themeColor="text1"/>
          <w:sz w:val="20"/>
          <w:szCs w:val="20"/>
          <w:u w:val="single"/>
        </w:rPr>
        <w:t>e</w:t>
      </w:r>
      <w:r w:rsidRPr="00625230">
        <w:rPr>
          <w:rFonts w:eastAsia="Times New Roman" w:cstheme="minorHAnsi"/>
          <w:color w:val="000000" w:themeColor="text1"/>
          <w:sz w:val="20"/>
          <w:szCs w:val="20"/>
          <w:u w:val="single"/>
        </w:rPr>
        <w:t xml:space="preserve"> bezpośrednio roboty budowlano-instalacyjne na podstawie umowy nr </w:t>
      </w:r>
      <w:r w:rsidR="00E72AE6" w:rsidRPr="0062399A">
        <w:rPr>
          <w:rFonts w:eastAsia="Times New Roman" w:cstheme="minorHAnsi"/>
          <w:bCs/>
          <w:color w:val="000000" w:themeColor="text1"/>
          <w:kern w:val="2"/>
          <w:sz w:val="20"/>
          <w:szCs w:val="20"/>
          <w:u w:val="single"/>
        </w:rPr>
        <w:t>D25M/252/N/39-75rj/24</w:t>
      </w:r>
      <w:r w:rsidR="00E72AE6" w:rsidRPr="00625230">
        <w:rPr>
          <w:rFonts w:eastAsia="Times New Roman" w:cstheme="minorHAnsi"/>
          <w:b/>
          <w:bCs/>
          <w:color w:val="000000" w:themeColor="text1"/>
          <w:kern w:val="2"/>
          <w:sz w:val="20"/>
          <w:szCs w:val="20"/>
          <w:u w:val="single"/>
        </w:rPr>
        <w:t xml:space="preserve"> </w:t>
      </w:r>
      <w:r w:rsidRPr="00625230">
        <w:rPr>
          <w:rFonts w:eastAsia="Times New Roman" w:cstheme="minorHAnsi"/>
          <w:color w:val="000000" w:themeColor="text1"/>
          <w:sz w:val="20"/>
          <w:szCs w:val="20"/>
          <w:u w:val="single"/>
        </w:rPr>
        <w:t>z dnia ……………………</w:t>
      </w:r>
      <w:r w:rsidR="00FA6CD8" w:rsidRPr="00625230">
        <w:rPr>
          <w:rFonts w:eastAsia="Times New Roman" w:cstheme="minorHAnsi"/>
          <w:color w:val="000000" w:themeColor="text1"/>
          <w:sz w:val="20"/>
          <w:szCs w:val="20"/>
          <w:u w:val="single"/>
        </w:rPr>
        <w:t>……..</w:t>
      </w:r>
      <w:r w:rsidRPr="00625230">
        <w:rPr>
          <w:rFonts w:eastAsia="Times New Roman" w:cstheme="minorHAnsi"/>
          <w:color w:val="000000" w:themeColor="text1"/>
          <w:sz w:val="20"/>
          <w:szCs w:val="20"/>
          <w:u w:val="single"/>
        </w:rPr>
        <w:t>”.</w:t>
      </w:r>
    </w:p>
    <w:p w:rsidR="00051442" w:rsidRPr="00625230" w:rsidRDefault="00051442" w:rsidP="009122C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eastAsia="Arial Narrow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Celem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przetwarzania powierzonego zbioru danych osobowych jest:</w:t>
      </w:r>
    </w:p>
    <w:p w:rsidR="00051442" w:rsidRPr="00625230" w:rsidRDefault="00051442" w:rsidP="00382CD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- kontrola wykonania obowiązku z § 17 </w:t>
      </w:r>
      <w:r w:rsidRPr="000675F4">
        <w:rPr>
          <w:rFonts w:eastAsia="Times New Roman" w:cstheme="minorHAnsi"/>
          <w:color w:val="000000" w:themeColor="text1"/>
          <w:sz w:val="20"/>
          <w:szCs w:val="20"/>
        </w:rPr>
        <w:t xml:space="preserve">umowy nr </w:t>
      </w:r>
      <w:r w:rsidR="00E72AE6" w:rsidRPr="000675F4">
        <w:rPr>
          <w:rFonts w:eastAsia="Times New Roman" w:cstheme="minorHAnsi"/>
          <w:b/>
          <w:bCs/>
          <w:color w:val="000000" w:themeColor="text1"/>
          <w:kern w:val="2"/>
          <w:sz w:val="20"/>
          <w:szCs w:val="20"/>
        </w:rPr>
        <w:t xml:space="preserve">D25M/252/N/39-75rj/24 </w:t>
      </w:r>
      <w:r w:rsidRPr="000675F4">
        <w:rPr>
          <w:rFonts w:eastAsia="Times New Roman" w:cstheme="minorHAnsi"/>
          <w:color w:val="000000" w:themeColor="text1"/>
          <w:sz w:val="20"/>
          <w:szCs w:val="20"/>
        </w:rPr>
        <w:t>z dnia …………………………</w:t>
      </w:r>
      <w:r w:rsidR="00FA6CD8" w:rsidRPr="000675F4">
        <w:rPr>
          <w:rFonts w:eastAsia="Times New Roman" w:cstheme="minorHAnsi"/>
          <w:color w:val="000000" w:themeColor="text1"/>
          <w:sz w:val="20"/>
          <w:szCs w:val="20"/>
        </w:rPr>
        <w:t xml:space="preserve">  </w:t>
      </w:r>
      <w:r w:rsidRPr="000675F4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:rsidR="00051442" w:rsidRPr="00625230" w:rsidRDefault="00051442" w:rsidP="009122C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lastRenderedPageBreak/>
        <w:t>Zakres, rodzaj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i kategorie osób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, które obejmuje przetwarzanie powierzonych danych osobowych:</w:t>
      </w:r>
    </w:p>
    <w:p w:rsidR="00051442" w:rsidRPr="00625230" w:rsidRDefault="00051442" w:rsidP="00382CD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- dla ZBIORU „</w:t>
      </w:r>
      <w:r w:rsidRPr="000675F4">
        <w:rPr>
          <w:rFonts w:eastAsia="Times New Roman" w:cstheme="minorHAnsi"/>
          <w:color w:val="000000" w:themeColor="text1"/>
          <w:sz w:val="20"/>
          <w:szCs w:val="20"/>
          <w:u w:val="single"/>
        </w:rPr>
        <w:t>Pracownicy Administratora danych oraz pozostałe osoby wykonując</w:t>
      </w:r>
      <w:r w:rsidR="00FA6CD8" w:rsidRPr="000675F4">
        <w:rPr>
          <w:rFonts w:eastAsia="Times New Roman" w:cstheme="minorHAnsi"/>
          <w:color w:val="000000" w:themeColor="text1"/>
          <w:sz w:val="20"/>
          <w:szCs w:val="20"/>
          <w:u w:val="single"/>
        </w:rPr>
        <w:t>e</w:t>
      </w:r>
      <w:r w:rsidRPr="000675F4">
        <w:rPr>
          <w:rFonts w:eastAsia="Times New Roman" w:cstheme="minorHAnsi"/>
          <w:color w:val="000000" w:themeColor="text1"/>
          <w:sz w:val="20"/>
          <w:szCs w:val="20"/>
          <w:u w:val="single"/>
        </w:rPr>
        <w:t xml:space="preserve"> bezpośrednio roboty budowlano-instalacyjne na podstawie umowy nr </w:t>
      </w:r>
      <w:r w:rsidR="00E72AE6" w:rsidRPr="0062399A">
        <w:rPr>
          <w:rFonts w:eastAsia="Times New Roman" w:cstheme="minorHAnsi"/>
          <w:bCs/>
          <w:color w:val="000000" w:themeColor="text1"/>
          <w:kern w:val="2"/>
          <w:sz w:val="20"/>
          <w:szCs w:val="20"/>
          <w:u w:val="single"/>
        </w:rPr>
        <w:t xml:space="preserve">D25M/252/N/39-75rj/24 </w:t>
      </w:r>
      <w:r w:rsidRPr="0062399A">
        <w:rPr>
          <w:rFonts w:eastAsia="Times New Roman" w:cstheme="minorHAnsi"/>
          <w:color w:val="000000" w:themeColor="text1"/>
          <w:sz w:val="20"/>
          <w:szCs w:val="20"/>
          <w:u w:val="single"/>
        </w:rPr>
        <w:t>z</w:t>
      </w:r>
      <w:r w:rsidRPr="000675F4">
        <w:rPr>
          <w:rFonts w:eastAsia="Times New Roman" w:cstheme="minorHAnsi"/>
          <w:color w:val="000000" w:themeColor="text1"/>
          <w:sz w:val="20"/>
          <w:szCs w:val="20"/>
          <w:u w:val="single"/>
        </w:rPr>
        <w:t xml:space="preserve"> dnia ……………………………………</w:t>
      </w:r>
      <w:r w:rsidRPr="00BA511B">
        <w:rPr>
          <w:rFonts w:eastAsia="Times New Roman" w:cstheme="minorHAnsi"/>
          <w:color w:val="000000" w:themeColor="text1"/>
          <w:sz w:val="20"/>
          <w:szCs w:val="20"/>
        </w:rPr>
        <w:t>”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przetwarzane są dane osobowe osób fizycznych, od których zbierane są dane osobowe w zakresie: imię i nazwisko, zatrudnienie na umowę o pracę, stanowisko, okres trwania umowy o pracę. </w:t>
      </w:r>
    </w:p>
    <w:p w:rsidR="00051442" w:rsidRPr="00625230" w:rsidRDefault="00051442" w:rsidP="009122C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Charakter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przetwarzania danych osobowych: dostęp do danych odbywa się przez przekazanie przez Administratora. Przetwarzanie danych odbywa się w siedzibie 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Podmiotu przetwarzającego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w systemach informatycznych i w systemie tradycyjnym.</w:t>
      </w:r>
    </w:p>
    <w:p w:rsidR="00051442" w:rsidRPr="00625230" w:rsidRDefault="00051442" w:rsidP="009122C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Czas przetwarzania danych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osobowych:</w:t>
      </w:r>
    </w:p>
    <w:p w:rsidR="00051442" w:rsidRPr="00625230" w:rsidRDefault="00051442" w:rsidP="00382CD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 xml:space="preserve">– niniejsza umowa powierzenia zostaje zawarta na czas trwania umowy o której mowa w § 2 ust. 1 niniejszej </w:t>
      </w:r>
      <w:r w:rsidR="000675F4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mowy</w:t>
      </w:r>
      <w:r w:rsidR="000675F4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,</w:t>
      </w:r>
      <w:r w:rsidRPr="00625230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eastAsia="Arial Narrow" w:cstheme="minorHAnsi"/>
          <w:i/>
          <w:iCs/>
          <w:color w:val="000000" w:themeColor="text1"/>
          <w:sz w:val="20"/>
          <w:szCs w:val="20"/>
        </w:rPr>
        <w:t>oraz 4-letniego obowiązku archiwizacji dokumentów zamówienia publicznego</w:t>
      </w:r>
      <w:r w:rsidR="000675F4">
        <w:rPr>
          <w:rFonts w:eastAsia="Arial Narrow" w:cstheme="minorHAnsi"/>
          <w:i/>
          <w:iCs/>
          <w:color w:val="000000" w:themeColor="text1"/>
          <w:sz w:val="20"/>
          <w:szCs w:val="20"/>
        </w:rPr>
        <w:t>.</w:t>
      </w:r>
    </w:p>
    <w:p w:rsidR="00051442" w:rsidRPr="00625230" w:rsidRDefault="00051442" w:rsidP="00382CD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6.1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Po upływie tych terminów 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przekazuje do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 xml:space="preserve"> Administratora Danych 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na piśmie 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 xml:space="preserve">miesięcznie do ostatniego dnia miesiąca 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wykaz usuniętych danych osobowych, z zastrzeżeniem § 3 ust. 9 niniejszej </w:t>
      </w:r>
      <w:r w:rsidR="002C305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mowy.</w:t>
      </w:r>
    </w:p>
    <w:p w:rsidR="00382CDF" w:rsidRPr="00625230" w:rsidRDefault="00382CDF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§ 3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 xml:space="preserve">Zobowiązania Podmiotu przetwarzającego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– (Szpitale Pomorskie Sp. z o.</w:t>
      </w:r>
      <w:r w:rsidR="00E72AE6"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o.)</w:t>
      </w:r>
    </w:p>
    <w:p w:rsidR="00051442" w:rsidRPr="00625230" w:rsidRDefault="00051442" w:rsidP="009122C4">
      <w:pPr>
        <w:numPr>
          <w:ilvl w:val="0"/>
          <w:numId w:val="67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zobowiązuje się przetwarzać powierzone dane wyłącznie w zakresie i celu przewidzianym w Umowie oraz na pisemne zlecenie Administratora.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</w:t>
      </w:r>
      <w:r w:rsidR="00E72AE6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kwietnia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2016</w:t>
      </w:r>
      <w:r w:rsidR="00E72AE6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r.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(RODO). Za ich przestrzeganie  ponosi odpowiedzialność jak Administrator.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zobowiązuje się do prowadzenia rejestru kategorii czynności przetwarzania (art. 30 RODO)</w:t>
      </w:r>
      <w:r w:rsidR="00E72AE6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i okazuje go na każde żądanie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Administratora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upoważni swoich pracowników do przetwarzania powierzonych danych osobowych.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nie może upoważnić innych osób do przetwarzania danych osobowych przekazanych przez Administratora, ani nie może dokonać dalszego powierzenia danych osobowych, ani nie może przetwarzać danych w innym celu niż wskazanym w § 2 niniejszej </w:t>
      </w:r>
      <w:r w:rsidR="00A31CA5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mowy, bez pisemnej zgody Administratora pod rygorem nieważności.</w:t>
      </w:r>
    </w:p>
    <w:p w:rsidR="00051442" w:rsidRPr="00625230" w:rsidRDefault="00EE2753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Podwykonawc</w:t>
      </w:r>
      <w:r w:rsidR="00051442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a winien spełniać te same gwarancje i obowiązki jakie zostały nałożone na Podmiot przetwarzający w niniejszej Umowie. 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pacing w:val="4"/>
          <w:sz w:val="20"/>
          <w:szCs w:val="20"/>
          <w:lang w:eastAsia="zh-CN"/>
        </w:rPr>
        <w:t xml:space="preserve"> ponosi pełną odpowiedzialność wobec Administratora za nie wywiązanie się ze spoczywających na </w:t>
      </w:r>
      <w:r w:rsidR="00EE2753" w:rsidRPr="00625230">
        <w:rPr>
          <w:rFonts w:asciiTheme="minorHAnsi" w:eastAsia="Times New Roman" w:hAnsiTheme="minorHAnsi" w:cstheme="minorHAnsi"/>
          <w:color w:val="000000" w:themeColor="text1"/>
          <w:spacing w:val="4"/>
          <w:sz w:val="20"/>
          <w:szCs w:val="20"/>
          <w:lang w:eastAsia="zh-CN"/>
        </w:rPr>
        <w:t>Podwykonawc</w:t>
      </w:r>
      <w:r w:rsidRPr="00625230">
        <w:rPr>
          <w:rFonts w:asciiTheme="minorHAnsi" w:eastAsia="Times New Roman" w:hAnsiTheme="minorHAnsi" w:cstheme="minorHAnsi"/>
          <w:color w:val="000000" w:themeColor="text1"/>
          <w:spacing w:val="4"/>
          <w:sz w:val="20"/>
          <w:szCs w:val="20"/>
          <w:lang w:eastAsia="zh-CN"/>
        </w:rPr>
        <w:t>y obowiązków ochrony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danych.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 przypadku wystąpienia osoby, której dane dotyczą z żądaniem o udzielnie informacji dotyczących przetwarzania jej danych osobowych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Po rozwiązaniu lub wygaśnięciu Umowy z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Podmiotem przetwarzającym Podmiot przetwarzający</w:t>
      </w:r>
      <w:r w:rsidRPr="00625230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zobowiązuje się niezwłocznie i trwale usunąć powierzone zbiory danych z wszystkich nośników, zarówno w wersji elektronicznej, jaki i papierowej wraz z dokumentacją towarzysząc</w:t>
      </w:r>
      <w:r w:rsidR="00A31CA5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ą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realizacji zadań zleconych przekazanych przez Administratora</w:t>
      </w:r>
      <w:r w:rsidR="00A31CA5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 zachowaniem terminów usunięcia wskazanych w § 2 </w:t>
      </w:r>
      <w:r w:rsidR="0050014C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ust</w:t>
      </w:r>
      <w:r w:rsidR="00A31CA5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.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="000675F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6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niniejszej </w:t>
      </w:r>
      <w:r w:rsidR="00A31CA5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mowy, </w:t>
      </w:r>
      <w:r w:rsidRPr="00625230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chyba że prawo Unii lub prawo państwa członkowskiego nakazują przechowywanie danych osobowych.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zobowiązuje się do niezwłocznego poinformowania Administratora o:</w:t>
      </w:r>
    </w:p>
    <w:p w:rsidR="00051442" w:rsidRPr="0050014C" w:rsidRDefault="00051442" w:rsidP="009122C4">
      <w:pPr>
        <w:pStyle w:val="Akapitzlist"/>
        <w:numPr>
          <w:ilvl w:val="0"/>
          <w:numId w:val="83"/>
        </w:numPr>
        <w:tabs>
          <w:tab w:val="left" w:pos="1080"/>
        </w:tabs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eastAsia="zh-CN"/>
        </w:rPr>
      </w:pPr>
      <w:r w:rsidRPr="0050014C">
        <w:rPr>
          <w:rFonts w:cstheme="minorHAnsi"/>
          <w:color w:val="000000" w:themeColor="text1"/>
          <w:sz w:val="20"/>
          <w:szCs w:val="20"/>
          <w:lang w:eastAsia="zh-CN"/>
        </w:rPr>
        <w:lastRenderedPageBreak/>
        <w:t>jakimkolwiek naruszeniu ochrony danych osobowych – zgłoszenie powinno zawierać dane wskazane w art. 33 ust. 3 RODO,</w:t>
      </w:r>
    </w:p>
    <w:p w:rsidR="00051442" w:rsidRPr="0050014C" w:rsidRDefault="00051442" w:rsidP="009122C4">
      <w:pPr>
        <w:pStyle w:val="Akapitzlist"/>
        <w:numPr>
          <w:ilvl w:val="0"/>
          <w:numId w:val="83"/>
        </w:numPr>
        <w:tabs>
          <w:tab w:val="left" w:pos="1080"/>
        </w:tabs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eastAsia="zh-CN"/>
        </w:rPr>
      </w:pPr>
      <w:r w:rsidRPr="0050014C">
        <w:rPr>
          <w:rFonts w:cstheme="minorHAnsi"/>
          <w:color w:val="000000" w:themeColor="text1"/>
          <w:sz w:val="20"/>
          <w:szCs w:val="20"/>
          <w:lang w:eastAsia="zh-CN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:rsidR="00051442" w:rsidRPr="00625230" w:rsidRDefault="00051442" w:rsidP="009122C4">
      <w:pPr>
        <w:numPr>
          <w:ilvl w:val="0"/>
          <w:numId w:val="68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Jeżeli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dokonuje przetwarzania powierzonych przez Administratora danych osobowych w innych celach i w inny sposób niż to wskazano w § 2 </w:t>
      </w:r>
      <w:r w:rsidR="00A31CA5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mowy sam staje się ich Administratorem.</w:t>
      </w: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§ 4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Prawo kontroli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umożliwi audytorowi upoważnionemu przez Administratora przeprowadzenie audytu ochrony danych osobowych w siedzibie swojej firmy. </w:t>
      </w:r>
      <w:bookmarkStart w:id="6" w:name="_Hlk512789829"/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Kontrola </w:t>
      </w:r>
      <w:bookmarkEnd w:id="6"/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udostępnia </w:t>
      </w: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Administratorowi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wszelkie informacje niezbędne do wykazania spełnienia obowiązków określonych w art. 28 Rozporządzenia. 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Administrator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powiadomi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o terminie audytu z 30-dniowym wyprzedzeniem przesyłając mu Plan audytu, w którym wskazane zostaną komórki organizacyjne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Podmiotu przetwarzającego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przeznaczone do audytowania.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zobowiązuje się potwierdzić gotowość do przeprowadzenia kontroli zgodnie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br/>
        <w:t>z zawiadomieniem w ciągu 3 dni roboczych od otrzymania zawiadomienia o kontroli.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 przypadku niezależnej od Podmiotu przetwarzającego niemożliwości przeprowadzenia kontroli w planowanym terminie lub innych niespodziewanych przeszkód, </w:t>
      </w: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powiadomi Administratora danych o takich okolicznościach i zaproponuje nowy termin kontroli, nie później jednak niż w ciągu 7 dni roboczych od terminu kontroli.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Koszty wynikające z lub poniesione w związku z przeprowadzeniem kontroli ponosi każda ze Stron odpowiednio do wysokości poniesionych kosztów.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oddeleguje do audytu osobę odpowiedzialną za system ochrony danych osobowych w swojej firmie.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umożliwi przeprowadzenie audytu poprzez m.</w:t>
      </w:r>
      <w:r w:rsidR="00A31CA5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in. udostępnienie dokumentacji systemu ochrony danych osobowych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Podmiotu przetwarzającego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Administrator danych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 przypadku stwierdzenia w Raporcie niezgodności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Podmiot przetwarzający 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wskaże przyczynę niezgodności, działania korekcyjne (usunięcie niezgodności) i korygujące (usunięcie przyczyny niezgodności).  Działania podlegają akceptacji przez </w:t>
      </w: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Administratora.</w:t>
      </w:r>
    </w:p>
    <w:p w:rsidR="00051442" w:rsidRPr="00625230" w:rsidRDefault="00051442" w:rsidP="009122C4">
      <w:pPr>
        <w:numPr>
          <w:ilvl w:val="0"/>
          <w:numId w:val="6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trike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lastRenderedPageBreak/>
        <w:t>§ 5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Odpowiedzialności i kary</w:t>
      </w: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odpowiada za wszelkie wyrządzone osobom trzecim szkody, które powstały w związku z nienależytym przetwarzaniem przez niego powierzonych danych osobowych.</w:t>
      </w: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§ 6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Obowiązywanie umowy</w:t>
      </w:r>
    </w:p>
    <w:p w:rsidR="00051442" w:rsidRPr="00625230" w:rsidRDefault="00382CDF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 xml:space="preserve">1. </w:t>
      </w:r>
      <w:r w:rsidR="00051442"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Administrator</w:t>
      </w:r>
      <w:r w:rsidR="00051442" w:rsidRPr="0062523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może wypowiedzieć Umowę ze skutkiem natychmiastowym, w przypadku:</w:t>
      </w:r>
    </w:p>
    <w:p w:rsidR="00051442" w:rsidRPr="00625230" w:rsidRDefault="00051442" w:rsidP="009122C4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przetwarzania  danych osobowych przez Podmiot przetwarzający w sposób niezgodny z </w:t>
      </w:r>
      <w:r w:rsidR="00A31CA5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mową</w:t>
      </w:r>
      <w:r w:rsidR="00CD16B6">
        <w:rPr>
          <w:rFonts w:eastAsia="Times New Roman" w:cstheme="minorHAnsi"/>
          <w:color w:val="000000" w:themeColor="text1"/>
          <w:sz w:val="20"/>
          <w:szCs w:val="20"/>
          <w:lang w:eastAsia="zh-CN"/>
        </w:rPr>
        <w:t>,</w:t>
      </w:r>
    </w:p>
    <w:p w:rsidR="00051442" w:rsidRPr="00625230" w:rsidRDefault="00A31CA5" w:rsidP="009122C4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w</w:t>
      </w:r>
      <w:r w:rsidR="00051442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yrządzenia szkody przez </w:t>
      </w:r>
      <w:r w:rsidR="00051442"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="00051442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przy wykonaniu Umowy </w:t>
      </w:r>
      <w:r w:rsidR="00051442"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Administratorowi</w:t>
      </w:r>
      <w:r w:rsidR="00051442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lub osobie, której dane </w:t>
      </w:r>
      <w:r w:rsidR="00051442"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Podmiot przetwarzający</w:t>
      </w:r>
      <w:r w:rsidR="00051442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przetwarza na mocy 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U</w:t>
      </w:r>
      <w:r w:rsidR="00051442"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mowy powierzenia,</w:t>
      </w:r>
    </w:p>
    <w:p w:rsidR="00051442" w:rsidRPr="00625230" w:rsidRDefault="00051442" w:rsidP="009122C4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wszczęcia przez organ nadzorczy postępowania przeciw </w:t>
      </w:r>
      <w:r w:rsidRPr="00625230">
        <w:rPr>
          <w:rFonts w:eastAsia="Times New Roman" w:cstheme="minorHAnsi"/>
          <w:b/>
          <w:color w:val="000000" w:themeColor="text1"/>
          <w:sz w:val="20"/>
          <w:szCs w:val="20"/>
          <w:lang w:eastAsia="zh-CN"/>
        </w:rPr>
        <w:t>Podmiotowi przetwarzającemu</w:t>
      </w: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w związku z naruszeniem ochrony danych osobowych,</w:t>
      </w:r>
    </w:p>
    <w:p w:rsidR="00051442" w:rsidRPr="00625230" w:rsidRDefault="00051442" w:rsidP="009122C4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gdy pomimo zobowiązania Podmiotu Przetwarzającego do usunięcia uchybień stwierdzonych podczas kontroli, nie usunie on ich w wyznaczonym terminie</w:t>
      </w:r>
      <w:r w:rsidR="00CD16B6">
        <w:rPr>
          <w:rFonts w:eastAsia="Times New Roman" w:cstheme="minorHAnsi"/>
          <w:color w:val="000000" w:themeColor="text1"/>
          <w:sz w:val="20"/>
          <w:szCs w:val="20"/>
          <w:lang w:eastAsia="zh-CN"/>
        </w:rPr>
        <w:t>,</w:t>
      </w:r>
    </w:p>
    <w:p w:rsidR="00051442" w:rsidRPr="00625230" w:rsidRDefault="00051442" w:rsidP="009122C4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Times New Roman" w:cstheme="minorHAnsi"/>
          <w:color w:val="000000" w:themeColor="text1"/>
          <w:sz w:val="20"/>
          <w:szCs w:val="20"/>
          <w:lang w:eastAsia="zh-CN"/>
        </w:rPr>
        <w:t>gdy Podmiot przetwarzający powierzył przetwarzanie danych osobowych innemu podmiotowi bez zgody Administratora danych.</w:t>
      </w:r>
    </w:p>
    <w:p w:rsidR="00382CDF" w:rsidRPr="00625230" w:rsidRDefault="00382CDF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§ 7</w:t>
      </w:r>
    </w:p>
    <w:p w:rsidR="00051442" w:rsidRPr="00625230" w:rsidRDefault="00051442" w:rsidP="0005144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zh-CN"/>
        </w:rPr>
        <w:t>Postanowienia końcowe</w:t>
      </w:r>
    </w:p>
    <w:p w:rsidR="00051442" w:rsidRPr="00625230" w:rsidRDefault="00051442" w:rsidP="009122C4">
      <w:pPr>
        <w:numPr>
          <w:ilvl w:val="0"/>
          <w:numId w:val="69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051442" w:rsidRPr="00625230" w:rsidRDefault="00051442" w:rsidP="009122C4">
      <w:pPr>
        <w:numPr>
          <w:ilvl w:val="0"/>
          <w:numId w:val="70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Wszelkie zmiany Umowy powinny być dokonane w formie pisemnej pod rygorem nieważności.</w:t>
      </w:r>
    </w:p>
    <w:p w:rsidR="00051442" w:rsidRPr="00625230" w:rsidRDefault="00051442" w:rsidP="009122C4">
      <w:pPr>
        <w:numPr>
          <w:ilvl w:val="0"/>
          <w:numId w:val="70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W sprawach nieuregulowanych Umową, zastosowanie znajdują przepisy polskiego prawa, w tym Ustawy oraz Kodeksu Cywilnego.</w:t>
      </w:r>
    </w:p>
    <w:p w:rsidR="00051442" w:rsidRPr="00625230" w:rsidRDefault="00051442" w:rsidP="009122C4">
      <w:pPr>
        <w:numPr>
          <w:ilvl w:val="0"/>
          <w:numId w:val="70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Sądem właściwym dla rozpatrzenia sporów wynikających z niniejszej </w:t>
      </w:r>
      <w:r w:rsidR="00CE77F8"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</w:t>
      </w: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 xml:space="preserve">mowy będzie sąd właściwy Administratora danych. </w:t>
      </w:r>
    </w:p>
    <w:p w:rsidR="00051442" w:rsidRPr="00625230" w:rsidRDefault="00051442" w:rsidP="009122C4">
      <w:pPr>
        <w:numPr>
          <w:ilvl w:val="0"/>
          <w:numId w:val="70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Umowę sporządzono w trzech jednobrzmiących egzemplarzach, dwa dla Podmiotu Przetwarzającego i jeden dla Administratora Danych.</w:t>
      </w: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Pr="00625230" w:rsidRDefault="00051442" w:rsidP="000514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:rsidR="00051442" w:rsidRDefault="00051442" w:rsidP="00051442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F70D92" w:rsidRPr="00625230" w:rsidRDefault="00F70D92" w:rsidP="00051442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F70D92" w:rsidRPr="003F63AB" w:rsidRDefault="00F70D92" w:rsidP="00F70D92">
      <w:pPr>
        <w:tabs>
          <w:tab w:val="left" w:pos="284"/>
        </w:tabs>
        <w:autoSpaceDE w:val="0"/>
        <w:jc w:val="center"/>
        <w:rPr>
          <w:rFonts w:eastAsia="Arial Narrow" w:cs="Calibri"/>
          <w:b/>
          <w:sz w:val="20"/>
          <w:lang w:val="cs-CZ"/>
        </w:rPr>
      </w:pPr>
      <w:r w:rsidRPr="003F63AB">
        <w:rPr>
          <w:rFonts w:cs="Calibri"/>
          <w:sz w:val="20"/>
          <w:lang w:val="cs-CZ"/>
        </w:rPr>
        <w:t>...............................................</w:t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  <w:t xml:space="preserve"> ……………...............................</w:t>
      </w:r>
    </w:p>
    <w:p w:rsidR="00F70D92" w:rsidRPr="003F63AB" w:rsidRDefault="00F70D92" w:rsidP="00F70D92">
      <w:pPr>
        <w:tabs>
          <w:tab w:val="left" w:pos="284"/>
        </w:tabs>
        <w:autoSpaceDE w:val="0"/>
        <w:jc w:val="center"/>
        <w:rPr>
          <w:rFonts w:cs="Calibri"/>
          <w:sz w:val="20"/>
          <w:lang w:val="cs-CZ"/>
        </w:rPr>
      </w:pPr>
      <w:r w:rsidRPr="003F63AB">
        <w:rPr>
          <w:rFonts w:cs="Calibri"/>
          <w:b/>
          <w:sz w:val="20"/>
          <w:lang w:val="cs-CZ"/>
        </w:rPr>
        <w:t>Podmiot przetwarzający</w:t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  <w:t xml:space="preserve">     </w:t>
      </w:r>
      <w:r w:rsidRPr="003F63AB">
        <w:rPr>
          <w:rFonts w:cs="Calibri"/>
          <w:b/>
          <w:sz w:val="20"/>
          <w:lang w:val="cs-CZ"/>
        </w:rPr>
        <w:tab/>
        <w:t xml:space="preserve">      Administrator danych</w:t>
      </w:r>
    </w:p>
    <w:p w:rsidR="006A13D1" w:rsidRPr="00625230" w:rsidRDefault="006A13D1" w:rsidP="00D60D1D">
      <w:pPr>
        <w:spacing w:after="0" w:line="240" w:lineRule="auto"/>
        <w:rPr>
          <w:rFonts w:asciiTheme="minorHAnsi" w:hAnsiTheme="minorHAnsi" w:cstheme="minorHAnsi"/>
          <w:b/>
          <w:strike/>
          <w:color w:val="000000" w:themeColor="text1"/>
          <w:sz w:val="20"/>
          <w:szCs w:val="20"/>
          <w:lang w:eastAsia="zh-CN"/>
        </w:rPr>
      </w:pPr>
    </w:p>
    <w:p w:rsidR="006A13D1" w:rsidRDefault="006A13D1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Default="00637BD6" w:rsidP="006A13D1">
      <w:pPr>
        <w:spacing w:after="0" w:line="240" w:lineRule="auto"/>
        <w:jc w:val="both"/>
        <w:rPr>
          <w:rFonts w:cs="Arial"/>
          <w:i/>
          <w:strike/>
          <w:color w:val="000000" w:themeColor="text1"/>
          <w:sz w:val="14"/>
          <w:szCs w:val="14"/>
        </w:rPr>
      </w:pPr>
    </w:p>
    <w:p w:rsidR="00637BD6" w:rsidRPr="00637BD6" w:rsidRDefault="00637BD6" w:rsidP="00637BD6">
      <w:pPr>
        <w:spacing w:after="0" w:line="240" w:lineRule="auto"/>
        <w:ind w:firstLine="426"/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zh-CN"/>
        </w:rPr>
        <w:t>Załącznik nr 7 do Umowy</w:t>
      </w:r>
    </w:p>
    <w:p w:rsidR="00637BD6" w:rsidRPr="00637BD6" w:rsidRDefault="00BA511B" w:rsidP="00BA511B">
      <w:pPr>
        <w:tabs>
          <w:tab w:val="left" w:pos="284"/>
        </w:tabs>
        <w:autoSpaceDE w:val="0"/>
        <w:jc w:val="right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C42E13">
        <w:rPr>
          <w:rFonts w:cs="Calibri"/>
          <w:b/>
          <w:color w:val="FF0000"/>
          <w:sz w:val="20"/>
          <w:lang w:eastAsia="zh-CN"/>
        </w:rPr>
        <w:t>(SZPITAL JAKO ADMINISTRATOR)</w:t>
      </w:r>
      <w:r w:rsidRPr="003F63AB">
        <w:rPr>
          <w:rFonts w:cs="Calibri"/>
          <w:b/>
          <w:sz w:val="20"/>
          <w:lang w:eastAsia="zh-CN"/>
        </w:rPr>
        <w:t xml:space="preserve"> 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UMOWA powierzenia przetwarzania danych osobowych, zwana dalej Umową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C0C0C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zawarta w Gdyni w dniu .............................. r. pomiędzy: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C0C0C0"/>
          <w:lang w:val="cs-CZ" w:eastAsia="pl-PL"/>
        </w:rPr>
      </w:pP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Szpitalami Pomorskimi Spółka z ograniczoną odpowiedzialnością </w:t>
      </w:r>
      <w:r w:rsidRPr="00637BD6">
        <w:rPr>
          <w:rFonts w:asciiTheme="minorHAnsi" w:hAnsiTheme="minorHAnsi" w:cstheme="minorHAnsi"/>
          <w:color w:val="000000" w:themeColor="text1"/>
          <w:sz w:val="20"/>
          <w:szCs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37BD6">
        <w:rPr>
          <w:rFonts w:asciiTheme="minorHAnsi" w:hAnsiTheme="minorHAnsi" w:cstheme="minorHAnsi"/>
          <w:color w:val="000000" w:themeColor="text1"/>
          <w:sz w:val="20"/>
          <w:szCs w:val="20"/>
        </w:rPr>
        <w:t>KRS: 0000492201, NIP: 586-22-86-770, REGON: 190141612, kapitał zakładowy: 181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37BD6">
        <w:rPr>
          <w:rFonts w:asciiTheme="minorHAnsi" w:hAnsiTheme="minorHAnsi" w:cstheme="minorHAnsi"/>
          <w:color w:val="000000" w:themeColor="text1"/>
          <w:sz w:val="20"/>
          <w:szCs w:val="20"/>
        </w:rPr>
        <w:t>060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637BD6">
        <w:rPr>
          <w:rFonts w:asciiTheme="minorHAnsi" w:hAnsiTheme="minorHAnsi" w:cstheme="minorHAnsi"/>
          <w:color w:val="000000" w:themeColor="text1"/>
          <w:sz w:val="20"/>
          <w:szCs w:val="20"/>
        </w:rPr>
        <w:t>500,00 zł,</w:t>
      </w: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</w:t>
      </w: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zwanym dalej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Administratorem danych,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a</w:t>
      </w: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……………………………..……………………………..…………………………….. </w:t>
      </w:r>
      <w:r w:rsidRPr="00637BD6">
        <w:rPr>
          <w:rFonts w:asciiTheme="minorHAnsi" w:hAnsiTheme="minorHAnsi" w:cstheme="minorHAnsi"/>
          <w:color w:val="000000" w:themeColor="text1"/>
          <w:sz w:val="20"/>
          <w:szCs w:val="20"/>
        </w:rPr>
        <w:t>z siedzibą w ……. (..-…) przy ul. …………………., wpisaną do Rejestru Przedsiębiorców Krajowego Rejestru Sądowego pod numerem: KRS:  …………………, NIP:  …………………., REGON:  ……………..., kapitał zakładowy: …………..</w:t>
      </w: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przez:</w:t>
      </w: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637BD6" w:rsidRPr="00637BD6" w:rsidRDefault="00637BD6" w:rsidP="00637B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637B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………………………….. – ………………..…,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zwanym dalej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Podmiotem przetwarzającym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,</w:t>
      </w:r>
    </w:p>
    <w:p w:rsid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o następującej treści:</w:t>
      </w:r>
    </w:p>
    <w:p w:rsidR="000675F4" w:rsidRPr="00637BD6" w:rsidRDefault="000675F4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§ 1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Definicje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bCs/>
          <w:color w:val="000000" w:themeColor="text1"/>
          <w:sz w:val="20"/>
          <w:szCs w:val="20"/>
          <w:lang w:val="cs-CZ"/>
        </w:rPr>
        <w:t xml:space="preserve">Administrator Danych Osobowych (Administrator) 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>– Szpitale Pomorskie Sp. z o. o., podmiot, który decyduje o celach i środkach przetwarzania danych osobowych,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bCs/>
          <w:color w:val="000000" w:themeColor="text1"/>
          <w:sz w:val="20"/>
          <w:szCs w:val="20"/>
          <w:lang w:val="cs-CZ"/>
        </w:rPr>
        <w:t>Podmiot przetwarzający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– </w:t>
      </w:r>
      <w:r w:rsidRPr="000675F4">
        <w:rPr>
          <w:rFonts w:eastAsia="Times New Roman" w:cstheme="minorHAnsi"/>
          <w:b/>
          <w:i/>
          <w:color w:val="000000" w:themeColor="text1"/>
          <w:sz w:val="20"/>
          <w:szCs w:val="20"/>
          <w:lang w:val="cs-CZ"/>
        </w:rPr>
        <w:t>(nazwa firmy)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>, podmiot, któremu Administrator powierza dane osobowe,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bCs/>
          <w:color w:val="000000" w:themeColor="text1"/>
          <w:sz w:val="20"/>
          <w:szCs w:val="20"/>
          <w:lang w:val="cs-CZ"/>
        </w:rPr>
        <w:t>Zbiór danych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– każdy posiadający strukturę zestaw danych o charakterze osobowym, dostępnych według określonych kryteriów, niezależnie od tego, czy zestaw ten jest rozproszony lub podzielony funkcjonalnie,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bCs/>
          <w:color w:val="000000" w:themeColor="text1"/>
          <w:sz w:val="20"/>
          <w:szCs w:val="20"/>
          <w:lang w:val="cs-CZ"/>
        </w:rPr>
        <w:t>Przetwarzanie danych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– jakiekolwiek operacje wykonywane na danych osobowych, takie jak: zbieranie, utrwalanie, przechowywanie, opracowywanie, zmienianie, udostępnianie i usuwanie, a zwłaszcza te, które wykonuje się w systemach informatycznych,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bCs/>
          <w:color w:val="000000" w:themeColor="text1"/>
          <w:sz w:val="20"/>
          <w:szCs w:val="20"/>
          <w:lang w:val="cs-CZ"/>
        </w:rPr>
        <w:t xml:space="preserve">RODO 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– Rozporządzenie PE </w:t>
      </w:r>
      <w:r w:rsidR="00764DBE"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– 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§ 2</w:t>
      </w:r>
    </w:p>
    <w:p w:rsidR="00637BD6" w:rsidRPr="00637BD6" w:rsidRDefault="00637BD6" w:rsidP="00637BD6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0"/>
          <w:szCs w:val="20"/>
          <w:lang w:val="cs-CZ" w:eastAsia="pl-PL"/>
        </w:rPr>
        <w:t>Przedmiot Umowy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W związku z realizacją umowy nr </w:t>
      </w: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D25M/252/N/39-75rj/24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z dnia ………………….. r. zawartej pomiędzy (</w:t>
      </w:r>
      <w:r w:rsidRPr="000675F4">
        <w:rPr>
          <w:rFonts w:cstheme="minorHAnsi"/>
          <w:b/>
          <w:color w:val="000000" w:themeColor="text1"/>
          <w:sz w:val="20"/>
          <w:szCs w:val="20"/>
          <w:lang w:val="cs-CZ"/>
        </w:rPr>
        <w:t>Szpitale Pomorskie Sp. z o. o.</w:t>
      </w:r>
      <w:r w:rsidRPr="000675F4">
        <w:rPr>
          <w:rFonts w:eastAsia="Times New Roman" w:cstheme="minorHAnsi"/>
          <w:bCs/>
          <w:color w:val="000000" w:themeColor="text1"/>
          <w:sz w:val="20"/>
          <w:szCs w:val="20"/>
          <w:lang w:val="cs-CZ"/>
        </w:rPr>
        <w:t>)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a (</w:t>
      </w: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……………………..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>) Zamawiający powierza Wykonawcy jako Podmiotowi przetwarzającemu, w trybie art. 28 ogólnego rozporządzenia o ochronie danych z dnia 27 kwietnia 2016 r. (zwanego w dalszej części „Rozporządzeniem”) dane osobowe do przetwarzania, na zasadach i w celu określonym w ww. Umowie.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Na mocy niniejszej Umowy Administrator powierza </w:t>
      </w: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Podmiotowi przetwarzającemu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przetwarzanie zbioru danych osobowych o nazwie: </w:t>
      </w:r>
    </w:p>
    <w:p w:rsidR="00637BD6" w:rsidRPr="00CD16B6" w:rsidRDefault="00CD16B6" w:rsidP="00CD16B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-</w:t>
      </w:r>
      <w:r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 </w:t>
      </w:r>
      <w:r w:rsidR="00637BD6"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ZBIÓR „</w:t>
      </w:r>
      <w:r w:rsidR="00637BD6" w:rsidRPr="00CD16B6">
        <w:rPr>
          <w:rFonts w:cs="Calibri"/>
          <w:sz w:val="20"/>
          <w:lang w:val="cs-CZ"/>
        </w:rPr>
        <w:t>dane pracowników</w:t>
      </w:r>
      <w:r w:rsidR="00637BD6" w:rsidRPr="00CD16B6">
        <w:rPr>
          <w:rFonts w:eastAsia="Times New Roman" w:cstheme="minorHAnsi"/>
          <w:color w:val="000000" w:themeColor="text1"/>
          <w:sz w:val="20"/>
          <w:szCs w:val="20"/>
        </w:rPr>
        <w:t>”</w:t>
      </w:r>
      <w:r w:rsidR="00637BD6"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.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Arial Narrow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Celem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przetwarzania powierzonego zbioru danych osobowych jest:</w:t>
      </w:r>
    </w:p>
    <w:p w:rsidR="00637BD6" w:rsidRPr="000675F4" w:rsidRDefault="000675F4" w:rsidP="000675F4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>
        <w:rPr>
          <w:rFonts w:cstheme="minorHAnsi"/>
          <w:color w:val="000000" w:themeColor="text1"/>
          <w:sz w:val="20"/>
        </w:rPr>
        <w:t xml:space="preserve">- </w:t>
      </w:r>
      <w:r w:rsidR="00CD16B6">
        <w:rPr>
          <w:rFonts w:cstheme="minorHAnsi"/>
          <w:color w:val="000000" w:themeColor="text1"/>
          <w:sz w:val="20"/>
        </w:rPr>
        <w:t xml:space="preserve"> </w:t>
      </w:r>
      <w:r w:rsidR="00637BD6" w:rsidRPr="000675F4">
        <w:rPr>
          <w:rFonts w:cstheme="minorHAnsi"/>
          <w:color w:val="000000" w:themeColor="text1"/>
          <w:sz w:val="20"/>
        </w:rPr>
        <w:t xml:space="preserve">realizacja </w:t>
      </w:r>
      <w:r w:rsidR="00F70D92">
        <w:rPr>
          <w:rFonts w:cstheme="minorHAnsi"/>
          <w:color w:val="000000" w:themeColor="text1"/>
          <w:sz w:val="20"/>
        </w:rPr>
        <w:t>U</w:t>
      </w:r>
      <w:r w:rsidR="00637BD6" w:rsidRPr="000675F4">
        <w:rPr>
          <w:rFonts w:cstheme="minorHAnsi"/>
          <w:color w:val="000000" w:themeColor="text1"/>
          <w:sz w:val="20"/>
        </w:rPr>
        <w:t>mowy, o której mowa w ust. 1.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Zakres, rodzaj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</w:t>
      </w: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i kategorie osób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>, które obejmuje przetwarzanie powierzonych danych osobowych:</w:t>
      </w:r>
    </w:p>
    <w:p w:rsidR="00637BD6" w:rsidRPr="00CD16B6" w:rsidRDefault="00CD16B6" w:rsidP="00CD16B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- </w:t>
      </w:r>
      <w:r w:rsidR="00637BD6"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dla </w:t>
      </w:r>
      <w:r w:rsidR="00637BD6" w:rsidRPr="00CD16B6">
        <w:rPr>
          <w:rFonts w:cs="Calibri"/>
          <w:color w:val="000000" w:themeColor="text1"/>
          <w:sz w:val="20"/>
          <w:lang w:val="cs-CZ"/>
        </w:rPr>
        <w:t xml:space="preserve">ZBIORU „dane pracowników” przetwarzane są dane pracowników w zakresie: imię, nazwisko, telefon, </w:t>
      </w:r>
      <w:r>
        <w:rPr>
          <w:rFonts w:cs="Calibri"/>
          <w:color w:val="000000" w:themeColor="text1"/>
          <w:sz w:val="20"/>
          <w:lang w:val="cs-CZ"/>
        </w:rPr>
        <w:br/>
        <w:t xml:space="preserve">   </w:t>
      </w:r>
      <w:r w:rsidR="00637BD6" w:rsidRPr="00CD16B6">
        <w:rPr>
          <w:rFonts w:cs="Calibri"/>
          <w:color w:val="000000" w:themeColor="text1"/>
          <w:sz w:val="20"/>
          <w:lang w:val="cs-CZ"/>
        </w:rPr>
        <w:t>e-mail, numer pokoju.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lastRenderedPageBreak/>
        <w:t>Charakter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Podmiotu przetwarzającego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w systemach informatycznych i w systemie tradycyjnym.</w:t>
      </w:r>
    </w:p>
    <w:p w:rsidR="00637BD6" w:rsidRPr="000675F4" w:rsidRDefault="00637BD6" w:rsidP="009122C4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Arial Narrow" w:cstheme="minorHAnsi"/>
          <w:i/>
          <w:iCs/>
          <w:color w:val="000000" w:themeColor="text1"/>
          <w:sz w:val="20"/>
          <w:szCs w:val="20"/>
          <w:lang w:val="cs-CZ"/>
        </w:rPr>
      </w:pPr>
      <w:r w:rsidRPr="000675F4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Czas przetwarzania danych</w:t>
      </w:r>
      <w:r w:rsidRPr="000675F4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osobowych:</w:t>
      </w:r>
    </w:p>
    <w:p w:rsidR="00637BD6" w:rsidRPr="000675F4" w:rsidRDefault="000675F4" w:rsidP="00CD16B6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625230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 xml:space="preserve">– </w:t>
      </w:r>
      <w:r w:rsidR="00F70D92" w:rsidRP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 xml:space="preserve">niniejsza umowa powierzenia zostaje zawarta na czas trwania </w:t>
      </w:r>
      <w:r w:rsid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U</w:t>
      </w:r>
      <w:r w:rsidR="00F70D92" w:rsidRP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mowy</w:t>
      </w:r>
      <w:r w:rsid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,</w:t>
      </w:r>
      <w:r w:rsidR="00F70D92" w:rsidRP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 xml:space="preserve"> o której mowa w § 2 ust. 1 niniejszej </w:t>
      </w:r>
      <w:r w:rsid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U</w:t>
      </w:r>
      <w:r w:rsidR="00F70D92" w:rsidRP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mowy</w:t>
      </w:r>
      <w:r w:rsid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>,</w:t>
      </w:r>
      <w:r w:rsidR="00F70D92" w:rsidRPr="00F70D92">
        <w:rPr>
          <w:rFonts w:eastAsia="Arial Narrow" w:cstheme="minorHAnsi"/>
          <w:i/>
          <w:iCs/>
          <w:color w:val="000000" w:themeColor="text1"/>
          <w:sz w:val="20"/>
          <w:szCs w:val="20"/>
          <w:lang w:eastAsia="zh-CN"/>
        </w:rPr>
        <w:t xml:space="preserve"> łącznie z wykonywaniem świadczeń gwarancyjnych</w:t>
      </w:r>
      <w:r w:rsidR="00764DBE" w:rsidRPr="000675F4">
        <w:rPr>
          <w:rFonts w:eastAsia="Arial Narrow" w:cstheme="minorHAnsi"/>
          <w:i/>
          <w:iCs/>
          <w:color w:val="000000" w:themeColor="text1"/>
          <w:sz w:val="20"/>
          <w:szCs w:val="20"/>
          <w:lang w:val="cs-CZ"/>
        </w:rPr>
        <w:t>.</w:t>
      </w:r>
    </w:p>
    <w:p w:rsidR="00637BD6" w:rsidRPr="0050014C" w:rsidRDefault="0050014C" w:rsidP="00CD16B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F70D92">
        <w:rPr>
          <w:rFonts w:eastAsia="Times New Roman" w:cstheme="minorHAnsi"/>
          <w:color w:val="000000" w:themeColor="text1"/>
          <w:sz w:val="20"/>
          <w:szCs w:val="20"/>
          <w:lang w:val="cs-CZ"/>
        </w:rPr>
        <w:t>6.1</w:t>
      </w:r>
      <w:r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</w:t>
      </w:r>
      <w:r w:rsidR="00637BD6"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Po upływie tych terminów </w:t>
      </w:r>
      <w:r w:rsidR="00637BD6" w:rsidRPr="0050014C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 xml:space="preserve">Podmiot przetwarzający </w:t>
      </w:r>
      <w:r w:rsidR="00637BD6"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>przekazuje</w:t>
      </w:r>
      <w:r w:rsidR="00637BD6" w:rsidRPr="0050014C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 xml:space="preserve"> do Administratora Danych </w:t>
      </w:r>
      <w:r w:rsidR="00637BD6"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na piśmie </w:t>
      </w:r>
      <w:r w:rsidR="00637BD6" w:rsidRPr="0050014C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 xml:space="preserve">miesięcznie do ostatniego dnia miesiąca </w:t>
      </w:r>
      <w:r w:rsidR="00637BD6"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wykaz usuniętych danych osobowych, z zastrzeżeniem § 3 ust. 9 niniejszej </w:t>
      </w:r>
      <w:r w:rsidR="00764DBE"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>U</w:t>
      </w:r>
      <w:r w:rsidR="00637BD6"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>mowy.</w:t>
      </w:r>
    </w:p>
    <w:p w:rsidR="00764DBE" w:rsidRPr="00637BD6" w:rsidRDefault="00764DBE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§ 3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  <w:t xml:space="preserve">Zobowiązania Podmiotu przetwarzającego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– (nazwa firmy)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  <w:t xml:space="preserve">Podmiot przetwarzający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zobowiązuje się przetwarzać powierzone dane wyłącznie w zakresie i celu przewidzianym w Umowie oraz na pisemne zlecenie Administratora.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val="cs-CZ"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  kwietnia 2016 r. (RODO). Za ich przestrzeganie ponosi odpowiedzialność jak Administrator.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val="cs-CZ"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zobowiązuje się do prowadzenia rejestru czynności przetwarzania (art. 30 RODO) i okazuje go na każde żądanie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Administratora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764DB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 xml:space="preserve"> </w:t>
      </w:r>
      <w:r w:rsidRPr="00764DB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zobowiązuje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upoważni swoich pracowników do przetwarzania powierzonych danych osobowych.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2 niniejszej </w:t>
      </w:r>
      <w:r w:rsidR="00764DB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U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mowy, bez pisemnej zgody Administratora pod rygorem nieważności.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Podwykonawca winien spełniać te same gwarancje i obowiązki</w:t>
      </w:r>
      <w:r w:rsidR="00764DB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,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jakie zostały nałożone na Podmiot przetwarzający w niniejszej Umowie. 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pacing w:val="4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pacing w:val="4"/>
          <w:sz w:val="20"/>
          <w:szCs w:val="20"/>
          <w:lang w:val="cs-CZ" w:eastAsia="pl-PL"/>
        </w:rPr>
        <w:t xml:space="preserve"> ponosi pełną odpowiedzialność wobec Administratora za nie wywiązanie się ze spoczywających na Podwykonawcy obowiązków ochrony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danych.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W przypadku wystąpienia osoby, której dane dotyczą z żądaniem o udzielnie informacji dotyczących przetwarzania jej danych osobowych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 xml:space="preserve">Podmiot przetwarzający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udostępnia wszystkie niezbędne informacje dla Administratora celem zrealizowania obowiązku informacyjnego (art. 15 RODO) oraz udostępnia Administratorowi informacje dotyczące bezpieczeństwa przetwarzania w </w:t>
      </w:r>
      <w:r w:rsidR="0050014C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P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odmiocie przetwarzającym (art. 32 RODO).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Po rozwiązaniu lub wygaśnięciu Umowy z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Podmiotem przetwarzającym Podmiot przetwarzający</w:t>
      </w:r>
      <w:r w:rsidRPr="00637BD6">
        <w:rPr>
          <w:rFonts w:asciiTheme="minorHAnsi" w:eastAsia="Times New Roman" w:hAnsiTheme="minorHAnsi" w:cstheme="minorHAnsi"/>
          <w:b/>
          <w:i/>
          <w:color w:val="000000" w:themeColor="text1"/>
          <w:sz w:val="20"/>
          <w:szCs w:val="20"/>
          <w:lang w:val="cs-CZ"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zobowiązuje się niezwłocznie i trwale usunąć powierzone zbiory danych z wszystkich nośników, zarówno w wersji elektronicznej, jaki i papierowej wraz z dokumentacją towarzysząca realizacji zadań zleconych przekazanych przez Administratora z zachowaniem terminów usunięcia wskazanych w § 2 </w:t>
      </w:r>
      <w:r w:rsidR="0050014C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ust. </w:t>
      </w:r>
      <w:r w:rsidR="000675F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6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niniejszej </w:t>
      </w:r>
      <w:r w:rsidR="0050014C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U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mowy, </w:t>
      </w:r>
      <w:r w:rsidRPr="00637BD6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val="cs-CZ" w:eastAsia="pl-PL"/>
        </w:rPr>
        <w:t>chyba że prawo Unii lub prawo państwa członkowskiego nakazują przechowywanie danych osobowych.</w:t>
      </w:r>
    </w:p>
    <w:p w:rsidR="00637BD6" w:rsidRP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zobowiązuje się do niezwłocznego (w ciągu 12 godzin od uzyskania wiedzy) poinformowania Administratora o:</w:t>
      </w:r>
    </w:p>
    <w:p w:rsidR="00637BD6" w:rsidRPr="0050014C" w:rsidRDefault="00637BD6" w:rsidP="009122C4">
      <w:pPr>
        <w:pStyle w:val="Akapitzlist"/>
        <w:widowControl w:val="0"/>
        <w:numPr>
          <w:ilvl w:val="0"/>
          <w:numId w:val="84"/>
        </w:numPr>
        <w:tabs>
          <w:tab w:val="num" w:pos="0"/>
          <w:tab w:val="left" w:pos="28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>jakimkolwiek naruszeniu ochrony danych osobowych – zgłoszenie powinno zawierać dane wskazane w art.</w:t>
      </w:r>
      <w:r w:rsidR="0050014C"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</w:t>
      </w:r>
      <w:r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>33 ust. 3 RODO,</w:t>
      </w:r>
    </w:p>
    <w:p w:rsidR="00637BD6" w:rsidRPr="0050014C" w:rsidRDefault="00637BD6" w:rsidP="009122C4">
      <w:pPr>
        <w:pStyle w:val="Akapitzlist"/>
        <w:widowControl w:val="0"/>
        <w:numPr>
          <w:ilvl w:val="0"/>
          <w:numId w:val="84"/>
        </w:numPr>
        <w:tabs>
          <w:tab w:val="num" w:pos="0"/>
          <w:tab w:val="left" w:pos="28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50014C">
        <w:rPr>
          <w:rFonts w:eastAsia="Times New Roman" w:cstheme="minorHAnsi"/>
          <w:color w:val="000000" w:themeColor="text1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:rsidR="00637BD6" w:rsidRDefault="00637BD6" w:rsidP="009122C4">
      <w:pPr>
        <w:widowControl w:val="0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Jeżeli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dokonuje przetwarzania powierzonych przez Administratora danych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lastRenderedPageBreak/>
        <w:t xml:space="preserve">osobowych w innych celach i w inny sposób niż to wskazano w § 2 </w:t>
      </w:r>
      <w:r w:rsidR="00CD16B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U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mowy sam staje się ich Administratorem.</w:t>
      </w:r>
    </w:p>
    <w:p w:rsidR="00CD16B6" w:rsidRPr="00637BD6" w:rsidRDefault="00CD16B6" w:rsidP="00CD16B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§ 4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  <w:t>Prawo kontroli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udostępnia </w:t>
      </w: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Administratorowi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wszelkie informacje niezbędne do wykazania spełnienia obowiązków określonych w art. 28 Rozporządzenia. 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Administrator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powiadomi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o terminie audytu z 30-dniowym wyprzedzeniem przesyłając mu Plan audytu, w którym wskazane zostaną komórki organizacyjne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 xml:space="preserve">Podmiotu przetwarzającego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przeznaczone do audytowania.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zobowiązuje się potwierdzić gotowość do przeprowadzenia kontroli zgodnie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br/>
        <w:t>z zawiadomieniem w ciągu 3 dni roboczych od otrzymania zawiadomienia o kontroli.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 przypadku niezależnej od Podmiotu przetwarzającego niemożliwości przeprowadzenia kontroli w planowanym terminie lub innych niespodziewanych przeszkód, </w:t>
      </w: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powiadomi Administratora danych o takich okolicznościach i zaproponuje nowy termin kontroli, nie później jednak niż w ciągu 7 dni roboczych od terminu kontroli.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Koszty wynikające z lub poniesione w związku z przeprowadzeniem kontroli ponosi każda ze Stron odpowiednio do wysokości poniesionych kosztów.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 xml:space="preserve">Podmiot przetwarzający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oddeleguje do audytu osobę odpowiedzialną za system ochrony danych osobowych w miejscu przetwarzania danych.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 xml:space="preserve">Podmiot przetwarzający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umożliwi przeprowadzenie audytu poprzez m.</w:t>
      </w:r>
      <w:r w:rsidR="00CD16B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in. udostępnienie dokumentacji systemu ochrony danych osobowych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Podmiotu przetwarzającego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Administrator danych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637BD6" w:rsidRPr="00637BD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W przypadku stwierdzenia w Raporcie niezgodności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 xml:space="preserve">Podmiot przetwarzający 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wskaże przyczynę niezgodności, działania korekcyjne (usunięcie niezgodności) i korygujące (usunięcie przyczyny niezgodności). Działania podlegają akceptacji przez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Administratora.</w:t>
      </w:r>
    </w:p>
    <w:p w:rsidR="00637BD6" w:rsidRPr="00CD16B6" w:rsidRDefault="00637BD6" w:rsidP="009122C4">
      <w:pPr>
        <w:widowControl w:val="0"/>
        <w:numPr>
          <w:ilvl w:val="0"/>
          <w:numId w:val="8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CD16B6" w:rsidRPr="00637BD6" w:rsidRDefault="00CD16B6" w:rsidP="00CD16B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§ 5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  <w:t>Odpowiedzialności i kary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1.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Podmiot przetwarzający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odpowiada za wszelkie wyrządzone osobom trzecim szkody, które powstały w związku z nienależytym przetwarzaniem przez niego powierzonych danych osobowych.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lastRenderedPageBreak/>
        <w:t>§ 6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  <w:t>Obowiązywanie umowy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1.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</w:t>
      </w: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Administrator</w:t>
      </w:r>
      <w:r w:rsidRPr="00637BD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  <w:t xml:space="preserve"> może wypowiedzieć Umowę ze skutkiem natychmiastowym, w przypadku: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przetwarzania  danych osobowych przez Podmiot przetwarzający w sposób niezgodny z</w:t>
      </w:r>
      <w:r w:rsid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 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umową</w:t>
      </w:r>
      <w:r w:rsid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,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wyrządzenia szkody przez </w:t>
      </w:r>
      <w:r w:rsidRPr="00CD16B6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przy wykonaniu Umowy </w:t>
      </w:r>
      <w:r w:rsidRPr="00CD16B6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Administratorowi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lub osobie, której dane </w:t>
      </w:r>
      <w:r w:rsidRPr="00CD16B6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przetwarza na mocy umowy powierzenia,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wszczęcia przez organ nadzorczy postępowania przeciw </w:t>
      </w:r>
      <w:r w:rsidRPr="00CD16B6">
        <w:rPr>
          <w:rFonts w:eastAsia="Times New Roman" w:cstheme="minorHAnsi"/>
          <w:b/>
          <w:color w:val="000000" w:themeColor="text1"/>
          <w:sz w:val="20"/>
          <w:szCs w:val="20"/>
          <w:lang w:val="cs-CZ"/>
        </w:rPr>
        <w:t>Podmiotowi przetwarzającemu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w związku z naruszeniem ochrony danych osobowych,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gdy pomimo zobowiązania Podmiotu Przetwarzającego do usunięcia uchybień stwierdzonych podczas kontroli, nie usunie on ich w wyznaczonym terminie</w:t>
      </w:r>
      <w:r w:rsid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,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gdy Podmiot przetwarzający powierzył przetwarzanie danych osobowych innemu podmiotowi bez zgody Administratora danych.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 w:eastAsia="pl-PL"/>
        </w:rPr>
        <w:t>§ 7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  <w:r w:rsidRPr="00637BD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cs-CZ" w:eastAsia="pl-PL"/>
        </w:rPr>
        <w:t>Postanowienia końcowe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Strony zobowiązują się do dołożenia wszelkich starań w celu zapewnienia, aby środki łączności wykorzystywane do odbioru, przekazywania oraz przechowywania danych poufnych gwarantowały zabezpieczenie danych poufnych</w:t>
      </w:r>
      <w:r w:rsidR="00CD16B6"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,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 w tym w szczególności danych osobowych powierzonych do przetwarzania, przed dostępem osób trzecich nieupoważnionych do zapoznania się z ich treścią.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Wszelkie zmiany Umowy powinny być dokonane w formie pisemnej pod rygorem nieważności.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W sprawach nieuregulowanych Umową, zastosowanie znajdują przepisy polskiego prawa, w tym Ustawy oraz Kodeksu Cywilnego.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Sądem właściwym dla rozpatrzenia sporów wynikających z niniejszej </w:t>
      </w:r>
      <w:r w:rsidR="00CD16B6"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U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mowy będzie sąd właściwy Administratora danych. </w:t>
      </w:r>
    </w:p>
    <w:p w:rsidR="00637BD6" w:rsidRPr="00CD16B6" w:rsidRDefault="00637BD6" w:rsidP="009122C4">
      <w:pPr>
        <w:pStyle w:val="Akapitzlist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cs-CZ"/>
        </w:rPr>
      </w:pP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Umowę sporządzono w trzech jednobrzmiących egzemplarzach, dwa dla Administrato</w:t>
      </w:r>
      <w:r w:rsidR="00CD16B6"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>r</w:t>
      </w:r>
      <w:r w:rsidRPr="00CD16B6">
        <w:rPr>
          <w:rFonts w:eastAsia="Times New Roman" w:cstheme="minorHAnsi"/>
          <w:color w:val="000000" w:themeColor="text1"/>
          <w:sz w:val="20"/>
          <w:szCs w:val="20"/>
          <w:lang w:val="cs-CZ"/>
        </w:rPr>
        <w:t xml:space="preserve">a danych i jeden dla Podmiotu przetwarzającego. </w:t>
      </w:r>
    </w:p>
    <w:p w:rsidR="00637BD6" w:rsidRP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637BD6" w:rsidRDefault="00637BD6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F70D92" w:rsidRPr="00637BD6" w:rsidRDefault="00F70D92" w:rsidP="00637BD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cs-CZ" w:eastAsia="pl-PL"/>
        </w:rPr>
      </w:pPr>
    </w:p>
    <w:p w:rsidR="00F70D92" w:rsidRPr="003F63AB" w:rsidRDefault="00F70D92" w:rsidP="00F70D92">
      <w:pPr>
        <w:tabs>
          <w:tab w:val="left" w:pos="284"/>
        </w:tabs>
        <w:autoSpaceDE w:val="0"/>
        <w:jc w:val="center"/>
        <w:rPr>
          <w:rFonts w:eastAsia="Arial Narrow" w:cs="Calibri"/>
          <w:b/>
          <w:sz w:val="20"/>
          <w:lang w:val="cs-CZ"/>
        </w:rPr>
      </w:pPr>
      <w:r w:rsidRPr="003F63AB">
        <w:rPr>
          <w:rFonts w:cs="Calibri"/>
          <w:sz w:val="20"/>
          <w:lang w:val="cs-CZ"/>
        </w:rPr>
        <w:t>...............................................</w:t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</w:r>
      <w:r w:rsidRPr="003F63AB">
        <w:rPr>
          <w:rFonts w:cs="Calibri"/>
          <w:sz w:val="20"/>
          <w:lang w:val="cs-CZ"/>
        </w:rPr>
        <w:tab/>
        <w:t xml:space="preserve"> ……………...............................</w:t>
      </w:r>
    </w:p>
    <w:p w:rsidR="00F70D92" w:rsidRPr="003F63AB" w:rsidRDefault="00F70D92" w:rsidP="00F70D92">
      <w:pPr>
        <w:tabs>
          <w:tab w:val="left" w:pos="284"/>
        </w:tabs>
        <w:autoSpaceDE w:val="0"/>
        <w:jc w:val="center"/>
        <w:rPr>
          <w:rFonts w:cs="Calibri"/>
          <w:sz w:val="20"/>
          <w:lang w:val="cs-CZ"/>
        </w:rPr>
      </w:pPr>
      <w:r w:rsidRPr="003F63AB">
        <w:rPr>
          <w:rFonts w:cs="Calibri"/>
          <w:b/>
          <w:sz w:val="20"/>
          <w:lang w:val="cs-CZ"/>
        </w:rPr>
        <w:t>Podmiot przetwarzający</w:t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</w:r>
      <w:r w:rsidRPr="003F63AB">
        <w:rPr>
          <w:rFonts w:cs="Calibri"/>
          <w:b/>
          <w:sz w:val="20"/>
          <w:lang w:val="cs-CZ"/>
        </w:rPr>
        <w:tab/>
        <w:t xml:space="preserve">     </w:t>
      </w:r>
      <w:r w:rsidRPr="003F63AB">
        <w:rPr>
          <w:rFonts w:cs="Calibri"/>
          <w:b/>
          <w:sz w:val="20"/>
          <w:lang w:val="cs-CZ"/>
        </w:rPr>
        <w:tab/>
        <w:t xml:space="preserve">      Administrator danych</w:t>
      </w:r>
    </w:p>
    <w:p w:rsidR="00637BD6" w:rsidRDefault="00637BD6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:rsidR="009122C4" w:rsidRPr="009122C4" w:rsidRDefault="009122C4" w:rsidP="009122C4">
      <w:pPr>
        <w:spacing w:after="0" w:line="240" w:lineRule="auto"/>
        <w:ind w:left="6372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122C4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Załącznik nr 10 do Umowy</w:t>
      </w: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:rsidR="009122C4" w:rsidRPr="00D45C60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122C4" w:rsidRPr="00D45C60" w:rsidRDefault="009122C4" w:rsidP="009122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Niniejszy załącznik ustala zasady udzielenia Wykonawcy zdalnego dostępu do zasobów sieci teleinformatycznej Zamawiającego w celu umożliwienia Wykonawcy realizacji jego zobowiązań wynikających z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>y.</w:t>
      </w:r>
    </w:p>
    <w:p w:rsidR="009122C4" w:rsidRPr="00D45C60" w:rsidRDefault="009122C4" w:rsidP="009122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22C4" w:rsidRPr="00D45C60" w:rsidRDefault="009122C4" w:rsidP="009122C4">
      <w:pPr>
        <w:widowControl w:val="0"/>
        <w:numPr>
          <w:ilvl w:val="0"/>
          <w:numId w:val="99"/>
        </w:num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Udostępnienie</w:t>
      </w:r>
    </w:p>
    <w:p w:rsidR="009122C4" w:rsidRPr="00D45C60" w:rsidRDefault="009122C4" w:rsidP="009122C4">
      <w:pPr>
        <w:widowControl w:val="0"/>
        <w:numPr>
          <w:ilvl w:val="0"/>
          <w:numId w:val="9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 celu realizacji usług, o których mowa </w:t>
      </w:r>
      <w:r w:rsidRPr="0062399A">
        <w:rPr>
          <w:rFonts w:asciiTheme="minorHAnsi" w:hAnsiTheme="minorHAnsi" w:cstheme="minorHAnsi"/>
          <w:sz w:val="20"/>
          <w:szCs w:val="20"/>
        </w:rPr>
        <w:t xml:space="preserve">w § 1 Umowy nr </w:t>
      </w:r>
      <w:r w:rsidRPr="0062399A">
        <w:rPr>
          <w:rFonts w:cs="Calibri"/>
          <w:sz w:val="20"/>
        </w:rPr>
        <w:t>D25M/252/N/39-75rj/24</w:t>
      </w:r>
      <w:r>
        <w:rPr>
          <w:rFonts w:cs="Calibri"/>
          <w:b/>
          <w:sz w:val="20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z dnia </w:t>
      </w:r>
      <w:r>
        <w:rPr>
          <w:rFonts w:asciiTheme="minorHAnsi" w:hAnsiTheme="minorHAnsi" w:cstheme="minorHAnsi"/>
          <w:sz w:val="20"/>
          <w:szCs w:val="20"/>
          <w:lang w:val="cs-CZ"/>
        </w:rPr>
        <w:t>....................</w:t>
      </w:r>
      <w:r w:rsidRPr="00B66F37">
        <w:rPr>
          <w:rFonts w:asciiTheme="minorHAnsi" w:hAnsiTheme="minorHAnsi" w:cstheme="minorHAnsi"/>
          <w:sz w:val="20"/>
          <w:szCs w:val="20"/>
          <w:lang w:val="cs-CZ"/>
        </w:rPr>
        <w:t xml:space="preserve"> r.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 (zwanej dalej </w:t>
      </w:r>
      <w:r>
        <w:rPr>
          <w:rFonts w:asciiTheme="minorHAnsi" w:hAnsiTheme="minorHAnsi" w:cstheme="minorHAnsi"/>
          <w:sz w:val="20"/>
          <w:szCs w:val="20"/>
          <w:lang w:val="cs-CZ"/>
        </w:rPr>
        <w:t>Umow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ą Główną) zawartej pomiędzy Zamawiającym - </w:t>
      </w:r>
      <w:r w:rsidRPr="00D45C60"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a Wykonawcą -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.................................</w:t>
      </w:r>
      <w:r w:rsidRPr="00D45C60">
        <w:rPr>
          <w:rFonts w:asciiTheme="minorHAnsi" w:hAnsiTheme="minorHAnsi" w:cstheme="minorHAnsi"/>
          <w:sz w:val="20"/>
          <w:szCs w:val="20"/>
        </w:rPr>
        <w:t xml:space="preserve"> Wykonawca może zastosować metodę Zdalnego Dostępu </w:t>
      </w:r>
      <w:r>
        <w:rPr>
          <w:rFonts w:asciiTheme="minorHAnsi" w:hAnsiTheme="minorHAnsi" w:cstheme="minorHAnsi"/>
          <w:sz w:val="20"/>
          <w:szCs w:val="20"/>
        </w:rPr>
        <w:br/>
      </w:r>
      <w:r w:rsidRPr="00D45C60">
        <w:rPr>
          <w:rFonts w:asciiTheme="minorHAnsi" w:hAnsiTheme="minorHAnsi" w:cstheme="minorHAnsi"/>
          <w:sz w:val="20"/>
          <w:szCs w:val="20"/>
        </w:rPr>
        <w:t xml:space="preserve">do infrastruktury teleinformatycznej przedmiotu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>y, który zostanie mu udostępniony przez Zamawiającego niezwłocznie na wezwanie Wykonawcy w terminie szczegółowo uzgodnionym przez Strony.</w:t>
      </w:r>
    </w:p>
    <w:p w:rsidR="009122C4" w:rsidRPr="00D45C60" w:rsidRDefault="009122C4" w:rsidP="009122C4">
      <w:pPr>
        <w:widowControl w:val="0"/>
        <w:numPr>
          <w:ilvl w:val="0"/>
          <w:numId w:val="9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:rsidR="009122C4" w:rsidRPr="00D45C60" w:rsidRDefault="009122C4" w:rsidP="009122C4">
      <w:pPr>
        <w:widowControl w:val="0"/>
        <w:numPr>
          <w:ilvl w:val="0"/>
          <w:numId w:val="9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:rsidR="009122C4" w:rsidRPr="00D45C60" w:rsidRDefault="009122C4" w:rsidP="009122C4">
      <w:pPr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9122C4" w:rsidRPr="00D45C60" w:rsidRDefault="009122C4" w:rsidP="009122C4">
      <w:pPr>
        <w:widowControl w:val="0"/>
        <w:numPr>
          <w:ilvl w:val="0"/>
          <w:numId w:val="99"/>
        </w:num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:rsidR="009122C4" w:rsidRPr="00D45C60" w:rsidRDefault="009122C4" w:rsidP="009122C4">
      <w:pPr>
        <w:widowControl w:val="0"/>
        <w:numPr>
          <w:ilvl w:val="0"/>
          <w:numId w:val="97"/>
        </w:numPr>
        <w:suppressAutoHyphens/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:rsidR="009122C4" w:rsidRPr="0086589E" w:rsidRDefault="009122C4" w:rsidP="009122C4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6589E">
        <w:rPr>
          <w:rFonts w:cstheme="minorHAnsi"/>
          <w:sz w:val="20"/>
          <w:szCs w:val="20"/>
        </w:rPr>
        <w:t xml:space="preserve">będzie wykorzystywał Zdalny Dostęp wyłącznie w celu realizacji </w:t>
      </w:r>
      <w:r>
        <w:rPr>
          <w:rFonts w:cstheme="minorHAnsi"/>
          <w:sz w:val="20"/>
          <w:szCs w:val="20"/>
        </w:rPr>
        <w:t>Umow</w:t>
      </w:r>
      <w:r w:rsidRPr="0086589E">
        <w:rPr>
          <w:rFonts w:cstheme="minorHAnsi"/>
          <w:sz w:val="20"/>
          <w:szCs w:val="20"/>
        </w:rPr>
        <w:t>y Głównej</w:t>
      </w:r>
      <w:r>
        <w:rPr>
          <w:rFonts w:cstheme="minorHAnsi"/>
          <w:sz w:val="20"/>
          <w:szCs w:val="20"/>
        </w:rPr>
        <w:t>,</w:t>
      </w:r>
    </w:p>
    <w:p w:rsidR="009122C4" w:rsidRPr="0086589E" w:rsidRDefault="009122C4" w:rsidP="009122C4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6589E">
        <w:rPr>
          <w:rFonts w:cstheme="minorHAnsi"/>
          <w:sz w:val="20"/>
          <w:szCs w:val="20"/>
        </w:rPr>
        <w:t xml:space="preserve">nie będzie pozyskiwał, ani przetwarzał żadnych innych danych, za wyjątkiem danych niezbędnych </w:t>
      </w:r>
      <w:r>
        <w:rPr>
          <w:rFonts w:cstheme="minorHAnsi"/>
          <w:sz w:val="20"/>
          <w:szCs w:val="20"/>
        </w:rPr>
        <w:br/>
      </w:r>
      <w:r w:rsidRPr="0086589E">
        <w:rPr>
          <w:rFonts w:cstheme="minorHAnsi"/>
          <w:sz w:val="20"/>
          <w:szCs w:val="20"/>
        </w:rPr>
        <w:t xml:space="preserve">do realizacji </w:t>
      </w:r>
      <w:r>
        <w:rPr>
          <w:rFonts w:cstheme="minorHAnsi"/>
          <w:sz w:val="20"/>
          <w:szCs w:val="20"/>
        </w:rPr>
        <w:t>Umow</w:t>
      </w:r>
      <w:r w:rsidRPr="0086589E">
        <w:rPr>
          <w:rFonts w:cstheme="minorHAnsi"/>
          <w:sz w:val="20"/>
          <w:szCs w:val="20"/>
        </w:rPr>
        <w:t>y Głównej.</w:t>
      </w:r>
    </w:p>
    <w:p w:rsidR="009122C4" w:rsidRPr="00D45C60" w:rsidRDefault="009122C4" w:rsidP="009122C4">
      <w:pPr>
        <w:numPr>
          <w:ilvl w:val="0"/>
          <w:numId w:val="97"/>
        </w:numPr>
        <w:tabs>
          <w:tab w:val="num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może wnioskować o dane logowania tylko i wyłącznie dla osób upoważnionych do przetwarzania danych osobowych, powierzonych do przetwarzania na potrzeby należytej realizacji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>y Głównej.</w:t>
      </w:r>
    </w:p>
    <w:p w:rsidR="009122C4" w:rsidRPr="00D45C60" w:rsidRDefault="009122C4" w:rsidP="009122C4">
      <w:pPr>
        <w:numPr>
          <w:ilvl w:val="0"/>
          <w:numId w:val="97"/>
        </w:numPr>
        <w:tabs>
          <w:tab w:val="num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Zabrania się Wykonawcy przekazywania danych logowania (login lub hasło) innym osobom niż osoby wskazane do realizacji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>y Głównej.</w:t>
      </w:r>
    </w:p>
    <w:p w:rsidR="009122C4" w:rsidRPr="00D45C60" w:rsidRDefault="009122C4" w:rsidP="009122C4">
      <w:pPr>
        <w:widowControl w:val="0"/>
        <w:numPr>
          <w:ilvl w:val="0"/>
          <w:numId w:val="9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 xml:space="preserve">y Głównej. </w:t>
      </w:r>
    </w:p>
    <w:p w:rsidR="009122C4" w:rsidRPr="00D45C60" w:rsidRDefault="009122C4" w:rsidP="009122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22C4" w:rsidRPr="00D45C60" w:rsidRDefault="009122C4" w:rsidP="009122C4">
      <w:pPr>
        <w:widowControl w:val="0"/>
        <w:numPr>
          <w:ilvl w:val="0"/>
          <w:numId w:val="99"/>
        </w:num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:rsidR="009122C4" w:rsidRPr="00D45C60" w:rsidRDefault="009122C4" w:rsidP="009122C4">
      <w:pPr>
        <w:widowControl w:val="0"/>
        <w:numPr>
          <w:ilvl w:val="0"/>
          <w:numId w:val="9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122C4" w:rsidRPr="00D45C60" w:rsidRDefault="009122C4" w:rsidP="009122C4">
      <w:pPr>
        <w:numPr>
          <w:ilvl w:val="0"/>
          <w:numId w:val="98"/>
        </w:numPr>
        <w:tabs>
          <w:tab w:val="num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Na wezwanie Wykonawcy, Zamawiający przekaże osobie realizującej wynikające z zapisów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 xml:space="preserve">y Głównej prace, identyfikator użytkownika (login) wraz z hasłem dostępu oraz innymi parametrami niezbędnymi </w:t>
      </w:r>
      <w:r>
        <w:rPr>
          <w:rFonts w:asciiTheme="minorHAnsi" w:hAnsiTheme="minorHAnsi" w:cstheme="minorHAnsi"/>
          <w:sz w:val="20"/>
          <w:szCs w:val="20"/>
        </w:rPr>
        <w:br/>
      </w:r>
      <w:r w:rsidRPr="00D45C60">
        <w:rPr>
          <w:rFonts w:asciiTheme="minorHAnsi" w:hAnsiTheme="minorHAnsi" w:cstheme="minorHAnsi"/>
          <w:sz w:val="20"/>
          <w:szCs w:val="20"/>
        </w:rPr>
        <w:t xml:space="preserve">do zestawienia zdalnego połączenia. Użytkownicy po stronie Wykonawcy zobowiązują się do nie udostępniania tych identyfikatorów i haseł innym osobom oraz wykorzystywania dostępu wyłącznie w celu realizacji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>y Głównej.</w:t>
      </w:r>
    </w:p>
    <w:p w:rsidR="009122C4" w:rsidRPr="00D45C60" w:rsidRDefault="009122C4" w:rsidP="009122C4">
      <w:pPr>
        <w:widowControl w:val="0"/>
        <w:numPr>
          <w:ilvl w:val="0"/>
          <w:numId w:val="98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:rsidR="009122C4" w:rsidRPr="00D45C60" w:rsidRDefault="009122C4" w:rsidP="009122C4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122C4" w:rsidRPr="00D45C60" w:rsidRDefault="009122C4" w:rsidP="009122C4">
      <w:pPr>
        <w:widowControl w:val="0"/>
        <w:numPr>
          <w:ilvl w:val="0"/>
          <w:numId w:val="99"/>
        </w:num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D45C60"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:rsidR="009122C4" w:rsidRPr="002C3BA6" w:rsidRDefault="009122C4" w:rsidP="009122C4">
      <w:pPr>
        <w:pStyle w:val="Akapitzlist"/>
        <w:widowControl w:val="0"/>
        <w:numPr>
          <w:ilvl w:val="0"/>
          <w:numId w:val="10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3BA6">
        <w:rPr>
          <w:rFonts w:cstheme="minorHAnsi"/>
          <w:sz w:val="20"/>
          <w:szCs w:val="20"/>
        </w:rPr>
        <w:t>Udzielanie świadczeń opieki zdrowotnej przez podmiot leczniczy,</w:t>
      </w:r>
    </w:p>
    <w:p w:rsidR="009122C4" w:rsidRPr="002C3BA6" w:rsidRDefault="009122C4" w:rsidP="009122C4">
      <w:pPr>
        <w:pStyle w:val="Akapitzlist"/>
        <w:widowControl w:val="0"/>
        <w:numPr>
          <w:ilvl w:val="0"/>
          <w:numId w:val="10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3BA6">
        <w:rPr>
          <w:rFonts w:cstheme="minorHAnsi"/>
          <w:sz w:val="20"/>
          <w:szCs w:val="20"/>
        </w:rPr>
        <w:t>Obrocie i dystrybucji produktów leczniczych.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Zgodnie z ustawą z dnia 5 lipca 2018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</w:rPr>
        <w:t xml:space="preserve">r. o krajowym systemie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:rsidR="009122C4" w:rsidRPr="002C3BA6" w:rsidRDefault="009122C4" w:rsidP="009122C4">
      <w:pPr>
        <w:pStyle w:val="Akapitzlist"/>
        <w:widowControl w:val="0"/>
        <w:numPr>
          <w:ilvl w:val="0"/>
          <w:numId w:val="10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3BA6">
        <w:rPr>
          <w:rFonts w:cstheme="minorHAnsi"/>
          <w:sz w:val="20"/>
          <w:szCs w:val="20"/>
        </w:rPr>
        <w:t xml:space="preserve">incydentów RODO na adres </w:t>
      </w:r>
      <w:r w:rsidR="0062399A">
        <w:rPr>
          <w:rFonts w:cstheme="minorHAnsi"/>
          <w:sz w:val="20"/>
          <w:szCs w:val="20"/>
        </w:rPr>
        <w:t>e-</w:t>
      </w:r>
      <w:r w:rsidRPr="002C3BA6">
        <w:rPr>
          <w:rFonts w:cstheme="minorHAnsi"/>
          <w:sz w:val="20"/>
          <w:szCs w:val="20"/>
        </w:rPr>
        <w:t xml:space="preserve">mail: </w:t>
      </w:r>
      <w:r w:rsidRPr="0062399A">
        <w:rPr>
          <w:rFonts w:cstheme="minorHAnsi"/>
          <w:sz w:val="20"/>
          <w:szCs w:val="20"/>
          <w:u w:val="single"/>
        </w:rPr>
        <w:t>iod@szpitalepomrskie.eu</w:t>
      </w:r>
      <w:r w:rsidRPr="002C3BA6">
        <w:rPr>
          <w:rFonts w:cstheme="minorHAnsi"/>
          <w:sz w:val="20"/>
          <w:szCs w:val="20"/>
        </w:rPr>
        <w:t xml:space="preserve"> lub osobiście u IOD,</w:t>
      </w:r>
    </w:p>
    <w:p w:rsidR="009122C4" w:rsidRPr="002C3BA6" w:rsidRDefault="009122C4" w:rsidP="009122C4">
      <w:pPr>
        <w:pStyle w:val="Akapitzlist"/>
        <w:widowControl w:val="0"/>
        <w:numPr>
          <w:ilvl w:val="0"/>
          <w:numId w:val="10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3BA6">
        <w:rPr>
          <w:rFonts w:cstheme="minorHAnsi"/>
          <w:sz w:val="20"/>
          <w:szCs w:val="20"/>
        </w:rPr>
        <w:t xml:space="preserve">incydentów poważnych niezwłocznie, nie później niż w ciągu 24 godzin od momentu jego wykrycia na adres </w:t>
      </w:r>
      <w:r w:rsidR="0062399A">
        <w:rPr>
          <w:rFonts w:cstheme="minorHAnsi"/>
          <w:sz w:val="20"/>
          <w:szCs w:val="20"/>
        </w:rPr>
        <w:t>e-</w:t>
      </w:r>
      <w:r w:rsidRPr="002C3BA6">
        <w:rPr>
          <w:rFonts w:cstheme="minorHAnsi"/>
          <w:sz w:val="20"/>
          <w:szCs w:val="20"/>
        </w:rPr>
        <w:t xml:space="preserve">mail: </w:t>
      </w:r>
      <w:r w:rsidRPr="00C7238E">
        <w:rPr>
          <w:rFonts w:cstheme="minorHAnsi"/>
          <w:sz w:val="20"/>
          <w:szCs w:val="20"/>
          <w:u w:val="single"/>
        </w:rPr>
        <w:t>incydent@szpitalepomorskie.eu</w:t>
      </w:r>
      <w:r w:rsidRPr="002C3BA6">
        <w:rPr>
          <w:rFonts w:cstheme="minorHAnsi"/>
          <w:sz w:val="20"/>
          <w:szCs w:val="20"/>
        </w:rPr>
        <w:t xml:space="preserve"> lub osobiście w Dziale Informatyki Zamawiającego.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lastRenderedPageBreak/>
        <w:t xml:space="preserve">Pracownicy Wykonawcy współdziałają  podczas  obsługi  incydentu  poważnego  i incydentu  krytycznego </w:t>
      </w:r>
      <w:r>
        <w:rPr>
          <w:rFonts w:asciiTheme="minorHAnsi" w:hAnsiTheme="minorHAnsi" w:cstheme="minorHAnsi"/>
          <w:sz w:val="20"/>
          <w:szCs w:val="20"/>
        </w:rPr>
        <w:br/>
      </w:r>
      <w:r w:rsidRPr="00D45C60">
        <w:rPr>
          <w:rFonts w:asciiTheme="minorHAnsi" w:hAnsiTheme="minorHAnsi" w:cstheme="minorHAnsi"/>
          <w:sz w:val="20"/>
          <w:szCs w:val="20"/>
        </w:rPr>
        <w:t xml:space="preserve">z Działem Informatyki Zamawiającego oraz z CSIRT NASK oraz sektorowym zespołem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 zgłoszeniu Pracownik Wykonawcy oznacza informacje stanowiące tajemnice prawnie chronione, w tym stanowiące tajemnicę przedsiębiorstwa.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usuwa podatności w systemie informatycznym dostarczonym zgodnie z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>ą Główną. Usunięciu podlegają podatności</w:t>
      </w:r>
      <w:r w:rsidR="0062399A">
        <w:rPr>
          <w:rFonts w:asciiTheme="minorHAnsi" w:hAnsiTheme="minorHAnsi" w:cstheme="minorHAnsi"/>
          <w:sz w:val="20"/>
          <w:szCs w:val="20"/>
        </w:rPr>
        <w:t>,</w:t>
      </w:r>
      <w:r w:rsidRPr="00D45C60">
        <w:rPr>
          <w:rFonts w:asciiTheme="minorHAnsi" w:hAnsiTheme="minorHAnsi" w:cstheme="minorHAnsi"/>
          <w:sz w:val="20"/>
          <w:szCs w:val="20"/>
        </w:rPr>
        <w:t xml:space="preserve"> dla których w trakcie koordynacji obsługi incydentu poważnego, incydentu istotnego lub krytycznego, CSIRT NASK wystąpi do organu właściwego do spraw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zastosuje mechanizmy zapewniające poufność, integralność, dostępność i autentyczność danych przetwarzanych w systemie informatycznym dostarczonym zgodnie z </w:t>
      </w:r>
      <w:r>
        <w:rPr>
          <w:rFonts w:asciiTheme="minorHAnsi" w:hAnsiTheme="minorHAnsi" w:cstheme="minorHAnsi"/>
          <w:sz w:val="20"/>
          <w:szCs w:val="20"/>
        </w:rPr>
        <w:t>Umow</w:t>
      </w:r>
      <w:r w:rsidRPr="00D45C60">
        <w:rPr>
          <w:rFonts w:asciiTheme="minorHAnsi" w:hAnsiTheme="minorHAnsi" w:cstheme="minorHAnsi"/>
          <w:sz w:val="20"/>
          <w:szCs w:val="20"/>
        </w:rPr>
        <w:t>ą Główną oraz podczas zdalnego dostępu do zasobów.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skonfiguruje dostarczane systemy</w:t>
      </w:r>
      <w:r w:rsidR="0062399A">
        <w:rPr>
          <w:rFonts w:asciiTheme="minorHAnsi" w:hAnsiTheme="minorHAnsi" w:cstheme="minorHAnsi"/>
          <w:sz w:val="20"/>
          <w:szCs w:val="20"/>
        </w:rPr>
        <w:t>,</w:t>
      </w:r>
      <w:bookmarkStart w:id="7" w:name="_GoBack"/>
      <w:bookmarkEnd w:id="7"/>
      <w:r w:rsidRPr="00D45C60">
        <w:rPr>
          <w:rFonts w:asciiTheme="minorHAnsi" w:hAnsiTheme="minorHAnsi" w:cstheme="minorHAnsi"/>
          <w:sz w:val="20"/>
          <w:szCs w:val="20"/>
        </w:rPr>
        <w:t xml:space="preserve"> tak by pobierały czas z serwera NTP Zamawiającego.</w:t>
      </w:r>
    </w:p>
    <w:p w:rsidR="009122C4" w:rsidRPr="00D45C60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:rsidR="009122C4" w:rsidRDefault="009122C4" w:rsidP="009122C4">
      <w:pPr>
        <w:widowControl w:val="0"/>
        <w:numPr>
          <w:ilvl w:val="0"/>
          <w:numId w:val="10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8" w:name="_Toc101184401"/>
      <w:r w:rsidRPr="00D45C60"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8"/>
    </w:p>
    <w:p w:rsidR="009122C4" w:rsidRPr="00D45C60" w:rsidRDefault="009122C4" w:rsidP="009122C4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9122C4" w:rsidRPr="00D45C60" w:rsidTr="0062399A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9122C4" w:rsidRPr="00D45C60" w:rsidTr="0062399A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:rsidR="009122C4" w:rsidRPr="00D45C60" w:rsidRDefault="009122C4" w:rsidP="0062399A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:rsidR="009122C4" w:rsidRPr="00D45C60" w:rsidRDefault="009122C4" w:rsidP="009122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:rsidR="009122C4" w:rsidRDefault="009122C4" w:rsidP="009122C4">
      <w:pPr>
        <w:tabs>
          <w:tab w:val="left" w:pos="284"/>
        </w:tabs>
        <w:autoSpaceDE w:val="0"/>
        <w:spacing w:after="0" w:line="240" w:lineRule="auto"/>
        <w:rPr>
          <w:rFonts w:cs="Calibri"/>
          <w:b/>
          <w:sz w:val="20"/>
          <w:lang w:eastAsia="zh-CN"/>
        </w:rPr>
      </w:pPr>
    </w:p>
    <w:p w:rsidR="009122C4" w:rsidRPr="006A13D1" w:rsidRDefault="009122C4" w:rsidP="009122C4">
      <w:pPr>
        <w:spacing w:after="0" w:line="240" w:lineRule="auto"/>
        <w:jc w:val="both"/>
        <w:rPr>
          <w:rFonts w:cs="Arial"/>
          <w:i/>
          <w:sz w:val="14"/>
          <w:szCs w:val="14"/>
        </w:rPr>
      </w:pPr>
    </w:p>
    <w:p w:rsidR="009122C4" w:rsidRPr="00637BD6" w:rsidRDefault="009122C4" w:rsidP="006A13D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sectPr w:rsidR="009122C4" w:rsidRPr="00637BD6" w:rsidSect="009B7AB8">
      <w:headerReference w:type="default" r:id="rId13"/>
      <w:footerReference w:type="default" r:id="rId14"/>
      <w:pgSz w:w="11906" w:h="16838"/>
      <w:pgMar w:top="1418" w:right="1418" w:bottom="1418" w:left="1418" w:header="425" w:footer="85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4B63C" w16cex:dateUtc="2022-05-17T10:26:00Z"/>
  <w16cex:commentExtensible w16cex:durableId="2634B655" w16cex:dateUtc="2022-05-22T11:17:00Z"/>
  <w16cex:commentExtensible w16cex:durableId="2634B63D" w16cex:dateUtc="2022-05-17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99A" w:rsidRDefault="0062399A">
      <w:pPr>
        <w:spacing w:after="0" w:line="240" w:lineRule="auto"/>
      </w:pPr>
      <w:r>
        <w:separator/>
      </w:r>
    </w:p>
  </w:endnote>
  <w:endnote w:type="continuationSeparator" w:id="0">
    <w:p w:rsidR="0062399A" w:rsidRDefault="0062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variable"/>
  </w:font>
  <w:font w:name="EUAlbertina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9A" w:rsidRDefault="0062399A" w:rsidP="009B7AB8">
    <w:pPr>
      <w:pStyle w:val="Nagwek"/>
      <w:rPr>
        <w:b/>
        <w:sz w:val="20"/>
      </w:rPr>
    </w:pPr>
    <w:r>
      <w:rPr>
        <w:b/>
        <w:sz w:val="20"/>
      </w:rPr>
      <w:t xml:space="preserve">znak: </w:t>
    </w:r>
    <w:r>
      <w:rPr>
        <w:rFonts w:cs="Calibri"/>
        <w:b/>
        <w:sz w:val="20"/>
      </w:rPr>
      <w:t>D25M/252/N/39-75rj/24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99A" w:rsidRDefault="0062399A">
      <w:pPr>
        <w:spacing w:after="0" w:line="240" w:lineRule="auto"/>
      </w:pPr>
      <w:r>
        <w:separator/>
      </w:r>
    </w:p>
  </w:footnote>
  <w:footnote w:type="continuationSeparator" w:id="0">
    <w:p w:rsidR="0062399A" w:rsidRDefault="0062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9A" w:rsidRDefault="0062399A">
    <w:pPr>
      <w:pStyle w:val="Nagwek"/>
      <w:rPr>
        <w:sz w:val="24"/>
        <w:szCs w:val="24"/>
        <w:lang w:eastAsia="pl-PL"/>
      </w:rPr>
    </w:pPr>
  </w:p>
  <w:p w:rsidR="0062399A" w:rsidRDefault="0062399A" w:rsidP="007562B0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fldChar w:fldCharType="end"/>
    </w:r>
  </w:p>
  <w:p w:rsidR="0062399A" w:rsidRDefault="0062399A" w:rsidP="007562B0">
    <w:pPr>
      <w:pStyle w:val="Nagwek"/>
      <w:jc w:val="center"/>
      <w:rPr>
        <w:rFonts w:ascii="Times New Roman" w:hAnsi="Times New Roman"/>
        <w:noProof/>
        <w:sz w:val="24"/>
        <w:szCs w:val="24"/>
      </w:rPr>
    </w:pPr>
    <w:r>
      <w:rPr>
        <w:noProof/>
        <w:lang w:eastAsia="pl-PL"/>
      </w:rPr>
      <w:drawing>
        <wp:inline distT="0" distB="0" distL="0" distR="0" wp14:anchorId="647FF382" wp14:editId="14A5AE66">
          <wp:extent cx="2731770" cy="3530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99A" w:rsidRPr="007562B0" w:rsidRDefault="0062399A" w:rsidP="007562B0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  <w:r>
      <w:rPr>
        <w:rFonts w:ascii="Century Gothic" w:hAnsi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4"/>
    <w:multiLevelType w:val="singleLevel"/>
    <w:tmpl w:val="7D7096EC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2" w15:restartNumberingAfterBreak="0">
    <w:nsid w:val="00000005"/>
    <w:multiLevelType w:val="multilevel"/>
    <w:tmpl w:val="3C26E67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4" w15:restartNumberingAfterBreak="0">
    <w:nsid w:val="00000016"/>
    <w:multiLevelType w:val="singleLevel"/>
    <w:tmpl w:val="EE3E7B6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</w:abstractNum>
  <w:abstractNum w:abstractNumId="5" w15:restartNumberingAfterBreak="0">
    <w:nsid w:val="00000017"/>
    <w:multiLevelType w:val="multilevel"/>
    <w:tmpl w:val="DC9E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30142"/>
    <w:multiLevelType w:val="hybridMultilevel"/>
    <w:tmpl w:val="05E81056"/>
    <w:lvl w:ilvl="0" w:tplc="C9902A7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1772F852">
      <w:start w:val="1"/>
      <w:numFmt w:val="decimal"/>
      <w:lvlText w:val="%2."/>
      <w:lvlJc w:val="left"/>
      <w:pPr>
        <w:ind w:left="2160" w:hanging="360"/>
      </w:pPr>
      <w:rPr>
        <w:b/>
        <w:strike w:val="0"/>
        <w:dstrike w:val="0"/>
        <w:u w:val="none"/>
        <w:effect w:val="none"/>
      </w:rPr>
    </w:lvl>
    <w:lvl w:ilvl="2" w:tplc="C0261762">
      <w:start w:val="3"/>
      <w:numFmt w:val="lowerLetter"/>
      <w:lvlText w:val="%3)"/>
      <w:lvlJc w:val="left"/>
      <w:pPr>
        <w:ind w:left="30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2B803FD"/>
    <w:multiLevelType w:val="hybridMultilevel"/>
    <w:tmpl w:val="4EBCD480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3D82597"/>
    <w:multiLevelType w:val="hybridMultilevel"/>
    <w:tmpl w:val="F72ACD90"/>
    <w:lvl w:ilvl="0" w:tplc="84460BA8">
      <w:start w:val="1"/>
      <w:numFmt w:val="lowerLetter"/>
      <w:lvlText w:val="%1)"/>
      <w:lvlJc w:val="left"/>
      <w:pPr>
        <w:tabs>
          <w:tab w:val="num" w:pos="1566"/>
        </w:tabs>
        <w:ind w:left="1566" w:hanging="360"/>
      </w:pPr>
      <w:rPr>
        <w:rFonts w:ascii="Calibri" w:hAnsi="Calibri" w:hint="default"/>
        <w:b/>
      </w:rPr>
    </w:lvl>
    <w:lvl w:ilvl="1" w:tplc="FFE805FC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9" w15:restartNumberingAfterBreak="0">
    <w:nsid w:val="04903984"/>
    <w:multiLevelType w:val="hybridMultilevel"/>
    <w:tmpl w:val="AC6C1FD2"/>
    <w:lvl w:ilvl="0" w:tplc="434ACB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751AEC"/>
    <w:multiLevelType w:val="hybridMultilevel"/>
    <w:tmpl w:val="AF3C3A8C"/>
    <w:lvl w:ilvl="0" w:tplc="645209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733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4903B1"/>
    <w:multiLevelType w:val="multilevel"/>
    <w:tmpl w:val="0F14D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977534A"/>
    <w:multiLevelType w:val="hybridMultilevel"/>
    <w:tmpl w:val="01AA4C28"/>
    <w:lvl w:ilvl="0" w:tplc="EC4E0082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693AFA"/>
    <w:multiLevelType w:val="hybridMultilevel"/>
    <w:tmpl w:val="75968022"/>
    <w:lvl w:ilvl="0" w:tplc="A48879BE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CB82FD0"/>
    <w:multiLevelType w:val="multilevel"/>
    <w:tmpl w:val="072C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F9B5ED6"/>
    <w:multiLevelType w:val="hybridMultilevel"/>
    <w:tmpl w:val="0DFA78DA"/>
    <w:lvl w:ilvl="0" w:tplc="BE4AC43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270D0A4">
      <w:start w:val="1"/>
      <w:numFmt w:val="decimal"/>
      <w:lvlText w:val="%2."/>
      <w:lvlJc w:val="left"/>
      <w:pPr>
        <w:ind w:left="1440" w:hanging="360"/>
      </w:pPr>
      <w:rPr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C578BB"/>
    <w:multiLevelType w:val="hybridMultilevel"/>
    <w:tmpl w:val="145C4AD0"/>
    <w:lvl w:ilvl="0" w:tplc="8B48E0EC">
      <w:start w:val="1"/>
      <w:numFmt w:val="decimal"/>
      <w:lvlText w:val="%1)"/>
      <w:lvlJc w:val="left"/>
      <w:pPr>
        <w:tabs>
          <w:tab w:val="num" w:pos="-1020"/>
        </w:tabs>
        <w:ind w:left="-690" w:hanging="360"/>
      </w:pPr>
      <w:rPr>
        <w:rFonts w:ascii="Calibri" w:hAnsi="Calibri" w:cs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</w:lvl>
  </w:abstractNum>
  <w:abstractNum w:abstractNumId="18" w15:restartNumberingAfterBreak="0">
    <w:nsid w:val="1109467E"/>
    <w:multiLevelType w:val="multilevel"/>
    <w:tmpl w:val="021059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4E84F45"/>
    <w:multiLevelType w:val="hybridMultilevel"/>
    <w:tmpl w:val="EFD434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DA0F69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EE6F94"/>
    <w:multiLevelType w:val="hybridMultilevel"/>
    <w:tmpl w:val="31389142"/>
    <w:lvl w:ilvl="0" w:tplc="187250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802E10"/>
    <w:multiLevelType w:val="hybridMultilevel"/>
    <w:tmpl w:val="263AFD3E"/>
    <w:lvl w:ilvl="0" w:tplc="F19A40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930D41"/>
    <w:multiLevelType w:val="hybridMultilevel"/>
    <w:tmpl w:val="42DC6EF2"/>
    <w:lvl w:ilvl="0" w:tplc="91D88F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E416A31"/>
    <w:multiLevelType w:val="hybridMultilevel"/>
    <w:tmpl w:val="D30628D4"/>
    <w:lvl w:ilvl="0" w:tplc="9BDEFEFA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8667C"/>
    <w:multiLevelType w:val="hybridMultilevel"/>
    <w:tmpl w:val="A9DCE0D6"/>
    <w:lvl w:ilvl="0" w:tplc="F6D266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171707"/>
    <w:multiLevelType w:val="multilevel"/>
    <w:tmpl w:val="E940C9E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libri" w:hAnsi="Calibri" w:cs="Times New Roman" w:hint="default"/>
        <w:b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88D5A1B"/>
    <w:multiLevelType w:val="hybridMultilevel"/>
    <w:tmpl w:val="CC382794"/>
    <w:lvl w:ilvl="0" w:tplc="D1B0F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32D960C0"/>
    <w:multiLevelType w:val="hybridMultilevel"/>
    <w:tmpl w:val="82847906"/>
    <w:lvl w:ilvl="0" w:tplc="6EFE761E">
      <w:start w:val="1"/>
      <w:numFmt w:val="decimal"/>
      <w:lvlText w:val="%1)"/>
      <w:lvlJc w:val="left"/>
      <w:pPr>
        <w:tabs>
          <w:tab w:val="num" w:pos="88"/>
        </w:tabs>
        <w:ind w:left="418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18"/>
        </w:tabs>
        <w:ind w:left="4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38"/>
        </w:tabs>
        <w:ind w:left="11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78"/>
        </w:tabs>
        <w:ind w:left="25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98"/>
        </w:tabs>
        <w:ind w:left="32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18"/>
        </w:tabs>
        <w:ind w:left="40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38"/>
        </w:tabs>
        <w:ind w:left="47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58"/>
        </w:tabs>
        <w:ind w:left="5458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132E77"/>
    <w:multiLevelType w:val="hybridMultilevel"/>
    <w:tmpl w:val="97F63D24"/>
    <w:lvl w:ilvl="0" w:tplc="0FE2A4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AE474F"/>
    <w:multiLevelType w:val="multilevel"/>
    <w:tmpl w:val="E3F854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3CF43BB"/>
    <w:multiLevelType w:val="hybridMultilevel"/>
    <w:tmpl w:val="03B8EDA4"/>
    <w:lvl w:ilvl="0" w:tplc="4E1843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7D5253"/>
    <w:multiLevelType w:val="hybridMultilevel"/>
    <w:tmpl w:val="64569F70"/>
    <w:lvl w:ilvl="0" w:tplc="1714DC18">
      <w:start w:val="1"/>
      <w:numFmt w:val="decimal"/>
      <w:lvlText w:val="%1."/>
      <w:lvlJc w:val="left"/>
      <w:pPr>
        <w:ind w:left="193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>
      <w:start w:val="1"/>
      <w:numFmt w:val="lowerRoman"/>
      <w:lvlText w:val="%3."/>
      <w:lvlJc w:val="right"/>
      <w:pPr>
        <w:ind w:left="3305" w:hanging="180"/>
      </w:pPr>
    </w:lvl>
    <w:lvl w:ilvl="3" w:tplc="0415000F">
      <w:start w:val="1"/>
      <w:numFmt w:val="decimal"/>
      <w:lvlText w:val="%4."/>
      <w:lvlJc w:val="left"/>
      <w:pPr>
        <w:ind w:left="4025" w:hanging="360"/>
      </w:pPr>
    </w:lvl>
    <w:lvl w:ilvl="4" w:tplc="04150019">
      <w:start w:val="1"/>
      <w:numFmt w:val="lowerLetter"/>
      <w:lvlText w:val="%5."/>
      <w:lvlJc w:val="left"/>
      <w:pPr>
        <w:ind w:left="4745" w:hanging="360"/>
      </w:pPr>
    </w:lvl>
    <w:lvl w:ilvl="5" w:tplc="0415001B">
      <w:start w:val="1"/>
      <w:numFmt w:val="lowerRoman"/>
      <w:lvlText w:val="%6."/>
      <w:lvlJc w:val="right"/>
      <w:pPr>
        <w:ind w:left="5465" w:hanging="180"/>
      </w:pPr>
    </w:lvl>
    <w:lvl w:ilvl="6" w:tplc="0415000F">
      <w:start w:val="1"/>
      <w:numFmt w:val="decimal"/>
      <w:lvlText w:val="%7."/>
      <w:lvlJc w:val="left"/>
      <w:pPr>
        <w:ind w:left="6185" w:hanging="360"/>
      </w:pPr>
    </w:lvl>
    <w:lvl w:ilvl="7" w:tplc="04150019">
      <w:start w:val="1"/>
      <w:numFmt w:val="lowerLetter"/>
      <w:lvlText w:val="%8."/>
      <w:lvlJc w:val="left"/>
      <w:pPr>
        <w:ind w:left="6905" w:hanging="360"/>
      </w:pPr>
    </w:lvl>
    <w:lvl w:ilvl="8" w:tplc="0415001B">
      <w:start w:val="1"/>
      <w:numFmt w:val="lowerRoman"/>
      <w:lvlText w:val="%9."/>
      <w:lvlJc w:val="right"/>
      <w:pPr>
        <w:ind w:left="7625" w:hanging="180"/>
      </w:pPr>
    </w:lvl>
  </w:abstractNum>
  <w:abstractNum w:abstractNumId="39" w15:restartNumberingAfterBreak="0">
    <w:nsid w:val="35CB5E01"/>
    <w:multiLevelType w:val="hybridMultilevel"/>
    <w:tmpl w:val="2F5C3B68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67F6DC8"/>
    <w:multiLevelType w:val="hybridMultilevel"/>
    <w:tmpl w:val="8954E648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89B62B4"/>
    <w:multiLevelType w:val="hybridMultilevel"/>
    <w:tmpl w:val="A5842508"/>
    <w:lvl w:ilvl="0" w:tplc="F6C23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1F765958">
      <w:start w:val="1"/>
      <w:numFmt w:val="decimal"/>
      <w:lvlText w:val="%2."/>
      <w:lvlJc w:val="left"/>
      <w:pPr>
        <w:tabs>
          <w:tab w:val="num" w:pos="1056"/>
        </w:tabs>
        <w:ind w:left="1056" w:hanging="360"/>
      </w:pPr>
      <w:rPr>
        <w:rFonts w:ascii="Calibri" w:eastAsia="Times New Roman" w:hAnsi="Calibri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42" w15:restartNumberingAfterBreak="0">
    <w:nsid w:val="3A726B68"/>
    <w:multiLevelType w:val="hybridMultilevel"/>
    <w:tmpl w:val="99B8B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C05200"/>
    <w:multiLevelType w:val="multilevel"/>
    <w:tmpl w:val="49EAFE5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3CFA73C6"/>
    <w:multiLevelType w:val="hybridMultilevel"/>
    <w:tmpl w:val="7C5AFB4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D01212F"/>
    <w:multiLevelType w:val="multilevel"/>
    <w:tmpl w:val="2B060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E8A7811"/>
    <w:multiLevelType w:val="hybridMultilevel"/>
    <w:tmpl w:val="6974F606"/>
    <w:lvl w:ilvl="0" w:tplc="FA8EA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4269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D93C12"/>
    <w:multiLevelType w:val="hybridMultilevel"/>
    <w:tmpl w:val="5AF01DD0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4FA28E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B8595C"/>
    <w:multiLevelType w:val="hybridMultilevel"/>
    <w:tmpl w:val="085285C4"/>
    <w:lvl w:ilvl="0" w:tplc="4CE8B120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44A230FA"/>
    <w:multiLevelType w:val="hybridMultilevel"/>
    <w:tmpl w:val="AA4223D6"/>
    <w:lvl w:ilvl="0" w:tplc="20387B46">
      <w:start w:val="1"/>
      <w:numFmt w:val="decimal"/>
      <w:lvlText w:val="%1)"/>
      <w:lvlJc w:val="left"/>
      <w:pPr>
        <w:tabs>
          <w:tab w:val="num" w:pos="234"/>
        </w:tabs>
        <w:ind w:left="564" w:hanging="360"/>
      </w:pPr>
      <w:rPr>
        <w:rFonts w:ascii="Calibri" w:hAnsi="Calibri" w:hint="default"/>
        <w:b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25"/>
        </w:tabs>
        <w:ind w:left="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5"/>
        </w:tabs>
        <w:ind w:left="7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5"/>
        </w:tabs>
        <w:ind w:left="21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5"/>
        </w:tabs>
        <w:ind w:left="29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5"/>
        </w:tabs>
        <w:ind w:left="36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5"/>
        </w:tabs>
        <w:ind w:left="43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5"/>
        </w:tabs>
        <w:ind w:left="5065" w:hanging="360"/>
      </w:pPr>
      <w:rPr>
        <w:rFonts w:ascii="Wingdings" w:hAnsi="Wingdings" w:hint="default"/>
      </w:rPr>
    </w:lvl>
  </w:abstractNum>
  <w:abstractNum w:abstractNumId="50" w15:restartNumberingAfterBreak="0">
    <w:nsid w:val="44BE78CA"/>
    <w:multiLevelType w:val="multilevel"/>
    <w:tmpl w:val="F300D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2" w15:restartNumberingAfterBreak="0">
    <w:nsid w:val="46B97561"/>
    <w:multiLevelType w:val="hybridMultilevel"/>
    <w:tmpl w:val="2850F93E"/>
    <w:lvl w:ilvl="0" w:tplc="7328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DF2070"/>
    <w:multiLevelType w:val="hybridMultilevel"/>
    <w:tmpl w:val="49605D28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618B8"/>
    <w:multiLevelType w:val="hybridMultilevel"/>
    <w:tmpl w:val="44C220EA"/>
    <w:lvl w:ilvl="0" w:tplc="0ECC0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A06DC9"/>
    <w:multiLevelType w:val="multilevel"/>
    <w:tmpl w:val="0C1CE65C"/>
    <w:lvl w:ilvl="0">
      <w:start w:val="1"/>
      <w:numFmt w:val="none"/>
      <w:lvlText w:val="3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6" w15:restartNumberingAfterBreak="0">
    <w:nsid w:val="49C975E9"/>
    <w:multiLevelType w:val="hybridMultilevel"/>
    <w:tmpl w:val="29BC777C"/>
    <w:lvl w:ilvl="0" w:tplc="57FCE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0D48D6"/>
    <w:multiLevelType w:val="multilevel"/>
    <w:tmpl w:val="1AC8C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9" w15:restartNumberingAfterBreak="0">
    <w:nsid w:val="4CDB2F8A"/>
    <w:multiLevelType w:val="hybridMultilevel"/>
    <w:tmpl w:val="232A4EC8"/>
    <w:lvl w:ilvl="0" w:tplc="CCE0274A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DE64851"/>
    <w:multiLevelType w:val="hybridMultilevel"/>
    <w:tmpl w:val="3128556E"/>
    <w:lvl w:ilvl="0" w:tplc="D96697A6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13E3E"/>
    <w:multiLevelType w:val="hybridMultilevel"/>
    <w:tmpl w:val="9EC45484"/>
    <w:lvl w:ilvl="0" w:tplc="DB40C3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23210B"/>
    <w:multiLevelType w:val="hybridMultilevel"/>
    <w:tmpl w:val="D01AF1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0354C86"/>
    <w:multiLevelType w:val="hybridMultilevel"/>
    <w:tmpl w:val="C382F808"/>
    <w:lvl w:ilvl="0" w:tplc="CEA2930C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5" w15:restartNumberingAfterBreak="0">
    <w:nsid w:val="50411D88"/>
    <w:multiLevelType w:val="hybridMultilevel"/>
    <w:tmpl w:val="37506302"/>
    <w:lvl w:ilvl="0" w:tplc="A48879BE">
      <w:start w:val="1"/>
      <w:numFmt w:val="decimal"/>
      <w:lvlText w:val="%1)"/>
      <w:lvlJc w:val="left"/>
      <w:pPr>
        <w:tabs>
          <w:tab w:val="num" w:pos="107"/>
        </w:tabs>
        <w:ind w:left="437" w:hanging="360"/>
      </w:pPr>
      <w:rPr>
        <w:rFonts w:ascii="Calibri" w:hAnsi="Calibri" w:cs="Calibri" w:hint="default"/>
        <w:b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66" w15:restartNumberingAfterBreak="0">
    <w:nsid w:val="50AD30A6"/>
    <w:multiLevelType w:val="hybridMultilevel"/>
    <w:tmpl w:val="9892BE18"/>
    <w:lvl w:ilvl="0" w:tplc="5672DE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7622547"/>
    <w:multiLevelType w:val="hybridMultilevel"/>
    <w:tmpl w:val="19763760"/>
    <w:lvl w:ilvl="0" w:tplc="B78AAB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7F47F95"/>
    <w:multiLevelType w:val="hybridMultilevel"/>
    <w:tmpl w:val="48D6B6EC"/>
    <w:lvl w:ilvl="0" w:tplc="E8DCEA9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8BD1223"/>
    <w:multiLevelType w:val="hybridMultilevel"/>
    <w:tmpl w:val="EA2078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84ECDC18">
      <w:start w:val="1"/>
      <w:numFmt w:val="decimal"/>
      <w:lvlText w:val="%2)"/>
      <w:lvlJc w:val="left"/>
      <w:pPr>
        <w:tabs>
          <w:tab w:val="num" w:pos="726"/>
        </w:tabs>
        <w:ind w:left="1056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2" w:tplc="913E67DA">
      <w:start w:val="1"/>
      <w:numFmt w:val="lowerLetter"/>
      <w:lvlText w:val="%3)"/>
      <w:lvlJc w:val="left"/>
      <w:pPr>
        <w:tabs>
          <w:tab w:val="num" w:pos="1776"/>
        </w:tabs>
        <w:ind w:left="1776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70" w15:restartNumberingAfterBreak="0">
    <w:nsid w:val="5BDD75A8"/>
    <w:multiLevelType w:val="hybridMultilevel"/>
    <w:tmpl w:val="A9A21F9E"/>
    <w:lvl w:ilvl="0" w:tplc="54886BC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C003386"/>
    <w:multiLevelType w:val="hybridMultilevel"/>
    <w:tmpl w:val="8B48B8D0"/>
    <w:lvl w:ilvl="0" w:tplc="ECF03C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42298A"/>
    <w:multiLevelType w:val="hybridMultilevel"/>
    <w:tmpl w:val="5B2656AA"/>
    <w:lvl w:ilvl="0" w:tplc="37064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2E68A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1848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A81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4EE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AA21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E28C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DC64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EC06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3" w15:restartNumberingAfterBreak="0">
    <w:nsid w:val="5D4A2D50"/>
    <w:multiLevelType w:val="hybridMultilevel"/>
    <w:tmpl w:val="35C8B8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EF47282"/>
    <w:multiLevelType w:val="hybridMultilevel"/>
    <w:tmpl w:val="DE62EB0A"/>
    <w:lvl w:ilvl="0" w:tplc="80607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84ECDC18">
      <w:start w:val="1"/>
      <w:numFmt w:val="decimal"/>
      <w:lvlText w:val="%2)"/>
      <w:lvlJc w:val="left"/>
      <w:pPr>
        <w:tabs>
          <w:tab w:val="num" w:pos="726"/>
        </w:tabs>
        <w:ind w:left="1056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2" w:tplc="913E67DA">
      <w:start w:val="1"/>
      <w:numFmt w:val="lowerLetter"/>
      <w:lvlText w:val="%3)"/>
      <w:lvlJc w:val="left"/>
      <w:pPr>
        <w:tabs>
          <w:tab w:val="num" w:pos="1776"/>
        </w:tabs>
        <w:ind w:left="1776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75" w15:restartNumberingAfterBreak="0">
    <w:nsid w:val="61054C10"/>
    <w:multiLevelType w:val="hybridMultilevel"/>
    <w:tmpl w:val="1E12F4C8"/>
    <w:lvl w:ilvl="0" w:tplc="47BA0A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258111F"/>
    <w:multiLevelType w:val="multilevel"/>
    <w:tmpl w:val="192880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2663326"/>
    <w:multiLevelType w:val="hybridMultilevel"/>
    <w:tmpl w:val="A7CA737C"/>
    <w:lvl w:ilvl="0" w:tplc="C1902B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8C7AC3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A05EC5"/>
    <w:multiLevelType w:val="multilevel"/>
    <w:tmpl w:val="E20C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1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8F3108"/>
    <w:multiLevelType w:val="hybridMultilevel"/>
    <w:tmpl w:val="8C9CBC8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69C910CE"/>
    <w:multiLevelType w:val="hybridMultilevel"/>
    <w:tmpl w:val="5FF6E752"/>
    <w:lvl w:ilvl="0" w:tplc="C24C82A4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BF605F"/>
    <w:multiLevelType w:val="hybridMultilevel"/>
    <w:tmpl w:val="21ECCD34"/>
    <w:lvl w:ilvl="0" w:tplc="C9E25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C2756BE"/>
    <w:multiLevelType w:val="hybridMultilevel"/>
    <w:tmpl w:val="D4B22FA6"/>
    <w:lvl w:ilvl="0" w:tplc="2E50151E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hint="default"/>
        <w:b/>
        <w:sz w:val="20"/>
        <w:szCs w:val="20"/>
      </w:rPr>
    </w:lvl>
    <w:lvl w:ilvl="1" w:tplc="66D8D60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/>
        <w:sz w:val="20"/>
        <w:szCs w:val="20"/>
      </w:rPr>
    </w:lvl>
    <w:lvl w:ilvl="2" w:tplc="6E983A4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D5A5B18"/>
    <w:multiLevelType w:val="hybridMultilevel"/>
    <w:tmpl w:val="7C2E6AE8"/>
    <w:lvl w:ilvl="0" w:tplc="583EB2DA">
      <w:start w:val="2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D856E9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strike w:val="0"/>
        <w:dstrike w:val="0"/>
        <w:sz w:val="20"/>
        <w:szCs w:val="20"/>
        <w:u w:val="none"/>
        <w:effect w:val="none"/>
      </w:rPr>
    </w:lvl>
    <w:lvl w:ilvl="2" w:tplc="812E4C16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AF26EC"/>
    <w:multiLevelType w:val="hybridMultilevel"/>
    <w:tmpl w:val="7D049D5A"/>
    <w:lvl w:ilvl="0" w:tplc="9FA024C8">
      <w:start w:val="6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6E7D7BCF"/>
    <w:multiLevelType w:val="hybridMultilevel"/>
    <w:tmpl w:val="D6F65B9E"/>
    <w:lvl w:ilvl="0" w:tplc="500C2DFE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72267996"/>
    <w:multiLevelType w:val="multilevel"/>
    <w:tmpl w:val="D2D86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1" w15:restartNumberingAfterBreak="0">
    <w:nsid w:val="722D695E"/>
    <w:multiLevelType w:val="hybridMultilevel"/>
    <w:tmpl w:val="79E250FA"/>
    <w:lvl w:ilvl="0" w:tplc="DC3EEE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7A8CE884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C71623"/>
    <w:multiLevelType w:val="hybridMultilevel"/>
    <w:tmpl w:val="AB9C2CB2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A15CE3"/>
    <w:multiLevelType w:val="hybridMultilevel"/>
    <w:tmpl w:val="424606EC"/>
    <w:lvl w:ilvl="0" w:tplc="D58E3B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768107E"/>
    <w:multiLevelType w:val="hybridMultilevel"/>
    <w:tmpl w:val="FE92E374"/>
    <w:lvl w:ilvl="0" w:tplc="63369D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7C1684F"/>
    <w:multiLevelType w:val="multilevel"/>
    <w:tmpl w:val="010A2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784416A6"/>
    <w:multiLevelType w:val="multilevel"/>
    <w:tmpl w:val="F9DC2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8" w15:restartNumberingAfterBreak="0">
    <w:nsid w:val="796974F1"/>
    <w:multiLevelType w:val="hybridMultilevel"/>
    <w:tmpl w:val="45BE00E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7B9F6445"/>
    <w:multiLevelType w:val="hybridMultilevel"/>
    <w:tmpl w:val="632E6D98"/>
    <w:lvl w:ilvl="0" w:tplc="EFF8B51A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BE548BA"/>
    <w:multiLevelType w:val="hybridMultilevel"/>
    <w:tmpl w:val="7318FC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1"/>
  </w:num>
  <w:num w:numId="21">
    <w:abstractNumId w:val="5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</w:num>
  <w:num w:numId="37">
    <w:abstractNumId w:val="30"/>
  </w:num>
  <w:num w:numId="38">
    <w:abstractNumId w:val="101"/>
  </w:num>
  <w:num w:numId="3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6"/>
  </w:num>
  <w:num w:numId="50">
    <w:abstractNumId w:val="12"/>
  </w:num>
  <w:num w:numId="51">
    <w:abstractNumId w:val="21"/>
  </w:num>
  <w:num w:numId="52">
    <w:abstractNumId w:val="19"/>
  </w:num>
  <w:num w:numId="53">
    <w:abstractNumId w:val="97"/>
  </w:num>
  <w:num w:numId="54">
    <w:abstractNumId w:val="76"/>
  </w:num>
  <w:num w:numId="55">
    <w:abstractNumId w:val="36"/>
  </w:num>
  <w:num w:numId="56">
    <w:abstractNumId w:val="58"/>
  </w:num>
  <w:num w:numId="57">
    <w:abstractNumId w:val="100"/>
  </w:num>
  <w:num w:numId="58">
    <w:abstractNumId w:val="14"/>
  </w:num>
  <w:num w:numId="59">
    <w:abstractNumId w:val="82"/>
  </w:num>
  <w:num w:numId="60">
    <w:abstractNumId w:val="57"/>
  </w:num>
  <w:num w:numId="61">
    <w:abstractNumId w:val="29"/>
  </w:num>
  <w:num w:numId="62">
    <w:abstractNumId w:val="22"/>
  </w:num>
  <w:num w:numId="63">
    <w:abstractNumId w:val="34"/>
  </w:num>
  <w:num w:numId="64">
    <w:abstractNumId w:val="45"/>
  </w:num>
  <w:num w:numId="65">
    <w:abstractNumId w:val="18"/>
    <w:lvlOverride w:ilvl="0">
      <w:startOverride w:val="1"/>
    </w:lvlOverride>
  </w:num>
  <w:num w:numId="66">
    <w:abstractNumId w:val="18"/>
  </w:num>
  <w:num w:numId="67">
    <w:abstractNumId w:val="80"/>
    <w:lvlOverride w:ilvl="0">
      <w:startOverride w:val="1"/>
    </w:lvlOverride>
  </w:num>
  <w:num w:numId="68">
    <w:abstractNumId w:val="80"/>
  </w:num>
  <w:num w:numId="69">
    <w:abstractNumId w:val="15"/>
    <w:lvlOverride w:ilvl="0">
      <w:startOverride w:val="1"/>
    </w:lvlOverride>
  </w:num>
  <w:num w:numId="70">
    <w:abstractNumId w:val="15"/>
  </w:num>
  <w:num w:numId="71">
    <w:abstractNumId w:val="43"/>
  </w:num>
  <w:num w:numId="72">
    <w:abstractNumId w:val="31"/>
  </w:num>
  <w:num w:numId="73">
    <w:abstractNumId w:val="13"/>
  </w:num>
  <w:num w:numId="74">
    <w:abstractNumId w:val="11"/>
  </w:num>
  <w:num w:numId="75">
    <w:abstractNumId w:val="47"/>
  </w:num>
  <w:num w:numId="76">
    <w:abstractNumId w:val="59"/>
  </w:num>
  <w:num w:numId="77">
    <w:abstractNumId w:val="70"/>
  </w:num>
  <w:num w:numId="78">
    <w:abstractNumId w:val="98"/>
  </w:num>
  <w:num w:numId="79">
    <w:abstractNumId w:val="89"/>
  </w:num>
  <w:num w:numId="80">
    <w:abstractNumId w:val="42"/>
  </w:num>
  <w:num w:numId="81">
    <w:abstractNumId w:val="4"/>
  </w:num>
  <w:num w:numId="82">
    <w:abstractNumId w:val="51"/>
  </w:num>
  <w:num w:numId="83">
    <w:abstractNumId w:val="7"/>
  </w:num>
  <w:num w:numId="84">
    <w:abstractNumId w:val="39"/>
  </w:num>
  <w:num w:numId="85">
    <w:abstractNumId w:val="9"/>
  </w:num>
  <w:num w:numId="86">
    <w:abstractNumId w:val="94"/>
  </w:num>
  <w:num w:numId="87">
    <w:abstractNumId w:val="63"/>
  </w:num>
  <w:num w:numId="88">
    <w:abstractNumId w:val="23"/>
  </w:num>
  <w:num w:numId="89">
    <w:abstractNumId w:val="71"/>
  </w:num>
  <w:num w:numId="90">
    <w:abstractNumId w:val="73"/>
  </w:num>
  <w:num w:numId="91">
    <w:abstractNumId w:val="48"/>
  </w:num>
  <w:num w:numId="92">
    <w:abstractNumId w:val="74"/>
  </w:num>
  <w:num w:numId="93">
    <w:abstractNumId w:val="44"/>
  </w:num>
  <w:num w:numId="94">
    <w:abstractNumId w:val="37"/>
  </w:num>
  <w:num w:numId="95">
    <w:abstractNumId w:val="53"/>
  </w:num>
  <w:num w:numId="96">
    <w:abstractNumId w:val="81"/>
  </w:num>
  <w:num w:numId="97">
    <w:abstractNumId w:val="27"/>
  </w:num>
  <w:num w:numId="98">
    <w:abstractNumId w:val="86"/>
  </w:num>
  <w:num w:numId="99">
    <w:abstractNumId w:val="60"/>
  </w:num>
  <w:num w:numId="100">
    <w:abstractNumId w:val="20"/>
  </w:num>
  <w:num w:numId="101">
    <w:abstractNumId w:val="79"/>
  </w:num>
  <w:num w:numId="102">
    <w:abstractNumId w:val="78"/>
  </w:num>
  <w:num w:numId="103">
    <w:abstractNumId w:val="9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E8"/>
    <w:rsid w:val="000015BE"/>
    <w:rsid w:val="000100C9"/>
    <w:rsid w:val="00013E0F"/>
    <w:rsid w:val="00027001"/>
    <w:rsid w:val="000358D0"/>
    <w:rsid w:val="0004665C"/>
    <w:rsid w:val="00051442"/>
    <w:rsid w:val="000518FD"/>
    <w:rsid w:val="0005607F"/>
    <w:rsid w:val="00057F5F"/>
    <w:rsid w:val="00063D2E"/>
    <w:rsid w:val="000675F4"/>
    <w:rsid w:val="00073013"/>
    <w:rsid w:val="0007380D"/>
    <w:rsid w:val="00074BCF"/>
    <w:rsid w:val="000766FB"/>
    <w:rsid w:val="00076B8B"/>
    <w:rsid w:val="0009616E"/>
    <w:rsid w:val="000961A4"/>
    <w:rsid w:val="000975A9"/>
    <w:rsid w:val="000B4EA5"/>
    <w:rsid w:val="000B737A"/>
    <w:rsid w:val="000C7395"/>
    <w:rsid w:val="000E4F45"/>
    <w:rsid w:val="0010194A"/>
    <w:rsid w:val="00104889"/>
    <w:rsid w:val="00111F8F"/>
    <w:rsid w:val="0012025D"/>
    <w:rsid w:val="00134F62"/>
    <w:rsid w:val="001376D8"/>
    <w:rsid w:val="00143F51"/>
    <w:rsid w:val="00160755"/>
    <w:rsid w:val="00161980"/>
    <w:rsid w:val="001662B1"/>
    <w:rsid w:val="00184F69"/>
    <w:rsid w:val="001971D9"/>
    <w:rsid w:val="001A1795"/>
    <w:rsid w:val="001A3468"/>
    <w:rsid w:val="001B2516"/>
    <w:rsid w:val="001C46B9"/>
    <w:rsid w:val="001C5968"/>
    <w:rsid w:val="001C600C"/>
    <w:rsid w:val="001E5FAC"/>
    <w:rsid w:val="001E7867"/>
    <w:rsid w:val="001F232E"/>
    <w:rsid w:val="002010F0"/>
    <w:rsid w:val="00201830"/>
    <w:rsid w:val="0022712C"/>
    <w:rsid w:val="00240C0E"/>
    <w:rsid w:val="00253FDA"/>
    <w:rsid w:val="00274B99"/>
    <w:rsid w:val="00281280"/>
    <w:rsid w:val="00290E7A"/>
    <w:rsid w:val="002A114F"/>
    <w:rsid w:val="002B0F38"/>
    <w:rsid w:val="002B41D6"/>
    <w:rsid w:val="002B7D1D"/>
    <w:rsid w:val="002C3050"/>
    <w:rsid w:val="002D020A"/>
    <w:rsid w:val="002D7301"/>
    <w:rsid w:val="003308E1"/>
    <w:rsid w:val="00336671"/>
    <w:rsid w:val="00342017"/>
    <w:rsid w:val="003421FB"/>
    <w:rsid w:val="00354F84"/>
    <w:rsid w:val="00360201"/>
    <w:rsid w:val="00374848"/>
    <w:rsid w:val="00382CDF"/>
    <w:rsid w:val="003843E4"/>
    <w:rsid w:val="0039179C"/>
    <w:rsid w:val="00392B1C"/>
    <w:rsid w:val="00394D0A"/>
    <w:rsid w:val="003A4ECC"/>
    <w:rsid w:val="003B7D47"/>
    <w:rsid w:val="003D3A23"/>
    <w:rsid w:val="003D7AB5"/>
    <w:rsid w:val="003E20F2"/>
    <w:rsid w:val="003E3B2E"/>
    <w:rsid w:val="003E5242"/>
    <w:rsid w:val="003F0E40"/>
    <w:rsid w:val="003F124E"/>
    <w:rsid w:val="0040161C"/>
    <w:rsid w:val="00417C59"/>
    <w:rsid w:val="00434AEC"/>
    <w:rsid w:val="00444ADE"/>
    <w:rsid w:val="00452869"/>
    <w:rsid w:val="00452F39"/>
    <w:rsid w:val="00453BFC"/>
    <w:rsid w:val="00460F95"/>
    <w:rsid w:val="00476892"/>
    <w:rsid w:val="004808BE"/>
    <w:rsid w:val="004A29DF"/>
    <w:rsid w:val="004A4D26"/>
    <w:rsid w:val="004A7BCC"/>
    <w:rsid w:val="004C55AC"/>
    <w:rsid w:val="004E597F"/>
    <w:rsid w:val="0050014C"/>
    <w:rsid w:val="005014E8"/>
    <w:rsid w:val="00501B15"/>
    <w:rsid w:val="00502A07"/>
    <w:rsid w:val="00506398"/>
    <w:rsid w:val="0052133E"/>
    <w:rsid w:val="00530703"/>
    <w:rsid w:val="00533A65"/>
    <w:rsid w:val="00541968"/>
    <w:rsid w:val="00542EB2"/>
    <w:rsid w:val="005430A4"/>
    <w:rsid w:val="00572A06"/>
    <w:rsid w:val="005823E9"/>
    <w:rsid w:val="00586FA9"/>
    <w:rsid w:val="00590A5C"/>
    <w:rsid w:val="005A6100"/>
    <w:rsid w:val="005B5D0E"/>
    <w:rsid w:val="005C16AE"/>
    <w:rsid w:val="005C42C7"/>
    <w:rsid w:val="005C4576"/>
    <w:rsid w:val="005D4BC4"/>
    <w:rsid w:val="005E406A"/>
    <w:rsid w:val="005F535E"/>
    <w:rsid w:val="005F7739"/>
    <w:rsid w:val="006066DC"/>
    <w:rsid w:val="00607877"/>
    <w:rsid w:val="006169A5"/>
    <w:rsid w:val="0062399A"/>
    <w:rsid w:val="00625230"/>
    <w:rsid w:val="00625669"/>
    <w:rsid w:val="00635A6D"/>
    <w:rsid w:val="00635C49"/>
    <w:rsid w:val="00637BD6"/>
    <w:rsid w:val="006431FD"/>
    <w:rsid w:val="00652550"/>
    <w:rsid w:val="00666AB9"/>
    <w:rsid w:val="00673306"/>
    <w:rsid w:val="00676D72"/>
    <w:rsid w:val="006816A3"/>
    <w:rsid w:val="006A13D1"/>
    <w:rsid w:val="006A6B0F"/>
    <w:rsid w:val="006B0AE1"/>
    <w:rsid w:val="006C3574"/>
    <w:rsid w:val="006D3AE8"/>
    <w:rsid w:val="006E560A"/>
    <w:rsid w:val="006F0355"/>
    <w:rsid w:val="00706941"/>
    <w:rsid w:val="007114F0"/>
    <w:rsid w:val="007237FA"/>
    <w:rsid w:val="00731662"/>
    <w:rsid w:val="007562B0"/>
    <w:rsid w:val="00760DEE"/>
    <w:rsid w:val="00764355"/>
    <w:rsid w:val="00764DBE"/>
    <w:rsid w:val="00765889"/>
    <w:rsid w:val="00766921"/>
    <w:rsid w:val="007671CB"/>
    <w:rsid w:val="00772144"/>
    <w:rsid w:val="0079166D"/>
    <w:rsid w:val="007A5703"/>
    <w:rsid w:val="007A671B"/>
    <w:rsid w:val="007C031A"/>
    <w:rsid w:val="007C53E5"/>
    <w:rsid w:val="007E2BA2"/>
    <w:rsid w:val="0080601F"/>
    <w:rsid w:val="00807821"/>
    <w:rsid w:val="008150EA"/>
    <w:rsid w:val="0082352E"/>
    <w:rsid w:val="00826AA9"/>
    <w:rsid w:val="00841479"/>
    <w:rsid w:val="008723C8"/>
    <w:rsid w:val="00875A8F"/>
    <w:rsid w:val="00886354"/>
    <w:rsid w:val="008876A9"/>
    <w:rsid w:val="00893059"/>
    <w:rsid w:val="00895F5A"/>
    <w:rsid w:val="008B5D7F"/>
    <w:rsid w:val="008C4CCE"/>
    <w:rsid w:val="008E3C92"/>
    <w:rsid w:val="00906031"/>
    <w:rsid w:val="009122C4"/>
    <w:rsid w:val="0095073C"/>
    <w:rsid w:val="009746E8"/>
    <w:rsid w:val="0098114F"/>
    <w:rsid w:val="00987431"/>
    <w:rsid w:val="00994470"/>
    <w:rsid w:val="009A05D9"/>
    <w:rsid w:val="009A6EE9"/>
    <w:rsid w:val="009B3DF0"/>
    <w:rsid w:val="009B7AB8"/>
    <w:rsid w:val="009C16EF"/>
    <w:rsid w:val="009E4EAD"/>
    <w:rsid w:val="009F0BAC"/>
    <w:rsid w:val="009F4363"/>
    <w:rsid w:val="009F7682"/>
    <w:rsid w:val="00A01DF5"/>
    <w:rsid w:val="00A03C00"/>
    <w:rsid w:val="00A22AD1"/>
    <w:rsid w:val="00A31CA5"/>
    <w:rsid w:val="00A36763"/>
    <w:rsid w:val="00A54703"/>
    <w:rsid w:val="00A61A9E"/>
    <w:rsid w:val="00A70251"/>
    <w:rsid w:val="00A707CE"/>
    <w:rsid w:val="00AA2283"/>
    <w:rsid w:val="00AC1DBB"/>
    <w:rsid w:val="00AC66AF"/>
    <w:rsid w:val="00AE4FD1"/>
    <w:rsid w:val="00AF027F"/>
    <w:rsid w:val="00AF04A1"/>
    <w:rsid w:val="00AF58A9"/>
    <w:rsid w:val="00B015A8"/>
    <w:rsid w:val="00B13BAE"/>
    <w:rsid w:val="00B346C3"/>
    <w:rsid w:val="00B42D1C"/>
    <w:rsid w:val="00B761A1"/>
    <w:rsid w:val="00B8477B"/>
    <w:rsid w:val="00B84B04"/>
    <w:rsid w:val="00B86C6E"/>
    <w:rsid w:val="00BA2AA5"/>
    <w:rsid w:val="00BA37A5"/>
    <w:rsid w:val="00BA511B"/>
    <w:rsid w:val="00BF3E6B"/>
    <w:rsid w:val="00BF7A1B"/>
    <w:rsid w:val="00C355F3"/>
    <w:rsid w:val="00C373B7"/>
    <w:rsid w:val="00C44718"/>
    <w:rsid w:val="00C50F21"/>
    <w:rsid w:val="00C51183"/>
    <w:rsid w:val="00C52A2C"/>
    <w:rsid w:val="00C54377"/>
    <w:rsid w:val="00C55970"/>
    <w:rsid w:val="00C661D3"/>
    <w:rsid w:val="00C7238E"/>
    <w:rsid w:val="00C76D50"/>
    <w:rsid w:val="00C87C0C"/>
    <w:rsid w:val="00C97627"/>
    <w:rsid w:val="00C97E1A"/>
    <w:rsid w:val="00CA069A"/>
    <w:rsid w:val="00CA0D82"/>
    <w:rsid w:val="00CA15C0"/>
    <w:rsid w:val="00CB4CEE"/>
    <w:rsid w:val="00CC4863"/>
    <w:rsid w:val="00CD16B6"/>
    <w:rsid w:val="00CD3A8F"/>
    <w:rsid w:val="00CD632D"/>
    <w:rsid w:val="00CE3699"/>
    <w:rsid w:val="00CE77F8"/>
    <w:rsid w:val="00CF1BED"/>
    <w:rsid w:val="00D00C83"/>
    <w:rsid w:val="00D52FFF"/>
    <w:rsid w:val="00D56A96"/>
    <w:rsid w:val="00D60D1D"/>
    <w:rsid w:val="00D72801"/>
    <w:rsid w:val="00D75323"/>
    <w:rsid w:val="00D84767"/>
    <w:rsid w:val="00D86BC4"/>
    <w:rsid w:val="00D9063E"/>
    <w:rsid w:val="00D94EEB"/>
    <w:rsid w:val="00D96114"/>
    <w:rsid w:val="00D97C7D"/>
    <w:rsid w:val="00DA3F0C"/>
    <w:rsid w:val="00DA55D6"/>
    <w:rsid w:val="00DA6850"/>
    <w:rsid w:val="00DA79E3"/>
    <w:rsid w:val="00DC232A"/>
    <w:rsid w:val="00DD02A1"/>
    <w:rsid w:val="00DD1D43"/>
    <w:rsid w:val="00DD2877"/>
    <w:rsid w:val="00DD3803"/>
    <w:rsid w:val="00DD3FD1"/>
    <w:rsid w:val="00DE41C4"/>
    <w:rsid w:val="00DE4C3C"/>
    <w:rsid w:val="00E03809"/>
    <w:rsid w:val="00E07432"/>
    <w:rsid w:val="00E202A1"/>
    <w:rsid w:val="00E21B47"/>
    <w:rsid w:val="00E225F8"/>
    <w:rsid w:val="00E33FF2"/>
    <w:rsid w:val="00E35AF0"/>
    <w:rsid w:val="00E617DD"/>
    <w:rsid w:val="00E72AE6"/>
    <w:rsid w:val="00E74045"/>
    <w:rsid w:val="00E80A19"/>
    <w:rsid w:val="00E93140"/>
    <w:rsid w:val="00E93809"/>
    <w:rsid w:val="00EA1CDA"/>
    <w:rsid w:val="00EA7B3F"/>
    <w:rsid w:val="00EB1D2E"/>
    <w:rsid w:val="00ED3671"/>
    <w:rsid w:val="00ED4D87"/>
    <w:rsid w:val="00ED5C82"/>
    <w:rsid w:val="00EE2753"/>
    <w:rsid w:val="00EE29C9"/>
    <w:rsid w:val="00EE3741"/>
    <w:rsid w:val="00EF19DA"/>
    <w:rsid w:val="00F00686"/>
    <w:rsid w:val="00F02E8F"/>
    <w:rsid w:val="00F03805"/>
    <w:rsid w:val="00F04851"/>
    <w:rsid w:val="00F109CE"/>
    <w:rsid w:val="00F17299"/>
    <w:rsid w:val="00F35194"/>
    <w:rsid w:val="00F45209"/>
    <w:rsid w:val="00F5765F"/>
    <w:rsid w:val="00F70D92"/>
    <w:rsid w:val="00F80740"/>
    <w:rsid w:val="00F9090C"/>
    <w:rsid w:val="00F9407A"/>
    <w:rsid w:val="00FA0017"/>
    <w:rsid w:val="00FA16AB"/>
    <w:rsid w:val="00FA6CD8"/>
    <w:rsid w:val="00FB1808"/>
    <w:rsid w:val="00FB3338"/>
    <w:rsid w:val="00FB630A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50CC7"/>
  <w15:docId w15:val="{989720C4-E2DB-4ED9-895C-FD203024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5D7F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B5D7F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B5D7F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B5D7F"/>
    <w:pPr>
      <w:widowControl w:val="0"/>
      <w:tabs>
        <w:tab w:val="num" w:pos="0"/>
      </w:tabs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B5D7F"/>
    <w:pPr>
      <w:widowControl w:val="0"/>
      <w:tabs>
        <w:tab w:val="num" w:pos="0"/>
      </w:tabs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B5D7F"/>
    <w:pPr>
      <w:widowControl w:val="0"/>
      <w:autoSpaceDE w:val="0"/>
      <w:autoSpaceDN w:val="0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B5D7F"/>
    <w:pPr>
      <w:keepNext/>
      <w:keepLines/>
      <w:widowControl w:val="0"/>
      <w:pBdr>
        <w:top w:val="single" w:sz="1" w:space="5" w:color="000000"/>
        <w:left w:val="single" w:sz="1" w:space="5" w:color="000000"/>
        <w:bottom w:val="single" w:sz="1" w:space="5" w:color="000000"/>
        <w:right w:val="single" w:sz="1" w:space="5" w:color="000000"/>
      </w:pBdr>
      <w:tabs>
        <w:tab w:val="num" w:pos="0"/>
      </w:tabs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B5D7F"/>
    <w:pPr>
      <w:widowControl w:val="0"/>
      <w:suppressAutoHyphens/>
      <w:autoSpaceDE w:val="0"/>
      <w:spacing w:before="240" w:after="60" w:line="24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uiPriority w:val="99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61980"/>
    <w:pPr>
      <w:spacing w:after="140"/>
    </w:pPr>
  </w:style>
  <w:style w:type="paragraph" w:styleId="Lista">
    <w:name w:val="List"/>
    <w:basedOn w:val="Tekstpodstawowy"/>
    <w:uiPriority w:val="99"/>
    <w:rsid w:val="00161980"/>
    <w:rPr>
      <w:rFonts w:cs="Arial"/>
    </w:rPr>
  </w:style>
  <w:style w:type="paragraph" w:styleId="Legenda">
    <w:name w:val="caption"/>
    <w:basedOn w:val="Normalny"/>
    <w:qFormat/>
    <w:rsid w:val="001619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198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aliases w:val=" Znak,Znak"/>
    <w:basedOn w:val="Normalny"/>
    <w:link w:val="TekstpodstawowywcityZnak"/>
    <w:uiPriority w:val="99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9E4E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090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Nagwek2Znak">
    <w:name w:val="Nagłówek 2 Znak"/>
    <w:basedOn w:val="Domylnaczcionkaakapitu"/>
    <w:link w:val="Nagwek2"/>
    <w:rsid w:val="008B5D7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B5D7F"/>
    <w:rPr>
      <w:rFonts w:ascii="Arial" w:eastAsia="Times New Roman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8B5D7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8B5D7F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8B5D7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B5D7F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B5D7F"/>
    <w:rPr>
      <w:rFonts w:ascii="Times New Roman" w:eastAsia="Times New Roman" w:hAnsi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8B5D7F"/>
    <w:rPr>
      <w:rFonts w:ascii="Arial" w:eastAsia="Times New Roman" w:hAnsi="Arial"/>
      <w:sz w:val="22"/>
      <w:szCs w:val="22"/>
      <w:lang w:eastAsia="ar-SA"/>
    </w:rPr>
  </w:style>
  <w:style w:type="paragraph" w:customStyle="1" w:styleId="ZnakZnak14ZnakZnak">
    <w:name w:val="Znak Znak14 Znak Znak"/>
    <w:basedOn w:val="Normalny"/>
    <w:rsid w:val="008B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8B5D7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B5D7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5D7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8B5D7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B5D7F"/>
  </w:style>
  <w:style w:type="character" w:customStyle="1" w:styleId="Domylnaczcionkaakapitu2">
    <w:name w:val="Domyślna czcionka akapitu2"/>
    <w:rsid w:val="008B5D7F"/>
  </w:style>
  <w:style w:type="paragraph" w:customStyle="1" w:styleId="ZnakZnakZnakZnakZnak">
    <w:name w:val="Znak Znak Znak Znak Znak"/>
    <w:basedOn w:val="Normalny"/>
    <w:rsid w:val="008B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">
    <w:name w:val="Domy"/>
    <w:rsid w:val="008B5D7F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Wci">
    <w:name w:val="Wci"/>
    <w:basedOn w:val="Domy"/>
    <w:rsid w:val="008B5D7F"/>
    <w:pPr>
      <w:jc w:val="both"/>
    </w:pPr>
    <w:rPr>
      <w:sz w:val="22"/>
      <w:lang w:val="de-DE"/>
    </w:rPr>
  </w:style>
  <w:style w:type="character" w:customStyle="1" w:styleId="Absatz-Standardschriftart">
    <w:name w:val="Absatz-Standardschriftart"/>
    <w:rsid w:val="008B5D7F"/>
  </w:style>
  <w:style w:type="character" w:customStyle="1" w:styleId="WW8Num3z0">
    <w:name w:val="WW8Num3z0"/>
    <w:rsid w:val="008B5D7F"/>
    <w:rPr>
      <w:rFonts w:cs="Times New Roman"/>
    </w:rPr>
  </w:style>
  <w:style w:type="character" w:customStyle="1" w:styleId="WW8Num4z0">
    <w:name w:val="WW8Num4z0"/>
    <w:rsid w:val="008B5D7F"/>
    <w:rPr>
      <w:rFonts w:ascii="StarSymbol" w:eastAsia="StarSymbol" w:hAnsi="StarSymbol"/>
    </w:rPr>
  </w:style>
  <w:style w:type="character" w:customStyle="1" w:styleId="Domylnaczcionkaakapitu1">
    <w:name w:val="Domyślna czcionka akapitu1"/>
    <w:rsid w:val="008B5D7F"/>
  </w:style>
  <w:style w:type="character" w:customStyle="1" w:styleId="WW-Absatz-Standardschriftart">
    <w:name w:val="WW-Absatz-Standardschriftart"/>
    <w:rsid w:val="008B5D7F"/>
  </w:style>
  <w:style w:type="character" w:customStyle="1" w:styleId="WW-Absatz-Standardschriftart1">
    <w:name w:val="WW-Absatz-Standardschriftart1"/>
    <w:rsid w:val="008B5D7F"/>
  </w:style>
  <w:style w:type="character" w:customStyle="1" w:styleId="WW-Absatz-Standardschriftart11">
    <w:name w:val="WW-Absatz-Standardschriftart11"/>
    <w:rsid w:val="008B5D7F"/>
  </w:style>
  <w:style w:type="character" w:customStyle="1" w:styleId="WW-Absatz-Standardschriftart111">
    <w:name w:val="WW-Absatz-Standardschriftart111"/>
    <w:rsid w:val="008B5D7F"/>
  </w:style>
  <w:style w:type="character" w:customStyle="1" w:styleId="WW-Absatz-Standardschriftart1111">
    <w:name w:val="WW-Absatz-Standardschriftart1111"/>
    <w:rsid w:val="008B5D7F"/>
  </w:style>
  <w:style w:type="character" w:customStyle="1" w:styleId="WW-Absatz-Standardschriftart11111">
    <w:name w:val="WW-Absatz-Standardschriftart11111"/>
    <w:rsid w:val="008B5D7F"/>
  </w:style>
  <w:style w:type="character" w:customStyle="1" w:styleId="WW-Domylnaczcionkaakapitu">
    <w:name w:val="WW-Domyślna czcionka akapitu"/>
    <w:rsid w:val="008B5D7F"/>
  </w:style>
  <w:style w:type="character" w:customStyle="1" w:styleId="WW8Num1z0">
    <w:name w:val="WW8Num1z0"/>
    <w:rsid w:val="008B5D7F"/>
    <w:rPr>
      <w:rFonts w:cs="Times New Roman"/>
    </w:rPr>
  </w:style>
  <w:style w:type="character" w:customStyle="1" w:styleId="WW8Num2z0">
    <w:name w:val="WW8Num2z0"/>
    <w:rsid w:val="008B5D7F"/>
    <w:rPr>
      <w:rFonts w:cs="Times New Roman"/>
    </w:rPr>
  </w:style>
  <w:style w:type="character" w:customStyle="1" w:styleId="WW8Num5z0">
    <w:name w:val="WW8Num5z0"/>
    <w:rsid w:val="008B5D7F"/>
    <w:rPr>
      <w:rFonts w:cs="Times New Roman"/>
    </w:rPr>
  </w:style>
  <w:style w:type="character" w:customStyle="1" w:styleId="WW8Num6z0">
    <w:name w:val="WW8Num6z0"/>
    <w:rsid w:val="008B5D7F"/>
    <w:rPr>
      <w:rFonts w:cs="Times New Roman"/>
    </w:rPr>
  </w:style>
  <w:style w:type="character" w:customStyle="1" w:styleId="WW8Num7z0">
    <w:name w:val="WW8Num7z0"/>
    <w:rsid w:val="008B5D7F"/>
    <w:rPr>
      <w:rFonts w:ascii="StarSymbol" w:eastAsia="StarSymbol" w:hAnsi="StarSymbol"/>
    </w:rPr>
  </w:style>
  <w:style w:type="character" w:customStyle="1" w:styleId="WW8Num8z0">
    <w:name w:val="WW8Num8z0"/>
    <w:rsid w:val="008B5D7F"/>
    <w:rPr>
      <w:rFonts w:cs="Times New Roman"/>
      <w:sz w:val="22"/>
    </w:rPr>
  </w:style>
  <w:style w:type="character" w:customStyle="1" w:styleId="WW8Num9z0">
    <w:name w:val="WW8Num9z0"/>
    <w:rsid w:val="008B5D7F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0z0">
    <w:name w:val="WW8Num10z0"/>
    <w:rsid w:val="008B5D7F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0">
    <w:name w:val="WW8Num11z0"/>
    <w:rsid w:val="008B5D7F"/>
    <w:rPr>
      <w:rFonts w:cs="Times New Roman"/>
    </w:rPr>
  </w:style>
  <w:style w:type="character" w:customStyle="1" w:styleId="WW8Num12z0">
    <w:name w:val="WW8Num12z0"/>
    <w:rsid w:val="008B5D7F"/>
    <w:rPr>
      <w:rFonts w:ascii="Symbol" w:hAnsi="Symbol"/>
    </w:rPr>
  </w:style>
  <w:style w:type="character" w:customStyle="1" w:styleId="WW8Num14z0">
    <w:name w:val="WW8Num14z0"/>
    <w:rsid w:val="008B5D7F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8B5D7F"/>
    <w:rPr>
      <w:rFonts w:ascii="Courier New" w:hAnsi="Courier New"/>
    </w:rPr>
  </w:style>
  <w:style w:type="character" w:customStyle="1" w:styleId="WW8Num15z2">
    <w:name w:val="WW8Num15z2"/>
    <w:rsid w:val="008B5D7F"/>
    <w:rPr>
      <w:rFonts w:ascii="Wingdings" w:hAnsi="Wingdings"/>
    </w:rPr>
  </w:style>
  <w:style w:type="character" w:customStyle="1" w:styleId="WW8Num15z3">
    <w:name w:val="WW8Num15z3"/>
    <w:rsid w:val="008B5D7F"/>
    <w:rPr>
      <w:rFonts w:ascii="Symbol" w:hAnsi="Symbol"/>
    </w:rPr>
  </w:style>
  <w:style w:type="character" w:customStyle="1" w:styleId="WW8Num16z1">
    <w:name w:val="WW8Num16z1"/>
    <w:rsid w:val="008B5D7F"/>
    <w:rPr>
      <w:rFonts w:ascii="Symbol" w:hAnsi="Symbol"/>
    </w:rPr>
  </w:style>
  <w:style w:type="character" w:customStyle="1" w:styleId="WW8Num17z1">
    <w:name w:val="WW8Num17z1"/>
    <w:rsid w:val="008B5D7F"/>
    <w:rPr>
      <w:rFonts w:ascii="Courier New" w:hAnsi="Courier New"/>
    </w:rPr>
  </w:style>
  <w:style w:type="character" w:customStyle="1" w:styleId="WW8Num17z2">
    <w:name w:val="WW8Num17z2"/>
    <w:rsid w:val="008B5D7F"/>
    <w:rPr>
      <w:rFonts w:ascii="Wingdings" w:hAnsi="Wingdings"/>
    </w:rPr>
  </w:style>
  <w:style w:type="character" w:customStyle="1" w:styleId="WW8Num17z3">
    <w:name w:val="WW8Num17z3"/>
    <w:rsid w:val="008B5D7F"/>
    <w:rPr>
      <w:rFonts w:ascii="Symbol" w:hAnsi="Symbol"/>
    </w:rPr>
  </w:style>
  <w:style w:type="character" w:customStyle="1" w:styleId="WW8Num18z0">
    <w:name w:val="WW8Num18z0"/>
    <w:rsid w:val="008B5D7F"/>
    <w:rPr>
      <w:rFonts w:ascii="Symbol" w:hAnsi="Symbol"/>
    </w:rPr>
  </w:style>
  <w:style w:type="character" w:customStyle="1" w:styleId="WW8Num18z1">
    <w:name w:val="WW8Num18z1"/>
    <w:rsid w:val="008B5D7F"/>
    <w:rPr>
      <w:rFonts w:ascii="Courier New" w:hAnsi="Courier New"/>
    </w:rPr>
  </w:style>
  <w:style w:type="character" w:customStyle="1" w:styleId="WW8Num18z2">
    <w:name w:val="WW8Num18z2"/>
    <w:rsid w:val="008B5D7F"/>
    <w:rPr>
      <w:rFonts w:ascii="Wingdings" w:hAnsi="Wingdings"/>
    </w:rPr>
  </w:style>
  <w:style w:type="character" w:customStyle="1" w:styleId="WW8Num19z0">
    <w:name w:val="WW8Num19z0"/>
    <w:rsid w:val="008B5D7F"/>
    <w:rPr>
      <w:rFonts w:ascii="Symbol" w:hAnsi="Symbol"/>
    </w:rPr>
  </w:style>
  <w:style w:type="character" w:customStyle="1" w:styleId="WW8Num19z1">
    <w:name w:val="WW8Num19z1"/>
    <w:rsid w:val="008B5D7F"/>
    <w:rPr>
      <w:rFonts w:ascii="Courier New" w:hAnsi="Courier New"/>
    </w:rPr>
  </w:style>
  <w:style w:type="character" w:customStyle="1" w:styleId="WW8Num19z2">
    <w:name w:val="WW8Num19z2"/>
    <w:rsid w:val="008B5D7F"/>
    <w:rPr>
      <w:rFonts w:ascii="Wingdings" w:hAnsi="Wingdings"/>
    </w:rPr>
  </w:style>
  <w:style w:type="character" w:customStyle="1" w:styleId="WW8Num21z0">
    <w:name w:val="WW8Num21z0"/>
    <w:rsid w:val="008B5D7F"/>
    <w:rPr>
      <w:rFonts w:cs="Times New Roman"/>
    </w:rPr>
  </w:style>
  <w:style w:type="character" w:customStyle="1" w:styleId="WW8Num23z0">
    <w:name w:val="WW8Num23z0"/>
    <w:rsid w:val="008B5D7F"/>
    <w:rPr>
      <w:rFonts w:ascii="Wingdings" w:hAnsi="Wingdings"/>
    </w:rPr>
  </w:style>
  <w:style w:type="character" w:customStyle="1" w:styleId="WW8Num24z1">
    <w:name w:val="WW8Num24z1"/>
    <w:rsid w:val="008B5D7F"/>
    <w:rPr>
      <w:rFonts w:ascii="Symbol" w:hAnsi="Symbol"/>
    </w:rPr>
  </w:style>
  <w:style w:type="character" w:customStyle="1" w:styleId="WW8Num25z0">
    <w:name w:val="WW8Num25z0"/>
    <w:rsid w:val="008B5D7F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6z0">
    <w:name w:val="WW8Num26z0"/>
    <w:rsid w:val="008B5D7F"/>
    <w:rPr>
      <w:rFonts w:ascii="Wingdings" w:hAnsi="Wingdings"/>
    </w:rPr>
  </w:style>
  <w:style w:type="character" w:customStyle="1" w:styleId="WW8Num28z0">
    <w:name w:val="WW8Num28z0"/>
    <w:rsid w:val="008B5D7F"/>
    <w:rPr>
      <w:rFonts w:ascii="Symbol" w:hAnsi="Symbol"/>
    </w:rPr>
  </w:style>
  <w:style w:type="character" w:customStyle="1" w:styleId="WW8Num28z1">
    <w:name w:val="WW8Num28z1"/>
    <w:rsid w:val="008B5D7F"/>
    <w:rPr>
      <w:rFonts w:ascii="Courier New" w:hAnsi="Courier New"/>
    </w:rPr>
  </w:style>
  <w:style w:type="character" w:customStyle="1" w:styleId="WW8Num28z2">
    <w:name w:val="WW8Num28z2"/>
    <w:rsid w:val="008B5D7F"/>
    <w:rPr>
      <w:rFonts w:ascii="Wingdings" w:hAnsi="Wingdings"/>
    </w:rPr>
  </w:style>
  <w:style w:type="character" w:customStyle="1" w:styleId="WW8Num29z0">
    <w:name w:val="WW8Num29z0"/>
    <w:rsid w:val="008B5D7F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30z0">
    <w:name w:val="WW8Num30z0"/>
    <w:rsid w:val="008B5D7F"/>
    <w:rPr>
      <w:rFonts w:ascii="Wingdings" w:hAnsi="Wingdings"/>
    </w:rPr>
  </w:style>
  <w:style w:type="character" w:customStyle="1" w:styleId="WW8Num31z0">
    <w:name w:val="WW8Num31z0"/>
    <w:rsid w:val="008B5D7F"/>
    <w:rPr>
      <w:rFonts w:cs="Times New Roman"/>
    </w:rPr>
  </w:style>
  <w:style w:type="character" w:customStyle="1" w:styleId="WW8Num32z0">
    <w:name w:val="WW8Num32z0"/>
    <w:rsid w:val="008B5D7F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33z0">
    <w:name w:val="WW8Num33z0"/>
    <w:rsid w:val="008B5D7F"/>
    <w:rPr>
      <w:rFonts w:ascii="Wingdings" w:hAnsi="Wingdings"/>
    </w:rPr>
  </w:style>
  <w:style w:type="character" w:customStyle="1" w:styleId="WW8Num34z0">
    <w:name w:val="WW8Num34z0"/>
    <w:rsid w:val="008B5D7F"/>
    <w:rPr>
      <w:rFonts w:cs="Times New Roman"/>
    </w:rPr>
  </w:style>
  <w:style w:type="character" w:customStyle="1" w:styleId="WW8Num35z1">
    <w:name w:val="WW8Num35z1"/>
    <w:rsid w:val="008B5D7F"/>
    <w:rPr>
      <w:rFonts w:ascii="Courier New" w:hAnsi="Courier New"/>
    </w:rPr>
  </w:style>
  <w:style w:type="character" w:customStyle="1" w:styleId="WW8Num35z2">
    <w:name w:val="WW8Num35z2"/>
    <w:rsid w:val="008B5D7F"/>
    <w:rPr>
      <w:rFonts w:ascii="Wingdings" w:hAnsi="Wingdings"/>
    </w:rPr>
  </w:style>
  <w:style w:type="character" w:customStyle="1" w:styleId="WW8Num35z3">
    <w:name w:val="WW8Num35z3"/>
    <w:rsid w:val="008B5D7F"/>
    <w:rPr>
      <w:rFonts w:ascii="Symbol" w:hAnsi="Symbol"/>
    </w:rPr>
  </w:style>
  <w:style w:type="character" w:customStyle="1" w:styleId="WW8Num36z0">
    <w:name w:val="WW8Num36z0"/>
    <w:rsid w:val="008B5D7F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8z0">
    <w:name w:val="WW8Num38z0"/>
    <w:rsid w:val="008B5D7F"/>
    <w:rPr>
      <w:rFonts w:ascii="Symbol" w:hAnsi="Symbol"/>
    </w:rPr>
  </w:style>
  <w:style w:type="character" w:customStyle="1" w:styleId="WW8Num38z1">
    <w:name w:val="WW8Num38z1"/>
    <w:rsid w:val="008B5D7F"/>
    <w:rPr>
      <w:rFonts w:ascii="Courier New" w:hAnsi="Courier New" w:cs="Courier New"/>
    </w:rPr>
  </w:style>
  <w:style w:type="character" w:customStyle="1" w:styleId="WW8Num38z2">
    <w:name w:val="WW8Num38z2"/>
    <w:rsid w:val="008B5D7F"/>
    <w:rPr>
      <w:rFonts w:ascii="Wingdings" w:hAnsi="Wingdings"/>
    </w:rPr>
  </w:style>
  <w:style w:type="character" w:customStyle="1" w:styleId="WW8Num39z1">
    <w:name w:val="WW8Num39z1"/>
    <w:rsid w:val="008B5D7F"/>
    <w:rPr>
      <w:rFonts w:ascii="Symbol" w:hAnsi="Symbol"/>
    </w:rPr>
  </w:style>
  <w:style w:type="character" w:customStyle="1" w:styleId="WW8Num40z0">
    <w:name w:val="WW8Num40z0"/>
    <w:rsid w:val="008B5D7F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41z0">
    <w:name w:val="WW8Num41z0"/>
    <w:rsid w:val="008B5D7F"/>
    <w:rPr>
      <w:rFonts w:cs="Times New Roman"/>
    </w:rPr>
  </w:style>
  <w:style w:type="character" w:customStyle="1" w:styleId="WW8Num42z0">
    <w:name w:val="WW8Num42z0"/>
    <w:rsid w:val="008B5D7F"/>
    <w:rPr>
      <w:rFonts w:ascii="Symbol" w:hAnsi="Symbol"/>
    </w:rPr>
  </w:style>
  <w:style w:type="character" w:customStyle="1" w:styleId="WW8Num42z1">
    <w:name w:val="WW8Num42z1"/>
    <w:rsid w:val="008B5D7F"/>
    <w:rPr>
      <w:rFonts w:ascii="Courier New" w:hAnsi="Courier New"/>
    </w:rPr>
  </w:style>
  <w:style w:type="character" w:customStyle="1" w:styleId="WW8Num42z2">
    <w:name w:val="WW8Num42z2"/>
    <w:rsid w:val="008B5D7F"/>
    <w:rPr>
      <w:rFonts w:ascii="Wingdings" w:hAnsi="Wingdings"/>
    </w:rPr>
  </w:style>
  <w:style w:type="character" w:customStyle="1" w:styleId="WW8Num43z0">
    <w:name w:val="WW8Num43z0"/>
    <w:rsid w:val="008B5D7F"/>
    <w:rPr>
      <w:rFonts w:ascii="Symbol" w:hAnsi="Symbol"/>
    </w:rPr>
  </w:style>
  <w:style w:type="character" w:customStyle="1" w:styleId="WW8Num43z2">
    <w:name w:val="WW8Num43z2"/>
    <w:rsid w:val="008B5D7F"/>
    <w:rPr>
      <w:rFonts w:cs="Times New Roman"/>
    </w:rPr>
  </w:style>
  <w:style w:type="character" w:customStyle="1" w:styleId="WW8Num44z0">
    <w:name w:val="WW8Num44z0"/>
    <w:rsid w:val="008B5D7F"/>
    <w:rPr>
      <w:rFonts w:ascii="Symbol" w:hAnsi="Symbol"/>
    </w:rPr>
  </w:style>
  <w:style w:type="character" w:customStyle="1" w:styleId="WW8Num44z1">
    <w:name w:val="WW8Num44z1"/>
    <w:rsid w:val="008B5D7F"/>
    <w:rPr>
      <w:rFonts w:ascii="Courier New" w:hAnsi="Courier New"/>
    </w:rPr>
  </w:style>
  <w:style w:type="character" w:customStyle="1" w:styleId="WW8Num44z2">
    <w:name w:val="WW8Num44z2"/>
    <w:rsid w:val="008B5D7F"/>
    <w:rPr>
      <w:rFonts w:ascii="Wingdings" w:hAnsi="Wingdings"/>
    </w:rPr>
  </w:style>
  <w:style w:type="character" w:customStyle="1" w:styleId="WW8Num45z0">
    <w:name w:val="WW8Num45z0"/>
    <w:rsid w:val="008B5D7F"/>
    <w:rPr>
      <w:rFonts w:ascii="Symbol" w:hAnsi="Symbol"/>
    </w:rPr>
  </w:style>
  <w:style w:type="character" w:customStyle="1" w:styleId="WW8Num47z0">
    <w:name w:val="WW8Num47z0"/>
    <w:rsid w:val="008B5D7F"/>
    <w:rPr>
      <w:rFonts w:ascii="Wingdings" w:hAnsi="Wingdings"/>
    </w:rPr>
  </w:style>
  <w:style w:type="character" w:customStyle="1" w:styleId="WW8NumSt14z0">
    <w:name w:val="WW8NumSt14z0"/>
    <w:rsid w:val="008B5D7F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St19z0">
    <w:name w:val="WW8NumSt19z0"/>
    <w:rsid w:val="008B5D7F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-Domylnaczcionkaakapitu1">
    <w:name w:val="WW-Domyślna czcionka akapitu1"/>
    <w:rsid w:val="008B5D7F"/>
  </w:style>
  <w:style w:type="character" w:customStyle="1" w:styleId="RTFNum21">
    <w:name w:val="RTF_Num 2 1"/>
    <w:rsid w:val="008B5D7F"/>
    <w:rPr>
      <w:sz w:val="22"/>
    </w:rPr>
  </w:style>
  <w:style w:type="character" w:customStyle="1" w:styleId="RTFNum217">
    <w:name w:val="RTF_Num 2 17"/>
    <w:rsid w:val="008B5D7F"/>
    <w:rPr>
      <w:rFonts w:ascii="StarSymbol" w:eastAsia="StarSymbol" w:hAnsi="StarSymbol"/>
    </w:rPr>
  </w:style>
  <w:style w:type="character" w:customStyle="1" w:styleId="RTFNum216">
    <w:name w:val="RTF_Num 2 16"/>
    <w:rsid w:val="008B5D7F"/>
  </w:style>
  <w:style w:type="character" w:customStyle="1" w:styleId="RTFNum215">
    <w:name w:val="RTF_Num 2 15"/>
    <w:rsid w:val="008B5D7F"/>
  </w:style>
  <w:style w:type="character" w:customStyle="1" w:styleId="RTFNum214">
    <w:name w:val="RTF_Num 2 14"/>
    <w:rsid w:val="008B5D7F"/>
  </w:style>
  <w:style w:type="character" w:customStyle="1" w:styleId="RTFNum213">
    <w:name w:val="RTF_Num 2 13"/>
    <w:rsid w:val="008B5D7F"/>
    <w:rPr>
      <w:rFonts w:ascii="StarSymbol" w:eastAsia="StarSymbol" w:hAnsi="StarSymbol"/>
    </w:rPr>
  </w:style>
  <w:style w:type="character" w:customStyle="1" w:styleId="RTFNum212">
    <w:name w:val="RTF_Num 2 12"/>
    <w:rsid w:val="008B5D7F"/>
  </w:style>
  <w:style w:type="character" w:customStyle="1" w:styleId="RTFNum211">
    <w:name w:val="RTF_Num 2 11"/>
    <w:rsid w:val="008B5D7F"/>
  </w:style>
  <w:style w:type="character" w:customStyle="1" w:styleId="RTFNum22">
    <w:name w:val="RTF_Num 2 2"/>
    <w:rsid w:val="008B5D7F"/>
  </w:style>
  <w:style w:type="character" w:customStyle="1" w:styleId="RTFNum23">
    <w:name w:val="RTF_Num 2 3"/>
    <w:rsid w:val="008B5D7F"/>
  </w:style>
  <w:style w:type="character" w:customStyle="1" w:styleId="RTFNum24">
    <w:name w:val="RTF_Num 2 4"/>
    <w:rsid w:val="008B5D7F"/>
  </w:style>
  <w:style w:type="character" w:customStyle="1" w:styleId="RTFNum25">
    <w:name w:val="RTF_Num 2 5"/>
    <w:rsid w:val="008B5D7F"/>
  </w:style>
  <w:style w:type="character" w:customStyle="1" w:styleId="RTFNum26">
    <w:name w:val="RTF_Num 2 6"/>
    <w:rsid w:val="008B5D7F"/>
  </w:style>
  <w:style w:type="character" w:customStyle="1" w:styleId="RTFNum27">
    <w:name w:val="RTF_Num 2 7"/>
    <w:rsid w:val="008B5D7F"/>
  </w:style>
  <w:style w:type="character" w:customStyle="1" w:styleId="RTFNum28">
    <w:name w:val="RTF_Num 2 8"/>
    <w:rsid w:val="008B5D7F"/>
  </w:style>
  <w:style w:type="character" w:customStyle="1" w:styleId="RTFNum29">
    <w:name w:val="RTF_Num 2 9"/>
    <w:rsid w:val="008B5D7F"/>
  </w:style>
  <w:style w:type="character" w:customStyle="1" w:styleId="RTFNum31">
    <w:name w:val="RTF_Num 3 1"/>
    <w:rsid w:val="008B5D7F"/>
  </w:style>
  <w:style w:type="character" w:customStyle="1" w:styleId="RTFNum32">
    <w:name w:val="RTF_Num 3 2"/>
    <w:rsid w:val="008B5D7F"/>
  </w:style>
  <w:style w:type="character" w:customStyle="1" w:styleId="RTFNum33">
    <w:name w:val="RTF_Num 3 3"/>
    <w:rsid w:val="008B5D7F"/>
  </w:style>
  <w:style w:type="character" w:customStyle="1" w:styleId="RTFNum34">
    <w:name w:val="RTF_Num 3 4"/>
    <w:rsid w:val="008B5D7F"/>
  </w:style>
  <w:style w:type="character" w:customStyle="1" w:styleId="RTFNum35">
    <w:name w:val="RTF_Num 3 5"/>
    <w:rsid w:val="008B5D7F"/>
  </w:style>
  <w:style w:type="character" w:customStyle="1" w:styleId="RTFNum36">
    <w:name w:val="RTF_Num 3 6"/>
    <w:rsid w:val="008B5D7F"/>
  </w:style>
  <w:style w:type="character" w:customStyle="1" w:styleId="RTFNum37">
    <w:name w:val="RTF_Num 3 7"/>
    <w:rsid w:val="008B5D7F"/>
  </w:style>
  <w:style w:type="character" w:customStyle="1" w:styleId="RTFNum38">
    <w:name w:val="RTF_Num 3 8"/>
    <w:rsid w:val="008B5D7F"/>
  </w:style>
  <w:style w:type="character" w:customStyle="1" w:styleId="RTFNum39">
    <w:name w:val="RTF_Num 3 9"/>
    <w:rsid w:val="008B5D7F"/>
  </w:style>
  <w:style w:type="character" w:customStyle="1" w:styleId="RTFNum41">
    <w:name w:val="RTF_Num 4 1"/>
    <w:rsid w:val="008B5D7F"/>
  </w:style>
  <w:style w:type="character" w:customStyle="1" w:styleId="RTFNum42">
    <w:name w:val="RTF_Num 4 2"/>
    <w:rsid w:val="008B5D7F"/>
  </w:style>
  <w:style w:type="character" w:customStyle="1" w:styleId="RTFNum43">
    <w:name w:val="RTF_Num 4 3"/>
    <w:rsid w:val="008B5D7F"/>
  </w:style>
  <w:style w:type="character" w:customStyle="1" w:styleId="RTFNum44">
    <w:name w:val="RTF_Num 4 4"/>
    <w:rsid w:val="008B5D7F"/>
  </w:style>
  <w:style w:type="character" w:customStyle="1" w:styleId="RTFNum45">
    <w:name w:val="RTF_Num 4 5"/>
    <w:rsid w:val="008B5D7F"/>
  </w:style>
  <w:style w:type="character" w:customStyle="1" w:styleId="RTFNum46">
    <w:name w:val="RTF_Num 4 6"/>
    <w:rsid w:val="008B5D7F"/>
  </w:style>
  <w:style w:type="character" w:customStyle="1" w:styleId="RTFNum47">
    <w:name w:val="RTF_Num 4 7"/>
    <w:rsid w:val="008B5D7F"/>
  </w:style>
  <w:style w:type="character" w:customStyle="1" w:styleId="RTFNum48">
    <w:name w:val="RTF_Num 4 8"/>
    <w:rsid w:val="008B5D7F"/>
  </w:style>
  <w:style w:type="character" w:customStyle="1" w:styleId="RTFNum49">
    <w:name w:val="RTF_Num 4 9"/>
    <w:rsid w:val="008B5D7F"/>
  </w:style>
  <w:style w:type="character" w:customStyle="1" w:styleId="RTFNum51">
    <w:name w:val="RTF_Num 5 1"/>
    <w:rsid w:val="008B5D7F"/>
  </w:style>
  <w:style w:type="character" w:customStyle="1" w:styleId="RTFNum52">
    <w:name w:val="RTF_Num 5 2"/>
    <w:rsid w:val="008B5D7F"/>
  </w:style>
  <w:style w:type="character" w:customStyle="1" w:styleId="RTFNum53">
    <w:name w:val="RTF_Num 5 3"/>
    <w:rsid w:val="008B5D7F"/>
  </w:style>
  <w:style w:type="character" w:customStyle="1" w:styleId="RTFNum54">
    <w:name w:val="RTF_Num 5 4"/>
    <w:rsid w:val="008B5D7F"/>
  </w:style>
  <w:style w:type="character" w:customStyle="1" w:styleId="RTFNum55">
    <w:name w:val="RTF_Num 5 5"/>
    <w:rsid w:val="008B5D7F"/>
  </w:style>
  <w:style w:type="character" w:customStyle="1" w:styleId="RTFNum56">
    <w:name w:val="RTF_Num 5 6"/>
    <w:rsid w:val="008B5D7F"/>
  </w:style>
  <w:style w:type="character" w:customStyle="1" w:styleId="RTFNum57">
    <w:name w:val="RTF_Num 5 7"/>
    <w:rsid w:val="008B5D7F"/>
  </w:style>
  <w:style w:type="character" w:customStyle="1" w:styleId="RTFNum58">
    <w:name w:val="RTF_Num 5 8"/>
    <w:rsid w:val="008B5D7F"/>
  </w:style>
  <w:style w:type="character" w:customStyle="1" w:styleId="RTFNum59">
    <w:name w:val="RTF_Num 5 9"/>
    <w:rsid w:val="008B5D7F"/>
  </w:style>
  <w:style w:type="character" w:customStyle="1" w:styleId="WW-WW8Num3z0">
    <w:name w:val="WW-WW8Num3z0"/>
    <w:rsid w:val="008B5D7F"/>
    <w:rPr>
      <w:rFonts w:ascii="StarSymbol" w:eastAsia="Arial Unicode MS" w:hAnsi="StarSymbol"/>
    </w:rPr>
  </w:style>
  <w:style w:type="character" w:customStyle="1" w:styleId="WW-WW8Num6z0">
    <w:name w:val="WW-WW8Num6z0"/>
    <w:rsid w:val="008B5D7F"/>
    <w:rPr>
      <w:rFonts w:eastAsia="Arial Unicode MS"/>
      <w:sz w:val="22"/>
    </w:rPr>
  </w:style>
  <w:style w:type="character" w:customStyle="1" w:styleId="WW-WW8Num10z0">
    <w:name w:val="WW-WW8Num10z0"/>
    <w:rsid w:val="008B5D7F"/>
    <w:rPr>
      <w:rFonts w:eastAsia="Arial Unicode MS"/>
    </w:rPr>
  </w:style>
  <w:style w:type="character" w:customStyle="1" w:styleId="WW8Num13z0">
    <w:name w:val="WW8Num13z0"/>
    <w:rsid w:val="008B5D7F"/>
    <w:rPr>
      <w:rFonts w:eastAsia="Arial Unicode MS"/>
    </w:rPr>
  </w:style>
  <w:style w:type="character" w:customStyle="1" w:styleId="WW8Num15z0">
    <w:name w:val="WW8Num15z0"/>
    <w:rsid w:val="008B5D7F"/>
    <w:rPr>
      <w:rFonts w:eastAsia="Arial Unicode MS"/>
      <w:sz w:val="22"/>
    </w:rPr>
  </w:style>
  <w:style w:type="character" w:customStyle="1" w:styleId="WW8Num17z0">
    <w:name w:val="WW8Num17z0"/>
    <w:rsid w:val="008B5D7F"/>
    <w:rPr>
      <w:rFonts w:eastAsia="Arial Unicode MS"/>
      <w:b/>
      <w:sz w:val="28"/>
    </w:rPr>
  </w:style>
  <w:style w:type="character" w:customStyle="1" w:styleId="WW-WW8Num18z0">
    <w:name w:val="WW-WW8Num18z0"/>
    <w:rsid w:val="008B5D7F"/>
    <w:rPr>
      <w:rFonts w:eastAsia="Arial Unicode MS"/>
      <w:sz w:val="22"/>
    </w:rPr>
  </w:style>
  <w:style w:type="character" w:customStyle="1" w:styleId="WW-WW8Num19z0">
    <w:name w:val="WW-WW8Num19z0"/>
    <w:rsid w:val="008B5D7F"/>
    <w:rPr>
      <w:rFonts w:eastAsia="Arial Unicode MS"/>
      <w:sz w:val="22"/>
    </w:rPr>
  </w:style>
  <w:style w:type="character" w:customStyle="1" w:styleId="WW8Num20z0">
    <w:name w:val="WW8Num20z0"/>
    <w:rsid w:val="008B5D7F"/>
    <w:rPr>
      <w:rFonts w:eastAsia="Arial Unicode MS"/>
      <w:b/>
      <w:sz w:val="28"/>
    </w:rPr>
  </w:style>
  <w:style w:type="character" w:customStyle="1" w:styleId="WW-WW8Num21z0">
    <w:name w:val="WW-WW8Num21z0"/>
    <w:rsid w:val="008B5D7F"/>
    <w:rPr>
      <w:rFonts w:eastAsia="Arial Unicode MS"/>
      <w:sz w:val="22"/>
    </w:rPr>
  </w:style>
  <w:style w:type="character" w:customStyle="1" w:styleId="WW-WW8Num26z0">
    <w:name w:val="WW-WW8Num26z0"/>
    <w:rsid w:val="008B5D7F"/>
    <w:rPr>
      <w:rFonts w:eastAsia="Arial Unicode MS"/>
    </w:rPr>
  </w:style>
  <w:style w:type="character" w:customStyle="1" w:styleId="Domy3f3flnaczcionkaakapitu">
    <w:name w:val="Domyœ3f3flna czcionka akapitu"/>
    <w:rsid w:val="008B5D7F"/>
    <w:rPr>
      <w:rFonts w:eastAsia="Arial Unicode MS"/>
    </w:rPr>
  </w:style>
  <w:style w:type="character" w:customStyle="1" w:styleId="WW-WW8Num5z0">
    <w:name w:val="WW-WW8Num5z0"/>
    <w:rsid w:val="008B5D7F"/>
    <w:rPr>
      <w:rFonts w:eastAsia="Arial Unicode MS"/>
    </w:rPr>
  </w:style>
  <w:style w:type="character" w:customStyle="1" w:styleId="WW-WW8Num7z0">
    <w:name w:val="WW-WW8Num7z0"/>
    <w:rsid w:val="008B5D7F"/>
    <w:rPr>
      <w:rFonts w:eastAsia="Arial Unicode MS"/>
    </w:rPr>
  </w:style>
  <w:style w:type="character" w:customStyle="1" w:styleId="WW-Absatz-Standardschriftart12">
    <w:name w:val="WW-Absatz-Standardschriftart12"/>
    <w:rsid w:val="008B5D7F"/>
    <w:rPr>
      <w:rFonts w:eastAsia="Arial Unicode MS"/>
    </w:rPr>
  </w:style>
  <w:style w:type="character" w:customStyle="1" w:styleId="WW-WW8Num11z0">
    <w:name w:val="WW-WW8Num11z0"/>
    <w:rsid w:val="008B5D7F"/>
    <w:rPr>
      <w:rFonts w:ascii="Symbol" w:eastAsia="Arial Unicode MS" w:hAnsi="Symbol"/>
      <w:sz w:val="18"/>
    </w:rPr>
  </w:style>
  <w:style w:type="character" w:customStyle="1" w:styleId="WW-Absatz-Standardschriftart111111">
    <w:name w:val="WW-Absatz-Standardschriftart111111"/>
    <w:rsid w:val="008B5D7F"/>
    <w:rPr>
      <w:rFonts w:eastAsia="Arial Unicode MS"/>
    </w:rPr>
  </w:style>
  <w:style w:type="character" w:customStyle="1" w:styleId="WW-Absatz-Standardschriftart1111111">
    <w:name w:val="WW-Absatz-Standardschriftart1111111"/>
    <w:rsid w:val="008B5D7F"/>
    <w:rPr>
      <w:rFonts w:eastAsia="Arial Unicode MS"/>
    </w:rPr>
  </w:style>
  <w:style w:type="character" w:customStyle="1" w:styleId="WW-Absatz-Standardschriftart11111111">
    <w:name w:val="WW-Absatz-Standardschriftart11111111"/>
    <w:rsid w:val="008B5D7F"/>
    <w:rPr>
      <w:rFonts w:eastAsia="Arial Unicode MS"/>
    </w:rPr>
  </w:style>
  <w:style w:type="character" w:customStyle="1" w:styleId="WW-WW8Num1z0">
    <w:name w:val="WW-WW8Num1z0"/>
    <w:rsid w:val="008B5D7F"/>
    <w:rPr>
      <w:rFonts w:eastAsia="Arial Unicode MS"/>
      <w:sz w:val="22"/>
    </w:rPr>
  </w:style>
  <w:style w:type="character" w:customStyle="1" w:styleId="WW-WW8Num12z0">
    <w:name w:val="WW-WW8Num12z0"/>
    <w:rsid w:val="008B5D7F"/>
    <w:rPr>
      <w:rFonts w:eastAsia="Arial Unicode MS"/>
    </w:rPr>
  </w:style>
  <w:style w:type="character" w:customStyle="1" w:styleId="WW-WW8Num14z0">
    <w:name w:val="WW-WW8Num14z0"/>
    <w:rsid w:val="008B5D7F"/>
    <w:rPr>
      <w:rFonts w:eastAsia="Arial Unicode MS"/>
    </w:rPr>
  </w:style>
  <w:style w:type="character" w:customStyle="1" w:styleId="WW8Num16z0">
    <w:name w:val="WW8Num16z0"/>
    <w:rsid w:val="008B5D7F"/>
    <w:rPr>
      <w:rFonts w:eastAsia="Arial Unicode MS"/>
      <w:sz w:val="22"/>
    </w:rPr>
  </w:style>
  <w:style w:type="character" w:customStyle="1" w:styleId="WW8Num24z0">
    <w:name w:val="WW8Num24z0"/>
    <w:rsid w:val="008B5D7F"/>
    <w:rPr>
      <w:rFonts w:eastAsia="Arial Unicode MS"/>
    </w:rPr>
  </w:style>
  <w:style w:type="character" w:customStyle="1" w:styleId="WW-Domy3f3flnaczcionkaakapitu">
    <w:name w:val="WW-Domyœ3f3flna czcionka akapitu"/>
    <w:rsid w:val="008B5D7F"/>
    <w:rPr>
      <w:rFonts w:eastAsia="Arial Unicode MS"/>
    </w:rPr>
  </w:style>
  <w:style w:type="character" w:customStyle="1" w:styleId="Numerstrony1">
    <w:name w:val="Numer strony1"/>
    <w:rsid w:val="008B5D7F"/>
    <w:rPr>
      <w:rFonts w:eastAsia="Arial Unicode MS" w:cs="Times New Roman"/>
    </w:rPr>
  </w:style>
  <w:style w:type="character" w:customStyle="1" w:styleId="Internetlink">
    <w:name w:val="Internet link"/>
    <w:rsid w:val="008B5D7F"/>
    <w:rPr>
      <w:rFonts w:eastAsia="Arial Unicode MS" w:cs="Times New Roman"/>
      <w:color w:val="0000FF"/>
      <w:u w:val="single"/>
    </w:rPr>
  </w:style>
  <w:style w:type="character" w:customStyle="1" w:styleId="VisitedInternetLink">
    <w:name w:val="Visited Internet Link"/>
    <w:rsid w:val="008B5D7F"/>
    <w:rPr>
      <w:rFonts w:eastAsia="Arial Unicode MS" w:cs="Times New Roman"/>
      <w:color w:val="800080"/>
      <w:u w:val="single"/>
    </w:rPr>
  </w:style>
  <w:style w:type="character" w:customStyle="1" w:styleId="NumberingSymbols">
    <w:name w:val="Numbering Symbols"/>
    <w:rsid w:val="008B5D7F"/>
    <w:rPr>
      <w:rFonts w:eastAsia="Arial Unicode MS"/>
    </w:rPr>
  </w:style>
  <w:style w:type="character" w:customStyle="1" w:styleId="BulletSymbols">
    <w:name w:val="Bullet Symbols"/>
    <w:rsid w:val="008B5D7F"/>
    <w:rPr>
      <w:rFonts w:ascii="StarSymbol" w:eastAsia="StarSymbol" w:hAnsi="StarSymbol"/>
      <w:sz w:val="18"/>
    </w:rPr>
  </w:style>
  <w:style w:type="character" w:customStyle="1" w:styleId="Internetlink1">
    <w:name w:val="Internet link1"/>
    <w:rsid w:val="008B5D7F"/>
    <w:rPr>
      <w:color w:val="000080"/>
      <w:u w:val="single"/>
    </w:rPr>
  </w:style>
  <w:style w:type="character" w:styleId="UyteHipercze">
    <w:name w:val="FollowedHyperlink"/>
    <w:uiPriority w:val="99"/>
    <w:rsid w:val="008B5D7F"/>
    <w:rPr>
      <w:rFonts w:cs="Times New Roman"/>
      <w:color w:val="800080"/>
      <w:u w:val="single"/>
    </w:rPr>
  </w:style>
  <w:style w:type="character" w:customStyle="1" w:styleId="Znakiprzypiswkocowych">
    <w:name w:val="Znaki przypisów końcowych"/>
    <w:rsid w:val="008B5D7F"/>
  </w:style>
  <w:style w:type="character" w:customStyle="1" w:styleId="WW-Znakiprzypiswkocowych">
    <w:name w:val="WW-Znaki przypisów końcowych"/>
    <w:rsid w:val="008B5D7F"/>
  </w:style>
  <w:style w:type="character" w:customStyle="1" w:styleId="WW-Znakiprzypiswkocowych1">
    <w:name w:val="WW-Znaki przypisów końcowych1"/>
    <w:rsid w:val="008B5D7F"/>
  </w:style>
  <w:style w:type="character" w:customStyle="1" w:styleId="WW-Znakiprzypiswkocowych11">
    <w:name w:val="WW-Znaki przypisów końcowych11"/>
    <w:rsid w:val="008B5D7F"/>
  </w:style>
  <w:style w:type="character" w:customStyle="1" w:styleId="WW-Znakiprzypiswkocowych111">
    <w:name w:val="WW-Znaki przypisów końcowych111"/>
    <w:rsid w:val="008B5D7F"/>
  </w:style>
  <w:style w:type="character" w:customStyle="1" w:styleId="WW-Znakiprzypiswkocowych1111">
    <w:name w:val="WW-Znaki przypisów końcowych1111"/>
    <w:rsid w:val="008B5D7F"/>
  </w:style>
  <w:style w:type="character" w:customStyle="1" w:styleId="WW-Znakiprzypiswkocowych11111">
    <w:name w:val="WW-Znaki przypisów końcowych11111"/>
    <w:rsid w:val="008B5D7F"/>
  </w:style>
  <w:style w:type="character" w:customStyle="1" w:styleId="WW-Znakiprzypiswkocowych111111">
    <w:name w:val="WW-Znaki przypisów końcowych111111"/>
    <w:rsid w:val="008B5D7F"/>
    <w:rPr>
      <w:vertAlign w:val="superscript"/>
    </w:rPr>
  </w:style>
  <w:style w:type="character" w:customStyle="1" w:styleId="Znakinumeracji">
    <w:name w:val="Znaki numeracji"/>
    <w:rsid w:val="008B5D7F"/>
  </w:style>
  <w:style w:type="character" w:customStyle="1" w:styleId="WW-Znakinumeracji">
    <w:name w:val="WW-Znaki numeracji"/>
    <w:rsid w:val="008B5D7F"/>
  </w:style>
  <w:style w:type="character" w:customStyle="1" w:styleId="WW-Znakinumeracji1">
    <w:name w:val="WW-Znaki numeracji1"/>
    <w:rsid w:val="008B5D7F"/>
  </w:style>
  <w:style w:type="character" w:customStyle="1" w:styleId="WW-Znakinumeracji11">
    <w:name w:val="WW-Znaki numeracji11"/>
    <w:rsid w:val="008B5D7F"/>
  </w:style>
  <w:style w:type="character" w:customStyle="1" w:styleId="WW-Znakinumeracji111">
    <w:name w:val="WW-Znaki numeracji111"/>
    <w:rsid w:val="008B5D7F"/>
  </w:style>
  <w:style w:type="character" w:customStyle="1" w:styleId="WW-Znakinumeracji1111">
    <w:name w:val="WW-Znaki numeracji1111"/>
    <w:rsid w:val="008B5D7F"/>
  </w:style>
  <w:style w:type="character" w:customStyle="1" w:styleId="Odwoanieprzypisukocowego1">
    <w:name w:val="Odwołanie przypisu końcowego1"/>
    <w:rsid w:val="008B5D7F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8B5D7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8B5D7F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8B5D7F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B5D7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B5D7F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B5D7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Heading">
    <w:name w:val="Heading"/>
    <w:basedOn w:val="Normalny"/>
    <w:next w:val="Tekstpodstawowy"/>
    <w:rsid w:val="008B5D7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/>
      <w:sz w:val="28"/>
      <w:szCs w:val="28"/>
      <w:lang w:eastAsia="ar-SA"/>
    </w:rPr>
  </w:style>
  <w:style w:type="paragraph" w:customStyle="1" w:styleId="WW-Legenda">
    <w:name w:val="WW-Legenda"/>
    <w:basedOn w:val="Normalny"/>
    <w:rsid w:val="008B5D7F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8B5D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8B5D7F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3f3fty3">
    <w:name w:val="Tekst podstawowy wciê3f3fty 3"/>
    <w:basedOn w:val="Normalny"/>
    <w:rsid w:val="008B5D7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W-Tekstdymka">
    <w:name w:val="WW-Tekst dymka"/>
    <w:basedOn w:val="Normalny"/>
    <w:rsid w:val="008B5D7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ny"/>
    <w:rsid w:val="008B5D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B5D7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rsid w:val="008B5D7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44"/>
      <w:lang w:eastAsia="ar-SA"/>
    </w:rPr>
  </w:style>
  <w:style w:type="paragraph" w:customStyle="1" w:styleId="WW-Tekstpodstawowy2">
    <w:name w:val="WW-Tekst podstawowy 2"/>
    <w:basedOn w:val="Normalny"/>
    <w:rsid w:val="008B5D7F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8B5D7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B5D7F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8B5D7F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rsid w:val="008B5D7F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blokowy">
    <w:name w:val="WW-Tekst blokowy"/>
    <w:basedOn w:val="Normalny"/>
    <w:rsid w:val="008B5D7F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B5D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B5D7F"/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Tekstpodstawowy"/>
    <w:uiPriority w:val="99"/>
    <w:rsid w:val="008B5D7F"/>
    <w:pPr>
      <w:widowControl w:val="0"/>
      <w:suppressLineNumbers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44"/>
      <w:lang w:eastAsia="ar-SA"/>
    </w:rPr>
  </w:style>
  <w:style w:type="paragraph" w:customStyle="1" w:styleId="Nagwektabeli">
    <w:name w:val="Nagłówek tabeli"/>
    <w:basedOn w:val="Zawartotabeli"/>
    <w:rsid w:val="008B5D7F"/>
    <w:rPr>
      <w:i/>
      <w:iCs/>
    </w:rPr>
  </w:style>
  <w:style w:type="paragraph" w:customStyle="1" w:styleId="Zawartoramki">
    <w:name w:val="Zawartość ramki"/>
    <w:basedOn w:val="Tekstpodstawowy"/>
    <w:rsid w:val="008B5D7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44"/>
      <w:lang w:eastAsia="ar-SA"/>
    </w:rPr>
  </w:style>
  <w:style w:type="character" w:styleId="Odwoanieprzypisukocowego">
    <w:name w:val="endnote reference"/>
    <w:semiHidden/>
    <w:rsid w:val="008B5D7F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8B5D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B5D7F"/>
    <w:rPr>
      <w:rFonts w:ascii="Times New Roman" w:eastAsia="Times New Roman" w:hAnsi="Times New Roman"/>
    </w:rPr>
  </w:style>
  <w:style w:type="paragraph" w:customStyle="1" w:styleId="xl31">
    <w:name w:val="xl31"/>
    <w:basedOn w:val="Normalny"/>
    <w:rsid w:val="008B5D7F"/>
    <w:pPr>
      <w:pBdr>
        <w:left w:val="single" w:sz="8" w:space="0" w:color="auto"/>
      </w:pBdr>
      <w:spacing w:before="100" w:after="100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8B5D7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B5D7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8B5D7F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wcity1">
    <w:name w:val="Tekst podstawowy wcięty1"/>
    <w:basedOn w:val="Normalny"/>
    <w:rsid w:val="008B5D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8B5D7F"/>
    <w:pPr>
      <w:ind w:left="720"/>
    </w:pPr>
    <w:rPr>
      <w:rFonts w:eastAsia="Times New Roman"/>
    </w:rPr>
  </w:style>
  <w:style w:type="character" w:customStyle="1" w:styleId="st">
    <w:name w:val="st"/>
    <w:rsid w:val="008B5D7F"/>
  </w:style>
  <w:style w:type="paragraph" w:styleId="Tekstpodstawowywcity2">
    <w:name w:val="Body Text Indent 2"/>
    <w:basedOn w:val="Normalny"/>
    <w:link w:val="Tekstpodstawowywcity2Znak"/>
    <w:uiPriority w:val="99"/>
    <w:rsid w:val="008B5D7F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5D7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10">
    <w:name w:val="Tekst podstawowy wcięty1"/>
    <w:basedOn w:val="Normalny"/>
    <w:rsid w:val="008B5D7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ZnakZnak7">
    <w:name w:val="Znak Znak7"/>
    <w:rsid w:val="008B5D7F"/>
    <w:rPr>
      <w:sz w:val="22"/>
      <w:szCs w:val="22"/>
      <w:lang w:val="pl-PL" w:eastAsia="ar-SA" w:bidi="ar-SA"/>
    </w:rPr>
  </w:style>
  <w:style w:type="character" w:customStyle="1" w:styleId="ZnakZnak3">
    <w:name w:val="Znak Znak3"/>
    <w:rsid w:val="008B5D7F"/>
    <w:rPr>
      <w:sz w:val="22"/>
      <w:szCs w:val="22"/>
      <w:lang w:eastAsia="ar-SA"/>
    </w:rPr>
  </w:style>
  <w:style w:type="paragraph" w:customStyle="1" w:styleId="3f3flnaczcionkaakapitu">
    <w:name w:val="œ3f3flna czcionka akapitu"/>
    <w:rsid w:val="008B5D7F"/>
    <w:pPr>
      <w:snapToGrid w:val="0"/>
    </w:pPr>
    <w:rPr>
      <w:rFonts w:ascii="Wingdings" w:eastAsia="Wingdings" w:hAnsi="Wingdings"/>
      <w:spacing w:val="-1"/>
      <w:w w:val="600"/>
      <w:kern w:val="3276"/>
      <w:position w:val="-1"/>
      <w:sz w:val="24"/>
    </w:rPr>
  </w:style>
  <w:style w:type="paragraph" w:customStyle="1" w:styleId="Default">
    <w:name w:val="Default"/>
    <w:uiPriority w:val="99"/>
    <w:rsid w:val="008B5D7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8B5D7F"/>
    <w:rPr>
      <w:rFonts w:asciiTheme="minorHAnsi" w:eastAsiaTheme="minorEastAsia" w:hAnsiTheme="minorHAnsi" w:cstheme="minorBidi"/>
      <w:sz w:val="22"/>
      <w:szCs w:val="22"/>
    </w:rPr>
  </w:style>
  <w:style w:type="character" w:customStyle="1" w:styleId="Domylnaczcionkaakapitu4">
    <w:name w:val="Domyślna czcionka akapitu4"/>
    <w:rsid w:val="008B5D7F"/>
  </w:style>
  <w:style w:type="character" w:customStyle="1" w:styleId="Domylnaczcionkaakapitu3">
    <w:name w:val="Domyślna czcionka akapitu3"/>
    <w:rsid w:val="008B5D7F"/>
  </w:style>
  <w:style w:type="character" w:styleId="Pogrubienie">
    <w:name w:val="Strong"/>
    <w:uiPriority w:val="22"/>
    <w:qFormat/>
    <w:rsid w:val="008B5D7F"/>
    <w:rPr>
      <w:b/>
      <w:bCs/>
    </w:rPr>
  </w:style>
  <w:style w:type="paragraph" w:customStyle="1" w:styleId="Nagwek40">
    <w:name w:val="Nagłówek4"/>
    <w:basedOn w:val="Normalny"/>
    <w:next w:val="Tekstpodstawowy"/>
    <w:rsid w:val="008B5D7F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8B5D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8B5D7F"/>
    <w:pPr>
      <w:widowControl w:val="0"/>
      <w:suppressAutoHyphens/>
      <w:spacing w:after="0" w:line="24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8B5D7F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8B5D7F"/>
    <w:pPr>
      <w:jc w:val="both"/>
    </w:pPr>
    <w:rPr>
      <w:sz w:val="22"/>
      <w:szCs w:val="22"/>
    </w:rPr>
  </w:style>
  <w:style w:type="paragraph" w:customStyle="1" w:styleId="Nagwek50">
    <w:name w:val="Nagłówek5"/>
    <w:basedOn w:val="Standard"/>
    <w:next w:val="Textbody"/>
    <w:rsid w:val="008B5D7F"/>
    <w:pPr>
      <w:keepNext/>
      <w:autoSpaceDN w:val="0"/>
      <w:spacing w:before="240" w:after="120"/>
    </w:pPr>
    <w:rPr>
      <w:rFonts w:ascii="Arial" w:eastAsia="SimSun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8B5D7F"/>
    <w:pPr>
      <w:autoSpaceDN w:val="0"/>
      <w:spacing w:after="120"/>
    </w:pPr>
    <w:rPr>
      <w:rFonts w:eastAsia="SimSun" w:cs="Mangal"/>
      <w:kern w:val="3"/>
      <w:lang w:eastAsia="zh-CN"/>
    </w:rPr>
  </w:style>
  <w:style w:type="paragraph" w:customStyle="1" w:styleId="Legenda1">
    <w:name w:val="Legenda1"/>
    <w:basedOn w:val="Standard"/>
    <w:rsid w:val="008B5D7F"/>
    <w:pPr>
      <w:suppressLineNumbers/>
      <w:autoSpaceDN w:val="0"/>
      <w:spacing w:before="120" w:after="120"/>
    </w:pPr>
    <w:rPr>
      <w:rFonts w:eastAsia="SimSun" w:cs="Mangal"/>
      <w:i/>
      <w:iCs/>
      <w:kern w:val="3"/>
      <w:lang w:eastAsia="zh-CN"/>
    </w:rPr>
  </w:style>
  <w:style w:type="paragraph" w:customStyle="1" w:styleId="Standarduser">
    <w:name w:val="Standard (user)"/>
    <w:rsid w:val="008B5D7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"/>
    <w:rsid w:val="008B5D7F"/>
    <w:pPr>
      <w:autoSpaceDN w:val="0"/>
    </w:pPr>
    <w:rPr>
      <w:rFonts w:eastAsia="SimSun" w:cs="Mangal"/>
      <w:kern w:val="3"/>
      <w:lang w:eastAsia="zh-CN"/>
    </w:rPr>
  </w:style>
  <w:style w:type="character" w:customStyle="1" w:styleId="StrongEmphasis">
    <w:name w:val="Strong Emphasis"/>
    <w:rsid w:val="008B5D7F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D7F"/>
    <w:pPr>
      <w:widowControl w:val="0"/>
      <w:suppressAutoHyphens/>
      <w:autoSpaceDE w:val="0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7F"/>
    <w:rPr>
      <w:rFonts w:ascii="Times New Roman" w:eastAsia="Times New Roman" w:hAnsi="Times New Roman"/>
      <w:b/>
      <w:bCs/>
      <w:lang w:eastAsia="ar-SA"/>
    </w:rPr>
  </w:style>
  <w:style w:type="paragraph" w:customStyle="1" w:styleId="ZnakZnakZnakZnakZnak0">
    <w:name w:val="Znak Znak Znak Znak Znak"/>
    <w:basedOn w:val="Normalny"/>
    <w:rsid w:val="008B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wiadomocie-mail18">
    <w:name w:val="Styl wiadomości e-mail 18"/>
    <w:uiPriority w:val="99"/>
    <w:semiHidden/>
    <w:rsid w:val="008B5D7F"/>
    <w:rPr>
      <w:rFonts w:ascii="Arial" w:hAnsi="Arial" w:cs="Arial"/>
      <w:color w:val="000000"/>
      <w:sz w:val="20"/>
      <w:szCs w:val="20"/>
    </w:rPr>
  </w:style>
  <w:style w:type="paragraph" w:styleId="Lista-kontynuacja2">
    <w:name w:val="List Continue 2"/>
    <w:basedOn w:val="Normalny"/>
    <w:uiPriority w:val="99"/>
    <w:unhideWhenUsed/>
    <w:rsid w:val="008B5D7F"/>
    <w:pPr>
      <w:widowControl w:val="0"/>
      <w:autoSpaceDE w:val="0"/>
      <w:autoSpaceDN w:val="0"/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B5D7F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8B5D7F"/>
    <w:rPr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B5D7F"/>
    <w:rPr>
      <w:color w:val="808080"/>
      <w:shd w:val="clear" w:color="auto" w:fill="E6E6E6"/>
    </w:rPr>
  </w:style>
  <w:style w:type="character" w:customStyle="1" w:styleId="luchili">
    <w:name w:val="luc_hili"/>
    <w:rsid w:val="008B5D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7F"/>
    <w:pPr>
      <w:suppressAutoHyphens/>
      <w:spacing w:after="0" w:line="240" w:lineRule="auto"/>
    </w:pPr>
    <w:rPr>
      <w:rFonts w:ascii="Arial" w:eastAsia="Times New Roman" w:hAnsi="Arial"/>
      <w:sz w:val="18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7F"/>
    <w:rPr>
      <w:rFonts w:ascii="Arial" w:eastAsia="Times New Roman" w:hAnsi="Arial"/>
      <w:sz w:val="18"/>
      <w:lang w:eastAsia="ar-SA"/>
    </w:rPr>
  </w:style>
  <w:style w:type="character" w:styleId="Odwoanieprzypisudolnego">
    <w:name w:val="footnote reference"/>
    <w:unhideWhenUsed/>
    <w:rsid w:val="008B5D7F"/>
    <w:rPr>
      <w:vertAlign w:val="superscript"/>
    </w:rPr>
  </w:style>
  <w:style w:type="paragraph" w:customStyle="1" w:styleId="ZnakZnak14ZnakZnakZnakZnakZnakZnak">
    <w:name w:val="Znak Znak14 Znak Znak Znak Znak Znak Znak"/>
    <w:basedOn w:val="Normalny"/>
    <w:rsid w:val="008B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rsid w:val="008B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1ZnakZnakZnakZnak1ZnakZnakZnakZnak">
    <w:name w:val="Znak Znak1 Znak Znak1 Znak Znak Znak Znak1 Znak Znak Znak Znak"/>
    <w:basedOn w:val="Normalny"/>
    <w:rsid w:val="008B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z7">
    <w:name w:val="WW8Num3z7"/>
    <w:rsid w:val="008B5D7F"/>
  </w:style>
  <w:style w:type="paragraph" w:customStyle="1" w:styleId="spec-n1">
    <w:name w:val="spec-n1"/>
    <w:basedOn w:val="Normalny"/>
    <w:uiPriority w:val="99"/>
    <w:rsid w:val="008B5D7F"/>
    <w:pPr>
      <w:widowControl w:val="0"/>
      <w:suppressAutoHyphens/>
      <w:spacing w:before="600" w:after="120" w:line="240" w:lineRule="auto"/>
    </w:pPr>
    <w:rPr>
      <w:rFonts w:ascii="Times New Roman" w:eastAsia="Lucida Sans Unicode" w:hAnsi="Times New Roman"/>
      <w:b/>
      <w:sz w:val="26"/>
      <w:szCs w:val="24"/>
      <w:lang w:eastAsia="pl-PL"/>
    </w:rPr>
  </w:style>
  <w:style w:type="paragraph" w:customStyle="1" w:styleId="Tytu1">
    <w:name w:val="Tytuł 1"/>
    <w:basedOn w:val="Standard"/>
    <w:next w:val="Standard"/>
    <w:uiPriority w:val="99"/>
    <w:rsid w:val="008B5D7F"/>
    <w:pPr>
      <w:keepNext/>
      <w:widowControl/>
      <w:tabs>
        <w:tab w:val="num" w:pos="720"/>
      </w:tabs>
      <w:suppressAutoHyphens w:val="0"/>
      <w:autoSpaceDE w:val="0"/>
      <w:autoSpaceDN w:val="0"/>
      <w:adjustRightInd w:val="0"/>
      <w:ind w:left="720" w:hanging="720"/>
      <w:textAlignment w:val="auto"/>
      <w:outlineLvl w:val="0"/>
    </w:pPr>
    <w:rPr>
      <w:rFonts w:eastAsia="Times New Roman"/>
      <w:b/>
      <w:bCs/>
      <w:kern w:val="0"/>
      <w:lang w:eastAsia="pl-PL" w:bidi="ar-SA"/>
    </w:rPr>
  </w:style>
  <w:style w:type="paragraph" w:customStyle="1" w:styleId="ZnakZnakZnakZnak">
    <w:name w:val="Znak Znak Znak Znak"/>
    <w:basedOn w:val="Normalny"/>
    <w:uiPriority w:val="99"/>
    <w:rsid w:val="008B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2pt">
    <w:name w:val="Normalny + 12 pt"/>
    <w:aliases w:val="Z lewej:  0 cm,Wysunięcie:  1 cm,Interlinia:  1,5 wiersza......"/>
    <w:basedOn w:val="Normalny"/>
    <w:uiPriority w:val="99"/>
    <w:rsid w:val="008B5D7F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8B5D7F"/>
    <w:pPr>
      <w:spacing w:before="100" w:beforeAutospacing="1" w:after="0" w:line="240" w:lineRule="auto"/>
      <w:jc w:val="both"/>
    </w:pPr>
    <w:rPr>
      <w:rFonts w:ascii="HG Mincho Light J" w:eastAsia="Times New Roman" w:hAnsi="HG Mincho Light J"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8B5D7F"/>
    <w:pPr>
      <w:widowControl/>
      <w:suppressAutoHyphens w:val="0"/>
      <w:autoSpaceDE w:val="0"/>
      <w:autoSpaceDN w:val="0"/>
      <w:adjustRightInd w:val="0"/>
      <w:spacing w:after="283"/>
      <w:textAlignment w:val="auto"/>
    </w:pPr>
    <w:rPr>
      <w:rFonts w:eastAsia="Times New Roman"/>
      <w:kern w:val="0"/>
      <w:lang w:eastAsia="pl-PL" w:bidi="ar-SA"/>
    </w:rPr>
  </w:style>
  <w:style w:type="paragraph" w:customStyle="1" w:styleId="standard0">
    <w:name w:val="standard"/>
    <w:basedOn w:val="Normalny"/>
    <w:uiPriority w:val="99"/>
    <w:rsid w:val="008B5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22">
    <w:name w:val="Tekst treści (22)"/>
    <w:basedOn w:val="Normalny"/>
    <w:uiPriority w:val="99"/>
    <w:rsid w:val="008B5D7F"/>
    <w:pPr>
      <w:widowControl w:val="0"/>
      <w:shd w:val="clear" w:color="auto" w:fill="FFFFFF"/>
      <w:suppressAutoHyphens/>
      <w:spacing w:after="0"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2"/>
      <w:sz w:val="23"/>
      <w:szCs w:val="23"/>
      <w:lang w:eastAsia="pl-PL"/>
    </w:rPr>
  </w:style>
  <w:style w:type="paragraph" w:customStyle="1" w:styleId="Nagwek33">
    <w:name w:val="Nagłówek #3 (3)"/>
    <w:basedOn w:val="Normalny"/>
    <w:uiPriority w:val="99"/>
    <w:rsid w:val="008B5D7F"/>
    <w:pPr>
      <w:widowControl w:val="0"/>
      <w:shd w:val="clear" w:color="auto" w:fill="FFFFFF"/>
      <w:suppressAutoHyphens/>
      <w:spacing w:after="0" w:line="335" w:lineRule="exact"/>
    </w:pPr>
    <w:rPr>
      <w:rFonts w:ascii="Palatino Linotype" w:eastAsia="Lucida Sans Unicode" w:hAnsi="Palatino Linotype" w:cs="Palatino Linotype"/>
      <w:b/>
      <w:bCs/>
      <w:kern w:val="2"/>
      <w:sz w:val="28"/>
      <w:szCs w:val="28"/>
      <w:lang w:eastAsia="pl-PL"/>
    </w:rPr>
  </w:style>
  <w:style w:type="paragraph" w:customStyle="1" w:styleId="Nagweklubstopka1">
    <w:name w:val="Nag?ówek lub stopka1"/>
    <w:basedOn w:val="Normalny"/>
    <w:uiPriority w:val="99"/>
    <w:rsid w:val="008B5D7F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</w:pPr>
    <w:rPr>
      <w:rFonts w:ascii="Palatino Linotype" w:hAnsi="Palatino Linotype"/>
      <w:color w:val="000000"/>
      <w:kern w:val="2"/>
      <w:sz w:val="20"/>
      <w:szCs w:val="20"/>
      <w:lang w:eastAsia="pl-PL"/>
    </w:rPr>
  </w:style>
  <w:style w:type="paragraph" w:customStyle="1" w:styleId="Teksttreci241">
    <w:name w:val="Tekst tre?ci (24)1"/>
    <w:basedOn w:val="Normalny"/>
    <w:uiPriority w:val="99"/>
    <w:rsid w:val="008B5D7F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  <w:ind w:hanging="660"/>
      <w:jc w:val="both"/>
    </w:pPr>
    <w:rPr>
      <w:rFonts w:ascii="Lucida Sans Unicode" w:hAnsi="Lucida Sans Unicode"/>
      <w:color w:val="000000"/>
      <w:spacing w:val="-10"/>
      <w:kern w:val="2"/>
      <w:sz w:val="21"/>
      <w:szCs w:val="20"/>
      <w:lang w:eastAsia="pl-PL"/>
    </w:rPr>
  </w:style>
  <w:style w:type="paragraph" w:customStyle="1" w:styleId="Nagwek22">
    <w:name w:val="Nagłówek #2 (2)"/>
    <w:basedOn w:val="Normalny"/>
    <w:uiPriority w:val="99"/>
    <w:rsid w:val="008B5D7F"/>
    <w:pPr>
      <w:widowControl w:val="0"/>
      <w:shd w:val="clear" w:color="auto" w:fill="FFFFFF"/>
      <w:suppressAutoHyphens/>
      <w:spacing w:after="0" w:line="605" w:lineRule="exact"/>
    </w:pPr>
    <w:rPr>
      <w:rFonts w:ascii="Palatino Linotype" w:eastAsia="Lucida Sans Unicode" w:hAnsi="Palatino Linotype" w:cs="Palatino Linotype"/>
      <w:b/>
      <w:bCs/>
      <w:kern w:val="2"/>
      <w:sz w:val="46"/>
      <w:szCs w:val="46"/>
      <w:lang w:eastAsia="pl-PL"/>
    </w:rPr>
  </w:style>
  <w:style w:type="paragraph" w:customStyle="1" w:styleId="Teksttreci2410">
    <w:name w:val="Tekst treści (24)1"/>
    <w:basedOn w:val="Normalny"/>
    <w:uiPriority w:val="99"/>
    <w:rsid w:val="008B5D7F"/>
    <w:pPr>
      <w:widowControl w:val="0"/>
      <w:shd w:val="clear" w:color="auto" w:fill="FFFFFF"/>
      <w:suppressAutoHyphens/>
      <w:spacing w:after="0" w:line="240" w:lineRule="atLeast"/>
      <w:ind w:hanging="660"/>
      <w:jc w:val="both"/>
    </w:pPr>
    <w:rPr>
      <w:rFonts w:ascii="Lucida Sans Unicode" w:eastAsia="Lucida Sans Unicode" w:hAnsi="Lucida Sans Unicode" w:cs="Lucida Sans Unicode"/>
      <w:spacing w:val="-10"/>
      <w:kern w:val="2"/>
      <w:sz w:val="21"/>
      <w:szCs w:val="21"/>
      <w:lang w:eastAsia="pl-PL"/>
    </w:rPr>
  </w:style>
  <w:style w:type="paragraph" w:customStyle="1" w:styleId="Teksttreci251">
    <w:name w:val="Tekst treści (25)1"/>
    <w:basedOn w:val="Normalny"/>
    <w:uiPriority w:val="99"/>
    <w:rsid w:val="008B5D7F"/>
    <w:pPr>
      <w:widowControl w:val="0"/>
      <w:shd w:val="clear" w:color="auto" w:fill="FFFFFF"/>
      <w:suppressAutoHyphens/>
      <w:spacing w:after="0" w:line="240" w:lineRule="atLeast"/>
    </w:pPr>
    <w:rPr>
      <w:rFonts w:ascii="Palatino Linotype" w:eastAsia="Lucida Sans Unicode" w:hAnsi="Palatino Linotype" w:cs="Palatino Linotype"/>
      <w:kern w:val="2"/>
      <w:sz w:val="21"/>
      <w:szCs w:val="21"/>
      <w:lang w:eastAsia="pl-PL"/>
    </w:rPr>
  </w:style>
  <w:style w:type="paragraph" w:customStyle="1" w:styleId="Teksttreci21">
    <w:name w:val="Tekst treści (2)1"/>
    <w:basedOn w:val="Normalny"/>
    <w:uiPriority w:val="99"/>
    <w:rsid w:val="008B5D7F"/>
    <w:pPr>
      <w:widowControl w:val="0"/>
      <w:shd w:val="clear" w:color="auto" w:fill="FFFFFF"/>
      <w:suppressAutoHyphens/>
      <w:spacing w:after="0" w:line="240" w:lineRule="atLeast"/>
      <w:ind w:hanging="360"/>
    </w:pPr>
    <w:rPr>
      <w:rFonts w:ascii="Palatino Linotype" w:eastAsia="Lucida Sans Unicode" w:hAnsi="Palatino Linotype" w:cs="Palatino Linotype"/>
      <w:kern w:val="2"/>
      <w:sz w:val="23"/>
      <w:szCs w:val="23"/>
      <w:lang w:eastAsia="pl-PL"/>
    </w:rPr>
  </w:style>
  <w:style w:type="paragraph" w:customStyle="1" w:styleId="Teksttreci">
    <w:name w:val="Tekst treści"/>
    <w:basedOn w:val="Normalny"/>
    <w:uiPriority w:val="99"/>
    <w:rsid w:val="008B5D7F"/>
    <w:pPr>
      <w:widowControl w:val="0"/>
      <w:shd w:val="clear" w:color="auto" w:fill="FFFFFF"/>
      <w:suppressAutoHyphens/>
      <w:spacing w:after="0" w:line="240" w:lineRule="atLeast"/>
      <w:ind w:hanging="1540"/>
    </w:pPr>
    <w:rPr>
      <w:rFonts w:ascii="Palatino Linotype" w:eastAsia="Lucida Sans Unicode" w:hAnsi="Palatino Linotype" w:cs="Palatino Linotype"/>
      <w:kern w:val="2"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88" w:lineRule="exact"/>
      <w:ind w:hanging="1565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92" w:lineRule="exact"/>
      <w:ind w:hanging="13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0" w:lineRule="exact"/>
      <w:ind w:firstLine="288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2" w:lineRule="exact"/>
      <w:ind w:hanging="394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8B5D7F"/>
    <w:pPr>
      <w:widowControl w:val="0"/>
      <w:autoSpaceDE w:val="0"/>
      <w:autoSpaceDN w:val="0"/>
      <w:adjustRightInd w:val="0"/>
      <w:spacing w:after="0" w:line="250" w:lineRule="exact"/>
      <w:ind w:hanging="408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Ustpnumerowany">
    <w:name w:val="Ustęp numerowany"/>
    <w:basedOn w:val="Normalny"/>
    <w:uiPriority w:val="99"/>
    <w:rsid w:val="008B5D7F"/>
    <w:pPr>
      <w:spacing w:before="120" w:after="0" w:line="240" w:lineRule="auto"/>
      <w:jc w:val="both"/>
    </w:pPr>
    <w:rPr>
      <w:rFonts w:ascii="Palatino Linotype" w:eastAsia="Times New Roman" w:hAnsi="Palatino Linotype"/>
      <w:sz w:val="24"/>
      <w:szCs w:val="24"/>
      <w:lang w:eastAsia="pl-PL"/>
    </w:rPr>
  </w:style>
  <w:style w:type="paragraph" w:customStyle="1" w:styleId="Paragraf">
    <w:name w:val="Paragraf"/>
    <w:basedOn w:val="Normalny"/>
    <w:next w:val="Ustpnumerowany"/>
    <w:uiPriority w:val="99"/>
    <w:rsid w:val="008B5D7F"/>
    <w:pPr>
      <w:keepNext/>
      <w:numPr>
        <w:numId w:val="1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/>
      <w:b/>
      <w:smallCaps/>
      <w:sz w:val="24"/>
      <w:szCs w:val="24"/>
      <w:lang w:eastAsia="pl-PL"/>
    </w:rPr>
  </w:style>
  <w:style w:type="paragraph" w:customStyle="1" w:styleId="Zawartotabeli0">
    <w:name w:val="Zawarto?? tabeli"/>
    <w:basedOn w:val="Tekstpodstawowy"/>
    <w:uiPriority w:val="99"/>
    <w:rsid w:val="008B5D7F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Domylnie">
    <w:name w:val="Domyślnie"/>
    <w:uiPriority w:val="99"/>
    <w:rsid w:val="008B5D7F"/>
    <w:pPr>
      <w:tabs>
        <w:tab w:val="left" w:pos="708"/>
      </w:tabs>
      <w:suppressAutoHyphens/>
    </w:pPr>
    <w:rPr>
      <w:rFonts w:ascii="Times New Roman" w:eastAsia="Times New Roman" w:hAnsi="Times New Roman"/>
      <w:color w:val="00000A"/>
      <w:kern w:val="2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8B5D7F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eastAsia="zh-CN" w:bidi="hi-IN"/>
    </w:rPr>
  </w:style>
  <w:style w:type="paragraph" w:customStyle="1" w:styleId="changed">
    <w:name w:val="changed"/>
    <w:basedOn w:val="Normalny"/>
    <w:rsid w:val="008B5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0">
    <w:name w:val="Akapit z listą1"/>
    <w:basedOn w:val="Normalny"/>
    <w:uiPriority w:val="99"/>
    <w:rsid w:val="008B5D7F"/>
    <w:pPr>
      <w:suppressAutoHyphens/>
      <w:ind w:left="720"/>
    </w:pPr>
    <w:rPr>
      <w:lang w:eastAsia="ar-SA"/>
    </w:rPr>
  </w:style>
  <w:style w:type="character" w:customStyle="1" w:styleId="Teksttreci220">
    <w:name w:val="Tekst treści (22)_"/>
    <w:rsid w:val="008B5D7F"/>
    <w:rPr>
      <w:rFonts w:ascii="Lucida Sans Unicode" w:hAnsi="Lucida Sans Unicode" w:cs="Lucida Sans Unicode" w:hint="default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Nagwek3311">
    <w:name w:val="Nagłówek #3 (3) + 11"/>
    <w:rsid w:val="008B5D7F"/>
    <w:rPr>
      <w:rFonts w:ascii="Palatino Linotype" w:hAnsi="Palatino Linotype" w:cs="Palatino Linotype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FontStyle63">
    <w:name w:val="Font Style63"/>
    <w:rsid w:val="008B5D7F"/>
    <w:rPr>
      <w:rFonts w:ascii="Times New Roman" w:hAnsi="Times New Roman" w:cs="Times New Roman" w:hint="default"/>
      <w:sz w:val="22"/>
      <w:szCs w:val="22"/>
    </w:rPr>
  </w:style>
  <w:style w:type="character" w:customStyle="1" w:styleId="Nagweklubstopka">
    <w:name w:val="Nagłówek lub stopka"/>
    <w:rsid w:val="008B5D7F"/>
    <w:rPr>
      <w:rFonts w:ascii="Palatino Linotype" w:hAnsi="Palatino Linotype" w:cs="Palatino Linotype" w:hint="default"/>
      <w:sz w:val="20"/>
      <w:szCs w:val="20"/>
      <w:u w:val="single"/>
    </w:rPr>
  </w:style>
  <w:style w:type="character" w:customStyle="1" w:styleId="Teksttreci24">
    <w:name w:val="Tekst treści (24)_"/>
    <w:rsid w:val="008B5D7F"/>
    <w:rPr>
      <w:rFonts w:ascii="Lucida Sans Unicode" w:hAnsi="Lucida Sans Unicode" w:cs="Lucida Sans Unicode" w:hint="default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Teksttreci8">
    <w:name w:val="Tekst treści (8)"/>
    <w:rsid w:val="008B5D7F"/>
    <w:rPr>
      <w:rFonts w:ascii="Corbel" w:hAnsi="Corbel" w:cs="Corbel" w:hint="default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Teksttreci80">
    <w:name w:val="Tekst tre?ci (8)"/>
    <w:rsid w:val="008B5D7F"/>
    <w:rPr>
      <w:rFonts w:ascii="Corbel" w:hAnsi="Corbel" w:cs="Times New Roman" w:hint="default"/>
      <w:strike w:val="0"/>
      <w:dstrike w:val="0"/>
      <w:spacing w:val="-10"/>
      <w:sz w:val="21"/>
      <w:u w:val="none"/>
      <w:effect w:val="none"/>
    </w:rPr>
  </w:style>
  <w:style w:type="character" w:customStyle="1" w:styleId="Teksttreci25">
    <w:name w:val="Tekst tre?ci (25)_"/>
    <w:rsid w:val="008B5D7F"/>
    <w:rPr>
      <w:rFonts w:ascii="Palatino Linotype" w:hAnsi="Palatino Linotype" w:hint="default"/>
      <w:strike w:val="0"/>
      <w:dstrike w:val="0"/>
      <w:sz w:val="21"/>
      <w:u w:val="none"/>
      <w:effect w:val="none"/>
    </w:rPr>
  </w:style>
  <w:style w:type="character" w:customStyle="1" w:styleId="Teksttreci8PalatinoLinotype">
    <w:name w:val="Tekst tre?ci (8) + Palatino Linotype"/>
    <w:rsid w:val="008B5D7F"/>
    <w:rPr>
      <w:rFonts w:ascii="Palatino Linotype" w:hAnsi="Palatino Linotype" w:hint="default"/>
      <w:strike w:val="0"/>
      <w:dstrike w:val="0"/>
      <w:spacing w:val="0"/>
      <w:sz w:val="21"/>
      <w:u w:val="none"/>
      <w:effect w:val="none"/>
    </w:rPr>
  </w:style>
  <w:style w:type="character" w:customStyle="1" w:styleId="Teksttreci2">
    <w:name w:val="Tekst tre?ci (2)"/>
    <w:rsid w:val="008B5D7F"/>
    <w:rPr>
      <w:rFonts w:ascii="Palatino Linotype" w:hAnsi="Palatino Linotype" w:cs="Times New Roman" w:hint="default"/>
      <w:strike w:val="0"/>
      <w:dstrike w:val="0"/>
      <w:sz w:val="23"/>
      <w:u w:val="none"/>
      <w:effect w:val="none"/>
    </w:rPr>
  </w:style>
  <w:style w:type="character" w:customStyle="1" w:styleId="Teksttreci240">
    <w:name w:val="Tekst tre?ci (24)_"/>
    <w:rsid w:val="008B5D7F"/>
    <w:rPr>
      <w:rFonts w:ascii="Lucida Sans Unicode" w:hAnsi="Lucida Sans Unicode" w:cs="Lucida Sans Unicode" w:hint="default"/>
      <w:strike w:val="0"/>
      <w:dstrike w:val="0"/>
      <w:spacing w:val="-10"/>
      <w:sz w:val="21"/>
      <w:u w:val="none"/>
      <w:effect w:val="none"/>
    </w:rPr>
  </w:style>
  <w:style w:type="character" w:customStyle="1" w:styleId="Teksttreci82">
    <w:name w:val="Tekst tre?ci (8)2"/>
    <w:rsid w:val="008B5D7F"/>
    <w:rPr>
      <w:rFonts w:ascii="Corbel" w:hAnsi="Corbel" w:cs="Times New Roman" w:hint="default"/>
      <w:strike w:val="0"/>
      <w:dstrike w:val="0"/>
      <w:spacing w:val="-10"/>
      <w:sz w:val="21"/>
      <w:u w:val="none"/>
      <w:effect w:val="none"/>
    </w:rPr>
  </w:style>
  <w:style w:type="character" w:customStyle="1" w:styleId="Teksttreci8PalatinoLinotype2">
    <w:name w:val="Tekst tre?ci (8) + Palatino Linotype2"/>
    <w:rsid w:val="008B5D7F"/>
    <w:rPr>
      <w:rFonts w:ascii="Palatino Linotype" w:hAnsi="Palatino Linotype" w:hint="default"/>
      <w:strike w:val="0"/>
      <w:dstrike w:val="0"/>
      <w:spacing w:val="0"/>
      <w:sz w:val="17"/>
      <w:u w:val="none"/>
      <w:effect w:val="none"/>
    </w:rPr>
  </w:style>
  <w:style w:type="character" w:customStyle="1" w:styleId="Teksttreci2Odstpy3pt">
    <w:name w:val="Tekst tre?ci (2) + Odst?py 3 pt"/>
    <w:rsid w:val="008B5D7F"/>
    <w:rPr>
      <w:rFonts w:ascii="Palatino Linotype" w:hAnsi="Palatino Linotype" w:hint="default"/>
      <w:strike w:val="0"/>
      <w:dstrike w:val="0"/>
      <w:spacing w:val="70"/>
      <w:sz w:val="23"/>
      <w:u w:val="none"/>
      <w:effect w:val="none"/>
    </w:rPr>
  </w:style>
  <w:style w:type="character" w:customStyle="1" w:styleId="Teksttreci210">
    <w:name w:val="Tekst tre?ci (21)_"/>
    <w:rsid w:val="008B5D7F"/>
    <w:rPr>
      <w:rFonts w:ascii="Trebuchet MS" w:hAnsi="Trebuchet MS" w:hint="default"/>
      <w:b/>
      <w:bCs w:val="0"/>
      <w:strike w:val="0"/>
      <w:dstrike w:val="0"/>
      <w:sz w:val="25"/>
      <w:u w:val="none"/>
      <w:effect w:val="none"/>
    </w:rPr>
  </w:style>
  <w:style w:type="character" w:customStyle="1" w:styleId="Teksttreci21BookmanOldStyle">
    <w:name w:val="Tekst tre?ci (21) + Bookman Old Style"/>
    <w:rsid w:val="008B5D7F"/>
    <w:rPr>
      <w:rFonts w:ascii="Bookman Old Style" w:hAnsi="Bookman Old Style" w:hint="default"/>
      <w:b/>
      <w:bCs w:val="0"/>
      <w:strike w:val="0"/>
      <w:dstrike w:val="0"/>
      <w:noProof/>
      <w:sz w:val="21"/>
      <w:u w:val="none"/>
      <w:effect w:val="none"/>
    </w:rPr>
  </w:style>
  <w:style w:type="character" w:customStyle="1" w:styleId="WW-Teksttreci21">
    <w:name w:val="WW-Tekst tre?ci (21)_"/>
    <w:rsid w:val="008B5D7F"/>
    <w:rPr>
      <w:rFonts w:ascii="Trebuchet MS" w:hAnsi="Trebuchet MS" w:hint="default"/>
      <w:b/>
      <w:bCs w:val="0"/>
      <w:strike w:val="0"/>
      <w:dstrike w:val="0"/>
      <w:sz w:val="25"/>
      <w:u w:val="none"/>
      <w:effect w:val="none"/>
    </w:rPr>
  </w:style>
  <w:style w:type="character" w:customStyle="1" w:styleId="WW-Teksttreci21BookmanOldStyle">
    <w:name w:val="WW-Tekst tre?ci (21) + Bookman Old Style"/>
    <w:rsid w:val="008B5D7F"/>
    <w:rPr>
      <w:rFonts w:ascii="Bookman Old Style" w:hAnsi="Bookman Old Style" w:hint="default"/>
      <w:b/>
      <w:bCs w:val="0"/>
      <w:strike w:val="0"/>
      <w:dstrike w:val="0"/>
      <w:noProof/>
      <w:sz w:val="21"/>
      <w:u w:val="none"/>
      <w:effect w:val="none"/>
    </w:rPr>
  </w:style>
  <w:style w:type="character" w:customStyle="1" w:styleId="WW-Teksttreci8">
    <w:name w:val="WW-Tekst tre?ci (8)"/>
    <w:rsid w:val="008B5D7F"/>
    <w:rPr>
      <w:rFonts w:ascii="Corbel" w:hAnsi="Corbel" w:cs="Times New Roman" w:hint="default"/>
      <w:strike w:val="0"/>
      <w:dstrike w:val="0"/>
      <w:spacing w:val="-10"/>
      <w:sz w:val="21"/>
      <w:u w:val="none"/>
      <w:effect w:val="none"/>
    </w:rPr>
  </w:style>
  <w:style w:type="character" w:customStyle="1" w:styleId="Nagwek70">
    <w:name w:val="Nag?ówek #7_"/>
    <w:rsid w:val="008B5D7F"/>
    <w:rPr>
      <w:rFonts w:ascii="Corbel" w:hAnsi="Corbel" w:hint="default"/>
      <w:strike w:val="0"/>
      <w:dstrike w:val="0"/>
      <w:spacing w:val="-10"/>
      <w:sz w:val="21"/>
      <w:u w:val="none"/>
      <w:effect w:val="none"/>
    </w:rPr>
  </w:style>
  <w:style w:type="character" w:customStyle="1" w:styleId="Nagwek80">
    <w:name w:val="Nag?ówek #8_"/>
    <w:rsid w:val="008B5D7F"/>
    <w:rPr>
      <w:rFonts w:ascii="Palatino Linotype" w:hAnsi="Palatino Linotype" w:hint="default"/>
      <w:strike w:val="0"/>
      <w:dstrike w:val="0"/>
      <w:sz w:val="23"/>
      <w:u w:val="none"/>
      <w:effect w:val="none"/>
    </w:rPr>
  </w:style>
  <w:style w:type="character" w:customStyle="1" w:styleId="Teksttreci29TrebuchetMS">
    <w:name w:val="Tekst tre?ci (29) + Trebuchet MS"/>
    <w:rsid w:val="008B5D7F"/>
    <w:rPr>
      <w:rFonts w:ascii="Trebuchet MS" w:hAnsi="Trebuchet MS" w:hint="default"/>
      <w:b/>
      <w:bCs w:val="0"/>
      <w:strike w:val="0"/>
      <w:dstrike w:val="0"/>
      <w:spacing w:val="0"/>
      <w:sz w:val="25"/>
      <w:u w:val="none"/>
      <w:effect w:val="none"/>
    </w:rPr>
  </w:style>
  <w:style w:type="character" w:customStyle="1" w:styleId="Teksttreci29">
    <w:name w:val="Tekst tre?ci (29)_"/>
    <w:rsid w:val="008B5D7F"/>
    <w:rPr>
      <w:rFonts w:ascii="Segoe UI" w:hAnsi="Segoe UI" w:cs="Segoe UI" w:hint="default"/>
      <w:b/>
      <w:bCs w:val="0"/>
      <w:strike w:val="0"/>
      <w:dstrike w:val="0"/>
      <w:spacing w:val="20"/>
      <w:sz w:val="21"/>
      <w:u w:val="none"/>
      <w:effect w:val="none"/>
    </w:rPr>
  </w:style>
  <w:style w:type="character" w:customStyle="1" w:styleId="Nagwek51">
    <w:name w:val="Nag?ówek #5_"/>
    <w:rsid w:val="008B5D7F"/>
    <w:rPr>
      <w:rFonts w:ascii="Corbel" w:hAnsi="Corbel" w:hint="default"/>
      <w:strike w:val="0"/>
      <w:dstrike w:val="0"/>
      <w:spacing w:val="-10"/>
      <w:sz w:val="21"/>
      <w:u w:val="none"/>
      <w:effect w:val="none"/>
    </w:rPr>
  </w:style>
  <w:style w:type="character" w:customStyle="1" w:styleId="WW-Teksttreci2">
    <w:name w:val="WW-Tekst tre?ci (2)"/>
    <w:rsid w:val="008B5D7F"/>
    <w:rPr>
      <w:rFonts w:ascii="Palatino Linotype" w:hAnsi="Palatino Linotype" w:cs="Times New Roman" w:hint="default"/>
      <w:strike w:val="0"/>
      <w:dstrike w:val="0"/>
      <w:sz w:val="23"/>
      <w:u w:val="none"/>
      <w:effect w:val="none"/>
    </w:rPr>
  </w:style>
  <w:style w:type="character" w:customStyle="1" w:styleId="Nagwek92PalatinoLinotype">
    <w:name w:val="Nag?ówek #9 (2) + Palatino Linotype"/>
    <w:rsid w:val="008B5D7F"/>
    <w:rPr>
      <w:rFonts w:ascii="Palatino Linotype" w:hAnsi="Palatino Linotype" w:hint="default"/>
      <w:strike w:val="0"/>
      <w:dstrike w:val="0"/>
      <w:sz w:val="22"/>
      <w:u w:val="none"/>
      <w:effect w:val="none"/>
    </w:rPr>
  </w:style>
  <w:style w:type="character" w:customStyle="1" w:styleId="Nagwek92">
    <w:name w:val="Nag?ówek #9 (2)_"/>
    <w:rsid w:val="008B5D7F"/>
    <w:rPr>
      <w:rFonts w:ascii="Corbel" w:hAnsi="Corbel" w:hint="default"/>
      <w:strike w:val="0"/>
      <w:dstrike w:val="0"/>
      <w:u w:val="none"/>
      <w:effect w:val="none"/>
    </w:rPr>
  </w:style>
  <w:style w:type="character" w:customStyle="1" w:styleId="Teksttreci5Odstpy0pt">
    <w:name w:val="Tekst tre?ci (5) + Odst?py 0 pt"/>
    <w:rsid w:val="008B5D7F"/>
    <w:rPr>
      <w:rFonts w:ascii="Corbel" w:hAnsi="Corbel" w:hint="default"/>
      <w:strike w:val="0"/>
      <w:dstrike w:val="0"/>
      <w:noProof/>
      <w:spacing w:val="0"/>
      <w:sz w:val="23"/>
      <w:u w:val="none"/>
      <w:effect w:val="none"/>
    </w:rPr>
  </w:style>
  <w:style w:type="character" w:customStyle="1" w:styleId="Nagwek110">
    <w:name w:val="Nag?ówek #1 + 10"/>
    <w:rsid w:val="008B5D7F"/>
    <w:rPr>
      <w:rFonts w:ascii="Corbel" w:hAnsi="Corbel" w:hint="default"/>
      <w:strike w:val="0"/>
      <w:dstrike w:val="0"/>
      <w:noProof/>
      <w:spacing w:val="-10"/>
      <w:sz w:val="21"/>
      <w:u w:val="none"/>
      <w:effect w:val="none"/>
    </w:rPr>
  </w:style>
  <w:style w:type="character" w:customStyle="1" w:styleId="Nagwek1Odstpy-1pt">
    <w:name w:val="Nag?ówek #1 + Odst?py -1 pt"/>
    <w:rsid w:val="008B5D7F"/>
    <w:rPr>
      <w:rFonts w:ascii="Corbel" w:hAnsi="Corbel" w:hint="default"/>
      <w:strike w:val="0"/>
      <w:dstrike w:val="0"/>
      <w:noProof/>
      <w:spacing w:val="-30"/>
      <w:sz w:val="20"/>
      <w:u w:val="none"/>
      <w:effect w:val="none"/>
    </w:rPr>
  </w:style>
  <w:style w:type="character" w:customStyle="1" w:styleId="Teksttreci16">
    <w:name w:val="Tekst tre?ci (16)"/>
    <w:rsid w:val="008B5D7F"/>
    <w:rPr>
      <w:rFonts w:ascii="Corbel" w:hAnsi="Corbel" w:cs="Times New Roman" w:hint="default"/>
      <w:strike w:val="0"/>
      <w:dstrike w:val="0"/>
      <w:noProof/>
      <w:u w:val="none"/>
      <w:effect w:val="none"/>
    </w:rPr>
  </w:style>
  <w:style w:type="character" w:customStyle="1" w:styleId="WW-Teksttreci25">
    <w:name w:val="WW-Tekst tre?ci (25)_"/>
    <w:rsid w:val="008B5D7F"/>
    <w:rPr>
      <w:rFonts w:ascii="Palatino Linotype" w:hAnsi="Palatino Linotype" w:hint="default"/>
      <w:strike w:val="0"/>
      <w:dstrike w:val="0"/>
      <w:sz w:val="21"/>
      <w:u w:val="none"/>
      <w:effect w:val="none"/>
    </w:rPr>
  </w:style>
  <w:style w:type="character" w:customStyle="1" w:styleId="Teksttreci30TrebuchetMS">
    <w:name w:val="Tekst tre?ci (30) + Trebuchet MS"/>
    <w:rsid w:val="008B5D7F"/>
    <w:rPr>
      <w:rFonts w:ascii="Trebuchet MS" w:hAnsi="Trebuchet MS" w:hint="default"/>
      <w:b/>
      <w:bCs w:val="0"/>
      <w:strike w:val="0"/>
      <w:dstrike w:val="0"/>
      <w:spacing w:val="0"/>
      <w:sz w:val="25"/>
      <w:u w:val="none"/>
      <w:effect w:val="none"/>
    </w:rPr>
  </w:style>
  <w:style w:type="character" w:customStyle="1" w:styleId="Teksttreci30">
    <w:name w:val="Tekst tre?ci (30)_"/>
    <w:rsid w:val="008B5D7F"/>
    <w:rPr>
      <w:rFonts w:ascii="Segoe UI" w:hAnsi="Segoe UI" w:cs="Segoe UI" w:hint="default"/>
      <w:b/>
      <w:bCs w:val="0"/>
      <w:strike w:val="0"/>
      <w:dstrike w:val="0"/>
      <w:spacing w:val="-10"/>
      <w:sz w:val="21"/>
      <w:u w:val="none"/>
      <w:effect w:val="none"/>
    </w:rPr>
  </w:style>
  <w:style w:type="character" w:customStyle="1" w:styleId="Teksttreci18SegoeUI">
    <w:name w:val="Tekst tre?ci (18) + Segoe UI"/>
    <w:rsid w:val="008B5D7F"/>
    <w:rPr>
      <w:rFonts w:ascii="Segoe UI" w:hAnsi="Segoe UI" w:cs="Segoe UI" w:hint="default"/>
      <w:b/>
      <w:bCs w:val="0"/>
      <w:strike w:val="0"/>
      <w:dstrike w:val="0"/>
      <w:sz w:val="25"/>
      <w:u w:val="none"/>
      <w:effect w:val="none"/>
    </w:rPr>
  </w:style>
  <w:style w:type="character" w:customStyle="1" w:styleId="Teksttreci18">
    <w:name w:val="Tekst tre?ci (18)_"/>
    <w:rsid w:val="008B5D7F"/>
    <w:rPr>
      <w:rFonts w:ascii="Palatino Linotype" w:hAnsi="Palatino Linotype" w:hint="default"/>
      <w:b/>
      <w:bCs w:val="0"/>
      <w:strike w:val="0"/>
      <w:dstrike w:val="0"/>
      <w:sz w:val="21"/>
      <w:u w:val="none"/>
      <w:effect w:val="none"/>
    </w:rPr>
  </w:style>
  <w:style w:type="character" w:customStyle="1" w:styleId="Teksttreci31">
    <w:name w:val="Tekst tre?ci (31)_"/>
    <w:rsid w:val="008B5D7F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Teksttreci250">
    <w:name w:val="Tekst tre?ci (25)"/>
    <w:rsid w:val="008B5D7F"/>
    <w:rPr>
      <w:rFonts w:ascii="Palatino Linotype" w:hAnsi="Palatino Linotype" w:hint="default"/>
      <w:strike w:val="0"/>
      <w:dstrike w:val="0"/>
      <w:sz w:val="21"/>
      <w:u w:val="none"/>
      <w:effect w:val="none"/>
    </w:rPr>
  </w:style>
  <w:style w:type="character" w:customStyle="1" w:styleId="Nagwek220">
    <w:name w:val="Nagłówek #2 (2)_"/>
    <w:rsid w:val="008B5D7F"/>
    <w:rPr>
      <w:rFonts w:ascii="Palatino Linotype" w:hAnsi="Palatino Linotype" w:cs="Palatino Linotype" w:hint="default"/>
      <w:b/>
      <w:bCs/>
      <w:strike w:val="0"/>
      <w:dstrike w:val="0"/>
      <w:sz w:val="46"/>
      <w:szCs w:val="46"/>
      <w:u w:val="none"/>
      <w:effect w:val="none"/>
    </w:rPr>
  </w:style>
  <w:style w:type="character" w:customStyle="1" w:styleId="Nagwek90">
    <w:name w:val="Nagłówek #9_"/>
    <w:rsid w:val="008B5D7F"/>
    <w:rPr>
      <w:rFonts w:ascii="Lucida Sans Unicode" w:hAnsi="Lucida Sans Unicode" w:cs="Lucida Sans Unicode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Nagwek9Bezpogrubienia">
    <w:name w:val="Nagłówek #9 + Bez pogrubienia"/>
    <w:rsid w:val="008B5D7F"/>
  </w:style>
  <w:style w:type="character" w:customStyle="1" w:styleId="Teksttreci23">
    <w:name w:val="Tekst treści (23)_"/>
    <w:rsid w:val="008B5D7F"/>
    <w:rPr>
      <w:rFonts w:ascii="Lucida Sans Unicode" w:hAnsi="Lucida Sans Unicode" w:cs="Lucida Sans Unicode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Teksttreci24Corbel">
    <w:name w:val="Tekst treści (24) + Corbel"/>
    <w:rsid w:val="008B5D7F"/>
    <w:rPr>
      <w:rFonts w:ascii="Corbel" w:hAnsi="Corbel" w:cs="Corbel" w:hint="default"/>
      <w:strike w:val="0"/>
      <w:dstrike w:val="0"/>
      <w:spacing w:val="-20"/>
      <w:sz w:val="27"/>
      <w:szCs w:val="27"/>
      <w:u w:val="none"/>
      <w:effect w:val="none"/>
    </w:rPr>
  </w:style>
  <w:style w:type="character" w:customStyle="1" w:styleId="Teksttreci2411">
    <w:name w:val="Tekst treści (24) + 11"/>
    <w:rsid w:val="008B5D7F"/>
    <w:rPr>
      <w:rFonts w:ascii="Lucida Sans Unicode" w:hAnsi="Lucida Sans Unicode" w:cs="Lucida Sans Unicode" w:hint="default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Teksttreci24Corbel1">
    <w:name w:val="Tekst treści (24) + Corbel1"/>
    <w:rsid w:val="008B5D7F"/>
    <w:rPr>
      <w:rFonts w:ascii="Corbel" w:hAnsi="Corbel" w:cs="Corbel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242">
    <w:name w:val="Tekst treści (24)"/>
    <w:rsid w:val="008B5D7F"/>
  </w:style>
  <w:style w:type="character" w:customStyle="1" w:styleId="Teksttreci20">
    <w:name w:val="Tekst treści (2)"/>
    <w:rsid w:val="008B5D7F"/>
    <w:rPr>
      <w:rFonts w:ascii="Palatino Linotype" w:hAnsi="Palatino Linotype" w:cs="Palatino Linotype" w:hint="default"/>
      <w:strike w:val="0"/>
      <w:dstrike w:val="0"/>
      <w:sz w:val="23"/>
      <w:szCs w:val="23"/>
      <w:u w:val="none"/>
      <w:effect w:val="none"/>
    </w:rPr>
  </w:style>
  <w:style w:type="character" w:customStyle="1" w:styleId="Teksttreci10">
    <w:name w:val="Tekst treści + 10"/>
    <w:rsid w:val="008B5D7F"/>
    <w:rPr>
      <w:rFonts w:ascii="Palatino Linotype" w:hAnsi="Palatino Linotype" w:cs="Palatino Linotype" w:hint="default"/>
      <w:strike w:val="0"/>
      <w:dstrike w:val="0"/>
      <w:sz w:val="21"/>
      <w:szCs w:val="21"/>
      <w:u w:val="none"/>
      <w:effect w:val="none"/>
    </w:rPr>
  </w:style>
  <w:style w:type="character" w:customStyle="1" w:styleId="TeksttreciCorbel">
    <w:name w:val="Tekst treści + Corbel"/>
    <w:rsid w:val="008B5D7F"/>
    <w:rPr>
      <w:rFonts w:ascii="Corbel" w:hAnsi="Corbel" w:cs="Corbel" w:hint="default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FontStyle22">
    <w:name w:val="Font Style22"/>
    <w:rsid w:val="008B5D7F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rsid w:val="008B5D7F"/>
    <w:rPr>
      <w:rFonts w:ascii="Arial" w:hAnsi="Arial" w:cs="Arial" w:hint="default"/>
      <w:b/>
      <w:bCs/>
      <w:sz w:val="20"/>
      <w:szCs w:val="20"/>
    </w:rPr>
  </w:style>
  <w:style w:type="character" w:customStyle="1" w:styleId="FontStyle21">
    <w:name w:val="Font Style21"/>
    <w:rsid w:val="008B5D7F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rsid w:val="008B5D7F"/>
  </w:style>
  <w:style w:type="paragraph" w:customStyle="1" w:styleId="Styl">
    <w:name w:val="Styl"/>
    <w:uiPriority w:val="99"/>
    <w:rsid w:val="008B5D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g-binding">
    <w:name w:val="ng-binding"/>
    <w:basedOn w:val="Domylnaczcionkaakapitu"/>
    <w:rsid w:val="008B5D7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zik@szpitalepomor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iod@szpitale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lodzianowska-forys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niliszyn@szpitalepomorskie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255E-F069-4E5D-8A2A-7BDDA8B6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40</Pages>
  <Words>21863</Words>
  <Characters>131184</Characters>
  <Application>Microsoft Office Word</Application>
  <DocSecurity>0</DocSecurity>
  <Lines>1093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152742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Elzbieta Hryniewicz</cp:lastModifiedBy>
  <cp:revision>16</cp:revision>
  <cp:lastPrinted>2024-11-29T11:52:00Z</cp:lastPrinted>
  <dcterms:created xsi:type="dcterms:W3CDTF">2024-11-27T09:51:00Z</dcterms:created>
  <dcterms:modified xsi:type="dcterms:W3CDTF">2024-12-04T07:50:00Z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