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A9" w:rsidRDefault="00A674A9" w:rsidP="00A7091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7091E" w:rsidRPr="00BA55D4" w:rsidRDefault="00B02F04" w:rsidP="00902E3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5D4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A7091E" w:rsidRPr="00BA55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902E31" w:rsidRDefault="00902E31" w:rsidP="00902E31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23299" w:rsidRPr="00134D8A" w:rsidRDefault="00023299" w:rsidP="00A67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C47" w:rsidRPr="00134D8A" w:rsidRDefault="000E39EC" w:rsidP="00A67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sprawy: 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21WOG-SZP.2</w:t>
      </w:r>
      <w:r w:rsidR="00BA55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7676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12A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55.</w:t>
      </w:r>
      <w:r w:rsidR="007676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BA55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0E39EC" w:rsidRPr="00134D8A" w:rsidRDefault="000E39EC" w:rsidP="000E39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902E31" w:rsidRPr="00134D8A" w:rsidRDefault="000E39EC" w:rsidP="000E39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zamówienia: </w:t>
      </w:r>
    </w:p>
    <w:p w:rsidR="000E39EC" w:rsidRPr="00134D8A" w:rsidRDefault="00BC7391" w:rsidP="003D04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ZAKUP I DOSTAWY </w:t>
      </w:r>
      <w:r w:rsidR="005D1DD7" w:rsidRPr="00134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UBRAŃ ROBOCZYCH I OCHRONNYCH</w:t>
      </w:r>
      <w:r w:rsidRPr="00134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202</w:t>
      </w:r>
      <w:r w:rsid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34D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A674A9" w:rsidRPr="00BA55D4" w:rsidRDefault="00C12E84" w:rsidP="00A674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postępowania:</w:t>
      </w:r>
      <w:r w:rsidR="008B6A9E" w:rsidRP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55D4" w:rsidRP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="00767695" w:rsidRP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/SZP/202</w:t>
      </w:r>
      <w:r w:rsidR="00BA55D4" w:rsidRPr="00BA5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46536C" w:rsidRP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EC"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3D04E6">
        <w:trPr>
          <w:trHeight w:val="1186"/>
        </w:trPr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Default="000E39EC" w:rsidP="003D04E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3D04E6" w:rsidRPr="003D04E6" w:rsidRDefault="003D04E6" w:rsidP="003D04E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Default="000E39EC" w:rsidP="003D04E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995C47">
        <w:tc>
          <w:tcPr>
            <w:tcW w:w="2802" w:type="dxa"/>
          </w:tcPr>
          <w:p w:rsidR="00BA55D4" w:rsidRPr="00BA55D4" w:rsidRDefault="00BA55D4" w:rsidP="00BA55D4">
            <w:pPr>
              <w:rPr>
                <w:rFonts w:ascii="Times New Roman" w:hAnsi="Times New Roman"/>
                <w:b/>
              </w:rPr>
            </w:pPr>
            <w:r w:rsidRPr="003B6D1E">
              <w:rPr>
                <w:rFonts w:ascii="Times New Roman" w:hAnsi="Times New Roman"/>
                <w:b/>
              </w:rPr>
              <w:t>E-MAIL,                                    NR TELEFONU OSOBY DO KONTAKTÓW</w:t>
            </w:r>
          </w:p>
          <w:p w:rsidR="000E39EC" w:rsidRPr="000E39EC" w:rsidRDefault="000E39EC" w:rsidP="00BA55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BB6EC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06044D" w:rsidRPr="00902E31" w:rsidRDefault="008D41F7" w:rsidP="00902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Oferujemy wykonanie przedmiotu zamówienia na warunkach określonych w SWZ za cenę:</w:t>
      </w:r>
    </w:p>
    <w:p w:rsidR="00356C47" w:rsidRPr="00356C47" w:rsidRDefault="00356C47" w:rsidP="00356C47">
      <w:pPr>
        <w:widowControl w:val="0"/>
        <w:autoSpaceDE w:val="0"/>
        <w:autoSpaceDN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5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zamówienia nr </w:t>
      </w:r>
      <w:r w:rsidRPr="00356C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– </w:t>
      </w:r>
      <w:r w:rsidR="00BA55D4" w:rsidRPr="00BA55D4">
        <w:rPr>
          <w:rFonts w:ascii="Times New Roman" w:eastAsia="Times New Roman" w:hAnsi="Times New Roman" w:cs="Times New Roman"/>
          <w:sz w:val="24"/>
          <w:szCs w:val="24"/>
          <w:u w:val="single"/>
        </w:rPr>
        <w:t>odzież ochronna i robocza (kucharze)</w:t>
      </w:r>
      <w:r w:rsidR="00BA55D4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tbl>
      <w:tblPr>
        <w:tblpPr w:leftFromText="141" w:rightFromText="141" w:vertAnchor="text" w:horzAnchor="margin" w:tblpXSpec="center" w:tblpY="1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976"/>
      </w:tblGrid>
      <w:tr w:rsidR="00356C47" w:rsidRPr="00356C47" w:rsidTr="00947328">
        <w:trPr>
          <w:trHeight w:val="126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Pr="003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 brutto oferty (PLN) dla ilości minimalnych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(zgodna z ceną wskazaną w formularzu cenowym)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 brutto oferty (PLN) dla ilości maksymalnych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(zgodna z ceną wskazaną </w:t>
            </w:r>
            <w:r w:rsid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formularzu cenowym)</w:t>
            </w:r>
          </w:p>
        </w:tc>
      </w:tr>
      <w:tr w:rsidR="00356C47" w:rsidRPr="00356C47" w:rsidTr="000363C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356C47" w:rsidRPr="00BA55D4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6C47" w:rsidRPr="00BA55D4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356C47" w:rsidRPr="00BA55D4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6" w:type="dxa"/>
            <w:vAlign w:val="center"/>
          </w:tcPr>
          <w:p w:rsidR="00356C47" w:rsidRPr="00BA55D4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4</w:t>
            </w:r>
          </w:p>
        </w:tc>
      </w:tr>
      <w:tr w:rsidR="00356C47" w:rsidRPr="00356C47" w:rsidTr="00947328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6C47" w:rsidRPr="00BA55D4" w:rsidRDefault="00BA55D4" w:rsidP="00356C47">
            <w:pPr>
              <w:widowControl w:val="0"/>
              <w:autoSpaceDE w:val="0"/>
              <w:autoSpaceDN w:val="0"/>
              <w:spacing w:after="0" w:line="36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ODZIEŻ OCHRONNA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A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ROBOCZA (KUCHARZE)</w:t>
            </w:r>
          </w:p>
        </w:tc>
        <w:tc>
          <w:tcPr>
            <w:tcW w:w="2977" w:type="dxa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47328" w:rsidRPr="00356C47" w:rsidRDefault="00947328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C47" w:rsidRPr="00BA55D4" w:rsidRDefault="00356C47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356C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zamówienia nr 2 – </w:t>
      </w:r>
      <w:bookmarkStart w:id="0" w:name="_Hlk181779210"/>
      <w:r w:rsidR="00BA55D4" w:rsidRPr="00BA55D4">
        <w:rPr>
          <w:rFonts w:ascii="Times New Roman" w:eastAsia="Times New Roman" w:hAnsi="Times New Roman" w:cs="Times New Roman"/>
          <w:sz w:val="24"/>
          <w:szCs w:val="24"/>
          <w:u w:val="single"/>
        </w:rPr>
        <w:t>odzież ochronna i robocza (specjaliści)</w:t>
      </w:r>
      <w:bookmarkEnd w:id="0"/>
    </w:p>
    <w:tbl>
      <w:tblPr>
        <w:tblpPr w:leftFromText="141" w:rightFromText="141" w:vertAnchor="text" w:horzAnchor="margin" w:tblpXSpec="center" w:tblpY="1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976"/>
      </w:tblGrid>
      <w:tr w:rsidR="00356C47" w:rsidRPr="00356C47" w:rsidTr="00947328">
        <w:trPr>
          <w:trHeight w:val="126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Pr="003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 brutto oferty (PLN) dla ilości minimalnych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(zgodna z ceną wskazaną</w:t>
            </w:r>
            <w:r w:rsid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formularzu cenowym)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 brutto  oferty (PLN) dla ilości maksymalnych (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zgodna z ceną wskazaną</w:t>
            </w:r>
            <w:r w:rsid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formularzu cenowy</w:t>
            </w:r>
            <w:r w:rsidR="00E04E2D"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</w:t>
            </w:r>
            <w:r w:rsidRPr="00BA5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56C47" w:rsidRPr="00356C47" w:rsidTr="000363C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356C47" w:rsidRPr="00BA55D4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6C47" w:rsidRPr="00BA55D4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356C47" w:rsidRPr="00BA55D4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6" w:type="dxa"/>
          </w:tcPr>
          <w:p w:rsidR="00356C47" w:rsidRPr="00BA55D4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356C47" w:rsidRPr="00356C47" w:rsidTr="00947328">
        <w:trPr>
          <w:trHeight w:val="709"/>
        </w:trPr>
        <w:tc>
          <w:tcPr>
            <w:tcW w:w="675" w:type="dxa"/>
            <w:shd w:val="clear" w:color="auto" w:fill="auto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6C47" w:rsidRPr="00BA55D4" w:rsidRDefault="00BA55D4" w:rsidP="00356C47">
            <w:pPr>
              <w:widowControl w:val="0"/>
              <w:autoSpaceDE w:val="0"/>
              <w:autoSpaceDN w:val="0"/>
              <w:spacing w:after="0" w:line="36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ODZIEŻ OCHRONNA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BA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ROBOCZA</w:t>
            </w:r>
            <w:r w:rsidR="00AF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(SPECJALIŚCI)</w:t>
            </w:r>
          </w:p>
        </w:tc>
        <w:tc>
          <w:tcPr>
            <w:tcW w:w="2977" w:type="dxa"/>
            <w:vAlign w:val="center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6C47" w:rsidRPr="00356C47" w:rsidRDefault="00356C47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328" w:rsidRPr="00AF0638" w:rsidRDefault="00767695" w:rsidP="00AF0638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063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AF063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47328" w:rsidRPr="00AF06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="00947328" w:rsidRPr="0094732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47328" w:rsidRPr="00947328">
        <w:rPr>
          <w:rFonts w:ascii="Times New Roman" w:eastAsia="Calibri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:rsidR="00947328" w:rsidRPr="00947328" w:rsidRDefault="00947328" w:rsidP="00947328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3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Będzie</w:t>
      </w:r>
      <w:r w:rsidRPr="00947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9473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/ nie będzie</w:t>
      </w:r>
      <w:r w:rsidRPr="00947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prowadził do powstania u Zamawiającego obowiązku podatkowego, zgodnie z przepisami ustawy z dnia 11 marca 2004 r. o podatku od towarów i usług.</w:t>
      </w:r>
    </w:p>
    <w:p w:rsidR="00947328" w:rsidRPr="00947328" w:rsidRDefault="00947328" w:rsidP="0094732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947328" w:rsidRPr="00947328" w:rsidRDefault="00947328" w:rsidP="00947328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4732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D8E89" wp14:editId="43A1E194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473FB" id="Prostokąt 10" o:spid="_x0000_s1026" style="position:absolute;margin-left:121.95pt;margin-top:18.45pt;width:331.9pt;height:27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" fillcolor="window" strokecolor="windowText" strokeweight="2pt"/>
            </w:pict>
          </mc:Fallback>
        </mc:AlternateContent>
      </w:r>
      <w:r w:rsidRP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 w:rsidRPr="0094732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947328" w:rsidRPr="00AF0638" w:rsidRDefault="00947328" w:rsidP="00947328">
      <w:pPr>
        <w:spacing w:after="0" w:line="36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AF0638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AF0638">
        <w:rPr>
          <w:rFonts w:ascii="Times New Roman" w:eastAsia="Calibri" w:hAnsi="Times New Roman" w:cs="Times New Roman"/>
          <w:i/>
          <w:sz w:val="20"/>
          <w:szCs w:val="20"/>
        </w:rPr>
        <w:t>Niepotrzebne usunąć bądź wykreślić.</w:t>
      </w:r>
    </w:p>
    <w:p w:rsidR="00947328" w:rsidRPr="00AF0638" w:rsidRDefault="00947328" w:rsidP="00947328">
      <w:pPr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AF0638">
        <w:rPr>
          <w:rFonts w:ascii="Times New Roman" w:eastAsia="Calibri" w:hAnsi="Times New Roman" w:cs="Times New Roman"/>
          <w:i/>
          <w:sz w:val="20"/>
          <w:szCs w:val="20"/>
          <w:u w:val="single"/>
        </w:rPr>
        <w:t>Brak usunięcia bądź wykreślenia oznaczać będzie, że obowiązek podatkowy leży po stronie WYKONAWCY.</w:t>
      </w:r>
    </w:p>
    <w:p w:rsidR="00947328" w:rsidRDefault="00947328" w:rsidP="0094732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3"/>
          <w:szCs w:val="23"/>
          <w:lang w:eastAsia="pl-PL"/>
        </w:rPr>
      </w:pPr>
      <w:r w:rsidRPr="00BA55D4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Wykonawcy, którzy na podstawie odrębnych przepisów, </w:t>
      </w:r>
      <w:r w:rsidRPr="00BA55D4">
        <w:rPr>
          <w:rFonts w:ascii="Times New Roman" w:eastAsia="Times New Roman" w:hAnsi="Times New Roman" w:cs="Times New Roman"/>
          <w:i/>
          <w:color w:val="FF0000"/>
          <w:sz w:val="23"/>
          <w:szCs w:val="23"/>
          <w:u w:val="single"/>
          <w:lang w:eastAsia="pl-PL"/>
        </w:rPr>
        <w:t>nie są zobowiązani do uiszczenia podatków od towarów i usług VAT w Polsce</w:t>
      </w:r>
      <w:r w:rsidRPr="00BA55D4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, zobowiązani są do podania </w:t>
      </w:r>
      <w:r w:rsidRPr="00BA55D4">
        <w:rPr>
          <w:rFonts w:ascii="Times New Roman" w:eastAsia="Times New Roman" w:hAnsi="Times New Roman" w:cs="Times New Roman"/>
          <w:b/>
          <w:bCs/>
          <w:i/>
          <w:color w:val="FF0000"/>
          <w:sz w:val="23"/>
          <w:szCs w:val="23"/>
          <w:lang w:eastAsia="pl-PL"/>
        </w:rPr>
        <w:t>ceny w złotych polskich (PLN) bez podatku VAT (netto) obliczonej, jako suma wartości netto.</w:t>
      </w:r>
    </w:p>
    <w:p w:rsidR="00AF0638" w:rsidRPr="00BA55D4" w:rsidRDefault="00AF0638" w:rsidP="0094732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5D1DD7" w:rsidRPr="00E17440" w:rsidRDefault="00767695" w:rsidP="009473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wykonamy w terminie: </w:t>
      </w:r>
    </w:p>
    <w:p w:rsidR="005D1DD7" w:rsidRPr="005D1DD7" w:rsidRDefault="005D1DD7" w:rsidP="005D1DD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części zamówienia nr 1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4732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F063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 od daty zawarcia umowy</w:t>
      </w:r>
      <w:r w:rsidR="0094732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wcześniej niż od 02.01.202</w:t>
      </w:r>
      <w:r w:rsidR="00AF06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F06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0638" w:rsidRPr="00EB289D" w:rsidRDefault="005D1DD7" w:rsidP="00EB289D">
      <w:pPr>
        <w:numPr>
          <w:ilvl w:val="0"/>
          <w:numId w:val="19"/>
        </w:numPr>
        <w:spacing w:after="12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części zamówienia nr 2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4732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F063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="00947328"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 od daty zawarcia umowy,</w:t>
      </w:r>
      <w:r w:rsid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wcześniej niż od 02.01.202</w:t>
      </w:r>
      <w:r w:rsidR="00AF0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94732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D2F53" w:rsidRPr="00251A97" w:rsidRDefault="00767695" w:rsidP="00251A9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5482" w:rsidRPr="00251A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7440" w:rsidRPr="00251A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="00251A97" w:rsidRPr="00251A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251A97" w:rsidRPr="00251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że </w:t>
      </w:r>
      <w:r w:rsidR="00251A97" w:rsidRPr="00251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dostawy będą realizowane zgodnie z wariantem dostaw:</w:t>
      </w:r>
    </w:p>
    <w:p w:rsidR="005406F5" w:rsidRPr="00AF0638" w:rsidRDefault="00AF0638" w:rsidP="00AF0638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F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zamówienia nr </w:t>
      </w:r>
      <w:r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– </w:t>
      </w:r>
      <w:r w:rsidRPr="00AF0638">
        <w:rPr>
          <w:rFonts w:ascii="Times New Roman" w:eastAsia="Times New Roman" w:hAnsi="Times New Roman" w:cs="Times New Roman"/>
          <w:sz w:val="24"/>
          <w:szCs w:val="24"/>
          <w:u w:val="single"/>
        </w:rPr>
        <w:t>odzież ochronna i robocza (kucharze);</w:t>
      </w:r>
    </w:p>
    <w:tbl>
      <w:tblPr>
        <w:tblStyle w:val="Tabela-Siatka1"/>
        <w:tblW w:w="9966" w:type="dxa"/>
        <w:tblInd w:w="-417" w:type="dxa"/>
        <w:tblLook w:val="04A0" w:firstRow="1" w:lastRow="0" w:firstColumn="1" w:lastColumn="0" w:noHBand="0" w:noVBand="1"/>
      </w:tblPr>
      <w:tblGrid>
        <w:gridCol w:w="631"/>
        <w:gridCol w:w="5414"/>
        <w:gridCol w:w="1179"/>
        <w:gridCol w:w="2742"/>
      </w:tblGrid>
      <w:tr w:rsidR="005406F5" w:rsidRPr="00251A97" w:rsidTr="005406F5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Wariant dostaw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 punktów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Wypełnia Wykonawca</w:t>
            </w:r>
            <w:r w:rsidRPr="00251A97">
              <w:rPr>
                <w:b/>
                <w:color w:val="000000"/>
                <w:sz w:val="24"/>
                <w:szCs w:val="24"/>
              </w:rPr>
              <w:br/>
              <w:t xml:space="preserve"> (zaznaczyć właściwą rubrykę)</w:t>
            </w:r>
            <w:r w:rsidRPr="00251A97">
              <w:rPr>
                <w:b/>
                <w:color w:val="000000"/>
                <w:sz w:val="24"/>
                <w:szCs w:val="24"/>
              </w:rPr>
              <w:sym w:font="Symbol" w:char="F02A"/>
            </w:r>
            <w:r w:rsidR="005877DB" w:rsidRPr="00251A97">
              <w:rPr>
                <w:b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5406F5" w:rsidRPr="00251A97" w:rsidTr="005406F5">
        <w:trPr>
          <w:trHeight w:val="1160"/>
        </w:trPr>
        <w:tc>
          <w:tcPr>
            <w:tcW w:w="631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AF0638" w:rsidRDefault="005406F5" w:rsidP="00AF0638">
            <w:pPr>
              <w:widowControl w:val="0"/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jednej dostawie</w:t>
            </w:r>
          </w:p>
          <w:p w:rsidR="005406F5" w:rsidRPr="00251A97" w:rsidRDefault="005406F5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  <w:r w:rsidR="00AF0638">
              <w:rPr>
                <w:sz w:val="24"/>
                <w:szCs w:val="24"/>
              </w:rPr>
              <w:t xml:space="preserve"> </w:t>
            </w:r>
            <w:r w:rsidR="0074060A">
              <w:rPr>
                <w:sz w:val="24"/>
                <w:szCs w:val="24"/>
              </w:rPr>
              <w:t xml:space="preserve">                 </w:t>
            </w:r>
            <w:r w:rsidR="00AF0638">
              <w:rPr>
                <w:sz w:val="24"/>
                <w:szCs w:val="24"/>
              </w:rPr>
              <w:t xml:space="preserve"> </w:t>
            </w:r>
            <w:r w:rsidRPr="00261A71">
              <w:rPr>
                <w:sz w:val="24"/>
                <w:szCs w:val="24"/>
              </w:rPr>
              <w:t>i maksymalnych do każdego z magazynów</w:t>
            </w:r>
            <w:r>
              <w:rPr>
                <w:sz w:val="24"/>
                <w:szCs w:val="24"/>
              </w:rPr>
              <w:t xml:space="preserve"> określonych w opisie przedmiotu zamówienia.</w:t>
            </w:r>
          </w:p>
        </w:tc>
        <w:tc>
          <w:tcPr>
            <w:tcW w:w="1179" w:type="dxa"/>
            <w:vAlign w:val="center"/>
          </w:tcPr>
          <w:p w:rsidR="005406F5" w:rsidRPr="005406F5" w:rsidRDefault="005406F5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0 pkt</w:t>
            </w:r>
          </w:p>
        </w:tc>
        <w:tc>
          <w:tcPr>
            <w:tcW w:w="2742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6F5" w:rsidRPr="00251A97" w:rsidTr="005406F5">
        <w:trPr>
          <w:trHeight w:val="978"/>
        </w:trPr>
        <w:tc>
          <w:tcPr>
            <w:tcW w:w="631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4" w:type="dxa"/>
            <w:vAlign w:val="center"/>
          </w:tcPr>
          <w:p w:rsidR="00AF0638" w:rsidRDefault="005406F5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II </w:t>
            </w:r>
            <w:r w:rsidR="00BB410E">
              <w:rPr>
                <w:b/>
                <w:color w:val="000000"/>
                <w:sz w:val="24"/>
                <w:szCs w:val="24"/>
              </w:rPr>
              <w:t>–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 xml:space="preserve">po </w:t>
            </w:r>
            <w:r w:rsidR="000734C8" w:rsidRPr="00AF0638">
              <w:rPr>
                <w:b/>
                <w:sz w:val="24"/>
                <w:szCs w:val="24"/>
                <w:u w:val="single"/>
              </w:rPr>
              <w:t>dwie dostawy</w:t>
            </w:r>
            <w:r w:rsidRPr="00261A71">
              <w:rPr>
                <w:sz w:val="24"/>
                <w:szCs w:val="24"/>
              </w:rPr>
              <w:t xml:space="preserve"> </w:t>
            </w:r>
          </w:p>
          <w:p w:rsidR="005406F5" w:rsidRPr="00251A97" w:rsidRDefault="005406F5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  <w:r w:rsidR="00AF0638">
              <w:rPr>
                <w:sz w:val="24"/>
                <w:szCs w:val="24"/>
              </w:rPr>
              <w:t xml:space="preserve">   </w:t>
            </w:r>
            <w:r w:rsidR="0074060A">
              <w:rPr>
                <w:sz w:val="24"/>
                <w:szCs w:val="24"/>
              </w:rPr>
              <w:t xml:space="preserve">                   </w:t>
            </w:r>
            <w:r w:rsidRPr="00261A71">
              <w:rPr>
                <w:sz w:val="24"/>
                <w:szCs w:val="24"/>
              </w:rPr>
              <w:t>i maksymalnych 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5406F5" w:rsidRPr="005406F5" w:rsidRDefault="005406F5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20 pkt</w:t>
            </w:r>
          </w:p>
        </w:tc>
        <w:tc>
          <w:tcPr>
            <w:tcW w:w="2742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6F5" w:rsidRPr="00251A97" w:rsidTr="005406F5">
        <w:trPr>
          <w:trHeight w:val="1120"/>
        </w:trPr>
        <w:tc>
          <w:tcPr>
            <w:tcW w:w="631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4" w:type="dxa"/>
            <w:vAlign w:val="center"/>
          </w:tcPr>
          <w:p w:rsidR="00AF0638" w:rsidRDefault="005406F5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III – </w:t>
            </w:r>
            <w:r w:rsidR="005864CC">
              <w:rPr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trzy dostawy</w:t>
            </w:r>
            <w:r w:rsidRPr="00261A71">
              <w:rPr>
                <w:sz w:val="24"/>
                <w:szCs w:val="24"/>
              </w:rPr>
              <w:t xml:space="preserve"> </w:t>
            </w:r>
          </w:p>
          <w:p w:rsidR="005406F5" w:rsidRPr="00251A97" w:rsidRDefault="005406F5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  <w:r w:rsidR="00AF0638">
              <w:rPr>
                <w:sz w:val="24"/>
                <w:szCs w:val="24"/>
              </w:rPr>
              <w:t xml:space="preserve">                  </w:t>
            </w:r>
            <w:r w:rsidRPr="00261A71">
              <w:rPr>
                <w:sz w:val="24"/>
                <w:szCs w:val="24"/>
              </w:rPr>
              <w:t>i maksymalnych 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5406F5" w:rsidRPr="005406F5" w:rsidRDefault="005406F5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30 pkt</w:t>
            </w:r>
          </w:p>
        </w:tc>
        <w:tc>
          <w:tcPr>
            <w:tcW w:w="2742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6F5" w:rsidRPr="00251A97" w:rsidTr="005406F5">
        <w:trPr>
          <w:trHeight w:val="1120"/>
        </w:trPr>
        <w:tc>
          <w:tcPr>
            <w:tcW w:w="631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14" w:type="dxa"/>
            <w:vAlign w:val="center"/>
          </w:tcPr>
          <w:p w:rsidR="00AF0638" w:rsidRDefault="005406F5" w:rsidP="005864CC">
            <w:pPr>
              <w:widowControl w:val="0"/>
              <w:suppressAutoHyphens/>
              <w:rPr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</w:t>
            </w:r>
            <w:r>
              <w:rPr>
                <w:b/>
                <w:color w:val="000000"/>
                <w:sz w:val="24"/>
                <w:szCs w:val="24"/>
              </w:rPr>
              <w:t>IV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5864CC">
              <w:rPr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cztery dostawy</w:t>
            </w:r>
            <w:r w:rsidRPr="00261A71">
              <w:rPr>
                <w:sz w:val="24"/>
                <w:szCs w:val="24"/>
              </w:rPr>
              <w:t xml:space="preserve"> </w:t>
            </w:r>
          </w:p>
          <w:p w:rsidR="005406F5" w:rsidRPr="00251A97" w:rsidRDefault="005406F5" w:rsidP="00AF0638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  <w:r w:rsidR="00AF0638">
              <w:rPr>
                <w:sz w:val="24"/>
                <w:szCs w:val="24"/>
              </w:rPr>
              <w:t xml:space="preserve">             </w:t>
            </w:r>
            <w:r w:rsidRPr="00261A71">
              <w:rPr>
                <w:sz w:val="24"/>
                <w:szCs w:val="24"/>
              </w:rPr>
              <w:t>i maksymalnych 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5406F5" w:rsidRPr="005406F5" w:rsidRDefault="005406F5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40 pkt</w:t>
            </w:r>
          </w:p>
        </w:tc>
        <w:tc>
          <w:tcPr>
            <w:tcW w:w="2742" w:type="dxa"/>
            <w:vAlign w:val="center"/>
          </w:tcPr>
          <w:p w:rsidR="005406F5" w:rsidRPr="00251A97" w:rsidRDefault="005406F5" w:rsidP="002879C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06F5" w:rsidRPr="00251A97" w:rsidRDefault="005406F5" w:rsidP="00251A9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06F5" w:rsidRPr="00AF0638" w:rsidRDefault="00AF0638" w:rsidP="00AF0638">
      <w:pPr>
        <w:widowControl w:val="0"/>
        <w:numPr>
          <w:ilvl w:val="0"/>
          <w:numId w:val="20"/>
        </w:numPr>
        <w:suppressAutoHyphens/>
        <w:spacing w:after="0" w:line="360" w:lineRule="auto"/>
        <w:ind w:left="567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0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zamówienia nr 2 – </w:t>
      </w:r>
      <w:r w:rsidRPr="00AF0638">
        <w:rPr>
          <w:rFonts w:ascii="Times New Roman" w:eastAsia="Times New Roman" w:hAnsi="Times New Roman" w:cs="Times New Roman"/>
          <w:sz w:val="24"/>
          <w:szCs w:val="24"/>
          <w:u w:val="single"/>
        </w:rPr>
        <w:t>odzież ochronna i robocza (specjaliści)</w:t>
      </w:r>
    </w:p>
    <w:tbl>
      <w:tblPr>
        <w:tblStyle w:val="Tabela-Siatka1"/>
        <w:tblW w:w="9966" w:type="dxa"/>
        <w:tblInd w:w="-456" w:type="dxa"/>
        <w:tblLook w:val="04A0" w:firstRow="1" w:lastRow="0" w:firstColumn="1" w:lastColumn="0" w:noHBand="0" w:noVBand="1"/>
      </w:tblPr>
      <w:tblGrid>
        <w:gridCol w:w="631"/>
        <w:gridCol w:w="5414"/>
        <w:gridCol w:w="1179"/>
        <w:gridCol w:w="2742"/>
      </w:tblGrid>
      <w:tr w:rsidR="005406F5" w:rsidRPr="00251A97" w:rsidTr="009D2F53">
        <w:trPr>
          <w:cantSplit/>
          <w:trHeight w:val="849"/>
          <w:tblHeader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51A9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414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51A9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Wariant dostaw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5406F5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 punktów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5406F5" w:rsidRPr="00251A97" w:rsidRDefault="005406F5" w:rsidP="00251A9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>Wypełnia Wykonawca</w:t>
            </w:r>
            <w:r w:rsidRPr="00251A97">
              <w:rPr>
                <w:b/>
                <w:color w:val="000000"/>
                <w:sz w:val="24"/>
                <w:szCs w:val="24"/>
              </w:rPr>
              <w:br/>
              <w:t xml:space="preserve"> (zaznaczyć właściwą rubrykę)</w:t>
            </w:r>
            <w:r w:rsidRPr="00251A97">
              <w:rPr>
                <w:b/>
                <w:color w:val="000000"/>
                <w:sz w:val="24"/>
                <w:szCs w:val="24"/>
              </w:rPr>
              <w:sym w:font="Symbol" w:char="F02A"/>
            </w:r>
            <w:r w:rsidR="005877DB" w:rsidRPr="00251A97">
              <w:rPr>
                <w:b/>
                <w:color w:val="000000"/>
                <w:sz w:val="24"/>
                <w:szCs w:val="24"/>
              </w:rPr>
              <w:sym w:font="Symbol" w:char="F02A"/>
            </w:r>
          </w:p>
        </w:tc>
      </w:tr>
      <w:tr w:rsidR="00BB410E" w:rsidRPr="00251A97" w:rsidTr="009D2F53">
        <w:trPr>
          <w:trHeight w:val="1160"/>
        </w:trPr>
        <w:tc>
          <w:tcPr>
            <w:tcW w:w="631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4" w:type="dxa"/>
            <w:vAlign w:val="center"/>
          </w:tcPr>
          <w:p w:rsidR="00AF0638" w:rsidRDefault="00BB410E" w:rsidP="005864CC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jednej dostawie</w:t>
            </w:r>
          </w:p>
          <w:p w:rsidR="00AF0638" w:rsidRDefault="00BB410E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</w:p>
          <w:p w:rsidR="00BB410E" w:rsidRPr="00251A97" w:rsidRDefault="00BB410E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1A71">
              <w:rPr>
                <w:sz w:val="24"/>
                <w:szCs w:val="24"/>
              </w:rPr>
              <w:t>i maksymalnych do każdego z magazynów</w:t>
            </w:r>
            <w:r>
              <w:rPr>
                <w:sz w:val="24"/>
                <w:szCs w:val="24"/>
              </w:rPr>
              <w:t xml:space="preserve"> określonych w opisie przedmiotu zamówienia.</w:t>
            </w:r>
          </w:p>
        </w:tc>
        <w:tc>
          <w:tcPr>
            <w:tcW w:w="1179" w:type="dxa"/>
            <w:vAlign w:val="center"/>
          </w:tcPr>
          <w:p w:rsidR="00BB410E" w:rsidRPr="005406F5" w:rsidRDefault="00BB410E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0 pkt</w:t>
            </w:r>
          </w:p>
        </w:tc>
        <w:tc>
          <w:tcPr>
            <w:tcW w:w="2742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10E" w:rsidRPr="00251A97" w:rsidTr="009D2F53">
        <w:trPr>
          <w:trHeight w:val="978"/>
        </w:trPr>
        <w:tc>
          <w:tcPr>
            <w:tcW w:w="631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4" w:type="dxa"/>
            <w:vAlign w:val="center"/>
          </w:tcPr>
          <w:p w:rsidR="00AF0638" w:rsidRDefault="00BB410E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II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dwie dostawy</w:t>
            </w:r>
            <w:r w:rsidRPr="00261A71">
              <w:rPr>
                <w:sz w:val="24"/>
                <w:szCs w:val="24"/>
              </w:rPr>
              <w:t xml:space="preserve"> </w:t>
            </w:r>
          </w:p>
          <w:p w:rsidR="00BB410E" w:rsidRPr="00251A97" w:rsidRDefault="00BB410E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</w:t>
            </w:r>
            <w:r w:rsidR="00AF0638">
              <w:rPr>
                <w:sz w:val="24"/>
                <w:szCs w:val="24"/>
              </w:rPr>
              <w:t xml:space="preserve">  </w:t>
            </w:r>
            <w:r w:rsidR="0074060A">
              <w:rPr>
                <w:sz w:val="24"/>
                <w:szCs w:val="24"/>
              </w:rPr>
              <w:t xml:space="preserve">              </w:t>
            </w:r>
            <w:bookmarkStart w:id="1" w:name="_GoBack"/>
            <w:bookmarkEnd w:id="1"/>
            <w:r w:rsidR="00AF0638">
              <w:rPr>
                <w:sz w:val="24"/>
                <w:szCs w:val="24"/>
              </w:rPr>
              <w:t xml:space="preserve"> </w:t>
            </w:r>
            <w:r w:rsidRPr="00261A71">
              <w:rPr>
                <w:sz w:val="24"/>
                <w:szCs w:val="24"/>
              </w:rPr>
              <w:t xml:space="preserve"> i maksymalnych 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BB410E" w:rsidRPr="005406F5" w:rsidRDefault="00BB410E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20 pkt</w:t>
            </w:r>
          </w:p>
        </w:tc>
        <w:tc>
          <w:tcPr>
            <w:tcW w:w="2742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10E" w:rsidRPr="00251A97" w:rsidTr="009D2F53">
        <w:trPr>
          <w:trHeight w:val="1120"/>
        </w:trPr>
        <w:tc>
          <w:tcPr>
            <w:tcW w:w="631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1A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4" w:type="dxa"/>
            <w:vAlign w:val="center"/>
          </w:tcPr>
          <w:p w:rsidR="00AF0638" w:rsidRDefault="00BB410E" w:rsidP="00AF0638">
            <w:pPr>
              <w:widowControl w:val="0"/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III –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 xml:space="preserve">po trzy </w:t>
            </w:r>
            <w:r w:rsidR="00767695" w:rsidRPr="00AF0638">
              <w:rPr>
                <w:b/>
                <w:sz w:val="24"/>
                <w:szCs w:val="24"/>
                <w:u w:val="single"/>
              </w:rPr>
              <w:t>dostawy</w:t>
            </w:r>
          </w:p>
          <w:p w:rsidR="00AF0638" w:rsidRDefault="00BB410E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61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 </w:t>
            </w:r>
          </w:p>
          <w:p w:rsidR="00BB410E" w:rsidRPr="00251A97" w:rsidRDefault="00BB410E" w:rsidP="00AF063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1A71">
              <w:rPr>
                <w:sz w:val="24"/>
                <w:szCs w:val="24"/>
              </w:rPr>
              <w:t xml:space="preserve">i maksymalnych </w:t>
            </w:r>
            <w:r w:rsidRPr="00AF0638">
              <w:rPr>
                <w:sz w:val="24"/>
                <w:szCs w:val="24"/>
              </w:rPr>
              <w:t>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BB410E" w:rsidRPr="005406F5" w:rsidRDefault="00BB410E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30 pkt</w:t>
            </w:r>
          </w:p>
        </w:tc>
        <w:tc>
          <w:tcPr>
            <w:tcW w:w="2742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410E" w:rsidRPr="00251A97" w:rsidTr="009D2F53">
        <w:trPr>
          <w:trHeight w:val="1120"/>
        </w:trPr>
        <w:tc>
          <w:tcPr>
            <w:tcW w:w="631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14" w:type="dxa"/>
            <w:vAlign w:val="center"/>
          </w:tcPr>
          <w:p w:rsidR="00AF0638" w:rsidRDefault="00BB410E" w:rsidP="005864CC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251A97">
              <w:rPr>
                <w:b/>
                <w:color w:val="000000"/>
                <w:sz w:val="24"/>
                <w:szCs w:val="24"/>
              </w:rPr>
              <w:t xml:space="preserve">WARIANT </w:t>
            </w:r>
            <w:r>
              <w:rPr>
                <w:b/>
                <w:color w:val="000000"/>
                <w:sz w:val="24"/>
                <w:szCs w:val="24"/>
              </w:rPr>
              <w:t>IV</w:t>
            </w:r>
            <w:r w:rsidRPr="00251A97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5864CC" w:rsidRPr="00AF0638">
              <w:rPr>
                <w:b/>
                <w:sz w:val="24"/>
                <w:szCs w:val="24"/>
                <w:u w:val="single"/>
              </w:rPr>
              <w:t>po cztery dostawy</w:t>
            </w:r>
            <w:r w:rsidRPr="00AF063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AF0638" w:rsidRDefault="00BB410E" w:rsidP="00AF063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 okresie trwania umowy)</w:t>
            </w:r>
            <w:r w:rsidRPr="00261A71">
              <w:rPr>
                <w:sz w:val="24"/>
                <w:szCs w:val="24"/>
              </w:rPr>
              <w:t xml:space="preserve"> dla ilości minimalnych</w:t>
            </w:r>
          </w:p>
          <w:p w:rsidR="00BB410E" w:rsidRPr="00251A97" w:rsidRDefault="00BB410E" w:rsidP="00AF0638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261A71">
              <w:rPr>
                <w:sz w:val="24"/>
                <w:szCs w:val="24"/>
              </w:rPr>
              <w:t xml:space="preserve"> i maksymalnych do każdego z magazynów</w:t>
            </w:r>
            <w:r>
              <w:rPr>
                <w:sz w:val="24"/>
                <w:szCs w:val="24"/>
              </w:rPr>
              <w:t xml:space="preserve"> określonych  w opisie przedmiotu zamówienia.</w:t>
            </w:r>
          </w:p>
        </w:tc>
        <w:tc>
          <w:tcPr>
            <w:tcW w:w="1179" w:type="dxa"/>
            <w:vAlign w:val="center"/>
          </w:tcPr>
          <w:p w:rsidR="00BB410E" w:rsidRPr="005406F5" w:rsidRDefault="00BB410E" w:rsidP="002879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30" w:firstLine="879"/>
              <w:jc w:val="center"/>
              <w:rPr>
                <w:b/>
              </w:rPr>
            </w:pPr>
            <w:r w:rsidRPr="005406F5">
              <w:rPr>
                <w:b/>
              </w:rPr>
              <w:t>40 pkt</w:t>
            </w:r>
          </w:p>
        </w:tc>
        <w:tc>
          <w:tcPr>
            <w:tcW w:w="2742" w:type="dxa"/>
            <w:vAlign w:val="center"/>
          </w:tcPr>
          <w:p w:rsidR="00BB410E" w:rsidRPr="00251A97" w:rsidRDefault="00BB410E" w:rsidP="00251A97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0638" w:rsidRDefault="00AF0638" w:rsidP="00947328">
      <w:pPr>
        <w:widowControl w:val="0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5877DB" w:rsidRDefault="00AF0638" w:rsidP="005877DB">
      <w:pPr>
        <w:widowControl w:val="0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51A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*</w:t>
      </w:r>
      <w:r w:rsidR="005877DB" w:rsidRPr="00251A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*</w:t>
      </w:r>
      <w:r w:rsidR="00251A97" w:rsidRPr="00251A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Dotyczy wszystkich części zamówienia:</w:t>
      </w:r>
    </w:p>
    <w:p w:rsidR="005877DB" w:rsidRDefault="00251A97" w:rsidP="005877DB">
      <w:pPr>
        <w:pStyle w:val="Akapitzlist"/>
        <w:widowControl w:val="0"/>
        <w:numPr>
          <w:ilvl w:val="0"/>
          <w:numId w:val="2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Należy zaznaczyć </w:t>
      </w:r>
      <w:r w:rsidRPr="005877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tylko</w:t>
      </w: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jedną rubrykę;</w:t>
      </w:r>
    </w:p>
    <w:p w:rsidR="00251A97" w:rsidRDefault="00251A97" w:rsidP="005877DB">
      <w:pPr>
        <w:pStyle w:val="Akapitzlist"/>
        <w:widowControl w:val="0"/>
        <w:numPr>
          <w:ilvl w:val="0"/>
          <w:numId w:val="2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Zaznaczenie więcej niż jednej rubryki spowoduje odrzucenie oferty;</w:t>
      </w:r>
    </w:p>
    <w:p w:rsidR="00251A97" w:rsidRDefault="00251A97" w:rsidP="005877DB">
      <w:pPr>
        <w:pStyle w:val="Akapitzlist"/>
        <w:widowControl w:val="0"/>
        <w:numPr>
          <w:ilvl w:val="0"/>
          <w:numId w:val="2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przypadku braku zaznaczenia rubryki oznaczać będzie, że Wykonawca otrzymuje </w:t>
      </w: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 xml:space="preserve">    0 pkt zgodnie z WARIANTEM </w:t>
      </w:r>
      <w:r w:rsidR="005406F5"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</w:t>
      </w: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251A97" w:rsidRDefault="00251A97" w:rsidP="005877DB">
      <w:pPr>
        <w:pStyle w:val="Akapitzlist"/>
        <w:widowControl w:val="0"/>
        <w:numPr>
          <w:ilvl w:val="0"/>
          <w:numId w:val="2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877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Za dzień roboczy Zamawiający przyjmuje dzień od poniedziałku do piątku.</w:t>
      </w:r>
    </w:p>
    <w:p w:rsidR="006E4428" w:rsidRPr="005877DB" w:rsidRDefault="008B67AB" w:rsidP="005877DB">
      <w:pPr>
        <w:pStyle w:val="Akapitzlist"/>
        <w:widowControl w:val="0"/>
        <w:numPr>
          <w:ilvl w:val="0"/>
          <w:numId w:val="2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877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Dostawy do magazynów Zamawiającego w godz. 8:00-13:00, w piątek 8:00-12:00.</w:t>
      </w:r>
    </w:p>
    <w:p w:rsidR="006E4428" w:rsidRPr="00E17440" w:rsidRDefault="00767695" w:rsidP="00A50894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6E4428" w:rsidRPr="00E17440" w:rsidRDefault="00767695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E17440" w:rsidRPr="00E17440" w:rsidRDefault="00767695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E17440" w:rsidRPr="00E17440" w:rsidRDefault="00E17440" w:rsidP="00E1744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wykonamy sami,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="005877DB"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E17440" w:rsidRPr="00E17440" w:rsidRDefault="00E17440" w:rsidP="00E1744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zamierzamy powierzyć podwykonawcom*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1:</w:t>
      </w:r>
    </w:p>
    <w:p w:rsidR="00E17440" w:rsidRPr="00E17440" w:rsidRDefault="009E4AD3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C94E" wp14:editId="755C56E7">
                <wp:simplePos x="0" y="0"/>
                <wp:positionH relativeFrom="column">
                  <wp:posOffset>689610</wp:posOffset>
                </wp:positionH>
                <wp:positionV relativeFrom="paragraph">
                  <wp:posOffset>227330</wp:posOffset>
                </wp:positionV>
                <wp:extent cx="4658995" cy="523240"/>
                <wp:effectExtent l="0" t="0" r="27305" b="101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52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A9B3B" id="Prostokąt 6" o:spid="_x0000_s1026" style="position:absolute;margin-left:54.3pt;margin-top:17.9pt;width:366.85pt;height:4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" fillcolor="white [3201]" strokecolor="black [3200]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9E4AD3" w:rsidRDefault="009E4AD3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Pr="00E17440" w:rsidRDefault="00E17440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Default="00E17440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1</w: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67078" wp14:editId="3D858CC7">
                <wp:simplePos x="0" y="0"/>
                <wp:positionH relativeFrom="column">
                  <wp:posOffset>690245</wp:posOffset>
                </wp:positionH>
                <wp:positionV relativeFrom="paragraph">
                  <wp:posOffset>95250</wp:posOffset>
                </wp:positionV>
                <wp:extent cx="4658995" cy="523240"/>
                <wp:effectExtent l="0" t="0" r="27305" b="101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52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4661" id="Prostokąt 7" o:spid="_x0000_s1026" style="position:absolute;margin-left:54.35pt;margin-top:7.5pt;width:366.85pt;height:4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" fillcolor="window" strokecolor="windowText" strokeweight="2pt"/>
            </w:pict>
          </mc:Fallback>
        </mc:AlternateConten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328" w:rsidRPr="00E17440" w:rsidRDefault="00947328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2:</w:t>
      </w:r>
    </w:p>
    <w:p w:rsidR="009E4AD3" w:rsidRPr="009D2F53" w:rsidRDefault="009E4AD3" w:rsidP="009D2F5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F1608" wp14:editId="5D2D1861">
                <wp:simplePos x="0" y="0"/>
                <wp:positionH relativeFrom="column">
                  <wp:posOffset>666462</wp:posOffset>
                </wp:positionH>
                <wp:positionV relativeFrom="paragraph">
                  <wp:posOffset>245745</wp:posOffset>
                </wp:positionV>
                <wp:extent cx="4658995" cy="523240"/>
                <wp:effectExtent l="0" t="0" r="27305" b="101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52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4BD5" id="Prostokąt 8" o:spid="_x0000_s1026" style="position:absolute;margin-left:52.5pt;margin-top:19.35pt;width:366.85pt;height:41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" fillcolor="window" strokecolor="windowText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E17440" w:rsidRDefault="00E17440" w:rsidP="00312FF9">
      <w:pPr>
        <w:spacing w:after="0" w:line="360" w:lineRule="auto"/>
        <w:ind w:left="1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2</w: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FF9" w:rsidRDefault="00312FF9" w:rsidP="00312FF9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1</w:t>
      </w:r>
    </w:p>
    <w:p w:rsidR="00312FF9" w:rsidRDefault="00312FF9" w:rsidP="0031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B8DAD" wp14:editId="59D6FC04">
                <wp:simplePos x="0" y="0"/>
                <wp:positionH relativeFrom="column">
                  <wp:posOffset>705485</wp:posOffset>
                </wp:positionH>
                <wp:positionV relativeFrom="paragraph">
                  <wp:posOffset>11430</wp:posOffset>
                </wp:positionV>
                <wp:extent cx="4658995" cy="523240"/>
                <wp:effectExtent l="0" t="0" r="27305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52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040E3" id="Prostokąt 2" o:spid="_x0000_s1026" style="position:absolute;margin-left:55.55pt;margin-top:.9pt;width:366.85pt;height:41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" fillcolor="window" strokecolor="windowText" strokeweight="2pt"/>
            </w:pict>
          </mc:Fallback>
        </mc:AlternateContent>
      </w:r>
    </w:p>
    <w:p w:rsidR="009E4AD3" w:rsidRPr="00E17440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428" w:rsidRPr="00DA7161" w:rsidRDefault="00E17440" w:rsidP="00DA71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174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w zakresie podwykonawców należy powtórzyć stosownie do ich liczby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A7161" w:rsidRPr="0006044D" w:rsidRDefault="00E17440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>**</w:t>
      </w:r>
      <w:r w:rsidR="0006044D"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skreślić; brak skreślenia i niewypełnienie pola oznaczać będzie, że Wykonawca na etapie składania ofert nie deklaruje udziału podwykonawców w realizacji zamówienia. </w:t>
      </w:r>
    </w:p>
    <w:p w:rsidR="00347271" w:rsidRDefault="00347271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347271" w:rsidRPr="006E4428" w:rsidRDefault="00347271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767695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995C47" w:rsidRPr="00995C47" w:rsidRDefault="00B75AA1" w:rsidP="00F6548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5482">
        <w:rPr>
          <w:rFonts w:ascii="Times New Roman" w:hAnsi="Times New Roman" w:cs="Times New Roman"/>
          <w:sz w:val="24"/>
          <w:szCs w:val="24"/>
        </w:rPr>
        <w:t>ikroprzeds</w:t>
      </w:r>
      <w:r>
        <w:rPr>
          <w:rFonts w:ascii="Times New Roman" w:hAnsi="Times New Roman" w:cs="Times New Roman"/>
          <w:sz w:val="24"/>
          <w:szCs w:val="24"/>
        </w:rPr>
        <w:t>iębiorstwa, które zatrudniają mniej niż 10 osób, i którego obroty roczne i/ lub roczna suma bilansowa nie przekracza 2 mili</w:t>
      </w:r>
      <w:r w:rsidR="00312F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:rsidR="00995C47" w:rsidRPr="00995C47" w:rsidRDefault="00B75AA1" w:rsidP="00F6548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312F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312F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:rsidR="00995C47" w:rsidRDefault="00B75AA1" w:rsidP="00F6548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312F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312F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</w:t>
      </w:r>
      <w:r w:rsidR="00451A92">
        <w:rPr>
          <w:rFonts w:ascii="Times New Roman" w:hAnsi="Times New Roman" w:cs="Times New Roman"/>
          <w:sz w:val="24"/>
          <w:szCs w:val="24"/>
        </w:rPr>
        <w:t>).</w:t>
      </w:r>
    </w:p>
    <w:p w:rsidR="00BB6ECF" w:rsidRPr="00BB6ECF" w:rsidRDefault="00BB6ECF" w:rsidP="00BB6ECF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CF"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BB6ECF" w:rsidRPr="00BB6ECF" w:rsidRDefault="00BB6ECF" w:rsidP="00BB6ECF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CF"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BB6ECF" w:rsidRPr="00B7264B" w:rsidRDefault="00BB6ECF" w:rsidP="00B7264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CF">
        <w:rPr>
          <w:rFonts w:ascii="Times New Roman" w:hAnsi="Times New Roman" w:cs="Times New Roman"/>
          <w:sz w:val="24"/>
          <w:szCs w:val="24"/>
        </w:rPr>
        <w:t>inny rodzaj</w:t>
      </w:r>
    </w:p>
    <w:p w:rsidR="005406F5" w:rsidRPr="005877DB" w:rsidRDefault="00995C47" w:rsidP="009D2F53">
      <w:pPr>
        <w:spacing w:line="360" w:lineRule="auto"/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77DB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06044D" w:rsidRPr="005877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***</w:t>
      </w:r>
      <w:r w:rsidR="0006044D" w:rsidRPr="005877DB">
        <w:rPr>
          <w:rFonts w:ascii="Times New Roman" w:hAnsi="Times New Roman" w:cs="Times New Roman"/>
          <w:b/>
          <w:i/>
          <w:color w:val="FF0000"/>
          <w:sz w:val="28"/>
          <w:szCs w:val="28"/>
        </w:rPr>
        <w:t>Proszę odpowiednie</w:t>
      </w:r>
      <w:r w:rsidRPr="005877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zaznaczyć</w:t>
      </w:r>
    </w:p>
    <w:p w:rsidR="00995C47" w:rsidRPr="00995C47" w:rsidRDefault="0077155E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9D2F53" w:rsidRPr="00995C47" w:rsidRDefault="00995C47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92626C">
        <w:rPr>
          <w:rFonts w:ascii="Times New Roman" w:hAnsi="Times New Roman" w:cs="Times New Roman"/>
          <w:sz w:val="24"/>
          <w:szCs w:val="24"/>
        </w:rPr>
        <w:br/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</w:t>
      </w:r>
      <w:r w:rsidR="0092626C">
        <w:rPr>
          <w:rFonts w:ascii="Times New Roman" w:hAnsi="Times New Roman" w:cs="Times New Roman"/>
          <w:sz w:val="24"/>
          <w:szCs w:val="24"/>
        </w:rPr>
        <w:br/>
      </w:r>
      <w:r w:rsidRPr="00995C47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A7161" w:rsidRDefault="0006044D" w:rsidP="00D46B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*****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:rsidR="00E17440" w:rsidRPr="0006044D" w:rsidRDefault="00995C47" w:rsidP="00995C47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06044D" w:rsidSect="004C3607">
      <w:footerReference w:type="default" r:id="rId9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9A" w:rsidRDefault="00553F9A" w:rsidP="00995C47">
      <w:pPr>
        <w:spacing w:after="0" w:line="240" w:lineRule="auto"/>
      </w:pPr>
      <w:r>
        <w:separator/>
      </w:r>
    </w:p>
  </w:endnote>
  <w:endnote w:type="continuationSeparator" w:id="0">
    <w:p w:rsidR="00553F9A" w:rsidRDefault="00553F9A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24443457"/>
      <w:docPartObj>
        <w:docPartGallery w:val="Page Numbers (Bottom of Page)"/>
        <w:docPartUnique/>
      </w:docPartObj>
    </w:sdtPr>
    <w:sdtEndPr/>
    <w:sdtContent>
      <w:p w:rsidR="00347271" w:rsidRDefault="00347271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</w:p>
      <w:p w:rsidR="00347271" w:rsidRDefault="0006044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6044D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6044D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6044D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6044D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12FF9" w:rsidRPr="00312FF9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06044D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347271">
          <w:rPr>
            <w:rFonts w:ascii="Times New Roman" w:eastAsiaTheme="majorEastAsia" w:hAnsi="Times New Roman" w:cs="Times New Roman"/>
            <w:sz w:val="20"/>
            <w:szCs w:val="20"/>
          </w:rPr>
          <w:t>/5</w:t>
        </w:r>
      </w:p>
      <w:p w:rsidR="0006044D" w:rsidRPr="0006044D" w:rsidRDefault="00553F9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</w:p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9A" w:rsidRDefault="00553F9A" w:rsidP="00995C47">
      <w:pPr>
        <w:spacing w:after="0" w:line="240" w:lineRule="auto"/>
      </w:pPr>
      <w:r>
        <w:separator/>
      </w:r>
    </w:p>
  </w:footnote>
  <w:footnote w:type="continuationSeparator" w:id="0">
    <w:p w:rsidR="00553F9A" w:rsidRDefault="00553F9A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7" w15:restartNumberingAfterBreak="0">
    <w:nsid w:val="62DE2E84"/>
    <w:multiLevelType w:val="hybridMultilevel"/>
    <w:tmpl w:val="2B7A430C"/>
    <w:lvl w:ilvl="0" w:tplc="1A0E063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FF23DEE"/>
    <w:multiLevelType w:val="hybridMultilevel"/>
    <w:tmpl w:val="76EE0B46"/>
    <w:lvl w:ilvl="0" w:tplc="E65885C4">
      <w:start w:val="1"/>
      <w:numFmt w:val="decimal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12"/>
  </w:num>
  <w:num w:numId="7">
    <w:abstractNumId w:val="18"/>
  </w:num>
  <w:num w:numId="8">
    <w:abstractNumId w:val="11"/>
  </w:num>
  <w:num w:numId="9">
    <w:abstractNumId w:val="10"/>
  </w:num>
  <w:num w:numId="10">
    <w:abstractNumId w:val="16"/>
  </w:num>
  <w:num w:numId="11">
    <w:abstractNumId w:val="19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2"/>
  </w:num>
  <w:num w:numId="17">
    <w:abstractNumId w:val="2"/>
  </w:num>
  <w:num w:numId="18">
    <w:abstractNumId w:val="9"/>
  </w:num>
  <w:num w:numId="19">
    <w:abstractNumId w:val="15"/>
  </w:num>
  <w:num w:numId="20">
    <w:abstractNumId w:val="21"/>
  </w:num>
  <w:num w:numId="21">
    <w:abstractNumId w:val="5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EC"/>
    <w:rsid w:val="00017520"/>
    <w:rsid w:val="000207B1"/>
    <w:rsid w:val="00023299"/>
    <w:rsid w:val="00032DCD"/>
    <w:rsid w:val="0003407B"/>
    <w:rsid w:val="00044352"/>
    <w:rsid w:val="0006044D"/>
    <w:rsid w:val="000734C8"/>
    <w:rsid w:val="000E39EC"/>
    <w:rsid w:val="00134D8A"/>
    <w:rsid w:val="00187799"/>
    <w:rsid w:val="00187A11"/>
    <w:rsid w:val="001A74C5"/>
    <w:rsid w:val="001C600D"/>
    <w:rsid w:val="002075EA"/>
    <w:rsid w:val="00251A97"/>
    <w:rsid w:val="00271420"/>
    <w:rsid w:val="00284B18"/>
    <w:rsid w:val="002B1F88"/>
    <w:rsid w:val="002F5B66"/>
    <w:rsid w:val="00312FF9"/>
    <w:rsid w:val="00347271"/>
    <w:rsid w:val="00356C47"/>
    <w:rsid w:val="00392907"/>
    <w:rsid w:val="003B50EC"/>
    <w:rsid w:val="003D04E6"/>
    <w:rsid w:val="004407C7"/>
    <w:rsid w:val="00451A92"/>
    <w:rsid w:val="004C3607"/>
    <w:rsid w:val="004D2DB1"/>
    <w:rsid w:val="004F42D4"/>
    <w:rsid w:val="00511DD4"/>
    <w:rsid w:val="00520953"/>
    <w:rsid w:val="00531106"/>
    <w:rsid w:val="005406F5"/>
    <w:rsid w:val="00553F9A"/>
    <w:rsid w:val="00561C5E"/>
    <w:rsid w:val="005864CC"/>
    <w:rsid w:val="005877DB"/>
    <w:rsid w:val="005D1DD7"/>
    <w:rsid w:val="005E7CE9"/>
    <w:rsid w:val="005F0C2B"/>
    <w:rsid w:val="00632B44"/>
    <w:rsid w:val="0064197F"/>
    <w:rsid w:val="006556B9"/>
    <w:rsid w:val="00684122"/>
    <w:rsid w:val="00686CA5"/>
    <w:rsid w:val="00697EEA"/>
    <w:rsid w:val="006B3D28"/>
    <w:rsid w:val="006E4428"/>
    <w:rsid w:val="00701FB3"/>
    <w:rsid w:val="0070781A"/>
    <w:rsid w:val="0074060A"/>
    <w:rsid w:val="00767695"/>
    <w:rsid w:val="0077155E"/>
    <w:rsid w:val="0079029E"/>
    <w:rsid w:val="00807E66"/>
    <w:rsid w:val="00847012"/>
    <w:rsid w:val="008568CE"/>
    <w:rsid w:val="008670A5"/>
    <w:rsid w:val="008B2658"/>
    <w:rsid w:val="008B67AB"/>
    <w:rsid w:val="008B6A9E"/>
    <w:rsid w:val="008D41F7"/>
    <w:rsid w:val="008E2FC2"/>
    <w:rsid w:val="0090169B"/>
    <w:rsid w:val="00902E31"/>
    <w:rsid w:val="0092626C"/>
    <w:rsid w:val="00947328"/>
    <w:rsid w:val="009717F7"/>
    <w:rsid w:val="00975F19"/>
    <w:rsid w:val="0099102E"/>
    <w:rsid w:val="00995C47"/>
    <w:rsid w:val="009B3388"/>
    <w:rsid w:val="009B42AB"/>
    <w:rsid w:val="009D2F53"/>
    <w:rsid w:val="009D43A7"/>
    <w:rsid w:val="009E4AD3"/>
    <w:rsid w:val="00A04FA3"/>
    <w:rsid w:val="00A27403"/>
    <w:rsid w:val="00A50894"/>
    <w:rsid w:val="00A674A9"/>
    <w:rsid w:val="00A7091E"/>
    <w:rsid w:val="00AA76FA"/>
    <w:rsid w:val="00AC305D"/>
    <w:rsid w:val="00AF0638"/>
    <w:rsid w:val="00B02F04"/>
    <w:rsid w:val="00B1386D"/>
    <w:rsid w:val="00B16BDB"/>
    <w:rsid w:val="00B26F2B"/>
    <w:rsid w:val="00B7264B"/>
    <w:rsid w:val="00B75AA1"/>
    <w:rsid w:val="00B80373"/>
    <w:rsid w:val="00B92E34"/>
    <w:rsid w:val="00BA55D4"/>
    <w:rsid w:val="00BB410E"/>
    <w:rsid w:val="00BB6ECF"/>
    <w:rsid w:val="00BC7391"/>
    <w:rsid w:val="00C048E1"/>
    <w:rsid w:val="00C12E84"/>
    <w:rsid w:val="00C51731"/>
    <w:rsid w:val="00CC5C15"/>
    <w:rsid w:val="00CC6ADA"/>
    <w:rsid w:val="00D12ABD"/>
    <w:rsid w:val="00D16796"/>
    <w:rsid w:val="00D24C07"/>
    <w:rsid w:val="00D46B10"/>
    <w:rsid w:val="00DA21EC"/>
    <w:rsid w:val="00DA7161"/>
    <w:rsid w:val="00DC6C61"/>
    <w:rsid w:val="00E04E2D"/>
    <w:rsid w:val="00E17440"/>
    <w:rsid w:val="00E4238F"/>
    <w:rsid w:val="00E53ABD"/>
    <w:rsid w:val="00E83288"/>
    <w:rsid w:val="00E837B4"/>
    <w:rsid w:val="00EB289D"/>
    <w:rsid w:val="00EC1A60"/>
    <w:rsid w:val="00F06330"/>
    <w:rsid w:val="00F14055"/>
    <w:rsid w:val="00F65482"/>
    <w:rsid w:val="00F77BEE"/>
    <w:rsid w:val="00F911FF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9A8C6"/>
  <w15:docId w15:val="{8A2A9749-16A4-4DC3-932A-5E6C6A6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BB6ECF"/>
  </w:style>
  <w:style w:type="table" w:customStyle="1" w:styleId="Tabela-Siatka1">
    <w:name w:val="Tabela - Siatka1"/>
    <w:basedOn w:val="Standardowy"/>
    <w:next w:val="Tabela-Siatka"/>
    <w:uiPriority w:val="99"/>
    <w:rsid w:val="0025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E934-A8DF-4972-9E22-EB14E969DE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9F02E5-2953-41B0-AB5F-D2D747D3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Adamczyk Katarzyna</cp:lastModifiedBy>
  <cp:revision>7</cp:revision>
  <cp:lastPrinted>2022-12-07T08:36:00Z</cp:lastPrinted>
  <dcterms:created xsi:type="dcterms:W3CDTF">2024-12-03T11:17:00Z</dcterms:created>
  <dcterms:modified xsi:type="dcterms:W3CDTF">2024-12-03T14:04:00Z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11a28785-1369-4d64-b5f9-3ab2d8193097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