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8DAB" w14:textId="77777777" w:rsidR="00A17051" w:rsidRDefault="00A17051" w:rsidP="005D34D6">
      <w:pPr>
        <w:pStyle w:val="Nagwek30"/>
        <w:suppressAutoHyphens/>
        <w:spacing w:line="240" w:lineRule="auto"/>
        <w:ind w:firstLine="0"/>
        <w:jc w:val="both"/>
        <w:rPr>
          <w:rFonts w:ascii="Calibri" w:hAnsi="Calibri"/>
          <w:lang w:val="pl-PL"/>
        </w:rPr>
      </w:pPr>
    </w:p>
    <w:p w14:paraId="588C931D" w14:textId="77777777" w:rsidR="00A17051" w:rsidRDefault="00A17051" w:rsidP="005D34D6">
      <w:pPr>
        <w:pStyle w:val="Nagwek30"/>
        <w:suppressAutoHyphens/>
        <w:spacing w:line="240" w:lineRule="auto"/>
        <w:ind w:firstLine="0"/>
        <w:jc w:val="both"/>
        <w:rPr>
          <w:rFonts w:ascii="Calibri" w:hAnsi="Calibri"/>
          <w:lang w:val="pl-PL"/>
        </w:rPr>
      </w:pPr>
    </w:p>
    <w:p w14:paraId="23F4B001" w14:textId="77777777" w:rsidR="00A17051" w:rsidRDefault="00A17051" w:rsidP="005D34D6">
      <w:pPr>
        <w:pStyle w:val="Nagwek30"/>
        <w:suppressAutoHyphens/>
        <w:spacing w:line="240" w:lineRule="auto"/>
        <w:ind w:firstLine="0"/>
        <w:jc w:val="both"/>
        <w:rPr>
          <w:rFonts w:ascii="Calibri" w:hAnsi="Calibri"/>
          <w:lang w:val="pl-PL"/>
        </w:rPr>
      </w:pPr>
    </w:p>
    <w:p w14:paraId="7D10E27D" w14:textId="77777777" w:rsidR="001D3E31" w:rsidRPr="00A959F9" w:rsidRDefault="00A959F9" w:rsidP="001D3E31">
      <w:pPr>
        <w:pStyle w:val="Zwykytekst1"/>
        <w:spacing w:line="276" w:lineRule="auto"/>
        <w:jc w:val="both"/>
        <w:rPr>
          <w:b/>
          <w:bCs/>
          <w:szCs w:val="22"/>
        </w:rPr>
      </w:pPr>
      <w:r w:rsidRPr="00A959F9">
        <w:rPr>
          <w:b/>
          <w:bCs/>
          <w:szCs w:val="22"/>
        </w:rPr>
        <w:t>GMINA NOWOSOLNA</w:t>
      </w:r>
    </w:p>
    <w:p w14:paraId="0BCDC43C" w14:textId="77777777" w:rsidR="00A959F9" w:rsidRPr="00A959F9" w:rsidRDefault="001D3E31" w:rsidP="001D3E31">
      <w:pPr>
        <w:pStyle w:val="Zwykytekst1"/>
        <w:spacing w:line="276" w:lineRule="auto"/>
        <w:jc w:val="both"/>
        <w:rPr>
          <w:b/>
          <w:bCs/>
          <w:szCs w:val="22"/>
        </w:rPr>
      </w:pPr>
      <w:r w:rsidRPr="00A959F9">
        <w:rPr>
          <w:b/>
          <w:bCs/>
          <w:szCs w:val="22"/>
        </w:rPr>
        <w:t>ul. Rynek Nowosolna 1</w:t>
      </w:r>
    </w:p>
    <w:p w14:paraId="6FEDD7C8" w14:textId="77777777" w:rsidR="001D3E31" w:rsidRPr="00A959F9" w:rsidRDefault="001D3E31" w:rsidP="001D3E31">
      <w:pPr>
        <w:pStyle w:val="Zwykytekst1"/>
        <w:spacing w:line="276" w:lineRule="auto"/>
        <w:jc w:val="both"/>
        <w:rPr>
          <w:b/>
          <w:bCs/>
          <w:szCs w:val="22"/>
        </w:rPr>
      </w:pPr>
      <w:r w:rsidRPr="00A959F9">
        <w:rPr>
          <w:b/>
          <w:bCs/>
          <w:szCs w:val="22"/>
        </w:rPr>
        <w:t>92-703 Łódź</w:t>
      </w:r>
    </w:p>
    <w:p w14:paraId="127C1762" w14:textId="77777777" w:rsidR="00F76356" w:rsidRPr="00AC2627" w:rsidRDefault="00F76356" w:rsidP="00F76356">
      <w:pPr>
        <w:jc w:val="both"/>
        <w:rPr>
          <w:rFonts w:ascii="Calibri" w:hAnsi="Calibri"/>
          <w:b/>
        </w:rPr>
      </w:pPr>
    </w:p>
    <w:p w14:paraId="3D99CAAA" w14:textId="77777777" w:rsidR="00F76356" w:rsidRDefault="00F76356" w:rsidP="00F76356">
      <w:pPr>
        <w:pStyle w:val="Nagwek8"/>
        <w:keepNext/>
        <w:numPr>
          <w:ilvl w:val="2"/>
          <w:numId w:val="1"/>
        </w:numPr>
        <w:suppressAutoHyphens/>
        <w:spacing w:before="0" w:after="0"/>
        <w:jc w:val="right"/>
        <w:rPr>
          <w:rFonts w:ascii="Calibri" w:hAnsi="Calibri"/>
          <w:sz w:val="22"/>
          <w:szCs w:val="22"/>
        </w:rPr>
      </w:pPr>
    </w:p>
    <w:p w14:paraId="5000C136" w14:textId="77777777" w:rsidR="00F76356" w:rsidRPr="00AC2627"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Pr>
          <w:rFonts w:ascii="Calibri" w:hAnsi="Calibri"/>
          <w:sz w:val="22"/>
          <w:szCs w:val="22"/>
        </w:rPr>
        <w:t xml:space="preserve">Nr sprawy: </w:t>
      </w:r>
      <w:r w:rsidR="00A17051">
        <w:rPr>
          <w:rFonts w:ascii="Calibri" w:hAnsi="Calibri"/>
          <w:sz w:val="22"/>
          <w:szCs w:val="22"/>
        </w:rPr>
        <w:t>RI.271.1.1.2021</w:t>
      </w:r>
    </w:p>
    <w:p w14:paraId="48010C35" w14:textId="77777777" w:rsidR="005D34D6" w:rsidRPr="00AC2627" w:rsidRDefault="005D34D6" w:rsidP="00F76356">
      <w:pPr>
        <w:rPr>
          <w:rFonts w:ascii="Calibri" w:hAnsi="Calibri"/>
        </w:rPr>
      </w:pPr>
    </w:p>
    <w:p w14:paraId="6B3E340E" w14:textId="77777777" w:rsidR="00D57133" w:rsidRDefault="00D57133" w:rsidP="00F76356">
      <w:pPr>
        <w:pStyle w:val="Nagwek40"/>
        <w:numPr>
          <w:ilvl w:val="3"/>
          <w:numId w:val="1"/>
        </w:numPr>
        <w:suppressAutoHyphens/>
        <w:spacing w:before="0" w:after="0"/>
        <w:ind w:firstLine="6"/>
        <w:jc w:val="center"/>
        <w:rPr>
          <w:rFonts w:ascii="Calibri" w:hAnsi="Calibri"/>
        </w:rPr>
      </w:pPr>
    </w:p>
    <w:p w14:paraId="4C5FDF04" w14:textId="77777777" w:rsidR="00D57133" w:rsidRDefault="00D57133" w:rsidP="00F76356">
      <w:pPr>
        <w:pStyle w:val="Nagwek40"/>
        <w:numPr>
          <w:ilvl w:val="3"/>
          <w:numId w:val="1"/>
        </w:numPr>
        <w:suppressAutoHyphens/>
        <w:spacing w:before="0" w:after="0"/>
        <w:ind w:firstLine="6"/>
        <w:jc w:val="center"/>
        <w:rPr>
          <w:rFonts w:ascii="Calibri" w:hAnsi="Calibri"/>
        </w:rPr>
      </w:pPr>
    </w:p>
    <w:p w14:paraId="14FB85E1" w14:textId="7A75059D" w:rsidR="00D57133" w:rsidRDefault="00B83C93" w:rsidP="00B83C93">
      <w:pPr>
        <w:pStyle w:val="Nagwek40"/>
        <w:suppressAutoHyphens/>
        <w:spacing w:before="0" w:after="0"/>
        <w:ind w:left="6"/>
        <w:jc w:val="center"/>
        <w:rPr>
          <w:rFonts w:ascii="Calibri" w:hAnsi="Calibri"/>
        </w:rPr>
      </w:pPr>
      <w:r>
        <w:rPr>
          <w:rFonts w:ascii="Calibri" w:hAnsi="Calibri"/>
        </w:rPr>
        <w:t xml:space="preserve">(modyfikacja treści z dnia </w:t>
      </w:r>
      <w:r w:rsidR="00084C2B">
        <w:rPr>
          <w:rFonts w:ascii="Calibri" w:hAnsi="Calibri"/>
        </w:rPr>
        <w:t>2</w:t>
      </w:r>
      <w:r w:rsidR="00C22473">
        <w:rPr>
          <w:rFonts w:ascii="Calibri" w:hAnsi="Calibri"/>
        </w:rPr>
        <w:t>5</w:t>
      </w:r>
      <w:r>
        <w:rPr>
          <w:rFonts w:ascii="Calibri" w:hAnsi="Calibri"/>
        </w:rPr>
        <w:t>.0</w:t>
      </w:r>
      <w:r w:rsidR="00DB645B">
        <w:rPr>
          <w:rFonts w:ascii="Calibri" w:hAnsi="Calibri"/>
        </w:rPr>
        <w:t>5</w:t>
      </w:r>
      <w:r>
        <w:rPr>
          <w:rFonts w:ascii="Calibri" w:hAnsi="Calibri"/>
        </w:rPr>
        <w:t>.2012r.)</w:t>
      </w:r>
    </w:p>
    <w:p w14:paraId="104BD205" w14:textId="77777777" w:rsidR="00F76356" w:rsidRPr="0055770F" w:rsidRDefault="00F76356"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47C4D605" w14:textId="77777777" w:rsidR="001D3E31" w:rsidRPr="00DD755C" w:rsidRDefault="001D3E31" w:rsidP="00151B0F">
      <w:pPr>
        <w:pStyle w:val="Akapitzlist"/>
        <w:numPr>
          <w:ilvl w:val="0"/>
          <w:numId w:val="1"/>
        </w:numPr>
        <w:autoSpaceDE w:val="0"/>
        <w:jc w:val="center"/>
        <w:rPr>
          <w:rFonts w:ascii="Cambria" w:hAnsi="Cambria" w:cs="Courier New"/>
          <w:sz w:val="20"/>
          <w:szCs w:val="20"/>
        </w:rPr>
      </w:pPr>
      <w:r w:rsidRPr="00DD755C">
        <w:rPr>
          <w:rFonts w:ascii="Cambria" w:hAnsi="Cambria" w:cs="Courier New"/>
          <w:sz w:val="20"/>
          <w:szCs w:val="20"/>
        </w:rPr>
        <w:t xml:space="preserve">W TRYBIE PRZETARGU NIEOGRANICZONEGO </w:t>
      </w:r>
      <w:r w:rsidRPr="00DD755C">
        <w:rPr>
          <w:rFonts w:ascii="Cambria" w:hAnsi="Cambria" w:cs="Courier New"/>
          <w:sz w:val="20"/>
          <w:szCs w:val="20"/>
        </w:rPr>
        <w:br/>
        <w:t xml:space="preserve">o wartości </w:t>
      </w:r>
      <w:r w:rsidR="00DD755C" w:rsidRPr="00DD755C">
        <w:rPr>
          <w:rFonts w:ascii="Cambria" w:hAnsi="Cambria" w:cs="Courier New"/>
          <w:sz w:val="20"/>
          <w:szCs w:val="20"/>
        </w:rPr>
        <w:t>szacunkowej</w:t>
      </w:r>
      <w:r w:rsidRPr="00DD755C">
        <w:rPr>
          <w:rFonts w:ascii="Cambria" w:hAnsi="Cambria" w:cs="Courier New"/>
          <w:sz w:val="20"/>
          <w:szCs w:val="20"/>
        </w:rPr>
        <w:t xml:space="preserve"> powyżej 214.000 €</w:t>
      </w:r>
    </w:p>
    <w:p w14:paraId="65534D3D" w14:textId="77777777" w:rsidR="005D34D6" w:rsidRDefault="005D34D6" w:rsidP="00F76356">
      <w:pPr>
        <w:pStyle w:val="Tekstpodstawowy"/>
        <w:jc w:val="center"/>
        <w:rPr>
          <w:rFonts w:ascii="Calibri" w:hAnsi="Calibri"/>
          <w:szCs w:val="22"/>
        </w:rPr>
      </w:pPr>
    </w:p>
    <w:p w14:paraId="47C70BAE" w14:textId="77777777"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3A17E8FB" w14:textId="66230EDE" w:rsidR="005D34D6" w:rsidRPr="00AC2627" w:rsidRDefault="007625A3" w:rsidP="005D34D6">
      <w:pPr>
        <w:spacing w:before="120"/>
        <w:jc w:val="center"/>
        <w:rPr>
          <w:rFonts w:ascii="Calibri" w:hAnsi="Calibri"/>
          <w:b/>
        </w:rPr>
      </w:pPr>
      <w:r w:rsidRPr="00AC2627">
        <w:rPr>
          <w:rFonts w:ascii="Calibri" w:hAnsi="Calibri"/>
          <w:b/>
        </w:rPr>
        <w:t xml:space="preserve">Dostawa </w:t>
      </w:r>
      <w:r w:rsidR="003B4145">
        <w:rPr>
          <w:rFonts w:ascii="Calibri" w:hAnsi="Calibri"/>
          <w:b/>
        </w:rPr>
        <w:t xml:space="preserve">i instalacja </w:t>
      </w:r>
      <w:r w:rsidR="002529D2">
        <w:rPr>
          <w:rFonts w:ascii="Calibri" w:hAnsi="Calibri"/>
          <w:b/>
        </w:rPr>
        <w:t>instalacji fotowoltaicznych na terenie Gminy Nowosolna</w:t>
      </w:r>
      <w:r w:rsidR="00A959F9">
        <w:rPr>
          <w:rFonts w:ascii="Calibri" w:hAnsi="Calibri"/>
          <w:b/>
        </w:rPr>
        <w:t xml:space="preserve"> w ramach projektu „Zwiększenie produkcji energii ze źródeł odnawialnych na terenie </w:t>
      </w:r>
      <w:r w:rsidR="00F65C26">
        <w:rPr>
          <w:rFonts w:ascii="Calibri" w:hAnsi="Calibri"/>
          <w:b/>
        </w:rPr>
        <w:t>g</w:t>
      </w:r>
      <w:r w:rsidR="00A959F9">
        <w:rPr>
          <w:rFonts w:ascii="Calibri" w:hAnsi="Calibri"/>
          <w:b/>
        </w:rPr>
        <w:t>miny Nowosolna”</w:t>
      </w:r>
    </w:p>
    <w:p w14:paraId="4251A5B2" w14:textId="77777777" w:rsidR="00CE22B7" w:rsidRDefault="00CE22B7" w:rsidP="00F43485">
      <w:pPr>
        <w:spacing w:after="0"/>
        <w:ind w:left="2124" w:hanging="2124"/>
        <w:rPr>
          <w:rFonts w:ascii="Calibri" w:hAnsi="Calibri"/>
          <w:b/>
          <w:bCs/>
        </w:rPr>
      </w:pPr>
    </w:p>
    <w:p w14:paraId="514E8690" w14:textId="77777777" w:rsidR="00D57133" w:rsidRDefault="00D57133" w:rsidP="00F43485">
      <w:pPr>
        <w:spacing w:after="0"/>
        <w:ind w:left="2124" w:hanging="2124"/>
        <w:rPr>
          <w:rFonts w:ascii="Calibri" w:hAnsi="Calibri"/>
          <w:b/>
          <w:bCs/>
        </w:rPr>
      </w:pPr>
    </w:p>
    <w:p w14:paraId="4C8D278A" w14:textId="77777777"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5E32C22E" w14:textId="77777777" w:rsidR="00B34ABD" w:rsidRDefault="00A1325D" w:rsidP="00B34ABD">
      <w:pPr>
        <w:rPr>
          <w:rFonts w:ascii="Verdana" w:hAnsi="Verdana"/>
          <w:b/>
          <w:bCs/>
          <w:sz w:val="18"/>
          <w:szCs w:val="18"/>
        </w:rPr>
      </w:pPr>
      <w:r>
        <w:rPr>
          <w:rFonts w:ascii="Verdana" w:hAnsi="Verdana"/>
          <w:b/>
          <w:bCs/>
          <w:sz w:val="18"/>
          <w:szCs w:val="18"/>
        </w:rPr>
        <w:t>45.31.00.00-3</w:t>
      </w:r>
      <w:r>
        <w:rPr>
          <w:rFonts w:ascii="Verdana" w:hAnsi="Verdana"/>
          <w:b/>
          <w:bCs/>
          <w:sz w:val="18"/>
          <w:szCs w:val="18"/>
        </w:rPr>
        <w:tab/>
        <w:t>-</w:t>
      </w:r>
      <w:r>
        <w:rPr>
          <w:rFonts w:ascii="Verdana" w:hAnsi="Verdana"/>
          <w:b/>
          <w:bCs/>
          <w:sz w:val="18"/>
          <w:szCs w:val="18"/>
        </w:rPr>
        <w:tab/>
        <w:t>Roboty instalacyjne elektryczne</w:t>
      </w:r>
    </w:p>
    <w:p w14:paraId="5C5051E0" w14:textId="77777777" w:rsidR="00A1325D" w:rsidRDefault="00A1325D" w:rsidP="00B34ABD">
      <w:pPr>
        <w:rPr>
          <w:rFonts w:ascii="Verdana" w:hAnsi="Verdana"/>
          <w:b/>
          <w:bCs/>
          <w:sz w:val="18"/>
          <w:szCs w:val="18"/>
        </w:rPr>
      </w:pPr>
      <w:r>
        <w:rPr>
          <w:rFonts w:ascii="Verdana" w:hAnsi="Verdana"/>
          <w:b/>
          <w:bCs/>
          <w:sz w:val="18"/>
          <w:szCs w:val="18"/>
        </w:rPr>
        <w:t>45.26.12.15-4</w:t>
      </w:r>
      <w:r>
        <w:rPr>
          <w:rFonts w:ascii="Verdana" w:hAnsi="Verdana"/>
          <w:b/>
          <w:bCs/>
          <w:sz w:val="18"/>
          <w:szCs w:val="18"/>
        </w:rPr>
        <w:tab/>
        <w:t>-</w:t>
      </w:r>
      <w:r>
        <w:rPr>
          <w:rFonts w:ascii="Verdana" w:hAnsi="Verdana"/>
          <w:b/>
          <w:bCs/>
          <w:sz w:val="18"/>
          <w:szCs w:val="18"/>
        </w:rPr>
        <w:tab/>
        <w:t>Pokrywanie dachów panelami ogniw słonecznych</w:t>
      </w:r>
    </w:p>
    <w:p w14:paraId="1061DF30" w14:textId="77777777" w:rsidR="00A1325D" w:rsidRDefault="00B918E5" w:rsidP="00B34ABD">
      <w:pPr>
        <w:rPr>
          <w:rFonts w:ascii="Verdana" w:hAnsi="Verdana"/>
          <w:b/>
          <w:bCs/>
          <w:sz w:val="18"/>
          <w:szCs w:val="18"/>
        </w:rPr>
      </w:pPr>
      <w:r>
        <w:rPr>
          <w:rFonts w:ascii="Verdana" w:hAnsi="Verdana"/>
          <w:b/>
          <w:bCs/>
          <w:sz w:val="18"/>
          <w:szCs w:val="18"/>
        </w:rPr>
        <w:t>09.33.20.00-5</w:t>
      </w:r>
      <w:r>
        <w:rPr>
          <w:rFonts w:ascii="Verdana" w:hAnsi="Verdana"/>
          <w:b/>
          <w:bCs/>
          <w:sz w:val="18"/>
          <w:szCs w:val="18"/>
        </w:rPr>
        <w:tab/>
        <w:t>-</w:t>
      </w:r>
      <w:r>
        <w:rPr>
          <w:rFonts w:ascii="Verdana" w:hAnsi="Verdana"/>
          <w:b/>
          <w:bCs/>
          <w:sz w:val="18"/>
          <w:szCs w:val="18"/>
        </w:rPr>
        <w:tab/>
        <w:t>Instalacje słoneczne</w:t>
      </w:r>
    </w:p>
    <w:p w14:paraId="15BBDBA1" w14:textId="77777777" w:rsidR="00B918E5" w:rsidRDefault="00B918E5" w:rsidP="00B34ABD">
      <w:pPr>
        <w:rPr>
          <w:rFonts w:ascii="Verdana" w:hAnsi="Verdana"/>
          <w:b/>
          <w:bCs/>
          <w:sz w:val="18"/>
          <w:szCs w:val="18"/>
        </w:rPr>
      </w:pPr>
      <w:r>
        <w:rPr>
          <w:rFonts w:ascii="Verdana" w:hAnsi="Verdana"/>
          <w:b/>
          <w:bCs/>
          <w:sz w:val="18"/>
          <w:szCs w:val="18"/>
        </w:rPr>
        <w:t>09.33.12.00-0</w:t>
      </w:r>
      <w:r>
        <w:rPr>
          <w:rFonts w:ascii="Verdana" w:hAnsi="Verdana"/>
          <w:b/>
          <w:bCs/>
          <w:sz w:val="18"/>
          <w:szCs w:val="18"/>
        </w:rPr>
        <w:tab/>
        <w:t>-</w:t>
      </w:r>
      <w:r>
        <w:rPr>
          <w:rFonts w:ascii="Verdana" w:hAnsi="Verdana"/>
          <w:b/>
          <w:bCs/>
          <w:sz w:val="18"/>
          <w:szCs w:val="18"/>
        </w:rPr>
        <w:tab/>
        <w:t>Słoneczne moduły fotoelektryczne</w:t>
      </w:r>
    </w:p>
    <w:p w14:paraId="62E562E3" w14:textId="77777777" w:rsidR="00B918E5" w:rsidRDefault="00B918E5" w:rsidP="00B34ABD">
      <w:pPr>
        <w:rPr>
          <w:rFonts w:ascii="Verdana" w:hAnsi="Verdana"/>
          <w:b/>
          <w:bCs/>
          <w:sz w:val="18"/>
          <w:szCs w:val="18"/>
        </w:rPr>
      </w:pPr>
      <w:r>
        <w:rPr>
          <w:rFonts w:ascii="Verdana" w:hAnsi="Verdana"/>
          <w:b/>
          <w:bCs/>
          <w:sz w:val="18"/>
          <w:szCs w:val="18"/>
        </w:rPr>
        <w:t>45.30.00.00-0</w:t>
      </w:r>
      <w:r>
        <w:rPr>
          <w:rFonts w:ascii="Verdana" w:hAnsi="Verdana"/>
          <w:b/>
          <w:bCs/>
          <w:sz w:val="18"/>
          <w:szCs w:val="18"/>
        </w:rPr>
        <w:tab/>
        <w:t>-</w:t>
      </w:r>
      <w:r>
        <w:rPr>
          <w:rFonts w:ascii="Verdana" w:hAnsi="Verdana"/>
          <w:b/>
          <w:bCs/>
          <w:sz w:val="18"/>
          <w:szCs w:val="18"/>
        </w:rPr>
        <w:tab/>
      </w:r>
      <w:r w:rsidR="00942979">
        <w:rPr>
          <w:rFonts w:ascii="Verdana" w:hAnsi="Verdana"/>
          <w:b/>
          <w:bCs/>
          <w:sz w:val="18"/>
          <w:szCs w:val="18"/>
        </w:rPr>
        <w:t>Roboty instalacyjne w budynkach</w:t>
      </w:r>
    </w:p>
    <w:p w14:paraId="150F8F89" w14:textId="77777777" w:rsidR="00CA7CA1" w:rsidRDefault="00CA7CA1" w:rsidP="002B5978">
      <w:pPr>
        <w:spacing w:after="0" w:line="240" w:lineRule="auto"/>
        <w:ind w:left="703"/>
        <w:rPr>
          <w:rFonts w:ascii="Calibri" w:hAnsi="Calibri"/>
          <w:b/>
          <w:bCs/>
        </w:rPr>
      </w:pPr>
    </w:p>
    <w:p w14:paraId="110231EC" w14:textId="77777777" w:rsidR="00D57133" w:rsidRDefault="00D57133" w:rsidP="002B5978">
      <w:pPr>
        <w:spacing w:after="0" w:line="240" w:lineRule="auto"/>
        <w:ind w:left="703"/>
        <w:rPr>
          <w:rFonts w:ascii="Calibri" w:hAnsi="Calibri"/>
          <w:b/>
          <w:bCs/>
        </w:rPr>
      </w:pPr>
    </w:p>
    <w:p w14:paraId="1C41D239" w14:textId="77777777" w:rsidR="00F35839" w:rsidRDefault="00F35839" w:rsidP="00F76356">
      <w:pPr>
        <w:jc w:val="center"/>
        <w:rPr>
          <w:rFonts w:ascii="Calibri" w:hAnsi="Calibri"/>
        </w:rPr>
      </w:pPr>
    </w:p>
    <w:p w14:paraId="242AA3FC" w14:textId="77777777" w:rsidR="00D57133" w:rsidRDefault="00D57133" w:rsidP="00F76356">
      <w:pPr>
        <w:jc w:val="center"/>
        <w:rPr>
          <w:rFonts w:ascii="Calibri" w:hAnsi="Calibri"/>
        </w:rPr>
      </w:pPr>
    </w:p>
    <w:p w14:paraId="12E1B4C5" w14:textId="77777777" w:rsidR="00D57133" w:rsidRDefault="00D57133" w:rsidP="00F76356">
      <w:pPr>
        <w:jc w:val="center"/>
        <w:rPr>
          <w:rFonts w:ascii="Calibri" w:hAnsi="Calibri"/>
        </w:rPr>
      </w:pPr>
    </w:p>
    <w:p w14:paraId="77E0A236" w14:textId="77777777" w:rsidR="00D57133" w:rsidRDefault="00D57133" w:rsidP="00F76356">
      <w:pPr>
        <w:jc w:val="center"/>
        <w:rPr>
          <w:rFonts w:ascii="Calibri" w:hAnsi="Calibri"/>
        </w:rPr>
      </w:pPr>
    </w:p>
    <w:p w14:paraId="7FBBD7BE" w14:textId="77777777" w:rsidR="00D57133" w:rsidRDefault="00D57133" w:rsidP="00F76356">
      <w:pPr>
        <w:jc w:val="center"/>
        <w:rPr>
          <w:rFonts w:ascii="Calibri" w:hAnsi="Calibri"/>
        </w:rPr>
      </w:pPr>
    </w:p>
    <w:p w14:paraId="6450840A" w14:textId="77777777" w:rsidR="0050580D" w:rsidRDefault="004961C6" w:rsidP="00F76356">
      <w:pPr>
        <w:jc w:val="center"/>
        <w:rPr>
          <w:rFonts w:ascii="Calibri" w:hAnsi="Calibri"/>
        </w:rPr>
      </w:pPr>
      <w:r>
        <w:rPr>
          <w:rFonts w:ascii="Calibri" w:hAnsi="Calibri"/>
        </w:rPr>
        <w:t>Łódź, 202</w:t>
      </w:r>
      <w:r w:rsidR="005F4F4F">
        <w:rPr>
          <w:rFonts w:ascii="Calibri" w:hAnsi="Calibri"/>
        </w:rPr>
        <w:t>1</w:t>
      </w:r>
      <w:r w:rsidR="00F76356" w:rsidRPr="00AC2627">
        <w:rPr>
          <w:rFonts w:ascii="Calibri" w:hAnsi="Calibri"/>
        </w:rPr>
        <w:t>r</w:t>
      </w:r>
      <w:r w:rsidR="00F76356">
        <w:rPr>
          <w:rFonts w:ascii="Calibri" w:hAnsi="Calibri"/>
        </w:rPr>
        <w:t>.</w:t>
      </w:r>
    </w:p>
    <w:p w14:paraId="7FE662BF" w14:textId="77777777" w:rsidR="00BF2A55" w:rsidRDefault="0050580D" w:rsidP="005F4F4F">
      <w:pPr>
        <w:rPr>
          <w:u w:val="single"/>
        </w:rPr>
      </w:pPr>
      <w:r>
        <w:rPr>
          <w:rFonts w:ascii="Calibri" w:hAnsi="Calibri"/>
        </w:rPr>
        <w:br w:type="page"/>
      </w:r>
      <w:r w:rsidR="00F76356">
        <w:rPr>
          <w:u w:val="single"/>
        </w:rPr>
        <w:lastRenderedPageBreak/>
        <w:t>SPECYFIKACJA WARUNKÓW ZAMÓWIENIA</w:t>
      </w:r>
    </w:p>
    <w:p w14:paraId="446747E7" w14:textId="77777777" w:rsidR="00F76356" w:rsidRDefault="00F76356" w:rsidP="00D2230D">
      <w:pPr>
        <w:numPr>
          <w:ilvl w:val="0"/>
          <w:numId w:val="16"/>
        </w:numPr>
        <w:tabs>
          <w:tab w:val="left" w:pos="567"/>
        </w:tabs>
        <w:spacing w:after="0" w:line="276" w:lineRule="auto"/>
        <w:ind w:left="567" w:hanging="567"/>
        <w:jc w:val="both"/>
        <w:rPr>
          <w:b/>
          <w:u w:val="single"/>
        </w:rPr>
      </w:pPr>
      <w:r w:rsidRPr="008C4A69">
        <w:rPr>
          <w:b/>
          <w:u w:val="single"/>
        </w:rPr>
        <w:t>Nazwa i adres Zamawiającego</w:t>
      </w:r>
    </w:p>
    <w:p w14:paraId="493E2EFA" w14:textId="77777777" w:rsidR="00942979" w:rsidRDefault="00942979" w:rsidP="00942979">
      <w:pPr>
        <w:pStyle w:val="Zwykytekst1"/>
        <w:spacing w:line="276" w:lineRule="auto"/>
        <w:ind w:left="426" w:firstLine="141"/>
        <w:jc w:val="both"/>
        <w:rPr>
          <w:szCs w:val="22"/>
        </w:rPr>
      </w:pPr>
      <w:r>
        <w:rPr>
          <w:szCs w:val="22"/>
        </w:rPr>
        <w:t>Gmina Nowosolna</w:t>
      </w:r>
    </w:p>
    <w:p w14:paraId="719D004A" w14:textId="77777777" w:rsidR="00942979" w:rsidRPr="000C6EAC" w:rsidRDefault="00942979" w:rsidP="00942979">
      <w:pPr>
        <w:pStyle w:val="Zwykytekst1"/>
        <w:spacing w:line="276" w:lineRule="auto"/>
        <w:ind w:left="426" w:firstLine="141"/>
        <w:jc w:val="both"/>
        <w:rPr>
          <w:szCs w:val="22"/>
        </w:rPr>
      </w:pPr>
      <w:r w:rsidRPr="000C6EAC">
        <w:rPr>
          <w:i/>
          <w:szCs w:val="22"/>
        </w:rPr>
        <w:t>Adres</w:t>
      </w:r>
      <w:r>
        <w:rPr>
          <w:szCs w:val="22"/>
        </w:rPr>
        <w:t>: ul. Rynek Nowosolna 1, 92-703 Łódź</w:t>
      </w:r>
    </w:p>
    <w:p w14:paraId="2F20FE0F" w14:textId="77777777" w:rsidR="00942979" w:rsidRPr="00B317C7" w:rsidRDefault="00942979" w:rsidP="00942979">
      <w:pPr>
        <w:pStyle w:val="Zwykytekst1"/>
        <w:spacing w:line="276" w:lineRule="auto"/>
        <w:ind w:left="426" w:firstLine="141"/>
        <w:jc w:val="both"/>
        <w:rPr>
          <w:rStyle w:val="Pogrubienie"/>
          <w:rFonts w:cs="Arial"/>
          <w:b w:val="0"/>
          <w:szCs w:val="22"/>
          <w:lang w:val="en-US"/>
        </w:rPr>
      </w:pPr>
      <w:r w:rsidRPr="00B317C7">
        <w:rPr>
          <w:i/>
          <w:szCs w:val="22"/>
          <w:lang w:val="en-US"/>
        </w:rPr>
        <w:t>tel.</w:t>
      </w:r>
      <w:r w:rsidRPr="00B317C7">
        <w:rPr>
          <w:szCs w:val="22"/>
          <w:lang w:val="en-US"/>
        </w:rPr>
        <w:t xml:space="preserve">: </w:t>
      </w:r>
      <w:r w:rsidRPr="00B317C7">
        <w:rPr>
          <w:rStyle w:val="Pogrubienie"/>
          <w:rFonts w:cs="Arial"/>
          <w:b w:val="0"/>
          <w:szCs w:val="22"/>
          <w:lang w:val="en-US"/>
        </w:rPr>
        <w:t>(42) 616-45-00</w:t>
      </w:r>
    </w:p>
    <w:p w14:paraId="1FBF63F0" w14:textId="77777777" w:rsidR="00942979" w:rsidRPr="002F087F" w:rsidRDefault="00942979" w:rsidP="00942979">
      <w:pPr>
        <w:pStyle w:val="Zwykytekst1"/>
        <w:spacing w:line="276" w:lineRule="auto"/>
        <w:ind w:left="426" w:firstLine="141"/>
        <w:jc w:val="both"/>
        <w:rPr>
          <w:rStyle w:val="Pogrubienie"/>
          <w:rFonts w:cs="Arial"/>
          <w:b w:val="0"/>
          <w:szCs w:val="22"/>
          <w:lang w:val="en-US"/>
        </w:rPr>
      </w:pPr>
      <w:r w:rsidRPr="002F087F">
        <w:rPr>
          <w:i/>
          <w:szCs w:val="22"/>
          <w:lang w:val="en-US"/>
        </w:rPr>
        <w:t xml:space="preserve">fax: </w:t>
      </w:r>
      <w:r>
        <w:rPr>
          <w:rStyle w:val="Pogrubienie"/>
          <w:rFonts w:cs="Arial"/>
          <w:b w:val="0"/>
          <w:szCs w:val="22"/>
          <w:lang w:val="en-US"/>
        </w:rPr>
        <w:t>(42) 616-45-44</w:t>
      </w:r>
    </w:p>
    <w:p w14:paraId="0C69A38A" w14:textId="77777777" w:rsidR="00942979" w:rsidRPr="002F087F" w:rsidRDefault="00942979" w:rsidP="00942979">
      <w:pPr>
        <w:pStyle w:val="Zwykytekst1"/>
        <w:spacing w:line="276" w:lineRule="auto"/>
        <w:ind w:left="426" w:firstLine="141"/>
        <w:jc w:val="both"/>
        <w:rPr>
          <w:rStyle w:val="Pogrubienie"/>
          <w:rFonts w:cs="Arial"/>
          <w:b w:val="0"/>
          <w:szCs w:val="22"/>
          <w:lang w:val="en-US"/>
        </w:rPr>
      </w:pPr>
      <w:r w:rsidRPr="002F087F">
        <w:rPr>
          <w:rStyle w:val="Pogrubienie"/>
          <w:rFonts w:cs="Arial"/>
          <w:b w:val="0"/>
          <w:szCs w:val="22"/>
          <w:lang w:val="en-US"/>
        </w:rPr>
        <w:t>REGON: 472057780</w:t>
      </w:r>
    </w:p>
    <w:p w14:paraId="4BB3A532" w14:textId="77777777" w:rsidR="00942979" w:rsidRPr="002F087F" w:rsidRDefault="00942979" w:rsidP="00942979">
      <w:pPr>
        <w:pStyle w:val="Zwykytekst1"/>
        <w:spacing w:line="276" w:lineRule="auto"/>
        <w:ind w:left="426" w:firstLine="141"/>
        <w:jc w:val="both"/>
        <w:rPr>
          <w:rStyle w:val="Pogrubienie"/>
          <w:rFonts w:cs="Arial"/>
          <w:b w:val="0"/>
          <w:szCs w:val="22"/>
          <w:lang w:val="en-US"/>
        </w:rPr>
      </w:pPr>
      <w:r w:rsidRPr="002F087F">
        <w:rPr>
          <w:rStyle w:val="Pogrubienie"/>
          <w:rFonts w:cs="Arial"/>
          <w:b w:val="0"/>
          <w:szCs w:val="22"/>
          <w:lang w:val="en-US"/>
        </w:rPr>
        <w:t>NIP: 728-256-22-72</w:t>
      </w:r>
    </w:p>
    <w:p w14:paraId="45D5549E" w14:textId="77777777" w:rsidR="00942979" w:rsidRPr="002F087F" w:rsidRDefault="00942979" w:rsidP="00942979">
      <w:pPr>
        <w:pStyle w:val="Zwykytekst1"/>
        <w:spacing w:line="276" w:lineRule="auto"/>
        <w:ind w:left="426" w:firstLine="141"/>
        <w:jc w:val="both"/>
        <w:rPr>
          <w:szCs w:val="22"/>
          <w:lang w:val="en-US"/>
        </w:rPr>
      </w:pPr>
      <w:r w:rsidRPr="002F087F">
        <w:rPr>
          <w:i/>
          <w:szCs w:val="22"/>
          <w:lang w:val="en-US"/>
        </w:rPr>
        <w:t>e-mail:</w:t>
      </w:r>
      <w:r w:rsidRPr="002F087F">
        <w:rPr>
          <w:szCs w:val="22"/>
          <w:lang w:val="en-US"/>
        </w:rPr>
        <w:t xml:space="preserve"> </w:t>
      </w:r>
      <w:hyperlink r:id="rId8" w:history="1">
        <w:r w:rsidRPr="00357AF8">
          <w:rPr>
            <w:rStyle w:val="Hipercze"/>
            <w:szCs w:val="22"/>
            <w:lang w:val="en-US"/>
          </w:rPr>
          <w:t>urzad@gminanowosolna.pl</w:t>
        </w:r>
      </w:hyperlink>
    </w:p>
    <w:p w14:paraId="241C08FE" w14:textId="77777777" w:rsidR="00942979" w:rsidRPr="002338D0" w:rsidRDefault="00942979" w:rsidP="00942979">
      <w:pPr>
        <w:pStyle w:val="Zwykytekst1"/>
        <w:spacing w:line="276" w:lineRule="auto"/>
        <w:ind w:left="426" w:firstLine="141"/>
        <w:jc w:val="both"/>
        <w:rPr>
          <w:szCs w:val="22"/>
        </w:rPr>
      </w:pPr>
      <w:r w:rsidRPr="002338D0">
        <w:rPr>
          <w:szCs w:val="22"/>
        </w:rPr>
        <w:t xml:space="preserve">adres strony </w:t>
      </w:r>
      <w:hyperlink r:id="rId9" w:history="1">
        <w:r w:rsidRPr="002338D0">
          <w:rPr>
            <w:rStyle w:val="Hipercze"/>
            <w:szCs w:val="22"/>
          </w:rPr>
          <w:t>www.gminanowosolna.pl</w:t>
        </w:r>
      </w:hyperlink>
    </w:p>
    <w:p w14:paraId="6291B8B6" w14:textId="77777777" w:rsidR="00942979" w:rsidRPr="002F087F" w:rsidRDefault="00942979" w:rsidP="00942979">
      <w:pPr>
        <w:pStyle w:val="Zwykytekst1"/>
        <w:spacing w:line="276" w:lineRule="auto"/>
        <w:ind w:left="426" w:firstLine="141"/>
        <w:jc w:val="both"/>
        <w:rPr>
          <w:szCs w:val="22"/>
        </w:rPr>
      </w:pPr>
      <w:r>
        <w:rPr>
          <w:szCs w:val="22"/>
        </w:rPr>
        <w:t xml:space="preserve">Godziny urzędowania: </w:t>
      </w:r>
      <w:proofErr w:type="spellStart"/>
      <w:r>
        <w:rPr>
          <w:szCs w:val="22"/>
        </w:rPr>
        <w:t>pon</w:t>
      </w:r>
      <w:proofErr w:type="spellEnd"/>
      <w:r>
        <w:rPr>
          <w:szCs w:val="22"/>
        </w:rPr>
        <w:t>, śr. czw. 8:00 - 16:00, wt. 8:00 - 17:00, pt. 8:00 - 15:00.</w:t>
      </w:r>
    </w:p>
    <w:p w14:paraId="0B68000D" w14:textId="77777777" w:rsidR="0078634D" w:rsidRDefault="0078634D" w:rsidP="00DD02A5">
      <w:pPr>
        <w:spacing w:after="0" w:line="276" w:lineRule="auto"/>
        <w:jc w:val="center"/>
      </w:pPr>
    </w:p>
    <w:p w14:paraId="2FD6B5B6" w14:textId="69FE5527" w:rsidR="005F4F4F" w:rsidRPr="00AC2627" w:rsidRDefault="005D34D6" w:rsidP="00DD02A5">
      <w:pPr>
        <w:spacing w:after="0" w:line="276" w:lineRule="auto"/>
        <w:jc w:val="center"/>
        <w:rPr>
          <w:rFonts w:ascii="Calibri" w:hAnsi="Calibri"/>
          <w:b/>
        </w:rPr>
      </w:pPr>
      <w:r w:rsidRPr="007625A3">
        <w:t xml:space="preserve">zaprasza do złożenia ofert na </w:t>
      </w:r>
      <w:r w:rsidR="00942979" w:rsidRPr="00AC2627">
        <w:rPr>
          <w:rFonts w:ascii="Calibri" w:hAnsi="Calibri"/>
          <w:b/>
        </w:rPr>
        <w:t xml:space="preserve">Dostawa </w:t>
      </w:r>
      <w:r w:rsidR="00942979">
        <w:rPr>
          <w:rFonts w:ascii="Calibri" w:hAnsi="Calibri"/>
          <w:b/>
        </w:rPr>
        <w:t>i instalacja instalacji fotowoltaicznych na terenie Gminy Nowosolna</w:t>
      </w:r>
      <w:r w:rsidR="008D0BFB">
        <w:rPr>
          <w:rFonts w:ascii="Calibri" w:hAnsi="Calibri"/>
          <w:b/>
        </w:rPr>
        <w:t>.</w:t>
      </w:r>
    </w:p>
    <w:p w14:paraId="5B05C96D" w14:textId="77777777" w:rsidR="00C405A6" w:rsidRDefault="00C405A6" w:rsidP="00DD02A5">
      <w:pPr>
        <w:pStyle w:val="Standardowy1"/>
        <w:suppressLineNumbers/>
        <w:tabs>
          <w:tab w:val="left" w:pos="0"/>
        </w:tabs>
        <w:spacing w:after="0" w:line="276" w:lineRule="auto"/>
        <w:ind w:right="-28" w:firstLine="0"/>
        <w:jc w:val="both"/>
        <w:rPr>
          <w:rFonts w:asciiTheme="minorHAnsi" w:hAnsiTheme="minorHAnsi"/>
          <w:b/>
          <w:sz w:val="22"/>
          <w:szCs w:val="22"/>
        </w:rPr>
      </w:pPr>
    </w:p>
    <w:p w14:paraId="080D514A" w14:textId="77777777" w:rsidR="00083A5E" w:rsidRDefault="00083A5E" w:rsidP="00D2230D">
      <w:pPr>
        <w:numPr>
          <w:ilvl w:val="0"/>
          <w:numId w:val="16"/>
        </w:numPr>
        <w:tabs>
          <w:tab w:val="left" w:pos="567"/>
        </w:tabs>
        <w:spacing w:after="0" w:line="276" w:lineRule="auto"/>
        <w:ind w:left="567" w:hanging="567"/>
        <w:jc w:val="both"/>
        <w:rPr>
          <w:b/>
          <w:u w:val="single"/>
        </w:rPr>
      </w:pPr>
      <w:r>
        <w:rPr>
          <w:b/>
          <w:u w:val="single"/>
        </w:rPr>
        <w:t xml:space="preserve">Adres strony internetowej na której udostępnione są </w:t>
      </w:r>
      <w:r w:rsidR="003C5013">
        <w:rPr>
          <w:b/>
          <w:u w:val="single"/>
        </w:rPr>
        <w:t>dokumenty zamówienia</w:t>
      </w:r>
    </w:p>
    <w:p w14:paraId="01F42C93" w14:textId="5DE93462" w:rsidR="00F07671" w:rsidRPr="00C266AE" w:rsidRDefault="00F07671" w:rsidP="00F07671">
      <w:pPr>
        <w:pStyle w:val="Standardowy1"/>
        <w:suppressLineNumbers/>
        <w:tabs>
          <w:tab w:val="left" w:pos="0"/>
        </w:tabs>
        <w:spacing w:after="0" w:line="276" w:lineRule="auto"/>
        <w:ind w:left="567" w:right="-28" w:firstLine="0"/>
        <w:jc w:val="both"/>
        <w:rPr>
          <w:rFonts w:asciiTheme="minorHAnsi" w:hAnsiTheme="minorHAnsi" w:cstheme="minorHAnsi"/>
          <w:b/>
          <w:sz w:val="22"/>
          <w:szCs w:val="22"/>
        </w:rPr>
      </w:pPr>
      <w:r w:rsidRPr="00513EDE">
        <w:rPr>
          <w:rFonts w:ascii="Calibri" w:hAnsi="Calibri"/>
          <w:b/>
          <w:sz w:val="22"/>
          <w:szCs w:val="22"/>
        </w:rPr>
        <w:t>Wszelka komunikacja miedzy Zamawiającym a Wykonawcami, w tym skład</w:t>
      </w:r>
      <w:r>
        <w:rPr>
          <w:rFonts w:ascii="Calibri" w:hAnsi="Calibri"/>
          <w:b/>
          <w:sz w:val="22"/>
          <w:szCs w:val="22"/>
        </w:rPr>
        <w:t>a</w:t>
      </w:r>
      <w:r w:rsidRPr="00513EDE">
        <w:rPr>
          <w:rFonts w:ascii="Calibri" w:hAnsi="Calibri"/>
          <w:b/>
          <w:sz w:val="22"/>
          <w:szCs w:val="22"/>
        </w:rPr>
        <w:t xml:space="preserve">nie ofert, odbywa się w formie elektronicznej za pośrednictwem </w:t>
      </w:r>
      <w:hyperlink r:id="rId10">
        <w:r w:rsidRPr="00513EDE">
          <w:rPr>
            <w:rFonts w:ascii="Calibri" w:eastAsia="Calibri" w:hAnsi="Calibri" w:cs="Calibri"/>
            <w:sz w:val="22"/>
            <w:szCs w:val="22"/>
            <w:u w:val="single"/>
          </w:rPr>
          <w:t>platformazakupowa.pl</w:t>
        </w:r>
      </w:hyperlink>
      <w:r w:rsidRPr="00513EDE">
        <w:rPr>
          <w:rFonts w:ascii="Calibri" w:hAnsi="Calibri"/>
          <w:b/>
          <w:sz w:val="22"/>
          <w:szCs w:val="22"/>
        </w:rPr>
        <w:t xml:space="preserve"> (zwanej dalej Platformą) </w:t>
      </w:r>
      <w:r w:rsidRPr="00C266AE">
        <w:rPr>
          <w:rFonts w:asciiTheme="minorHAnsi" w:hAnsiTheme="minorHAnsi" w:cstheme="minorHAnsi"/>
          <w:b/>
          <w:sz w:val="22"/>
          <w:szCs w:val="22"/>
        </w:rPr>
        <w:t>dostępnej pod adresem</w:t>
      </w:r>
      <w:r w:rsidR="00C266AE" w:rsidRPr="00C266AE">
        <w:rPr>
          <w:rFonts w:asciiTheme="minorHAnsi" w:hAnsiTheme="minorHAnsi" w:cstheme="minorHAnsi"/>
          <w:b/>
          <w:sz w:val="22"/>
          <w:szCs w:val="22"/>
        </w:rPr>
        <w:t xml:space="preserve"> </w:t>
      </w:r>
      <w:hyperlink r:id="rId11" w:history="1">
        <w:r w:rsidR="00C266AE" w:rsidRPr="00C266AE">
          <w:rPr>
            <w:rStyle w:val="Hipercze"/>
            <w:rFonts w:asciiTheme="minorHAnsi" w:hAnsiTheme="minorHAnsi" w:cstheme="minorHAnsi"/>
            <w:sz w:val="22"/>
            <w:szCs w:val="22"/>
          </w:rPr>
          <w:t>https://platfor</w:t>
        </w:r>
        <w:r w:rsidR="00C266AE" w:rsidRPr="00C266AE">
          <w:rPr>
            <w:rStyle w:val="Hipercze"/>
            <w:rFonts w:asciiTheme="minorHAnsi" w:hAnsiTheme="minorHAnsi" w:cstheme="minorHAnsi"/>
            <w:sz w:val="22"/>
            <w:szCs w:val="22"/>
          </w:rPr>
          <w:t>m</w:t>
        </w:r>
        <w:r w:rsidR="00C266AE" w:rsidRPr="00C266AE">
          <w:rPr>
            <w:rStyle w:val="Hipercze"/>
            <w:rFonts w:asciiTheme="minorHAnsi" w:hAnsiTheme="minorHAnsi" w:cstheme="minorHAnsi"/>
            <w:sz w:val="22"/>
            <w:szCs w:val="22"/>
          </w:rPr>
          <w:t>azakupowa.pl/pn/gminanowosolna</w:t>
        </w:r>
      </w:hyperlink>
      <w:r w:rsidR="00C266AE" w:rsidRPr="00C266AE">
        <w:rPr>
          <w:rFonts w:asciiTheme="minorHAnsi" w:hAnsiTheme="minorHAnsi" w:cstheme="minorHAnsi"/>
          <w:b/>
          <w:sz w:val="22"/>
          <w:szCs w:val="22"/>
        </w:rPr>
        <w:t>.</w:t>
      </w:r>
    </w:p>
    <w:p w14:paraId="0F5EA8B8" w14:textId="77777777" w:rsidR="00115A7D" w:rsidRPr="00EE124C"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z niniejszym postępowaniem.</w:t>
      </w:r>
    </w:p>
    <w:p w14:paraId="3D7B5FDB" w14:textId="77777777" w:rsidR="00DD02A5" w:rsidRDefault="00DD02A5" w:rsidP="00DD02A5">
      <w:pPr>
        <w:spacing w:after="0" w:line="276" w:lineRule="auto"/>
        <w:ind w:left="567" w:hanging="567"/>
        <w:rPr>
          <w:b/>
          <w:color w:val="000000"/>
        </w:rPr>
      </w:pPr>
    </w:p>
    <w:p w14:paraId="41192A34" w14:textId="77777777" w:rsidR="00F76356" w:rsidRDefault="00083A5E" w:rsidP="00DD02A5">
      <w:pPr>
        <w:spacing w:after="0" w:line="276" w:lineRule="auto"/>
        <w:ind w:left="567" w:hanging="567"/>
        <w:rPr>
          <w:b/>
          <w:color w:val="000000"/>
          <w:u w:val="single"/>
        </w:rPr>
      </w:pPr>
      <w:r>
        <w:rPr>
          <w:b/>
          <w:color w:val="000000"/>
        </w:rPr>
        <w:t>3</w:t>
      </w:r>
      <w:r w:rsidR="00F76356" w:rsidRPr="0043510B">
        <w:rPr>
          <w:b/>
          <w:color w:val="000000"/>
        </w:rPr>
        <w:t xml:space="preserve">. </w:t>
      </w:r>
      <w:r w:rsidR="00F76356">
        <w:rPr>
          <w:b/>
          <w:color w:val="000000"/>
        </w:rPr>
        <w:tab/>
      </w:r>
      <w:r w:rsidR="00F76356" w:rsidRPr="008C4A69">
        <w:rPr>
          <w:b/>
          <w:color w:val="000000"/>
          <w:u w:val="single"/>
        </w:rPr>
        <w:t>Tryb udzielenia zamówienia</w:t>
      </w:r>
    </w:p>
    <w:p w14:paraId="7D74D7F7" w14:textId="77777777" w:rsidR="00306F6A" w:rsidRPr="00306F6A" w:rsidRDefault="00306F6A" w:rsidP="004E095C">
      <w:pPr>
        <w:pStyle w:val="BodyTextIndentZnak"/>
        <w:numPr>
          <w:ilvl w:val="1"/>
          <w:numId w:val="34"/>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podstawie  art. 129 ust. 1 pkt.1 oraz art. 132 i nast. ustawy z dnia 11 września 2019 r. Prawo zamówień publicznych </w:t>
      </w:r>
      <w:bookmarkStart w:id="0" w:name="_Hlk62813005"/>
      <w:r w:rsidRPr="00306F6A">
        <w:rPr>
          <w:rFonts w:asciiTheme="minorHAnsi" w:hAnsiTheme="minorHAnsi" w:cstheme="minorHAnsi"/>
          <w:sz w:val="22"/>
          <w:szCs w:val="22"/>
        </w:rPr>
        <w:t xml:space="preserve">(Dz.U. z 2019 r. poz. 2019 z </w:t>
      </w:r>
      <w:proofErr w:type="spellStart"/>
      <w:r w:rsidRPr="00306F6A">
        <w:rPr>
          <w:rFonts w:asciiTheme="minorHAnsi" w:hAnsiTheme="minorHAnsi" w:cstheme="minorHAnsi"/>
          <w:sz w:val="22"/>
          <w:szCs w:val="22"/>
        </w:rPr>
        <w:t>późn</w:t>
      </w:r>
      <w:proofErr w:type="spellEnd"/>
      <w:r w:rsidRPr="00306F6A">
        <w:rPr>
          <w:rFonts w:asciiTheme="minorHAnsi" w:hAnsiTheme="minorHAnsi" w:cstheme="minorHAnsi"/>
          <w:sz w:val="22"/>
          <w:szCs w:val="22"/>
        </w:rPr>
        <w:t xml:space="preserve">. zm.) </w:t>
      </w:r>
      <w:bookmarkEnd w:id="0"/>
      <w:r w:rsidRPr="00306F6A">
        <w:rPr>
          <w:rFonts w:asciiTheme="minorHAnsi" w:hAnsiTheme="minorHAnsi" w:cstheme="minorHAnsi"/>
          <w:sz w:val="22"/>
          <w:szCs w:val="22"/>
        </w:rPr>
        <w:t>zwanej dalej „Ustawą”.</w:t>
      </w:r>
    </w:p>
    <w:p w14:paraId="068E1F16" w14:textId="77777777" w:rsidR="00EE124C" w:rsidRPr="00306F6A"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06F6A">
        <w:rPr>
          <w:rFonts w:asciiTheme="minorHAnsi" w:hAnsiTheme="minorHAnsi" w:cstheme="minorHAnsi"/>
          <w:color w:val="000000"/>
          <w:sz w:val="22"/>
          <w:szCs w:val="22"/>
        </w:rPr>
        <w:t>3.2.</w:t>
      </w:r>
      <w:r w:rsidRPr="00306F6A">
        <w:rPr>
          <w:rFonts w:asciiTheme="minorHAnsi" w:hAnsiTheme="minorHAnsi" w:cstheme="minorHAnsi"/>
          <w:color w:val="000000"/>
          <w:sz w:val="22"/>
          <w:szCs w:val="22"/>
        </w:rPr>
        <w:tab/>
      </w:r>
      <w:r w:rsidRPr="00306F6A">
        <w:rPr>
          <w:rFonts w:asciiTheme="minorHAnsi" w:hAnsiTheme="minorHAnsi" w:cstheme="minorHAnsi"/>
          <w:sz w:val="22"/>
          <w:szCs w:val="22"/>
        </w:rPr>
        <w:t xml:space="preserve">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(Dz.U. z 2020 r. poz. 1740 z </w:t>
      </w:r>
      <w:proofErr w:type="spellStart"/>
      <w:r w:rsidRPr="00306F6A">
        <w:rPr>
          <w:rFonts w:asciiTheme="minorHAnsi" w:hAnsiTheme="minorHAnsi" w:cstheme="minorHAnsi"/>
          <w:sz w:val="22"/>
          <w:szCs w:val="22"/>
        </w:rPr>
        <w:t>późn</w:t>
      </w:r>
      <w:proofErr w:type="spellEnd"/>
      <w:r w:rsidRPr="00306F6A">
        <w:rPr>
          <w:rFonts w:asciiTheme="minorHAnsi" w:hAnsiTheme="minorHAnsi" w:cstheme="minorHAnsi"/>
          <w:sz w:val="22"/>
          <w:szCs w:val="22"/>
        </w:rPr>
        <w:t>. zm.) oraz inne przepisy powszechnie obowiązującego prawa związanego z przedmiotem zamówienia.</w:t>
      </w:r>
    </w:p>
    <w:p w14:paraId="154B4851" w14:textId="77777777" w:rsidR="00EE124C" w:rsidRPr="00306F6A"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06F6A">
        <w:rPr>
          <w:rFonts w:asciiTheme="minorHAnsi" w:hAnsiTheme="minorHAnsi" w:cstheme="minorHAnsi"/>
          <w:color w:val="000000"/>
          <w:sz w:val="22"/>
          <w:szCs w:val="22"/>
        </w:rPr>
        <w:t>3.</w:t>
      </w:r>
      <w:r w:rsidRPr="00306F6A">
        <w:rPr>
          <w:rFonts w:asciiTheme="minorHAnsi" w:hAnsiTheme="minorHAnsi" w:cstheme="minorHAnsi"/>
          <w:sz w:val="22"/>
          <w:szCs w:val="22"/>
          <w:lang w:eastAsia="ar-SA"/>
        </w:rPr>
        <w:t>2.</w:t>
      </w:r>
      <w:r w:rsidRPr="00306F6A">
        <w:rPr>
          <w:rFonts w:asciiTheme="minorHAnsi" w:hAnsiTheme="minorHAnsi" w:cstheme="minorHAnsi"/>
          <w:sz w:val="22"/>
          <w:szCs w:val="22"/>
          <w:lang w:eastAsia="ar-SA"/>
        </w:rPr>
        <w:tab/>
        <w:t xml:space="preserve">Postępowanie prowadzone jest w języku polskim. </w:t>
      </w:r>
      <w:r w:rsidRPr="00306F6A">
        <w:rPr>
          <w:rFonts w:asciiTheme="minorHAnsi" w:hAnsiTheme="minorHAnsi" w:cstheme="minorHAnsi"/>
          <w:sz w:val="22"/>
          <w:szCs w:val="22"/>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306F6A">
        <w:rPr>
          <w:rFonts w:asciiTheme="minorHAnsi" w:hAnsiTheme="minorHAnsi" w:cstheme="minorHAnsi"/>
          <w:sz w:val="22"/>
          <w:szCs w:val="22"/>
        </w:rPr>
        <w:t>t.j</w:t>
      </w:r>
      <w:proofErr w:type="spellEnd"/>
      <w:r w:rsidRPr="00306F6A">
        <w:rPr>
          <w:rFonts w:asciiTheme="minorHAnsi" w:hAnsiTheme="minorHAnsi" w:cstheme="minorHAnsi"/>
          <w:sz w:val="22"/>
          <w:szCs w:val="22"/>
        </w:rPr>
        <w:t xml:space="preserve">. Dz.U. z 2019 r. poz.  1480 z </w:t>
      </w:r>
      <w:proofErr w:type="spellStart"/>
      <w:r w:rsidRPr="00306F6A">
        <w:rPr>
          <w:rFonts w:asciiTheme="minorHAnsi" w:hAnsiTheme="minorHAnsi" w:cstheme="minorHAnsi"/>
          <w:sz w:val="22"/>
          <w:szCs w:val="22"/>
        </w:rPr>
        <w:t>późn</w:t>
      </w:r>
      <w:proofErr w:type="spellEnd"/>
      <w:r w:rsidRPr="00306F6A">
        <w:rPr>
          <w:rFonts w:asciiTheme="minorHAnsi" w:hAnsiTheme="minorHAnsi" w:cstheme="minorHAnsi"/>
          <w:sz w:val="22"/>
          <w:szCs w:val="22"/>
        </w:rPr>
        <w:t>. zm.)</w:t>
      </w:r>
      <w:r w:rsidRPr="00306F6A">
        <w:rPr>
          <w:rFonts w:asciiTheme="minorHAnsi" w:hAnsiTheme="minorHAnsi" w:cstheme="minorHAnsi"/>
          <w:sz w:val="22"/>
          <w:szCs w:val="22"/>
          <w:lang w:eastAsia="ar-SA"/>
        </w:rPr>
        <w:t xml:space="preserve">. </w:t>
      </w:r>
    </w:p>
    <w:p w14:paraId="0421FD2F" w14:textId="5E94BDA4" w:rsidR="00DD02A5" w:rsidRDefault="00DD02A5" w:rsidP="00376D8F">
      <w:pPr>
        <w:tabs>
          <w:tab w:val="left" w:pos="567"/>
        </w:tabs>
        <w:spacing w:after="0"/>
        <w:ind w:left="567" w:hanging="567"/>
        <w:jc w:val="both"/>
        <w:rPr>
          <w:b/>
          <w:color w:val="000000"/>
        </w:rPr>
      </w:pPr>
    </w:p>
    <w:p w14:paraId="0B3C2734" w14:textId="1DB8BB94" w:rsidR="003D6179" w:rsidRDefault="003D6179" w:rsidP="00376D8F">
      <w:pPr>
        <w:tabs>
          <w:tab w:val="left" w:pos="567"/>
        </w:tabs>
        <w:spacing w:after="0"/>
        <w:ind w:left="567" w:hanging="567"/>
        <w:jc w:val="both"/>
        <w:rPr>
          <w:b/>
          <w:color w:val="000000"/>
        </w:rPr>
      </w:pPr>
    </w:p>
    <w:p w14:paraId="5300CD65" w14:textId="77777777" w:rsidR="003D6179" w:rsidRDefault="003D6179" w:rsidP="00376D8F">
      <w:pPr>
        <w:tabs>
          <w:tab w:val="left" w:pos="567"/>
        </w:tabs>
        <w:spacing w:after="0"/>
        <w:ind w:left="567" w:hanging="567"/>
        <w:jc w:val="both"/>
        <w:rPr>
          <w:b/>
          <w:color w:val="000000"/>
        </w:rPr>
      </w:pPr>
    </w:p>
    <w:p w14:paraId="26FA9891" w14:textId="77777777" w:rsidR="00F76356" w:rsidRDefault="003C5013" w:rsidP="00376D8F">
      <w:pPr>
        <w:tabs>
          <w:tab w:val="left" w:pos="567"/>
        </w:tabs>
        <w:spacing w:after="0"/>
        <w:ind w:left="567" w:hanging="567"/>
        <w:jc w:val="both"/>
        <w:rPr>
          <w:b/>
          <w:color w:val="000000"/>
          <w:u w:val="single"/>
        </w:rPr>
      </w:pPr>
      <w:r>
        <w:rPr>
          <w:b/>
          <w:color w:val="000000"/>
        </w:rPr>
        <w:lastRenderedPageBreak/>
        <w:t>4</w:t>
      </w:r>
      <w:r w:rsidR="00F76356" w:rsidRPr="0043510B">
        <w:rPr>
          <w:b/>
          <w:color w:val="000000"/>
        </w:rPr>
        <w:t xml:space="preserve">. </w:t>
      </w:r>
      <w:r w:rsidR="00F76356">
        <w:rPr>
          <w:b/>
          <w:color w:val="000000"/>
        </w:rPr>
        <w:tab/>
      </w:r>
      <w:r w:rsidR="00F76356" w:rsidRPr="008C4A69">
        <w:rPr>
          <w:b/>
          <w:color w:val="000000"/>
          <w:u w:val="single"/>
        </w:rPr>
        <w:t>Przedmiot zamówienia</w:t>
      </w:r>
    </w:p>
    <w:p w14:paraId="76BBB7C2" w14:textId="77777777" w:rsidR="003C5013" w:rsidRPr="003C5013" w:rsidRDefault="003C5013" w:rsidP="004E095C">
      <w:pPr>
        <w:pStyle w:val="Akapitzlist"/>
        <w:numPr>
          <w:ilvl w:val="0"/>
          <w:numId w:val="30"/>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1A857973" w14:textId="77777777" w:rsidR="003C5013" w:rsidRPr="003C5013" w:rsidRDefault="003C5013" w:rsidP="004E095C">
      <w:pPr>
        <w:pStyle w:val="Akapitzlist"/>
        <w:numPr>
          <w:ilvl w:val="0"/>
          <w:numId w:val="30"/>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0D9100E1" w14:textId="6F95ED2C" w:rsidR="001548A6" w:rsidRPr="003A7729" w:rsidRDefault="007625A3" w:rsidP="004E095C">
      <w:pPr>
        <w:pStyle w:val="Akapitzlist"/>
        <w:numPr>
          <w:ilvl w:val="1"/>
          <w:numId w:val="30"/>
        </w:numPr>
        <w:spacing w:line="276" w:lineRule="auto"/>
        <w:ind w:hanging="540"/>
        <w:jc w:val="both"/>
        <w:rPr>
          <w:rFonts w:asciiTheme="minorHAnsi" w:hAnsiTheme="minorHAnsi" w:cstheme="minorHAnsi"/>
          <w:sz w:val="22"/>
          <w:szCs w:val="22"/>
        </w:rPr>
      </w:pPr>
      <w:r w:rsidRPr="003A7729">
        <w:rPr>
          <w:rFonts w:asciiTheme="minorHAnsi" w:hAnsiTheme="minorHAnsi" w:cstheme="minorHAnsi"/>
          <w:color w:val="000000"/>
          <w:sz w:val="22"/>
          <w:szCs w:val="22"/>
        </w:rPr>
        <w:t xml:space="preserve">Przedmiotem zamówienia jest </w:t>
      </w:r>
      <w:r w:rsidR="001548A6" w:rsidRPr="003A7729">
        <w:rPr>
          <w:rFonts w:asciiTheme="minorHAnsi" w:hAnsiTheme="minorHAnsi" w:cstheme="minorHAnsi"/>
          <w:color w:val="000000"/>
          <w:sz w:val="22"/>
          <w:szCs w:val="22"/>
        </w:rPr>
        <w:t>d</w:t>
      </w:r>
      <w:r w:rsidR="001548A6" w:rsidRPr="003A7729">
        <w:rPr>
          <w:rFonts w:asciiTheme="minorHAnsi" w:hAnsiTheme="minorHAnsi" w:cstheme="minorHAnsi"/>
          <w:sz w:val="22"/>
          <w:szCs w:val="22"/>
        </w:rPr>
        <w:t xml:space="preserve">ostawa i instalacja </w:t>
      </w:r>
      <w:r w:rsidR="008D0BFB">
        <w:rPr>
          <w:rFonts w:asciiTheme="minorHAnsi" w:hAnsiTheme="minorHAnsi" w:cstheme="minorHAnsi"/>
          <w:sz w:val="22"/>
          <w:szCs w:val="22"/>
        </w:rPr>
        <w:t xml:space="preserve">instalacji </w:t>
      </w:r>
      <w:r w:rsidR="00914478">
        <w:rPr>
          <w:rFonts w:asciiTheme="minorHAnsi" w:hAnsiTheme="minorHAnsi" w:cstheme="minorHAnsi"/>
          <w:sz w:val="22"/>
          <w:szCs w:val="22"/>
        </w:rPr>
        <w:t>fotowoltaicznych</w:t>
      </w:r>
      <w:r w:rsidR="008D0BFB">
        <w:rPr>
          <w:rFonts w:asciiTheme="minorHAnsi" w:hAnsiTheme="minorHAnsi" w:cstheme="minorHAnsi"/>
          <w:sz w:val="22"/>
          <w:szCs w:val="22"/>
        </w:rPr>
        <w:t xml:space="preserve"> na terenie Gminy Nowosolna.</w:t>
      </w:r>
      <w:r w:rsidR="0009377E">
        <w:rPr>
          <w:rFonts w:asciiTheme="minorHAnsi" w:hAnsiTheme="minorHAnsi" w:cstheme="minorHAnsi"/>
          <w:sz w:val="22"/>
          <w:szCs w:val="22"/>
        </w:rPr>
        <w:t xml:space="preserve"> </w:t>
      </w:r>
      <w:r w:rsidR="0009377E" w:rsidRPr="0009377E">
        <w:rPr>
          <w:rFonts w:asciiTheme="minorHAnsi" w:hAnsiTheme="minorHAnsi" w:cstheme="minorHAnsi"/>
          <w:sz w:val="22"/>
          <w:szCs w:val="22"/>
        </w:rPr>
        <w:t xml:space="preserve">Przedmiotem zamówienia jest sporządzenie dokumentacji technicznej a następnie na jej podstawie dostawa, montaż i uruchomienie 82 </w:t>
      </w:r>
      <w:proofErr w:type="spellStart"/>
      <w:r w:rsidR="0009377E" w:rsidRPr="0009377E">
        <w:rPr>
          <w:rFonts w:asciiTheme="minorHAnsi" w:hAnsiTheme="minorHAnsi" w:cstheme="minorHAnsi"/>
          <w:sz w:val="22"/>
          <w:szCs w:val="22"/>
        </w:rPr>
        <w:t>kpl</w:t>
      </w:r>
      <w:proofErr w:type="spellEnd"/>
      <w:r w:rsidR="0009377E" w:rsidRPr="0009377E">
        <w:rPr>
          <w:rFonts w:asciiTheme="minorHAnsi" w:hAnsiTheme="minorHAnsi" w:cstheme="minorHAnsi"/>
          <w:sz w:val="22"/>
          <w:szCs w:val="22"/>
        </w:rPr>
        <w:t>. zestawów fotowoltaicznych</w:t>
      </w:r>
      <w:r w:rsidR="00C227DE">
        <w:rPr>
          <w:rFonts w:asciiTheme="minorHAnsi" w:hAnsiTheme="minorHAnsi" w:cstheme="minorHAnsi"/>
          <w:sz w:val="22"/>
          <w:szCs w:val="22"/>
        </w:rPr>
        <w:t xml:space="preserve"> o mocy </w:t>
      </w:r>
      <w:r w:rsidR="00C227DE" w:rsidRPr="00C227DE">
        <w:rPr>
          <w:rFonts w:asciiTheme="minorHAnsi" w:hAnsiTheme="minorHAnsi" w:cstheme="minorHAnsi"/>
          <w:sz w:val="22"/>
          <w:szCs w:val="22"/>
        </w:rPr>
        <w:t xml:space="preserve">– 3,06 </w:t>
      </w:r>
      <w:proofErr w:type="spellStart"/>
      <w:r w:rsidR="00C227DE" w:rsidRPr="00C227DE">
        <w:rPr>
          <w:rFonts w:asciiTheme="minorHAnsi" w:hAnsiTheme="minorHAnsi" w:cstheme="minorHAnsi"/>
          <w:sz w:val="22"/>
          <w:szCs w:val="22"/>
        </w:rPr>
        <w:t>kWp</w:t>
      </w:r>
      <w:proofErr w:type="spellEnd"/>
      <w:r w:rsidR="00C227DE">
        <w:rPr>
          <w:rFonts w:asciiTheme="minorHAnsi" w:hAnsiTheme="minorHAnsi" w:cstheme="minorHAnsi"/>
          <w:sz w:val="22"/>
          <w:szCs w:val="22"/>
        </w:rPr>
        <w:t xml:space="preserve"> każdy</w:t>
      </w:r>
      <w:r w:rsidR="0009377E" w:rsidRPr="0009377E">
        <w:rPr>
          <w:rFonts w:asciiTheme="minorHAnsi" w:hAnsiTheme="minorHAnsi" w:cstheme="minorHAnsi"/>
          <w:sz w:val="22"/>
          <w:szCs w:val="22"/>
        </w:rPr>
        <w:t>. Instalacje fotowoltaiczne będą produkowały energię elektryczną na potrzeby własne użytkownika.</w:t>
      </w:r>
      <w:r w:rsidR="00A91F36">
        <w:rPr>
          <w:rFonts w:asciiTheme="minorHAnsi" w:hAnsiTheme="minorHAnsi" w:cstheme="minorHAnsi"/>
          <w:sz w:val="22"/>
          <w:szCs w:val="22"/>
        </w:rPr>
        <w:t xml:space="preserve"> </w:t>
      </w:r>
      <w:r w:rsidR="00A91F36" w:rsidRPr="00A91F36">
        <w:rPr>
          <w:rFonts w:asciiTheme="minorHAnsi" w:hAnsiTheme="minorHAnsi" w:cstheme="minorHAnsi"/>
          <w:sz w:val="22"/>
          <w:szCs w:val="22"/>
        </w:rPr>
        <w:t xml:space="preserve">Ponadto po stronie wykonawcy jest przygotowanie niezbędnej dokumentacji powykonawczej oraz przygotowanie i przekazanie do lokalnego zakładu energetycznego wniosków o zainstalowanie dwukierunkowych liczników energii elektrycznej.  </w:t>
      </w:r>
    </w:p>
    <w:p w14:paraId="0EDB71E3" w14:textId="7EB458AC" w:rsidR="00F35839" w:rsidRDefault="00C1445A"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color w:val="000000"/>
          <w:szCs w:val="22"/>
          <w:lang w:val="pl-PL"/>
        </w:rPr>
      </w:pPr>
      <w:r>
        <w:rPr>
          <w:rFonts w:asciiTheme="minorHAnsi" w:hAnsiTheme="minorHAnsi" w:cs="Times New Roman"/>
          <w:color w:val="000000"/>
          <w:szCs w:val="22"/>
          <w:lang w:val="pl-PL"/>
        </w:rPr>
        <w:t>Szczegó</w:t>
      </w:r>
      <w:r w:rsidR="0000053B">
        <w:rPr>
          <w:rFonts w:asciiTheme="minorHAnsi" w:hAnsiTheme="minorHAnsi" w:cs="Times New Roman"/>
          <w:color w:val="000000"/>
          <w:szCs w:val="22"/>
          <w:lang w:val="pl-PL"/>
        </w:rPr>
        <w:t>ł</w:t>
      </w:r>
      <w:r>
        <w:rPr>
          <w:rFonts w:asciiTheme="minorHAnsi" w:hAnsiTheme="minorHAnsi" w:cs="Times New Roman"/>
          <w:color w:val="000000"/>
          <w:szCs w:val="22"/>
          <w:lang w:val="pl-PL"/>
        </w:rPr>
        <w:t xml:space="preserve">owy opis przedmiotu zamówienia </w:t>
      </w:r>
      <w:r w:rsidR="007625A3" w:rsidRPr="00F35839">
        <w:rPr>
          <w:rFonts w:asciiTheme="minorHAnsi" w:hAnsiTheme="minorHAnsi" w:cs="Times New Roman"/>
          <w:color w:val="000000"/>
          <w:szCs w:val="22"/>
          <w:lang w:val="pl-PL"/>
        </w:rPr>
        <w:t>zamieszczo</w:t>
      </w:r>
      <w:r>
        <w:rPr>
          <w:rFonts w:asciiTheme="minorHAnsi" w:hAnsiTheme="minorHAnsi" w:cs="Times New Roman"/>
          <w:color w:val="000000"/>
          <w:szCs w:val="22"/>
          <w:lang w:val="pl-PL"/>
        </w:rPr>
        <w:t>ny</w:t>
      </w:r>
      <w:r w:rsidR="007625A3" w:rsidRPr="00F35839">
        <w:rPr>
          <w:rFonts w:asciiTheme="minorHAnsi" w:hAnsiTheme="minorHAnsi" w:cs="Times New Roman"/>
          <w:color w:val="000000"/>
          <w:szCs w:val="22"/>
          <w:lang w:val="pl-PL"/>
        </w:rPr>
        <w:t xml:space="preserve"> jest w </w:t>
      </w:r>
      <w:r w:rsidR="00A91F36">
        <w:rPr>
          <w:rFonts w:asciiTheme="minorHAnsi" w:hAnsiTheme="minorHAnsi" w:cs="Times New Roman"/>
          <w:color w:val="000000"/>
          <w:szCs w:val="22"/>
          <w:lang w:val="pl-PL"/>
        </w:rPr>
        <w:t>Programie Funkcjonalno-Użytkowym</w:t>
      </w:r>
      <w:r w:rsidR="007625A3" w:rsidRPr="00F35839">
        <w:rPr>
          <w:rFonts w:asciiTheme="minorHAnsi" w:hAnsiTheme="minorHAnsi" w:cs="Times New Roman"/>
          <w:color w:val="000000"/>
          <w:szCs w:val="22"/>
          <w:lang w:val="pl-PL"/>
        </w:rPr>
        <w:t xml:space="preserve"> stanowiącym załącznik nr </w:t>
      </w:r>
      <w:r w:rsidR="00F35839">
        <w:rPr>
          <w:rFonts w:asciiTheme="minorHAnsi" w:hAnsiTheme="minorHAnsi" w:cs="Times New Roman"/>
          <w:color w:val="000000"/>
          <w:szCs w:val="22"/>
          <w:lang w:val="pl-PL"/>
        </w:rPr>
        <w:t xml:space="preserve"> </w:t>
      </w:r>
      <w:r w:rsidR="003A7729">
        <w:rPr>
          <w:rFonts w:asciiTheme="minorHAnsi" w:hAnsiTheme="minorHAnsi" w:cs="Times New Roman"/>
          <w:color w:val="000000"/>
          <w:szCs w:val="22"/>
          <w:lang w:val="pl-PL"/>
        </w:rPr>
        <w:t>2</w:t>
      </w:r>
      <w:r w:rsidR="00A45DBA">
        <w:rPr>
          <w:rFonts w:asciiTheme="minorHAnsi" w:hAnsiTheme="minorHAnsi" w:cs="Times New Roman"/>
          <w:color w:val="000000"/>
          <w:szCs w:val="22"/>
          <w:lang w:val="pl-PL"/>
        </w:rPr>
        <w:t>a</w:t>
      </w:r>
      <w:r w:rsidR="00F35839">
        <w:rPr>
          <w:rFonts w:asciiTheme="minorHAnsi" w:hAnsiTheme="minorHAnsi" w:cs="Times New Roman"/>
          <w:color w:val="000000"/>
          <w:szCs w:val="22"/>
          <w:lang w:val="pl-PL"/>
        </w:rPr>
        <w:t xml:space="preserve">  do </w:t>
      </w:r>
      <w:r w:rsidR="003D2009">
        <w:rPr>
          <w:rFonts w:asciiTheme="minorHAnsi" w:hAnsiTheme="minorHAnsi" w:cs="Times New Roman"/>
          <w:color w:val="000000"/>
          <w:szCs w:val="22"/>
          <w:lang w:val="pl-PL"/>
        </w:rPr>
        <w:t>SWZ</w:t>
      </w:r>
      <w:r w:rsidR="00F35839">
        <w:rPr>
          <w:rFonts w:asciiTheme="minorHAnsi" w:hAnsiTheme="minorHAnsi" w:cs="Times New Roman"/>
          <w:color w:val="000000"/>
          <w:szCs w:val="22"/>
          <w:lang w:val="pl-PL"/>
        </w:rPr>
        <w:t>.</w:t>
      </w:r>
    </w:p>
    <w:p w14:paraId="13ACC325" w14:textId="35C29F32" w:rsidR="00482679" w:rsidRPr="00810951"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b/>
          <w:bCs/>
          <w:szCs w:val="22"/>
          <w:lang w:val="pl-PL"/>
        </w:rPr>
      </w:pPr>
      <w:r w:rsidRPr="00810951">
        <w:rPr>
          <w:rFonts w:asciiTheme="minorHAnsi" w:hAnsiTheme="minorHAnsi" w:cs="Times New Roman"/>
          <w:b/>
          <w:bCs/>
          <w:color w:val="000000"/>
          <w:szCs w:val="22"/>
          <w:lang w:val="pl-PL"/>
        </w:rPr>
        <w:t xml:space="preserve">Dostawa obejmuje </w:t>
      </w:r>
      <w:r w:rsidR="001700AD" w:rsidRPr="00810951">
        <w:rPr>
          <w:rFonts w:asciiTheme="minorHAnsi" w:hAnsiTheme="minorHAnsi" w:cs="Times New Roman"/>
          <w:b/>
          <w:bCs/>
          <w:color w:val="000000"/>
          <w:szCs w:val="22"/>
          <w:lang w:val="pl-PL"/>
        </w:rPr>
        <w:t>urządzenia</w:t>
      </w:r>
      <w:r w:rsidRPr="00810951">
        <w:rPr>
          <w:rFonts w:asciiTheme="minorHAnsi" w:hAnsiTheme="minorHAnsi" w:cs="Times New Roman"/>
          <w:b/>
          <w:bCs/>
          <w:color w:val="000000"/>
          <w:szCs w:val="22"/>
          <w:lang w:val="pl-PL"/>
        </w:rPr>
        <w:t xml:space="preserve"> fabrycznie now</w:t>
      </w:r>
      <w:r w:rsidR="001700AD" w:rsidRPr="00810951">
        <w:rPr>
          <w:rFonts w:asciiTheme="minorHAnsi" w:hAnsiTheme="minorHAnsi" w:cs="Times New Roman"/>
          <w:b/>
          <w:bCs/>
          <w:color w:val="000000"/>
          <w:szCs w:val="22"/>
          <w:lang w:val="pl-PL"/>
        </w:rPr>
        <w:t>e</w:t>
      </w:r>
      <w:r w:rsidRPr="00810951">
        <w:rPr>
          <w:rFonts w:asciiTheme="minorHAnsi" w:hAnsiTheme="minorHAnsi" w:cs="Times New Roman"/>
          <w:b/>
          <w:bCs/>
          <w:color w:val="000000"/>
          <w:szCs w:val="22"/>
          <w:lang w:val="pl-PL"/>
        </w:rPr>
        <w:t xml:space="preserve"> i nie używan</w:t>
      </w:r>
      <w:r w:rsidR="009B6972">
        <w:rPr>
          <w:rFonts w:asciiTheme="minorHAnsi" w:hAnsiTheme="minorHAnsi" w:cs="Times New Roman"/>
          <w:b/>
          <w:bCs/>
          <w:color w:val="000000"/>
          <w:szCs w:val="22"/>
          <w:lang w:val="pl-PL"/>
        </w:rPr>
        <w:t>e</w:t>
      </w:r>
      <w:r w:rsidRPr="00810951">
        <w:rPr>
          <w:rFonts w:asciiTheme="minorHAnsi" w:hAnsiTheme="minorHAnsi" w:cs="Times New Roman"/>
          <w:b/>
          <w:bCs/>
          <w:color w:val="000000"/>
          <w:szCs w:val="22"/>
          <w:lang w:val="pl-PL"/>
        </w:rPr>
        <w:t>.</w:t>
      </w:r>
      <w:r w:rsidR="00F00BA9" w:rsidRPr="00810951">
        <w:rPr>
          <w:rFonts w:asciiTheme="minorHAnsi" w:hAnsiTheme="minorHAnsi" w:cs="Times New Roman"/>
          <w:b/>
          <w:bCs/>
          <w:color w:val="000000"/>
          <w:szCs w:val="22"/>
          <w:lang w:val="pl-PL"/>
        </w:rPr>
        <w:t xml:space="preserve"> Wykonawca zapewni w cenie oferty odbiór, szkolenie i instruktaż użytkowników</w:t>
      </w:r>
      <w:r w:rsidR="00810951" w:rsidRPr="00810951">
        <w:rPr>
          <w:rFonts w:asciiTheme="minorHAnsi" w:hAnsiTheme="minorHAnsi" w:cs="Times New Roman"/>
          <w:b/>
          <w:bCs/>
          <w:color w:val="000000"/>
          <w:szCs w:val="22"/>
          <w:lang w:val="pl-PL"/>
        </w:rPr>
        <w:t>.</w:t>
      </w:r>
    </w:p>
    <w:p w14:paraId="47AAC42B" w14:textId="54ADA1AD" w:rsidR="00744BE5" w:rsidRPr="00B16782" w:rsidRDefault="00744BE5"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b/>
          <w:bCs/>
          <w:szCs w:val="22"/>
          <w:lang w:val="pl-PL"/>
        </w:rPr>
      </w:pPr>
      <w:bookmarkStart w:id="1" w:name="_Hlk72749285"/>
      <w:r w:rsidRPr="00B16782">
        <w:rPr>
          <w:rFonts w:asciiTheme="minorHAnsi" w:hAnsiTheme="minorHAnsi" w:cs="Times New Roman"/>
          <w:b/>
          <w:bCs/>
          <w:color w:val="000000"/>
          <w:szCs w:val="22"/>
          <w:lang w:val="pl-PL"/>
        </w:rPr>
        <w:t>Zamawiający wymaga</w:t>
      </w:r>
      <w:r w:rsidR="00C33F05">
        <w:rPr>
          <w:rFonts w:asciiTheme="minorHAnsi" w:hAnsiTheme="minorHAnsi" w:cs="Times New Roman"/>
          <w:b/>
          <w:bCs/>
          <w:color w:val="000000"/>
          <w:szCs w:val="22"/>
          <w:lang w:val="pl-PL"/>
        </w:rPr>
        <w:t xml:space="preserve"> </w:t>
      </w:r>
      <w:r w:rsidRPr="00B16782">
        <w:rPr>
          <w:rFonts w:asciiTheme="minorHAnsi" w:hAnsiTheme="minorHAnsi" w:cs="Times New Roman"/>
          <w:b/>
          <w:bCs/>
          <w:color w:val="000000"/>
          <w:szCs w:val="22"/>
          <w:lang w:val="pl-PL"/>
        </w:rPr>
        <w:t>10 letniej gwarancji na konstrukcję montażową pod moduły fotowoltaiczne.</w:t>
      </w:r>
    </w:p>
    <w:bookmarkEnd w:id="1"/>
    <w:p w14:paraId="65C72653" w14:textId="77777777" w:rsidR="00FC078B" w:rsidRPr="00482679" w:rsidRDefault="00FC078B"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C078B">
        <w:rPr>
          <w:rFonts w:asciiTheme="minorHAnsi" w:hAnsiTheme="minorHAnsi" w:cs="Times New Roman"/>
          <w:szCs w:val="22"/>
          <w:lang w:val="pl-PL"/>
        </w:rPr>
        <w:t xml:space="preserve">Wykonawca powinien przewidzieć i wycenić w swojej ofercie, że około 10% instalacji zostanie zamontowana na gruncie.  </w:t>
      </w:r>
    </w:p>
    <w:p w14:paraId="24162DB9" w14:textId="77777777" w:rsidR="001E390C"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 xml:space="preserve">Zamawiający </w:t>
      </w:r>
      <w:r w:rsidR="00597F61">
        <w:rPr>
          <w:rFonts w:asciiTheme="minorHAnsi" w:hAnsiTheme="minorHAnsi" w:cs="Times New Roman"/>
          <w:color w:val="000000"/>
          <w:szCs w:val="22"/>
          <w:lang w:val="pl-PL"/>
        </w:rPr>
        <w:t xml:space="preserve">nie </w:t>
      </w:r>
      <w:r w:rsidRPr="00F35839">
        <w:rPr>
          <w:rFonts w:asciiTheme="minorHAnsi" w:hAnsiTheme="minorHAnsi" w:cs="Times New Roman"/>
          <w:color w:val="000000"/>
          <w:szCs w:val="22"/>
          <w:lang w:val="pl-PL"/>
        </w:rPr>
        <w:t>dopuszcza możliwość składania ofert częściowych</w:t>
      </w:r>
      <w:r w:rsidR="00033794">
        <w:rPr>
          <w:rFonts w:asciiTheme="minorHAnsi" w:hAnsiTheme="minorHAnsi" w:cs="Times New Roman"/>
          <w:color w:val="000000"/>
          <w:szCs w:val="22"/>
          <w:lang w:val="pl-PL"/>
        </w:rPr>
        <w:t xml:space="preserve"> (zamówienie nie jest podzielone na części z uwagi na fakt, że przedmiot zamówienia stanowi jedną nierozerwalną całość i nie może on zostać z przyczyn technicznych i funkcjonalnych podzielony na części).</w:t>
      </w:r>
    </w:p>
    <w:p w14:paraId="01E4D772" w14:textId="77777777" w:rsidR="00A84CFB" w:rsidRDefault="00E104C5"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color w:val="000000" w:themeColor="text1"/>
          <w:szCs w:val="22"/>
          <w:lang w:val="pl-PL"/>
        </w:rPr>
      </w:pPr>
      <w:r w:rsidRPr="001E390C">
        <w:rPr>
          <w:rFonts w:asciiTheme="minorHAnsi" w:hAnsiTheme="minorHAnsi" w:cs="Times New Roman"/>
          <w:color w:val="000000" w:themeColor="text1"/>
          <w:szCs w:val="22"/>
          <w:lang w:val="pl-PL"/>
        </w:rPr>
        <w:t>Pod pojęci</w:t>
      </w:r>
      <w:r w:rsidR="001E390C" w:rsidRPr="001E390C">
        <w:rPr>
          <w:rFonts w:asciiTheme="minorHAnsi" w:hAnsiTheme="minorHAnsi" w:cs="Times New Roman"/>
          <w:color w:val="000000" w:themeColor="text1"/>
          <w:szCs w:val="22"/>
          <w:lang w:val="pl-PL"/>
        </w:rPr>
        <w:t>em d</w:t>
      </w:r>
      <w:r w:rsidRPr="001E390C">
        <w:rPr>
          <w:rFonts w:asciiTheme="minorHAnsi" w:hAnsiTheme="minorHAnsi" w:cs="Times New Roman"/>
          <w:color w:val="000000" w:themeColor="text1"/>
          <w:szCs w:val="22"/>
          <w:lang w:val="pl-PL"/>
        </w:rPr>
        <w:t xml:space="preserve">ostawa sprzętu należy rozumieć dostarczenie na własny koszt i ryzyko </w:t>
      </w:r>
      <w:r w:rsidR="00AC0C17">
        <w:rPr>
          <w:rFonts w:asciiTheme="minorHAnsi" w:hAnsiTheme="minorHAnsi" w:cs="Times New Roman"/>
          <w:color w:val="000000" w:themeColor="text1"/>
          <w:szCs w:val="22"/>
          <w:lang w:val="pl-PL"/>
        </w:rPr>
        <w:t>przedmiotu zamówienia</w:t>
      </w:r>
      <w:r w:rsidRPr="001E390C">
        <w:rPr>
          <w:rFonts w:asciiTheme="minorHAnsi" w:hAnsiTheme="minorHAnsi" w:cs="Times New Roman"/>
          <w:color w:val="000000" w:themeColor="text1"/>
          <w:szCs w:val="22"/>
          <w:lang w:val="pl-PL"/>
        </w:rPr>
        <w:t xml:space="preserve"> wymagan</w:t>
      </w:r>
      <w:r w:rsidR="00F4537E">
        <w:rPr>
          <w:rFonts w:asciiTheme="minorHAnsi" w:hAnsiTheme="minorHAnsi" w:cs="Times New Roman"/>
          <w:color w:val="000000" w:themeColor="text1"/>
          <w:szCs w:val="22"/>
          <w:lang w:val="pl-PL"/>
        </w:rPr>
        <w:t>ego</w:t>
      </w:r>
      <w:r w:rsidRPr="001E390C">
        <w:rPr>
          <w:rFonts w:asciiTheme="minorHAnsi" w:hAnsiTheme="minorHAnsi" w:cs="Times New Roman"/>
          <w:color w:val="000000" w:themeColor="text1"/>
          <w:szCs w:val="22"/>
          <w:lang w:val="pl-PL"/>
        </w:rPr>
        <w:t xml:space="preserve"> przez Zamawiającego</w:t>
      </w:r>
      <w:r w:rsidR="00623AFA" w:rsidRPr="001E390C">
        <w:rPr>
          <w:rFonts w:asciiTheme="minorHAnsi" w:hAnsiTheme="minorHAnsi" w:cs="Times New Roman"/>
          <w:color w:val="000000" w:themeColor="text1"/>
          <w:szCs w:val="22"/>
          <w:lang w:val="pl-PL"/>
        </w:rPr>
        <w:t xml:space="preserve">, </w:t>
      </w:r>
      <w:r w:rsidR="00F4537E">
        <w:rPr>
          <w:rFonts w:asciiTheme="minorHAnsi" w:hAnsiTheme="minorHAnsi" w:cs="Times New Roman"/>
          <w:color w:val="000000" w:themeColor="text1"/>
          <w:szCs w:val="22"/>
          <w:lang w:val="pl-PL"/>
        </w:rPr>
        <w:t>jego</w:t>
      </w:r>
      <w:r w:rsidR="00623AFA" w:rsidRPr="001E390C">
        <w:rPr>
          <w:rFonts w:asciiTheme="minorHAnsi" w:hAnsiTheme="minorHAnsi" w:cs="Times New Roman"/>
          <w:color w:val="000000" w:themeColor="text1"/>
          <w:szCs w:val="22"/>
          <w:lang w:val="pl-PL"/>
        </w:rPr>
        <w:t xml:space="preserve"> instalacja</w:t>
      </w:r>
      <w:r w:rsidR="0000053B">
        <w:rPr>
          <w:rFonts w:asciiTheme="minorHAnsi" w:hAnsiTheme="minorHAnsi" w:cs="Times New Roman"/>
          <w:color w:val="000000" w:themeColor="text1"/>
          <w:szCs w:val="22"/>
          <w:lang w:val="pl-PL"/>
        </w:rPr>
        <w:t xml:space="preserve"> </w:t>
      </w:r>
      <w:r w:rsidR="00623AFA" w:rsidRPr="001E390C">
        <w:rPr>
          <w:rFonts w:asciiTheme="minorHAnsi" w:hAnsiTheme="minorHAnsi" w:cs="Times New Roman"/>
          <w:color w:val="000000" w:themeColor="text1"/>
          <w:szCs w:val="22"/>
          <w:lang w:val="pl-PL"/>
        </w:rPr>
        <w:t xml:space="preserve">w miejscu wskazanym przez </w:t>
      </w:r>
      <w:r w:rsidR="004169CB">
        <w:rPr>
          <w:rFonts w:asciiTheme="minorHAnsi" w:hAnsiTheme="minorHAnsi" w:cs="Times New Roman"/>
          <w:color w:val="000000" w:themeColor="text1"/>
          <w:szCs w:val="22"/>
          <w:lang w:val="pl-PL"/>
        </w:rPr>
        <w:t>użytkownika</w:t>
      </w:r>
      <w:r w:rsidR="00A45EE3" w:rsidRPr="001E390C">
        <w:rPr>
          <w:rFonts w:asciiTheme="minorHAnsi" w:hAnsiTheme="minorHAnsi" w:cs="Times New Roman"/>
          <w:color w:val="000000" w:themeColor="text1"/>
          <w:szCs w:val="22"/>
          <w:lang w:val="pl-PL"/>
        </w:rPr>
        <w:t xml:space="preserve"> wraz z uruchomieniem wszystkich urządzeń ze sprawdzeniem ich poprawnego działania i nadanie im właściwej konfiguracji</w:t>
      </w:r>
      <w:r w:rsidR="0000053B">
        <w:rPr>
          <w:rFonts w:asciiTheme="minorHAnsi" w:hAnsiTheme="minorHAnsi" w:cs="Times New Roman"/>
          <w:color w:val="000000" w:themeColor="text1"/>
          <w:szCs w:val="22"/>
          <w:lang w:val="pl-PL"/>
        </w:rPr>
        <w:t xml:space="preserve"> oraz dokonanie przeszkolenia </w:t>
      </w:r>
      <w:r w:rsidR="004169CB">
        <w:rPr>
          <w:rFonts w:asciiTheme="minorHAnsi" w:hAnsiTheme="minorHAnsi" w:cs="Times New Roman"/>
          <w:color w:val="000000" w:themeColor="text1"/>
          <w:szCs w:val="22"/>
          <w:lang w:val="pl-PL"/>
        </w:rPr>
        <w:t>użytkownika</w:t>
      </w:r>
      <w:r w:rsidR="0000053B">
        <w:rPr>
          <w:rFonts w:asciiTheme="minorHAnsi" w:hAnsiTheme="minorHAnsi" w:cs="Times New Roman"/>
          <w:color w:val="000000" w:themeColor="text1"/>
          <w:szCs w:val="22"/>
          <w:lang w:val="pl-PL"/>
        </w:rPr>
        <w:t>.</w:t>
      </w:r>
    </w:p>
    <w:p w14:paraId="4329DD99" w14:textId="77777777" w:rsidR="00CA5FCA" w:rsidRPr="00CA5FCA" w:rsidRDefault="005663F0"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CA5FCA">
        <w:rPr>
          <w:rFonts w:asciiTheme="minorHAnsi" w:hAnsiTheme="minorHAnsi" w:cstheme="minorHAnsi"/>
          <w:color w:val="000000" w:themeColor="text1"/>
          <w:szCs w:val="22"/>
          <w:lang w:val="pl-PL"/>
        </w:rPr>
        <w:t xml:space="preserve">Dostawa przedmiotu zamówienia współfinansowany </w:t>
      </w:r>
      <w:r w:rsidR="00CA5FCA" w:rsidRPr="00CA5FCA">
        <w:rPr>
          <w:rFonts w:asciiTheme="minorHAnsi" w:hAnsiTheme="minorHAnsi" w:cstheme="minorHAnsi"/>
          <w:color w:val="000000" w:themeColor="text1"/>
          <w:szCs w:val="22"/>
          <w:lang w:val="pl-PL"/>
        </w:rPr>
        <w:t>w ramach projektu: „</w:t>
      </w:r>
      <w:r w:rsidR="004169CB">
        <w:rPr>
          <w:rFonts w:asciiTheme="minorHAnsi" w:hAnsiTheme="minorHAnsi" w:cstheme="minorHAnsi"/>
          <w:color w:val="000000" w:themeColor="text1"/>
          <w:szCs w:val="22"/>
          <w:lang w:val="pl-PL"/>
        </w:rPr>
        <w:t xml:space="preserve">Zwiększenie produkcji </w:t>
      </w:r>
      <w:r w:rsidR="00F65C26">
        <w:rPr>
          <w:rFonts w:asciiTheme="minorHAnsi" w:hAnsiTheme="minorHAnsi" w:cstheme="minorHAnsi"/>
          <w:color w:val="000000" w:themeColor="text1"/>
          <w:szCs w:val="22"/>
          <w:lang w:val="pl-PL"/>
        </w:rPr>
        <w:t>energii ze źródeł odnawialnych na terenie gminy Nowosolna</w:t>
      </w:r>
      <w:r w:rsidR="00CA5FCA" w:rsidRPr="00CA5FCA">
        <w:rPr>
          <w:rFonts w:asciiTheme="minorHAnsi" w:hAnsiTheme="minorHAnsi" w:cstheme="minorHAnsi"/>
          <w:color w:val="000000" w:themeColor="text1"/>
          <w:szCs w:val="22"/>
          <w:lang w:val="pl-PL"/>
        </w:rPr>
        <w:t>”</w:t>
      </w:r>
      <w:r w:rsidR="001700AD">
        <w:rPr>
          <w:rFonts w:asciiTheme="minorHAnsi" w:hAnsiTheme="minorHAnsi" w:cstheme="minorHAnsi"/>
          <w:color w:val="000000" w:themeColor="text1"/>
          <w:szCs w:val="22"/>
          <w:lang w:val="pl-PL"/>
        </w:rPr>
        <w:t xml:space="preserve"> ze środków Unii Europejskiej w ramach </w:t>
      </w:r>
      <w:r w:rsidR="0053570B">
        <w:rPr>
          <w:rFonts w:asciiTheme="minorHAnsi" w:hAnsiTheme="minorHAnsi" w:cstheme="minorHAnsi"/>
          <w:color w:val="000000" w:themeColor="text1"/>
          <w:szCs w:val="22"/>
          <w:lang w:val="pl-PL"/>
        </w:rPr>
        <w:t>Europejskiego Funduszu Rozwoju Regionalnego Województwa Łódzkiego na lata 2014-2020.</w:t>
      </w:r>
    </w:p>
    <w:p w14:paraId="3826FE5E" w14:textId="77777777" w:rsidR="00F35839" w:rsidRPr="00CA5FCA"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CA5FCA">
        <w:rPr>
          <w:rFonts w:asciiTheme="minorHAnsi" w:hAnsiTheme="minorHAnsi" w:cs="Times New Roman"/>
          <w:color w:val="000000"/>
          <w:szCs w:val="22"/>
          <w:lang w:val="pl-PL"/>
        </w:rPr>
        <w:t>Zamawiający nie przewiduje możliwości składania ofert wariantowych.</w:t>
      </w:r>
    </w:p>
    <w:p w14:paraId="4AF92714" w14:textId="77777777" w:rsidR="00F35839"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Zamawiający nie zamierza zawrzeć umowy ramowej.</w:t>
      </w:r>
    </w:p>
    <w:p w14:paraId="535CF651" w14:textId="77777777" w:rsidR="00F35839"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Zamawiający nie zamierza ustanowić dynamicznego systemu zakupów.</w:t>
      </w:r>
    </w:p>
    <w:p w14:paraId="30626947" w14:textId="77777777" w:rsidR="00F35839"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Zamawiający nie zamierza dokonać wyboru najkorzystniejszej oferty z zastosowaniem aukcji elektronicznej.</w:t>
      </w:r>
    </w:p>
    <w:p w14:paraId="4A6D9931" w14:textId="77777777" w:rsidR="001845A3" w:rsidRPr="001845A3"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olor w:val="000000"/>
          <w:lang w:val="pl-PL"/>
        </w:rPr>
        <w:t xml:space="preserve">Zamawiający dopuszcza możliwość składania ofert równoważnych na poszczególne pozycje przedmiotu zamówienia. </w:t>
      </w:r>
      <w:r w:rsidRPr="0050580D">
        <w:rPr>
          <w:rFonts w:asciiTheme="minorHAnsi" w:hAnsiTheme="minorHAnsi"/>
          <w:color w:val="000000"/>
          <w:lang w:val="pl-PL"/>
        </w:rPr>
        <w:t xml:space="preserve">Ofertą równoważną jest przedmiot o takich samych lub lepszych parametrach technicznych, jakościowych, funkcjonalnych spełniający minimalne parametry określone przez Zamawiającego w załączniku nr </w:t>
      </w:r>
      <w:r w:rsidR="00CA5FCA">
        <w:rPr>
          <w:rFonts w:asciiTheme="minorHAnsi" w:hAnsiTheme="minorHAnsi"/>
          <w:color w:val="000000"/>
          <w:lang w:val="pl-PL"/>
        </w:rPr>
        <w:t>2</w:t>
      </w:r>
      <w:r w:rsidRPr="0050580D">
        <w:rPr>
          <w:rFonts w:asciiTheme="minorHAnsi" w:hAnsiTheme="minorHAnsi"/>
          <w:color w:val="000000"/>
          <w:lang w:val="pl-PL"/>
        </w:rPr>
        <w:t xml:space="preserve"> do SWZ (Arkusz </w:t>
      </w:r>
      <w:r w:rsidR="00CA5FCA">
        <w:rPr>
          <w:rFonts w:asciiTheme="minorHAnsi" w:hAnsiTheme="minorHAnsi"/>
          <w:color w:val="000000"/>
          <w:lang w:val="pl-PL"/>
        </w:rPr>
        <w:t>asortymentowo-</w:t>
      </w:r>
      <w:r w:rsidRPr="0050580D">
        <w:rPr>
          <w:rFonts w:asciiTheme="minorHAnsi" w:hAnsiTheme="minorHAnsi"/>
          <w:color w:val="000000"/>
          <w:lang w:val="pl-PL"/>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w:t>
      </w:r>
      <w:r w:rsidRPr="00F35839">
        <w:rPr>
          <w:rFonts w:asciiTheme="minorHAnsi" w:hAnsiTheme="minorHAnsi"/>
          <w:color w:val="000000"/>
          <w:lang w:val="pl-PL"/>
        </w:rPr>
        <w:t xml:space="preserve">Zamawiający informuje, iż w razie gdy w opisie przedmiotu zamówienia znajdują się znaki towarowe, za ofertę równoważną uznaje się ofertę spełniającą parametry indywidualnie wskazanego asortymentu </w:t>
      </w:r>
      <w:r w:rsidR="00F35839" w:rsidRPr="00F35839">
        <w:rPr>
          <w:rFonts w:asciiTheme="minorHAnsi" w:hAnsiTheme="minorHAnsi"/>
          <w:color w:val="000000"/>
          <w:lang w:val="pl-PL"/>
        </w:rPr>
        <w:t>określone przez jego producenta</w:t>
      </w:r>
      <w:r w:rsidR="001845A3">
        <w:rPr>
          <w:rFonts w:asciiTheme="minorHAnsi" w:hAnsiTheme="minorHAnsi"/>
          <w:color w:val="000000"/>
          <w:lang w:val="pl-PL"/>
        </w:rPr>
        <w:t>.</w:t>
      </w:r>
    </w:p>
    <w:p w14:paraId="699AC2D1" w14:textId="77777777" w:rsidR="001845A3" w:rsidRPr="00B75914" w:rsidRDefault="00184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B75914">
        <w:rPr>
          <w:rFonts w:asciiTheme="minorHAnsi" w:hAnsiTheme="minorHAnsi" w:cstheme="minorHAnsi"/>
          <w:bCs/>
          <w:iCs/>
          <w:szCs w:val="22"/>
          <w:lang w:val="pl-PL"/>
        </w:rPr>
        <w:t xml:space="preserve">Zgodnie z art. 139 Ustawy, Zamawiający najpierw  dokona  badania i oceny  ofert,  a  następnie dokona kwalifikacji podmiotowej wykonawcy, którego oferta zostanie najwyżej oceniona, </w:t>
      </w:r>
      <w:r w:rsidRPr="00B75914">
        <w:rPr>
          <w:rFonts w:asciiTheme="minorHAnsi" w:hAnsiTheme="minorHAnsi" w:cstheme="minorHAnsi"/>
          <w:bCs/>
          <w:iCs/>
          <w:szCs w:val="22"/>
          <w:lang w:val="pl-PL"/>
        </w:rPr>
        <w:br/>
        <w:t xml:space="preserve">w zakresie braku podstaw wykluczenia oraz spełniania warunków udziału w postępowaniu.  </w:t>
      </w:r>
    </w:p>
    <w:p w14:paraId="7130B9D8" w14:textId="2E2DF406" w:rsidR="001845A3" w:rsidRPr="00B75914" w:rsidRDefault="00184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B75914">
        <w:rPr>
          <w:rFonts w:asciiTheme="minorHAnsi" w:hAnsiTheme="minorHAnsi" w:cstheme="minorHAnsi"/>
          <w:bCs/>
          <w:iCs/>
          <w:szCs w:val="22"/>
          <w:lang w:val="pl-PL"/>
        </w:rPr>
        <w:lastRenderedPageBreak/>
        <w:t>Jeżeli wobec wykonawcy, o którym mowa w pkt. 4.1</w:t>
      </w:r>
      <w:r w:rsidR="007F0828">
        <w:rPr>
          <w:rFonts w:asciiTheme="minorHAnsi" w:hAnsiTheme="minorHAnsi" w:cstheme="minorHAnsi"/>
          <w:bCs/>
          <w:iCs/>
          <w:szCs w:val="22"/>
          <w:lang w:val="pl-PL"/>
        </w:rPr>
        <w:t>4</w:t>
      </w:r>
      <w:r w:rsidRPr="00B75914">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t>
      </w:r>
      <w:r w:rsidRPr="00B75914">
        <w:rPr>
          <w:rFonts w:asciiTheme="minorHAnsi" w:hAnsiTheme="minorHAnsi" w:cstheme="minorHAnsi"/>
          <w:bCs/>
          <w:iCs/>
          <w:szCs w:val="22"/>
          <w:lang w:val="pl-PL"/>
        </w:rPr>
        <w:br/>
        <w:t>w zakresie braku podstaw wykluczenia oraz spełniania warunków udziału w postępowaniu</w:t>
      </w:r>
    </w:p>
    <w:p w14:paraId="75567F36" w14:textId="588771F0" w:rsidR="001301D3" w:rsidRPr="001301D3" w:rsidRDefault="00184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B75914">
        <w:rPr>
          <w:rFonts w:asciiTheme="minorHAnsi" w:hAnsiTheme="minorHAnsi" w:cstheme="minorHAnsi"/>
          <w:bCs/>
          <w:iCs/>
          <w:szCs w:val="22"/>
          <w:lang w:val="pl-PL"/>
        </w:rPr>
        <w:t>Zamawiający będzie kontynuował  procedurę ponownego badania i oceny ofert, o której mowa w pkt 4.1</w:t>
      </w:r>
      <w:r w:rsidR="009434EB">
        <w:rPr>
          <w:rFonts w:asciiTheme="minorHAnsi" w:hAnsiTheme="minorHAnsi" w:cstheme="minorHAnsi"/>
          <w:bCs/>
          <w:iCs/>
          <w:szCs w:val="22"/>
          <w:lang w:val="pl-PL"/>
        </w:rPr>
        <w:t>4</w:t>
      </w:r>
      <w:r w:rsidRPr="00B75914">
        <w:rPr>
          <w:rFonts w:asciiTheme="minorHAnsi" w:hAnsiTheme="minorHAnsi" w:cstheme="minorHAnsi"/>
          <w:bCs/>
          <w:iCs/>
          <w:szCs w:val="22"/>
          <w:lang w:val="pl-PL"/>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52174E96" w14:textId="77777777" w:rsidR="00F76356" w:rsidRPr="0043510B" w:rsidRDefault="00F76356" w:rsidP="00376D8F">
      <w:pPr>
        <w:tabs>
          <w:tab w:val="left" w:pos="540"/>
          <w:tab w:val="left" w:pos="567"/>
        </w:tabs>
        <w:spacing w:after="0"/>
        <w:rPr>
          <w:color w:val="000000"/>
        </w:rPr>
      </w:pPr>
    </w:p>
    <w:p w14:paraId="632EAA41" w14:textId="77777777" w:rsidR="00F76356" w:rsidRPr="0043510B" w:rsidRDefault="00E9721F" w:rsidP="00376D8F">
      <w:pPr>
        <w:tabs>
          <w:tab w:val="left" w:pos="567"/>
        </w:tabs>
        <w:spacing w:after="0" w:line="276" w:lineRule="auto"/>
        <w:ind w:left="567" w:hanging="567"/>
        <w:jc w:val="both"/>
        <w:rPr>
          <w:color w:val="000000"/>
        </w:rPr>
      </w:pPr>
      <w:r>
        <w:rPr>
          <w:b/>
          <w:color w:val="000000"/>
        </w:rPr>
        <w:t>5</w:t>
      </w:r>
      <w:r w:rsidR="00F76356" w:rsidRPr="0043510B">
        <w:rPr>
          <w:b/>
          <w:color w:val="000000"/>
        </w:rPr>
        <w:t xml:space="preserve">. </w:t>
      </w:r>
      <w:r w:rsidR="00F76356">
        <w:rPr>
          <w:b/>
          <w:color w:val="000000"/>
        </w:rPr>
        <w:tab/>
      </w:r>
      <w:r w:rsidR="00F76356" w:rsidRPr="00081E9D">
        <w:rPr>
          <w:b/>
          <w:color w:val="000000"/>
          <w:u w:val="single"/>
        </w:rPr>
        <w:t>Numer postępowania</w:t>
      </w:r>
    </w:p>
    <w:p w14:paraId="104670AF" w14:textId="77777777" w:rsidR="00F76356" w:rsidRPr="0043510B" w:rsidRDefault="00937305" w:rsidP="00937305">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p>
    <w:p w14:paraId="795DA0B8" w14:textId="77777777" w:rsidR="00F76356" w:rsidRPr="0043510B" w:rsidRDefault="00937305" w:rsidP="00937305">
      <w:pPr>
        <w:tabs>
          <w:tab w:val="left" w:pos="567"/>
        </w:tabs>
        <w:spacing w:after="0" w:line="276" w:lineRule="auto"/>
        <w:ind w:left="567" w:hanging="567"/>
        <w:jc w:val="both"/>
        <w:rPr>
          <w:color w:val="000000"/>
        </w:rPr>
      </w:pPr>
      <w:r>
        <w:rPr>
          <w:b/>
          <w:color w:val="000000"/>
        </w:rPr>
        <w:tab/>
      </w:r>
      <w:r w:rsidR="00F65C26">
        <w:rPr>
          <w:b/>
          <w:color w:val="000000"/>
        </w:rPr>
        <w:t>RI.271.1.1.</w:t>
      </w:r>
      <w:r w:rsidR="004961C6">
        <w:rPr>
          <w:b/>
          <w:color w:val="000000"/>
        </w:rPr>
        <w:t>202</w:t>
      </w:r>
      <w:r w:rsidR="00D60E03">
        <w:rPr>
          <w:b/>
          <w:color w:val="000000"/>
        </w:rPr>
        <w:t>1</w:t>
      </w:r>
      <w:r w:rsidR="00F76356" w:rsidRPr="0043510B">
        <w:rPr>
          <w:b/>
          <w:color w:val="000000"/>
        </w:rPr>
        <w:t>.</w:t>
      </w:r>
      <w:r w:rsidR="00F76356" w:rsidRPr="0043510B">
        <w:rPr>
          <w:color w:val="000000"/>
        </w:rPr>
        <w:t xml:space="preserve"> Wykonawcy we wszystkich kontaktach z Zamawiającym powinni powoływać się na ten znak.</w:t>
      </w:r>
    </w:p>
    <w:p w14:paraId="17EBA70F" w14:textId="77777777" w:rsidR="00F76356" w:rsidRDefault="00F76356" w:rsidP="00376D8F">
      <w:pPr>
        <w:tabs>
          <w:tab w:val="left" w:pos="567"/>
        </w:tabs>
        <w:spacing w:after="0" w:line="276" w:lineRule="auto"/>
        <w:ind w:left="567" w:hanging="567"/>
        <w:jc w:val="both"/>
        <w:rPr>
          <w:b/>
        </w:rPr>
      </w:pPr>
    </w:p>
    <w:p w14:paraId="4674B9CC" w14:textId="77777777" w:rsidR="00F76356" w:rsidRPr="00422078" w:rsidRDefault="00E9721F" w:rsidP="00376D8F">
      <w:pPr>
        <w:tabs>
          <w:tab w:val="left" w:pos="567"/>
        </w:tabs>
        <w:spacing w:after="0" w:line="276" w:lineRule="auto"/>
        <w:ind w:left="567" w:hanging="567"/>
        <w:jc w:val="both"/>
        <w:rPr>
          <w:b/>
        </w:rPr>
      </w:pPr>
      <w:r>
        <w:rPr>
          <w:b/>
        </w:rPr>
        <w:t>6</w:t>
      </w:r>
      <w:r w:rsidR="00F76356" w:rsidRPr="00422078">
        <w:rPr>
          <w:b/>
        </w:rPr>
        <w:t>.</w:t>
      </w:r>
      <w:r w:rsidR="00F76356" w:rsidRPr="00422078">
        <w:t xml:space="preserve"> </w:t>
      </w:r>
      <w:r w:rsidR="00F76356">
        <w:tab/>
      </w:r>
      <w:r w:rsidR="00F76356" w:rsidRPr="00081E9D">
        <w:rPr>
          <w:b/>
          <w:u w:val="single"/>
        </w:rPr>
        <w:t>Informacje o przewidywan</w:t>
      </w:r>
      <w:r w:rsidR="00F76356">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sidR="00F76356">
        <w:rPr>
          <w:b/>
          <w:u w:val="single"/>
        </w:rPr>
        <w:t xml:space="preserve"> Ustawy.</w:t>
      </w:r>
    </w:p>
    <w:p w14:paraId="0708AEAA" w14:textId="77777777" w:rsidR="00F76356" w:rsidRPr="00AA6498" w:rsidRDefault="00937305" w:rsidP="00937305">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F76356" w:rsidRPr="00AA6498">
        <w:rPr>
          <w:rFonts w:asciiTheme="minorHAnsi" w:hAnsiTheme="minorHAnsi" w:cs="Times New Roman"/>
          <w:sz w:val="22"/>
          <w:szCs w:val="22"/>
        </w:rPr>
        <w:t xml:space="preserve"> ustawy. </w:t>
      </w:r>
    </w:p>
    <w:p w14:paraId="73216448" w14:textId="77777777" w:rsidR="00F76356" w:rsidRDefault="00F76356" w:rsidP="00376D8F">
      <w:pPr>
        <w:pStyle w:val="Tekstpodstawowy"/>
        <w:tabs>
          <w:tab w:val="left" w:pos="0"/>
        </w:tabs>
        <w:spacing w:line="276" w:lineRule="auto"/>
        <w:rPr>
          <w:rFonts w:ascii="Times New Roman" w:hAnsi="Times New Roman" w:cs="Times New Roman"/>
        </w:rPr>
      </w:pPr>
    </w:p>
    <w:p w14:paraId="631104A8" w14:textId="77777777" w:rsidR="00F76356" w:rsidRPr="00422078" w:rsidRDefault="00E9721F" w:rsidP="00376D8F">
      <w:pPr>
        <w:tabs>
          <w:tab w:val="left" w:pos="567"/>
        </w:tabs>
        <w:spacing w:after="0" w:line="276" w:lineRule="auto"/>
        <w:ind w:left="567" w:hanging="567"/>
        <w:jc w:val="both"/>
        <w:rPr>
          <w:b/>
        </w:rPr>
      </w:pPr>
      <w:r>
        <w:rPr>
          <w:b/>
        </w:rPr>
        <w:t>7</w:t>
      </w:r>
      <w:r w:rsidR="00F76356" w:rsidRPr="00422078">
        <w:rPr>
          <w:b/>
        </w:rPr>
        <w:t xml:space="preserve">. </w:t>
      </w:r>
      <w:r w:rsidR="00F76356">
        <w:rPr>
          <w:b/>
        </w:rPr>
        <w:tab/>
      </w:r>
      <w:r w:rsidR="00F76356" w:rsidRPr="008C4A69">
        <w:rPr>
          <w:b/>
          <w:u w:val="single"/>
        </w:rPr>
        <w:t>Termin wykonania zamówienia</w:t>
      </w:r>
    </w:p>
    <w:p w14:paraId="1EEC8D74" w14:textId="77777777" w:rsidR="00056640" w:rsidRDefault="00D2109D" w:rsidP="00937305">
      <w:pPr>
        <w:spacing w:after="0" w:line="240" w:lineRule="auto"/>
        <w:ind w:firstLine="567"/>
        <w:jc w:val="both"/>
      </w:pPr>
      <w:r>
        <w:t xml:space="preserve">Termin realizacji dostawy wynosi </w:t>
      </w:r>
      <w:r w:rsidR="003A5EB2">
        <w:t>180 dni</w:t>
      </w:r>
      <w:r>
        <w:t xml:space="preserve"> od daty zawarcia umowy.</w:t>
      </w:r>
    </w:p>
    <w:p w14:paraId="73FB6E9C" w14:textId="77777777" w:rsidR="00C3329E" w:rsidRDefault="00C3329E" w:rsidP="00C00C87">
      <w:pPr>
        <w:spacing w:after="0" w:line="240" w:lineRule="auto"/>
        <w:jc w:val="both"/>
        <w:rPr>
          <w:color w:val="FF0000"/>
        </w:rPr>
      </w:pPr>
    </w:p>
    <w:p w14:paraId="0FCF3DDA" w14:textId="77777777" w:rsidR="00750C9A" w:rsidRPr="00E9721F" w:rsidRDefault="00750C9A" w:rsidP="004E095C">
      <w:pPr>
        <w:pStyle w:val="Akapitzlist"/>
        <w:numPr>
          <w:ilvl w:val="0"/>
          <w:numId w:val="35"/>
        </w:numPr>
        <w:tabs>
          <w:tab w:val="left" w:pos="567"/>
        </w:tabs>
        <w:spacing w:line="276" w:lineRule="auto"/>
        <w:ind w:left="567" w:hanging="567"/>
        <w:jc w:val="both"/>
        <w:rPr>
          <w:rFonts w:asciiTheme="minorHAnsi" w:hAnsiTheme="minorHAnsi" w:cstheme="minorHAnsi"/>
          <w:b/>
          <w:color w:val="000000"/>
          <w:sz w:val="22"/>
          <w:szCs w:val="22"/>
          <w:u w:val="single"/>
        </w:rPr>
      </w:pPr>
      <w:r w:rsidRPr="00E9721F">
        <w:rPr>
          <w:rFonts w:asciiTheme="minorHAnsi" w:hAnsiTheme="minorHAnsi" w:cstheme="minorHAnsi"/>
          <w:b/>
          <w:color w:val="000000"/>
          <w:sz w:val="22"/>
          <w:szCs w:val="22"/>
          <w:u w:val="single"/>
        </w:rPr>
        <w:t>Podstawy wykluczenia</w:t>
      </w:r>
    </w:p>
    <w:p w14:paraId="1C848C52" w14:textId="77777777" w:rsidR="00E9721F" w:rsidRDefault="00750C9A"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0E7A44">
        <w:rPr>
          <w:rFonts w:asciiTheme="minorHAnsi" w:hAnsiTheme="minorHAnsi" w:cstheme="minorHAnsi"/>
          <w:color w:val="000000"/>
          <w:sz w:val="22"/>
          <w:szCs w:val="22"/>
        </w:rPr>
        <w:t xml:space="preserve">Z postępowania o udzielenie zamówienia publicznego wyklucza się Wykonawcę, w stosunku do którego zachodzi którakolwiek z okoliczności, o których mowa w art. </w:t>
      </w:r>
      <w:r w:rsidR="004F7AE4" w:rsidRPr="000E7A44">
        <w:rPr>
          <w:rFonts w:asciiTheme="minorHAnsi" w:hAnsiTheme="minorHAnsi" w:cstheme="minorHAnsi"/>
          <w:color w:val="000000"/>
          <w:sz w:val="22"/>
          <w:szCs w:val="22"/>
        </w:rPr>
        <w:t>108 ust. 1</w:t>
      </w:r>
      <w:r w:rsidR="006749D2">
        <w:rPr>
          <w:rFonts w:asciiTheme="minorHAnsi" w:hAnsiTheme="minorHAnsi" w:cstheme="minorHAnsi"/>
          <w:color w:val="000000"/>
          <w:sz w:val="22"/>
          <w:szCs w:val="22"/>
        </w:rPr>
        <w:t xml:space="preserve"> </w:t>
      </w:r>
      <w:r w:rsidR="00805029">
        <w:rPr>
          <w:rFonts w:asciiTheme="minorHAnsi" w:hAnsiTheme="minorHAnsi" w:cstheme="minorHAnsi"/>
          <w:color w:val="000000"/>
          <w:sz w:val="22"/>
          <w:szCs w:val="22"/>
        </w:rPr>
        <w:t>i</w:t>
      </w:r>
      <w:r w:rsidR="006749D2">
        <w:rPr>
          <w:rFonts w:asciiTheme="minorHAnsi" w:hAnsiTheme="minorHAnsi" w:cstheme="minorHAnsi"/>
          <w:color w:val="000000"/>
          <w:sz w:val="22"/>
          <w:szCs w:val="22"/>
        </w:rPr>
        <w:t xml:space="preserve"> art. 109 ust. </w:t>
      </w:r>
      <w:r w:rsidR="00805029">
        <w:rPr>
          <w:rFonts w:asciiTheme="minorHAnsi" w:hAnsiTheme="minorHAnsi" w:cstheme="minorHAnsi"/>
          <w:color w:val="000000"/>
          <w:sz w:val="22"/>
          <w:szCs w:val="22"/>
        </w:rPr>
        <w:t>1 pkt 4 Ustawy</w:t>
      </w:r>
      <w:r w:rsidR="008143C8">
        <w:rPr>
          <w:rFonts w:asciiTheme="minorHAnsi" w:hAnsiTheme="minorHAnsi" w:cstheme="minorHAnsi"/>
          <w:color w:val="000000"/>
          <w:sz w:val="22"/>
          <w:szCs w:val="22"/>
        </w:rPr>
        <w:t>, tj.</w:t>
      </w:r>
    </w:p>
    <w:p w14:paraId="2407DB2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1) będącego osobą fizyczną, którego prawomocnie skazano za przestępstwo:</w:t>
      </w:r>
    </w:p>
    <w:p w14:paraId="5C6EB42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1E01AE89"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41916EFF"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c) o którym mowa w art. 228-230a, art. 250a Kodeksu karnego lub w art. 46 lub art. 48 ustawy z dnia 25 czerwca 2010 r. o sporcie,</w:t>
      </w:r>
    </w:p>
    <w:p w14:paraId="035C137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62919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267943C0" w14:textId="1F96835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f),</w:t>
      </w:r>
      <w:r w:rsidR="00953F37" w:rsidRPr="00953F37">
        <w:rPr>
          <w:rFonts w:asciiTheme="minorHAnsi" w:eastAsiaTheme="minorHAnsi" w:hAnsiTheme="minorHAnsi" w:cstheme="minorBidi"/>
          <w:b w:val="0"/>
          <w:bCs w:val="0"/>
          <w:color w:val="auto"/>
          <w:kern w:val="0"/>
          <w:sz w:val="22"/>
          <w:szCs w:val="22"/>
          <w:u w:val="none"/>
          <w:lang w:eastAsia="en-US"/>
        </w:rPr>
        <w:t xml:space="preserve"> </w:t>
      </w:r>
      <w:r w:rsidR="00953F37" w:rsidRPr="00953F37">
        <w:rPr>
          <w:rFonts w:asciiTheme="minorHAnsi" w:hAnsiTheme="minorHAnsi" w:cstheme="minorHAnsi"/>
          <w:b w:val="0"/>
          <w:bCs w:val="0"/>
          <w:color w:val="000000"/>
          <w:sz w:val="22"/>
          <w:szCs w:val="22"/>
          <w:u w:val="none"/>
        </w:rPr>
        <w:t>powierzenia wykonywania pracy małoletniemu cudzoziemcowi</w:t>
      </w:r>
      <w:r w:rsidRPr="008143C8">
        <w:rPr>
          <w:rFonts w:asciiTheme="minorHAnsi" w:hAnsiTheme="minorHAnsi" w:cstheme="minorHAnsi"/>
          <w:b w:val="0"/>
          <w:bCs w:val="0"/>
          <w:color w:val="000000"/>
          <w:sz w:val="22"/>
          <w:szCs w:val="22"/>
          <w:u w:val="none"/>
        </w:rPr>
        <w:t xml:space="preserve"> o którym mowa w art. 9 ust. 2 ustawy z dnia 15 czerwca 2012 r. o skutkach powierzania wykonywania pracy cudzoziemcom przebywającym wbrew przepisom na terytorium Rzeczypospolitej Polskiej (Dz. U. poz. 769),</w:t>
      </w:r>
    </w:p>
    <w:p w14:paraId="1528DF37"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g) przeciwko obrotowi gospodarczemu, o których mowa w art. 296-307 Kodeksu karnego, przestępstwo oszustwa, o którym mowa w art. 286 Kodeksu karnego, przestępstwo przeciwko wiarygodności dokumentów, o których mowa w art. 270-277d Kodeksu karnego, lub </w:t>
      </w:r>
      <w:r w:rsidRPr="008143C8">
        <w:rPr>
          <w:rFonts w:asciiTheme="minorHAnsi" w:hAnsiTheme="minorHAnsi" w:cstheme="minorHAnsi"/>
          <w:b w:val="0"/>
          <w:bCs w:val="0"/>
          <w:color w:val="000000"/>
          <w:sz w:val="22"/>
          <w:szCs w:val="22"/>
          <w:u w:val="none"/>
        </w:rPr>
        <w:lastRenderedPageBreak/>
        <w:t>przestępstwo skarbowe,</w:t>
      </w:r>
    </w:p>
    <w:p w14:paraId="5C07F8E0"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38E3968C"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0E13454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55E5D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5F97FD"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4) wobec którego</w:t>
      </w:r>
      <w:r w:rsidR="00DA3EA4">
        <w:rPr>
          <w:rFonts w:asciiTheme="minorHAnsi" w:hAnsiTheme="minorHAnsi" w:cstheme="minorHAnsi"/>
          <w:b w:val="0"/>
          <w:bCs w:val="0"/>
          <w:color w:val="000000"/>
          <w:sz w:val="22"/>
          <w:szCs w:val="22"/>
          <w:u w:val="none"/>
        </w:rPr>
        <w:t xml:space="preserve"> </w:t>
      </w:r>
      <w:r w:rsidR="00DA3EA4" w:rsidRPr="00DA3EA4">
        <w:rPr>
          <w:rFonts w:asciiTheme="minorHAnsi" w:hAnsiTheme="minorHAnsi" w:cstheme="minorHAnsi"/>
          <w:b w:val="0"/>
          <w:bCs w:val="0"/>
          <w:color w:val="000000"/>
          <w:sz w:val="22"/>
          <w:szCs w:val="22"/>
          <w:u w:val="none"/>
        </w:rPr>
        <w:t>prawomocnie</w:t>
      </w:r>
      <w:r w:rsidRPr="008143C8">
        <w:rPr>
          <w:rFonts w:asciiTheme="minorHAnsi" w:hAnsiTheme="minorHAnsi" w:cstheme="minorHAnsi"/>
          <w:b w:val="0"/>
          <w:bCs w:val="0"/>
          <w:color w:val="000000"/>
          <w:sz w:val="22"/>
          <w:szCs w:val="22"/>
          <w:u w:val="none"/>
        </w:rPr>
        <w:t xml:space="preserve"> orzeczono zakaz ubiegania się o zamówienia publiczne;</w:t>
      </w:r>
    </w:p>
    <w:p w14:paraId="74569CCC"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CA40C9" w14:textId="77777777" w:rsidR="00B8665C" w:rsidRDefault="008143C8" w:rsidP="00B8665C">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3078" w14:textId="77777777" w:rsidR="0073703C" w:rsidRPr="0073703C" w:rsidRDefault="0073703C" w:rsidP="00B8665C">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p>
    <w:p w14:paraId="4A643014" w14:textId="77777777" w:rsidR="00B8665C" w:rsidRDefault="00B8665C" w:rsidP="00B8665C">
      <w:pPr>
        <w:pStyle w:val="Nagwek1"/>
        <w:numPr>
          <w:ilvl w:val="0"/>
          <w:numId w:val="0"/>
        </w:numPr>
        <w:spacing w:before="0" w:line="276" w:lineRule="auto"/>
        <w:ind w:left="567"/>
        <w:rPr>
          <w:rFonts w:asciiTheme="minorHAnsi" w:hAnsiTheme="minorHAnsi" w:cstheme="minorHAnsi"/>
          <w:b w:val="0"/>
          <w:bCs w:val="0"/>
          <w:color w:val="000000" w:themeColor="text1"/>
          <w:sz w:val="22"/>
          <w:szCs w:val="22"/>
          <w:u w:val="none"/>
        </w:rPr>
      </w:pPr>
      <w:r w:rsidRPr="00B8665C">
        <w:rPr>
          <w:rFonts w:asciiTheme="minorHAnsi" w:hAnsiTheme="minorHAnsi" w:cstheme="minorHAnsi"/>
          <w:b w:val="0"/>
          <w:bCs w:val="0"/>
          <w:color w:val="000000" w:themeColor="text1"/>
          <w:sz w:val="22"/>
          <w:szCs w:val="22"/>
          <w:u w:val="none"/>
        </w:rPr>
        <w:t>Dodatkowo z postępowania o udzielenie zamówienia wyklucza się Wykonawców, w stosunku do których zachodzi okoliczność wskazana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rPr>
        <w:t>.</w:t>
      </w:r>
    </w:p>
    <w:p w14:paraId="009549DC" w14:textId="77777777" w:rsidR="0073703C" w:rsidRDefault="0073703C" w:rsidP="00B8665C">
      <w:pPr>
        <w:pStyle w:val="Nagwek1"/>
        <w:numPr>
          <w:ilvl w:val="0"/>
          <w:numId w:val="0"/>
        </w:numPr>
        <w:spacing w:before="0" w:line="276" w:lineRule="auto"/>
        <w:ind w:left="567"/>
        <w:rPr>
          <w:rFonts w:asciiTheme="minorHAnsi" w:hAnsiTheme="minorHAnsi" w:cstheme="minorHAnsi"/>
          <w:b w:val="0"/>
          <w:bCs w:val="0"/>
          <w:color w:val="000000" w:themeColor="text1"/>
          <w:sz w:val="22"/>
          <w:szCs w:val="22"/>
          <w:u w:val="none"/>
        </w:rPr>
      </w:pPr>
    </w:p>
    <w:p w14:paraId="7A3F212F" w14:textId="77777777" w:rsidR="000554AD" w:rsidRPr="00A975FB" w:rsidRDefault="008B54B7"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 xml:space="preserve">Wykonawca nie podlega wykluczeniu w okolicznościach określonych w pkt 8.1 w zakresie art. </w:t>
      </w:r>
      <w:r w:rsidR="00FE7B71" w:rsidRPr="00A975FB">
        <w:rPr>
          <w:rFonts w:asciiTheme="minorHAnsi" w:hAnsiTheme="minorHAnsi" w:cstheme="minorHAnsi"/>
          <w:sz w:val="22"/>
          <w:szCs w:val="22"/>
        </w:rPr>
        <w:t xml:space="preserve">108 ust. 1,2 i 5 lub </w:t>
      </w:r>
      <w:r w:rsidRPr="00A975FB">
        <w:rPr>
          <w:rFonts w:asciiTheme="minorHAnsi" w:hAnsiTheme="minorHAnsi" w:cstheme="minorHAnsi"/>
          <w:sz w:val="22"/>
          <w:szCs w:val="22"/>
        </w:rPr>
        <w:t>10</w:t>
      </w:r>
      <w:r w:rsidR="00FE7B71" w:rsidRPr="00A975FB">
        <w:rPr>
          <w:rFonts w:asciiTheme="minorHAnsi" w:hAnsiTheme="minorHAnsi" w:cstheme="minorHAnsi"/>
          <w:sz w:val="22"/>
          <w:szCs w:val="22"/>
        </w:rPr>
        <w:t>9</w:t>
      </w:r>
      <w:r w:rsidRPr="00A975FB">
        <w:rPr>
          <w:rFonts w:asciiTheme="minorHAnsi" w:hAnsiTheme="minorHAnsi" w:cstheme="minorHAnsi"/>
          <w:sz w:val="22"/>
          <w:szCs w:val="22"/>
        </w:rPr>
        <w:t xml:space="preserve"> ust. 1 pkt 4 Ustawy</w:t>
      </w:r>
      <w:r w:rsidR="00742D28" w:rsidRPr="00A975FB">
        <w:rPr>
          <w:rFonts w:asciiTheme="minorHAnsi" w:hAnsiTheme="minorHAnsi" w:cstheme="minorHAnsi"/>
          <w:sz w:val="22"/>
          <w:szCs w:val="22"/>
        </w:rPr>
        <w:t>,</w:t>
      </w:r>
      <w:r w:rsidRPr="00A975FB">
        <w:rPr>
          <w:rFonts w:asciiTheme="minorHAnsi" w:hAnsiTheme="minorHAnsi" w:cstheme="minorHAnsi"/>
          <w:sz w:val="22"/>
          <w:szCs w:val="22"/>
        </w:rPr>
        <w:t xml:space="preserve"> jeżeli udowodni zamawiającemu, że spełnił łącznie następujące przesłanki</w:t>
      </w:r>
      <w:r w:rsidR="00742D28" w:rsidRPr="00A975FB">
        <w:rPr>
          <w:rFonts w:asciiTheme="minorHAnsi" w:hAnsiTheme="minorHAnsi" w:cstheme="minorHAnsi"/>
          <w:sz w:val="22"/>
          <w:szCs w:val="22"/>
        </w:rPr>
        <w:t xml:space="preserve"> określone w </w:t>
      </w:r>
      <w:r w:rsidR="004A6538">
        <w:rPr>
          <w:rFonts w:asciiTheme="minorHAnsi" w:hAnsiTheme="minorHAnsi" w:cstheme="minorHAnsi"/>
          <w:sz w:val="22"/>
          <w:szCs w:val="22"/>
        </w:rPr>
        <w:t xml:space="preserve">pkt </w:t>
      </w:r>
      <w:r w:rsidR="0099131B">
        <w:rPr>
          <w:rFonts w:asciiTheme="minorHAnsi" w:hAnsiTheme="minorHAnsi" w:cstheme="minorHAnsi"/>
          <w:sz w:val="22"/>
          <w:szCs w:val="22"/>
        </w:rPr>
        <w:t>8.4 SWZ</w:t>
      </w:r>
    </w:p>
    <w:p w14:paraId="62E904FB" w14:textId="7D1D61EA" w:rsidR="00A975FB" w:rsidRPr="00A975FB" w:rsidRDefault="000554AD"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W przypadku, o których mowa w</w:t>
      </w:r>
      <w:r w:rsidR="00163AD1">
        <w:rPr>
          <w:rFonts w:asciiTheme="minorHAnsi" w:hAnsiTheme="minorHAnsi" w:cstheme="minorHAnsi"/>
          <w:sz w:val="22"/>
          <w:szCs w:val="22"/>
        </w:rPr>
        <w:t xml:space="preserve">  art. 108 ust. </w:t>
      </w:r>
      <w:r w:rsidR="009E08C3">
        <w:rPr>
          <w:rFonts w:asciiTheme="minorHAnsi" w:hAnsiTheme="minorHAnsi" w:cstheme="minorHAnsi"/>
          <w:sz w:val="22"/>
          <w:szCs w:val="22"/>
        </w:rPr>
        <w:t>1 pkt 1-2 i 5 Ustawy</w:t>
      </w:r>
      <w:r w:rsidR="0099131B">
        <w:rPr>
          <w:rFonts w:asciiTheme="minorHAnsi" w:hAnsiTheme="minorHAnsi" w:cstheme="minorHAnsi"/>
          <w:sz w:val="22"/>
          <w:szCs w:val="22"/>
        </w:rPr>
        <w:t xml:space="preserve"> SWZ</w:t>
      </w:r>
      <w:r w:rsidRPr="00A975FB">
        <w:rPr>
          <w:rFonts w:asciiTheme="minorHAnsi" w:hAnsiTheme="minorHAnsi" w:cstheme="minorHAnsi"/>
          <w:sz w:val="22"/>
          <w:szCs w:val="22"/>
        </w:rPr>
        <w:t xml:space="preserve"> zamawiający może nie wykluczać wykonawcy, jeżeli wykluczenie byłoby w sposób oczywisty nieproporcjonalne, w szczególności </w:t>
      </w:r>
      <w:r w:rsidR="002E4A76">
        <w:rPr>
          <w:rFonts w:asciiTheme="minorHAnsi" w:hAnsiTheme="minorHAnsi" w:cstheme="minorHAnsi"/>
          <w:sz w:val="22"/>
          <w:szCs w:val="22"/>
        </w:rPr>
        <w:t xml:space="preserve">gdy kwota zaległych podatków lub składek na ubezpieczenie społeczne jest niewielka albo sytuacja </w:t>
      </w:r>
      <w:r w:rsidR="00DD5B26">
        <w:rPr>
          <w:rFonts w:asciiTheme="minorHAnsi" w:hAnsiTheme="minorHAnsi" w:cstheme="minorHAnsi"/>
          <w:sz w:val="22"/>
          <w:szCs w:val="22"/>
        </w:rPr>
        <w:t xml:space="preserve">ekonomiczna lub finansowa wykonawcy </w:t>
      </w:r>
      <w:r w:rsidRPr="00A975FB">
        <w:rPr>
          <w:rFonts w:asciiTheme="minorHAnsi" w:hAnsiTheme="minorHAnsi" w:cstheme="minorHAnsi"/>
          <w:sz w:val="22"/>
          <w:szCs w:val="22"/>
        </w:rPr>
        <w:t xml:space="preserve">, o którym mowa </w:t>
      </w:r>
      <w:r w:rsidR="00331260">
        <w:rPr>
          <w:rFonts w:asciiTheme="minorHAnsi" w:hAnsiTheme="minorHAnsi" w:cstheme="minorHAnsi"/>
          <w:sz w:val="22"/>
          <w:szCs w:val="22"/>
        </w:rPr>
        <w:t xml:space="preserve">w art. 109  ust. 1 pkt 4 Ustawy </w:t>
      </w:r>
      <w:r w:rsidR="00A975FB" w:rsidRPr="00A975FB">
        <w:rPr>
          <w:rFonts w:asciiTheme="minorHAnsi" w:hAnsiTheme="minorHAnsi" w:cstheme="minorHAnsi"/>
          <w:sz w:val="22"/>
          <w:szCs w:val="22"/>
        </w:rPr>
        <w:t xml:space="preserve"> </w:t>
      </w:r>
      <w:r w:rsidR="009E08C3">
        <w:rPr>
          <w:rFonts w:asciiTheme="minorHAnsi" w:hAnsiTheme="minorHAnsi" w:cstheme="minorHAnsi"/>
          <w:sz w:val="22"/>
          <w:szCs w:val="22"/>
        </w:rPr>
        <w:t>j</w:t>
      </w:r>
      <w:r w:rsidRPr="00A975FB">
        <w:rPr>
          <w:rFonts w:asciiTheme="minorHAnsi" w:hAnsiTheme="minorHAnsi" w:cstheme="minorHAnsi"/>
          <w:sz w:val="22"/>
          <w:szCs w:val="22"/>
        </w:rPr>
        <w:t>est wystarczająca do wykonania zamówienia.</w:t>
      </w:r>
    </w:p>
    <w:p w14:paraId="2070EEC5" w14:textId="77777777" w:rsidR="000554AD" w:rsidRPr="00A975FB" w:rsidRDefault="000554AD"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color w:val="000000"/>
          <w:sz w:val="22"/>
          <w:szCs w:val="22"/>
        </w:rPr>
        <w:t>Wykonawca nie podlega wykluczeniu w okolicznościach określonych w art. 108 ust. 1 i art. 109 ust. 1 pkt 4, jeżeli udowodni zamawiającemu, że spełnił łącznie następujące przesłanki:</w:t>
      </w:r>
    </w:p>
    <w:p w14:paraId="2784D06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lastRenderedPageBreak/>
        <w:t>1) naprawił lub zobowiązał się do naprawienia szkody wyrządzonej przestępstwem, wykroczeniem lub swoim nieprawidłowym postępowaniem, w tym poprzez zadośćuczynienie pieniężne;</w:t>
      </w:r>
    </w:p>
    <w:p w14:paraId="2D3B311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2D82CDB"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A3DA90C"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a)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3A8B02E2"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b)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zreorganizował personel,</w:t>
      </w:r>
    </w:p>
    <w:p w14:paraId="01FA638F"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c)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wdrożył system sprawozdawczości i kontroli,</w:t>
      </w:r>
    </w:p>
    <w:p w14:paraId="7DCA150D"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d)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4C968517"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e)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457CAD61" w14:textId="77777777" w:rsidR="00450FFA" w:rsidRPr="00A975FB" w:rsidRDefault="008B54B7"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5B143CE6" w14:textId="77777777" w:rsidR="000E7A44" w:rsidRPr="00A975FB" w:rsidRDefault="009A15F8"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Wykluczenie Wykonawcy następuje zgodnie z art. 111 Ustawy.</w:t>
      </w:r>
      <w:r w:rsidR="000E7A44" w:rsidRPr="00A975FB">
        <w:rPr>
          <w:rFonts w:asciiTheme="minorHAnsi" w:hAnsiTheme="minorHAnsi" w:cstheme="minorHAnsi"/>
          <w:color w:val="0F0F0F"/>
          <w:sz w:val="22"/>
          <w:szCs w:val="22"/>
        </w:rPr>
        <w:t xml:space="preserve"> </w:t>
      </w:r>
    </w:p>
    <w:p w14:paraId="32713B84" w14:textId="77777777" w:rsidR="000E7A44" w:rsidRPr="00A975FB" w:rsidRDefault="000E7A44"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color w:val="0F0F0F"/>
          <w:sz w:val="22"/>
          <w:szCs w:val="22"/>
        </w:rPr>
        <w:t>Zamawiający odrzuci ofertę na podstawie art. 226 ust. 1 lit a) jeżeli została złożona przez wykonawcę podlegającemu wykluczeniu.</w:t>
      </w:r>
    </w:p>
    <w:p w14:paraId="3D050960" w14:textId="77777777" w:rsidR="009A15F8" w:rsidRPr="00A975FB" w:rsidRDefault="009A15F8"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 xml:space="preserve">Wykonawca może zostać wykluczony przez zamawiającego na każdym etapie postępowania. </w:t>
      </w:r>
    </w:p>
    <w:p w14:paraId="05457A3A" w14:textId="77777777" w:rsidR="00750C9A" w:rsidRPr="00C00C87" w:rsidRDefault="00750C9A" w:rsidP="00BC248D">
      <w:pPr>
        <w:spacing w:after="0" w:line="276" w:lineRule="auto"/>
        <w:jc w:val="both"/>
        <w:rPr>
          <w:color w:val="FF0000"/>
        </w:rPr>
      </w:pPr>
    </w:p>
    <w:p w14:paraId="556EA815" w14:textId="77777777" w:rsidR="00F76356" w:rsidRPr="00422078" w:rsidRDefault="000E7A44" w:rsidP="00BC248D">
      <w:pPr>
        <w:spacing w:after="0" w:line="276" w:lineRule="auto"/>
        <w:ind w:left="567" w:hanging="567"/>
        <w:jc w:val="both"/>
        <w:rPr>
          <w:b/>
        </w:rPr>
      </w:pPr>
      <w:r>
        <w:rPr>
          <w:b/>
        </w:rPr>
        <w:t>9</w:t>
      </w:r>
      <w:r w:rsidR="00F76356" w:rsidRPr="00422078">
        <w:rPr>
          <w:b/>
        </w:rPr>
        <w:t xml:space="preserve">. </w:t>
      </w:r>
      <w:r w:rsidR="00F76356">
        <w:rPr>
          <w:b/>
        </w:rPr>
        <w:tab/>
      </w:r>
      <w:r w:rsidR="00F76356" w:rsidRPr="00081E9D">
        <w:rPr>
          <w:b/>
          <w:u w:val="single"/>
        </w:rPr>
        <w:t>Warunki udziału w po</w:t>
      </w:r>
      <w:r w:rsidR="00F76356">
        <w:rPr>
          <w:b/>
          <w:u w:val="single"/>
        </w:rPr>
        <w:t>stępowaniu</w:t>
      </w:r>
    </w:p>
    <w:p w14:paraId="1133237F" w14:textId="77777777" w:rsidR="005D34D6" w:rsidRDefault="0038606E" w:rsidP="00BC248D">
      <w:pPr>
        <w:spacing w:after="0" w:line="276" w:lineRule="auto"/>
        <w:ind w:left="567" w:right="72" w:hanging="567"/>
        <w:jc w:val="both"/>
      </w:pPr>
      <w:r>
        <w:t>9</w:t>
      </w:r>
      <w:r w:rsidR="005D34D6">
        <w:t xml:space="preserve">.1. </w:t>
      </w:r>
      <w:r w:rsidR="005F37B5">
        <w:tab/>
      </w:r>
      <w:r w:rsidR="005D34D6" w:rsidRPr="00AF5333">
        <w:t>O udzielenie zamówienia mogą ubiegać się Wykonawcy, którzy</w:t>
      </w:r>
      <w:r w:rsidR="005D34D6">
        <w:t>:</w:t>
      </w:r>
    </w:p>
    <w:p w14:paraId="71E567E5" w14:textId="77777777" w:rsidR="0038606E" w:rsidRPr="0038606E" w:rsidRDefault="0038606E" w:rsidP="00D2230D">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08CFB534" w14:textId="77777777" w:rsidR="0038606E" w:rsidRPr="0038606E" w:rsidRDefault="0038606E" w:rsidP="00D2230D">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23674CDB" w14:textId="77777777" w:rsidR="0038606E" w:rsidRPr="0038606E" w:rsidRDefault="0038606E" w:rsidP="00D2230D">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4CFC338B" w14:textId="77777777" w:rsidR="0038606E" w:rsidRPr="0038606E" w:rsidRDefault="0038606E" w:rsidP="00D2230D">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02522801" w14:textId="77777777" w:rsidR="005D34D6" w:rsidRDefault="005D34D6" w:rsidP="00D2230D">
      <w:pPr>
        <w:numPr>
          <w:ilvl w:val="2"/>
          <w:numId w:val="6"/>
        </w:numPr>
        <w:spacing w:after="0" w:line="276" w:lineRule="auto"/>
        <w:ind w:right="72" w:hanging="513"/>
        <w:jc w:val="both"/>
      </w:pPr>
      <w:r>
        <w:t xml:space="preserve">Spełniają warunki udziału w postępowaniu </w:t>
      </w:r>
      <w:r w:rsidR="006A348F">
        <w:t>o których mowa w art. 112 ust. 2 ustawy dotyczące:</w:t>
      </w:r>
      <w:r>
        <w:t xml:space="preserve">: </w:t>
      </w:r>
      <w:r w:rsidRPr="00AF5333">
        <w:t xml:space="preserve"> </w:t>
      </w:r>
    </w:p>
    <w:p w14:paraId="24D54CF0" w14:textId="77777777" w:rsidR="006A348F" w:rsidRDefault="00BD62D1" w:rsidP="00D2230D">
      <w:pPr>
        <w:numPr>
          <w:ilvl w:val="0"/>
          <w:numId w:val="5"/>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25F54ADD" w14:textId="77777777" w:rsidR="005D34D6" w:rsidRDefault="001927DA" w:rsidP="00D2230D">
      <w:pPr>
        <w:numPr>
          <w:ilvl w:val="0"/>
          <w:numId w:val="5"/>
        </w:numPr>
        <w:spacing w:after="0" w:line="276" w:lineRule="auto"/>
        <w:ind w:left="1134" w:right="72" w:hanging="425"/>
        <w:jc w:val="both"/>
      </w:pPr>
      <w:r w:rsidRPr="001927DA">
        <w:rPr>
          <w:b/>
          <w:bCs/>
        </w:rPr>
        <w:t>u</w:t>
      </w:r>
      <w:r w:rsidR="00BD62D1" w:rsidRPr="001927DA">
        <w:rPr>
          <w:b/>
          <w:bCs/>
        </w:rPr>
        <w:t>prawień do prowadzenia określonej działalności gospodarczej lub zawodowej, jeśli wynika to z odrębnych przepisów</w:t>
      </w:r>
      <w:r w:rsidR="000A2D43">
        <w:t xml:space="preserve"> - </w:t>
      </w:r>
      <w:r w:rsidR="005D34D6">
        <w:t>zamawiający odstępuje od postawienia warunku w tym zakresie.</w:t>
      </w:r>
    </w:p>
    <w:p w14:paraId="4E45C931" w14:textId="77777777" w:rsidR="005D34D6" w:rsidRDefault="005D34D6" w:rsidP="00D2230D">
      <w:pPr>
        <w:numPr>
          <w:ilvl w:val="0"/>
          <w:numId w:val="5"/>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66442C86" w14:textId="77777777" w:rsidR="001E745A" w:rsidRDefault="005D34D6" w:rsidP="00D2230D">
      <w:pPr>
        <w:numPr>
          <w:ilvl w:val="0"/>
          <w:numId w:val="5"/>
        </w:numPr>
        <w:spacing w:after="0" w:line="276" w:lineRule="auto"/>
        <w:ind w:left="1134" w:right="72" w:hanging="425"/>
        <w:jc w:val="both"/>
      </w:pPr>
      <w:r w:rsidRPr="001927DA">
        <w:rPr>
          <w:b/>
          <w:bCs/>
        </w:rPr>
        <w:t>zdolności technicznej lub zawodowej</w:t>
      </w:r>
      <w:r w:rsidR="001E745A">
        <w:t>:</w:t>
      </w:r>
    </w:p>
    <w:p w14:paraId="606CF4B5" w14:textId="77777777" w:rsidR="001E745A" w:rsidRDefault="001E745A" w:rsidP="00BC248D">
      <w:pPr>
        <w:spacing w:after="0" w:line="276" w:lineRule="auto"/>
        <w:ind w:left="1134" w:right="72"/>
        <w:jc w:val="both"/>
      </w:pPr>
      <w:r w:rsidRPr="001E745A">
        <w:rPr>
          <w:rFonts w:ascii="Calibri" w:hAnsi="Calibri"/>
          <w:color w:val="000000"/>
        </w:rPr>
        <w:t xml:space="preserve">d.1) Zamawiający uzna, że Wykonawca spełnia ww. warunek, jeżeli: </w:t>
      </w:r>
    </w:p>
    <w:p w14:paraId="4EF4B066" w14:textId="77777777" w:rsidR="000059E3" w:rsidRDefault="001E745A" w:rsidP="00BC248D">
      <w:pPr>
        <w:spacing w:after="0" w:line="276" w:lineRule="auto"/>
        <w:ind w:left="1134" w:right="72"/>
        <w:jc w:val="both"/>
        <w:rPr>
          <w:rFonts w:ascii="Calibri" w:hAnsi="Calibri"/>
          <w:color w:val="000000"/>
        </w:rPr>
      </w:pPr>
      <w:r w:rsidRPr="001E745A">
        <w:rPr>
          <w:rFonts w:ascii="Calibri" w:hAnsi="Calibri"/>
          <w:color w:val="000000"/>
        </w:rPr>
        <w:t xml:space="preserve">Wykonawca posiada w wykazie wykonanych </w:t>
      </w:r>
      <w:r w:rsidR="003161BB">
        <w:rPr>
          <w:rFonts w:ascii="Calibri" w:hAnsi="Calibri"/>
          <w:color w:val="000000"/>
        </w:rPr>
        <w:t>dostaw</w:t>
      </w:r>
      <w:r w:rsidR="009113B8">
        <w:rPr>
          <w:rFonts w:ascii="Calibri" w:hAnsi="Calibri"/>
          <w:color w:val="000000"/>
        </w:rPr>
        <w:t>,</w:t>
      </w:r>
      <w:r w:rsidRPr="001E745A">
        <w:rPr>
          <w:rFonts w:ascii="Calibri" w:hAnsi="Calibri"/>
          <w:color w:val="000000"/>
        </w:rPr>
        <w:t xml:space="preserve"> w okresie ostatnich </w:t>
      </w:r>
      <w:r w:rsidR="0012060C">
        <w:rPr>
          <w:rFonts w:ascii="Calibri" w:hAnsi="Calibri"/>
          <w:color w:val="000000"/>
        </w:rPr>
        <w:t>trzech</w:t>
      </w:r>
      <w:r w:rsidRPr="001E745A">
        <w:rPr>
          <w:rFonts w:ascii="Calibri" w:hAnsi="Calibri"/>
          <w:color w:val="000000"/>
        </w:rPr>
        <w:t xml:space="preserve"> lat</w:t>
      </w:r>
      <w:r w:rsidR="009D0703">
        <w:rPr>
          <w:rStyle w:val="Odwoanieprzypisudolnego"/>
          <w:rFonts w:ascii="Calibri" w:hAnsi="Calibri"/>
          <w:color w:val="000000"/>
        </w:rPr>
        <w:footnoteReference w:id="1"/>
      </w:r>
      <w:r w:rsidR="003448B5">
        <w:rPr>
          <w:rFonts w:ascii="Calibri" w:hAnsi="Calibri"/>
          <w:color w:val="000000"/>
        </w:rPr>
        <w:t xml:space="preserve"> </w:t>
      </w:r>
      <w:r w:rsidR="009113B8">
        <w:rPr>
          <w:rFonts w:ascii="Calibri" w:hAnsi="Calibri"/>
          <w:color w:val="000000"/>
        </w:rPr>
        <w:t>a jeżeli okres prowadzenia działalności jest krótszy  - w tym okresie</w:t>
      </w:r>
      <w:r w:rsidR="009B2E0C">
        <w:rPr>
          <w:rFonts w:ascii="Calibri" w:hAnsi="Calibri"/>
          <w:color w:val="000000"/>
        </w:rPr>
        <w:t>,</w:t>
      </w:r>
      <w:r w:rsidRPr="001E745A">
        <w:rPr>
          <w:rFonts w:ascii="Calibri" w:hAnsi="Calibri"/>
          <w:color w:val="000000"/>
        </w:rPr>
        <w:t xml:space="preserve"> co najmniej</w:t>
      </w:r>
      <w:r w:rsidR="000059E3">
        <w:rPr>
          <w:rFonts w:ascii="Calibri" w:hAnsi="Calibri"/>
          <w:color w:val="000000"/>
        </w:rPr>
        <w:t>:</w:t>
      </w:r>
    </w:p>
    <w:p w14:paraId="1C20216F" w14:textId="2E1B3180" w:rsidR="00DE631C" w:rsidRDefault="000059E3" w:rsidP="00BC248D">
      <w:pPr>
        <w:spacing w:after="0" w:line="276" w:lineRule="auto"/>
        <w:ind w:left="1134" w:right="72"/>
        <w:jc w:val="both"/>
        <w:rPr>
          <w:rFonts w:ascii="Calibri" w:hAnsi="Calibri"/>
          <w:color w:val="000000"/>
        </w:rPr>
      </w:pPr>
      <w:r>
        <w:rPr>
          <w:rFonts w:ascii="Calibri" w:hAnsi="Calibri"/>
          <w:color w:val="000000"/>
        </w:rPr>
        <w:t>d.1.1)</w:t>
      </w:r>
      <w:r w:rsidR="001E745A" w:rsidRPr="001E745A">
        <w:rPr>
          <w:rFonts w:ascii="Calibri" w:hAnsi="Calibri"/>
          <w:color w:val="000000"/>
        </w:rPr>
        <w:t xml:space="preserve"> dwie </w:t>
      </w:r>
      <w:r w:rsidR="00714551">
        <w:rPr>
          <w:rFonts w:ascii="Calibri" w:hAnsi="Calibri"/>
          <w:color w:val="000000"/>
        </w:rPr>
        <w:t>dostawy</w:t>
      </w:r>
      <w:r w:rsidR="003A5EB2">
        <w:rPr>
          <w:rFonts w:ascii="Calibri" w:hAnsi="Calibri"/>
          <w:color w:val="000000"/>
        </w:rPr>
        <w:t xml:space="preserve"> </w:t>
      </w:r>
      <w:r w:rsidR="006E0886">
        <w:rPr>
          <w:rFonts w:ascii="Calibri" w:hAnsi="Calibri"/>
          <w:color w:val="000000"/>
        </w:rPr>
        <w:t>wraz z</w:t>
      </w:r>
      <w:r w:rsidR="00714551">
        <w:rPr>
          <w:rFonts w:ascii="Calibri" w:hAnsi="Calibri"/>
          <w:color w:val="000000"/>
        </w:rPr>
        <w:t xml:space="preserve"> </w:t>
      </w:r>
      <w:r w:rsidR="003A5EB2">
        <w:rPr>
          <w:rFonts w:ascii="Calibri" w:hAnsi="Calibri"/>
          <w:color w:val="000000"/>
        </w:rPr>
        <w:t>instalacj</w:t>
      </w:r>
      <w:r w:rsidR="006E0886">
        <w:rPr>
          <w:rFonts w:ascii="Calibri" w:hAnsi="Calibri"/>
          <w:color w:val="000000"/>
        </w:rPr>
        <w:t>ą instalacji</w:t>
      </w:r>
      <w:r w:rsidR="003A5EB2">
        <w:rPr>
          <w:rFonts w:ascii="Calibri" w:hAnsi="Calibri"/>
          <w:color w:val="000000"/>
        </w:rPr>
        <w:t xml:space="preserve"> </w:t>
      </w:r>
      <w:r w:rsidR="00914478">
        <w:rPr>
          <w:rFonts w:ascii="Calibri" w:hAnsi="Calibri"/>
          <w:color w:val="000000"/>
        </w:rPr>
        <w:t>fotowoltaicznych</w:t>
      </w:r>
      <w:r w:rsidR="0049512A">
        <w:t>, które w swoim zakresie obejmowało montaż min. 30 instalacji fotowoltaicznych</w:t>
      </w:r>
      <w:r w:rsidR="00D23B7A">
        <w:rPr>
          <w:rFonts w:ascii="Calibri" w:hAnsi="Calibri"/>
          <w:color w:val="000000"/>
        </w:rPr>
        <w:t xml:space="preserve"> </w:t>
      </w:r>
      <w:r w:rsidR="002C1E0E">
        <w:rPr>
          <w:rFonts w:ascii="Calibri" w:hAnsi="Calibri"/>
          <w:color w:val="000000"/>
        </w:rPr>
        <w:t xml:space="preserve">(o mocy min 2 </w:t>
      </w:r>
      <w:proofErr w:type="spellStart"/>
      <w:r w:rsidR="002C1E0E">
        <w:rPr>
          <w:rFonts w:ascii="Calibri" w:hAnsi="Calibri"/>
          <w:color w:val="000000"/>
        </w:rPr>
        <w:t>kWp</w:t>
      </w:r>
      <w:proofErr w:type="spellEnd"/>
      <w:r w:rsidR="002C1E0E">
        <w:rPr>
          <w:rFonts w:ascii="Calibri" w:hAnsi="Calibri"/>
          <w:color w:val="000000"/>
        </w:rPr>
        <w:t xml:space="preserve"> każda </w:t>
      </w:r>
      <w:r w:rsidR="002C1E0E">
        <w:rPr>
          <w:rFonts w:ascii="Calibri" w:hAnsi="Calibri"/>
          <w:color w:val="000000"/>
        </w:rPr>
        <w:lastRenderedPageBreak/>
        <w:t xml:space="preserve">instalacja wchodząca w skład dostawy) </w:t>
      </w:r>
      <w:r w:rsidR="00714551">
        <w:rPr>
          <w:rFonts w:ascii="Calibri" w:hAnsi="Calibri"/>
          <w:color w:val="000000"/>
        </w:rPr>
        <w:t xml:space="preserve">wraz z </w:t>
      </w:r>
      <w:r w:rsidR="006E0886">
        <w:rPr>
          <w:rFonts w:ascii="Calibri" w:hAnsi="Calibri"/>
          <w:color w:val="000000"/>
        </w:rPr>
        <w:t>ich</w:t>
      </w:r>
      <w:r w:rsidR="00D23B7A">
        <w:rPr>
          <w:rFonts w:ascii="Calibri" w:hAnsi="Calibri"/>
          <w:color w:val="000000"/>
        </w:rPr>
        <w:t xml:space="preserve"> </w:t>
      </w:r>
      <w:r w:rsidR="00714551">
        <w:rPr>
          <w:rFonts w:ascii="Calibri" w:hAnsi="Calibri"/>
          <w:color w:val="000000"/>
        </w:rPr>
        <w:t>uruchomieniem</w:t>
      </w:r>
      <w:r w:rsidR="006E0886">
        <w:rPr>
          <w:rFonts w:ascii="Calibri" w:hAnsi="Calibri"/>
          <w:color w:val="000000"/>
        </w:rPr>
        <w:t xml:space="preserve"> </w:t>
      </w:r>
      <w:r w:rsidR="001E745A" w:rsidRPr="00E930D4">
        <w:rPr>
          <w:rFonts w:ascii="Calibri" w:hAnsi="Calibri"/>
          <w:color w:val="000000"/>
        </w:rPr>
        <w:t>z podaniem ich wartości,</w:t>
      </w:r>
      <w:r w:rsidR="008355D2">
        <w:rPr>
          <w:rFonts w:ascii="Calibri" w:hAnsi="Calibri"/>
          <w:color w:val="000000"/>
        </w:rPr>
        <w:t xml:space="preserve"> przedmiotu,</w:t>
      </w:r>
      <w:r w:rsidR="001E745A" w:rsidRPr="00E930D4">
        <w:rPr>
          <w:rFonts w:ascii="Calibri" w:hAnsi="Calibri"/>
          <w:color w:val="000000"/>
        </w:rPr>
        <w:t xml:space="preserve"> dat</w:t>
      </w:r>
      <w:r w:rsidR="008355D2">
        <w:rPr>
          <w:rFonts w:ascii="Calibri" w:hAnsi="Calibri"/>
          <w:color w:val="000000"/>
        </w:rPr>
        <w:t xml:space="preserve"> wykonania</w:t>
      </w:r>
      <w:r w:rsidR="001E745A" w:rsidRPr="00E930D4">
        <w:rPr>
          <w:rFonts w:ascii="Calibri" w:hAnsi="Calibri"/>
          <w:color w:val="000000"/>
        </w:rPr>
        <w:t xml:space="preserve"> i</w:t>
      </w:r>
      <w:r w:rsidR="008355D2">
        <w:rPr>
          <w:rFonts w:ascii="Calibri" w:hAnsi="Calibri"/>
          <w:color w:val="000000"/>
        </w:rPr>
        <w:t xml:space="preserve"> podmiotów</w:t>
      </w:r>
      <w:r w:rsidR="001E745A" w:rsidRPr="00E930D4">
        <w:rPr>
          <w:rFonts w:ascii="Calibri" w:hAnsi="Calibri"/>
          <w:color w:val="000000"/>
        </w:rPr>
        <w:t xml:space="preserve">, na rzecz których </w:t>
      </w:r>
      <w:r w:rsidR="00041B4E">
        <w:rPr>
          <w:rFonts w:ascii="Calibri" w:hAnsi="Calibri"/>
          <w:color w:val="000000"/>
        </w:rPr>
        <w:t>dostawy</w:t>
      </w:r>
      <w:r w:rsidR="001E745A" w:rsidRPr="00E930D4">
        <w:rPr>
          <w:rFonts w:ascii="Calibri" w:hAnsi="Calibri"/>
          <w:color w:val="000000"/>
        </w:rPr>
        <w:t xml:space="preserve"> te zostały wykonane</w:t>
      </w:r>
      <w:r w:rsidR="001E745A" w:rsidRPr="007A02E8">
        <w:rPr>
          <w:rFonts w:ascii="Calibri" w:hAnsi="Calibri"/>
          <w:color w:val="000000"/>
        </w:rPr>
        <w:t xml:space="preserve">, </w:t>
      </w:r>
      <w:r w:rsidR="0010689F">
        <w:rPr>
          <w:rFonts w:ascii="Calibri" w:hAnsi="Calibri"/>
          <w:color w:val="000000"/>
        </w:rPr>
        <w:t xml:space="preserve">oraz </w:t>
      </w:r>
      <w:r w:rsidR="001E745A" w:rsidRPr="007A02E8">
        <w:rPr>
          <w:rFonts w:ascii="Calibri" w:hAnsi="Calibri"/>
          <w:color w:val="000000"/>
        </w:rPr>
        <w:t>załączeniem dowodów określających</w:t>
      </w:r>
      <w:r w:rsidR="0010689F">
        <w:rPr>
          <w:rFonts w:ascii="Calibri" w:hAnsi="Calibri"/>
          <w:color w:val="000000"/>
        </w:rPr>
        <w:t>,</w:t>
      </w:r>
      <w:r w:rsidR="001E745A" w:rsidRPr="007A02E8">
        <w:rPr>
          <w:rFonts w:ascii="Calibri" w:hAnsi="Calibri"/>
          <w:color w:val="000000"/>
        </w:rPr>
        <w:t xml:space="preserve"> czy te </w:t>
      </w:r>
      <w:r w:rsidR="0010689F">
        <w:rPr>
          <w:rFonts w:ascii="Calibri" w:hAnsi="Calibri"/>
          <w:color w:val="000000"/>
        </w:rPr>
        <w:t>dostawy</w:t>
      </w:r>
      <w:r w:rsidR="001E745A" w:rsidRPr="007A02E8">
        <w:rPr>
          <w:rFonts w:ascii="Calibri" w:hAnsi="Calibri"/>
          <w:color w:val="000000"/>
        </w:rPr>
        <w:t xml:space="preserve"> zostały wykonane należycie,</w:t>
      </w:r>
      <w:r w:rsidR="0010689F">
        <w:rPr>
          <w:rFonts w:ascii="Calibri" w:hAnsi="Calibri"/>
          <w:color w:val="000000"/>
        </w:rPr>
        <w:t xml:space="preserve"> przy</w:t>
      </w:r>
      <w:r w:rsidR="001E745A" w:rsidRPr="007A02E8">
        <w:rPr>
          <w:rFonts w:ascii="Calibri" w:hAnsi="Calibri"/>
          <w:color w:val="000000"/>
        </w:rPr>
        <w:t xml:space="preserve"> czy</w:t>
      </w:r>
      <w:r w:rsidR="0010689F">
        <w:rPr>
          <w:rFonts w:ascii="Calibri" w:hAnsi="Calibri"/>
          <w:color w:val="000000"/>
        </w:rPr>
        <w:t>m</w:t>
      </w:r>
      <w:r w:rsidR="001E745A" w:rsidRPr="007A02E8">
        <w:rPr>
          <w:rFonts w:ascii="Calibri" w:hAnsi="Calibri"/>
          <w:color w:val="000000"/>
        </w:rPr>
        <w:t xml:space="preserve"> </w:t>
      </w:r>
      <w:r w:rsidR="00DE631C">
        <w:rPr>
          <w:rFonts w:ascii="Calibri" w:hAnsi="Calibri"/>
          <w:color w:val="000000"/>
        </w:rPr>
        <w:t xml:space="preserve">dowodami, o których mowa, są referencje bądź inne dokumenty sporządzone przez podmiot, na rzecz którego dostawy </w:t>
      </w:r>
      <w:r w:rsidR="001F1441">
        <w:rPr>
          <w:rFonts w:ascii="Calibri" w:hAnsi="Calibri"/>
          <w:color w:val="000000"/>
        </w:rPr>
        <w:t xml:space="preserve">zostały wykonane, a </w:t>
      </w:r>
      <w:r w:rsidR="00A57993">
        <w:rPr>
          <w:rFonts w:ascii="Calibri" w:hAnsi="Calibri"/>
          <w:color w:val="000000"/>
        </w:rPr>
        <w:t>jeżeli wykonawca z przyczyn niezależnych od niego nie jest w stanie uzyskać tych dokumentów – oświadczenie wykonawcy</w:t>
      </w:r>
    </w:p>
    <w:p w14:paraId="17AF53C7" w14:textId="77777777" w:rsidR="001E745A" w:rsidRPr="008355D2" w:rsidRDefault="001E745A" w:rsidP="00BC248D">
      <w:pPr>
        <w:spacing w:after="0" w:line="276" w:lineRule="auto"/>
        <w:ind w:left="1134" w:right="72"/>
        <w:jc w:val="both"/>
        <w:rPr>
          <w:rFonts w:ascii="Calibri" w:hAnsi="Calibri"/>
          <w:color w:val="000000"/>
          <w:kern w:val="1"/>
        </w:rPr>
      </w:pPr>
      <w:r w:rsidRPr="001927DA">
        <w:rPr>
          <w:rFonts w:cstheme="minorHAnsi"/>
          <w:color w:val="000000"/>
        </w:rPr>
        <w:t xml:space="preserve">Informacje należy podać w załączniku nr 4 do SIWZ. </w:t>
      </w:r>
    </w:p>
    <w:p w14:paraId="3C2DB277" w14:textId="77777777" w:rsidR="008121B1" w:rsidRDefault="00A57993" w:rsidP="00BC248D">
      <w:pPr>
        <w:widowControl w:val="0"/>
        <w:tabs>
          <w:tab w:val="left" w:pos="1080"/>
        </w:tabs>
        <w:spacing w:after="0" w:line="276" w:lineRule="auto"/>
        <w:ind w:left="1077"/>
        <w:jc w:val="both"/>
        <w:rPr>
          <w:rFonts w:cstheme="minorHAnsi"/>
          <w:b/>
          <w:color w:val="000000"/>
        </w:rPr>
      </w:pPr>
      <w:r>
        <w:rPr>
          <w:rFonts w:cstheme="minorHAnsi"/>
          <w:b/>
          <w:color w:val="000000"/>
        </w:rPr>
        <w:tab/>
      </w:r>
    </w:p>
    <w:p w14:paraId="40244969" w14:textId="77777777" w:rsidR="001927DA" w:rsidRPr="001927DA" w:rsidRDefault="001927DA" w:rsidP="00BC248D">
      <w:pPr>
        <w:widowControl w:val="0"/>
        <w:tabs>
          <w:tab w:val="left" w:pos="1080"/>
        </w:tabs>
        <w:spacing w:after="0" w:line="276" w:lineRule="auto"/>
        <w:ind w:left="1077"/>
        <w:jc w:val="both"/>
        <w:rPr>
          <w:rFonts w:cstheme="minorHAnsi"/>
          <w:b/>
          <w:color w:val="000000"/>
        </w:rPr>
      </w:pPr>
      <w:r w:rsidRPr="001927DA">
        <w:rPr>
          <w:rFonts w:cstheme="minorHAnsi"/>
          <w:b/>
          <w:color w:val="000000"/>
        </w:rPr>
        <w:t xml:space="preserve">W przypadku gdy Wykonawca wykonywał w ramach jednego kontraktu/umowy większy zakres </w:t>
      </w:r>
      <w:r w:rsidR="00A57993">
        <w:rPr>
          <w:rFonts w:cstheme="minorHAnsi"/>
          <w:b/>
          <w:color w:val="000000"/>
        </w:rPr>
        <w:t>dostaw</w:t>
      </w:r>
      <w:r w:rsidRPr="001927DA">
        <w:rPr>
          <w:rFonts w:cstheme="minorHAnsi"/>
          <w:b/>
          <w:color w:val="000000"/>
        </w:rPr>
        <w:t xml:space="preserve">, dla potrzeb niniejszego zamówień zobowiązany jest wyodrębnić rodzajowo i podać wartość </w:t>
      </w:r>
      <w:r w:rsidR="00C07CE8">
        <w:rPr>
          <w:rFonts w:cstheme="minorHAnsi"/>
          <w:b/>
          <w:color w:val="000000"/>
        </w:rPr>
        <w:t>dostaw</w:t>
      </w:r>
      <w:r w:rsidRPr="001927DA">
        <w:rPr>
          <w:rFonts w:cstheme="minorHAnsi"/>
          <w:b/>
          <w:color w:val="000000"/>
        </w:rPr>
        <w:t>, o których mowa powyżej.</w:t>
      </w:r>
    </w:p>
    <w:p w14:paraId="4B21143D" w14:textId="77777777" w:rsidR="008121B1" w:rsidRDefault="008121B1" w:rsidP="00BC248D">
      <w:pPr>
        <w:pStyle w:val="BodyTextIndentZnak"/>
        <w:tabs>
          <w:tab w:val="left" w:pos="567"/>
        </w:tabs>
        <w:spacing w:line="276" w:lineRule="auto"/>
        <w:ind w:left="1134"/>
        <w:rPr>
          <w:rFonts w:asciiTheme="minorHAnsi" w:hAnsiTheme="minorHAnsi" w:cstheme="minorHAnsi"/>
          <w:sz w:val="22"/>
          <w:szCs w:val="22"/>
          <w:lang w:eastAsia="pl-PL"/>
        </w:rPr>
      </w:pPr>
    </w:p>
    <w:p w14:paraId="4F1252DC" w14:textId="77777777" w:rsidR="00524417" w:rsidRPr="00524417" w:rsidRDefault="00524417" w:rsidP="00BC248D">
      <w:pPr>
        <w:pStyle w:val="BodyTextIndentZnak"/>
        <w:tabs>
          <w:tab w:val="left" w:pos="567"/>
        </w:tabs>
        <w:spacing w:line="276" w:lineRule="auto"/>
        <w:ind w:left="1134"/>
        <w:rPr>
          <w:rFonts w:asciiTheme="minorHAnsi" w:eastAsia="Calibri" w:hAnsiTheme="minorHAnsi" w:cstheme="minorHAnsi"/>
          <w:sz w:val="22"/>
          <w:szCs w:val="22"/>
        </w:rPr>
      </w:pPr>
      <w:r w:rsidRPr="00524417">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 xml:space="preserve">w Dzienniku Urzędowym Unii Europejskiej. Jeżeli w dniu publikacji ogłoszenia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 xml:space="preserve">o zamówieniu w Dzienniku Urzędowym Unii Europejskiej, Narodowy Bank Polski nie publikuje średniego kursu danej waluty, za podstawę przeliczenia przyjmuje się średni kurs waluty publikowany pierwszego dnia, po dniu publikacji ogłoszenia o zamówieniu </w:t>
      </w:r>
      <w:r w:rsidRPr="00524417">
        <w:rPr>
          <w:rFonts w:asciiTheme="minorHAnsi" w:hAnsiTheme="minorHAnsi" w:cstheme="minorHAnsi"/>
          <w:sz w:val="22"/>
          <w:szCs w:val="22"/>
          <w:lang w:eastAsia="pl-PL"/>
        </w:rPr>
        <w:br/>
        <w:t>w Dzienniku Urzędowym Unii Europejskiej, w którym zostanie on opublikowany.</w:t>
      </w:r>
    </w:p>
    <w:p w14:paraId="0D018E94" w14:textId="77777777" w:rsidR="0038606E" w:rsidRDefault="0038606E" w:rsidP="00BC248D">
      <w:pPr>
        <w:autoSpaceDE w:val="0"/>
        <w:autoSpaceDN w:val="0"/>
        <w:adjustRightInd w:val="0"/>
        <w:spacing w:after="0" w:line="276" w:lineRule="auto"/>
        <w:ind w:left="1134"/>
        <w:jc w:val="both"/>
        <w:rPr>
          <w:rFonts w:cstheme="minorHAnsi"/>
          <w:color w:val="000000"/>
        </w:rPr>
      </w:pPr>
    </w:p>
    <w:p w14:paraId="0FC77047" w14:textId="77777777" w:rsidR="001927DA" w:rsidRDefault="00094638" w:rsidP="00BC248D">
      <w:pPr>
        <w:spacing w:after="0" w:line="276" w:lineRule="auto"/>
        <w:ind w:left="567" w:hanging="567"/>
        <w:jc w:val="both"/>
        <w:rPr>
          <w:rFonts w:cstheme="minorHAnsi"/>
          <w:color w:val="000000"/>
        </w:rPr>
      </w:pPr>
      <w:r>
        <w:rPr>
          <w:rFonts w:cstheme="minorHAnsi"/>
          <w:color w:val="000000"/>
        </w:rPr>
        <w:t>9</w:t>
      </w:r>
      <w:r w:rsidR="001927DA" w:rsidRPr="001927DA">
        <w:rPr>
          <w:rFonts w:cstheme="minorHAnsi"/>
          <w:color w:val="000000"/>
        </w:rPr>
        <w:t>.</w:t>
      </w:r>
      <w:r>
        <w:rPr>
          <w:rFonts w:cstheme="minorHAnsi"/>
          <w:color w:val="000000"/>
        </w:rPr>
        <w:t>2</w:t>
      </w:r>
      <w:r w:rsidR="001927DA" w:rsidRPr="001927DA">
        <w:rPr>
          <w:rFonts w:cstheme="minorHAnsi"/>
          <w:color w:val="000000"/>
        </w:rPr>
        <w:t>.</w:t>
      </w:r>
      <w:r w:rsidR="001927DA" w:rsidRPr="001927DA">
        <w:rPr>
          <w:rFonts w:cstheme="minorHAnsi"/>
          <w:color w:val="000000"/>
        </w:rPr>
        <w:tab/>
      </w:r>
      <w:r w:rsidR="000102A1">
        <w:rPr>
          <w:rFonts w:cstheme="minorHAnsi"/>
          <w:color w:val="000000"/>
        </w:rPr>
        <w:t>Oceniając zdolność techniczn</w:t>
      </w:r>
      <w:r w:rsidR="000E7A44">
        <w:rPr>
          <w:rFonts w:cstheme="minorHAnsi"/>
          <w:color w:val="000000"/>
        </w:rPr>
        <w:t>ą</w:t>
      </w:r>
      <w:r w:rsidR="000102A1">
        <w:rPr>
          <w:rFonts w:cstheme="minorHAnsi"/>
          <w:color w:val="000000"/>
        </w:rPr>
        <w:t xml:space="preserve"> lub zawodową, z</w:t>
      </w:r>
      <w:r w:rsidR="001927DA" w:rsidRPr="001927DA">
        <w:rPr>
          <w:rFonts w:cstheme="minorHAnsi"/>
          <w:color w:val="000000"/>
        </w:rPr>
        <w:t xml:space="preserve">amawiający może, na każdym etapie postępowania, uznać, że </w:t>
      </w:r>
      <w:r w:rsidR="004C52CF">
        <w:rPr>
          <w:rFonts w:cstheme="minorHAnsi"/>
          <w:color w:val="000000"/>
        </w:rPr>
        <w:t>w</w:t>
      </w:r>
      <w:r w:rsidR="001927DA" w:rsidRPr="001927DA">
        <w:rPr>
          <w:rFonts w:cstheme="minorHAnsi"/>
          <w:color w:val="000000"/>
        </w:rPr>
        <w:t xml:space="preserve">ykonawca nie posiada wymaganych zdolności, jeżeli </w:t>
      </w:r>
      <w:r w:rsidR="004C52CF">
        <w:rPr>
          <w:rFonts w:cstheme="minorHAnsi"/>
          <w:color w:val="000000"/>
        </w:rPr>
        <w:t xml:space="preserve">posiadanie przez wykonawcę sprzecznych interesów, w szczególności </w:t>
      </w:r>
      <w:r w:rsidR="001927DA" w:rsidRPr="001927DA">
        <w:rPr>
          <w:rFonts w:cstheme="minorHAnsi"/>
          <w:color w:val="000000"/>
        </w:rPr>
        <w:t xml:space="preserve">zaangażowanie zasobów technicznych lub zawodowych </w:t>
      </w:r>
      <w:r w:rsidR="004C52CF">
        <w:rPr>
          <w:rFonts w:cstheme="minorHAnsi"/>
          <w:color w:val="000000"/>
        </w:rPr>
        <w:t>w</w:t>
      </w:r>
      <w:r w:rsidR="001927DA" w:rsidRPr="001927DA">
        <w:rPr>
          <w:rFonts w:cstheme="minorHAnsi"/>
          <w:color w:val="000000"/>
        </w:rPr>
        <w:t xml:space="preserve">ykonawcy w inne przedsięwzięcia gospodarcze </w:t>
      </w:r>
      <w:r w:rsidR="004C52CF">
        <w:rPr>
          <w:rFonts w:cstheme="minorHAnsi"/>
          <w:color w:val="000000"/>
        </w:rPr>
        <w:t>w</w:t>
      </w:r>
      <w:r w:rsidR="001927DA" w:rsidRPr="001927DA">
        <w:rPr>
          <w:rFonts w:cstheme="minorHAnsi"/>
          <w:color w:val="000000"/>
        </w:rPr>
        <w:t xml:space="preserve">ykonawcy może mieć negatywny wpływ na realizację zamówienia. </w:t>
      </w:r>
      <w:r w:rsidR="000102A1">
        <w:rPr>
          <w:rFonts w:cstheme="minorHAnsi"/>
          <w:color w:val="000000"/>
        </w:rPr>
        <w:t xml:space="preserve"> </w:t>
      </w:r>
    </w:p>
    <w:p w14:paraId="712B0338" w14:textId="77777777" w:rsidR="008A3391" w:rsidRDefault="00F04292" w:rsidP="00BC248D">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6033EF" w:rsidRPr="00E53AE5">
        <w:rPr>
          <w:rFonts w:asciiTheme="minorHAnsi" w:hAnsiTheme="minorHAnsi" w:cstheme="minorHAnsi"/>
          <w:sz w:val="22"/>
          <w:szCs w:val="22"/>
        </w:rPr>
        <w:t>.</w:t>
      </w:r>
      <w:r>
        <w:rPr>
          <w:rFonts w:asciiTheme="minorHAnsi" w:hAnsiTheme="minorHAnsi" w:cstheme="minorHAnsi"/>
          <w:sz w:val="22"/>
          <w:szCs w:val="22"/>
        </w:rPr>
        <w:t>3</w:t>
      </w:r>
      <w:r w:rsidR="006033EF" w:rsidRPr="00E53AE5">
        <w:rPr>
          <w:rFonts w:asciiTheme="minorHAnsi" w:hAnsiTheme="minorHAnsi" w:cstheme="minorHAnsi"/>
          <w:sz w:val="22"/>
          <w:szCs w:val="22"/>
        </w:rPr>
        <w:t>.</w:t>
      </w:r>
      <w:r w:rsidR="00E53AE5">
        <w:rPr>
          <w:rFonts w:asciiTheme="minorHAnsi" w:hAnsiTheme="minorHAnsi" w:cstheme="minorHAnsi"/>
          <w:sz w:val="22"/>
          <w:szCs w:val="22"/>
        </w:rPr>
        <w:tab/>
      </w:r>
      <w:r w:rsidR="00D7237C">
        <w:rPr>
          <w:rFonts w:asciiTheme="minorHAnsi" w:hAnsiTheme="minorHAnsi" w:cstheme="minorHAnsi"/>
          <w:sz w:val="22"/>
          <w:szCs w:val="22"/>
        </w:rPr>
        <w:t xml:space="preserve">W przypadku wykazywania spełnienia warunków przez wykonawców wspólnie ubiegających się o udzielenie zamówienia (konsorcjum, spółka cywilna) stosuje się postanowienia pkt </w:t>
      </w:r>
      <w:r w:rsidR="003F072A">
        <w:rPr>
          <w:rFonts w:asciiTheme="minorHAnsi" w:hAnsiTheme="minorHAnsi" w:cstheme="minorHAnsi"/>
          <w:sz w:val="22"/>
          <w:szCs w:val="22"/>
        </w:rPr>
        <w:t>10.16 i nast.</w:t>
      </w:r>
      <w:r w:rsidR="00D7237C">
        <w:rPr>
          <w:rFonts w:asciiTheme="minorHAnsi" w:hAnsiTheme="minorHAnsi" w:cstheme="minorHAnsi"/>
          <w:sz w:val="22"/>
          <w:szCs w:val="22"/>
        </w:rPr>
        <w:t xml:space="preserve"> SWZ.</w:t>
      </w:r>
    </w:p>
    <w:p w14:paraId="1A277AB9" w14:textId="77777777" w:rsidR="00303B32" w:rsidRPr="00E53AE5" w:rsidRDefault="008A3391" w:rsidP="00BC248D">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9.4.</w:t>
      </w:r>
      <w:r>
        <w:rPr>
          <w:rFonts w:asciiTheme="minorHAnsi" w:hAnsiTheme="minorHAnsi" w:cstheme="minorHAnsi"/>
          <w:sz w:val="22"/>
          <w:szCs w:val="22"/>
        </w:rPr>
        <w:tab/>
      </w:r>
      <w:r w:rsidR="00F06EC9" w:rsidRPr="00E53AE5">
        <w:rPr>
          <w:rFonts w:asciiTheme="minorHAnsi" w:hAnsiTheme="minorHAnsi" w:cstheme="minorHAnsi"/>
          <w:sz w:val="22"/>
          <w:szCs w:val="22"/>
        </w:rPr>
        <w:t>W</w:t>
      </w:r>
      <w:r w:rsidR="00F06EC9" w:rsidRPr="00E53AE5">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9BDCF3" w14:textId="77777777" w:rsidR="00E53AE5" w:rsidRDefault="00F04292" w:rsidP="00BC248D">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9</w:t>
      </w:r>
      <w:r w:rsidR="00303B32" w:rsidRP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5</w:t>
      </w:r>
      <w:r w:rsidR="00303B32" w:rsidRPr="00E53AE5">
        <w:rPr>
          <w:rFonts w:asciiTheme="minorHAnsi" w:eastAsia="Calibri" w:hAnsiTheme="minorHAnsi" w:cstheme="minorHAnsi"/>
          <w:sz w:val="22"/>
          <w:szCs w:val="22"/>
        </w:rPr>
        <w:t xml:space="preserve">. </w:t>
      </w:r>
      <w:r w:rsidR="00E53AE5">
        <w:rPr>
          <w:rFonts w:asciiTheme="minorHAnsi" w:eastAsia="Calibri" w:hAnsiTheme="minorHAnsi" w:cstheme="minorHAnsi"/>
          <w:sz w:val="22"/>
          <w:szCs w:val="22"/>
        </w:rPr>
        <w:tab/>
      </w:r>
      <w:r w:rsidR="00F06EC9" w:rsidRPr="00E53AE5">
        <w:rPr>
          <w:rFonts w:asciiTheme="minorHAnsi" w:hAnsiTheme="minorHAnsi" w:cstheme="minorHAnsi"/>
          <w:sz w:val="22"/>
          <w:szCs w:val="22"/>
        </w:rPr>
        <w:t xml:space="preserve">Wykonawca, który polega na zdolnościach lub sytuacji podmiotów udostępniających zasoby, składa wraz z ofertą, </w:t>
      </w:r>
      <w:r w:rsidR="00F06EC9" w:rsidRPr="004C3F87">
        <w:rPr>
          <w:rFonts w:asciiTheme="minorHAnsi" w:hAnsiTheme="minorHAnsi" w:cstheme="minorHAnsi"/>
          <w:b/>
          <w:bCs/>
          <w:sz w:val="22"/>
          <w:szCs w:val="22"/>
        </w:rPr>
        <w:t>zobowiązanie podmiotu udostępniającego zasoby</w:t>
      </w:r>
      <w:r w:rsidR="00F06EC9" w:rsidRPr="00E53AE5">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31785D00" w14:textId="77777777" w:rsidR="00F06EC9" w:rsidRPr="00E53AE5" w:rsidRDefault="00F04292" w:rsidP="005F2807">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9</w:t>
      </w:r>
      <w:r w:rsid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6</w:t>
      </w:r>
      <w:r w:rsidR="00E53AE5">
        <w:rPr>
          <w:rFonts w:asciiTheme="minorHAnsi" w:eastAsia="Calibri" w:hAnsiTheme="minorHAnsi" w:cstheme="minorHAnsi"/>
          <w:sz w:val="22"/>
          <w:szCs w:val="22"/>
        </w:rPr>
        <w:t>.</w:t>
      </w:r>
      <w:r w:rsidR="00E53AE5">
        <w:rPr>
          <w:rFonts w:asciiTheme="minorHAnsi" w:eastAsia="Calibri" w:hAnsiTheme="minorHAnsi" w:cstheme="minorHAnsi"/>
          <w:sz w:val="22"/>
          <w:szCs w:val="22"/>
        </w:rPr>
        <w:tab/>
        <w:t>Z</w:t>
      </w:r>
      <w:r w:rsidR="00F06EC9" w:rsidRPr="00E53AE5">
        <w:rPr>
          <w:rFonts w:asciiTheme="minorHAnsi" w:hAnsiTheme="minorHAnsi" w:cstheme="minorHAnsi"/>
          <w:sz w:val="22"/>
          <w:szCs w:val="22"/>
          <w:lang w:eastAsia="pl-PL"/>
        </w:rPr>
        <w:t xml:space="preserve">obowiązanie podmiotu udostępniającego zasoby, o którym mowa w pkt. </w:t>
      </w:r>
      <w:r>
        <w:rPr>
          <w:rFonts w:asciiTheme="minorHAnsi" w:hAnsiTheme="minorHAnsi" w:cstheme="minorHAnsi"/>
          <w:sz w:val="22"/>
          <w:szCs w:val="22"/>
          <w:lang w:eastAsia="pl-PL"/>
        </w:rPr>
        <w:t>9</w:t>
      </w:r>
      <w:r w:rsidR="004C3F87">
        <w:rPr>
          <w:rFonts w:asciiTheme="minorHAnsi" w:hAnsiTheme="minorHAnsi" w:cstheme="minorHAnsi"/>
          <w:sz w:val="22"/>
          <w:szCs w:val="22"/>
          <w:lang w:eastAsia="pl-PL"/>
        </w:rPr>
        <w:t>.</w:t>
      </w:r>
      <w:r w:rsidR="008A3391">
        <w:rPr>
          <w:rFonts w:asciiTheme="minorHAnsi" w:hAnsiTheme="minorHAnsi" w:cstheme="minorHAnsi"/>
          <w:sz w:val="22"/>
          <w:szCs w:val="22"/>
          <w:lang w:eastAsia="pl-PL"/>
        </w:rPr>
        <w:t>5</w:t>
      </w:r>
      <w:r w:rsidR="004C3F87">
        <w:rPr>
          <w:rFonts w:asciiTheme="minorHAnsi" w:hAnsiTheme="minorHAnsi" w:cstheme="minorHAnsi"/>
          <w:sz w:val="22"/>
          <w:szCs w:val="22"/>
          <w:lang w:eastAsia="pl-PL"/>
        </w:rPr>
        <w:t xml:space="preserve"> SWZ</w:t>
      </w:r>
      <w:r w:rsidR="00F06EC9" w:rsidRPr="00E53AE5">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71949340" w14:textId="77777777" w:rsidR="00F06EC9" w:rsidRPr="00E53AE5" w:rsidRDefault="00F04292" w:rsidP="000525C5">
      <w:pPr>
        <w:autoSpaceDE w:val="0"/>
        <w:autoSpaceDN w:val="0"/>
        <w:adjustRightInd w:val="0"/>
        <w:spacing w:after="0" w:line="276" w:lineRule="auto"/>
        <w:ind w:left="1134" w:hanging="567"/>
        <w:jc w:val="both"/>
        <w:rPr>
          <w:rFonts w:cstheme="minorHAnsi"/>
          <w:lang w:eastAsia="pl-PL"/>
        </w:rPr>
      </w:pPr>
      <w:r>
        <w:rPr>
          <w:rFonts w:cstheme="minorHAnsi"/>
          <w:lang w:eastAsia="pl-PL"/>
        </w:rPr>
        <w:t>9.</w:t>
      </w:r>
      <w:r w:rsidR="008A3391">
        <w:rPr>
          <w:rFonts w:cstheme="minorHAnsi"/>
          <w:lang w:eastAsia="pl-PL"/>
        </w:rPr>
        <w:t>6</w:t>
      </w:r>
      <w:r w:rsidR="00303B32" w:rsidRPr="00E53AE5">
        <w:rPr>
          <w:rFonts w:cstheme="minorHAnsi"/>
          <w:lang w:eastAsia="pl-PL"/>
        </w:rPr>
        <w:t>.</w:t>
      </w:r>
      <w:r w:rsidR="00F06EC9" w:rsidRPr="00E53AE5">
        <w:rPr>
          <w:rFonts w:cstheme="minorHAnsi"/>
          <w:lang w:eastAsia="pl-PL"/>
        </w:rPr>
        <w:t xml:space="preserve">1)  zakres dostępnych wykonawcy zasobów podmiotu udostępniającego zasoby; </w:t>
      </w:r>
    </w:p>
    <w:p w14:paraId="6BE1FEAD" w14:textId="77777777" w:rsidR="00F06EC9" w:rsidRPr="00E53AE5" w:rsidRDefault="00F04292" w:rsidP="000525C5">
      <w:pPr>
        <w:autoSpaceDE w:val="0"/>
        <w:autoSpaceDN w:val="0"/>
        <w:adjustRightInd w:val="0"/>
        <w:spacing w:after="0" w:line="276" w:lineRule="auto"/>
        <w:ind w:left="1134" w:hanging="567"/>
        <w:jc w:val="both"/>
        <w:rPr>
          <w:rFonts w:cstheme="minorHAnsi"/>
          <w:lang w:eastAsia="pl-PL"/>
        </w:rPr>
      </w:pPr>
      <w:r>
        <w:rPr>
          <w:rFonts w:cstheme="minorHAnsi"/>
          <w:lang w:eastAsia="pl-PL"/>
        </w:rPr>
        <w:t>9.</w:t>
      </w:r>
      <w:r w:rsidR="008A3391">
        <w:rPr>
          <w:rFonts w:cstheme="minorHAnsi"/>
          <w:lang w:eastAsia="pl-PL"/>
        </w:rPr>
        <w:t>6</w:t>
      </w:r>
      <w:r>
        <w:rPr>
          <w:rFonts w:cstheme="minorHAnsi"/>
          <w:lang w:eastAsia="pl-PL"/>
        </w:rPr>
        <w:t>.2</w:t>
      </w:r>
      <w:r w:rsidR="00F06EC9" w:rsidRPr="00E53AE5">
        <w:rPr>
          <w:rFonts w:cstheme="minorHAnsi"/>
          <w:lang w:eastAsia="pl-PL"/>
        </w:rPr>
        <w:t>) sposób i okres udostępnienia wykonawcy i wykorzystania przez niego</w:t>
      </w:r>
      <w:r w:rsidR="000525C5">
        <w:rPr>
          <w:rFonts w:cstheme="minorHAnsi"/>
          <w:lang w:eastAsia="pl-PL"/>
        </w:rPr>
        <w:t xml:space="preserve"> </w:t>
      </w:r>
      <w:r w:rsidR="00F06EC9" w:rsidRPr="00E53AE5">
        <w:rPr>
          <w:rFonts w:cstheme="minorHAnsi"/>
          <w:lang w:eastAsia="pl-PL"/>
        </w:rPr>
        <w:t>zasobów podmiotu udostępniającego te zasoby przy wykonywani</w:t>
      </w:r>
      <w:r w:rsidR="00042E46">
        <w:rPr>
          <w:rFonts w:cstheme="minorHAnsi"/>
          <w:lang w:eastAsia="pl-PL"/>
        </w:rPr>
        <w:t>u</w:t>
      </w:r>
      <w:r w:rsidR="000525C5">
        <w:rPr>
          <w:rFonts w:cstheme="minorHAnsi"/>
          <w:lang w:eastAsia="pl-PL"/>
        </w:rPr>
        <w:t xml:space="preserve"> </w:t>
      </w:r>
      <w:r w:rsidR="00F06EC9" w:rsidRPr="00E53AE5">
        <w:rPr>
          <w:rFonts w:cstheme="minorHAnsi"/>
          <w:lang w:eastAsia="pl-PL"/>
        </w:rPr>
        <w:t xml:space="preserve">zamówienia; </w:t>
      </w:r>
    </w:p>
    <w:p w14:paraId="57F41993" w14:textId="77777777" w:rsidR="00F06EC9" w:rsidRPr="00E53AE5" w:rsidRDefault="00F04292" w:rsidP="000525C5">
      <w:pPr>
        <w:pStyle w:val="BodyTextIndentZnak"/>
        <w:tabs>
          <w:tab w:val="left" w:pos="567"/>
        </w:tabs>
        <w:spacing w:line="276" w:lineRule="auto"/>
        <w:ind w:left="1134" w:hanging="567"/>
        <w:rPr>
          <w:rFonts w:asciiTheme="minorHAnsi" w:eastAsia="Calibri" w:hAnsiTheme="minorHAnsi" w:cstheme="minorHAnsi"/>
          <w:sz w:val="22"/>
          <w:szCs w:val="22"/>
        </w:rPr>
      </w:pPr>
      <w:r>
        <w:rPr>
          <w:rFonts w:asciiTheme="minorHAnsi" w:hAnsiTheme="minorHAnsi" w:cstheme="minorHAnsi"/>
          <w:sz w:val="22"/>
          <w:szCs w:val="22"/>
          <w:lang w:eastAsia="pl-PL"/>
        </w:rPr>
        <w:lastRenderedPageBreak/>
        <w:t>9.</w:t>
      </w:r>
      <w:r w:rsidR="008A3391">
        <w:rPr>
          <w:rFonts w:asciiTheme="minorHAnsi" w:hAnsiTheme="minorHAnsi" w:cstheme="minorHAnsi"/>
          <w:sz w:val="22"/>
          <w:szCs w:val="22"/>
          <w:lang w:eastAsia="pl-PL"/>
        </w:rPr>
        <w:t>6</w:t>
      </w:r>
      <w:r>
        <w:rPr>
          <w:rFonts w:asciiTheme="minorHAnsi" w:hAnsiTheme="minorHAnsi" w:cstheme="minorHAnsi"/>
          <w:sz w:val="22"/>
          <w:szCs w:val="22"/>
          <w:lang w:eastAsia="pl-PL"/>
        </w:rPr>
        <w:t>.3</w:t>
      </w:r>
      <w:r w:rsidR="00F06EC9" w:rsidRPr="00E53AE5">
        <w:rPr>
          <w:rFonts w:asciiTheme="minorHAnsi" w:hAnsiTheme="minorHAnsi" w:cstheme="minorHAnsi"/>
          <w:sz w:val="22"/>
          <w:szCs w:val="22"/>
          <w:lang w:eastAsia="pl-PL"/>
        </w:rPr>
        <w:t>) czy i w jakim zakresie podmiot udostępniający zasoby, na zdolnościach</w:t>
      </w:r>
      <w:r w:rsidR="000525C5">
        <w:rPr>
          <w:rFonts w:asciiTheme="minorHAnsi" w:hAnsiTheme="minorHAnsi" w:cstheme="minorHAnsi"/>
          <w:sz w:val="22"/>
          <w:szCs w:val="22"/>
          <w:lang w:eastAsia="pl-PL"/>
        </w:rPr>
        <w:t xml:space="preserve"> </w:t>
      </w:r>
      <w:r w:rsidR="00F06EC9" w:rsidRPr="00E53AE5">
        <w:rPr>
          <w:rFonts w:asciiTheme="minorHAnsi" w:hAnsiTheme="minorHAnsi" w:cstheme="minorHAnsi"/>
          <w:sz w:val="22"/>
          <w:szCs w:val="22"/>
          <w:lang w:eastAsia="pl-PL"/>
        </w:rPr>
        <w:t>którego wykonawca polega w odniesieniu do warunków udziału w postępowaniu dotyczących wykształcenia, kwalifikacji zawodowych lub</w:t>
      </w:r>
      <w:r w:rsidR="000525C5">
        <w:rPr>
          <w:rFonts w:asciiTheme="minorHAnsi" w:hAnsiTheme="minorHAnsi" w:cstheme="minorHAnsi"/>
          <w:sz w:val="22"/>
          <w:szCs w:val="22"/>
          <w:lang w:eastAsia="pl-PL"/>
        </w:rPr>
        <w:t xml:space="preserve"> </w:t>
      </w:r>
      <w:r w:rsidR="00F06EC9" w:rsidRPr="00E53AE5">
        <w:rPr>
          <w:rFonts w:asciiTheme="minorHAnsi" w:hAnsiTheme="minorHAnsi" w:cstheme="minorHAnsi"/>
          <w:sz w:val="22"/>
          <w:szCs w:val="22"/>
          <w:lang w:eastAsia="pl-PL"/>
        </w:rPr>
        <w:t>doświadczenia, zrealizuje  roboty budowlane lub usługi, których wskazane</w:t>
      </w:r>
      <w:r w:rsidR="000525C5">
        <w:rPr>
          <w:rFonts w:asciiTheme="minorHAnsi" w:hAnsiTheme="minorHAnsi" w:cstheme="minorHAnsi"/>
          <w:sz w:val="22"/>
          <w:szCs w:val="22"/>
          <w:lang w:eastAsia="pl-PL"/>
        </w:rPr>
        <w:t xml:space="preserve"> </w:t>
      </w:r>
      <w:r w:rsidR="00F06EC9" w:rsidRPr="00E53AE5">
        <w:rPr>
          <w:rFonts w:asciiTheme="minorHAnsi" w:hAnsiTheme="minorHAnsi" w:cstheme="minorHAnsi"/>
          <w:sz w:val="22"/>
          <w:szCs w:val="22"/>
          <w:lang w:eastAsia="pl-PL"/>
        </w:rPr>
        <w:t>zdolności dotyczą.</w:t>
      </w:r>
    </w:p>
    <w:p w14:paraId="4A85F771" w14:textId="77777777" w:rsidR="00303B32" w:rsidRPr="00E53AE5" w:rsidRDefault="00D4260B"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eastAsia="Calibri" w:hAnsiTheme="minorHAnsi" w:cstheme="minorHAnsi"/>
          <w:sz w:val="22"/>
          <w:szCs w:val="22"/>
        </w:rPr>
        <w:t>9</w:t>
      </w:r>
      <w:r w:rsidR="00303B32" w:rsidRP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7</w:t>
      </w:r>
      <w:r w:rsidR="00303B32" w:rsidRPr="00E53AE5">
        <w:rPr>
          <w:rFonts w:asciiTheme="minorHAnsi" w:eastAsia="Calibri" w:hAnsiTheme="minorHAnsi" w:cstheme="minorHAnsi"/>
          <w:sz w:val="22"/>
          <w:szCs w:val="22"/>
        </w:rPr>
        <w:t xml:space="preserve">. </w:t>
      </w:r>
      <w:r w:rsidR="00E53AE5">
        <w:rPr>
          <w:rFonts w:asciiTheme="minorHAnsi" w:eastAsia="Calibri" w:hAnsiTheme="minorHAnsi" w:cstheme="minorHAnsi"/>
          <w:sz w:val="22"/>
          <w:szCs w:val="22"/>
        </w:rPr>
        <w:tab/>
      </w:r>
      <w:r w:rsidR="00F06EC9" w:rsidRPr="00E53AE5">
        <w:rPr>
          <w:rFonts w:asciiTheme="minorHAnsi" w:eastAsia="Calibri" w:hAnsiTheme="minorHAnsi" w:cstheme="minorHAnsi"/>
          <w:sz w:val="22"/>
          <w:szCs w:val="22"/>
        </w:rPr>
        <w:t xml:space="preserve">Zamawiający </w:t>
      </w:r>
      <w:r w:rsidR="00F06EC9" w:rsidRPr="00E53AE5">
        <w:rPr>
          <w:rFonts w:asciiTheme="minorHAnsi" w:hAnsiTheme="minorHAnsi" w:cstheme="minorHAnsi"/>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Theme="minorHAnsi" w:hAnsiTheme="minorHAnsi" w:cstheme="minorHAnsi"/>
          <w:sz w:val="22"/>
          <w:szCs w:val="22"/>
        </w:rPr>
        <w:t>9.1.1.d</w:t>
      </w:r>
      <w:r w:rsidR="00A10C4C">
        <w:rPr>
          <w:rFonts w:asciiTheme="minorHAnsi" w:hAnsiTheme="minorHAnsi" w:cstheme="minorHAnsi"/>
          <w:sz w:val="22"/>
          <w:szCs w:val="22"/>
        </w:rPr>
        <w:t>) SWZ</w:t>
      </w:r>
      <w:r w:rsidR="00F06EC9" w:rsidRPr="00E53AE5">
        <w:rPr>
          <w:rFonts w:asciiTheme="minorHAnsi" w:hAnsiTheme="minorHAnsi" w:cstheme="minorHAnsi"/>
          <w:sz w:val="22"/>
          <w:szCs w:val="22"/>
        </w:rPr>
        <w:t>,  a także bada, czy nie zachodzą wobec tego podmiotu podstawy wykluczenia, które zostały przewidziane względem wykonawcy.</w:t>
      </w:r>
    </w:p>
    <w:p w14:paraId="10727821" w14:textId="77777777" w:rsidR="00303B32" w:rsidRPr="00E53AE5" w:rsidRDefault="00422FF7"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303B32" w:rsidRPr="00E53AE5">
        <w:rPr>
          <w:rFonts w:asciiTheme="minorHAnsi" w:hAnsiTheme="minorHAnsi" w:cstheme="minorHAnsi"/>
          <w:sz w:val="22"/>
          <w:szCs w:val="22"/>
        </w:rPr>
        <w:t>.</w:t>
      </w:r>
      <w:r w:rsidR="008A3391">
        <w:rPr>
          <w:rFonts w:asciiTheme="minorHAnsi" w:hAnsiTheme="minorHAnsi" w:cstheme="minorHAnsi"/>
          <w:sz w:val="22"/>
          <w:szCs w:val="22"/>
        </w:rPr>
        <w:t>8</w:t>
      </w:r>
      <w:r w:rsidR="00303B32" w:rsidRPr="00E53AE5">
        <w:rPr>
          <w:rFonts w:asciiTheme="minorHAnsi" w:hAnsiTheme="minorHAnsi" w:cstheme="minorHAnsi"/>
          <w:sz w:val="22"/>
          <w:szCs w:val="22"/>
        </w:rPr>
        <w:t xml:space="preserve">. </w:t>
      </w:r>
      <w:r>
        <w:rPr>
          <w:rFonts w:asciiTheme="minorHAnsi" w:hAnsiTheme="minorHAnsi" w:cstheme="minorHAnsi"/>
          <w:sz w:val="22"/>
          <w:szCs w:val="22"/>
        </w:rPr>
        <w:tab/>
      </w:r>
      <w:r w:rsidR="00F06EC9" w:rsidRPr="00E53AE5">
        <w:rPr>
          <w:rFonts w:asciiTheme="minorHAnsi" w:eastAsia="Calibri" w:hAnsiTheme="minorHAnsi" w:cstheme="minorHAnsi"/>
          <w:sz w:val="22"/>
          <w:szCs w:val="22"/>
        </w:rPr>
        <w:t xml:space="preserve">Jeżeli </w:t>
      </w:r>
      <w:r w:rsidR="00F06EC9" w:rsidRPr="00E53AE5">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E53AE5">
        <w:rPr>
          <w:rFonts w:asciiTheme="minorHAnsi" w:hAnsiTheme="minorHAnsi" w:cstheme="minorHAnsi"/>
          <w:sz w:val="22"/>
          <w:szCs w:val="22"/>
        </w:rPr>
        <w:br/>
        <w:t>w postępowaniu.</w:t>
      </w:r>
    </w:p>
    <w:p w14:paraId="127747CF" w14:textId="77777777" w:rsidR="00F06EC9" w:rsidRDefault="00422FF7"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303B32" w:rsidRPr="00E53AE5">
        <w:rPr>
          <w:rFonts w:asciiTheme="minorHAnsi" w:hAnsiTheme="minorHAnsi" w:cstheme="minorHAnsi"/>
          <w:sz w:val="22"/>
          <w:szCs w:val="22"/>
        </w:rPr>
        <w:t>.</w:t>
      </w:r>
      <w:r w:rsidR="008A3391">
        <w:rPr>
          <w:rFonts w:asciiTheme="minorHAnsi" w:hAnsiTheme="minorHAnsi" w:cstheme="minorHAnsi"/>
          <w:sz w:val="22"/>
          <w:szCs w:val="22"/>
        </w:rPr>
        <w:t>9</w:t>
      </w:r>
      <w:r w:rsidR="00303B32" w:rsidRPr="00E53AE5">
        <w:rPr>
          <w:rFonts w:asciiTheme="minorHAnsi" w:hAnsiTheme="minorHAnsi" w:cstheme="minorHAnsi"/>
          <w:sz w:val="22"/>
          <w:szCs w:val="22"/>
        </w:rPr>
        <w:t xml:space="preserve">. </w:t>
      </w:r>
      <w:r>
        <w:rPr>
          <w:rFonts w:asciiTheme="minorHAnsi" w:hAnsiTheme="minorHAnsi" w:cstheme="minorHAnsi"/>
          <w:sz w:val="22"/>
          <w:szCs w:val="22"/>
        </w:rPr>
        <w:tab/>
      </w:r>
      <w:r w:rsidR="00F06EC9" w:rsidRPr="00E53AE5">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0A7E0F" w14:textId="6B424F55" w:rsidR="00213AE8" w:rsidRPr="00E53AE5" w:rsidRDefault="00213AE8"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9.10.</w:t>
      </w:r>
      <w:r>
        <w:rPr>
          <w:rFonts w:asciiTheme="minorHAnsi" w:hAnsiTheme="minorHAnsi" w:cstheme="minorHAnsi"/>
          <w:sz w:val="22"/>
          <w:szCs w:val="22"/>
        </w:rPr>
        <w:tab/>
      </w:r>
      <w:r w:rsidR="002F6FEB">
        <w:rPr>
          <w:rFonts w:asciiTheme="minorHAnsi" w:hAnsiTheme="minorHAnsi" w:cstheme="minorHAnsi"/>
          <w:sz w:val="22"/>
          <w:szCs w:val="22"/>
        </w:rPr>
        <w:t>W odniesieniu do warunków dotyczących wykształcenia, kwalifikacji zawodowych lub doświadczenia wykonawcy mogą polegać na zdolnościach podmiotów udost</w:t>
      </w:r>
      <w:r w:rsidR="00042E46">
        <w:rPr>
          <w:rFonts w:asciiTheme="minorHAnsi" w:hAnsiTheme="minorHAnsi" w:cstheme="minorHAnsi"/>
          <w:sz w:val="22"/>
          <w:szCs w:val="22"/>
        </w:rPr>
        <w:t>ę</w:t>
      </w:r>
      <w:r w:rsidR="002F6FEB">
        <w:rPr>
          <w:rFonts w:asciiTheme="minorHAnsi" w:hAnsiTheme="minorHAnsi" w:cstheme="minorHAnsi"/>
          <w:sz w:val="22"/>
          <w:szCs w:val="22"/>
        </w:rPr>
        <w:t>pniających zasoby, jeżeli podmioty te wykonają usługi, do realizacji których te zasoby są wymagane.</w:t>
      </w:r>
    </w:p>
    <w:p w14:paraId="7E92BF37" w14:textId="77777777" w:rsidR="00F76356" w:rsidRPr="00AF5333" w:rsidRDefault="00F76356" w:rsidP="00376D8F">
      <w:pPr>
        <w:spacing w:after="0"/>
        <w:ind w:left="1134" w:right="72"/>
        <w:jc w:val="both"/>
      </w:pPr>
    </w:p>
    <w:p w14:paraId="5EBEA2E8" w14:textId="77777777" w:rsidR="00F76356" w:rsidRPr="00081E9D" w:rsidRDefault="00422FF7" w:rsidP="00376D8F">
      <w:pPr>
        <w:tabs>
          <w:tab w:val="left" w:pos="567"/>
        </w:tabs>
        <w:spacing w:after="0"/>
        <w:ind w:left="567" w:hanging="567"/>
        <w:jc w:val="both"/>
        <w:rPr>
          <w:b/>
          <w:u w:val="single"/>
        </w:rPr>
      </w:pPr>
      <w:r>
        <w:rPr>
          <w:b/>
        </w:rPr>
        <w:t>10</w:t>
      </w:r>
      <w:r w:rsidR="00F76356" w:rsidRPr="00422078">
        <w:rPr>
          <w:b/>
        </w:rPr>
        <w:t xml:space="preserve">. </w:t>
      </w:r>
      <w:r w:rsidR="00F76356">
        <w:rPr>
          <w:b/>
        </w:rPr>
        <w:tab/>
      </w:r>
      <w:r w:rsidR="00F76356" w:rsidRPr="00081E9D">
        <w:rPr>
          <w:b/>
          <w:u w:val="single"/>
        </w:rPr>
        <w:t xml:space="preserve">Wykaz </w:t>
      </w:r>
      <w:r w:rsidR="00213AE8">
        <w:rPr>
          <w:b/>
          <w:u w:val="single"/>
        </w:rPr>
        <w:t xml:space="preserve">oświadczeń oraz </w:t>
      </w:r>
      <w:r w:rsidR="00486222">
        <w:rPr>
          <w:b/>
          <w:u w:val="single"/>
        </w:rPr>
        <w:t>podmiotowych środków dowodowych</w:t>
      </w:r>
      <w:r w:rsidR="00F76356">
        <w:rPr>
          <w:b/>
          <w:u w:val="single"/>
        </w:rPr>
        <w:t>.</w:t>
      </w:r>
    </w:p>
    <w:p w14:paraId="527C76EC"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0BEB1102"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3F821F6"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713BC8F5" w14:textId="77777777"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Do oferty 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 xml:space="preserve">25 ust. 1 pkt </w:t>
      </w:r>
      <w:r w:rsidRPr="00635804">
        <w:rPr>
          <w:rFonts w:asciiTheme="minorHAnsi" w:hAnsiTheme="minorHAnsi" w:cstheme="minorHAnsi"/>
          <w:sz w:val="22"/>
          <w:szCs w:val="22"/>
        </w:rPr>
        <w:t>2</w:t>
      </w:r>
      <w:r w:rsidR="00F76356" w:rsidRPr="00635804">
        <w:rPr>
          <w:rFonts w:asciiTheme="minorHAnsi" w:hAnsiTheme="minorHAnsi" w:cstheme="minorHAnsi"/>
          <w:sz w:val="22"/>
          <w:szCs w:val="22"/>
        </w:rPr>
        <w:t>)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p>
    <w:p w14:paraId="1D99631B" w14:textId="69EA5D7F"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Oświadczeni</w:t>
      </w:r>
      <w:r w:rsidR="00EA5ACC" w:rsidRPr="00635804">
        <w:rPr>
          <w:rFonts w:asciiTheme="minorHAnsi" w:hAnsiTheme="minorHAnsi" w:cstheme="minorHAnsi"/>
          <w:sz w:val="22"/>
          <w:szCs w:val="22"/>
        </w:rPr>
        <w:t xml:space="preserve">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07BBF47" w14:textId="77777777"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W przypadku wspólnego ubiegania się o zamówienie przez wykonawców, oświadczenie, o którym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każdy z wykonawców. Oświadczenia te potwierdzają brak podstaw wykluczenia oraz spełnianie warunków udziału w postępowaniu, w jakim każdy z wykonawców wykazuje spełnianie warunków udziału.</w:t>
      </w:r>
    </w:p>
    <w:p w14:paraId="4665D0AC" w14:textId="77777777" w:rsidR="00040962"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Wykonawca, w przypadku polegania na zdolnościach lub sytuacji podmiotów udostępniających zasoby, przedstawia, wraz z oświadczeniem, o którym mowa w pkt. </w:t>
      </w:r>
      <w:r w:rsidR="005F023E">
        <w:rPr>
          <w:rFonts w:asciiTheme="minorHAnsi" w:hAnsiTheme="minorHAnsi" w:cstheme="minorHAnsi"/>
          <w:sz w:val="22"/>
          <w:szCs w:val="22"/>
        </w:rPr>
        <w:t>10</w:t>
      </w:r>
      <w:r w:rsidR="00504E17" w:rsidRPr="00635804">
        <w:rPr>
          <w:rFonts w:asciiTheme="minorHAnsi" w:hAnsiTheme="minorHAnsi" w:cstheme="minorHAnsi"/>
          <w:sz w:val="22"/>
          <w:szCs w:val="22"/>
        </w:rPr>
        <w:t>.1</w:t>
      </w:r>
      <w:r w:rsidR="005F023E">
        <w:rPr>
          <w:rFonts w:asciiTheme="minorHAnsi" w:hAnsiTheme="minorHAnsi" w:cstheme="minorHAnsi"/>
          <w:sz w:val="22"/>
          <w:szCs w:val="22"/>
        </w:rPr>
        <w:t>.</w:t>
      </w:r>
      <w:r w:rsidRPr="00635804">
        <w:rPr>
          <w:rFonts w:asciiTheme="minorHAnsi" w:hAnsiTheme="minorHAnsi" w:cstheme="minorHAnsi"/>
          <w:sz w:val="22"/>
          <w:szCs w:val="22"/>
        </w:rPr>
        <w:t xml:space="preserve">, także oświadczenie podmiotu udostępniającego zasoby, potwierdzające brak podstaw wykluczenia tego podmiotu oraz odpowiednio spełnianie warunków udziału w postępowaniu. </w:t>
      </w:r>
    </w:p>
    <w:p w14:paraId="4B033412"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635804">
        <w:rPr>
          <w:rFonts w:asciiTheme="minorHAnsi" w:hAnsiTheme="minorHAnsi" w:cstheme="minorHAnsi"/>
          <w:sz w:val="22"/>
          <w:szCs w:val="22"/>
          <w:u w:val="single"/>
        </w:rPr>
        <w:t>nie krótszym niż 10 dni</w:t>
      </w:r>
      <w:r w:rsidRPr="00635804">
        <w:rPr>
          <w:rFonts w:asciiTheme="minorHAnsi" w:hAnsiTheme="minorHAnsi" w:cstheme="minorHAnsi"/>
          <w:sz w:val="22"/>
          <w:szCs w:val="22"/>
        </w:rPr>
        <w:t>, aktualnych na dzień złożenia podmiotowych środków dowodowych:</w:t>
      </w:r>
      <w:bookmarkStart w:id="2" w:name="_Hlk60045585"/>
    </w:p>
    <w:p w14:paraId="54F16B5B" w14:textId="77777777" w:rsidR="005F023E" w:rsidRPr="005F023E" w:rsidRDefault="005F023E" w:rsidP="004E095C">
      <w:pPr>
        <w:pStyle w:val="Akapitzlist"/>
        <w:numPr>
          <w:ilvl w:val="0"/>
          <w:numId w:val="33"/>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4CB07393" w14:textId="77777777" w:rsidR="005F023E" w:rsidRPr="005F023E" w:rsidRDefault="005F023E" w:rsidP="004E095C">
      <w:pPr>
        <w:pStyle w:val="Akapitzlist"/>
        <w:numPr>
          <w:ilvl w:val="0"/>
          <w:numId w:val="33"/>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284EAF5C" w14:textId="77777777" w:rsidR="005F023E" w:rsidRPr="005F023E" w:rsidRDefault="005F023E" w:rsidP="004E095C">
      <w:pPr>
        <w:pStyle w:val="Akapitzlist"/>
        <w:numPr>
          <w:ilvl w:val="1"/>
          <w:numId w:val="33"/>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AA37E8" w14:textId="77777777" w:rsidR="00040962" w:rsidRPr="00635804" w:rsidRDefault="00040962" w:rsidP="004E095C">
      <w:pPr>
        <w:pStyle w:val="BodyTextIndentZnak"/>
        <w:numPr>
          <w:ilvl w:val="2"/>
          <w:numId w:val="33"/>
        </w:numPr>
        <w:spacing w:line="312" w:lineRule="auto"/>
        <w:rPr>
          <w:rFonts w:asciiTheme="minorHAnsi" w:hAnsiTheme="minorHAnsi" w:cstheme="minorHAnsi"/>
          <w:sz w:val="22"/>
          <w:szCs w:val="22"/>
        </w:rPr>
      </w:pPr>
      <w:r w:rsidRPr="00635804">
        <w:rPr>
          <w:rFonts w:asciiTheme="minorHAnsi" w:hAnsiTheme="minorHAnsi" w:cstheme="minorHAnsi"/>
          <w:sz w:val="22"/>
          <w:szCs w:val="22"/>
          <w:bdr w:val="none" w:sz="0" w:space="0" w:color="auto" w:frame="1"/>
          <w:shd w:val="clear" w:color="auto" w:fill="FFFFFF"/>
        </w:rPr>
        <w:t xml:space="preserve">Wykazu dostaw (wg wzoru stanowiącego </w:t>
      </w:r>
      <w:r w:rsidRPr="00635804">
        <w:rPr>
          <w:rFonts w:asciiTheme="minorHAnsi" w:hAnsiTheme="minorHAnsi" w:cstheme="minorHAnsi"/>
          <w:i/>
          <w:sz w:val="22"/>
          <w:szCs w:val="22"/>
          <w:bdr w:val="none" w:sz="0" w:space="0" w:color="auto" w:frame="1"/>
          <w:shd w:val="clear" w:color="auto" w:fill="FFFFFF"/>
        </w:rPr>
        <w:t xml:space="preserve">Załącznik nr </w:t>
      </w:r>
      <w:r w:rsidR="00045F61" w:rsidRPr="00635804">
        <w:rPr>
          <w:rFonts w:asciiTheme="minorHAnsi" w:hAnsiTheme="minorHAnsi" w:cstheme="minorHAnsi"/>
          <w:i/>
          <w:sz w:val="22"/>
          <w:szCs w:val="22"/>
          <w:bdr w:val="none" w:sz="0" w:space="0" w:color="auto" w:frame="1"/>
          <w:shd w:val="clear" w:color="auto" w:fill="FFFFFF"/>
        </w:rPr>
        <w:t>4</w:t>
      </w:r>
      <w:r w:rsidR="00E32B3D">
        <w:rPr>
          <w:rFonts w:asciiTheme="minorHAnsi" w:hAnsiTheme="minorHAnsi" w:cstheme="minorHAnsi"/>
          <w:i/>
          <w:sz w:val="22"/>
          <w:szCs w:val="22"/>
          <w:bdr w:val="none" w:sz="0" w:space="0" w:color="auto" w:frame="1"/>
          <w:shd w:val="clear" w:color="auto" w:fill="FFFFFF"/>
        </w:rPr>
        <w:t>a</w:t>
      </w:r>
      <w:r w:rsidRPr="00635804">
        <w:rPr>
          <w:rFonts w:asciiTheme="minorHAnsi" w:hAnsiTheme="minorHAnsi" w:cstheme="minorHAnsi"/>
          <w:i/>
          <w:sz w:val="22"/>
          <w:szCs w:val="22"/>
          <w:bdr w:val="none" w:sz="0" w:space="0" w:color="auto" w:frame="1"/>
          <w:shd w:val="clear" w:color="auto" w:fill="FFFFFF"/>
        </w:rPr>
        <w:t xml:space="preserve"> do SWZ</w:t>
      </w:r>
      <w:r w:rsidRPr="00635804">
        <w:rPr>
          <w:rFonts w:asciiTheme="minorHAnsi" w:hAnsiTheme="minorHAnsi" w:cstheme="minorHAnsi"/>
          <w:sz w:val="22"/>
          <w:szCs w:val="22"/>
          <w:bdr w:val="none" w:sz="0" w:space="0" w:color="auto" w:frame="1"/>
          <w:shd w:val="clear" w:color="auto" w:fill="FFFFFF"/>
        </w:rPr>
        <w:t xml:space="preserve">)  wykonanych nie wcześniej niż w okresie ostatnich 3 lat, a jeżeli okres prowadzenia działalności jest krótszy – w tym okresie, wraz z podaniem ich, wartości, przedmiotu, dat wykonania, </w:t>
      </w:r>
      <w:r w:rsidRPr="00635804">
        <w:rPr>
          <w:rFonts w:asciiTheme="minorHAnsi" w:hAnsiTheme="minorHAnsi" w:cstheme="minorHAnsi"/>
          <w:sz w:val="22"/>
          <w:szCs w:val="22"/>
          <w:bdr w:val="none" w:sz="0" w:space="0" w:color="auto" w:frame="1"/>
          <w:shd w:val="clear" w:color="auto" w:fill="FFFFFF"/>
        </w:rPr>
        <w:lastRenderedPageBreak/>
        <w:t>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wykonywane, a jeżeli wykonawca z przyczyn niezależnych od niego a nie jest w stanie uzyskać tych dokumentów – oświadczenie wykonawcy. </w:t>
      </w:r>
      <w:r w:rsidRPr="00635804">
        <w:rPr>
          <w:rFonts w:asciiTheme="minorHAnsi" w:hAnsiTheme="minorHAnsi" w:cstheme="minorHAnsi"/>
          <w:sz w:val="22"/>
          <w:szCs w:val="22"/>
          <w:u w:val="single"/>
          <w:bdr w:val="none" w:sz="0" w:space="0" w:color="auto" w:frame="1"/>
          <w:shd w:val="clear" w:color="auto" w:fill="FFFFFF"/>
        </w:rPr>
        <w:t>Wskazane w wykazie dostawy winne spełniać warunki określone w pkt</w:t>
      </w:r>
      <w:r w:rsidR="00045F61" w:rsidRPr="00635804">
        <w:rPr>
          <w:rFonts w:asciiTheme="minorHAnsi" w:hAnsiTheme="minorHAnsi" w:cstheme="minorHAnsi"/>
          <w:sz w:val="22"/>
          <w:szCs w:val="22"/>
          <w:u w:val="single"/>
          <w:bdr w:val="none" w:sz="0" w:space="0" w:color="auto" w:frame="1"/>
          <w:shd w:val="clear" w:color="auto" w:fill="FFFFFF"/>
        </w:rPr>
        <w:t xml:space="preserve"> </w:t>
      </w:r>
      <w:r w:rsidR="005F023E">
        <w:rPr>
          <w:rFonts w:asciiTheme="minorHAnsi" w:hAnsiTheme="minorHAnsi" w:cstheme="minorHAnsi"/>
          <w:sz w:val="22"/>
          <w:szCs w:val="22"/>
          <w:u w:val="single"/>
          <w:bdr w:val="none" w:sz="0" w:space="0" w:color="auto" w:frame="1"/>
          <w:shd w:val="clear" w:color="auto" w:fill="FFFFFF"/>
        </w:rPr>
        <w:t>9</w:t>
      </w:r>
      <w:r w:rsidR="00045F61" w:rsidRPr="00635804">
        <w:rPr>
          <w:rFonts w:asciiTheme="minorHAnsi" w:hAnsiTheme="minorHAnsi" w:cstheme="minorHAnsi"/>
          <w:sz w:val="22"/>
          <w:szCs w:val="22"/>
          <w:u w:val="single"/>
          <w:bdr w:val="none" w:sz="0" w:space="0" w:color="auto" w:frame="1"/>
          <w:shd w:val="clear" w:color="auto" w:fill="FFFFFF"/>
        </w:rPr>
        <w:t>.1.</w:t>
      </w:r>
      <w:r w:rsidR="0006333E">
        <w:rPr>
          <w:rFonts w:asciiTheme="minorHAnsi" w:hAnsiTheme="minorHAnsi" w:cstheme="minorHAnsi"/>
          <w:sz w:val="22"/>
          <w:szCs w:val="22"/>
          <w:u w:val="single"/>
          <w:bdr w:val="none" w:sz="0" w:space="0" w:color="auto" w:frame="1"/>
          <w:shd w:val="clear" w:color="auto" w:fill="FFFFFF"/>
        </w:rPr>
        <w:t>1</w:t>
      </w:r>
      <w:r w:rsidR="00045F61" w:rsidRPr="00635804">
        <w:rPr>
          <w:rFonts w:asciiTheme="minorHAnsi" w:hAnsiTheme="minorHAnsi" w:cstheme="minorHAnsi"/>
          <w:sz w:val="22"/>
          <w:szCs w:val="22"/>
          <w:u w:val="single"/>
          <w:bdr w:val="none" w:sz="0" w:space="0" w:color="auto" w:frame="1"/>
          <w:shd w:val="clear" w:color="auto" w:fill="FFFFFF"/>
        </w:rPr>
        <w:t>.d.1)</w:t>
      </w:r>
      <w:r w:rsidRPr="00635804">
        <w:rPr>
          <w:rFonts w:asciiTheme="minorHAnsi" w:hAnsiTheme="minorHAnsi" w:cstheme="minorHAnsi"/>
          <w:sz w:val="22"/>
          <w:szCs w:val="22"/>
          <w:u w:val="single"/>
          <w:bdr w:val="none" w:sz="0" w:space="0" w:color="auto" w:frame="1"/>
          <w:shd w:val="clear" w:color="auto" w:fill="FFFFFF"/>
        </w:rPr>
        <w:t xml:space="preserve"> SWZ. </w:t>
      </w:r>
    </w:p>
    <w:p w14:paraId="362FB72B" w14:textId="77777777" w:rsidR="00040962" w:rsidRPr="00635804" w:rsidRDefault="00040962" w:rsidP="004E095C">
      <w:pPr>
        <w:pStyle w:val="BodyTextIndentZnak"/>
        <w:numPr>
          <w:ilvl w:val="2"/>
          <w:numId w:val="33"/>
        </w:numPr>
        <w:spacing w:line="312" w:lineRule="auto"/>
        <w:rPr>
          <w:rFonts w:asciiTheme="minorHAnsi" w:hAnsiTheme="minorHAnsi" w:cstheme="minorHAnsi"/>
          <w:sz w:val="22"/>
          <w:szCs w:val="22"/>
        </w:rPr>
      </w:pPr>
      <w:bookmarkStart w:id="3" w:name="_Hlk32925556"/>
      <w:bookmarkEnd w:id="2"/>
      <w:r w:rsidRPr="00635804">
        <w:rPr>
          <w:rFonts w:asciiTheme="minorHAnsi" w:hAnsiTheme="minorHAnsi" w:cstheme="minorHAnsi"/>
          <w:sz w:val="22"/>
          <w:szCs w:val="22"/>
        </w:rPr>
        <w:t xml:space="preserve">Informacji z Krajowego Rejestru Karnego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5F92B813" w14:textId="77777777" w:rsidR="00040962" w:rsidRPr="00635804" w:rsidRDefault="00040962" w:rsidP="00040962">
      <w:pPr>
        <w:pStyle w:val="BodyTextIndentZnak"/>
        <w:tabs>
          <w:tab w:val="left" w:pos="709"/>
        </w:tabs>
        <w:spacing w:line="312" w:lineRule="auto"/>
        <w:ind w:left="1418"/>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1AAC875F" w14:textId="77777777" w:rsidR="00040962" w:rsidRPr="00635804" w:rsidRDefault="00040962" w:rsidP="00707B38">
      <w:pPr>
        <w:pStyle w:val="BodyTextIndentZnak"/>
        <w:tabs>
          <w:tab w:val="left" w:pos="709"/>
        </w:tabs>
        <w:spacing w:line="312" w:lineRule="auto"/>
        <w:ind w:left="1418"/>
        <w:rPr>
          <w:rFonts w:asciiTheme="minorHAnsi" w:hAnsiTheme="minorHAnsi" w:cstheme="minorHAnsi"/>
          <w:sz w:val="22"/>
          <w:szCs w:val="22"/>
        </w:rPr>
      </w:pPr>
      <w:r w:rsidRPr="00635804">
        <w:rPr>
          <w:rFonts w:asciiTheme="minorHAnsi" w:hAnsiTheme="minorHAnsi" w:cstheme="minorHAnsi"/>
          <w:sz w:val="22"/>
          <w:szCs w:val="22"/>
        </w:rPr>
        <w:t>b) art. 108 ust 1 pkt 4 ustawy, dotyczącej orzeczenia zakazu ubiegania się o zamówienie publiczne tytułem środka  karnego;</w:t>
      </w:r>
    </w:p>
    <w:p w14:paraId="67D21283" w14:textId="77777777" w:rsidR="00FD1FAB" w:rsidRPr="00635804" w:rsidRDefault="00040962" w:rsidP="004E095C">
      <w:pPr>
        <w:pStyle w:val="BodyTextIndentZnak"/>
        <w:numPr>
          <w:ilvl w:val="2"/>
          <w:numId w:val="33"/>
        </w:numPr>
        <w:tabs>
          <w:tab w:val="left" w:pos="709"/>
        </w:tabs>
        <w:spacing w:line="312" w:lineRule="auto"/>
        <w:rPr>
          <w:rFonts w:asciiTheme="minorHAnsi" w:hAnsiTheme="minorHAnsi" w:cstheme="minorHAnsi"/>
          <w:sz w:val="22"/>
          <w:szCs w:val="22"/>
        </w:rPr>
      </w:pPr>
      <w:r w:rsidRPr="00635804">
        <w:rPr>
          <w:rFonts w:asciiTheme="minorHAnsi" w:hAnsiTheme="minorHAnsi" w:cstheme="minorHAnsi"/>
          <w:sz w:val="22"/>
          <w:szCs w:val="22"/>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ofertą, ofertę częściową, albo oświadczenie </w:t>
      </w:r>
      <w:r w:rsidRPr="00635804">
        <w:rPr>
          <w:rFonts w:asciiTheme="minorHAnsi" w:hAnsiTheme="minorHAnsi" w:cstheme="minorHAnsi"/>
          <w:sz w:val="22"/>
          <w:szCs w:val="22"/>
        </w:rPr>
        <w:br/>
        <w:t xml:space="preserve">o przynależności do tej samej grupy kapitałowej wraz z dokumentami lub informacjami potwierdzającymi przygotowanie oferty, oferty częściowej niezależnie od innego wykonawcy należącego do tej samej grupy kapitałowej </w:t>
      </w:r>
      <w:r w:rsidRPr="00635804">
        <w:rPr>
          <w:rFonts w:asciiTheme="minorHAnsi" w:hAnsiTheme="minorHAnsi" w:cstheme="minorHAnsi"/>
          <w:sz w:val="22"/>
          <w:szCs w:val="22"/>
          <w:bdr w:val="none" w:sz="0" w:space="0" w:color="auto" w:frame="1"/>
          <w:shd w:val="clear" w:color="auto" w:fill="FFFFFF"/>
        </w:rPr>
        <w:t xml:space="preserve">- wg wzoru stanowiącego </w:t>
      </w:r>
      <w:r w:rsidRPr="00635804">
        <w:rPr>
          <w:rFonts w:asciiTheme="minorHAnsi" w:hAnsiTheme="minorHAnsi" w:cstheme="minorHAnsi"/>
          <w:i/>
          <w:sz w:val="22"/>
          <w:szCs w:val="22"/>
          <w:bdr w:val="none" w:sz="0" w:space="0" w:color="auto" w:frame="1"/>
          <w:shd w:val="clear" w:color="auto" w:fill="FFFFFF"/>
        </w:rPr>
        <w:t xml:space="preserve">Załącznik nr </w:t>
      </w:r>
      <w:r w:rsidR="00707B38">
        <w:rPr>
          <w:rFonts w:asciiTheme="minorHAnsi" w:hAnsiTheme="minorHAnsi" w:cstheme="minorHAnsi"/>
          <w:i/>
          <w:sz w:val="22"/>
          <w:szCs w:val="22"/>
          <w:bdr w:val="none" w:sz="0" w:space="0" w:color="auto" w:frame="1"/>
          <w:shd w:val="clear" w:color="auto" w:fill="FFFFFF"/>
        </w:rPr>
        <w:t>3</w:t>
      </w:r>
      <w:r w:rsidRPr="00635804">
        <w:rPr>
          <w:rFonts w:asciiTheme="minorHAnsi" w:hAnsiTheme="minorHAnsi" w:cstheme="minorHAnsi"/>
          <w:i/>
          <w:sz w:val="22"/>
          <w:szCs w:val="22"/>
          <w:bdr w:val="none" w:sz="0" w:space="0" w:color="auto" w:frame="1"/>
          <w:shd w:val="clear" w:color="auto" w:fill="FFFFFF"/>
        </w:rPr>
        <w:t xml:space="preserve"> do SWZ</w:t>
      </w:r>
      <w:r w:rsidRPr="00635804">
        <w:rPr>
          <w:rFonts w:asciiTheme="minorHAnsi" w:hAnsiTheme="minorHAnsi" w:cstheme="minorHAnsi"/>
          <w:sz w:val="22"/>
          <w:szCs w:val="22"/>
          <w:bdr w:val="none" w:sz="0" w:space="0" w:color="auto" w:frame="1"/>
          <w:shd w:val="clear" w:color="auto" w:fill="FFFFFF"/>
        </w:rPr>
        <w:t>)</w:t>
      </w:r>
      <w:r w:rsidRPr="00635804">
        <w:rPr>
          <w:rFonts w:asciiTheme="minorHAnsi" w:hAnsiTheme="minorHAnsi" w:cstheme="minorHAnsi"/>
          <w:sz w:val="22"/>
          <w:szCs w:val="22"/>
        </w:rPr>
        <w:t>.</w:t>
      </w:r>
    </w:p>
    <w:p w14:paraId="011D24FA" w14:textId="77777777" w:rsidR="00FD1FAB" w:rsidRPr="00635804" w:rsidRDefault="00040962" w:rsidP="004E095C">
      <w:pPr>
        <w:pStyle w:val="BodyTextIndentZnak"/>
        <w:numPr>
          <w:ilvl w:val="2"/>
          <w:numId w:val="33"/>
        </w:numPr>
        <w:tabs>
          <w:tab w:val="left" w:pos="709"/>
        </w:tabs>
        <w:spacing w:line="312" w:lineRule="auto"/>
        <w:rPr>
          <w:rFonts w:asciiTheme="minorHAnsi" w:hAnsiTheme="minorHAnsi" w:cstheme="minorHAnsi"/>
          <w:sz w:val="22"/>
          <w:szCs w:val="22"/>
        </w:rPr>
      </w:pPr>
      <w:r w:rsidRPr="00635804">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56204830" w14:textId="77777777" w:rsidR="00040962" w:rsidRPr="00635804" w:rsidRDefault="00040962" w:rsidP="004E095C">
      <w:pPr>
        <w:pStyle w:val="BodyTextIndentZnak"/>
        <w:numPr>
          <w:ilvl w:val="2"/>
          <w:numId w:val="33"/>
        </w:numPr>
        <w:tabs>
          <w:tab w:val="left" w:pos="709"/>
        </w:tabs>
        <w:spacing w:line="312" w:lineRule="auto"/>
        <w:rPr>
          <w:rFonts w:asciiTheme="minorHAnsi" w:hAnsiTheme="minorHAnsi" w:cstheme="minorHAnsi"/>
          <w:sz w:val="22"/>
          <w:szCs w:val="22"/>
        </w:rPr>
      </w:pPr>
      <w:r w:rsidRPr="00635804">
        <w:rPr>
          <w:rFonts w:asciiTheme="minorHAnsi" w:hAnsiTheme="minorHAnsi" w:cstheme="minorHAnsi"/>
          <w:sz w:val="22"/>
          <w:szCs w:val="22"/>
        </w:rPr>
        <w:t xml:space="preserve">Oświadczenia Wykonawcy o aktualności </w:t>
      </w:r>
      <w:bookmarkStart w:id="4" w:name="_Hlk62812756"/>
      <w:r w:rsidRPr="00635804">
        <w:rPr>
          <w:rFonts w:asciiTheme="minorHAnsi" w:hAnsiTheme="minorHAnsi" w:cstheme="minorHAnsi"/>
          <w:sz w:val="22"/>
          <w:szCs w:val="22"/>
        </w:rPr>
        <w:t xml:space="preserve">informacji zawartych w oświadczeniu, </w:t>
      </w:r>
      <w:r w:rsidRPr="00635804">
        <w:rPr>
          <w:rFonts w:asciiTheme="minorHAnsi" w:hAnsiTheme="minorHAnsi" w:cstheme="minorHAnsi"/>
          <w:sz w:val="22"/>
          <w:szCs w:val="22"/>
        </w:rPr>
        <w:br/>
        <w:t xml:space="preserve">o którym mowa w art. 125 ust. 1 Ustawy w zakresie podstaw wykluczenia z postępowania, </w:t>
      </w:r>
      <w:r w:rsidRPr="00635804">
        <w:rPr>
          <w:rFonts w:asciiTheme="minorHAnsi" w:hAnsiTheme="minorHAnsi" w:cstheme="minorHAnsi"/>
          <w:sz w:val="22"/>
          <w:szCs w:val="22"/>
        </w:rPr>
        <w:br/>
        <w:t>a których mowa w:</w:t>
      </w:r>
    </w:p>
    <w:p w14:paraId="2F7E2A36"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16263795"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b) art. 108 ust. 1 pkt 4 ustawy, dotyczących orzeczenia zakazu ubiegania się o zamówienie publiczne tytułem środka zapobiegawczego,</w:t>
      </w:r>
    </w:p>
    <w:p w14:paraId="532EFA10"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c) art. 108 ust. 1 pkt 5 ustawy, dotyczących zawarcia z innymi wykonawcami porozumienia mającego na celu zakłócenie konkurencji,</w:t>
      </w:r>
    </w:p>
    <w:p w14:paraId="4C3C14B9"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d) art. 108 ust. 1 pkt  6 ustawy</w:t>
      </w:r>
    </w:p>
    <w:bookmarkEnd w:id="4"/>
    <w:p w14:paraId="37F3E00A" w14:textId="77777777" w:rsidR="00040962" w:rsidRPr="00635804" w:rsidRDefault="00FD1FAB" w:rsidP="00040962">
      <w:pPr>
        <w:pStyle w:val="BodyTextIndentZnak"/>
        <w:tabs>
          <w:tab w:val="left" w:pos="709"/>
        </w:tabs>
        <w:spacing w:line="312" w:lineRule="auto"/>
        <w:ind w:left="851"/>
        <w:rPr>
          <w:rFonts w:asciiTheme="minorHAnsi" w:eastAsia="Calibri" w:hAnsiTheme="minorHAnsi" w:cstheme="minorHAnsi"/>
          <w:sz w:val="22"/>
          <w:szCs w:val="22"/>
        </w:rPr>
      </w:pPr>
      <w:r w:rsidRPr="00635804">
        <w:rPr>
          <w:rFonts w:asciiTheme="minorHAnsi" w:hAnsiTheme="minorHAnsi" w:cstheme="minorHAnsi"/>
          <w:sz w:val="22"/>
          <w:szCs w:val="22"/>
        </w:rPr>
        <w:tab/>
      </w:r>
      <w:r w:rsidR="00040962" w:rsidRPr="00635804">
        <w:rPr>
          <w:rFonts w:asciiTheme="minorHAnsi" w:hAnsiTheme="minorHAnsi" w:cstheme="minorHAnsi"/>
          <w:sz w:val="22"/>
          <w:szCs w:val="22"/>
        </w:rPr>
        <w:t xml:space="preserve">– </w:t>
      </w:r>
      <w:r w:rsidR="00040962" w:rsidRPr="00635804">
        <w:rPr>
          <w:rFonts w:asciiTheme="minorHAnsi" w:hAnsiTheme="minorHAnsi" w:cstheme="minorHAnsi"/>
          <w:sz w:val="22"/>
          <w:szCs w:val="22"/>
          <w:bdr w:val="none" w:sz="0" w:space="0" w:color="auto" w:frame="1"/>
          <w:shd w:val="clear" w:color="auto" w:fill="FFFFFF"/>
        </w:rPr>
        <w:t xml:space="preserve">wg wzoru stanowiącego </w:t>
      </w:r>
      <w:r w:rsidR="00040962" w:rsidRPr="00635804">
        <w:rPr>
          <w:rFonts w:asciiTheme="minorHAnsi" w:hAnsiTheme="minorHAnsi" w:cstheme="minorHAnsi"/>
          <w:i/>
          <w:sz w:val="22"/>
          <w:szCs w:val="22"/>
          <w:bdr w:val="none" w:sz="0" w:space="0" w:color="auto" w:frame="1"/>
          <w:shd w:val="clear" w:color="auto" w:fill="FFFFFF"/>
        </w:rPr>
        <w:t>Załącznik nr 5 do SWZ</w:t>
      </w:r>
      <w:r w:rsidR="00040962" w:rsidRPr="00635804">
        <w:rPr>
          <w:rFonts w:asciiTheme="minorHAnsi" w:hAnsiTheme="minorHAnsi" w:cstheme="minorHAnsi"/>
          <w:sz w:val="22"/>
          <w:szCs w:val="22"/>
          <w:bdr w:val="none" w:sz="0" w:space="0" w:color="auto" w:frame="1"/>
          <w:shd w:val="clear" w:color="auto" w:fill="FFFFFF"/>
        </w:rPr>
        <w:t>.</w:t>
      </w:r>
    </w:p>
    <w:bookmarkEnd w:id="3"/>
    <w:p w14:paraId="21E6A984" w14:textId="77777777" w:rsidR="00040962" w:rsidRPr="00635804" w:rsidRDefault="00627399" w:rsidP="006720EF">
      <w:pPr>
        <w:pStyle w:val="BodyTextIndentZnak"/>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10</w:t>
      </w:r>
      <w:r w:rsidR="004D4876" w:rsidRPr="00635804">
        <w:rPr>
          <w:rFonts w:asciiTheme="minorHAnsi" w:hAnsiTheme="minorHAnsi" w:cstheme="minorHAnsi"/>
          <w:sz w:val="22"/>
          <w:szCs w:val="22"/>
        </w:rPr>
        <w:t>.6</w:t>
      </w:r>
      <w:r w:rsidR="00040962" w:rsidRPr="00635804">
        <w:rPr>
          <w:rFonts w:asciiTheme="minorHAnsi" w:hAnsiTheme="minorHAnsi" w:cstheme="minorHAnsi"/>
          <w:sz w:val="22"/>
          <w:szCs w:val="22"/>
        </w:rPr>
        <w:t xml:space="preserve">. Jeżeli Wykonawca ma siedzibę lub miejsce zamieszkania poza terytorium Rzeczypospolitej Polskiej, zamiast </w:t>
      </w:r>
      <w:r w:rsidR="00040962" w:rsidRPr="00635804">
        <w:rPr>
          <w:rFonts w:asciiTheme="minorHAnsi" w:hAnsiTheme="minorHAnsi" w:cstheme="minorHAnsi"/>
          <w:kern w:val="32"/>
          <w:sz w:val="22"/>
          <w:szCs w:val="22"/>
        </w:rPr>
        <w:t xml:space="preserve">dokumentów, o których mowa w pkt. </w:t>
      </w:r>
      <w:r>
        <w:rPr>
          <w:rFonts w:asciiTheme="minorHAnsi" w:hAnsiTheme="minorHAnsi" w:cstheme="minorHAnsi"/>
          <w:kern w:val="32"/>
          <w:sz w:val="22"/>
          <w:szCs w:val="22"/>
        </w:rPr>
        <w:t>10</w:t>
      </w:r>
      <w:r w:rsidR="004D4876" w:rsidRPr="00635804">
        <w:rPr>
          <w:rFonts w:asciiTheme="minorHAnsi" w:hAnsiTheme="minorHAnsi" w:cstheme="minorHAnsi"/>
          <w:kern w:val="32"/>
          <w:sz w:val="22"/>
          <w:szCs w:val="22"/>
        </w:rPr>
        <w:t>.5)</w:t>
      </w:r>
      <w:r w:rsidR="00040962" w:rsidRPr="00635804">
        <w:rPr>
          <w:rFonts w:asciiTheme="minorHAnsi" w:hAnsiTheme="minorHAnsi" w:cstheme="minorHAnsi"/>
          <w:kern w:val="32"/>
          <w:sz w:val="22"/>
          <w:szCs w:val="22"/>
        </w:rPr>
        <w:t xml:space="preserve">: </w:t>
      </w:r>
    </w:p>
    <w:p w14:paraId="2901E42D" w14:textId="77777777" w:rsidR="00062EF9" w:rsidRDefault="00627399" w:rsidP="00062EF9">
      <w:pPr>
        <w:pStyle w:val="BodyTextIndentZnak"/>
        <w:spacing w:line="312"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10</w:t>
      </w:r>
      <w:r w:rsidR="004D4876" w:rsidRPr="00635804">
        <w:rPr>
          <w:rFonts w:asciiTheme="minorHAnsi" w:hAnsiTheme="minorHAnsi" w:cstheme="minorHAnsi"/>
          <w:kern w:val="32"/>
          <w:sz w:val="22"/>
          <w:szCs w:val="22"/>
        </w:rPr>
        <w:t>.6.1)</w:t>
      </w:r>
      <w:r w:rsidR="00040962" w:rsidRPr="00635804">
        <w:rPr>
          <w:rFonts w:asciiTheme="minorHAnsi" w:hAnsiTheme="minorHAnsi" w:cstheme="minorHAnsi"/>
          <w:kern w:val="32"/>
          <w:sz w:val="22"/>
          <w:szCs w:val="22"/>
        </w:rPr>
        <w:t xml:space="preserve"> w pkt  </w:t>
      </w:r>
      <w:r>
        <w:rPr>
          <w:rFonts w:asciiTheme="minorHAnsi" w:hAnsiTheme="minorHAnsi" w:cstheme="minorHAnsi"/>
          <w:kern w:val="32"/>
          <w:sz w:val="22"/>
          <w:szCs w:val="22"/>
        </w:rPr>
        <w:t>10.</w:t>
      </w:r>
      <w:r w:rsidR="009F6362" w:rsidRPr="00635804">
        <w:rPr>
          <w:rFonts w:asciiTheme="minorHAnsi" w:hAnsiTheme="minorHAnsi" w:cstheme="minorHAnsi"/>
          <w:kern w:val="32"/>
          <w:sz w:val="22"/>
          <w:szCs w:val="22"/>
        </w:rPr>
        <w:t>5.</w:t>
      </w:r>
      <w:r w:rsidR="002D4FDB">
        <w:rPr>
          <w:rFonts w:asciiTheme="minorHAnsi" w:hAnsiTheme="minorHAnsi" w:cstheme="minorHAnsi"/>
          <w:kern w:val="32"/>
          <w:sz w:val="22"/>
          <w:szCs w:val="22"/>
        </w:rPr>
        <w:t>2</w:t>
      </w:r>
      <w:r w:rsidR="009F6362" w:rsidRPr="00635804">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 składa </w:t>
      </w:r>
      <w:r w:rsidR="00040962" w:rsidRPr="00635804">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.5.</w:t>
      </w:r>
      <w:r w:rsidR="002D4FDB">
        <w:rPr>
          <w:rFonts w:asciiTheme="minorHAnsi" w:hAnsiTheme="minorHAnsi" w:cstheme="minorHAnsi"/>
          <w:sz w:val="22"/>
          <w:szCs w:val="22"/>
        </w:rPr>
        <w:t>2</w:t>
      </w:r>
      <w:r w:rsidR="009F6362" w:rsidRPr="00635804">
        <w:rPr>
          <w:rFonts w:asciiTheme="minorHAnsi" w:hAnsiTheme="minorHAnsi" w:cstheme="minorHAnsi"/>
          <w:sz w:val="22"/>
          <w:szCs w:val="22"/>
        </w:rPr>
        <w:t>)</w:t>
      </w:r>
      <w:r w:rsidR="00040962" w:rsidRPr="00635804">
        <w:rPr>
          <w:rFonts w:asciiTheme="minorHAnsi" w:hAnsiTheme="minorHAnsi" w:cstheme="minorHAnsi"/>
          <w:sz w:val="22"/>
          <w:szCs w:val="22"/>
        </w:rPr>
        <w:t>;</w:t>
      </w:r>
    </w:p>
    <w:p w14:paraId="489B672B" w14:textId="77777777" w:rsidR="00040962" w:rsidRPr="00635804" w:rsidRDefault="00062EF9" w:rsidP="00062EF9">
      <w:pPr>
        <w:pStyle w:val="BodyTextIndentZnak"/>
        <w:spacing w:line="312"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lastRenderedPageBreak/>
        <w:t xml:space="preserve">10.6.2) </w:t>
      </w:r>
      <w:r w:rsidR="00040962" w:rsidRPr="00635804">
        <w:rPr>
          <w:rFonts w:asciiTheme="minorHAnsi" w:hAnsiTheme="minorHAnsi" w:cstheme="minorHAnsi"/>
          <w:kern w:val="32"/>
          <w:sz w:val="22"/>
          <w:szCs w:val="22"/>
        </w:rPr>
        <w:t xml:space="preserve">w pkt </w:t>
      </w:r>
      <w:r w:rsidR="000636D8">
        <w:rPr>
          <w:rFonts w:asciiTheme="minorHAnsi" w:hAnsiTheme="minorHAnsi" w:cstheme="minorHAnsi"/>
          <w:kern w:val="32"/>
          <w:sz w:val="22"/>
          <w:szCs w:val="22"/>
        </w:rPr>
        <w:t>10</w:t>
      </w:r>
      <w:r w:rsidR="009F6362" w:rsidRPr="00635804">
        <w:rPr>
          <w:rFonts w:asciiTheme="minorHAnsi" w:hAnsiTheme="minorHAnsi" w:cstheme="minorHAnsi"/>
          <w:kern w:val="32"/>
          <w:sz w:val="22"/>
          <w:szCs w:val="22"/>
        </w:rPr>
        <w:t>.5.</w:t>
      </w:r>
      <w:r w:rsidR="002D4FDB">
        <w:rPr>
          <w:rFonts w:asciiTheme="minorHAnsi" w:hAnsiTheme="minorHAnsi" w:cstheme="minorHAnsi"/>
          <w:kern w:val="32"/>
          <w:sz w:val="22"/>
          <w:szCs w:val="22"/>
        </w:rPr>
        <w:t>4</w:t>
      </w:r>
      <w:r w:rsidR="009F6362" w:rsidRPr="00635804">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0CD1A7C7" w14:textId="77777777" w:rsidR="00040962" w:rsidRPr="00635804" w:rsidRDefault="006720EF" w:rsidP="00062EF9">
      <w:pPr>
        <w:pStyle w:val="BodyTextIndentZnak"/>
        <w:tabs>
          <w:tab w:val="left" w:pos="1418"/>
        </w:tabs>
        <w:spacing w:line="312" w:lineRule="auto"/>
        <w:ind w:left="1418" w:hanging="284"/>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635804">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621E37E3" w14:textId="77777777" w:rsidR="002B6CAF" w:rsidRPr="00635804" w:rsidRDefault="002B6CAF" w:rsidP="004E095C">
      <w:pPr>
        <w:pStyle w:val="Akapitzlist"/>
        <w:numPr>
          <w:ilvl w:val="1"/>
          <w:numId w:val="33"/>
        </w:numPr>
        <w:tabs>
          <w:tab w:val="left" w:pos="567"/>
        </w:tabs>
        <w:suppressAutoHyphens/>
        <w:spacing w:line="312" w:lineRule="auto"/>
        <w:contextualSpacing w:val="0"/>
        <w:jc w:val="both"/>
        <w:rPr>
          <w:rFonts w:asciiTheme="minorHAnsi" w:hAnsiTheme="minorHAnsi" w:cstheme="minorHAnsi"/>
          <w:vanish/>
          <w:sz w:val="22"/>
          <w:szCs w:val="22"/>
          <w:lang w:eastAsia="ar-SA"/>
        </w:rPr>
      </w:pPr>
    </w:p>
    <w:p w14:paraId="3C52DAF4"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Dokument, o których mowa w pkt.  </w:t>
      </w:r>
      <w:r w:rsidR="00062EF9">
        <w:rPr>
          <w:rFonts w:asciiTheme="minorHAnsi" w:hAnsiTheme="minorHAnsi" w:cstheme="minorHAnsi"/>
          <w:sz w:val="22"/>
          <w:szCs w:val="22"/>
        </w:rPr>
        <w:t>10</w:t>
      </w:r>
      <w:r w:rsidR="002B6CAF" w:rsidRPr="00635804">
        <w:rPr>
          <w:rFonts w:asciiTheme="minorHAnsi" w:hAnsiTheme="minorHAnsi" w:cstheme="minorHAnsi"/>
          <w:sz w:val="22"/>
          <w:szCs w:val="22"/>
        </w:rPr>
        <w:t>.6.1)</w:t>
      </w:r>
      <w:r w:rsidRPr="00635804">
        <w:rPr>
          <w:rFonts w:asciiTheme="minorHAnsi" w:hAnsiTheme="minorHAnsi" w:cstheme="minorHAnsi"/>
          <w:sz w:val="22"/>
          <w:szCs w:val="22"/>
        </w:rPr>
        <w:t xml:space="preserve">  powinny być wystawione nie wcześniej niż 6 miesięcy przed jego złożeniem. Dokumenty, o którym mowa w pkt</w:t>
      </w:r>
      <w:r w:rsidR="002B6CAF" w:rsidRPr="00635804">
        <w:rPr>
          <w:rFonts w:asciiTheme="minorHAnsi" w:hAnsiTheme="minorHAnsi" w:cstheme="minorHAnsi"/>
          <w:sz w:val="22"/>
          <w:szCs w:val="22"/>
        </w:rPr>
        <w:t xml:space="preserve"> </w:t>
      </w:r>
      <w:r w:rsidR="0093198F">
        <w:rPr>
          <w:rFonts w:asciiTheme="minorHAnsi" w:hAnsiTheme="minorHAnsi" w:cstheme="minorHAnsi"/>
          <w:sz w:val="22"/>
          <w:szCs w:val="22"/>
        </w:rPr>
        <w:t>10</w:t>
      </w:r>
      <w:r w:rsidR="002B6CAF" w:rsidRPr="00635804">
        <w:rPr>
          <w:rFonts w:asciiTheme="minorHAnsi" w:hAnsiTheme="minorHAnsi" w:cstheme="minorHAnsi"/>
          <w:sz w:val="22"/>
          <w:szCs w:val="22"/>
        </w:rPr>
        <w:t>.6.2)</w:t>
      </w:r>
      <w:r w:rsidRPr="00635804">
        <w:rPr>
          <w:rFonts w:asciiTheme="minorHAnsi" w:hAnsiTheme="minorHAnsi" w:cstheme="minorHAnsi"/>
          <w:sz w:val="22"/>
          <w:szCs w:val="22"/>
        </w:rPr>
        <w:t xml:space="preserve"> powinny  być wystawione nie wcześniej niż 3 miesiące przed ich złożeniem.</w:t>
      </w:r>
    </w:p>
    <w:p w14:paraId="51A69429"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.6)</w:t>
      </w:r>
      <w:r w:rsidRPr="0093198F">
        <w:rPr>
          <w:rFonts w:asciiTheme="minorHAnsi" w:hAnsiTheme="minorHAnsi" w:cstheme="minorHAnsi"/>
          <w:sz w:val="22"/>
          <w:szCs w:val="22"/>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.7</w:t>
      </w:r>
      <w:r w:rsidRPr="0093198F">
        <w:rPr>
          <w:rFonts w:asciiTheme="minorHAnsi" w:hAnsiTheme="minorHAnsi" w:cstheme="minorHAnsi"/>
          <w:sz w:val="22"/>
          <w:szCs w:val="22"/>
        </w:rPr>
        <w:t xml:space="preserve"> stosuje się.</w:t>
      </w:r>
    </w:p>
    <w:p w14:paraId="7E8EDAB5"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94E96"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F89BA5" w14:textId="77777777" w:rsidR="00040962" w:rsidRP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Zamawiający nie będzie wzywał do złożenia podmiotowych środków dowodowych jeżeli :</w:t>
      </w:r>
    </w:p>
    <w:p w14:paraId="4777E9E6" w14:textId="77777777" w:rsidR="00B646E2" w:rsidRDefault="00040962" w:rsidP="004E095C">
      <w:pPr>
        <w:pStyle w:val="BodyTextIndentZnak"/>
        <w:numPr>
          <w:ilvl w:val="2"/>
          <w:numId w:val="3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5E54F80A" w14:textId="77777777" w:rsidR="00040962" w:rsidRPr="00B646E2" w:rsidRDefault="00040962" w:rsidP="004E095C">
      <w:pPr>
        <w:pStyle w:val="BodyTextIndentZnak"/>
        <w:numPr>
          <w:ilvl w:val="2"/>
          <w:numId w:val="3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p>
    <w:p w14:paraId="7CBC8F84" w14:textId="77777777" w:rsidR="00040962" w:rsidRPr="00635804"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635804">
        <w:rPr>
          <w:rFonts w:asciiTheme="minorHAnsi" w:eastAsia="Calibri" w:hAnsiTheme="minorHAnsi" w:cstheme="minorHAnsi"/>
          <w:sz w:val="22"/>
          <w:szCs w:val="22"/>
        </w:rPr>
        <w:br/>
        <w:t>i aktualność.</w:t>
      </w:r>
    </w:p>
    <w:p w14:paraId="68DAACC4" w14:textId="77777777" w:rsidR="00040962" w:rsidRPr="00635804"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822D81C" w14:textId="77777777" w:rsidR="00040962" w:rsidRPr="00635804"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lastRenderedPageBreak/>
        <w:t xml:space="preserve">Jeżeli Wykonawca nie złożył oświadczenia, o którym mowa w art. 125 ust. 1,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5BC97C24" w14:textId="77777777" w:rsidR="00F35975"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t xml:space="preserve">Zamawiający może żądać od wykonawców wyjaśnień dotyczących treści oświadczenia, </w:t>
      </w:r>
      <w:r w:rsidRPr="00D23B7A">
        <w:rPr>
          <w:rFonts w:asciiTheme="minorHAnsi" w:eastAsia="Calibri" w:hAnsiTheme="minorHAnsi" w:cstheme="minorHAnsi"/>
          <w:sz w:val="22"/>
          <w:szCs w:val="22"/>
        </w:rPr>
        <w:br/>
        <w:t xml:space="preserve">o którym mowa w art. 125 ust.1, lub złożonych podmiotowych środków dowodowych lub innych dokumentów lub oświadczeń składanych w postępowaniu. </w:t>
      </w:r>
    </w:p>
    <w:p w14:paraId="5BAC6657" w14:textId="77777777"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Informacja dla wykonawców wspólnie ubiegających się o udzielenie zamówienia (spółki cywilne/konsorcja)</w:t>
      </w:r>
    </w:p>
    <w:p w14:paraId="7FDEFBB5" w14:textId="77777777" w:rsidR="00732B33" w:rsidRPr="00D23B7A" w:rsidRDefault="00F35975"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D23B7A">
        <w:rPr>
          <w:rFonts w:asciiTheme="minorHAnsi" w:hAnsiTheme="minorHAnsi" w:cstheme="minorHAnsi"/>
          <w:sz w:val="22"/>
          <w:szCs w:val="22"/>
        </w:rPr>
        <w:t>9</w:t>
      </w:r>
      <w:r w:rsidR="006D39B3">
        <w:rPr>
          <w:rFonts w:asciiTheme="minorHAnsi" w:hAnsiTheme="minorHAnsi" w:cstheme="minorHAnsi"/>
          <w:sz w:val="22"/>
          <w:szCs w:val="22"/>
        </w:rPr>
        <w:t>.1.</w:t>
      </w:r>
      <w:r w:rsidR="00732B33" w:rsidRPr="00D23B7A">
        <w:rPr>
          <w:rFonts w:asciiTheme="minorHAnsi" w:hAnsiTheme="minorHAnsi" w:cstheme="minorHAnsi"/>
          <w:sz w:val="22"/>
          <w:szCs w:val="22"/>
        </w:rPr>
        <w:t xml:space="preserve"> SWZ</w:t>
      </w:r>
      <w:r w:rsidRPr="00D23B7A">
        <w:rPr>
          <w:rFonts w:asciiTheme="minorHAnsi" w:hAnsiTheme="minorHAnsi" w:cstheme="minorHAnsi"/>
          <w:sz w:val="22"/>
          <w:szCs w:val="22"/>
        </w:rPr>
        <w:t>.</w:t>
      </w:r>
    </w:p>
    <w:p w14:paraId="286B425F" w14:textId="77777777" w:rsidR="00732B33" w:rsidRPr="00D23B7A" w:rsidRDefault="00F35975"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wspólnego ubiegania się o zamówienie przez Wykonawców, oświadczenie, </w:t>
      </w:r>
      <w:r w:rsidRPr="00D23B7A">
        <w:rPr>
          <w:rFonts w:asciiTheme="minorHAnsi" w:hAnsiTheme="minorHAnsi" w:cstheme="minorHAnsi"/>
          <w:sz w:val="22"/>
          <w:szCs w:val="22"/>
        </w:rPr>
        <w:br/>
        <w:t xml:space="preserve">o którym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35DDF47A" w14:textId="77777777" w:rsidR="00F35975" w:rsidRPr="00D23B7A" w:rsidRDefault="00F35975"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wspólnego ubiegania się o zamówienie przez Wykonawców są oni zobowiązani  na wezwanie Zamawiającego złożyć podmiotowe środki dowodowe  o których mowa w pkt </w:t>
      </w:r>
      <w:r w:rsidR="00B06D3D" w:rsidRPr="00D23B7A">
        <w:rPr>
          <w:rFonts w:asciiTheme="minorHAnsi" w:hAnsiTheme="minorHAnsi" w:cstheme="minorHAnsi"/>
          <w:sz w:val="22"/>
          <w:szCs w:val="22"/>
        </w:rPr>
        <w:t>10.5</w:t>
      </w:r>
      <w:r w:rsidRPr="00D23B7A">
        <w:rPr>
          <w:rFonts w:asciiTheme="minorHAnsi" w:hAnsiTheme="minorHAnsi" w:cstheme="minorHAnsi"/>
          <w:sz w:val="22"/>
          <w:szCs w:val="22"/>
        </w:rPr>
        <w:t xml:space="preserve"> SWZ, przy czym:</w:t>
      </w:r>
    </w:p>
    <w:p w14:paraId="1EF8CE7B" w14:textId="77777777" w:rsidR="00B14AFC" w:rsidRPr="00D23B7A" w:rsidRDefault="00F35975" w:rsidP="004E095C">
      <w:pPr>
        <w:pStyle w:val="Tekstpodstawowy"/>
        <w:widowControl w:val="0"/>
        <w:numPr>
          <w:ilvl w:val="2"/>
          <w:numId w:val="33"/>
        </w:numPr>
        <w:tabs>
          <w:tab w:val="left" w:pos="1134"/>
        </w:tabs>
        <w:spacing w:line="312" w:lineRule="auto"/>
        <w:ind w:right="159"/>
        <w:rPr>
          <w:rFonts w:asciiTheme="minorHAnsi" w:hAnsiTheme="minorHAnsi" w:cstheme="minorHAnsi"/>
          <w:sz w:val="22"/>
          <w:szCs w:val="22"/>
        </w:rPr>
      </w:pPr>
      <w:r w:rsidRPr="00D23B7A">
        <w:rPr>
          <w:rFonts w:asciiTheme="minorHAnsi" w:hAnsiTheme="minorHAnsi" w:cstheme="minorHAnsi"/>
          <w:sz w:val="22"/>
          <w:szCs w:val="22"/>
        </w:rPr>
        <w:t xml:space="preserve">podmiotowe środki dowodowe  o których mowa w pkt </w:t>
      </w:r>
      <w:r w:rsidR="00086982" w:rsidRPr="00D23B7A">
        <w:rPr>
          <w:rFonts w:asciiTheme="minorHAnsi" w:hAnsiTheme="minorHAnsi" w:cstheme="minorHAnsi"/>
          <w:sz w:val="22"/>
          <w:szCs w:val="22"/>
        </w:rPr>
        <w:t>10.5.1) i 10.5.2)</w:t>
      </w:r>
      <w:r w:rsidRPr="00D23B7A">
        <w:rPr>
          <w:rFonts w:asciiTheme="minorHAnsi" w:hAnsiTheme="minorHAnsi" w:cstheme="minorHAnsi"/>
          <w:sz w:val="22"/>
          <w:szCs w:val="22"/>
        </w:rPr>
        <w:t xml:space="preserve"> SWZ składa odpowiednio Wykonawca, który wykazuje spełnianie warunku, w zakresie i na zasadach opisanych w pkt </w:t>
      </w:r>
      <w:r w:rsidR="00927365" w:rsidRPr="00D23B7A">
        <w:rPr>
          <w:rFonts w:asciiTheme="minorHAnsi" w:hAnsiTheme="minorHAnsi" w:cstheme="minorHAnsi"/>
          <w:sz w:val="22"/>
          <w:szCs w:val="22"/>
        </w:rPr>
        <w:t>9.</w:t>
      </w:r>
      <w:r w:rsidR="006D39B3">
        <w:rPr>
          <w:rFonts w:asciiTheme="minorHAnsi" w:hAnsiTheme="minorHAnsi" w:cstheme="minorHAnsi"/>
          <w:sz w:val="22"/>
          <w:szCs w:val="22"/>
        </w:rPr>
        <w:t>1.</w:t>
      </w:r>
      <w:r w:rsidRPr="00D23B7A">
        <w:rPr>
          <w:rFonts w:asciiTheme="minorHAnsi" w:hAnsiTheme="minorHAnsi" w:cstheme="minorHAnsi"/>
          <w:sz w:val="22"/>
          <w:szCs w:val="22"/>
        </w:rPr>
        <w:t xml:space="preserve"> SWZ,</w:t>
      </w:r>
    </w:p>
    <w:p w14:paraId="4A15F636" w14:textId="77777777" w:rsidR="00F35975" w:rsidRPr="00D23B7A" w:rsidRDefault="00F35975" w:rsidP="004E095C">
      <w:pPr>
        <w:pStyle w:val="Tekstpodstawowy"/>
        <w:widowControl w:val="0"/>
        <w:numPr>
          <w:ilvl w:val="2"/>
          <w:numId w:val="33"/>
        </w:numPr>
        <w:tabs>
          <w:tab w:val="left" w:pos="1134"/>
        </w:tabs>
        <w:spacing w:line="312" w:lineRule="auto"/>
        <w:ind w:right="159"/>
        <w:rPr>
          <w:rFonts w:asciiTheme="minorHAnsi" w:hAnsiTheme="minorHAnsi" w:cstheme="minorHAnsi"/>
          <w:sz w:val="22"/>
          <w:szCs w:val="22"/>
        </w:rPr>
      </w:pPr>
      <w:r w:rsidRPr="00D23B7A">
        <w:rPr>
          <w:rFonts w:asciiTheme="minorHAnsi" w:hAnsiTheme="minorHAnsi" w:cstheme="minorHAnsi"/>
          <w:sz w:val="22"/>
          <w:szCs w:val="22"/>
        </w:rPr>
        <w:t xml:space="preserve">podmiotowe środki dowodowe  o których mowa w pkt  </w:t>
      </w:r>
      <w:r w:rsidR="00776675" w:rsidRPr="00D23B7A">
        <w:rPr>
          <w:rFonts w:asciiTheme="minorHAnsi" w:hAnsiTheme="minorHAnsi" w:cstheme="minorHAnsi"/>
          <w:sz w:val="22"/>
          <w:szCs w:val="22"/>
        </w:rPr>
        <w:t>10.5.3) – 10.5.6)</w:t>
      </w:r>
      <w:r w:rsidRPr="00D23B7A">
        <w:rPr>
          <w:rFonts w:asciiTheme="minorHAnsi" w:hAnsiTheme="minorHAnsi" w:cstheme="minorHAnsi"/>
          <w:sz w:val="22"/>
          <w:szCs w:val="22"/>
        </w:rPr>
        <w:t xml:space="preserve">  SWZ składa każdy z nich.</w:t>
      </w:r>
    </w:p>
    <w:p w14:paraId="479351EE" w14:textId="6446D63C" w:rsidR="00F35975" w:rsidRPr="00D23B7A" w:rsidRDefault="00F35975" w:rsidP="004E095C">
      <w:pPr>
        <w:pStyle w:val="Akapitzlist"/>
        <w:numPr>
          <w:ilvl w:val="1"/>
          <w:numId w:val="33"/>
        </w:numPr>
        <w:shd w:val="clear" w:color="auto" w:fill="FFFFFF"/>
        <w:suppressAutoHyphens/>
        <w:spacing w:line="312" w:lineRule="auto"/>
        <w:ind w:left="567" w:right="139" w:hanging="567"/>
        <w:jc w:val="both"/>
        <w:rPr>
          <w:rFonts w:asciiTheme="minorHAnsi" w:hAnsiTheme="minorHAnsi" w:cstheme="minorHAnsi"/>
          <w:sz w:val="22"/>
          <w:szCs w:val="22"/>
        </w:rPr>
      </w:pPr>
      <w:r w:rsidRPr="00D23B7A">
        <w:rPr>
          <w:rFonts w:asciiTheme="minorHAnsi" w:hAnsiTheme="minorHAnsi" w:cstheme="minorHAnsi"/>
          <w:sz w:val="22"/>
          <w:szCs w:val="22"/>
          <w:bdr w:val="none" w:sz="0" w:space="0" w:color="auto" w:frame="1"/>
        </w:rPr>
        <w:t>W przypadku Wykonawców wspólnie ubiegających się o udzielenie zamówienia, warunek o których mowa w pkt</w:t>
      </w:r>
      <w:r w:rsidR="0006333E" w:rsidRPr="00D23B7A">
        <w:rPr>
          <w:rFonts w:asciiTheme="minorHAnsi" w:hAnsiTheme="minorHAnsi" w:cstheme="minorHAnsi"/>
          <w:sz w:val="22"/>
          <w:szCs w:val="22"/>
          <w:bdr w:val="none" w:sz="0" w:space="0" w:color="auto" w:frame="1"/>
        </w:rPr>
        <w:t xml:space="preserve"> 9.1.1.d)</w:t>
      </w:r>
      <w:r w:rsidRPr="00D23B7A">
        <w:rPr>
          <w:rFonts w:asciiTheme="minorHAnsi" w:hAnsiTheme="minorHAnsi" w:cstheme="minorHAnsi"/>
          <w:sz w:val="22"/>
          <w:szCs w:val="22"/>
          <w:bdr w:val="none" w:sz="0" w:space="0" w:color="auto" w:frame="1"/>
        </w:rPr>
        <w:t xml:space="preserve">  niniejszej SWZ zostanie spełniony jeżeli spełni go jeden z Wykonawców samodzielnie, natomiast każdy z Wykonawców</w:t>
      </w:r>
      <w:r w:rsidR="00FE00BB" w:rsidRPr="00D23B7A">
        <w:rPr>
          <w:rFonts w:asciiTheme="minorHAnsi" w:hAnsiTheme="minorHAnsi" w:cstheme="minorHAnsi"/>
          <w:sz w:val="22"/>
          <w:szCs w:val="22"/>
          <w:bdr w:val="none" w:sz="0" w:space="0" w:color="auto" w:frame="1"/>
        </w:rPr>
        <w:t xml:space="preserve"> </w:t>
      </w:r>
      <w:r w:rsidRPr="00D23B7A">
        <w:rPr>
          <w:rFonts w:asciiTheme="minorHAnsi" w:hAnsiTheme="minorHAnsi" w:cstheme="minorHAnsi"/>
          <w:sz w:val="22"/>
          <w:szCs w:val="22"/>
          <w:bdr w:val="none" w:sz="0" w:space="0" w:color="auto" w:frame="1"/>
        </w:rPr>
        <w:t>wspólnie ubiegających się o udzielenie zamówienia zobowiązany jest wykazać brak podstaw do wykluczenia go z postępowania na podstawach wskazanych w SWZ. </w:t>
      </w:r>
      <w:r w:rsidRPr="00D23B7A">
        <w:rPr>
          <w:rFonts w:asciiTheme="minorHAnsi" w:hAnsiTheme="minorHAnsi" w:cstheme="minorHAnsi"/>
          <w:sz w:val="22"/>
          <w:szCs w:val="22"/>
          <w:u w:val="single"/>
          <w:bdr w:val="none" w:sz="0" w:space="0" w:color="auto" w:frame="1"/>
        </w:rPr>
        <w:t xml:space="preserve">Zamawiający nie uzna warunku za spełniony </w:t>
      </w:r>
      <w:r w:rsidRPr="006B0311">
        <w:rPr>
          <w:rFonts w:asciiTheme="minorHAnsi" w:hAnsiTheme="minorHAnsi" w:cstheme="minorHAnsi"/>
          <w:sz w:val="22"/>
          <w:szCs w:val="22"/>
          <w:u w:val="single"/>
          <w:bdr w:val="none" w:sz="0" w:space="0" w:color="auto" w:frame="1"/>
        </w:rPr>
        <w:t>jeśli każdy z Wykonawców wykaże się zrealizowaną tylko jedną dostawą </w:t>
      </w:r>
      <w:r w:rsidR="002C165B" w:rsidRPr="006B0311">
        <w:rPr>
          <w:rFonts w:asciiTheme="minorHAnsi" w:hAnsiTheme="minorHAnsi" w:cstheme="minorHAnsi"/>
          <w:sz w:val="22"/>
          <w:szCs w:val="22"/>
          <w:u w:val="single"/>
          <w:bdr w:val="none" w:sz="0" w:space="0" w:color="auto" w:frame="1"/>
        </w:rPr>
        <w:t xml:space="preserve">wraz </w:t>
      </w:r>
      <w:r w:rsidR="006B0311" w:rsidRPr="006B0311">
        <w:rPr>
          <w:rFonts w:ascii="Calibri" w:hAnsi="Calibri"/>
          <w:color w:val="000000"/>
          <w:sz w:val="22"/>
          <w:szCs w:val="22"/>
          <w:u w:val="single"/>
        </w:rPr>
        <w:t xml:space="preserve">z instalacją instalacji </w:t>
      </w:r>
      <w:r w:rsidR="00914478">
        <w:rPr>
          <w:rFonts w:ascii="Calibri" w:hAnsi="Calibri"/>
          <w:color w:val="000000"/>
          <w:sz w:val="22"/>
          <w:szCs w:val="22"/>
          <w:u w:val="single"/>
        </w:rPr>
        <w:t>fotowoltaicznych</w:t>
      </w:r>
      <w:r w:rsidR="006B0311" w:rsidRPr="006B0311">
        <w:rPr>
          <w:rFonts w:ascii="Calibri" w:hAnsi="Calibri"/>
          <w:color w:val="000000"/>
          <w:sz w:val="22"/>
          <w:szCs w:val="22"/>
          <w:u w:val="single"/>
        </w:rPr>
        <w:t xml:space="preserve"> o mocy 3 </w:t>
      </w:r>
      <w:proofErr w:type="spellStart"/>
      <w:r w:rsidR="006B0311" w:rsidRPr="006B0311">
        <w:rPr>
          <w:rFonts w:ascii="Calibri" w:hAnsi="Calibri"/>
          <w:color w:val="000000"/>
          <w:sz w:val="22"/>
          <w:szCs w:val="22"/>
          <w:u w:val="single"/>
        </w:rPr>
        <w:t>kWp</w:t>
      </w:r>
      <w:proofErr w:type="spellEnd"/>
      <w:r w:rsidR="006B0311" w:rsidRPr="006B0311">
        <w:rPr>
          <w:rFonts w:ascii="Calibri" w:hAnsi="Calibri"/>
          <w:color w:val="000000"/>
          <w:sz w:val="22"/>
          <w:szCs w:val="22"/>
          <w:u w:val="single"/>
        </w:rPr>
        <w:t xml:space="preserve"> każda</w:t>
      </w:r>
      <w:r w:rsidR="006B0311">
        <w:rPr>
          <w:rFonts w:ascii="Calibri" w:hAnsi="Calibri"/>
          <w:color w:val="000000"/>
          <w:sz w:val="22"/>
          <w:szCs w:val="22"/>
          <w:u w:val="single"/>
        </w:rPr>
        <w:t xml:space="preserve">. </w:t>
      </w:r>
      <w:r w:rsidRPr="006B0311">
        <w:rPr>
          <w:rFonts w:asciiTheme="minorHAnsi" w:hAnsiTheme="minorHAnsi" w:cstheme="minorHAnsi"/>
          <w:sz w:val="22"/>
          <w:szCs w:val="22"/>
          <w:u w:val="single"/>
          <w:bdr w:val="none" w:sz="0" w:space="0" w:color="auto" w:frame="1"/>
        </w:rPr>
        <w:t>Analogicznie w przypadku polegania</w:t>
      </w:r>
      <w:r w:rsidRPr="00D23B7A">
        <w:rPr>
          <w:rFonts w:asciiTheme="minorHAnsi" w:hAnsiTheme="minorHAnsi" w:cstheme="minorHAnsi"/>
          <w:sz w:val="22"/>
          <w:szCs w:val="22"/>
          <w:u w:val="single"/>
          <w:bdr w:val="none" w:sz="0" w:space="0" w:color="auto" w:frame="1"/>
        </w:rPr>
        <w:t xml:space="preserve"> przez Wykonawcę na zdolnościach technicznych lub zawodowych podmiotów udostępniających  zasoby celem wykazania spełnienia warunku, o którym mowa w pkt </w:t>
      </w:r>
      <w:r w:rsidR="00D23B7A" w:rsidRPr="00D23B7A">
        <w:rPr>
          <w:rFonts w:asciiTheme="minorHAnsi" w:hAnsiTheme="minorHAnsi" w:cstheme="minorHAnsi"/>
          <w:sz w:val="22"/>
          <w:szCs w:val="22"/>
          <w:u w:val="single"/>
          <w:bdr w:val="none" w:sz="0" w:space="0" w:color="auto" w:frame="1"/>
        </w:rPr>
        <w:t>9.1.1.d)</w:t>
      </w:r>
      <w:r w:rsidRPr="00D23B7A">
        <w:rPr>
          <w:rFonts w:asciiTheme="minorHAnsi" w:hAnsiTheme="minorHAnsi" w:cstheme="minorHAnsi"/>
          <w:sz w:val="22"/>
          <w:szCs w:val="22"/>
          <w:u w:val="single"/>
          <w:bdr w:val="none" w:sz="0" w:space="0" w:color="auto" w:frame="1"/>
        </w:rPr>
        <w:t xml:space="preserve"> to podmiot  udostępniający  ma spełnić ten warunek samodzielnie. </w:t>
      </w:r>
    </w:p>
    <w:p w14:paraId="79BAE8E8" w14:textId="77777777" w:rsidR="00770E57" w:rsidRDefault="00770E57" w:rsidP="00770E57">
      <w:pPr>
        <w:pStyle w:val="BodyTextIndentZnak"/>
        <w:tabs>
          <w:tab w:val="left" w:pos="567"/>
        </w:tabs>
        <w:spacing w:line="312" w:lineRule="auto"/>
        <w:ind w:left="567"/>
        <w:rPr>
          <w:rFonts w:asciiTheme="minorHAnsi" w:eastAsia="Calibri" w:hAnsiTheme="minorHAnsi" w:cstheme="minorHAnsi"/>
          <w:sz w:val="22"/>
          <w:szCs w:val="22"/>
        </w:rPr>
      </w:pPr>
    </w:p>
    <w:p w14:paraId="1285F722" w14:textId="77777777" w:rsidR="00706639" w:rsidRPr="00706639" w:rsidRDefault="00706639" w:rsidP="004E095C">
      <w:pPr>
        <w:pStyle w:val="Akapitzlist"/>
        <w:widowControl w:val="0"/>
        <w:numPr>
          <w:ilvl w:val="1"/>
          <w:numId w:val="33"/>
        </w:numPr>
        <w:spacing w:before="50"/>
        <w:ind w:right="112"/>
        <w:contextualSpacing w:val="0"/>
        <w:jc w:val="both"/>
        <w:rPr>
          <w:rFonts w:asciiTheme="minorHAnsi" w:hAnsiTheme="minorHAnsi"/>
          <w:vanish/>
          <w:sz w:val="22"/>
          <w:szCs w:val="22"/>
        </w:rPr>
      </w:pPr>
    </w:p>
    <w:p w14:paraId="386687BA" w14:textId="77777777" w:rsidR="00706639" w:rsidRPr="00706639" w:rsidRDefault="00706639" w:rsidP="004E095C">
      <w:pPr>
        <w:pStyle w:val="Akapitzlist"/>
        <w:widowControl w:val="0"/>
        <w:numPr>
          <w:ilvl w:val="1"/>
          <w:numId w:val="33"/>
        </w:numPr>
        <w:spacing w:before="50"/>
        <w:ind w:right="112"/>
        <w:contextualSpacing w:val="0"/>
        <w:jc w:val="both"/>
        <w:rPr>
          <w:rFonts w:asciiTheme="minorHAnsi" w:hAnsiTheme="minorHAnsi"/>
          <w:vanish/>
          <w:sz w:val="22"/>
          <w:szCs w:val="22"/>
        </w:rPr>
      </w:pPr>
    </w:p>
    <w:p w14:paraId="5071C323" w14:textId="77777777" w:rsidR="005B7CFC" w:rsidRDefault="00F76356" w:rsidP="000525C5">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1C496D">
        <w:rPr>
          <w:rFonts w:asciiTheme="minorHAnsi" w:hAnsiTheme="minorHAnsi" w:cs="Times New Roman"/>
          <w:b/>
          <w:bCs/>
          <w:szCs w:val="22"/>
          <w:u w:val="single"/>
          <w:lang w:val="pl-PL"/>
        </w:rPr>
        <w:t xml:space="preserve">Informacje o sposobie </w:t>
      </w:r>
      <w:r w:rsidR="00847A8E">
        <w:rPr>
          <w:rFonts w:asciiTheme="minorHAnsi" w:hAnsiTheme="minorHAnsi" w:cs="Times New Roman"/>
          <w:b/>
          <w:bCs/>
          <w:szCs w:val="22"/>
          <w:u w:val="single"/>
          <w:lang w:val="pl-PL"/>
        </w:rPr>
        <w:t>komunikowania</w:t>
      </w:r>
      <w:r w:rsidRPr="001C496D">
        <w:rPr>
          <w:rFonts w:asciiTheme="minorHAnsi" w:hAnsiTheme="minorHAnsi" w:cs="Times New Roman"/>
          <w:b/>
          <w:bCs/>
          <w:szCs w:val="22"/>
          <w:u w:val="single"/>
          <w:lang w:val="pl-PL"/>
        </w:rPr>
        <w:t xml:space="preserve"> się zamawiając</w:t>
      </w:r>
      <w:r w:rsidR="001703B4">
        <w:rPr>
          <w:rFonts w:asciiTheme="minorHAnsi" w:hAnsiTheme="minorHAnsi" w:cs="Times New Roman"/>
          <w:b/>
          <w:bCs/>
          <w:szCs w:val="22"/>
          <w:u w:val="single"/>
          <w:lang w:val="pl-PL"/>
        </w:rPr>
        <w:t>ego z wykonawcami</w:t>
      </w:r>
      <w:r w:rsidR="00847A8E">
        <w:rPr>
          <w:rFonts w:asciiTheme="minorHAnsi" w:hAnsiTheme="minorHAnsi" w:cs="Times New Roman"/>
          <w:b/>
          <w:bCs/>
          <w:szCs w:val="22"/>
          <w:u w:val="single"/>
          <w:lang w:val="pl-PL"/>
        </w:rPr>
        <w:t xml:space="preserve"> oraz o wymaganiach technicznych i organizacyjnych sporządzania, wysyłania i odbi</w:t>
      </w:r>
      <w:r w:rsidR="00C74A3E">
        <w:rPr>
          <w:rFonts w:asciiTheme="minorHAnsi" w:hAnsiTheme="minorHAnsi" w:cs="Times New Roman"/>
          <w:b/>
          <w:bCs/>
          <w:szCs w:val="22"/>
          <w:u w:val="single"/>
          <w:lang w:val="pl-PL"/>
        </w:rPr>
        <w:t>erania korespondencji elektronicznej</w:t>
      </w:r>
    </w:p>
    <w:p w14:paraId="3757E404" w14:textId="77777777" w:rsidR="00373658" w:rsidRPr="00B478A7" w:rsidRDefault="000B4658" w:rsidP="000525C5">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5" w:name="_Hlk18581991"/>
      <w:r w:rsidRPr="00B478A7">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41D3402D" w14:textId="77777777" w:rsidR="00373658" w:rsidRPr="00B478A7" w:rsidRDefault="000B4658" w:rsidP="00D2230D">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B478A7">
        <w:rPr>
          <w:rFonts w:asciiTheme="minorHAnsi" w:hAnsiTheme="minorHAnsi"/>
          <w:sz w:val="22"/>
          <w:szCs w:val="22"/>
        </w:rPr>
        <w:t xml:space="preserve">Komunikacja w postępowaniu odbywa się zgodnie </w:t>
      </w:r>
      <w:bookmarkStart w:id="6" w:name="_Hlk62564153"/>
      <w:r w:rsidR="00CF3878">
        <w:rPr>
          <w:rFonts w:asciiTheme="minorHAnsi" w:hAnsiTheme="minorHAnsi"/>
          <w:sz w:val="22"/>
          <w:szCs w:val="22"/>
        </w:rPr>
        <w:t xml:space="preserve">z </w:t>
      </w:r>
      <w:r w:rsidRPr="00B478A7">
        <w:rPr>
          <w:rFonts w:asciiTheme="minorHAnsi" w:hAnsi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6"/>
    </w:p>
    <w:p w14:paraId="6051C634" w14:textId="77777777" w:rsidR="00461FFF" w:rsidRPr="00461FFF" w:rsidRDefault="000B4658" w:rsidP="00995E70">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461FFF">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2" w:history="1">
        <w:r w:rsidR="00461FFF" w:rsidRPr="00080AFB">
          <w:rPr>
            <w:rStyle w:val="Hipercze"/>
            <w:rFonts w:ascii="Calibri" w:hAnsi="Calibri" w:cs="Calibri"/>
            <w:sz w:val="22"/>
            <w:szCs w:val="22"/>
          </w:rPr>
          <w:t>https://platformazakupowa.pl/pn/gminanowosolna</w:t>
        </w:r>
      </w:hyperlink>
      <w:r w:rsidR="00461FFF">
        <w:rPr>
          <w:rFonts w:ascii="Calibri" w:hAnsi="Calibri"/>
          <w:b/>
          <w:sz w:val="22"/>
          <w:szCs w:val="22"/>
        </w:rPr>
        <w:t>.</w:t>
      </w:r>
    </w:p>
    <w:p w14:paraId="3C2D9A26" w14:textId="77777777" w:rsidR="000B4658" w:rsidRPr="00461FFF" w:rsidRDefault="000B4658" w:rsidP="00995E70">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461FFF">
        <w:rPr>
          <w:rFonts w:asciiTheme="minorHAnsi" w:hAnsiTheme="minorHAnsi"/>
          <w:sz w:val="22"/>
          <w:szCs w:val="22"/>
        </w:rPr>
        <w:t xml:space="preserve">Wykonawca przystępując do niniejszego postępowania o udzielenie zamówienia publicznego:       </w:t>
      </w:r>
    </w:p>
    <w:p w14:paraId="3C7F74CD" w14:textId="77777777" w:rsidR="000B4658" w:rsidRPr="00B478A7" w:rsidRDefault="000B4658" w:rsidP="00D76394">
      <w:pPr>
        <w:tabs>
          <w:tab w:val="num" w:pos="1418"/>
        </w:tabs>
        <w:spacing w:after="0" w:line="276" w:lineRule="auto"/>
        <w:ind w:left="1418" w:hanging="851"/>
        <w:contextualSpacing/>
        <w:jc w:val="both"/>
      </w:pPr>
      <w:r w:rsidRPr="00B478A7">
        <w:t xml:space="preserve"> </w:t>
      </w:r>
      <w:r w:rsidR="00373658" w:rsidRPr="00B478A7">
        <w:t>11.4.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3" w:history="1">
        <w:r w:rsidRPr="00B478A7">
          <w:rPr>
            <w:rStyle w:val="Hipercze"/>
          </w:rPr>
          <w:t>https://platformazakupowa.pl/strona/1-regulamin</w:t>
        </w:r>
      </w:hyperlink>
      <w:r w:rsidRPr="00B478A7">
        <w:t>, w zakładce „Regulamin" oraz uznaje go za wiążący</w:t>
      </w:r>
    </w:p>
    <w:p w14:paraId="00B0C3E1" w14:textId="77777777" w:rsidR="000B4658" w:rsidRPr="00B478A7" w:rsidRDefault="00373658" w:rsidP="00D76394">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11.4.</w:t>
      </w:r>
      <w:r w:rsidR="000B4658" w:rsidRPr="00B478A7">
        <w:rPr>
          <w:rFonts w:asciiTheme="minorHAnsi" w:hAnsiTheme="minorHAnsi"/>
          <w:sz w:val="22"/>
          <w:szCs w:val="22"/>
          <w:lang w:eastAsia="en-US"/>
        </w:rPr>
        <w:t xml:space="preserve">b) zapoznał się i stosuje do Instrukcji składania ofert dostępnej pod linkiem </w:t>
      </w:r>
      <w:hyperlink r:id="rId14"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18573554" w14:textId="77777777" w:rsidR="000B4658" w:rsidRPr="00B478A7" w:rsidRDefault="00373658" w:rsidP="00481E66">
      <w:pPr>
        <w:tabs>
          <w:tab w:val="num" w:pos="567"/>
        </w:tabs>
        <w:spacing w:after="0" w:line="276" w:lineRule="auto"/>
        <w:ind w:left="567" w:hanging="567"/>
        <w:contextualSpacing/>
        <w:jc w:val="both"/>
        <w:rPr>
          <w:color w:val="0000FF"/>
          <w:u w:val="single"/>
        </w:rPr>
      </w:pPr>
      <w:r w:rsidRPr="00B478A7">
        <w:t>11.</w:t>
      </w:r>
      <w:r w:rsidR="000B4658" w:rsidRPr="00B478A7">
        <w:t xml:space="preserve">5. </w:t>
      </w:r>
      <w:r w:rsidR="000B4658" w:rsidRPr="00B478A7">
        <w:tab/>
        <w:t xml:space="preserve">Zamawiający informuje, że </w:t>
      </w:r>
      <w:r w:rsidR="000B4658" w:rsidRPr="00B478A7">
        <w:rPr>
          <w:b/>
        </w:rPr>
        <w:t>instrukcje korzystania z platformy zakupowej</w:t>
      </w:r>
      <w:r w:rsidR="000B4658" w:rsidRPr="00B478A7">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0B4658" w:rsidRPr="00B478A7">
          <w:rPr>
            <w:rStyle w:val="Hipercze"/>
          </w:rPr>
          <w:t>https://platformazakupowa.pl/strona/45-instrukcje</w:t>
        </w:r>
      </w:hyperlink>
      <w:r w:rsidR="000B4658" w:rsidRPr="00B478A7">
        <w:rPr>
          <w:rStyle w:val="Hipercze"/>
        </w:rPr>
        <w:t xml:space="preserve"> .</w:t>
      </w:r>
    </w:p>
    <w:p w14:paraId="64A59FE5" w14:textId="77777777" w:rsidR="008819D4" w:rsidRPr="00B478A7" w:rsidRDefault="008819D4" w:rsidP="00481E66">
      <w:pPr>
        <w:tabs>
          <w:tab w:val="num" w:pos="567"/>
        </w:tabs>
        <w:spacing w:after="0" w:line="276" w:lineRule="auto"/>
        <w:ind w:left="567" w:hanging="567"/>
        <w:contextualSpacing/>
        <w:jc w:val="both"/>
      </w:pPr>
      <w:r w:rsidRPr="00B478A7">
        <w:t>11.6.</w:t>
      </w:r>
      <w:r w:rsidRPr="00B478A7">
        <w:tab/>
        <w:t>W przypadku</w:t>
      </w:r>
      <w:r w:rsidRPr="00B478A7">
        <w:rPr>
          <w:b/>
        </w:rPr>
        <w:t xml:space="preserve"> </w:t>
      </w:r>
      <w:r w:rsidRPr="00B478A7">
        <w:t>pytań technicznych związanych z działaniem Platformy, należy kontaktować się z</w:t>
      </w:r>
      <w:r w:rsidRPr="00B478A7">
        <w:rPr>
          <w:b/>
        </w:rPr>
        <w:t xml:space="preserve"> Centrum Wsparcia Klienta Platformy: </w:t>
      </w:r>
      <w:r w:rsidRPr="00B478A7">
        <w:t>nr tel. (22) 101 02 02, adres e-mail:cwk@platformazakupowa.pl</w:t>
      </w:r>
    </w:p>
    <w:p w14:paraId="40F40B5D" w14:textId="77777777" w:rsidR="008819D4" w:rsidRPr="00B478A7" w:rsidRDefault="008819D4" w:rsidP="00481E66">
      <w:pPr>
        <w:tabs>
          <w:tab w:val="num" w:pos="567"/>
        </w:tabs>
        <w:spacing w:after="0" w:line="276" w:lineRule="auto"/>
        <w:ind w:left="567" w:hanging="567"/>
        <w:contextualSpacing/>
        <w:jc w:val="both"/>
        <w:rPr>
          <w:b/>
          <w:bCs/>
        </w:rPr>
      </w:pPr>
      <w:r w:rsidRPr="00B478A7">
        <w:t>11.7.</w:t>
      </w:r>
      <w:r w:rsidRPr="00B478A7">
        <w:tab/>
        <w:t xml:space="preserve">Osobą ze strony Zamawiającego, upoważnioną do kontaktów z Wykonawcami w sprawach merytorycznych dotyczących przedmiotowego postępowania jest </w:t>
      </w:r>
      <w:r w:rsidRPr="00B478A7">
        <w:rPr>
          <w:b/>
        </w:rPr>
        <w:t xml:space="preserve">mgr </w:t>
      </w:r>
      <w:r w:rsidR="0049620E">
        <w:rPr>
          <w:b/>
        </w:rPr>
        <w:t>inż. Anna Wiśkowska</w:t>
      </w:r>
      <w:r w:rsidR="00B478A7" w:rsidRPr="00B478A7">
        <w:rPr>
          <w:b/>
          <w:bCs/>
        </w:rPr>
        <w:t>.</w:t>
      </w:r>
    </w:p>
    <w:p w14:paraId="6D64D7FB" w14:textId="77777777" w:rsidR="00907FEE" w:rsidRPr="00B478A7" w:rsidRDefault="00373658" w:rsidP="00481E66">
      <w:pPr>
        <w:tabs>
          <w:tab w:val="num" w:pos="567"/>
        </w:tabs>
        <w:spacing w:after="0" w:line="276" w:lineRule="auto"/>
        <w:ind w:left="567" w:hanging="567"/>
        <w:jc w:val="both"/>
      </w:pPr>
      <w:r w:rsidRPr="00B478A7">
        <w:t>11.</w:t>
      </w:r>
      <w:r w:rsidR="008819D4" w:rsidRPr="00B478A7">
        <w:t>8</w:t>
      </w:r>
      <w:r w:rsidR="000B4658" w:rsidRPr="00B478A7">
        <w:t xml:space="preserve">. </w:t>
      </w:r>
      <w:r w:rsidR="000B4658" w:rsidRPr="00B478A7">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B478A7">
        <w:t>.</w:t>
      </w:r>
    </w:p>
    <w:p w14:paraId="50BEB949" w14:textId="77777777" w:rsidR="00907FEE" w:rsidRPr="00B478A7" w:rsidRDefault="00373658" w:rsidP="00B478A7">
      <w:pPr>
        <w:tabs>
          <w:tab w:val="num" w:pos="567"/>
        </w:tabs>
        <w:spacing w:after="0" w:line="276" w:lineRule="auto"/>
        <w:ind w:left="567" w:hanging="567"/>
        <w:jc w:val="both"/>
        <w:rPr>
          <w:rFonts w:eastAsia="Times"/>
          <w:b/>
          <w:u w:val="single"/>
        </w:rPr>
      </w:pPr>
      <w:r w:rsidRPr="00B478A7">
        <w:t>11.</w:t>
      </w:r>
      <w:r w:rsidR="008819D4" w:rsidRPr="00B478A7">
        <w:t>9</w:t>
      </w:r>
      <w:r w:rsidR="00907FEE" w:rsidRPr="00B478A7">
        <w:t>.</w:t>
      </w:r>
      <w:r w:rsidR="00907FEE" w:rsidRPr="00B478A7">
        <w:tab/>
      </w:r>
      <w:r w:rsidR="000B4658"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3FD6FE29" w14:textId="77777777" w:rsidR="00907FEE" w:rsidRPr="00B478A7" w:rsidRDefault="00373658" w:rsidP="00B478A7">
      <w:pPr>
        <w:tabs>
          <w:tab w:val="num" w:pos="567"/>
        </w:tabs>
        <w:spacing w:after="0" w:line="276" w:lineRule="auto"/>
        <w:ind w:left="567" w:hanging="567"/>
        <w:jc w:val="both"/>
        <w:rPr>
          <w:rFonts w:eastAsia="Times"/>
          <w:b/>
          <w:u w:val="single"/>
        </w:rPr>
      </w:pPr>
      <w:r w:rsidRPr="00B478A7">
        <w:rPr>
          <w:rFonts w:eastAsia="Times"/>
          <w:bCs/>
        </w:rPr>
        <w:t>11.</w:t>
      </w:r>
      <w:r w:rsidR="008819D4" w:rsidRPr="00B478A7">
        <w:rPr>
          <w:rFonts w:eastAsia="Times"/>
          <w:bCs/>
        </w:rPr>
        <w:t>10</w:t>
      </w:r>
      <w:r w:rsidR="00907FEE" w:rsidRPr="00B478A7">
        <w:rPr>
          <w:rFonts w:eastAsia="Times"/>
          <w:bCs/>
        </w:rPr>
        <w:t>.</w:t>
      </w:r>
      <w:r w:rsidR="00907FEE" w:rsidRPr="00B478A7">
        <w:rPr>
          <w:rFonts w:eastAsia="Times"/>
          <w:bCs/>
        </w:rPr>
        <w:tab/>
      </w:r>
      <w:r w:rsidR="000B4658" w:rsidRPr="00B478A7">
        <w:t>Wykonawca jako podmiot profesjonalny ma obowiązek sprawdzania komunikatów i wiadomości bezpośrednio na Platformie przesłanych przez zamawiającego, gdyż system powiadomień może ulec awarii lub powiadomienie może trafić do folderu SPAM.</w:t>
      </w:r>
      <w:r w:rsidR="000B4658" w:rsidRPr="00B478A7">
        <w:rPr>
          <w:b/>
          <w:bCs/>
        </w:rPr>
        <w:t xml:space="preserve"> </w:t>
      </w:r>
    </w:p>
    <w:p w14:paraId="35E1402A" w14:textId="77777777" w:rsidR="00907FEE" w:rsidRPr="00B478A7" w:rsidRDefault="00373658" w:rsidP="00B478A7">
      <w:pPr>
        <w:tabs>
          <w:tab w:val="num" w:pos="567"/>
        </w:tabs>
        <w:spacing w:after="0" w:line="276" w:lineRule="auto"/>
        <w:ind w:left="567" w:hanging="567"/>
        <w:jc w:val="both"/>
        <w:rPr>
          <w:rFonts w:eastAsia="Times"/>
          <w:b/>
          <w:u w:val="single"/>
        </w:rPr>
      </w:pPr>
      <w:r w:rsidRPr="00B478A7">
        <w:rPr>
          <w:rFonts w:eastAsia="Times"/>
          <w:bCs/>
        </w:rPr>
        <w:lastRenderedPageBreak/>
        <w:t>11.</w:t>
      </w:r>
      <w:r w:rsidR="008819D4" w:rsidRPr="00B478A7">
        <w:rPr>
          <w:rFonts w:eastAsia="Times"/>
          <w:bCs/>
        </w:rPr>
        <w:t>11</w:t>
      </w:r>
      <w:r w:rsidR="00907FEE" w:rsidRPr="00B478A7">
        <w:rPr>
          <w:rFonts w:eastAsia="Times"/>
          <w:bCs/>
        </w:rPr>
        <w:t>.</w:t>
      </w:r>
      <w:r w:rsidR="00907FEE" w:rsidRPr="00B478A7">
        <w:rPr>
          <w:rFonts w:eastAsia="Times"/>
          <w:bCs/>
        </w:rPr>
        <w:tab/>
      </w:r>
      <w:r w:rsidR="000B4658" w:rsidRPr="00B478A7">
        <w:rPr>
          <w:b/>
          <w:bCs/>
        </w:rPr>
        <w:t xml:space="preserve">Zamawiający nie ponosi odpowiedzialności za złożenie oferty w sposób niezgodny </w:t>
      </w:r>
      <w:r w:rsidR="000B4658" w:rsidRPr="00B478A7">
        <w:rPr>
          <w:b/>
          <w:bCs/>
        </w:rPr>
        <w:br/>
        <w:t xml:space="preserve">z Instrukcją korzystania z </w:t>
      </w:r>
      <w:hyperlink r:id="rId16" w:history="1">
        <w:r w:rsidR="000B4658" w:rsidRPr="00B478A7">
          <w:rPr>
            <w:b/>
            <w:bCs/>
            <w:u w:val="single"/>
          </w:rPr>
          <w:t>Platformy</w:t>
        </w:r>
      </w:hyperlink>
      <w:r w:rsidR="000B4658" w:rsidRPr="00B478A7">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D6759DC" w14:textId="77777777" w:rsidR="000B4658" w:rsidRPr="00B478A7" w:rsidRDefault="00373658" w:rsidP="00B478A7">
      <w:pPr>
        <w:tabs>
          <w:tab w:val="num" w:pos="567"/>
        </w:tabs>
        <w:spacing w:after="0" w:line="276" w:lineRule="auto"/>
        <w:ind w:left="567" w:hanging="567"/>
        <w:jc w:val="both"/>
        <w:rPr>
          <w:rFonts w:eastAsia="Times"/>
          <w:b/>
          <w:u w:val="single"/>
        </w:rPr>
      </w:pPr>
      <w:r w:rsidRPr="00B478A7">
        <w:rPr>
          <w:rFonts w:eastAsia="Times"/>
          <w:bCs/>
        </w:rPr>
        <w:t>11.</w:t>
      </w:r>
      <w:r w:rsidR="00907FEE" w:rsidRPr="00B478A7">
        <w:rPr>
          <w:rFonts w:eastAsia="Times"/>
          <w:bCs/>
        </w:rPr>
        <w:t>1</w:t>
      </w:r>
      <w:r w:rsidR="008819D4" w:rsidRPr="00B478A7">
        <w:rPr>
          <w:rFonts w:eastAsia="Times"/>
          <w:bCs/>
        </w:rPr>
        <w:t>2</w:t>
      </w:r>
      <w:r w:rsidR="00907FEE" w:rsidRPr="00B478A7">
        <w:rPr>
          <w:rFonts w:eastAsia="Times"/>
          <w:bCs/>
        </w:rPr>
        <w:t>.</w:t>
      </w:r>
      <w:r w:rsidR="00907FEE" w:rsidRPr="00B478A7">
        <w:rPr>
          <w:rFonts w:eastAsia="Times"/>
          <w:bCs/>
        </w:rPr>
        <w:tab/>
      </w:r>
      <w:r w:rsidR="000B4658" w:rsidRPr="00B478A7">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B478A7">
        <w:br/>
        <w:t>o udzielenie zamówienia publicznego lub konkursie (Dz.U. z 2020 poz. 2452) określa niezbędne wymagania sprzętowo - aplikacyjne umożliwiające pracę na Platformie, tj.:</w:t>
      </w:r>
    </w:p>
    <w:p w14:paraId="20EF1528"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0F0B56E8"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4111BEAC"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60CCB5C2"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2865B52F"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60E4A084"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3DEEDCFE" w14:textId="77777777" w:rsidR="000B4658" w:rsidRPr="00B478A7" w:rsidRDefault="00820642" w:rsidP="00481E66">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0FA0CB7A" w14:textId="77777777" w:rsidR="008819D4" w:rsidRPr="00B478A7" w:rsidRDefault="008819D4" w:rsidP="004E095C">
      <w:pPr>
        <w:pStyle w:val="Akapitzlist"/>
        <w:numPr>
          <w:ilvl w:val="0"/>
          <w:numId w:val="36"/>
        </w:numPr>
        <w:tabs>
          <w:tab w:val="num" w:pos="567"/>
        </w:tabs>
        <w:suppressAutoHyphens/>
        <w:spacing w:line="276" w:lineRule="auto"/>
        <w:ind w:left="567" w:hanging="567"/>
        <w:jc w:val="both"/>
        <w:rPr>
          <w:rFonts w:asciiTheme="minorHAnsi" w:hAnsiTheme="minorHAnsi"/>
          <w:bCs/>
          <w:iCs/>
          <w:vanish/>
          <w:sz w:val="22"/>
          <w:szCs w:val="22"/>
        </w:rPr>
      </w:pPr>
    </w:p>
    <w:p w14:paraId="26AABA93" w14:textId="77777777" w:rsidR="008819D4" w:rsidRPr="00B478A7" w:rsidRDefault="008819D4" w:rsidP="004E095C">
      <w:pPr>
        <w:pStyle w:val="Akapitzlist"/>
        <w:numPr>
          <w:ilvl w:val="1"/>
          <w:numId w:val="36"/>
        </w:numPr>
        <w:tabs>
          <w:tab w:val="num" w:pos="567"/>
        </w:tabs>
        <w:suppressAutoHyphens/>
        <w:spacing w:line="276" w:lineRule="auto"/>
        <w:ind w:left="567" w:hanging="567"/>
        <w:jc w:val="both"/>
        <w:rPr>
          <w:rFonts w:asciiTheme="minorHAnsi" w:hAnsiTheme="minorHAnsi"/>
          <w:bCs/>
          <w:iCs/>
          <w:vanish/>
          <w:sz w:val="22"/>
          <w:szCs w:val="22"/>
        </w:rPr>
      </w:pPr>
    </w:p>
    <w:p w14:paraId="7EC4562A" w14:textId="77777777" w:rsidR="008819D4" w:rsidRPr="00B478A7" w:rsidRDefault="008819D4" w:rsidP="004E095C">
      <w:pPr>
        <w:pStyle w:val="Akapitzlist"/>
        <w:numPr>
          <w:ilvl w:val="1"/>
          <w:numId w:val="36"/>
        </w:numPr>
        <w:tabs>
          <w:tab w:val="num" w:pos="567"/>
        </w:tabs>
        <w:suppressAutoHyphens/>
        <w:spacing w:line="276" w:lineRule="auto"/>
        <w:ind w:left="567" w:hanging="567"/>
        <w:jc w:val="both"/>
        <w:rPr>
          <w:rFonts w:asciiTheme="minorHAnsi" w:hAnsiTheme="minorHAnsi"/>
          <w:bCs/>
          <w:iCs/>
          <w:vanish/>
          <w:sz w:val="22"/>
          <w:szCs w:val="22"/>
        </w:rPr>
      </w:pPr>
    </w:p>
    <w:p w14:paraId="4D2A9560" w14:textId="77777777" w:rsidR="00820642"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Zamawiający nie przewiduje zwołania zebrania wszystkich Wykonawców, w celu wyjaśnienia treści SWZ.</w:t>
      </w:r>
    </w:p>
    <w:p w14:paraId="75B15120" w14:textId="77777777" w:rsidR="00820642"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Wykonawca może zwrócić się do Zamawiającego z wnioskiem o wyjaśnienie treści SWZ. Zamawiający jest obowiązany udzielić odpowiedzi niezwłocznie, jednak nie później niż na 6 dni przed upływem terminu składania ofert, pod warunkiem, że wniosek o wyjaśnienie treści SWZ wpłynął do Zamawiającego nie później niż na 14 dni przed upływem terminu składania ofert.</w:t>
      </w:r>
    </w:p>
    <w:p w14:paraId="2E821CE1" w14:textId="77777777" w:rsidR="00820642"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 xml:space="preserve">Jeżeli zamawiający nie udzieli wyjaśnień w terminie, o którym mowa w pkt. </w:t>
      </w:r>
      <w:r w:rsidR="00820642" w:rsidRPr="00B478A7">
        <w:rPr>
          <w:rFonts w:asciiTheme="minorHAnsi" w:hAnsiTheme="minorHAnsi"/>
          <w:bCs/>
          <w:iCs/>
          <w:sz w:val="22"/>
          <w:szCs w:val="22"/>
        </w:rPr>
        <w:t>11.</w:t>
      </w:r>
      <w:r w:rsidR="00373658" w:rsidRPr="00B478A7">
        <w:rPr>
          <w:rFonts w:asciiTheme="minorHAnsi" w:hAnsiTheme="minorHAnsi"/>
          <w:bCs/>
          <w:iCs/>
          <w:sz w:val="22"/>
          <w:szCs w:val="22"/>
        </w:rPr>
        <w:t>1</w:t>
      </w:r>
      <w:r w:rsidR="008819D4" w:rsidRPr="00B478A7">
        <w:rPr>
          <w:rFonts w:asciiTheme="minorHAnsi" w:hAnsiTheme="minorHAnsi"/>
          <w:bCs/>
          <w:iCs/>
          <w:sz w:val="22"/>
          <w:szCs w:val="22"/>
        </w:rPr>
        <w:t>4</w:t>
      </w:r>
      <w:r w:rsidRPr="00B478A7">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509ABF13" w14:textId="77777777" w:rsidR="00B478A7"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W przypadku gdy wniosek o wyjaśnienie treści SWZ nie wpłynął w terminie, o którym mowa w  pk</w:t>
      </w:r>
      <w:r w:rsidR="008948C7" w:rsidRPr="00B478A7">
        <w:rPr>
          <w:rFonts w:asciiTheme="minorHAnsi" w:hAnsiTheme="minorHAnsi"/>
          <w:iCs/>
          <w:sz w:val="22"/>
          <w:szCs w:val="22"/>
        </w:rPr>
        <w:t>t 11.1</w:t>
      </w:r>
      <w:r w:rsidR="00B478A7" w:rsidRPr="00B478A7">
        <w:rPr>
          <w:rFonts w:asciiTheme="minorHAnsi" w:hAnsiTheme="minorHAnsi"/>
          <w:iCs/>
          <w:sz w:val="22"/>
          <w:szCs w:val="22"/>
        </w:rPr>
        <w:t>4</w:t>
      </w:r>
      <w:r w:rsidRPr="00B478A7">
        <w:rPr>
          <w:rFonts w:asciiTheme="minorHAnsi" w:hAnsiTheme="minorHAnsi"/>
          <w:iCs/>
          <w:sz w:val="22"/>
          <w:szCs w:val="22"/>
        </w:rPr>
        <w:t>, Zamawiający nie ma obowiązku udzielania wyjaśnień SWZ oraz obowiązku przedłużania terminu składania ofert.</w:t>
      </w:r>
    </w:p>
    <w:p w14:paraId="5BA125D9" w14:textId="77777777" w:rsidR="00B478A7"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 xml:space="preserve">Przedłużenie terminu składania ofert, o którym mowa w pkt. </w:t>
      </w:r>
      <w:r w:rsidR="009C39F3" w:rsidRPr="00B478A7">
        <w:rPr>
          <w:rFonts w:asciiTheme="minorHAnsi" w:hAnsiTheme="minorHAnsi"/>
          <w:bCs/>
          <w:iCs/>
          <w:sz w:val="22"/>
          <w:szCs w:val="22"/>
        </w:rPr>
        <w:t>11</w:t>
      </w:r>
      <w:r w:rsidRPr="00B478A7">
        <w:rPr>
          <w:rFonts w:asciiTheme="minorHAnsi" w:hAnsiTheme="minorHAnsi"/>
          <w:bCs/>
          <w:iCs/>
          <w:sz w:val="22"/>
          <w:szCs w:val="22"/>
        </w:rPr>
        <w:t>.1</w:t>
      </w:r>
      <w:r w:rsidR="006D39B3">
        <w:rPr>
          <w:rFonts w:asciiTheme="minorHAnsi" w:hAnsiTheme="minorHAnsi"/>
          <w:bCs/>
          <w:iCs/>
          <w:sz w:val="22"/>
          <w:szCs w:val="22"/>
        </w:rPr>
        <w:t>5</w:t>
      </w:r>
      <w:r w:rsidRPr="00B478A7">
        <w:rPr>
          <w:rFonts w:asciiTheme="minorHAnsi" w:hAnsiTheme="minorHAnsi"/>
          <w:bCs/>
          <w:iCs/>
          <w:sz w:val="22"/>
          <w:szCs w:val="22"/>
        </w:rPr>
        <w:t xml:space="preserve">, nie wpływa na bieg terminu składania wniosku o wyjaśnienie treści SWZ, o którym mowa w </w:t>
      </w:r>
      <w:r w:rsidR="008948C7" w:rsidRPr="00B478A7">
        <w:rPr>
          <w:rFonts w:asciiTheme="minorHAnsi" w:hAnsiTheme="minorHAnsi"/>
          <w:bCs/>
          <w:iCs/>
          <w:sz w:val="22"/>
          <w:szCs w:val="22"/>
        </w:rPr>
        <w:t>pkt</w:t>
      </w:r>
      <w:r w:rsidRPr="00B478A7">
        <w:rPr>
          <w:rFonts w:asciiTheme="minorHAnsi" w:hAnsiTheme="minorHAnsi"/>
          <w:bCs/>
          <w:iCs/>
          <w:sz w:val="22"/>
          <w:szCs w:val="22"/>
        </w:rPr>
        <w:t xml:space="preserve">. </w:t>
      </w:r>
      <w:r w:rsidR="008948C7" w:rsidRPr="00B478A7">
        <w:rPr>
          <w:rFonts w:asciiTheme="minorHAnsi" w:hAnsiTheme="minorHAnsi"/>
          <w:bCs/>
          <w:iCs/>
          <w:sz w:val="22"/>
          <w:szCs w:val="22"/>
        </w:rPr>
        <w:t>11</w:t>
      </w:r>
      <w:r w:rsidRPr="00B478A7">
        <w:rPr>
          <w:rFonts w:asciiTheme="minorHAnsi" w:hAnsiTheme="minorHAnsi"/>
          <w:bCs/>
          <w:iCs/>
          <w:sz w:val="22"/>
          <w:szCs w:val="22"/>
        </w:rPr>
        <w:t>.1</w:t>
      </w:r>
      <w:r w:rsidR="00B478A7" w:rsidRPr="00B478A7">
        <w:rPr>
          <w:rFonts w:asciiTheme="minorHAnsi" w:hAnsiTheme="minorHAnsi"/>
          <w:bCs/>
          <w:iCs/>
          <w:sz w:val="22"/>
          <w:szCs w:val="22"/>
        </w:rPr>
        <w:t>4</w:t>
      </w:r>
      <w:r w:rsidRPr="00B478A7">
        <w:rPr>
          <w:rFonts w:asciiTheme="minorHAnsi" w:hAnsiTheme="minorHAnsi"/>
          <w:bCs/>
          <w:iCs/>
          <w:sz w:val="22"/>
          <w:szCs w:val="22"/>
        </w:rPr>
        <w:t>.</w:t>
      </w:r>
      <w:r w:rsidR="009C39F3" w:rsidRPr="00B478A7">
        <w:rPr>
          <w:rFonts w:asciiTheme="minorHAnsi" w:hAnsiTheme="minorHAnsi"/>
          <w:bCs/>
          <w:iCs/>
          <w:sz w:val="22"/>
          <w:szCs w:val="22"/>
        </w:rPr>
        <w:t xml:space="preserve"> SWZ.</w:t>
      </w:r>
    </w:p>
    <w:p w14:paraId="5035EFE4" w14:textId="77777777" w:rsidR="000B4658"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Treść zapytań wraz z wyjaśnieniami Zamawiający udostępnia, bez ujawniania źródła zapytania, na stronie internetowej prowadzącego postępowania.</w:t>
      </w:r>
    </w:p>
    <w:bookmarkEnd w:id="5"/>
    <w:p w14:paraId="4040D38C" w14:textId="77777777" w:rsidR="000B4658" w:rsidRDefault="000B4658" w:rsidP="00F76356">
      <w:pPr>
        <w:pStyle w:val="Tekstpodstawowy3"/>
        <w:ind w:left="180"/>
        <w:rPr>
          <w:bCs/>
        </w:rPr>
      </w:pPr>
    </w:p>
    <w:p w14:paraId="120073E9" w14:textId="77777777" w:rsidR="00F76356" w:rsidRDefault="00F76356" w:rsidP="00A72D2A">
      <w:pPr>
        <w:pStyle w:val="pkt"/>
        <w:tabs>
          <w:tab w:val="left" w:pos="0"/>
        </w:tabs>
        <w:spacing w:before="0" w:after="0" w:line="276" w:lineRule="auto"/>
        <w:ind w:left="0" w:firstLine="0"/>
        <w:rPr>
          <w:rFonts w:asciiTheme="minorHAnsi" w:hAnsiTheme="minorHAnsi"/>
          <w:b/>
          <w:sz w:val="22"/>
          <w:szCs w:val="22"/>
        </w:rPr>
      </w:pPr>
      <w:r w:rsidRPr="00B83C9B">
        <w:rPr>
          <w:rFonts w:asciiTheme="minorHAnsi" w:hAnsiTheme="minorHAnsi"/>
          <w:b/>
          <w:sz w:val="22"/>
          <w:szCs w:val="22"/>
        </w:rPr>
        <w:t xml:space="preserve">12.     </w:t>
      </w:r>
      <w:r w:rsidRPr="00B83C9B">
        <w:rPr>
          <w:rFonts w:asciiTheme="minorHAnsi" w:hAnsiTheme="minorHAnsi"/>
          <w:b/>
          <w:sz w:val="22"/>
          <w:szCs w:val="22"/>
          <w:u w:val="single"/>
        </w:rPr>
        <w:t>Wymagania dotyczące wadium</w:t>
      </w:r>
      <w:r w:rsidRPr="00B83C9B">
        <w:rPr>
          <w:rFonts w:asciiTheme="minorHAnsi" w:hAnsiTheme="minorHAnsi"/>
          <w:b/>
          <w:sz w:val="22"/>
          <w:szCs w:val="22"/>
        </w:rPr>
        <w:tab/>
      </w:r>
    </w:p>
    <w:p w14:paraId="366B6126" w14:textId="77777777" w:rsidR="00530655" w:rsidRPr="00530655" w:rsidRDefault="00530655" w:rsidP="004E095C">
      <w:pPr>
        <w:pStyle w:val="Akapitzlist"/>
        <w:numPr>
          <w:ilvl w:val="0"/>
          <w:numId w:val="31"/>
        </w:numPr>
        <w:tabs>
          <w:tab w:val="left" w:pos="567"/>
        </w:tabs>
        <w:overflowPunct w:val="0"/>
        <w:spacing w:line="276" w:lineRule="auto"/>
        <w:contextualSpacing w:val="0"/>
        <w:jc w:val="both"/>
        <w:textAlignment w:val="baseline"/>
        <w:rPr>
          <w:rFonts w:asciiTheme="minorHAnsi" w:hAnsiTheme="minorHAnsi"/>
          <w:vanish/>
          <w:sz w:val="22"/>
          <w:szCs w:val="22"/>
        </w:rPr>
      </w:pPr>
    </w:p>
    <w:p w14:paraId="507ACECA" w14:textId="77777777" w:rsidR="00530655" w:rsidRPr="00530655" w:rsidRDefault="00530655" w:rsidP="004E095C">
      <w:pPr>
        <w:pStyle w:val="Akapitzlist"/>
        <w:numPr>
          <w:ilvl w:val="0"/>
          <w:numId w:val="31"/>
        </w:numPr>
        <w:tabs>
          <w:tab w:val="left" w:pos="567"/>
        </w:tabs>
        <w:overflowPunct w:val="0"/>
        <w:spacing w:line="276" w:lineRule="auto"/>
        <w:contextualSpacing w:val="0"/>
        <w:jc w:val="both"/>
        <w:textAlignment w:val="baseline"/>
        <w:rPr>
          <w:rFonts w:asciiTheme="minorHAnsi" w:hAnsiTheme="minorHAnsi"/>
          <w:vanish/>
          <w:sz w:val="22"/>
          <w:szCs w:val="22"/>
        </w:rPr>
      </w:pPr>
    </w:p>
    <w:p w14:paraId="125BE903" w14:textId="77777777" w:rsidR="00530655" w:rsidRPr="00530655" w:rsidRDefault="00530655" w:rsidP="004E095C">
      <w:pPr>
        <w:pStyle w:val="Akapitzlist"/>
        <w:numPr>
          <w:ilvl w:val="0"/>
          <w:numId w:val="31"/>
        </w:numPr>
        <w:tabs>
          <w:tab w:val="left" w:pos="567"/>
        </w:tabs>
        <w:overflowPunct w:val="0"/>
        <w:spacing w:line="276" w:lineRule="auto"/>
        <w:contextualSpacing w:val="0"/>
        <w:jc w:val="both"/>
        <w:textAlignment w:val="baseline"/>
        <w:rPr>
          <w:rFonts w:asciiTheme="minorHAnsi" w:hAnsiTheme="minorHAnsi"/>
          <w:vanish/>
          <w:sz w:val="22"/>
          <w:szCs w:val="22"/>
        </w:rPr>
      </w:pPr>
    </w:p>
    <w:p w14:paraId="6B06D275"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FC4BF72"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39F17CD0"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004E0FE8" w14:textId="77777777" w:rsidR="00B27288"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24451A">
        <w:rPr>
          <w:rFonts w:asciiTheme="minorHAnsi" w:hAnsiTheme="minorHAnsi" w:cs="Times New Roman"/>
          <w:szCs w:val="22"/>
          <w:lang w:val="pl-PL"/>
        </w:rPr>
        <w:t xml:space="preserve">Każdy Wykonawca przystępujący do niniejszego postępowania musi wnieść wadium </w:t>
      </w:r>
      <w:r w:rsidRPr="0024451A">
        <w:rPr>
          <w:rFonts w:asciiTheme="minorHAnsi" w:hAnsiTheme="minorHAnsi" w:cs="Times New Roman"/>
          <w:szCs w:val="22"/>
          <w:lang w:val="pl-PL"/>
        </w:rPr>
        <w:br/>
        <w:t xml:space="preserve">w następującej wysokości: </w:t>
      </w:r>
      <w:r w:rsidR="009A18A7">
        <w:rPr>
          <w:rFonts w:asciiTheme="minorHAnsi" w:hAnsiTheme="minorHAnsi" w:cs="Times New Roman"/>
          <w:b/>
          <w:bCs/>
          <w:szCs w:val="22"/>
          <w:lang w:val="pl-PL"/>
        </w:rPr>
        <w:t>3</w:t>
      </w:r>
      <w:r w:rsidR="00B27288" w:rsidRPr="00B27288">
        <w:rPr>
          <w:rFonts w:asciiTheme="minorHAnsi" w:hAnsiTheme="minorHAnsi" w:cs="Times New Roman"/>
          <w:b/>
          <w:bCs/>
          <w:szCs w:val="22"/>
          <w:lang w:val="pl-PL"/>
        </w:rPr>
        <w:t xml:space="preserve">0 000,- zł. (słownie: </w:t>
      </w:r>
      <w:r w:rsidR="009A18A7">
        <w:rPr>
          <w:rFonts w:asciiTheme="minorHAnsi" w:hAnsiTheme="minorHAnsi" w:cs="Times New Roman"/>
          <w:b/>
          <w:bCs/>
          <w:szCs w:val="22"/>
          <w:lang w:val="pl-PL"/>
        </w:rPr>
        <w:t>trzydzieści</w:t>
      </w:r>
      <w:r w:rsidR="00B27288" w:rsidRPr="00B27288">
        <w:rPr>
          <w:rFonts w:asciiTheme="minorHAnsi" w:hAnsiTheme="minorHAnsi" w:cs="Times New Roman"/>
          <w:b/>
          <w:bCs/>
          <w:szCs w:val="22"/>
          <w:lang w:val="pl-PL"/>
        </w:rPr>
        <w:t xml:space="preserve"> tysięcy złotych 00/100).</w:t>
      </w:r>
    </w:p>
    <w:p w14:paraId="4DC4F0AD" w14:textId="77777777" w:rsidR="002623E6"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B27288">
        <w:rPr>
          <w:rFonts w:asciiTheme="minorHAnsi" w:hAnsiTheme="minorHAnsi" w:cs="Times New Roman"/>
          <w:szCs w:val="22"/>
          <w:lang w:val="pl-PL"/>
        </w:rPr>
        <w:t>Wpłacona przez wykonawcę kwota wadium powinna również uwzględniać ewentualne koszty związane z prowizją bankową za przelew kwoty wadium na konto wskazane przez Zamawiającego.</w:t>
      </w:r>
    </w:p>
    <w:p w14:paraId="1751FBF0" w14:textId="77777777" w:rsidR="002623E6"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2623E6">
        <w:rPr>
          <w:rFonts w:asciiTheme="minorHAnsi" w:hAnsiTheme="minorHAnsi" w:cs="Times New Roman"/>
          <w:szCs w:val="22"/>
          <w:lang w:val="pl-PL"/>
        </w:rPr>
        <w:lastRenderedPageBreak/>
        <w:t>Wadium wnosi się  przed upływem  terminu składania ofert i utrzymuje nieprzerwanie do dnia upływu terminu związania ofertą, z wyjątkiem przypadków, o których mowa w art. 98 ust. 1 pkt 2 i 3 oraz ust. 2 Ustawy.</w:t>
      </w:r>
    </w:p>
    <w:p w14:paraId="3F3AD4F1" w14:textId="77777777" w:rsidR="00481E66" w:rsidRPr="002623E6"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2623E6">
        <w:rPr>
          <w:rFonts w:asciiTheme="minorHAnsi" w:hAnsiTheme="minorHAnsi" w:cs="Times New Roman"/>
          <w:szCs w:val="22"/>
          <w:lang w:val="pl-PL"/>
        </w:rPr>
        <w:t xml:space="preserve">Wadium może być wnoszone według wyboru wykonawcy w jednej lub kilku następujących formach: </w:t>
      </w:r>
    </w:p>
    <w:p w14:paraId="4F080894"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pieniądzu,</w:t>
      </w:r>
    </w:p>
    <w:p w14:paraId="023DE63E"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 xml:space="preserve">gwarancjach bankowych, </w:t>
      </w:r>
    </w:p>
    <w:p w14:paraId="1BB68F26"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gwarancjach ubezpieczeniowych,</w:t>
      </w:r>
    </w:p>
    <w:p w14:paraId="459E683E"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 xml:space="preserve">poręczeniach udzielanych przez podmioty, o których mowa w art. 6b ust. 5 pkt 2 ustawy z dnia 9 listopada 2000 r. o utworzeniu Polskiej Agencji Rozwoju Przedsiębiorczości (Dz.U. z 2019, poz. 310, z </w:t>
      </w:r>
      <w:proofErr w:type="spellStart"/>
      <w:r w:rsidRPr="0024451A">
        <w:rPr>
          <w:rFonts w:asciiTheme="minorHAnsi" w:hAnsiTheme="minorHAnsi"/>
          <w:sz w:val="22"/>
          <w:szCs w:val="22"/>
        </w:rPr>
        <w:t>późn</w:t>
      </w:r>
      <w:proofErr w:type="spellEnd"/>
      <w:r w:rsidRPr="0024451A">
        <w:rPr>
          <w:rFonts w:asciiTheme="minorHAnsi" w:hAnsiTheme="minorHAnsi"/>
          <w:sz w:val="22"/>
          <w:szCs w:val="22"/>
        </w:rPr>
        <w:t xml:space="preserve">. zm.). </w:t>
      </w:r>
    </w:p>
    <w:p w14:paraId="6911EF48" w14:textId="77777777" w:rsidR="002623E6"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260F41">
        <w:rPr>
          <w:rFonts w:asciiTheme="minorHAnsi" w:hAnsi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r w:rsidR="002623E6" w:rsidRPr="00260F41">
        <w:rPr>
          <w:rFonts w:asciiTheme="minorHAnsi" w:hAnsiTheme="minorHAnsi"/>
          <w:sz w:val="22"/>
          <w:szCs w:val="22"/>
        </w:rPr>
        <w:t>.</w:t>
      </w:r>
    </w:p>
    <w:p w14:paraId="70159869" w14:textId="77777777" w:rsidR="002623E6" w:rsidRPr="00C54C32" w:rsidRDefault="00481E66" w:rsidP="00D2230D">
      <w:pPr>
        <w:pStyle w:val="pkt"/>
        <w:numPr>
          <w:ilvl w:val="1"/>
          <w:numId w:val="8"/>
        </w:numPr>
        <w:spacing w:before="0" w:after="0" w:line="276" w:lineRule="auto"/>
        <w:ind w:left="567" w:hanging="567"/>
        <w:rPr>
          <w:rFonts w:asciiTheme="minorHAnsi" w:hAnsiTheme="minorHAnsi"/>
          <w:sz w:val="22"/>
          <w:szCs w:val="22"/>
        </w:rPr>
      </w:pPr>
      <w:r w:rsidRPr="00C54C32">
        <w:rPr>
          <w:rFonts w:asciiTheme="minorHAnsi" w:hAnsiTheme="minorHAnsi"/>
          <w:sz w:val="22"/>
          <w:szCs w:val="22"/>
        </w:rPr>
        <w:t xml:space="preserve">Jeżeli wadium jest wnoszone w formie gwarancji lub poręczenia, o których mowa w pkt. </w:t>
      </w:r>
      <w:r w:rsidR="002623E6" w:rsidRPr="00C54C32">
        <w:rPr>
          <w:rFonts w:asciiTheme="minorHAnsi" w:hAnsiTheme="minorHAnsi"/>
          <w:sz w:val="22"/>
          <w:szCs w:val="22"/>
        </w:rPr>
        <w:t>12</w:t>
      </w:r>
      <w:r w:rsidRPr="00C54C32">
        <w:rPr>
          <w:rFonts w:asciiTheme="minorHAnsi" w:hAnsiTheme="minorHAnsi"/>
          <w:sz w:val="22"/>
          <w:szCs w:val="22"/>
        </w:rPr>
        <w:t>.</w:t>
      </w:r>
      <w:r w:rsidR="002623E6" w:rsidRPr="00C54C32">
        <w:rPr>
          <w:rFonts w:asciiTheme="minorHAnsi" w:hAnsiTheme="minorHAnsi"/>
          <w:sz w:val="22"/>
          <w:szCs w:val="22"/>
        </w:rPr>
        <w:t>4</w:t>
      </w:r>
      <w:r w:rsidRPr="00C54C32">
        <w:rPr>
          <w:rFonts w:asciiTheme="minorHAnsi" w:hAnsiTheme="minorHAnsi"/>
          <w:sz w:val="22"/>
          <w:szCs w:val="22"/>
        </w:rPr>
        <w:t>.b)</w:t>
      </w:r>
      <w:r w:rsidR="00C54C32" w:rsidRPr="00C54C32">
        <w:rPr>
          <w:rFonts w:asciiTheme="minorHAnsi" w:hAnsiTheme="minorHAnsi"/>
          <w:sz w:val="22"/>
          <w:szCs w:val="22"/>
        </w:rPr>
        <w:t xml:space="preserve"> </w:t>
      </w:r>
      <w:r w:rsidRPr="00C54C32">
        <w:rPr>
          <w:rFonts w:asciiTheme="minorHAnsi" w:hAnsiTheme="minorHAnsi"/>
          <w:sz w:val="22"/>
          <w:szCs w:val="22"/>
        </w:rPr>
        <w:t xml:space="preserve">- </w:t>
      </w:r>
      <w:r w:rsidR="002623E6" w:rsidRPr="00C54C32">
        <w:rPr>
          <w:rFonts w:asciiTheme="minorHAnsi" w:hAnsiTheme="minorHAnsi"/>
          <w:sz w:val="22"/>
          <w:szCs w:val="22"/>
        </w:rPr>
        <w:t>4</w:t>
      </w:r>
      <w:r w:rsidRPr="00C54C32">
        <w:rPr>
          <w:rFonts w:asciiTheme="minorHAnsi" w:hAnsiTheme="minorHAnsi"/>
          <w:sz w:val="22"/>
          <w:szCs w:val="22"/>
        </w:rPr>
        <w:t>.d), wykonawca przekazuje zamawiającemu oryginał gwarancji lub poręczenia, w postaci elektronicznej.</w:t>
      </w:r>
    </w:p>
    <w:p w14:paraId="0784ECA2" w14:textId="5F11C772" w:rsidR="00260F41"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 xml:space="preserve">Wadium wnoszone w pieniądzu wpłaca się przelewem na rachunek bankowy zamawiającego </w:t>
      </w:r>
      <w:r w:rsidRPr="00260F41">
        <w:rPr>
          <w:rFonts w:asciiTheme="minorHAnsi" w:hAnsiTheme="minorHAnsi"/>
          <w:sz w:val="22"/>
          <w:szCs w:val="22"/>
        </w:rPr>
        <w:br/>
      </w:r>
      <w:r w:rsidRPr="00B9712B">
        <w:rPr>
          <w:rFonts w:asciiTheme="minorHAnsi" w:hAnsiTheme="minorHAnsi"/>
          <w:sz w:val="22"/>
          <w:szCs w:val="22"/>
        </w:rPr>
        <w:t>a oryginał dowodu przelewu załąc</w:t>
      </w:r>
      <w:r w:rsidR="00EE4658">
        <w:rPr>
          <w:rFonts w:asciiTheme="minorHAnsi" w:hAnsiTheme="minorHAnsi"/>
          <w:sz w:val="22"/>
          <w:szCs w:val="22"/>
        </w:rPr>
        <w:t>za</w:t>
      </w:r>
      <w:r w:rsidRPr="00B9712B">
        <w:rPr>
          <w:rFonts w:asciiTheme="minorHAnsi" w:hAnsiTheme="minorHAnsi"/>
          <w:sz w:val="22"/>
          <w:szCs w:val="22"/>
        </w:rPr>
        <w:t xml:space="preserve"> do składanej oferty. Wadium należy wpłacić przelewem na </w:t>
      </w:r>
      <w:r w:rsidRPr="00B9712B">
        <w:rPr>
          <w:rFonts w:asciiTheme="minorHAnsi" w:hAnsiTheme="minorHAnsi" w:cstheme="minorHAnsi"/>
          <w:sz w:val="22"/>
          <w:szCs w:val="22"/>
        </w:rPr>
        <w:t xml:space="preserve">rachunek bankowy Zamawiającego:, nr konta: </w:t>
      </w:r>
      <w:bookmarkStart w:id="7" w:name="_Hlk60045980"/>
      <w:r w:rsidR="00B9712B" w:rsidRPr="00B9712B">
        <w:rPr>
          <w:rFonts w:asciiTheme="minorHAnsi" w:hAnsiTheme="minorHAnsi" w:cstheme="minorHAnsi"/>
          <w:sz w:val="22"/>
          <w:szCs w:val="22"/>
        </w:rPr>
        <w:t>Bank Spółdzielczy w Andrespolu, Oddział Nowosolna, nr konta 92 8781 0006 0030 0588 2000 0040</w:t>
      </w:r>
      <w:r w:rsidR="00B9712B">
        <w:rPr>
          <w:rFonts w:asciiTheme="minorHAnsi" w:hAnsiTheme="minorHAnsi" w:cstheme="minorHAnsi"/>
          <w:sz w:val="22"/>
          <w:szCs w:val="22"/>
        </w:rPr>
        <w:t xml:space="preserve"> </w:t>
      </w:r>
      <w:r w:rsidRPr="00B9712B">
        <w:rPr>
          <w:rFonts w:asciiTheme="minorHAnsi" w:hAnsiTheme="minorHAnsi" w:cstheme="minorHAnsi"/>
          <w:sz w:val="22"/>
          <w:szCs w:val="22"/>
        </w:rPr>
        <w:t xml:space="preserve">z adnotacją - </w:t>
      </w:r>
      <w:r w:rsidRPr="00B9712B">
        <w:rPr>
          <w:rFonts w:asciiTheme="minorHAnsi" w:hAnsiTheme="minorHAnsi" w:cstheme="minorHAnsi"/>
          <w:b/>
          <w:sz w:val="22"/>
          <w:szCs w:val="22"/>
        </w:rPr>
        <w:t>wadium do postępowania –</w:t>
      </w:r>
      <w:r w:rsidR="00404339" w:rsidRPr="00B9712B">
        <w:rPr>
          <w:rFonts w:asciiTheme="minorHAnsi" w:hAnsiTheme="minorHAnsi" w:cstheme="minorHAnsi"/>
          <w:b/>
          <w:sz w:val="22"/>
          <w:szCs w:val="22"/>
        </w:rPr>
        <w:t xml:space="preserve"> </w:t>
      </w:r>
      <w:bookmarkEnd w:id="7"/>
      <w:r w:rsidR="009A18A7" w:rsidRPr="00B9712B">
        <w:rPr>
          <w:rFonts w:asciiTheme="minorHAnsi" w:hAnsiTheme="minorHAnsi" w:cstheme="minorHAnsi"/>
          <w:b/>
          <w:sz w:val="22"/>
          <w:szCs w:val="22"/>
        </w:rPr>
        <w:t>RI.271.1.1.2021</w:t>
      </w:r>
      <w:r w:rsidRPr="00B9712B">
        <w:rPr>
          <w:rFonts w:asciiTheme="minorHAnsi" w:hAnsiTheme="minorHAnsi" w:cstheme="minorHAnsi"/>
          <w:b/>
          <w:sz w:val="22"/>
          <w:szCs w:val="22"/>
        </w:rPr>
        <w:t xml:space="preserve">. </w:t>
      </w:r>
      <w:r w:rsidRPr="00B9712B">
        <w:rPr>
          <w:rFonts w:asciiTheme="minorHAnsi" w:hAnsiTheme="minorHAnsi" w:cstheme="minorHAnsi"/>
          <w:sz w:val="22"/>
          <w:szCs w:val="22"/>
        </w:rPr>
        <w:t xml:space="preserve"> W przypadku wnoszenia wadium w formie pieniężnej, Wykonawca z zachowaniem właściwej</w:t>
      </w:r>
      <w:r w:rsidRPr="00B9712B">
        <w:rPr>
          <w:rFonts w:asciiTheme="minorHAnsi" w:hAnsiTheme="minorHAnsi"/>
          <w:sz w:val="22"/>
          <w:szCs w:val="22"/>
        </w:rPr>
        <w:t xml:space="preserve"> staranności winien dokonać przelewu pieniężnego z odpowiednim</w:t>
      </w:r>
      <w:r w:rsidRPr="00260F41">
        <w:rPr>
          <w:rFonts w:asciiTheme="minorHAnsi" w:hAnsiTheme="minorHAnsi"/>
          <w:sz w:val="22"/>
          <w:szCs w:val="22"/>
        </w:rPr>
        <w:t xml:space="preserve"> wyprzedzeniem, gdyż za termin wniesienia wadium w formie pieniężnej przyjmuje się termin uznania kwoty wadium na podanym wyżej rachunku bankowym.</w:t>
      </w:r>
    </w:p>
    <w:p w14:paraId="1176B954" w14:textId="77777777" w:rsidR="00260F41"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Wadium wniesione w pieniądzu zamawiający przechowuje</w:t>
      </w:r>
      <w:r w:rsidRPr="00260F41">
        <w:rPr>
          <w:rFonts w:asciiTheme="minorHAnsi" w:hAnsiTheme="minorHAnsi"/>
          <w:b/>
          <w:sz w:val="22"/>
          <w:szCs w:val="22"/>
        </w:rPr>
        <w:t xml:space="preserve"> </w:t>
      </w:r>
      <w:r w:rsidRPr="00260F41">
        <w:rPr>
          <w:rFonts w:asciiTheme="minorHAnsi" w:hAnsiTheme="minorHAnsi"/>
          <w:sz w:val="22"/>
          <w:szCs w:val="22"/>
        </w:rPr>
        <w:t xml:space="preserve">na rachunku bankowym. </w:t>
      </w:r>
    </w:p>
    <w:p w14:paraId="12B08104" w14:textId="77777777" w:rsidR="00260F41"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bCs/>
          <w:sz w:val="22"/>
          <w:szCs w:val="22"/>
        </w:rPr>
        <w:t>W przypadku gdy wykonawca nie wniósł wadium, lub wniósł je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18524475" w14:textId="77777777" w:rsidR="00481E66"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Zamawiający zwraca wadium niezwłocznie, nie później jednak niż w terminie 7</w:t>
      </w:r>
      <w:r w:rsidR="00F931EC">
        <w:rPr>
          <w:rFonts w:asciiTheme="minorHAnsi" w:hAnsiTheme="minorHAnsi"/>
          <w:sz w:val="22"/>
          <w:szCs w:val="22"/>
        </w:rPr>
        <w:t xml:space="preserve"> </w:t>
      </w:r>
      <w:r w:rsidRPr="00260F41">
        <w:rPr>
          <w:rFonts w:asciiTheme="minorHAnsi" w:hAnsiTheme="minorHAnsi"/>
          <w:sz w:val="22"/>
          <w:szCs w:val="22"/>
        </w:rPr>
        <w:t>dni od dnia wystąpienia jednej z okoliczności:</w:t>
      </w:r>
    </w:p>
    <w:p w14:paraId="2718F35A" w14:textId="77777777" w:rsidR="00481E66" w:rsidRPr="00260F41" w:rsidRDefault="00481E66" w:rsidP="00A72D2A">
      <w:pPr>
        <w:pStyle w:val="Akapitzlist"/>
        <w:spacing w:line="276" w:lineRule="auto"/>
        <w:ind w:left="567"/>
        <w:jc w:val="both"/>
        <w:rPr>
          <w:rFonts w:asciiTheme="minorHAnsi" w:hAnsiTheme="minorHAnsi"/>
          <w:sz w:val="22"/>
          <w:szCs w:val="22"/>
        </w:rPr>
      </w:pPr>
      <w:r w:rsidRPr="00260F41">
        <w:rPr>
          <w:rFonts w:asciiTheme="minorHAnsi" w:hAnsiTheme="minorHAnsi"/>
          <w:sz w:val="22"/>
          <w:szCs w:val="22"/>
        </w:rPr>
        <w:t>1) upływu terminu związania ofertą;</w:t>
      </w:r>
    </w:p>
    <w:p w14:paraId="033C9C0A" w14:textId="77777777" w:rsidR="00481E66" w:rsidRPr="00260F41" w:rsidRDefault="00481E66" w:rsidP="00A72D2A">
      <w:pPr>
        <w:pStyle w:val="Akapitzlist"/>
        <w:spacing w:line="276" w:lineRule="auto"/>
        <w:ind w:left="567"/>
        <w:jc w:val="both"/>
        <w:rPr>
          <w:rFonts w:asciiTheme="minorHAnsi" w:hAnsiTheme="minorHAnsi"/>
          <w:sz w:val="22"/>
          <w:szCs w:val="22"/>
        </w:rPr>
      </w:pPr>
      <w:r w:rsidRPr="00260F41">
        <w:rPr>
          <w:rFonts w:asciiTheme="minorHAnsi" w:hAnsiTheme="minorHAnsi"/>
          <w:sz w:val="22"/>
          <w:szCs w:val="22"/>
        </w:rPr>
        <w:t>2) zawarcia umowy w sprawie zamówienia publicznego;</w:t>
      </w:r>
    </w:p>
    <w:p w14:paraId="473AE507" w14:textId="77777777" w:rsidR="00481E66" w:rsidRPr="00260F41" w:rsidRDefault="00481E66" w:rsidP="00A72D2A">
      <w:pPr>
        <w:spacing w:after="0" w:line="276" w:lineRule="auto"/>
        <w:ind w:left="567"/>
        <w:jc w:val="both"/>
        <w:rPr>
          <w:lang w:eastAsia="pl-PL"/>
        </w:rPr>
      </w:pPr>
      <w:r w:rsidRPr="00260F41">
        <w:rPr>
          <w:lang w:eastAsia="pl-PL"/>
        </w:rPr>
        <w:t>3) unieważnienia postępowania o udzielenie zamówienia, z wyjątkiem sytuacji gdy nie zostało rozstrzygnięte odwołanie na czynność unieważnienia albo nie upłynął termin do jego wniesienia.</w:t>
      </w:r>
    </w:p>
    <w:p w14:paraId="39711CA1" w14:textId="77777777" w:rsidR="00481E66" w:rsidRPr="00260F41" w:rsidRDefault="00260F41" w:rsidP="00A72D2A">
      <w:pPr>
        <w:spacing w:after="0" w:line="276" w:lineRule="auto"/>
        <w:ind w:left="567" w:hanging="567"/>
        <w:jc w:val="both"/>
        <w:rPr>
          <w:lang w:eastAsia="pl-PL"/>
        </w:rPr>
      </w:pPr>
      <w:r w:rsidRPr="00260F41">
        <w:rPr>
          <w:lang w:eastAsia="pl-PL"/>
        </w:rPr>
        <w:t>12.11</w:t>
      </w:r>
      <w:r w:rsidR="00481E66" w:rsidRPr="00260F41">
        <w:rPr>
          <w:lang w:eastAsia="pl-PL"/>
        </w:rPr>
        <w:t>. Zamawiający, niezwłocznie, nie później jednak niż w terminie 7dni od dnia złożenia wniosku zwraca wadium wykonawcy:</w:t>
      </w:r>
    </w:p>
    <w:p w14:paraId="43642A39" w14:textId="77777777" w:rsidR="00481E66" w:rsidRPr="00260F41" w:rsidRDefault="00481E66" w:rsidP="00A72D2A">
      <w:pPr>
        <w:spacing w:after="0" w:line="276" w:lineRule="auto"/>
        <w:ind w:left="851" w:hanging="284"/>
        <w:jc w:val="both"/>
        <w:rPr>
          <w:lang w:eastAsia="pl-PL"/>
        </w:rPr>
      </w:pPr>
      <w:r w:rsidRPr="00260F41">
        <w:rPr>
          <w:lang w:eastAsia="pl-PL"/>
        </w:rPr>
        <w:t>1) który wycofał ofertę przed upływem terminu składania ofert;</w:t>
      </w:r>
    </w:p>
    <w:p w14:paraId="74B4AF76" w14:textId="77777777" w:rsidR="00481E66" w:rsidRPr="00260F41" w:rsidRDefault="00481E66" w:rsidP="00A72D2A">
      <w:pPr>
        <w:spacing w:after="0" w:line="276" w:lineRule="auto"/>
        <w:ind w:left="851" w:hanging="284"/>
        <w:jc w:val="both"/>
        <w:rPr>
          <w:lang w:eastAsia="pl-PL"/>
        </w:rPr>
      </w:pPr>
      <w:r w:rsidRPr="00260F41">
        <w:rPr>
          <w:lang w:eastAsia="pl-PL"/>
        </w:rPr>
        <w:t>2) którego oferta została odrzucona;</w:t>
      </w:r>
    </w:p>
    <w:p w14:paraId="52BC2B24" w14:textId="77777777" w:rsidR="00481E66" w:rsidRPr="00260F41" w:rsidRDefault="00481E66" w:rsidP="00A72D2A">
      <w:pPr>
        <w:spacing w:after="0" w:line="276" w:lineRule="auto"/>
        <w:ind w:left="851" w:hanging="284"/>
        <w:jc w:val="both"/>
        <w:rPr>
          <w:lang w:eastAsia="pl-PL"/>
        </w:rPr>
      </w:pPr>
      <w:r w:rsidRPr="00260F41">
        <w:rPr>
          <w:lang w:eastAsia="pl-PL"/>
        </w:rPr>
        <w:t>3) po wyborze najkorzystniejszej oferty, z wyjątkiem wykonawcy, którego oferta została wybrana</w:t>
      </w:r>
      <w:r w:rsidR="004A1E84">
        <w:rPr>
          <w:lang w:eastAsia="pl-PL"/>
        </w:rPr>
        <w:t xml:space="preserve"> </w:t>
      </w:r>
      <w:r w:rsidRPr="00260F41">
        <w:rPr>
          <w:lang w:eastAsia="pl-PL"/>
        </w:rPr>
        <w:t>jako najkorzystniejsza;</w:t>
      </w:r>
    </w:p>
    <w:p w14:paraId="17CFE5DD" w14:textId="77777777" w:rsidR="00481E66" w:rsidRPr="00260F41" w:rsidRDefault="00481E66" w:rsidP="00A72D2A">
      <w:pPr>
        <w:spacing w:after="0" w:line="276" w:lineRule="auto"/>
        <w:ind w:left="851" w:hanging="284"/>
        <w:jc w:val="both"/>
        <w:rPr>
          <w:lang w:eastAsia="pl-PL"/>
        </w:rPr>
      </w:pPr>
      <w:r w:rsidRPr="00260F41">
        <w:rPr>
          <w:lang w:eastAsia="pl-PL"/>
        </w:rPr>
        <w:t>4) po unieważnieniu postępowania, w przypadku gdy nie zostało rozstrzygnięte odwołanie na</w:t>
      </w:r>
    </w:p>
    <w:p w14:paraId="1DB20456" w14:textId="77777777" w:rsidR="00481E66" w:rsidRPr="00260F41" w:rsidRDefault="00481E66" w:rsidP="00A72D2A">
      <w:pPr>
        <w:spacing w:after="0" w:line="276" w:lineRule="auto"/>
        <w:ind w:left="851" w:hanging="284"/>
        <w:jc w:val="both"/>
        <w:rPr>
          <w:lang w:eastAsia="pl-PL"/>
        </w:rPr>
      </w:pPr>
      <w:r w:rsidRPr="00260F41">
        <w:rPr>
          <w:lang w:eastAsia="pl-PL"/>
        </w:rPr>
        <w:t xml:space="preserve">    czynność unieważnienia albo nie upłynął termin do jego wniesienia.</w:t>
      </w:r>
    </w:p>
    <w:p w14:paraId="515D21CC" w14:textId="77777777" w:rsidR="00260F41"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lastRenderedPageBreak/>
        <w:t xml:space="preserve">Złożenie wniosku o zwrot wadium, o którym mowa w pkt </w:t>
      </w:r>
      <w:r w:rsidR="00F931EC">
        <w:rPr>
          <w:rFonts w:asciiTheme="minorHAnsi" w:hAnsiTheme="minorHAnsi"/>
          <w:sz w:val="22"/>
          <w:szCs w:val="22"/>
        </w:rPr>
        <w:t>12</w:t>
      </w:r>
      <w:r w:rsidRPr="00260F41">
        <w:rPr>
          <w:rFonts w:asciiTheme="minorHAnsi" w:hAnsiTheme="minorHAnsi"/>
          <w:sz w:val="22"/>
          <w:szCs w:val="22"/>
        </w:rPr>
        <w:t>.1</w:t>
      </w:r>
      <w:r w:rsidR="00F931EC">
        <w:rPr>
          <w:rFonts w:asciiTheme="minorHAnsi" w:hAnsiTheme="minorHAnsi"/>
          <w:sz w:val="22"/>
          <w:szCs w:val="22"/>
        </w:rPr>
        <w:t>1</w:t>
      </w:r>
      <w:r w:rsidRPr="00260F41">
        <w:rPr>
          <w:rFonts w:asciiTheme="minorHAnsi" w:hAnsiTheme="minorHAnsi"/>
          <w:sz w:val="22"/>
          <w:szCs w:val="22"/>
        </w:rPr>
        <w:t>, powoduje rozwiązanie stosunku prawnego z wykonawcą wraz z utratą przez niego prawa do korzystania ze środków ochrony prawnej,  o których mowa w Dziale IX Ustawy.</w:t>
      </w:r>
    </w:p>
    <w:p w14:paraId="7CE65EAE" w14:textId="77777777" w:rsidR="00260F41"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CB35AB" w14:textId="77777777" w:rsidR="00260F41"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Zamawiający zwraca wadium wniesione winnej formie niż w pieniądzu poprzez złożenie gwarantowi lub poręczycielowi oświadczenia o zwolnieniu wadium.</w:t>
      </w:r>
    </w:p>
    <w:p w14:paraId="0AD6AFB9" w14:textId="77777777" w:rsidR="00481E66"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 xml:space="preserve">Zamawiający zatrzymuje wadium wraz z odsetkami, a w przypadku wadium wniesionego </w:t>
      </w:r>
      <w:r w:rsidRPr="00260F41">
        <w:rPr>
          <w:rFonts w:asciiTheme="minorHAnsi" w:hAnsiTheme="minorHAnsi"/>
          <w:sz w:val="22"/>
          <w:szCs w:val="22"/>
        </w:rPr>
        <w:br/>
        <w:t xml:space="preserve">w formie gwarancji lub poręczenia, </w:t>
      </w:r>
      <w:r w:rsidR="00377E5F">
        <w:rPr>
          <w:rFonts w:asciiTheme="minorHAnsi" w:hAnsiTheme="minorHAnsi"/>
          <w:sz w:val="22"/>
          <w:szCs w:val="22"/>
        </w:rPr>
        <w:t>o których mowa w pkt 12.4.b)-12.4.d)</w:t>
      </w:r>
      <w:r w:rsidRPr="00260F41">
        <w:rPr>
          <w:rFonts w:asciiTheme="minorHAnsi" w:hAnsiTheme="minorHAnsi"/>
          <w:sz w:val="22"/>
          <w:szCs w:val="22"/>
        </w:rPr>
        <w:t>, występuje odpowiednio do gwaranta lub poręczyciela z żądaniem zapłaty wadium, jeżeli:</w:t>
      </w:r>
    </w:p>
    <w:p w14:paraId="69201470" w14:textId="77777777" w:rsidR="00C54C32" w:rsidRDefault="00C54C32" w:rsidP="00695669">
      <w:pPr>
        <w:spacing w:after="0" w:line="276" w:lineRule="auto"/>
        <w:ind w:left="1134" w:hanging="567"/>
        <w:jc w:val="both"/>
        <w:rPr>
          <w:lang w:eastAsia="pl-PL"/>
        </w:rPr>
      </w:pPr>
      <w:r>
        <w:rPr>
          <w:lang w:eastAsia="pl-PL"/>
        </w:rPr>
        <w:t>12.14.</w:t>
      </w:r>
      <w:r w:rsidR="00481E66" w:rsidRPr="00260F41">
        <w:rPr>
          <w:lang w:eastAsia="pl-PL"/>
        </w:rPr>
        <w:t>1)  wykonawca w odpowiedzi na wezwanie, o którym mowa w art. 107 ust. 2 Ustawy lub art.</w:t>
      </w:r>
      <w:r w:rsidR="006633A2">
        <w:rPr>
          <w:lang w:eastAsia="pl-PL"/>
        </w:rPr>
        <w:t xml:space="preserve"> </w:t>
      </w:r>
      <w:r w:rsidR="00481E66" w:rsidRPr="00260F41">
        <w:rPr>
          <w:lang w:eastAsia="pl-PL"/>
        </w:rPr>
        <w:t>128</w:t>
      </w:r>
      <w:r>
        <w:rPr>
          <w:lang w:eastAsia="pl-PL"/>
        </w:rPr>
        <w:t xml:space="preserve"> </w:t>
      </w:r>
      <w:r w:rsidR="00481E66" w:rsidRPr="00260F41">
        <w:rPr>
          <w:lang w:eastAsia="pl-PL"/>
        </w:rPr>
        <w:t>ust.1 Ustawy, z przyczyn leżących po jego stronie, nie złożył podmiotowych środków dowodowych lub przedmiotowych środków dowodowych potwierdzających okoliczności,</w:t>
      </w:r>
      <w:r w:rsidR="00525110">
        <w:rPr>
          <w:lang w:eastAsia="pl-PL"/>
        </w:rPr>
        <w:t xml:space="preserve">  </w:t>
      </w:r>
      <w:r w:rsidR="00481E66" w:rsidRPr="00260F41">
        <w:rPr>
          <w:lang w:eastAsia="pl-PL"/>
        </w:rPr>
        <w:t>o których mowa w art.</w:t>
      </w:r>
      <w:r w:rsidR="006633A2">
        <w:rPr>
          <w:lang w:eastAsia="pl-PL"/>
        </w:rPr>
        <w:t xml:space="preserve"> </w:t>
      </w:r>
      <w:r w:rsidR="00481E66" w:rsidRPr="00260F41">
        <w:rPr>
          <w:lang w:eastAsia="pl-PL"/>
        </w:rPr>
        <w:t>57 ustawy  lub art.</w:t>
      </w:r>
      <w:r w:rsidR="006633A2">
        <w:rPr>
          <w:lang w:eastAsia="pl-PL"/>
        </w:rPr>
        <w:t xml:space="preserve"> </w:t>
      </w:r>
      <w:r w:rsidR="00481E66" w:rsidRPr="00260F41">
        <w:rPr>
          <w:lang w:eastAsia="pl-PL"/>
        </w:rPr>
        <w:t>106 ust.</w:t>
      </w:r>
      <w:r w:rsidR="006633A2">
        <w:rPr>
          <w:lang w:eastAsia="pl-PL"/>
        </w:rPr>
        <w:t xml:space="preserve"> </w:t>
      </w:r>
      <w:r w:rsidR="00481E66" w:rsidRPr="00260F41">
        <w:rPr>
          <w:lang w:eastAsia="pl-PL"/>
        </w:rPr>
        <w:t>1 Ustawy, oświadczenia, o którym mowa w art.</w:t>
      </w:r>
      <w:r w:rsidR="006633A2">
        <w:rPr>
          <w:lang w:eastAsia="pl-PL"/>
        </w:rPr>
        <w:t xml:space="preserve"> </w:t>
      </w:r>
      <w:r w:rsidR="00481E66" w:rsidRPr="00260F41">
        <w:rPr>
          <w:lang w:eastAsia="pl-PL"/>
        </w:rPr>
        <w:t>125 ust.</w:t>
      </w:r>
      <w:r w:rsidR="006633A2">
        <w:rPr>
          <w:lang w:eastAsia="pl-PL"/>
        </w:rPr>
        <w:t xml:space="preserve"> </w:t>
      </w:r>
      <w:r w:rsidR="00481E66" w:rsidRPr="00260F41">
        <w:rPr>
          <w:lang w:eastAsia="pl-PL"/>
        </w:rPr>
        <w:t>1 Ustawy, innych dokumentów lub oświadczeń lub nie wyraził zgody na poprawienie omyłki, o której mowa w art. 223 ust.</w:t>
      </w:r>
      <w:r w:rsidR="006633A2">
        <w:rPr>
          <w:lang w:eastAsia="pl-PL"/>
        </w:rPr>
        <w:t xml:space="preserve"> </w:t>
      </w:r>
      <w:r w:rsidR="00481E66" w:rsidRPr="00260F41">
        <w:rPr>
          <w:lang w:eastAsia="pl-PL"/>
        </w:rPr>
        <w:t>2 pkt 3 Ustawy, co spowodowało brak możliwości wybrania oferty złożonej przez wykonawcę jako najkorzystniejszej;</w:t>
      </w:r>
    </w:p>
    <w:p w14:paraId="0EBCEA6D" w14:textId="77777777" w:rsidR="00481E66" w:rsidRPr="00260F41" w:rsidRDefault="00C54C32" w:rsidP="00695669">
      <w:pPr>
        <w:spacing w:after="0" w:line="276" w:lineRule="auto"/>
        <w:ind w:left="1134" w:hanging="567"/>
        <w:jc w:val="both"/>
        <w:rPr>
          <w:lang w:eastAsia="pl-PL"/>
        </w:rPr>
      </w:pPr>
      <w:r>
        <w:rPr>
          <w:lang w:eastAsia="pl-PL"/>
        </w:rPr>
        <w:t xml:space="preserve">12.14.2) </w:t>
      </w:r>
      <w:r w:rsidR="00481E66" w:rsidRPr="00260F41">
        <w:rPr>
          <w:lang w:eastAsia="pl-PL"/>
        </w:rPr>
        <w:t>wykonawca, którego oferta została wybrana:</w:t>
      </w:r>
    </w:p>
    <w:p w14:paraId="007A13FE" w14:textId="77777777" w:rsidR="00481E66" w:rsidRPr="00260F41" w:rsidRDefault="00481E66" w:rsidP="00695669">
      <w:pPr>
        <w:spacing w:after="0" w:line="276" w:lineRule="auto"/>
        <w:ind w:left="1418" w:hanging="284"/>
        <w:jc w:val="both"/>
        <w:rPr>
          <w:lang w:eastAsia="pl-PL"/>
        </w:rPr>
      </w:pPr>
      <w:r w:rsidRPr="00260F41">
        <w:rPr>
          <w:lang w:eastAsia="pl-PL"/>
        </w:rPr>
        <w:t xml:space="preserve">      a) odmówił podpisania umowy w sprawie zamówienia publicznego na warunkach określonych</w:t>
      </w:r>
      <w:r w:rsidR="00525110">
        <w:rPr>
          <w:lang w:eastAsia="pl-PL"/>
        </w:rPr>
        <w:t xml:space="preserve"> </w:t>
      </w:r>
      <w:r w:rsidRPr="00260F41">
        <w:rPr>
          <w:lang w:eastAsia="pl-PL"/>
        </w:rPr>
        <w:t>w ofercie,</w:t>
      </w:r>
    </w:p>
    <w:p w14:paraId="665DBA2F" w14:textId="77777777" w:rsidR="00481E66" w:rsidRPr="00260F41" w:rsidRDefault="00481E66" w:rsidP="00695669">
      <w:pPr>
        <w:spacing w:after="0" w:line="276" w:lineRule="auto"/>
        <w:ind w:left="1418" w:hanging="284"/>
        <w:jc w:val="both"/>
        <w:rPr>
          <w:lang w:eastAsia="pl-PL"/>
        </w:rPr>
      </w:pPr>
      <w:r w:rsidRPr="00260F41">
        <w:rPr>
          <w:lang w:eastAsia="pl-PL"/>
        </w:rPr>
        <w:t xml:space="preserve">      b) nie wniósł wymaganego zabezpieczenia należytego wykonania umowy;</w:t>
      </w:r>
    </w:p>
    <w:p w14:paraId="34BC7EC8" w14:textId="77777777" w:rsidR="00481E66" w:rsidRPr="00260F41" w:rsidRDefault="00C54C32" w:rsidP="00695669">
      <w:pPr>
        <w:spacing w:after="0" w:line="276" w:lineRule="auto"/>
        <w:ind w:left="1134" w:hanging="567"/>
        <w:jc w:val="both"/>
        <w:rPr>
          <w:b/>
        </w:rPr>
      </w:pPr>
      <w:r>
        <w:rPr>
          <w:lang w:eastAsia="pl-PL"/>
        </w:rPr>
        <w:t>12.14.</w:t>
      </w:r>
      <w:r w:rsidR="00481E66" w:rsidRPr="00260F41">
        <w:rPr>
          <w:lang w:eastAsia="pl-PL"/>
        </w:rPr>
        <w:t>3) zawarcie umowy w sprawie zamówienia publicznego stało się niemożliwe z przyczy</w:t>
      </w:r>
      <w:r w:rsidR="006633A2">
        <w:rPr>
          <w:lang w:eastAsia="pl-PL"/>
        </w:rPr>
        <w:t xml:space="preserve">n </w:t>
      </w:r>
      <w:r w:rsidR="00481E66" w:rsidRPr="00260F41">
        <w:rPr>
          <w:lang w:eastAsia="pl-PL"/>
        </w:rPr>
        <w:t>leżących po stronie wykonawcy, którego oferta została wybrana.</w:t>
      </w:r>
    </w:p>
    <w:p w14:paraId="3E589E91" w14:textId="77777777" w:rsidR="005978DF" w:rsidRDefault="005978DF" w:rsidP="00F76356">
      <w:pPr>
        <w:pStyle w:val="pkt"/>
        <w:tabs>
          <w:tab w:val="num" w:pos="567"/>
        </w:tabs>
        <w:spacing w:before="0" w:after="0"/>
        <w:ind w:left="567" w:hanging="567"/>
        <w:rPr>
          <w:rFonts w:asciiTheme="minorHAnsi" w:hAnsiTheme="minorHAnsi"/>
          <w:bCs/>
          <w:color w:val="000000"/>
          <w:sz w:val="22"/>
          <w:szCs w:val="22"/>
        </w:rPr>
      </w:pPr>
    </w:p>
    <w:p w14:paraId="68C7E755" w14:textId="77777777" w:rsidR="0032673F" w:rsidRPr="00A72D2A"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A72D2A">
        <w:rPr>
          <w:rFonts w:asciiTheme="minorHAnsi" w:hAnsiTheme="minorHAnsi" w:cs="Times New Roman"/>
          <w:b/>
          <w:bCs/>
          <w:szCs w:val="22"/>
          <w:u w:val="single"/>
          <w:lang w:val="pl-PL"/>
        </w:rPr>
        <w:t>Forma składanych dokumentów</w:t>
      </w:r>
    </w:p>
    <w:p w14:paraId="58028CBB"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rFonts w:asciiTheme="minorHAnsi" w:hAnsiTheme="minorHAnsi"/>
          <w:bCs/>
          <w:sz w:val="22"/>
          <w:szCs w:val="22"/>
        </w:rPr>
        <w:t xml:space="preserve">Rozporządzeniu Rady Ministrów </w:t>
      </w:r>
      <w:r w:rsidRPr="00A72D2A">
        <w:rPr>
          <w:rFonts w:asciiTheme="minorHAnsi" w:eastAsia="TimesNewRomanPSMT" w:hAnsiTheme="minorHAnsi"/>
          <w:bCs/>
          <w:sz w:val="22"/>
          <w:szCs w:val="22"/>
        </w:rPr>
        <w:t xml:space="preserve">z dnia 12 kwietnia 2012 r. </w:t>
      </w:r>
      <w:r w:rsidRPr="00A72D2A">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A72D2A">
        <w:rPr>
          <w:rFonts w:asciiTheme="minorHAnsi" w:hAnsiTheme="minorHAnsi"/>
          <w:bCs/>
          <w:sz w:val="22"/>
          <w:szCs w:val="22"/>
        </w:rPr>
        <w:t>t.j</w:t>
      </w:r>
      <w:proofErr w:type="spellEnd"/>
      <w:r w:rsidRPr="00A72D2A">
        <w:rPr>
          <w:rFonts w:asciiTheme="minorHAnsi" w:hAnsiTheme="minorHAnsi"/>
          <w:bCs/>
          <w:sz w:val="22"/>
          <w:szCs w:val="22"/>
        </w:rPr>
        <w:t xml:space="preserve">. Dz.U. z 2017r. poz. 2247 z </w:t>
      </w:r>
      <w:proofErr w:type="spellStart"/>
      <w:r w:rsidRPr="00A72D2A">
        <w:rPr>
          <w:rFonts w:asciiTheme="minorHAnsi" w:hAnsiTheme="minorHAnsi"/>
          <w:bCs/>
          <w:sz w:val="22"/>
          <w:szCs w:val="22"/>
        </w:rPr>
        <w:t>późn</w:t>
      </w:r>
      <w:proofErr w:type="spellEnd"/>
      <w:r w:rsidRPr="00A72D2A">
        <w:rPr>
          <w:rFonts w:asciiTheme="minorHAnsi" w:hAnsiTheme="minorHAnsi"/>
          <w:bCs/>
          <w:sz w:val="22"/>
          <w:szCs w:val="22"/>
        </w:rPr>
        <w:t xml:space="preserve">. zm.). </w:t>
      </w:r>
      <w:r w:rsidRPr="00A72D2A">
        <w:rPr>
          <w:rFonts w:asciiTheme="minorHAnsi" w:hAnsiTheme="minorHAnsi"/>
          <w:sz w:val="22"/>
          <w:szCs w:val="22"/>
        </w:rPr>
        <w:t xml:space="preserve">Wśród formatów powszechnych a </w:t>
      </w:r>
      <w:r w:rsidRPr="00A72D2A">
        <w:rPr>
          <w:rFonts w:asciiTheme="minorHAnsi" w:hAnsiTheme="minorHAnsi"/>
          <w:b/>
          <w:bCs/>
          <w:sz w:val="22"/>
          <w:szCs w:val="22"/>
        </w:rPr>
        <w:t>NIE występujących</w:t>
      </w:r>
      <w:r w:rsidRPr="00A72D2A">
        <w:rPr>
          <w:rFonts w:asciiTheme="minorHAnsi" w:hAnsiTheme="minorHAnsi"/>
          <w:sz w:val="22"/>
          <w:szCs w:val="22"/>
        </w:rPr>
        <w:t xml:space="preserve"> w rozporządzeniu występują: .</w:t>
      </w:r>
      <w:proofErr w:type="spellStart"/>
      <w:r w:rsidRPr="00A72D2A">
        <w:rPr>
          <w:rFonts w:asciiTheme="minorHAnsi" w:hAnsiTheme="minorHAnsi"/>
          <w:sz w:val="22"/>
          <w:szCs w:val="22"/>
        </w:rPr>
        <w:t>rar</w:t>
      </w:r>
      <w:proofErr w:type="spellEnd"/>
      <w:r w:rsidRPr="00A72D2A">
        <w:rPr>
          <w:rFonts w:asciiTheme="minorHAnsi" w:hAnsiTheme="minorHAnsi"/>
          <w:sz w:val="22"/>
          <w:szCs w:val="22"/>
        </w:rPr>
        <w:t xml:space="preserve"> .gif .</w:t>
      </w:r>
      <w:proofErr w:type="spellStart"/>
      <w:r w:rsidRPr="00A72D2A">
        <w:rPr>
          <w:rFonts w:asciiTheme="minorHAnsi" w:hAnsiTheme="minorHAnsi"/>
          <w:sz w:val="22"/>
          <w:szCs w:val="22"/>
        </w:rPr>
        <w:t>bmp</w:t>
      </w:r>
      <w:proofErr w:type="spellEnd"/>
      <w:r w:rsidRPr="00A72D2A">
        <w:rPr>
          <w:rFonts w:asciiTheme="minorHAnsi" w:hAnsiTheme="minorHAnsi"/>
          <w:sz w:val="22"/>
          <w:szCs w:val="22"/>
        </w:rPr>
        <w:t xml:space="preserve"> .</w:t>
      </w:r>
      <w:proofErr w:type="spellStart"/>
      <w:r w:rsidRPr="00A72D2A">
        <w:rPr>
          <w:rFonts w:asciiTheme="minorHAnsi" w:hAnsiTheme="minorHAnsi"/>
          <w:sz w:val="22"/>
          <w:szCs w:val="22"/>
        </w:rPr>
        <w:t>numbers</w:t>
      </w:r>
      <w:proofErr w:type="spellEnd"/>
      <w:r w:rsidRPr="00A72D2A">
        <w:rPr>
          <w:rFonts w:asciiTheme="minorHAnsi" w:hAnsiTheme="minorHAnsi"/>
          <w:sz w:val="22"/>
          <w:szCs w:val="22"/>
        </w:rPr>
        <w:t xml:space="preserve"> .</w:t>
      </w:r>
      <w:proofErr w:type="spellStart"/>
      <w:r w:rsidRPr="00A72D2A">
        <w:rPr>
          <w:rFonts w:asciiTheme="minorHAnsi" w:hAnsiTheme="minorHAnsi"/>
          <w:sz w:val="22"/>
          <w:szCs w:val="22"/>
        </w:rPr>
        <w:t>pages</w:t>
      </w:r>
      <w:proofErr w:type="spellEnd"/>
      <w:r w:rsidRPr="00A72D2A">
        <w:rPr>
          <w:rFonts w:asciiTheme="minorHAnsi" w:hAnsiTheme="minorHAnsi"/>
          <w:sz w:val="22"/>
          <w:szCs w:val="22"/>
        </w:rPr>
        <w:t xml:space="preserve">. </w:t>
      </w:r>
      <w:r w:rsidRPr="00A72D2A">
        <w:rPr>
          <w:rFonts w:asciiTheme="minorHAnsi" w:hAnsiTheme="minorHAnsi"/>
          <w:b/>
          <w:bCs/>
          <w:sz w:val="22"/>
          <w:szCs w:val="22"/>
        </w:rPr>
        <w:t>Dokumenty złożone w takich plikach zostaną uznane za złożone nieskutecznie</w:t>
      </w:r>
      <w:r w:rsidR="00F34BF3" w:rsidRPr="00A72D2A">
        <w:rPr>
          <w:rFonts w:asciiTheme="minorHAnsi" w:hAnsiTheme="minorHAnsi"/>
          <w:b/>
          <w:bCs/>
          <w:sz w:val="22"/>
          <w:szCs w:val="22"/>
        </w:rPr>
        <w:t>.</w:t>
      </w:r>
    </w:p>
    <w:p w14:paraId="74DDCE80"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480C44"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30B91FF" w14:textId="77777777" w:rsidR="00E21887"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 xml:space="preserve">Przez cyfrowe odwzorowanie, o którym mowa pkt </w:t>
      </w:r>
      <w:r w:rsidR="00E21887" w:rsidRPr="00A72D2A">
        <w:rPr>
          <w:rFonts w:asciiTheme="minorHAnsi" w:hAnsiTheme="minorHAnsi"/>
          <w:sz w:val="22"/>
          <w:szCs w:val="22"/>
        </w:rPr>
        <w:t>13.3.</w:t>
      </w:r>
      <w:r w:rsidRPr="00A72D2A">
        <w:rPr>
          <w:rFonts w:asciiTheme="minorHAnsi" w:hAnsiTheme="minorHAnsi"/>
          <w:sz w:val="22"/>
          <w:szCs w:val="22"/>
        </w:rPr>
        <w:t>, należy rozumieć dokument elektroniczny będą  kopią elektroniczną treści zapisanej w postaci papierowej, umożliwiający zapoznanie się z tą treścią i jej zrozumienie, bez konieczności bezpośredniego dostępu do oryginału</w:t>
      </w:r>
    </w:p>
    <w:p w14:paraId="1DECE93C" w14:textId="77777777" w:rsidR="0032673F"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 xml:space="preserve">Poświadczenia zgodności cyfrowego odwzorowania z dokumentem w postaci papierowej, </w:t>
      </w:r>
      <w:r w:rsidRPr="00A72D2A">
        <w:rPr>
          <w:rFonts w:asciiTheme="minorHAnsi" w:hAnsiTheme="minorHAnsi"/>
          <w:sz w:val="22"/>
          <w:szCs w:val="22"/>
        </w:rPr>
        <w:br/>
        <w:t>o którym mowa pkt.</w:t>
      </w:r>
      <w:r w:rsidR="00E21887" w:rsidRPr="00A72D2A">
        <w:rPr>
          <w:rFonts w:asciiTheme="minorHAnsi" w:hAnsiTheme="minorHAnsi"/>
          <w:sz w:val="22"/>
          <w:szCs w:val="22"/>
        </w:rPr>
        <w:t>13.4.</w:t>
      </w:r>
      <w:r w:rsidRPr="00A72D2A">
        <w:rPr>
          <w:rFonts w:asciiTheme="minorHAnsi" w:hAnsiTheme="minorHAnsi"/>
          <w:sz w:val="22"/>
          <w:szCs w:val="22"/>
        </w:rPr>
        <w:t>, dokonuje w przypadku:</w:t>
      </w:r>
    </w:p>
    <w:p w14:paraId="24BC778B"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D42D3AE"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37BF9F4A"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4D4EB512" w14:textId="77777777" w:rsidR="00E21887" w:rsidRPr="00A72D2A" w:rsidRDefault="00E21887" w:rsidP="00A72D2A">
      <w:pPr>
        <w:spacing w:after="0" w:line="276" w:lineRule="auto"/>
        <w:ind w:left="567" w:hanging="567"/>
        <w:jc w:val="both"/>
        <w:textAlignment w:val="baseline"/>
      </w:pPr>
      <w:r w:rsidRPr="00A72D2A">
        <w:t>13.6.</w:t>
      </w:r>
      <w:r w:rsidR="0032673F" w:rsidRPr="00A72D2A">
        <w:t xml:space="preserve"> </w:t>
      </w:r>
      <w:r w:rsidR="0032673F" w:rsidRPr="00A72D2A">
        <w:tab/>
        <w:t xml:space="preserve">Podmiotowe środki dowodowe, </w:t>
      </w:r>
      <w:r w:rsidR="0032673F" w:rsidRPr="00A72D2A">
        <w:rPr>
          <w:rFonts w:eastAsia="Calibri"/>
          <w:bCs/>
        </w:rPr>
        <w:t xml:space="preserve">w tym oświadczenie, o którym w art. 117 ust. 4 Ustawy, oraz </w:t>
      </w:r>
      <w:r w:rsidR="0032673F" w:rsidRPr="00A72D2A">
        <w:t xml:space="preserve"> zobowiązanie podmiotu udostępniającego zasoby, przedmiotowe środki dowodowe niewystawione przez upoważnione podmioty, oraz pełnomocnictwo przekazuje się w postaci elektronicznej i opatruje się kwalifikowanym podpisem elektronicznym.</w:t>
      </w:r>
    </w:p>
    <w:p w14:paraId="5F854F8D" w14:textId="77777777" w:rsidR="0032673F" w:rsidRPr="00A72D2A" w:rsidRDefault="00E21887" w:rsidP="00A72D2A">
      <w:pPr>
        <w:spacing w:after="0" w:line="276" w:lineRule="auto"/>
        <w:ind w:left="567" w:hanging="567"/>
        <w:jc w:val="both"/>
        <w:textAlignment w:val="baseline"/>
      </w:pPr>
      <w:r w:rsidRPr="00A72D2A">
        <w:t>13.7.</w:t>
      </w:r>
      <w:r w:rsidRPr="00A72D2A">
        <w:tab/>
      </w:r>
      <w:r w:rsidR="0032673F" w:rsidRPr="00A72D2A">
        <w:t>W przypadku gdy podmiotowe środki dowodowe,</w:t>
      </w:r>
      <w:r w:rsidR="0032673F" w:rsidRPr="00A72D2A">
        <w:rPr>
          <w:rFonts w:eastAsia="Calibri"/>
          <w:bCs/>
        </w:rPr>
        <w:t xml:space="preserve"> w tym oświadczenie, o którym w art. 117 ust. 4 Ustawy oraz</w:t>
      </w:r>
      <w:r w:rsidR="0032673F"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49B02A" w14:textId="77777777" w:rsidR="0032673F" w:rsidRPr="00A72D2A" w:rsidRDefault="00E21887" w:rsidP="00A72D2A">
      <w:pPr>
        <w:spacing w:after="0" w:line="276" w:lineRule="auto"/>
        <w:ind w:left="567" w:hanging="567"/>
        <w:jc w:val="both"/>
        <w:textAlignment w:val="baseline"/>
      </w:pPr>
      <w:r w:rsidRPr="00A72D2A">
        <w:t>13.8</w:t>
      </w:r>
      <w:r w:rsidR="0032673F" w:rsidRPr="00A72D2A">
        <w:t xml:space="preserve">. </w:t>
      </w:r>
      <w:r w:rsidR="0032673F" w:rsidRPr="00A72D2A">
        <w:tab/>
        <w:t xml:space="preserve">Poświadczenia zgodności cyfrowego odwzorowania z dokumentem w postaci papierowej, </w:t>
      </w:r>
      <w:r w:rsidR="0032673F" w:rsidRPr="00A72D2A">
        <w:br/>
        <w:t xml:space="preserve">o którym mowa w pkt </w:t>
      </w:r>
      <w:r w:rsidR="00A72D2A" w:rsidRPr="00A72D2A">
        <w:t>13.</w:t>
      </w:r>
      <w:r w:rsidR="0032673F" w:rsidRPr="00A72D2A">
        <w:t>7, dokonuje w przypadku:</w:t>
      </w:r>
    </w:p>
    <w:p w14:paraId="5DF7E9DD" w14:textId="77777777" w:rsidR="0032673F" w:rsidRPr="00A72D2A" w:rsidRDefault="0032673F" w:rsidP="00A66DD5">
      <w:pPr>
        <w:spacing w:after="0" w:line="276" w:lineRule="auto"/>
        <w:ind w:left="851" w:hanging="284"/>
        <w:jc w:val="both"/>
        <w:textAlignment w:val="baseline"/>
      </w:pPr>
      <w:r w:rsidRPr="00A72D2A">
        <w:t xml:space="preserve">1) </w:t>
      </w:r>
      <w:r w:rsidRPr="00A72D2A">
        <w:tab/>
        <w:t xml:space="preserve">podmiotowych środków dowodowych – odpowiednio wykonawca, wykonawca wspólnie ubiegający się o udzielenie zamówienia, podmiot udostępniający zasoby lub podwykonawca, </w:t>
      </w:r>
      <w:r w:rsidRPr="00A72D2A">
        <w:br/>
        <w:t>w zakresie podmiotowych środków dowodowych, które każdego z nich dotyczą;</w:t>
      </w:r>
    </w:p>
    <w:p w14:paraId="0AD39C61"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7322E796" w14:textId="77777777"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1D1B6818" w14:textId="77777777" w:rsidR="0032673F" w:rsidRDefault="00A72D2A" w:rsidP="00A72D2A">
      <w:pPr>
        <w:spacing w:after="0" w:line="276" w:lineRule="auto"/>
        <w:ind w:left="567" w:hanging="567"/>
        <w:jc w:val="both"/>
        <w:textAlignment w:val="baseline"/>
      </w:pPr>
      <w:r w:rsidRPr="00A72D2A">
        <w:t>13.9</w:t>
      </w:r>
      <w:r w:rsidR="0032673F" w:rsidRPr="00A72D2A">
        <w:t xml:space="preserve">. </w:t>
      </w:r>
      <w:r w:rsidR="0032673F" w:rsidRPr="00A72D2A">
        <w:tab/>
        <w:t xml:space="preserve">Poświadczenia zgodności cyfrowego odwzorowania z dokumentem w postaci papierowej, </w:t>
      </w:r>
      <w:r w:rsidR="0032673F" w:rsidRPr="00A72D2A">
        <w:br/>
        <w:t xml:space="preserve">o którym mowa w pkt. </w:t>
      </w:r>
      <w:r w:rsidRPr="00A72D2A">
        <w:t>13</w:t>
      </w:r>
      <w:r w:rsidR="0032673F" w:rsidRPr="00A72D2A">
        <w:t>.8, może dokonać również notariusz.</w:t>
      </w:r>
    </w:p>
    <w:p w14:paraId="3F752B46" w14:textId="77777777" w:rsidR="00A72D2A" w:rsidRPr="00A72D2A" w:rsidRDefault="00A72D2A" w:rsidP="00A72D2A">
      <w:pPr>
        <w:spacing w:after="0" w:line="276" w:lineRule="auto"/>
        <w:ind w:left="567" w:hanging="567"/>
        <w:jc w:val="both"/>
        <w:textAlignment w:val="baseline"/>
        <w:rPr>
          <w:lang w:eastAsia="pl-PL"/>
        </w:rPr>
      </w:pPr>
    </w:p>
    <w:p w14:paraId="0D09EC02" w14:textId="77777777" w:rsidR="0032673F" w:rsidRPr="00EF3809"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EF3809">
        <w:rPr>
          <w:rFonts w:asciiTheme="minorHAnsi" w:hAnsiTheme="minorHAnsi" w:cs="Times New Roman"/>
          <w:b/>
          <w:bCs/>
          <w:szCs w:val="22"/>
          <w:lang w:val="pl-PL"/>
        </w:rPr>
        <w:t>14.</w:t>
      </w:r>
      <w:r w:rsidRPr="00EF3809">
        <w:rPr>
          <w:rFonts w:asciiTheme="minorHAnsi" w:hAnsiTheme="minorHAnsi" w:cs="Times New Roman"/>
          <w:b/>
          <w:bCs/>
          <w:szCs w:val="22"/>
          <w:lang w:val="pl-PL"/>
        </w:rPr>
        <w:tab/>
      </w:r>
      <w:r w:rsidR="000E60A5" w:rsidRPr="00EF3809">
        <w:rPr>
          <w:rFonts w:asciiTheme="minorHAnsi" w:hAnsiTheme="minorHAnsi" w:cs="Times New Roman"/>
          <w:b/>
          <w:bCs/>
          <w:szCs w:val="22"/>
          <w:u w:val="single"/>
          <w:lang w:val="pl-PL"/>
        </w:rPr>
        <w:t>Opis sposobu przygotowania i złożenia oferty oraz dokumentów wymaganych w treści SWZ</w:t>
      </w:r>
    </w:p>
    <w:p w14:paraId="50AFB875" w14:textId="77777777" w:rsidR="0045657C" w:rsidRPr="00EF3809" w:rsidRDefault="0045657C" w:rsidP="004E095C">
      <w:pPr>
        <w:pStyle w:val="BodyTextIndentZnak"/>
        <w:numPr>
          <w:ilvl w:val="1"/>
          <w:numId w:val="39"/>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Wykonawcy zobowiązani są zapoznać się dokładnie z informacjami zawartymi w SWZ </w:t>
      </w:r>
      <w:r w:rsidRPr="00EF3809">
        <w:rPr>
          <w:rFonts w:asciiTheme="minorHAnsi" w:hAnsiTheme="minorHAnsi"/>
          <w:sz w:val="22"/>
          <w:szCs w:val="22"/>
        </w:rPr>
        <w:br/>
        <w:t>i przygotować ofertę zgodnie z wymaganiami określonymi w dokumencie.</w:t>
      </w:r>
    </w:p>
    <w:p w14:paraId="00442F08" w14:textId="77777777" w:rsidR="0045657C" w:rsidRPr="00EF3809" w:rsidRDefault="0045657C" w:rsidP="004E095C">
      <w:pPr>
        <w:pStyle w:val="Akapitzlist"/>
        <w:numPr>
          <w:ilvl w:val="1"/>
          <w:numId w:val="40"/>
        </w:numPr>
        <w:spacing w:line="276" w:lineRule="auto"/>
        <w:ind w:left="567" w:hanging="567"/>
        <w:jc w:val="both"/>
        <w:rPr>
          <w:rFonts w:asciiTheme="minorHAnsi" w:hAnsiTheme="minorHAnsi"/>
          <w:sz w:val="22"/>
          <w:szCs w:val="22"/>
        </w:rPr>
      </w:pPr>
      <w:r w:rsidRPr="00EF3809">
        <w:rPr>
          <w:rFonts w:asciiTheme="minorHAnsi" w:hAnsiTheme="minorHAnsi"/>
          <w:sz w:val="22"/>
          <w:szCs w:val="22"/>
          <w:u w:val="single"/>
        </w:rPr>
        <w:t>Oferta musi zawierać</w:t>
      </w:r>
      <w:r w:rsidRPr="00EF3809">
        <w:rPr>
          <w:rFonts w:asciiTheme="minorHAnsi" w:hAnsiTheme="minorHAnsi"/>
          <w:sz w:val="22"/>
          <w:szCs w:val="22"/>
        </w:rPr>
        <w:t>:</w:t>
      </w:r>
    </w:p>
    <w:p w14:paraId="52CD072B" w14:textId="77777777"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u w:val="single"/>
        </w:rPr>
        <w:lastRenderedPageBreak/>
        <w:t xml:space="preserve">Wypełniony </w:t>
      </w:r>
      <w:r w:rsidRPr="00EF3809">
        <w:rPr>
          <w:b/>
          <w:bCs/>
          <w:u w:val="single"/>
        </w:rPr>
        <w:t>Formularz oferty</w:t>
      </w:r>
      <w:r w:rsidRPr="00EF3809">
        <w:t xml:space="preserve">, stanowiący </w:t>
      </w:r>
      <w:r w:rsidRPr="00EF3809">
        <w:rPr>
          <w:i/>
          <w:iCs/>
        </w:rPr>
        <w:t>Załącznik nr 1 do SWZ</w:t>
      </w:r>
      <w:r w:rsidRPr="00EF3809">
        <w:t xml:space="preserve">. </w:t>
      </w:r>
    </w:p>
    <w:p w14:paraId="1E98DE7B" w14:textId="77777777"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u w:val="single"/>
        </w:rPr>
        <w:t xml:space="preserve">Wypełniony </w:t>
      </w:r>
      <w:r w:rsidRPr="00EF3809">
        <w:rPr>
          <w:b/>
          <w:bCs/>
          <w:u w:val="single"/>
        </w:rPr>
        <w:t>Arkusz asortymentowo-cenowy,</w:t>
      </w:r>
      <w:r w:rsidRPr="00EF3809">
        <w:t xml:space="preserve"> stanowiący </w:t>
      </w:r>
      <w:r w:rsidRPr="00EF3809">
        <w:rPr>
          <w:i/>
          <w:iCs/>
        </w:rPr>
        <w:t>Załącznik nr 2 do SWZ</w:t>
      </w:r>
      <w:r w:rsidRPr="00EF3809">
        <w:t>.</w:t>
      </w:r>
    </w:p>
    <w:p w14:paraId="699BDF16" w14:textId="77777777" w:rsidR="0045657C" w:rsidRPr="00EF3809" w:rsidRDefault="0045657C" w:rsidP="001957F8">
      <w:pPr>
        <w:spacing w:after="0" w:line="276" w:lineRule="auto"/>
        <w:ind w:left="1134"/>
        <w:jc w:val="both"/>
      </w:pPr>
      <w:r w:rsidRPr="00EF3809">
        <w:t xml:space="preserve">Niedopuszczalne jest wprowadzanie przez Wykonawców jakichkolwiek zmian do treści ww. załącznika. Wprowadzenie zmian skutkować będzie odrzuceniem oferty zgodnie </w:t>
      </w:r>
      <w:r w:rsidRPr="00EF3809">
        <w:br/>
        <w:t xml:space="preserve">z przepisami ustawy. Zamawiający zaleca wykorzystanie formularza załącznika nr </w:t>
      </w:r>
      <w:r w:rsidR="003118F7">
        <w:t>2</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1BCA36FF" w14:textId="77777777" w:rsidR="0045657C" w:rsidRPr="00EF3809"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EF3809">
        <w:rPr>
          <w:b/>
          <w:bCs/>
          <w:u w:val="single"/>
        </w:rPr>
        <w:t>Jednolity Europejski Dokument Zamówienia</w:t>
      </w:r>
      <w:r w:rsidRPr="00EF3809">
        <w:t xml:space="preserve"> (JEDZ) (</w:t>
      </w:r>
      <w:r w:rsidRPr="00EF3809">
        <w:rPr>
          <w:rFonts w:eastAsia="Calibri"/>
          <w:bCs/>
        </w:rPr>
        <w:t>oświadczenia, o których mowa w art. 125 ust. 1 Ustawy).</w:t>
      </w:r>
      <w:r w:rsidR="006254E2">
        <w:rPr>
          <w:rFonts w:eastAsia="Calibri"/>
          <w:bCs/>
        </w:rPr>
        <w:t xml:space="preserve"> </w:t>
      </w:r>
      <w:r w:rsidRPr="00EF3809">
        <w:t xml:space="preserve">Wykonawca wypełnia JEDZ, tworząc dokument elektroniczny. Może korzystać z narzędzia ESPD lub innych dostępnych narzędzi lub oprogramowania, które umożliwiają wypełnienie JEDZ i utworzenie dokumentu elektronicznego. </w:t>
      </w:r>
      <w:r w:rsidRPr="00EF3809">
        <w:rPr>
          <w:kern w:val="36"/>
          <w:lang w:eastAsia="pl-PL"/>
        </w:rPr>
        <w:t xml:space="preserve">Aktualną wersję instrukcji wypełniania JEDZ/ESPD można znaleźć pod linkiem </w:t>
      </w:r>
      <w:hyperlink r:id="rId17" w:history="1">
        <w:r w:rsidRPr="00EF3809">
          <w:rPr>
            <w:rStyle w:val="Hipercze"/>
            <w:kern w:val="36"/>
            <w:lang w:eastAsia="pl-PL"/>
          </w:rPr>
          <w:t>https://www.uzp.gov.pl/__data/assets/pdf_file/0026/45557/Jednolity-Europejski-Dokument-Zamowienia-instrukcja-2021.01.20.pdf</w:t>
        </w:r>
      </w:hyperlink>
    </w:p>
    <w:p w14:paraId="37AC8C9C" w14:textId="77777777" w:rsidR="0045657C" w:rsidRPr="00EF3809" w:rsidRDefault="00A66DD5" w:rsidP="001957F8">
      <w:pPr>
        <w:pStyle w:val="Tekstpodstawowywcity2"/>
        <w:tabs>
          <w:tab w:val="num" w:pos="1134"/>
        </w:tabs>
        <w:spacing w:line="276" w:lineRule="auto"/>
        <w:jc w:val="both"/>
        <w:rPr>
          <w:rFonts w:asciiTheme="minorHAnsi" w:hAnsiTheme="minorHAnsi"/>
          <w:b/>
          <w:sz w:val="22"/>
          <w:szCs w:val="22"/>
        </w:rPr>
      </w:pPr>
      <w:r w:rsidRPr="00EF3809">
        <w:rPr>
          <w:rFonts w:asciiTheme="minorHAnsi" w:hAnsiTheme="minorHAnsi"/>
          <w:b/>
          <w:sz w:val="22"/>
          <w:szCs w:val="22"/>
        </w:rPr>
        <w:tab/>
      </w:r>
      <w:r w:rsidR="0045657C" w:rsidRPr="00EF3809">
        <w:rPr>
          <w:rFonts w:asciiTheme="minorHAnsi" w:hAnsiTheme="minorHAnsi"/>
          <w:b/>
          <w:sz w:val="22"/>
          <w:szCs w:val="22"/>
        </w:rPr>
        <w:t>UWAGA!</w:t>
      </w:r>
    </w:p>
    <w:p w14:paraId="719B0A72" w14:textId="77777777" w:rsidR="0045657C" w:rsidRPr="00EF3809" w:rsidRDefault="0045657C" w:rsidP="001957F8">
      <w:pPr>
        <w:spacing w:after="0" w:line="276" w:lineRule="auto"/>
        <w:ind w:left="1134"/>
        <w:jc w:val="both"/>
        <w:rPr>
          <w:kern w:val="36"/>
          <w:lang w:eastAsia="pl-PL"/>
        </w:rPr>
      </w:pPr>
      <w:r w:rsidRPr="00EF3809">
        <w:rPr>
          <w:b/>
          <w:u w:val="single"/>
        </w:rPr>
        <w:t xml:space="preserve">Dla poprawnego złożenia oświadczenia w zakresie spełniania warunków udziału </w:t>
      </w:r>
      <w:r w:rsidRPr="00EF3809">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63ECA615" w14:textId="77777777" w:rsidR="0045657C" w:rsidRPr="00EF3809" w:rsidRDefault="0045657C" w:rsidP="00D2230D">
      <w:pPr>
        <w:pStyle w:val="Tekstpodstawowy"/>
        <w:widowControl w:val="0"/>
        <w:numPr>
          <w:ilvl w:val="2"/>
          <w:numId w:val="2"/>
        </w:numPr>
        <w:tabs>
          <w:tab w:val="clear" w:pos="2400"/>
          <w:tab w:val="left" w:pos="567"/>
          <w:tab w:val="num" w:pos="1134"/>
        </w:tabs>
        <w:spacing w:line="276" w:lineRule="auto"/>
        <w:ind w:left="1134" w:hanging="567"/>
        <w:rPr>
          <w:rFonts w:asciiTheme="minorHAnsi" w:hAnsiTheme="minorHAnsi"/>
          <w:sz w:val="22"/>
          <w:szCs w:val="22"/>
        </w:rPr>
      </w:pPr>
      <w:r w:rsidRPr="00EF3809">
        <w:rPr>
          <w:rFonts w:asciiTheme="minorHAnsi" w:hAnsiTheme="minorHAnsi"/>
          <w:b/>
          <w:bCs/>
          <w:sz w:val="22"/>
          <w:szCs w:val="22"/>
        </w:rPr>
        <w:t>Dokument potwierdzający wniesienie wadium</w:t>
      </w:r>
      <w:r w:rsidRPr="00EF3809">
        <w:rPr>
          <w:rFonts w:asciiTheme="minorHAnsi" w:hAnsiTheme="minorHAnsi"/>
          <w:sz w:val="22"/>
          <w:szCs w:val="22"/>
        </w:rPr>
        <w:t xml:space="preserve">. </w:t>
      </w:r>
    </w:p>
    <w:p w14:paraId="08AC5869" w14:textId="77777777"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rFonts w:eastAsia="Calibri"/>
          <w:b/>
        </w:rPr>
        <w:t>Zobowiązanie podmiotu udostępniającego zasoby</w:t>
      </w:r>
      <w:r w:rsidRPr="00EF3809">
        <w:rPr>
          <w:rFonts w:eastAsia="Calibri"/>
          <w:bCs/>
        </w:rPr>
        <w:t xml:space="preserve">, o których mowa w art. 118 ust. 3 Ustawy (jeżeli dotyczy) </w:t>
      </w:r>
    </w:p>
    <w:p w14:paraId="56C87362" w14:textId="77777777" w:rsidR="0045657C" w:rsidRPr="00EF3809"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EF3809">
        <w:rPr>
          <w:rFonts w:asciiTheme="minorHAnsi" w:hAnsiTheme="minorHAnsi"/>
          <w:b/>
          <w:bCs/>
          <w:sz w:val="22"/>
          <w:szCs w:val="22"/>
        </w:rPr>
        <w:t xml:space="preserve">Odpis lub informację z Krajowego Rejestru Sądowego, Centralnej Ewidencji </w:t>
      </w:r>
      <w:r w:rsidRPr="00EF3809">
        <w:rPr>
          <w:rFonts w:asciiTheme="minorHAnsi" w:hAnsiTheme="minorHAnsi"/>
          <w:b/>
          <w:bCs/>
          <w:sz w:val="22"/>
          <w:szCs w:val="22"/>
        </w:rPr>
        <w:br/>
        <w:t>i Informacji o Działalności Gospodarczej lub innego właściwego rejestru</w:t>
      </w:r>
      <w:r w:rsidRPr="00EF3809">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EF3809">
        <w:rPr>
          <w:rFonts w:asciiTheme="minorHAnsi" w:hAnsiTheme="minorHAnsi"/>
          <w:sz w:val="22"/>
          <w:szCs w:val="22"/>
        </w:rPr>
        <w:br/>
        <w:t>i ogólnodostępnych baz danych, o ile wykonawca wskazał dane umożliwiające dostęp do tych dokumentów.</w:t>
      </w:r>
    </w:p>
    <w:p w14:paraId="62FF5C21" w14:textId="77777777"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797E3C8B" w14:textId="77777777" w:rsidR="0045657C" w:rsidRPr="00EF3809" w:rsidRDefault="0045657C" w:rsidP="002D76B7">
      <w:pPr>
        <w:spacing w:after="0" w:line="276" w:lineRule="auto"/>
        <w:ind w:left="1418" w:hanging="284"/>
        <w:jc w:val="both"/>
      </w:pPr>
      <w:r w:rsidRPr="00EF3809">
        <w:t xml:space="preserve">- </w:t>
      </w:r>
      <w:r w:rsidR="002D76B7">
        <w:tab/>
      </w:r>
      <w:r w:rsidRPr="00EF3809">
        <w:t xml:space="preserve">Przepis o którym mowa w zdaniu drugim stosuje się odpowiednio do osoby działającej </w:t>
      </w:r>
      <w:r w:rsidRPr="00EF3809">
        <w:br/>
        <w:t>w imieniu wykonawców wspólnie ubiegających się o udzielenie zamówienia publicznego.</w:t>
      </w:r>
    </w:p>
    <w:p w14:paraId="7AE5A989" w14:textId="77777777" w:rsidR="0045657C" w:rsidRDefault="0045657C" w:rsidP="002D76B7">
      <w:pPr>
        <w:spacing w:after="0" w:line="276" w:lineRule="auto"/>
        <w:ind w:left="1418" w:hanging="284"/>
        <w:jc w:val="both"/>
      </w:pPr>
      <w:r w:rsidRPr="00EF3809">
        <w:t xml:space="preserve">- </w:t>
      </w:r>
      <w:r w:rsidR="002D76B7">
        <w:tab/>
      </w:r>
      <w:r w:rsidRPr="00EF3809">
        <w:t>Przepisy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Pr="00EF3809">
        <w:t>118 ustawy lub podwykonawcy niebędącego podmiotem udostępniającym zasoby na takich zasadach.</w:t>
      </w:r>
    </w:p>
    <w:p w14:paraId="57A5F583" w14:textId="1F0F166E" w:rsidR="00B75AC3" w:rsidRPr="00EF3809" w:rsidRDefault="00B75AC3" w:rsidP="00B11834">
      <w:pPr>
        <w:spacing w:after="0" w:line="276" w:lineRule="auto"/>
        <w:ind w:left="1418" w:hanging="284"/>
        <w:jc w:val="both"/>
      </w:pPr>
      <w:r>
        <w:t>-</w:t>
      </w:r>
      <w:r w:rsidR="00B11834" w:rsidRPr="00B11834">
        <w:t>oświadczenie wykonawców wspólnie ubiegających się o udzielenie</w:t>
      </w:r>
      <w:r w:rsidR="00B11834">
        <w:t xml:space="preserve"> </w:t>
      </w:r>
      <w:r w:rsidR="00B11834" w:rsidRPr="00B11834">
        <w:t>zamówienia publicznego, z którego wynika, które usługi wykonają</w:t>
      </w:r>
      <w:r w:rsidR="00B11834">
        <w:t xml:space="preserve"> </w:t>
      </w:r>
      <w:r w:rsidR="00B11834" w:rsidRPr="00B11834">
        <w:t>poszczególni wykonawcy (jeśli dotyczy),</w:t>
      </w:r>
      <w:r w:rsidR="00D42E2D">
        <w:t xml:space="preserve"> wzór oświadczenia </w:t>
      </w:r>
      <w:r w:rsidR="00B7743A">
        <w:t>stanowi</w:t>
      </w:r>
      <w:r w:rsidR="00D42E2D">
        <w:t xml:space="preserve"> załącznik nr </w:t>
      </w:r>
      <w:r w:rsidR="00B7743A">
        <w:t>7</w:t>
      </w:r>
      <w:r w:rsidR="00D42E2D">
        <w:t xml:space="preserve"> do SWZ.</w:t>
      </w:r>
    </w:p>
    <w:p w14:paraId="14C88F77" w14:textId="77777777" w:rsidR="00845172" w:rsidRDefault="00585DC2" w:rsidP="00845172">
      <w:pPr>
        <w:pStyle w:val="BodyTextIndentZnak"/>
        <w:spacing w:line="276" w:lineRule="auto"/>
        <w:ind w:left="567" w:hanging="567"/>
        <w:rPr>
          <w:rFonts w:asciiTheme="minorHAnsi" w:hAnsiTheme="minorHAnsi"/>
          <w:sz w:val="22"/>
          <w:szCs w:val="22"/>
        </w:rPr>
      </w:pPr>
      <w:r>
        <w:rPr>
          <w:rFonts w:asciiTheme="minorHAnsi" w:hAnsiTheme="minorHAnsi"/>
          <w:sz w:val="22"/>
          <w:szCs w:val="22"/>
        </w:rPr>
        <w:t>14.</w:t>
      </w:r>
      <w:r w:rsidR="0045657C" w:rsidRPr="00EF3809">
        <w:rPr>
          <w:rFonts w:asciiTheme="minorHAnsi" w:hAnsiTheme="minorHAnsi"/>
          <w:sz w:val="22"/>
          <w:szCs w:val="22"/>
        </w:rPr>
        <w:t xml:space="preserve">3.  Forma składanych dokumentów została określona w </w:t>
      </w:r>
      <w:r w:rsidR="00CF524B">
        <w:rPr>
          <w:rFonts w:asciiTheme="minorHAnsi" w:hAnsiTheme="minorHAnsi"/>
          <w:sz w:val="22"/>
          <w:szCs w:val="22"/>
        </w:rPr>
        <w:t>pkt 13</w:t>
      </w:r>
      <w:r w:rsidR="0045657C" w:rsidRPr="00EF3809">
        <w:rPr>
          <w:rFonts w:asciiTheme="minorHAnsi" w:hAnsiTheme="minorHAnsi"/>
          <w:sz w:val="22"/>
          <w:szCs w:val="22"/>
        </w:rPr>
        <w:t xml:space="preserve"> SWZ.</w:t>
      </w:r>
    </w:p>
    <w:p w14:paraId="6D3478C8" w14:textId="77777777" w:rsidR="00585DC2" w:rsidRPr="00845172" w:rsidRDefault="00585DC2" w:rsidP="00845172">
      <w:pPr>
        <w:pStyle w:val="BodyTextIndentZnak"/>
        <w:spacing w:line="276" w:lineRule="auto"/>
        <w:ind w:left="567" w:hanging="567"/>
        <w:rPr>
          <w:rFonts w:asciiTheme="minorHAnsi" w:hAnsiTheme="minorHAnsi"/>
          <w:sz w:val="22"/>
          <w:szCs w:val="22"/>
        </w:rPr>
      </w:pPr>
      <w:r w:rsidRPr="00845172">
        <w:rPr>
          <w:rFonts w:asciiTheme="minorHAnsi" w:hAnsiTheme="minorHAnsi"/>
          <w:sz w:val="22"/>
          <w:szCs w:val="22"/>
        </w:rPr>
        <w:t>14.4.</w:t>
      </w:r>
      <w:r w:rsidRPr="00845172">
        <w:rPr>
          <w:rFonts w:asciiTheme="minorHAnsi" w:hAnsiTheme="minorHAnsi"/>
          <w:sz w:val="22"/>
          <w:szCs w:val="22"/>
        </w:rPr>
        <w:tab/>
      </w:r>
      <w:r w:rsidR="0045657C" w:rsidRPr="00845172">
        <w:rPr>
          <w:rFonts w:asciiTheme="minorHAnsi" w:hAnsiTheme="minorHAnsi"/>
          <w:sz w:val="22"/>
          <w:szCs w:val="22"/>
        </w:rPr>
        <w:t>Ofertę wraz z wymaganymi dokumentami należy umieścić na Platformie pod adresem:</w:t>
      </w:r>
      <w:r w:rsidR="0045657C" w:rsidRPr="00845172">
        <w:rPr>
          <w:rFonts w:asciiTheme="minorHAnsi" w:hAnsiTheme="minorHAnsi"/>
          <w:b/>
          <w:sz w:val="22"/>
          <w:szCs w:val="22"/>
        </w:rPr>
        <w:t xml:space="preserve"> </w:t>
      </w:r>
      <w:hyperlink r:id="rId18" w:history="1">
        <w:r w:rsidR="00845172" w:rsidRPr="00845172">
          <w:rPr>
            <w:rStyle w:val="Hipercze"/>
            <w:rFonts w:ascii="Calibri" w:hAnsi="Calibri" w:cs="Calibri"/>
            <w:sz w:val="22"/>
            <w:szCs w:val="22"/>
          </w:rPr>
          <w:t>https://platformazakupowa.pl/pn/gminanowosolna</w:t>
        </w:r>
      </w:hyperlink>
      <w:r w:rsidR="00845172" w:rsidRPr="00845172">
        <w:rPr>
          <w:rFonts w:ascii="Calibri" w:hAnsi="Calibri"/>
          <w:b/>
          <w:sz w:val="22"/>
          <w:szCs w:val="22"/>
        </w:rPr>
        <w:t xml:space="preserve"> </w:t>
      </w:r>
      <w:r w:rsidR="0045657C" w:rsidRPr="00845172">
        <w:rPr>
          <w:rFonts w:asciiTheme="minorHAnsi" w:hAnsiTheme="minorHAnsi"/>
          <w:sz w:val="22"/>
          <w:szCs w:val="22"/>
        </w:rPr>
        <w:t xml:space="preserve">na stronie prowadzonego postępowania. Po wypełnieniu Formularza składania oferty i załadowaniu wszystkich wymaganych załączników </w:t>
      </w:r>
      <w:r w:rsidR="0045657C" w:rsidRPr="00845172">
        <w:rPr>
          <w:rFonts w:asciiTheme="minorHAnsi" w:hAnsiTheme="minorHAnsi"/>
          <w:sz w:val="22"/>
          <w:szCs w:val="22"/>
        </w:rPr>
        <w:lastRenderedPageBreak/>
        <w:t>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110A8579"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14.5.</w:t>
      </w:r>
      <w:r>
        <w:rPr>
          <w:rFonts w:asciiTheme="minorHAnsi" w:hAnsiTheme="minorHAnsi"/>
          <w:sz w:val="22"/>
          <w:szCs w:val="22"/>
        </w:rPr>
        <w:tab/>
      </w:r>
      <w:r w:rsidR="0045657C" w:rsidRPr="00EF3809">
        <w:rPr>
          <w:rFonts w:asciiTheme="minorHAnsi" w:hAnsiTheme="minorHAnsi"/>
          <w:sz w:val="22"/>
          <w:szCs w:val="22"/>
        </w:rPr>
        <w:t>Korzystanie z Platformy zakupowej przez Wykonawcę jest bezpłatne;</w:t>
      </w:r>
    </w:p>
    <w:p w14:paraId="5BAF2D53"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14.6.</w:t>
      </w:r>
      <w:r>
        <w:rPr>
          <w:rFonts w:asciiTheme="minorHAnsi" w:hAnsiTheme="minorHAnsi"/>
          <w:sz w:val="22"/>
          <w:szCs w:val="22"/>
        </w:rPr>
        <w:tab/>
      </w:r>
      <w:r w:rsidR="0045657C" w:rsidRPr="00EF3809">
        <w:rPr>
          <w:rFonts w:asciiTheme="minorHAnsi" w:hAnsiTheme="minorHAnsi"/>
          <w:sz w:val="22"/>
          <w:szCs w:val="22"/>
        </w:rPr>
        <w:t xml:space="preserve">Wykonawca może złożyć tylko jedną ofertę, </w:t>
      </w:r>
      <w:r w:rsidR="0045657C" w:rsidRPr="00EF3809">
        <w:rPr>
          <w:rFonts w:asciiTheme="minorHAnsi" w:hAnsiTheme="minorHAnsi"/>
          <w:bCs/>
          <w:sz w:val="22"/>
          <w:szCs w:val="22"/>
        </w:rPr>
        <w:t>na jedną albo na obie części zamówienia</w:t>
      </w:r>
      <w:r w:rsidR="0045657C" w:rsidRPr="00EF3809">
        <w:rPr>
          <w:rFonts w:asciiTheme="minorHAnsi" w:hAnsiTheme="minorHAnsi"/>
          <w:sz w:val="22"/>
          <w:szCs w:val="22"/>
        </w:rPr>
        <w:t>;</w:t>
      </w:r>
    </w:p>
    <w:p w14:paraId="6A6AB619"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14.7.</w:t>
      </w:r>
      <w:r>
        <w:rPr>
          <w:rFonts w:asciiTheme="minorHAnsi" w:hAnsiTheme="minorHAnsi"/>
          <w:sz w:val="22"/>
          <w:szCs w:val="22"/>
        </w:rPr>
        <w:tab/>
      </w:r>
      <w:r w:rsidR="0045657C" w:rsidRPr="00EF3809">
        <w:rPr>
          <w:rFonts w:asciiTheme="minorHAnsi" w:hAnsiTheme="minorHAnsi"/>
          <w:sz w:val="22"/>
          <w:szCs w:val="22"/>
        </w:rPr>
        <w:t>Treść oferty musi być zgodna z wymaganiami zamawiającego określonymi w dokumentach zamówienia.</w:t>
      </w:r>
      <w:r w:rsidR="0045657C" w:rsidRPr="00EF3809">
        <w:rPr>
          <w:rFonts w:asciiTheme="minorHAnsi" w:hAnsiTheme="minorHAnsi"/>
          <w:sz w:val="22"/>
          <w:szCs w:val="22"/>
          <w:lang w:eastAsia="pl-PL"/>
        </w:rPr>
        <w:t xml:space="preserve"> </w:t>
      </w:r>
    </w:p>
    <w:p w14:paraId="1AD8BAF8"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14.8.</w:t>
      </w:r>
      <w:r>
        <w:rPr>
          <w:rFonts w:asciiTheme="minorHAnsi" w:hAnsiTheme="minorHAnsi"/>
          <w:sz w:val="22"/>
          <w:szCs w:val="22"/>
        </w:rPr>
        <w:tab/>
      </w:r>
      <w:r w:rsidR="0045657C" w:rsidRPr="00EF3809">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9866D"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14.9.</w:t>
      </w:r>
      <w:r>
        <w:rPr>
          <w:rFonts w:asciiTheme="minorHAnsi" w:hAnsiTheme="minorHAnsi"/>
          <w:sz w:val="22"/>
          <w:szCs w:val="22"/>
        </w:rPr>
        <w:tab/>
      </w:r>
      <w:r w:rsidR="0045657C" w:rsidRPr="00EF3809">
        <w:rPr>
          <w:rFonts w:asciiTheme="minorHAnsi" w:hAnsiTheme="minorHAnsi"/>
          <w:sz w:val="22"/>
          <w:szCs w:val="22"/>
        </w:rPr>
        <w:t>Oferta może być złożona tylko do upływu terminu składania ofert.</w:t>
      </w:r>
    </w:p>
    <w:p w14:paraId="41F6BE44"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14.10.</w:t>
      </w:r>
      <w:r>
        <w:rPr>
          <w:rFonts w:asciiTheme="minorHAnsi" w:hAnsiTheme="minorHAnsi"/>
          <w:sz w:val="22"/>
          <w:szCs w:val="22"/>
        </w:rPr>
        <w:tab/>
      </w:r>
      <w:r w:rsidR="0045657C" w:rsidRPr="00EF3809">
        <w:rPr>
          <w:rFonts w:asciiTheme="minorHAnsi" w:hAnsiTheme="minorHAnsi"/>
          <w:sz w:val="22"/>
          <w:szCs w:val="22"/>
        </w:rPr>
        <w:t>Do upływu terminu składania ofert wykonawca może wycofać ofertę.</w:t>
      </w:r>
    </w:p>
    <w:p w14:paraId="31EE1929"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14.11.</w:t>
      </w:r>
      <w:r>
        <w:rPr>
          <w:rFonts w:asciiTheme="minorHAnsi" w:hAnsiTheme="minorHAnsi"/>
          <w:sz w:val="22"/>
          <w:szCs w:val="22"/>
        </w:rPr>
        <w:tab/>
      </w:r>
      <w:r w:rsidR="0045657C" w:rsidRPr="00585DC2">
        <w:rPr>
          <w:rFonts w:asciiTheme="minorHAnsi" w:hAnsiTheme="minorHAnsi"/>
          <w:sz w:val="22"/>
          <w:szCs w:val="22"/>
        </w:rPr>
        <w:t xml:space="preserve">Sposób składania ofert, dokonywania zmiany lub wycofania oferty zamieszczono w instrukcji zamieszczonej na stronie internetowej pod adresem: </w:t>
      </w:r>
      <w:hyperlink r:id="rId19" w:history="1">
        <w:r w:rsidR="0045657C" w:rsidRPr="00585DC2">
          <w:rPr>
            <w:rFonts w:asciiTheme="minorHAnsi" w:hAnsiTheme="minorHAnsi"/>
            <w:sz w:val="22"/>
            <w:szCs w:val="22"/>
            <w:u w:val="single"/>
          </w:rPr>
          <w:t>https://platformazakupowa.pl/strona/45-instrukcje</w:t>
        </w:r>
      </w:hyperlink>
      <w:r>
        <w:rPr>
          <w:rFonts w:asciiTheme="minorHAnsi" w:hAnsiTheme="minorHAnsi"/>
          <w:sz w:val="22"/>
          <w:szCs w:val="22"/>
        </w:rPr>
        <w:t>.</w:t>
      </w:r>
    </w:p>
    <w:p w14:paraId="1648074C"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14.12.</w:t>
      </w:r>
      <w:r>
        <w:rPr>
          <w:rFonts w:asciiTheme="minorHAnsi" w:hAnsiTheme="minorHAnsi"/>
          <w:sz w:val="22"/>
          <w:szCs w:val="22"/>
        </w:rPr>
        <w:tab/>
      </w:r>
      <w:r w:rsidR="0045657C" w:rsidRPr="00EF3809">
        <w:rPr>
          <w:rFonts w:asciiTheme="minorHAnsi" w:hAnsiTheme="minorHAnsi"/>
          <w:b/>
          <w:bCs/>
          <w:sz w:val="22"/>
          <w:szCs w:val="22"/>
        </w:rPr>
        <w:t>Oferta składana elektronicznie musi być podpisana kwalifikowanym podpisem elektronicznym</w:t>
      </w:r>
      <w:r w:rsidR="0045657C"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w:t>
      </w:r>
      <w:r w:rsidR="006C3D9E">
        <w:rPr>
          <w:rFonts w:asciiTheme="minorHAnsi" w:hAnsiTheme="minorHAnsi"/>
          <w:sz w:val="22"/>
          <w:szCs w:val="22"/>
        </w:rPr>
        <w:t xml:space="preserve"> </w:t>
      </w:r>
      <w:r w:rsidR="0045657C" w:rsidRPr="00EF3809">
        <w:rPr>
          <w:rFonts w:asciiTheme="minorHAnsi" w:hAnsiTheme="minorHAnsi"/>
          <w:sz w:val="22"/>
          <w:szCs w:val="22"/>
        </w:rPr>
        <w:t>1 Ustawy sporządza się, pod rygorem nieważności, w formie elektronicznej i opatruje się kwalifikowanym podpisem elektronicznym.</w:t>
      </w:r>
    </w:p>
    <w:p w14:paraId="644CBA6F" w14:textId="77777777" w:rsidR="00585DC2" w:rsidRPr="00E91FCF" w:rsidRDefault="00585DC2" w:rsidP="001957F8">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rPr>
        <w:t>14.13.</w:t>
      </w:r>
      <w:r w:rsidRPr="00E91FCF">
        <w:rPr>
          <w:rFonts w:asciiTheme="minorHAnsi" w:hAnsiTheme="minorHAnsi"/>
          <w:sz w:val="22"/>
          <w:szCs w:val="22"/>
        </w:rPr>
        <w:tab/>
        <w:t xml:space="preserve"> </w:t>
      </w:r>
      <w:r w:rsidR="0045657C" w:rsidRPr="00E91FCF">
        <w:rPr>
          <w:rFonts w:asciiTheme="minorHAnsi" w:hAnsiTheme="minorHAnsi"/>
          <w:sz w:val="22"/>
          <w:szCs w:val="22"/>
        </w:rPr>
        <w:t>Nie ujawnia się informacji stanowiących tajemnicę przedsiębiorstwa w rozumieniu przepisów ustawy z dnia 16 kwietnia 1993r. o zwalczaniu nieuczciwej konkurencji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E91FCF">
        <w:rPr>
          <w:rFonts w:asciiTheme="minorHAnsi" w:hAnsiTheme="minorHAnsi" w:cs="Arial"/>
          <w:sz w:val="22"/>
          <w:szCs w:val="22"/>
        </w:rPr>
        <w:t xml:space="preserve"> </w:t>
      </w:r>
    </w:p>
    <w:p w14:paraId="6E992DA1" w14:textId="77777777" w:rsidR="00806CA2" w:rsidRPr="00E91FCF" w:rsidRDefault="00585DC2" w:rsidP="001957F8">
      <w:pPr>
        <w:pStyle w:val="BodyTextIndentZnak"/>
        <w:spacing w:line="276" w:lineRule="auto"/>
        <w:ind w:left="567" w:hanging="567"/>
        <w:rPr>
          <w:rFonts w:asciiTheme="minorHAnsi" w:hAnsiTheme="minorHAnsi"/>
          <w:kern w:val="20"/>
          <w:sz w:val="22"/>
          <w:szCs w:val="22"/>
        </w:rPr>
      </w:pPr>
      <w:r w:rsidRPr="00E91FCF">
        <w:rPr>
          <w:rFonts w:asciiTheme="minorHAnsi" w:hAnsiTheme="minorHAnsi"/>
          <w:sz w:val="22"/>
          <w:szCs w:val="22"/>
        </w:rPr>
        <w:t xml:space="preserve">14.14. </w:t>
      </w:r>
      <w:r w:rsidR="0045657C" w:rsidRPr="00E91FCF">
        <w:rPr>
          <w:rFonts w:asciiTheme="minorHAnsi" w:hAnsiTheme="minorHAnsi"/>
          <w:sz w:val="22"/>
          <w:szCs w:val="22"/>
        </w:rPr>
        <w:t xml:space="preserve">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2020r. poz.1913), wykonawca, w celu utrzymania w poufności tych informacji, przekazuje je w wydzielonym i odpowiednio oznaczonym pliku. </w:t>
      </w:r>
      <w:r w:rsidR="0045657C"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05787C9E" w14:textId="77777777" w:rsidR="00806CA2" w:rsidRPr="00E91FCF" w:rsidRDefault="00806CA2" w:rsidP="001957F8">
      <w:pPr>
        <w:pStyle w:val="BodyTextIndentZnak"/>
        <w:spacing w:line="276" w:lineRule="auto"/>
        <w:ind w:left="567" w:hanging="567"/>
        <w:rPr>
          <w:rFonts w:asciiTheme="minorHAnsi" w:hAnsiTheme="minorHAnsi"/>
          <w:sz w:val="22"/>
          <w:szCs w:val="22"/>
          <w:lang w:eastAsia="pl-PL"/>
        </w:rPr>
      </w:pPr>
      <w:r w:rsidRPr="00E91FCF">
        <w:rPr>
          <w:rFonts w:asciiTheme="minorHAnsi" w:hAnsiTheme="minorHAnsi"/>
          <w:kern w:val="20"/>
          <w:sz w:val="22"/>
          <w:szCs w:val="22"/>
        </w:rPr>
        <w:t xml:space="preserve">14.15. </w:t>
      </w:r>
      <w:r w:rsidR="0045657C" w:rsidRPr="00E91FC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657C" w:rsidRPr="00E91FCF">
        <w:rPr>
          <w:rFonts w:asciiTheme="minorHAnsi" w:hAnsiTheme="minorHAnsi"/>
          <w:sz w:val="22"/>
          <w:szCs w:val="22"/>
          <w:lang w:eastAsia="pl-PL"/>
        </w:rPr>
        <w:t>eIDAS</w:t>
      </w:r>
      <w:proofErr w:type="spellEnd"/>
      <w:r w:rsidR="0045657C" w:rsidRPr="00E91FCF">
        <w:rPr>
          <w:rFonts w:asciiTheme="minorHAnsi" w:hAnsiTheme="minorHAnsi"/>
          <w:sz w:val="22"/>
          <w:szCs w:val="22"/>
          <w:lang w:eastAsia="pl-PL"/>
        </w:rPr>
        <w:t>) (UE) nr 910/2014 - od 1 lipca 2016 roku”.</w:t>
      </w:r>
    </w:p>
    <w:p w14:paraId="7A516813" w14:textId="77777777" w:rsidR="00806CA2" w:rsidRPr="00E91FCF" w:rsidRDefault="00806CA2" w:rsidP="001957F8">
      <w:pPr>
        <w:pStyle w:val="BodyTextIndentZnak"/>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14.16. </w:t>
      </w:r>
      <w:r w:rsidR="0045657C" w:rsidRPr="00E91FCF">
        <w:rPr>
          <w:rFonts w:asciiTheme="minorHAnsi" w:hAnsiTheme="minorHAnsi"/>
          <w:sz w:val="22"/>
          <w:szCs w:val="22"/>
          <w:lang w:eastAsia="pl-PL"/>
        </w:rPr>
        <w:t xml:space="preserve">W przypadku wykorzystania formatu podpisu </w:t>
      </w:r>
      <w:proofErr w:type="spellStart"/>
      <w:r w:rsidR="0045657C" w:rsidRPr="00E91FCF">
        <w:rPr>
          <w:rFonts w:asciiTheme="minorHAnsi" w:hAnsiTheme="minorHAnsi"/>
          <w:sz w:val="22"/>
          <w:szCs w:val="22"/>
          <w:lang w:eastAsia="pl-PL"/>
        </w:rPr>
        <w:t>XAdES</w:t>
      </w:r>
      <w:proofErr w:type="spellEnd"/>
      <w:r w:rsidR="0045657C" w:rsidRPr="00E91FC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0045657C" w:rsidRPr="00E91FCF">
        <w:rPr>
          <w:rFonts w:asciiTheme="minorHAnsi" w:hAnsiTheme="minorHAnsi"/>
          <w:sz w:val="22"/>
          <w:szCs w:val="22"/>
          <w:lang w:eastAsia="pl-PL"/>
        </w:rPr>
        <w:t>XAdES</w:t>
      </w:r>
      <w:proofErr w:type="spellEnd"/>
      <w:r w:rsidR="0045657C" w:rsidRPr="00E91FCF">
        <w:rPr>
          <w:rFonts w:asciiTheme="minorHAnsi" w:hAnsiTheme="minorHAnsi"/>
          <w:sz w:val="22"/>
          <w:szCs w:val="22"/>
          <w:lang w:eastAsia="pl-PL"/>
        </w:rPr>
        <w:t>.</w:t>
      </w:r>
    </w:p>
    <w:p w14:paraId="2012A753" w14:textId="77777777" w:rsidR="00806CA2" w:rsidRPr="00E91FCF" w:rsidRDefault="00806CA2" w:rsidP="001957F8">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lang w:eastAsia="pl-PL"/>
        </w:rPr>
        <w:t xml:space="preserve">14.17. </w:t>
      </w:r>
      <w:r w:rsidR="0045657C" w:rsidRPr="00E91FC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06A9EFE6" w14:textId="77777777" w:rsidR="0045657C" w:rsidRPr="00E91FCF" w:rsidRDefault="00806CA2" w:rsidP="001957F8">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rPr>
        <w:t xml:space="preserve">14.18. </w:t>
      </w:r>
      <w:r w:rsidR="0045657C" w:rsidRPr="00E91FCF">
        <w:rPr>
          <w:rFonts w:asciiTheme="minorHAnsi" w:hAnsiTheme="minorHAnsi"/>
          <w:sz w:val="22"/>
          <w:szCs w:val="22"/>
        </w:rPr>
        <w:t>Zamawiający rekomenduje:</w:t>
      </w:r>
    </w:p>
    <w:p w14:paraId="40650EBD" w14:textId="77777777" w:rsidR="0045657C" w:rsidRPr="00E91FCF" w:rsidRDefault="0045657C" w:rsidP="004E095C">
      <w:pPr>
        <w:pStyle w:val="Akapitzlist"/>
        <w:numPr>
          <w:ilvl w:val="0"/>
          <w:numId w:val="38"/>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FF34DBC" w14:textId="77777777" w:rsidR="0045657C" w:rsidRPr="00E91FCF" w:rsidRDefault="0045657C" w:rsidP="004E095C">
      <w:pPr>
        <w:pStyle w:val="Akapitzlist"/>
        <w:numPr>
          <w:ilvl w:val="0"/>
          <w:numId w:val="38"/>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33FA26C6"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91FCF">
        <w:rPr>
          <w:lang w:eastAsia="pl-PL"/>
        </w:rPr>
        <w:t>PAdES</w:t>
      </w:r>
      <w:proofErr w:type="spellEnd"/>
      <w:r w:rsidRPr="00E91FCF">
        <w:rPr>
          <w:lang w:eastAsia="pl-PL"/>
        </w:rPr>
        <w:t>. </w:t>
      </w:r>
    </w:p>
    <w:p w14:paraId="1EAE4EFA"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20188684"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Zamawiający zaleca aby w przypadku podpisywania pliku przez kilka osób, stosować podpisy tego samego rodzaju. Podpisywanie różnymi rodzajami podpisów może doprowadzić do problemów w weryfikacji plików. </w:t>
      </w:r>
    </w:p>
    <w:p w14:paraId="67ED4A8C"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551B979"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7B451DE9"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25997460"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0B123CC1"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55B15C3A" w14:textId="77777777" w:rsidR="0045657C" w:rsidRPr="00E91FCF" w:rsidRDefault="0045657C" w:rsidP="004E095C">
      <w:pPr>
        <w:numPr>
          <w:ilvl w:val="0"/>
          <w:numId w:val="38"/>
        </w:numPr>
        <w:spacing w:after="0" w:line="276" w:lineRule="auto"/>
        <w:ind w:hanging="513"/>
        <w:jc w:val="both"/>
        <w:textAlignment w:val="baseline"/>
      </w:pPr>
      <w:r w:rsidRPr="00E91FCF">
        <w:rPr>
          <w:lang w:eastAsia="pl-PL"/>
        </w:rPr>
        <w:t xml:space="preserve">Zamawiający zaleca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02C0C0B" w14:textId="77777777" w:rsidR="00806CA2" w:rsidRPr="00E91FCF" w:rsidRDefault="0045657C" w:rsidP="004E095C">
      <w:pPr>
        <w:pStyle w:val="BodyTextIndentZnak"/>
        <w:numPr>
          <w:ilvl w:val="1"/>
          <w:numId w:val="41"/>
        </w:numPr>
        <w:spacing w:line="276" w:lineRule="auto"/>
        <w:rPr>
          <w:rFonts w:asciiTheme="minorHAnsi" w:eastAsia="DejaVu Sans" w:hAnsiTheme="minorHAnsi"/>
          <w:iCs/>
          <w:kern w:val="1"/>
          <w:sz w:val="22"/>
          <w:szCs w:val="22"/>
          <w:lang w:bidi="hi-IN"/>
        </w:rPr>
      </w:pPr>
      <w:r w:rsidRPr="00E91FCF">
        <w:rPr>
          <w:rFonts w:asciiTheme="minorHAnsi" w:hAnsiTheme="minorHAnsi"/>
          <w:sz w:val="22"/>
          <w:szCs w:val="22"/>
        </w:rPr>
        <w:t xml:space="preserve">Wykonawcy </w:t>
      </w:r>
      <w:r w:rsidRPr="00E91FC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04D6B5DA" w14:textId="77777777" w:rsidR="00806CA2" w:rsidRPr="00E91FCF" w:rsidRDefault="0045657C" w:rsidP="004E095C">
      <w:pPr>
        <w:pStyle w:val="BodyTextIndentZnak"/>
        <w:numPr>
          <w:ilvl w:val="1"/>
          <w:numId w:val="41"/>
        </w:numPr>
        <w:spacing w:line="276" w:lineRule="auto"/>
        <w:rPr>
          <w:rFonts w:asciiTheme="minorHAnsi" w:eastAsia="DejaVu Sans" w:hAnsiTheme="minorHAnsi"/>
          <w:iCs/>
          <w:kern w:val="1"/>
          <w:sz w:val="22"/>
          <w:szCs w:val="22"/>
          <w:lang w:bidi="hi-IN"/>
        </w:rPr>
      </w:pPr>
      <w:r w:rsidRPr="00E91FCF">
        <w:rPr>
          <w:rFonts w:asciiTheme="minorHAnsi" w:eastAsia="DejaVu Sans" w:hAnsiTheme="minorHAnsi"/>
          <w:iCs/>
          <w:kern w:val="1"/>
          <w:sz w:val="22"/>
          <w:szCs w:val="22"/>
          <w:lang w:bidi="hi-IN"/>
        </w:rPr>
        <w:t xml:space="preserve">Protokół z postępowania jest jawny i </w:t>
      </w:r>
      <w:r w:rsidRPr="00E91FCF">
        <w:rPr>
          <w:rFonts w:asciiTheme="minorHAnsi" w:eastAsia="DejaVu Sans" w:hAnsiTheme="minorHAnsi"/>
          <w:b/>
          <w:bCs/>
          <w:iCs/>
          <w:kern w:val="1"/>
          <w:sz w:val="22"/>
          <w:szCs w:val="22"/>
          <w:lang w:bidi="hi-IN"/>
        </w:rPr>
        <w:t>udostępniany na wniosek.</w:t>
      </w:r>
      <w:r w:rsidRPr="00E91FC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3C0B13FC" w14:textId="77777777" w:rsidR="0045657C" w:rsidRPr="00E91FCF" w:rsidRDefault="0045657C" w:rsidP="004E095C">
      <w:pPr>
        <w:pStyle w:val="BodyTextIndentZnak"/>
        <w:numPr>
          <w:ilvl w:val="1"/>
          <w:numId w:val="41"/>
        </w:numPr>
        <w:spacing w:line="276" w:lineRule="auto"/>
        <w:rPr>
          <w:rFonts w:asciiTheme="minorHAnsi" w:eastAsia="DejaVu Sans" w:hAnsiTheme="minorHAnsi"/>
          <w:iCs/>
          <w:kern w:val="1"/>
          <w:sz w:val="22"/>
          <w:szCs w:val="22"/>
          <w:lang w:bidi="hi-IN"/>
        </w:rPr>
      </w:pPr>
      <w:r w:rsidRPr="00E91FC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E91FC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91FC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13 Formularza ofertowego stanowiącego </w:t>
      </w:r>
      <w:r w:rsidRPr="00E91FCF">
        <w:rPr>
          <w:rFonts w:asciiTheme="minorHAnsi" w:hAnsiTheme="minorHAnsi"/>
          <w:b/>
          <w:i/>
          <w:sz w:val="22"/>
          <w:szCs w:val="22"/>
        </w:rPr>
        <w:t>Załącznik nr 1 do SIWZ</w:t>
      </w:r>
      <w:r w:rsidRPr="00E91FCF">
        <w:rPr>
          <w:rFonts w:asciiTheme="minorHAnsi" w:hAnsiTheme="minorHAnsi"/>
          <w:sz w:val="22"/>
          <w:szCs w:val="22"/>
        </w:rPr>
        <w:t>.</w:t>
      </w:r>
      <w:r w:rsidRPr="00E91FCF">
        <w:rPr>
          <w:rFonts w:asciiTheme="minorHAnsi" w:hAnsiTheme="minorHAnsi"/>
          <w:kern w:val="20"/>
          <w:sz w:val="22"/>
          <w:szCs w:val="22"/>
        </w:rPr>
        <w:t xml:space="preserve"> </w:t>
      </w:r>
    </w:p>
    <w:p w14:paraId="100A6F56"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7B5DDFF9" w14:textId="77777777" w:rsidR="00EF3C04" w:rsidRDefault="00F76356" w:rsidP="004E095C">
      <w:pPr>
        <w:pStyle w:val="Tekstpodstawowywcity"/>
        <w:numPr>
          <w:ilvl w:val="0"/>
          <w:numId w:val="41"/>
        </w:numPr>
        <w:spacing w:line="276" w:lineRule="auto"/>
        <w:ind w:left="567" w:hanging="567"/>
        <w:rPr>
          <w:rFonts w:asciiTheme="minorHAnsi" w:hAnsiTheme="minorHAnsi" w:cs="Times New Roman"/>
          <w:b/>
          <w:bCs/>
          <w:szCs w:val="22"/>
          <w:u w:val="single"/>
          <w:lang w:val="pl-PL"/>
        </w:rPr>
      </w:pPr>
      <w:r w:rsidRPr="00B83C9B">
        <w:rPr>
          <w:rFonts w:asciiTheme="minorHAnsi" w:hAnsiTheme="minorHAnsi" w:cs="Times New Roman"/>
          <w:b/>
          <w:bCs/>
          <w:szCs w:val="22"/>
          <w:u w:val="single"/>
          <w:lang w:val="pl-PL"/>
        </w:rPr>
        <w:t>Termin związania ofertą</w:t>
      </w:r>
    </w:p>
    <w:p w14:paraId="5B665A54" w14:textId="6033F6A3" w:rsidR="00EF3C04" w:rsidRPr="00D662DE" w:rsidRDefault="00EF3C04" w:rsidP="004E095C">
      <w:pPr>
        <w:pStyle w:val="Tekstpodstawowywcity"/>
        <w:numPr>
          <w:ilvl w:val="1"/>
          <w:numId w:val="43"/>
        </w:numPr>
        <w:spacing w:line="276" w:lineRule="auto"/>
        <w:ind w:left="567" w:hanging="567"/>
        <w:rPr>
          <w:rFonts w:asciiTheme="minorHAnsi" w:hAnsiTheme="minorHAnsi" w:cs="Times New Roman"/>
          <w:b/>
          <w:bCs/>
          <w:szCs w:val="22"/>
          <w:u w:val="single"/>
          <w:lang w:val="pl-PL"/>
        </w:rPr>
      </w:pPr>
      <w:r w:rsidRPr="00D662DE">
        <w:rPr>
          <w:rFonts w:asciiTheme="minorHAnsi" w:hAnsiTheme="minorHAnsi"/>
          <w:szCs w:val="22"/>
          <w:lang w:val="pl-PL"/>
        </w:rPr>
        <w:t xml:space="preserve">Wykonawca pozostaje związany ofertą do dnia </w:t>
      </w:r>
      <w:r w:rsidR="00084C2B">
        <w:rPr>
          <w:rFonts w:asciiTheme="minorHAnsi" w:hAnsiTheme="minorHAnsi"/>
          <w:b/>
          <w:bCs/>
          <w:szCs w:val="22"/>
          <w:lang w:val="pl-PL"/>
        </w:rPr>
        <w:t>12</w:t>
      </w:r>
      <w:r w:rsidR="00FD5CAE">
        <w:rPr>
          <w:rFonts w:asciiTheme="minorHAnsi" w:hAnsiTheme="minorHAnsi"/>
          <w:b/>
          <w:bCs/>
          <w:szCs w:val="22"/>
          <w:lang w:val="pl-PL"/>
        </w:rPr>
        <w:t xml:space="preserve"> </w:t>
      </w:r>
      <w:r w:rsidR="00084C2B">
        <w:rPr>
          <w:rFonts w:asciiTheme="minorHAnsi" w:hAnsiTheme="minorHAnsi"/>
          <w:b/>
          <w:bCs/>
          <w:szCs w:val="22"/>
          <w:lang w:val="pl-PL"/>
        </w:rPr>
        <w:t>września</w:t>
      </w:r>
      <w:r w:rsidRPr="00D662DE">
        <w:rPr>
          <w:rFonts w:asciiTheme="minorHAnsi" w:hAnsiTheme="minorHAnsi"/>
          <w:b/>
          <w:bCs/>
          <w:szCs w:val="22"/>
          <w:lang w:val="pl-PL"/>
        </w:rPr>
        <w:t xml:space="preserve"> 2021 r.</w:t>
      </w:r>
      <w:r w:rsidR="006B6120">
        <w:rPr>
          <w:rFonts w:asciiTheme="minorHAnsi" w:hAnsiTheme="minorHAnsi"/>
          <w:b/>
          <w:bCs/>
          <w:szCs w:val="22"/>
          <w:lang w:val="pl-PL"/>
        </w:rPr>
        <w:t xml:space="preserve"> (90 dni).</w:t>
      </w:r>
    </w:p>
    <w:p w14:paraId="00A42090" w14:textId="77777777" w:rsidR="00EF3C04" w:rsidRPr="00EF3C04" w:rsidRDefault="00EF3C04" w:rsidP="004E095C">
      <w:pPr>
        <w:pStyle w:val="BodyTextIndentZnak"/>
        <w:numPr>
          <w:ilvl w:val="1"/>
          <w:numId w:val="43"/>
        </w:numPr>
        <w:spacing w:line="276" w:lineRule="auto"/>
        <w:ind w:left="567" w:hanging="567"/>
        <w:rPr>
          <w:rFonts w:asciiTheme="minorHAnsi" w:hAnsiTheme="minorHAnsi"/>
          <w:sz w:val="22"/>
          <w:szCs w:val="22"/>
        </w:rPr>
      </w:pPr>
      <w:r w:rsidRPr="00EF3C04">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3381D1D6" w14:textId="77777777" w:rsidR="00EF3C04" w:rsidRPr="00EF3C04" w:rsidRDefault="00EF3C04" w:rsidP="004E095C">
      <w:pPr>
        <w:pStyle w:val="BodyTextIndentZnak"/>
        <w:numPr>
          <w:ilvl w:val="1"/>
          <w:numId w:val="43"/>
        </w:numPr>
        <w:spacing w:line="276" w:lineRule="auto"/>
        <w:ind w:left="567" w:hanging="567"/>
        <w:rPr>
          <w:rFonts w:asciiTheme="minorHAnsi" w:hAnsiTheme="minorHAnsi"/>
          <w:sz w:val="22"/>
          <w:szCs w:val="22"/>
        </w:rPr>
      </w:pPr>
      <w:r w:rsidRPr="00EF3C04">
        <w:rPr>
          <w:rFonts w:asciiTheme="minorHAnsi" w:hAnsiTheme="minorHAnsi"/>
          <w:sz w:val="22"/>
          <w:szCs w:val="22"/>
        </w:rPr>
        <w:t>Przedłużenie terminu związania ofertą, o którym mowa w pkt</w:t>
      </w:r>
      <w:r w:rsidR="00A749C7">
        <w:rPr>
          <w:rFonts w:asciiTheme="minorHAnsi" w:hAnsiTheme="minorHAnsi"/>
          <w:sz w:val="22"/>
          <w:szCs w:val="22"/>
        </w:rPr>
        <w:t xml:space="preserve"> 15.2</w:t>
      </w:r>
      <w:r w:rsidR="00DA55F2">
        <w:rPr>
          <w:rFonts w:asciiTheme="minorHAnsi" w:hAnsiTheme="minorHAnsi"/>
          <w:sz w:val="22"/>
          <w:szCs w:val="22"/>
        </w:rPr>
        <w:t>.</w:t>
      </w:r>
      <w:r w:rsidR="00A749C7">
        <w:rPr>
          <w:rFonts w:asciiTheme="minorHAnsi" w:hAnsiTheme="minorHAnsi"/>
          <w:sz w:val="22"/>
          <w:szCs w:val="22"/>
        </w:rPr>
        <w:t xml:space="preserve"> SWZ</w:t>
      </w:r>
      <w:r w:rsidRPr="00EF3C04">
        <w:rPr>
          <w:rFonts w:asciiTheme="minorHAnsi" w:hAnsiTheme="minorHAnsi"/>
          <w:sz w:val="22"/>
          <w:szCs w:val="22"/>
        </w:rPr>
        <w:t>, wymaga złożenia przez Wykonawcę pisemnego oświadczenia o wyrażeniu zgody na przedłużenie terminu związania ofertą.</w:t>
      </w:r>
    </w:p>
    <w:p w14:paraId="165BC7F3" w14:textId="77777777" w:rsidR="00EF3C04" w:rsidRPr="00EF3C04" w:rsidRDefault="00EF3C04" w:rsidP="004E095C">
      <w:pPr>
        <w:pStyle w:val="BodyTextIndentZnak"/>
        <w:numPr>
          <w:ilvl w:val="1"/>
          <w:numId w:val="43"/>
        </w:numPr>
        <w:spacing w:line="276" w:lineRule="auto"/>
        <w:ind w:left="567" w:hanging="567"/>
        <w:rPr>
          <w:rFonts w:asciiTheme="minorHAnsi" w:hAnsiTheme="minorHAnsi"/>
          <w:sz w:val="22"/>
          <w:szCs w:val="22"/>
        </w:rPr>
      </w:pPr>
      <w:r w:rsidRPr="00EF3C04">
        <w:rPr>
          <w:rFonts w:asciiTheme="minorHAnsi" w:hAnsiTheme="minorHAnsi"/>
          <w:sz w:val="22"/>
          <w:szCs w:val="22"/>
        </w:rPr>
        <w:t xml:space="preserve">Przedłużenie terminu związania ofertą, o którym mowa w pkt. </w:t>
      </w:r>
      <w:r w:rsidR="00A749C7">
        <w:rPr>
          <w:rFonts w:asciiTheme="minorHAnsi" w:hAnsiTheme="minorHAnsi"/>
          <w:sz w:val="22"/>
          <w:szCs w:val="22"/>
        </w:rPr>
        <w:t>15.2.</w:t>
      </w:r>
      <w:r w:rsidR="00DA55F2">
        <w:rPr>
          <w:rFonts w:asciiTheme="minorHAnsi" w:hAnsiTheme="minorHAnsi"/>
          <w:sz w:val="22"/>
          <w:szCs w:val="22"/>
        </w:rPr>
        <w:t xml:space="preserve"> SWZ</w:t>
      </w:r>
      <w:r w:rsidRPr="00EF3C04">
        <w:rPr>
          <w:rFonts w:asciiTheme="minorHAnsi" w:hAnsiTheme="minorHAnsi"/>
          <w:sz w:val="22"/>
          <w:szCs w:val="22"/>
        </w:rPr>
        <w:t xml:space="preserve">, następuje wraz </w:t>
      </w:r>
      <w:r w:rsidRPr="00EF3C04">
        <w:rPr>
          <w:rFonts w:asciiTheme="minorHAnsi" w:hAnsiTheme="minorHAnsi"/>
          <w:sz w:val="22"/>
          <w:szCs w:val="22"/>
        </w:rPr>
        <w:br/>
        <w:t>z przedłużeniem okresu ważności wadium albo, jeżeli nie jest to możliwe, z wniesieniem nowego wadium na przedłużony okres związania ofertą</w:t>
      </w:r>
      <w:r w:rsidR="00DA55F2">
        <w:rPr>
          <w:rFonts w:asciiTheme="minorHAnsi" w:hAnsiTheme="minorHAnsi"/>
          <w:sz w:val="22"/>
          <w:szCs w:val="22"/>
        </w:rPr>
        <w:t>.</w:t>
      </w:r>
    </w:p>
    <w:p w14:paraId="5A128603" w14:textId="77777777" w:rsidR="00D848B2" w:rsidRPr="00217CDC" w:rsidRDefault="00D848B2" w:rsidP="00F76356">
      <w:pPr>
        <w:pStyle w:val="Tekstpodstawowy3"/>
        <w:spacing w:after="0"/>
        <w:ind w:left="180"/>
        <w:rPr>
          <w:bCs/>
          <w:sz w:val="24"/>
          <w:szCs w:val="24"/>
        </w:rPr>
      </w:pPr>
    </w:p>
    <w:p w14:paraId="13AC0349" w14:textId="77777777" w:rsidR="00F76356" w:rsidRPr="008A1663" w:rsidRDefault="00F76356" w:rsidP="00D2230D">
      <w:pPr>
        <w:pStyle w:val="Akapitzlist"/>
        <w:numPr>
          <w:ilvl w:val="0"/>
          <w:numId w:val="9"/>
        </w:numPr>
        <w:spacing w:line="276" w:lineRule="auto"/>
        <w:contextualSpacing w:val="0"/>
        <w:jc w:val="both"/>
        <w:rPr>
          <w:vanish/>
        </w:rPr>
      </w:pPr>
    </w:p>
    <w:p w14:paraId="4906CFC0" w14:textId="77777777" w:rsidR="00F76356" w:rsidRPr="008A1663" w:rsidRDefault="00F76356" w:rsidP="00D2230D">
      <w:pPr>
        <w:pStyle w:val="Akapitzlist"/>
        <w:numPr>
          <w:ilvl w:val="0"/>
          <w:numId w:val="9"/>
        </w:numPr>
        <w:spacing w:line="276" w:lineRule="auto"/>
        <w:contextualSpacing w:val="0"/>
        <w:jc w:val="both"/>
        <w:rPr>
          <w:vanish/>
        </w:rPr>
      </w:pPr>
    </w:p>
    <w:p w14:paraId="255CD67D" w14:textId="77777777" w:rsidR="00F76356" w:rsidRPr="008A1663" w:rsidRDefault="00F76356" w:rsidP="00D2230D">
      <w:pPr>
        <w:pStyle w:val="Akapitzlist"/>
        <w:numPr>
          <w:ilvl w:val="0"/>
          <w:numId w:val="9"/>
        </w:numPr>
        <w:spacing w:line="276" w:lineRule="auto"/>
        <w:contextualSpacing w:val="0"/>
        <w:jc w:val="both"/>
        <w:rPr>
          <w:vanish/>
        </w:rPr>
      </w:pPr>
    </w:p>
    <w:p w14:paraId="759D35CD" w14:textId="77777777" w:rsidR="00F76356" w:rsidRPr="00217CDC" w:rsidRDefault="00F76356" w:rsidP="001957F8">
      <w:pPr>
        <w:spacing w:after="0" w:line="276" w:lineRule="auto"/>
        <w:ind w:left="567" w:hanging="567"/>
        <w:jc w:val="both"/>
        <w:rPr>
          <w:b/>
          <w:u w:val="single"/>
        </w:rPr>
      </w:pPr>
      <w:r>
        <w:rPr>
          <w:b/>
        </w:rPr>
        <w:t>1</w:t>
      </w:r>
      <w:r w:rsidR="00E91FCF">
        <w:rPr>
          <w:b/>
        </w:rPr>
        <w:t>6</w:t>
      </w:r>
      <w:r w:rsidRPr="00217CDC">
        <w:rPr>
          <w:b/>
        </w:rPr>
        <w:t>.</w:t>
      </w:r>
      <w:r w:rsidRPr="00217CDC">
        <w:t xml:space="preserve"> </w:t>
      </w:r>
      <w:r>
        <w:tab/>
      </w:r>
      <w:r w:rsidR="002A23DD">
        <w:rPr>
          <w:b/>
          <w:u w:val="single"/>
        </w:rPr>
        <w:t>Miejsce i t</w:t>
      </w:r>
      <w:r w:rsidR="002A23DD" w:rsidRPr="00B83C9B">
        <w:rPr>
          <w:b/>
          <w:u w:val="single"/>
        </w:rPr>
        <w:t>ermin otwarcia ofert</w:t>
      </w:r>
    </w:p>
    <w:p w14:paraId="2B25E2C0" w14:textId="3F7196DE" w:rsidR="00A62900" w:rsidRPr="003D6179" w:rsidRDefault="00A62900" w:rsidP="004E095C">
      <w:pPr>
        <w:pStyle w:val="Akapitzlist"/>
        <w:widowControl w:val="0"/>
        <w:numPr>
          <w:ilvl w:val="1"/>
          <w:numId w:val="42"/>
        </w:numPr>
        <w:suppressAutoHyphens/>
        <w:spacing w:line="276" w:lineRule="auto"/>
        <w:ind w:left="567" w:hanging="567"/>
        <w:jc w:val="both"/>
        <w:rPr>
          <w:rFonts w:asciiTheme="minorHAnsi" w:hAnsiTheme="minorHAnsi" w:cstheme="minorHAnsi"/>
          <w:sz w:val="22"/>
          <w:szCs w:val="22"/>
        </w:rPr>
      </w:pPr>
      <w:r w:rsidRPr="003D6179">
        <w:rPr>
          <w:rFonts w:asciiTheme="minorHAnsi" w:hAnsiTheme="minorHAnsi" w:cstheme="minorHAnsi"/>
          <w:sz w:val="22"/>
          <w:szCs w:val="22"/>
        </w:rPr>
        <w:t xml:space="preserve">Ofertę wraz z załącznikami należy złożyć za pośrednictwem Platformy pod adresem: </w:t>
      </w:r>
      <w:hyperlink r:id="rId20" w:history="1">
        <w:r w:rsidR="006B6120" w:rsidRPr="003D6179">
          <w:rPr>
            <w:rStyle w:val="Hipercze"/>
            <w:rFonts w:asciiTheme="minorHAnsi" w:hAnsiTheme="minorHAnsi" w:cstheme="minorHAnsi"/>
            <w:sz w:val="22"/>
            <w:szCs w:val="22"/>
          </w:rPr>
          <w:t>https://platformazakupowa.pl/pn/gminanowosolna</w:t>
        </w:r>
      </w:hyperlink>
      <w:r w:rsidR="006B6120" w:rsidRPr="003D6179">
        <w:rPr>
          <w:rFonts w:asciiTheme="minorHAnsi" w:hAnsiTheme="minorHAnsi" w:cstheme="minorHAnsi"/>
          <w:b/>
          <w:sz w:val="22"/>
          <w:szCs w:val="22"/>
        </w:rPr>
        <w:t xml:space="preserve"> </w:t>
      </w:r>
      <w:r w:rsidRPr="003D6179">
        <w:rPr>
          <w:rFonts w:asciiTheme="minorHAnsi" w:hAnsiTheme="minorHAnsi" w:cstheme="minorHAnsi"/>
          <w:sz w:val="22"/>
          <w:szCs w:val="22"/>
        </w:rPr>
        <w:t xml:space="preserve">w terminie najpóźniej do dnia </w:t>
      </w:r>
      <w:r w:rsidR="00084C2B">
        <w:rPr>
          <w:rFonts w:asciiTheme="minorHAnsi" w:hAnsiTheme="minorHAnsi" w:cstheme="minorHAnsi"/>
          <w:b/>
          <w:sz w:val="22"/>
          <w:szCs w:val="22"/>
        </w:rPr>
        <w:t>15</w:t>
      </w:r>
      <w:r w:rsidR="00924C33">
        <w:rPr>
          <w:rFonts w:asciiTheme="minorHAnsi" w:hAnsiTheme="minorHAnsi" w:cstheme="minorHAnsi"/>
          <w:b/>
          <w:sz w:val="22"/>
          <w:szCs w:val="22"/>
        </w:rPr>
        <w:t xml:space="preserve"> </w:t>
      </w:r>
      <w:r w:rsidR="00084C2B">
        <w:rPr>
          <w:rFonts w:asciiTheme="minorHAnsi" w:hAnsiTheme="minorHAnsi" w:cstheme="minorHAnsi"/>
          <w:b/>
          <w:sz w:val="22"/>
          <w:szCs w:val="22"/>
        </w:rPr>
        <w:t>czerwca</w:t>
      </w:r>
      <w:r w:rsidR="00924C33">
        <w:rPr>
          <w:rFonts w:asciiTheme="minorHAnsi" w:hAnsiTheme="minorHAnsi" w:cstheme="minorHAnsi"/>
          <w:b/>
          <w:sz w:val="22"/>
          <w:szCs w:val="22"/>
        </w:rPr>
        <w:t xml:space="preserve"> </w:t>
      </w:r>
      <w:r w:rsidRPr="003D6179">
        <w:rPr>
          <w:rFonts w:asciiTheme="minorHAnsi" w:hAnsiTheme="minorHAnsi" w:cstheme="minorHAnsi"/>
          <w:b/>
          <w:sz w:val="22"/>
          <w:szCs w:val="22"/>
        </w:rPr>
        <w:t xml:space="preserve">2021 r. </w:t>
      </w:r>
      <w:r w:rsidRPr="003D6179">
        <w:rPr>
          <w:rFonts w:asciiTheme="minorHAnsi" w:hAnsiTheme="minorHAnsi" w:cstheme="minorHAnsi"/>
          <w:b/>
          <w:bCs/>
          <w:sz w:val="22"/>
          <w:szCs w:val="22"/>
        </w:rPr>
        <w:t xml:space="preserve">do godz. </w:t>
      </w:r>
      <w:r w:rsidR="00084C2B">
        <w:rPr>
          <w:rFonts w:asciiTheme="minorHAnsi" w:hAnsiTheme="minorHAnsi" w:cstheme="minorHAnsi"/>
          <w:b/>
          <w:bCs/>
          <w:sz w:val="22"/>
          <w:szCs w:val="22"/>
        </w:rPr>
        <w:t>15:30</w:t>
      </w:r>
      <w:r w:rsidRPr="003D6179">
        <w:rPr>
          <w:rFonts w:asciiTheme="minorHAnsi" w:hAnsiTheme="minorHAnsi" w:cstheme="minorHAnsi"/>
          <w:b/>
          <w:bCs/>
          <w:sz w:val="22"/>
          <w:szCs w:val="22"/>
        </w:rPr>
        <w:t>.</w:t>
      </w:r>
      <w:r w:rsidRPr="003D6179">
        <w:rPr>
          <w:rFonts w:asciiTheme="minorHAnsi" w:hAnsiTheme="minorHAnsi" w:cstheme="minorHAnsi"/>
          <w:sz w:val="22"/>
          <w:szCs w:val="22"/>
        </w:rPr>
        <w:t xml:space="preserve"> </w:t>
      </w:r>
    </w:p>
    <w:p w14:paraId="67789B2B" w14:textId="48F4F0E5"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b/>
          <w:sz w:val="22"/>
          <w:szCs w:val="22"/>
        </w:rPr>
        <w:t xml:space="preserve">Otwarcie ofert nastąpi dnia </w:t>
      </w:r>
      <w:r w:rsidR="00084C2B">
        <w:rPr>
          <w:rFonts w:asciiTheme="minorHAnsi" w:hAnsiTheme="minorHAnsi"/>
          <w:b/>
          <w:sz w:val="22"/>
          <w:szCs w:val="22"/>
        </w:rPr>
        <w:t>15 czerwca</w:t>
      </w:r>
      <w:r w:rsidR="00924C33">
        <w:rPr>
          <w:rFonts w:asciiTheme="minorHAnsi" w:hAnsiTheme="minorHAnsi"/>
          <w:b/>
          <w:sz w:val="22"/>
          <w:szCs w:val="22"/>
        </w:rPr>
        <w:t xml:space="preserve"> </w:t>
      </w:r>
      <w:r w:rsidRPr="00A62900">
        <w:rPr>
          <w:rFonts w:asciiTheme="minorHAnsi" w:hAnsiTheme="minorHAnsi"/>
          <w:b/>
          <w:sz w:val="22"/>
          <w:szCs w:val="22"/>
        </w:rPr>
        <w:t xml:space="preserve">2021 r. </w:t>
      </w:r>
      <w:r w:rsidRPr="00A62900">
        <w:rPr>
          <w:rFonts w:asciiTheme="minorHAnsi" w:hAnsiTheme="minorHAnsi"/>
          <w:b/>
          <w:bCs/>
          <w:sz w:val="22"/>
          <w:szCs w:val="22"/>
        </w:rPr>
        <w:t xml:space="preserve">o godz. </w:t>
      </w:r>
      <w:r w:rsidR="00084C2B">
        <w:rPr>
          <w:rFonts w:asciiTheme="minorHAnsi" w:hAnsiTheme="minorHAnsi"/>
          <w:b/>
          <w:bCs/>
          <w:sz w:val="22"/>
          <w:szCs w:val="22"/>
        </w:rPr>
        <w:t>15:45</w:t>
      </w:r>
      <w:r w:rsidRPr="00A62900">
        <w:rPr>
          <w:rFonts w:asciiTheme="minorHAnsi" w:hAnsiTheme="minorHAnsi"/>
          <w:b/>
          <w:sz w:val="22"/>
          <w:szCs w:val="22"/>
        </w:rPr>
        <w:t xml:space="preserve"> za pomocą Platformy. </w:t>
      </w:r>
    </w:p>
    <w:p w14:paraId="18E59C09"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3B9FCFD3"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7CF4A139"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4FDA042A"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79DE8DDB" w14:textId="77777777"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69F4F927" w14:textId="77777777"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16.6.b) cenach zawartych w ofertach</w:t>
      </w:r>
      <w:r w:rsidR="002A23DD">
        <w:rPr>
          <w:rFonts w:asciiTheme="minorHAnsi" w:hAnsiTheme="minorHAnsi" w:cs="Times New Roman"/>
          <w:sz w:val="22"/>
          <w:szCs w:val="22"/>
        </w:rPr>
        <w:t>.</w:t>
      </w:r>
    </w:p>
    <w:p w14:paraId="76072AE6" w14:textId="77777777" w:rsidR="005679D8" w:rsidRPr="00B83C9B" w:rsidRDefault="005679D8" w:rsidP="00B83C9B">
      <w:pPr>
        <w:pStyle w:val="Tekstpodstawowy"/>
        <w:spacing w:line="240" w:lineRule="auto"/>
        <w:ind w:left="564" w:right="127"/>
        <w:rPr>
          <w:rFonts w:asciiTheme="minorHAnsi" w:hAnsiTheme="minorHAnsi" w:cs="Times New Roman"/>
          <w:color w:val="000000"/>
          <w:sz w:val="22"/>
          <w:szCs w:val="22"/>
        </w:rPr>
      </w:pPr>
    </w:p>
    <w:p w14:paraId="0C05C2AD" w14:textId="77777777" w:rsidR="00F76356" w:rsidRPr="009C6A25"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Pr>
          <w:rFonts w:asciiTheme="minorHAnsi" w:hAnsiTheme="minorHAnsi" w:cs="Times New Roman"/>
          <w:b/>
          <w:color w:val="0F0F0F"/>
          <w:sz w:val="22"/>
          <w:szCs w:val="22"/>
          <w:u w:val="single"/>
        </w:rPr>
        <w:t>Podwykonawstwo</w:t>
      </w:r>
    </w:p>
    <w:p w14:paraId="540A29E8"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4F698ED"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355884D"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35AC166"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BA2E35"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08BA462"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82E2AA0" w14:textId="77777777" w:rsidR="00F76356" w:rsidRPr="00B83C9B"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 części zamówienia.</w:t>
      </w:r>
    </w:p>
    <w:p w14:paraId="4E2632F6" w14:textId="77777777" w:rsidR="00F76356" w:rsidRPr="00B83C9B"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2A7DE45B" w14:textId="77777777" w:rsidR="00F76356" w:rsidRPr="00B83C9B"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r w:rsidR="00B75AC3">
        <w:rPr>
          <w:rFonts w:asciiTheme="minorHAnsi" w:hAnsiTheme="minorHAnsi" w:cs="Times New Roman"/>
          <w:color w:val="0F0F0F"/>
          <w:sz w:val="22"/>
          <w:szCs w:val="22"/>
        </w:rPr>
        <w:t>, jeżeli są znane</w:t>
      </w:r>
      <w:r w:rsidRPr="00B83C9B">
        <w:rPr>
          <w:rFonts w:asciiTheme="minorHAnsi" w:hAnsiTheme="minorHAnsi" w:cs="Times New Roman"/>
          <w:color w:val="0F0F0F"/>
          <w:sz w:val="22"/>
          <w:szCs w:val="22"/>
        </w:rPr>
        <w:t>.</w:t>
      </w:r>
    </w:p>
    <w:p w14:paraId="3AAE3A7F" w14:textId="77777777" w:rsidR="00B83C9B" w:rsidRDefault="00B83C9B" w:rsidP="00A21C77">
      <w:pPr>
        <w:pStyle w:val="Tekstpodstawowy"/>
        <w:spacing w:line="276" w:lineRule="auto"/>
        <w:rPr>
          <w:rFonts w:ascii="Times New Roman" w:hAnsi="Times New Roman" w:cs="Times New Roman"/>
          <w:b/>
          <w:iCs/>
        </w:rPr>
      </w:pPr>
    </w:p>
    <w:p w14:paraId="4906DFE5" w14:textId="77777777" w:rsidR="00F76356" w:rsidRPr="00B83C9B" w:rsidRDefault="00F76356" w:rsidP="00A21C77">
      <w:pPr>
        <w:pStyle w:val="Tekstpodstawowy2"/>
        <w:spacing w:after="0" w:line="276" w:lineRule="auto"/>
        <w:ind w:left="567" w:hanging="567"/>
        <w:rPr>
          <w:rFonts w:asciiTheme="minorHAnsi" w:hAnsiTheme="minorHAnsi"/>
          <w:b/>
          <w:sz w:val="22"/>
          <w:szCs w:val="22"/>
          <w:u w:val="single"/>
        </w:rPr>
      </w:pPr>
      <w:r w:rsidRPr="00B83C9B">
        <w:rPr>
          <w:rFonts w:asciiTheme="minorHAnsi" w:hAnsiTheme="minorHAnsi"/>
          <w:b/>
          <w:sz w:val="22"/>
          <w:szCs w:val="22"/>
        </w:rPr>
        <w:t>1</w:t>
      </w:r>
      <w:r w:rsidR="00D662DE">
        <w:rPr>
          <w:rFonts w:asciiTheme="minorHAnsi" w:hAnsiTheme="minorHAnsi"/>
          <w:b/>
          <w:sz w:val="22"/>
          <w:szCs w:val="22"/>
        </w:rPr>
        <w:t>8</w:t>
      </w:r>
      <w:r w:rsidRPr="00B83C9B">
        <w:rPr>
          <w:rFonts w:asciiTheme="minorHAnsi" w:hAnsiTheme="minorHAnsi"/>
          <w:b/>
          <w:sz w:val="22"/>
          <w:szCs w:val="22"/>
        </w:rPr>
        <w:t xml:space="preserve">. </w:t>
      </w:r>
      <w:r w:rsidRPr="00B83C9B">
        <w:rPr>
          <w:rFonts w:asciiTheme="minorHAnsi" w:hAnsiTheme="minorHAnsi"/>
          <w:b/>
          <w:sz w:val="22"/>
          <w:szCs w:val="22"/>
        </w:rPr>
        <w:tab/>
      </w:r>
      <w:r w:rsidRPr="00B83C9B">
        <w:rPr>
          <w:rFonts w:asciiTheme="minorHAnsi" w:hAnsiTheme="minorHAnsi"/>
          <w:b/>
          <w:sz w:val="22"/>
          <w:szCs w:val="22"/>
          <w:u w:val="single"/>
        </w:rPr>
        <w:t>Opis sposobu obliczenia ceny</w:t>
      </w:r>
    </w:p>
    <w:p w14:paraId="27C83227"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4638D377"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0D155925"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07099CEA"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16D56087"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12E4D245"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lastRenderedPageBreak/>
        <w:t>Cena określona w ofercie będzie stała tzn. nie ulega zmianie przez okres ważności ofert (związania) oraz okres realizacji (wykonania) przedmiotu zamówienia.</w:t>
      </w:r>
    </w:p>
    <w:p w14:paraId="6F634F85"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umieszczona 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1 do SWZ </w:t>
      </w:r>
      <w:r w:rsidRPr="00481E2B">
        <w:rPr>
          <w:rFonts w:asciiTheme="minorHAnsi" w:hAnsiTheme="minorHAnsi"/>
          <w:sz w:val="22"/>
          <w:szCs w:val="22"/>
        </w:rPr>
        <w:t xml:space="preserve"> w postaci cyfrowej i słownej oraz w Arkuszu asortymentowo-cenowym (stanowiącym </w:t>
      </w:r>
      <w:r w:rsidRPr="00481E2B">
        <w:rPr>
          <w:rFonts w:asciiTheme="minorHAnsi" w:hAnsiTheme="minorHAnsi"/>
          <w:b/>
          <w:i/>
          <w:sz w:val="22"/>
          <w:szCs w:val="22"/>
        </w:rPr>
        <w:t>Załącznik nr 2 do SWZ</w:t>
      </w:r>
      <w:r w:rsidRPr="00481E2B">
        <w:rPr>
          <w:rFonts w:asciiTheme="minorHAnsi" w:hAnsiTheme="minorHAnsi"/>
          <w:sz w:val="22"/>
          <w:szCs w:val="22"/>
        </w:rPr>
        <w:t>) w postaci cyfrowej</w:t>
      </w:r>
    </w:p>
    <w:p w14:paraId="4FEE92D5" w14:textId="77777777"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E83D66A" w14:textId="481D5959"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 w tym także koszty transportu na miejsce przeznaczenia wskazane w SWZ, wniesienia całości wyposażenia, montażu, oczyszczenia i przygotowania wyposażenia do użytkowania.</w:t>
      </w:r>
    </w:p>
    <w:p w14:paraId="72C55C99" w14:textId="77777777"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i  Arkusza asortymentowo-cenowego.</w:t>
      </w:r>
    </w:p>
    <w:p w14:paraId="187E4D59" w14:textId="77777777" w:rsidR="00DE40B4" w:rsidRPr="006D5CAF"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oferty brutto cyfrowo oraz słownie.</w:t>
      </w:r>
    </w:p>
    <w:p w14:paraId="406A1B3C"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41A3A6B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3E3F6CC2" w14:textId="77777777" w:rsidR="006D5CAF" w:rsidRDefault="00DE40B4" w:rsidP="00D2230D">
      <w:pPr>
        <w:pStyle w:val="ust"/>
        <w:numPr>
          <w:ilvl w:val="1"/>
          <w:numId w:val="7"/>
        </w:numPr>
        <w:spacing w:before="0" w:after="0" w:line="276" w:lineRule="auto"/>
        <w:ind w:left="567" w:hanging="567"/>
        <w:rPr>
          <w:rFonts w:asciiTheme="minorHAnsi" w:eastAsia="Calibri" w:hAnsiTheme="minorHAnsi"/>
          <w:b/>
          <w:sz w:val="22"/>
          <w:szCs w:val="22"/>
        </w:rPr>
      </w:pPr>
      <w:r w:rsidRPr="00481E2B">
        <w:rPr>
          <w:rFonts w:asciiTheme="minorHAnsi" w:hAnsiTheme="minorHAnsi"/>
          <w:sz w:val="22"/>
          <w:szCs w:val="22"/>
        </w:rPr>
        <w:t xml:space="preserve">Jeżeli została złożona oferta, której wybór prowadziłby do powstania u zamawiającego obowiązku podatkowego zgodnie z ustawą z dnia 11marca 2004r. o podatku od towarów i usług (Dz.U. z 2018r. poz. 2174, z </w:t>
      </w:r>
      <w:proofErr w:type="spellStart"/>
      <w:r w:rsidRPr="00481E2B">
        <w:rPr>
          <w:rFonts w:asciiTheme="minorHAnsi" w:hAnsiTheme="minorHAnsi"/>
          <w:sz w:val="22"/>
          <w:szCs w:val="22"/>
        </w:rPr>
        <w:t>późn</w:t>
      </w:r>
      <w:proofErr w:type="spellEnd"/>
      <w:r w:rsidRPr="00481E2B">
        <w:rPr>
          <w:rFonts w:asciiTheme="minorHAnsi" w:hAnsiTheme="minorHAnsi"/>
          <w:sz w:val="22"/>
          <w:szCs w:val="22"/>
        </w:rPr>
        <w:t>. zm.), dla celów zastosowania kryterium ceny zamawiający dolicza do przedstawionej w tej ofercie ceny kwotę podatku od towarów i usług, którą miałby obowiązek rozliczyć.</w:t>
      </w:r>
    </w:p>
    <w:p w14:paraId="223C23BF" w14:textId="77777777" w:rsidR="00DE40B4" w:rsidRPr="006D5CAF"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783424FC" w14:textId="77777777"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lastRenderedPageBreak/>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037BC625" w14:textId="77777777"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3E6D30D0" w14:textId="77777777"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7DF67E51" w14:textId="77777777"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7458D2B2" w14:textId="77777777" w:rsidR="00DE40B4" w:rsidRPr="00B772FC" w:rsidRDefault="00B772FC" w:rsidP="00A64604">
      <w:pPr>
        <w:pStyle w:val="Tekstpodstawowy"/>
        <w:spacing w:line="276" w:lineRule="auto"/>
        <w:ind w:left="567" w:hanging="567"/>
        <w:rPr>
          <w:rFonts w:asciiTheme="minorHAnsi" w:eastAsia="Calibri" w:hAnsiTheme="minorHAnsi"/>
          <w:b/>
          <w:sz w:val="22"/>
          <w:szCs w:val="22"/>
        </w:rPr>
      </w:pPr>
      <w:r>
        <w:rPr>
          <w:rFonts w:asciiTheme="minorHAnsi" w:hAnsiTheme="minorHAnsi"/>
          <w:sz w:val="22"/>
          <w:szCs w:val="22"/>
        </w:rPr>
        <w:t>18.11.</w:t>
      </w:r>
      <w:r w:rsidR="00A64604">
        <w:rPr>
          <w:rFonts w:asciiTheme="minorHAnsi" w:hAnsiTheme="minorHAnsi"/>
          <w:sz w:val="22"/>
          <w:szCs w:val="22"/>
        </w:rPr>
        <w:t xml:space="preserve"> </w:t>
      </w:r>
      <w:r>
        <w:rPr>
          <w:rFonts w:asciiTheme="minorHAnsi" w:hAnsiTheme="minorHAnsi"/>
          <w:sz w:val="22"/>
          <w:szCs w:val="22"/>
        </w:rPr>
        <w:tab/>
      </w:r>
      <w:r w:rsidR="00DE40B4" w:rsidRPr="00B772FC">
        <w:rPr>
          <w:rFonts w:asciiTheme="minorHAnsi" w:hAnsiTheme="minorHAnsi"/>
          <w:sz w:val="22"/>
          <w:szCs w:val="22"/>
        </w:rPr>
        <w:t>Jeżeli zaoferowana cena lub koszt, lub ich istotne części składowe, wydają się</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 xml:space="preserve">rażąco niskie </w:t>
      </w:r>
      <w:r w:rsidR="00DE40B4" w:rsidRPr="00B772FC">
        <w:rPr>
          <w:rFonts w:asciiTheme="minorHAnsi" w:hAnsiTheme="minorHAnsi"/>
          <w:sz w:val="22"/>
          <w:szCs w:val="22"/>
        </w:rPr>
        <w:br/>
        <w:t>w stosunku do przedmiotu zamówienia i budzą wątpliwości</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zamawiającego co do możliwości wykonania przedmiotu zamówienia zgodnie</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z wymaganiami określonymi  w dokumentach zamówienia   lub   wynikającymi</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z odrębnych przepisów, Zamawiający żąda od wykonawcy wyjaśnień, w</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tym złożenie dowodów w zakresie wyliczenia ceny lub kosztu, lub ich istotnych składowych. Wyjaśnienia mogą dotyczyć w szczególności:</w:t>
      </w:r>
    </w:p>
    <w:p w14:paraId="0E97FED0"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781726AF"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B33FF76"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04DC1D53"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481E2B">
        <w:rPr>
          <w:rFonts w:asciiTheme="minorHAnsi" w:hAnsiTheme="minorHAnsi"/>
          <w:sz w:val="22"/>
          <w:szCs w:val="22"/>
        </w:rPr>
        <w:br/>
        <w:t>o minimalnym wynagrodzeniu za pracę (Dz. U. z 2018 r. poz. 2177 oraz z 2019 r. poz. 1564) lub przepisów odrębnych właściwych dla spraw, z którymi związane jest realizowane zamówienie;</w:t>
      </w:r>
    </w:p>
    <w:p w14:paraId="0B5DA943"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233313FB"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79925733"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7E28499E"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6A9D299B" w14:textId="77777777" w:rsidR="00DE40B4" w:rsidRPr="00481E2B" w:rsidRDefault="00B772FC" w:rsidP="00A64604">
      <w:pPr>
        <w:pStyle w:val="Akapitzlist"/>
        <w:spacing w:line="276" w:lineRule="auto"/>
        <w:ind w:left="567" w:hanging="567"/>
        <w:rPr>
          <w:rFonts w:asciiTheme="minorHAnsi" w:hAnsiTheme="minorHAnsi"/>
          <w:sz w:val="22"/>
          <w:szCs w:val="22"/>
        </w:rPr>
      </w:pPr>
      <w:r>
        <w:rPr>
          <w:rFonts w:asciiTheme="minorHAnsi" w:hAnsiTheme="minorHAnsi"/>
          <w:sz w:val="22"/>
          <w:szCs w:val="22"/>
        </w:rPr>
        <w:t>18.12.</w:t>
      </w:r>
      <w:r w:rsidR="00DE40B4" w:rsidRPr="00481E2B">
        <w:rPr>
          <w:rFonts w:asciiTheme="minorHAnsi" w:hAnsiTheme="minorHAnsi"/>
          <w:sz w:val="22"/>
          <w:szCs w:val="22"/>
        </w:rPr>
        <w:t xml:space="preserve"> W przypadku gdy cena całkowita oferty złożonej w terminie jest niższa o co najmniej 30% od:</w:t>
      </w:r>
    </w:p>
    <w:p w14:paraId="2A521F36" w14:textId="77777777" w:rsidR="00DE40B4" w:rsidRPr="00481E2B"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Pr>
          <w:rFonts w:asciiTheme="minorHAnsi" w:hAnsiTheme="minorHAnsi"/>
          <w:sz w:val="22"/>
          <w:szCs w:val="22"/>
        </w:rPr>
        <w:t>18.</w:t>
      </w:r>
      <w:r w:rsidR="00DE40B4" w:rsidRPr="00481E2B">
        <w:rPr>
          <w:rFonts w:asciiTheme="minorHAnsi" w:hAnsiTheme="minorHAnsi"/>
          <w:sz w:val="22"/>
          <w:szCs w:val="22"/>
        </w:rPr>
        <w:t>12.1</w:t>
      </w:r>
      <w:r>
        <w:rPr>
          <w:rFonts w:asciiTheme="minorHAnsi" w:hAnsiTheme="minorHAnsi"/>
          <w:sz w:val="22"/>
          <w:szCs w:val="22"/>
        </w:rPr>
        <w:t>)</w:t>
      </w:r>
      <w:r w:rsidR="00DE40B4" w:rsidRPr="00481E2B">
        <w:rPr>
          <w:rFonts w:asciiTheme="minorHAnsi" w:hAnsiTheme="minorHAnsi"/>
          <w:sz w:val="22"/>
          <w:szCs w:val="22"/>
        </w:rPr>
        <w:t xml:space="preserve">  wartości zamówienia powiększonej o należny podatek od towarów i</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Pr>
          <w:rFonts w:asciiTheme="minorHAnsi" w:hAnsiTheme="minorHAnsi"/>
          <w:sz w:val="22"/>
          <w:szCs w:val="22"/>
        </w:rPr>
        <w:t>18</w:t>
      </w:r>
      <w:r w:rsidR="00DE40B4" w:rsidRPr="00481E2B">
        <w:rPr>
          <w:rFonts w:asciiTheme="minorHAnsi" w:hAnsiTheme="minorHAnsi"/>
          <w:sz w:val="22"/>
          <w:szCs w:val="22"/>
        </w:rPr>
        <w:t>.11 SWZ,</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chyba że rozbieżność wynika z okoliczności oczywistych, które nie</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wymagają wyjaśnienia;</w:t>
      </w:r>
    </w:p>
    <w:p w14:paraId="2B8436C8" w14:textId="77777777" w:rsidR="00DE40B4" w:rsidRPr="00481E2B"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Pr>
          <w:rFonts w:asciiTheme="minorHAnsi" w:hAnsiTheme="minorHAnsi"/>
          <w:sz w:val="22"/>
          <w:szCs w:val="22"/>
        </w:rPr>
        <w:t>18.</w:t>
      </w:r>
      <w:r w:rsidR="00DE40B4" w:rsidRPr="00481E2B">
        <w:rPr>
          <w:rFonts w:asciiTheme="minorHAnsi" w:hAnsiTheme="minorHAnsi"/>
          <w:sz w:val="22"/>
          <w:szCs w:val="22"/>
        </w:rPr>
        <w:t>12.2</w:t>
      </w:r>
      <w:r>
        <w:rPr>
          <w:rFonts w:asciiTheme="minorHAnsi" w:hAnsiTheme="minorHAnsi"/>
          <w:sz w:val="22"/>
          <w:szCs w:val="22"/>
        </w:rPr>
        <w:t>)</w:t>
      </w:r>
      <w:r w:rsidR="00DE40B4" w:rsidRPr="00481E2B">
        <w:rPr>
          <w:rFonts w:asciiTheme="minorHAnsi" w:hAnsiTheme="minorHAnsi"/>
          <w:sz w:val="22"/>
          <w:szCs w:val="22"/>
        </w:rPr>
        <w:t xml:space="preserve">  wartości  zamówienia  powiększonej  o  należny  podatek  od  towarów</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po wszczęciu postępowania, w szczególności istotnej zmiany cen</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 xml:space="preserve">których mowa w pkt </w:t>
      </w:r>
      <w:r>
        <w:rPr>
          <w:rFonts w:asciiTheme="minorHAnsi" w:hAnsiTheme="minorHAnsi"/>
          <w:sz w:val="22"/>
          <w:szCs w:val="22"/>
        </w:rPr>
        <w:t>18</w:t>
      </w:r>
      <w:r w:rsidR="00DE40B4" w:rsidRPr="00481E2B">
        <w:rPr>
          <w:rFonts w:asciiTheme="minorHAnsi" w:hAnsiTheme="minorHAnsi"/>
          <w:sz w:val="22"/>
          <w:szCs w:val="22"/>
        </w:rPr>
        <w:t>.11 SWZ.</w:t>
      </w:r>
    </w:p>
    <w:p w14:paraId="0A365A2C" w14:textId="77777777" w:rsidR="00DE40B4" w:rsidRPr="00481E2B" w:rsidRDefault="00B772FC" w:rsidP="00A64604">
      <w:pPr>
        <w:widowControl w:val="0"/>
        <w:tabs>
          <w:tab w:val="left" w:pos="567"/>
        </w:tabs>
        <w:spacing w:after="0" w:line="276" w:lineRule="auto"/>
        <w:ind w:left="567" w:hanging="567"/>
        <w:jc w:val="both"/>
      </w:pPr>
      <w:r>
        <w:t>18.</w:t>
      </w:r>
      <w:r w:rsidR="00DE40B4" w:rsidRPr="00481E2B">
        <w:t>13</w:t>
      </w:r>
      <w:r w:rsidR="00DE40B4" w:rsidRPr="00481E2B">
        <w:rPr>
          <w:b/>
          <w:bCs/>
        </w:rPr>
        <w:t>.</w:t>
      </w:r>
      <w:r w:rsidR="00DE40B4" w:rsidRPr="00481E2B">
        <w:t xml:space="preserve"> Obowiązek wykazania, że oferta nie zawiera rażąco niskiej ceny lub kosztu</w:t>
      </w:r>
      <w:r w:rsidR="00DE40B4" w:rsidRPr="00481E2B">
        <w:rPr>
          <w:w w:val="99"/>
        </w:rPr>
        <w:t xml:space="preserve"> </w:t>
      </w:r>
      <w:r w:rsidR="00DE40B4" w:rsidRPr="00481E2B">
        <w:t>spoczywa na wykonawcy.</w:t>
      </w:r>
    </w:p>
    <w:p w14:paraId="622DF059" w14:textId="77777777" w:rsidR="00DE40B4" w:rsidRPr="00481E2B" w:rsidRDefault="00B772FC" w:rsidP="00A64604">
      <w:pPr>
        <w:widowControl w:val="0"/>
        <w:tabs>
          <w:tab w:val="left" w:pos="284"/>
          <w:tab w:val="left" w:pos="567"/>
        </w:tabs>
        <w:spacing w:after="0" w:line="276" w:lineRule="auto"/>
        <w:ind w:left="567" w:hanging="567"/>
        <w:jc w:val="both"/>
      </w:pPr>
      <w:r>
        <w:t>18.</w:t>
      </w:r>
      <w:r w:rsidR="00DE40B4" w:rsidRPr="00481E2B">
        <w:t>14</w:t>
      </w:r>
      <w:r w:rsidR="00DE40B4" w:rsidRPr="00481E2B">
        <w:rPr>
          <w:b/>
          <w:bCs/>
        </w:rPr>
        <w:t>.</w:t>
      </w:r>
      <w:r w:rsidR="00DE40B4" w:rsidRPr="00481E2B">
        <w:t xml:space="preserve"> Odrzuceniu, jako oferta z rażąco niską ceną lub kosztem, podlega oferta Wykonawcy, który nie udzielił wyjaśnień w wyznaczonym terminie, lub</w:t>
      </w:r>
      <w:r w:rsidR="00DE40B4" w:rsidRPr="00481E2B">
        <w:rPr>
          <w:w w:val="99"/>
        </w:rPr>
        <w:t xml:space="preserve"> </w:t>
      </w:r>
      <w:r w:rsidR="00DE40B4" w:rsidRPr="00481E2B">
        <w:t>jeżeli złożone wyjaśnienia wraz z dowodami nie uzasadniają podanej w ofercie ceny lub kosztu.</w:t>
      </w:r>
    </w:p>
    <w:p w14:paraId="176A602D" w14:textId="77777777" w:rsidR="00DE40B4" w:rsidRPr="00B772FC" w:rsidRDefault="00B772FC" w:rsidP="00A64604">
      <w:pPr>
        <w:widowControl w:val="0"/>
        <w:tabs>
          <w:tab w:val="left" w:pos="567"/>
        </w:tabs>
        <w:spacing w:after="0" w:line="276" w:lineRule="auto"/>
        <w:ind w:left="567" w:hanging="567"/>
        <w:jc w:val="both"/>
      </w:pPr>
      <w:r>
        <w:t xml:space="preserve">18.15. </w:t>
      </w:r>
      <w:r w:rsidR="00DE40B4" w:rsidRPr="00B772FC">
        <w:t>Zamawiający poprawia w ofercie:</w:t>
      </w:r>
    </w:p>
    <w:p w14:paraId="66F849A7" w14:textId="77777777" w:rsidR="00DE40B4" w:rsidRPr="00481E2B" w:rsidRDefault="00DE40B4" w:rsidP="004E095C">
      <w:pPr>
        <w:pStyle w:val="Akapitzlist"/>
        <w:widowControl w:val="0"/>
        <w:numPr>
          <w:ilvl w:val="0"/>
          <w:numId w:val="4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5E2E8B6B" w14:textId="77777777" w:rsidR="00DE40B4" w:rsidRPr="00481E2B" w:rsidRDefault="00DE40B4" w:rsidP="004E095C">
      <w:pPr>
        <w:pStyle w:val="Akapitzlist"/>
        <w:widowControl w:val="0"/>
        <w:numPr>
          <w:ilvl w:val="0"/>
          <w:numId w:val="4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lastRenderedPageBreak/>
        <w:t>oczywiste omyłki rachunkowe z uwzględnieniem konsekwencji rachunkowych dokonanych poprawek,</w:t>
      </w:r>
    </w:p>
    <w:p w14:paraId="3AA77C76" w14:textId="77777777" w:rsidR="00DE40B4" w:rsidRPr="00481E2B" w:rsidRDefault="00DE40B4" w:rsidP="004E095C">
      <w:pPr>
        <w:pStyle w:val="Akapitzlist"/>
        <w:widowControl w:val="0"/>
        <w:numPr>
          <w:ilvl w:val="0"/>
          <w:numId w:val="4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 niepowodujące istotnych zmian w treści oferty,</w:t>
      </w:r>
    </w:p>
    <w:p w14:paraId="465E869F" w14:textId="77777777" w:rsidR="00DE40B4" w:rsidRPr="00B772FC" w:rsidRDefault="00B772FC" w:rsidP="00A64604">
      <w:pPr>
        <w:spacing w:after="0" w:line="276" w:lineRule="auto"/>
        <w:ind w:left="567" w:right="96" w:hanging="567"/>
        <w:jc w:val="both"/>
      </w:pPr>
      <w:r>
        <w:t xml:space="preserve">18.16. </w:t>
      </w:r>
      <w:r w:rsidR="00DE40B4" w:rsidRPr="00B772FC">
        <w:t>Przykładowe oczywiste omyłki rachunkowe poprawiane przez zamawiającego:</w:t>
      </w:r>
    </w:p>
    <w:p w14:paraId="335F4DBD"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6A362C8A"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3B57A50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C626019" w14:textId="77777777"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p>
    <w:p w14:paraId="550D6A29" w14:textId="77777777" w:rsidR="00DE40B4" w:rsidRPr="00481E2B" w:rsidRDefault="00DE40B4" w:rsidP="0060322B">
      <w:pPr>
        <w:spacing w:after="0" w:line="276" w:lineRule="auto"/>
        <w:ind w:left="1134" w:hanging="567"/>
        <w:jc w:val="both"/>
      </w:pPr>
      <w:r w:rsidRPr="00481E2B">
        <w:t xml:space="preserve"> - </w:t>
      </w:r>
      <w:r w:rsidRPr="00481E2B">
        <w:tab/>
        <w:t>jeżeli obliczona cena nie odpowiada sumie cen za pozycje, przyjmuje się, że  prawidłowo podano ceny za poszczególne pozycje,</w:t>
      </w:r>
    </w:p>
    <w:p w14:paraId="7EAE80E1" w14:textId="77777777" w:rsidR="00DE40B4" w:rsidRPr="00481E2B" w:rsidRDefault="00DE40B4" w:rsidP="0060322B">
      <w:pPr>
        <w:spacing w:after="0" w:line="276" w:lineRule="auto"/>
        <w:ind w:left="1134" w:hanging="567"/>
        <w:jc w:val="both"/>
      </w:pPr>
      <w:r w:rsidRPr="00481E2B">
        <w:t xml:space="preserve">c) </w:t>
      </w:r>
      <w:r w:rsidRPr="00481E2B">
        <w:tab/>
        <w:t>jeżeli suma cen za pozycje zapisana w arkuszu asortymentowo-cenowym nie odpowiada cenie zapisanej w formularzu oferty, zamawiający przyjmie za prawidłową  cenę zapisaną w arkuszu asortymentowo-cenowym,</w:t>
      </w:r>
    </w:p>
    <w:p w14:paraId="07933DB7" w14:textId="77777777" w:rsidR="00DE40B4" w:rsidRPr="00A64604" w:rsidRDefault="00B772FC" w:rsidP="00A64604">
      <w:pPr>
        <w:widowControl w:val="0"/>
        <w:tabs>
          <w:tab w:val="left" w:pos="567"/>
        </w:tabs>
        <w:spacing w:after="0" w:line="276" w:lineRule="auto"/>
        <w:ind w:left="567" w:hanging="567"/>
        <w:jc w:val="both"/>
      </w:pPr>
      <w:r>
        <w:t xml:space="preserve">18.17. </w:t>
      </w:r>
      <w:r w:rsidR="00DE40B4" w:rsidRPr="00B772FC">
        <w:t xml:space="preserve">W przypadku, o którym mowa w pkt. </w:t>
      </w:r>
      <w:r>
        <w:t>18</w:t>
      </w:r>
      <w:r w:rsidR="00DE40B4" w:rsidRPr="00B772FC">
        <w:t>.</w:t>
      </w:r>
      <w:r w:rsidR="005262F5">
        <w:t>15</w:t>
      </w:r>
      <w:r w:rsidR="00DE40B4" w:rsidRPr="00B772FC">
        <w:t>.c) SWZ, Zamawiający wyznacza Wykonawcy odpowiedni termin na wyrażenie zgody na poprawienie w ofercie omyłki lub zakwestionowanie jej poprawienia. Brak odpowiedzi w wyznaczonym terminie uznaje się za wyrażenie zgody na poprawienie omyłki.</w:t>
      </w:r>
    </w:p>
    <w:p w14:paraId="36B34044" w14:textId="77777777" w:rsidR="00D848B2" w:rsidRPr="00217CDC" w:rsidRDefault="00D848B2" w:rsidP="008C35CC">
      <w:pPr>
        <w:tabs>
          <w:tab w:val="left" w:pos="567"/>
        </w:tabs>
        <w:spacing w:after="0" w:line="240" w:lineRule="auto"/>
        <w:jc w:val="both"/>
        <w:rPr>
          <w:b/>
        </w:rPr>
      </w:pPr>
    </w:p>
    <w:p w14:paraId="15B53FAE" w14:textId="77777777" w:rsidR="00F76356" w:rsidRPr="00217CDC" w:rsidRDefault="0043315C" w:rsidP="00376D8F">
      <w:pPr>
        <w:tabs>
          <w:tab w:val="left" w:pos="567"/>
        </w:tabs>
        <w:spacing w:after="120" w:line="240" w:lineRule="auto"/>
        <w:ind w:left="567" w:hanging="567"/>
        <w:jc w:val="both"/>
        <w:rPr>
          <w:b/>
          <w:u w:val="single"/>
        </w:rPr>
      </w:pPr>
      <w:r>
        <w:rPr>
          <w:b/>
        </w:rPr>
        <w:t>19</w:t>
      </w:r>
      <w:r w:rsidR="00F76356" w:rsidRPr="00217CDC">
        <w:rPr>
          <w:b/>
        </w:rPr>
        <w:t xml:space="preserve">. </w:t>
      </w:r>
      <w:r w:rsidR="00F76356">
        <w:rPr>
          <w:b/>
        </w:rPr>
        <w:tab/>
      </w:r>
      <w:r w:rsidR="00F76356" w:rsidRPr="00217CDC">
        <w:rPr>
          <w:b/>
          <w:u w:val="single"/>
        </w:rPr>
        <w:t>Informacje dotyczące walut obcych, w jakich mogą być prowadzone rozliczenia między Zamawiającym a Wykonawcą</w:t>
      </w:r>
    </w:p>
    <w:p w14:paraId="6558BAEB" w14:textId="77777777" w:rsidR="00F76356" w:rsidRPr="00217CDC" w:rsidRDefault="00F76356" w:rsidP="00E17ECC">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prowadzenia rozliczeń w walutach obcych.</w:t>
      </w:r>
    </w:p>
    <w:p w14:paraId="1807B8DE" w14:textId="77777777" w:rsidR="0065096C" w:rsidRPr="00217CDC" w:rsidRDefault="0065096C" w:rsidP="008C35CC">
      <w:pPr>
        <w:tabs>
          <w:tab w:val="left" w:pos="567"/>
        </w:tabs>
        <w:spacing w:after="0" w:line="240" w:lineRule="auto"/>
        <w:jc w:val="both"/>
        <w:rPr>
          <w:b/>
        </w:rPr>
      </w:pPr>
    </w:p>
    <w:p w14:paraId="7B4BDAE9" w14:textId="77777777" w:rsidR="00F76356" w:rsidRPr="00AD620A" w:rsidRDefault="00F76356" w:rsidP="00F76356">
      <w:pPr>
        <w:tabs>
          <w:tab w:val="left" w:pos="567"/>
        </w:tabs>
        <w:ind w:left="567" w:hanging="567"/>
        <w:jc w:val="both"/>
        <w:rPr>
          <w:b/>
          <w:u w:val="single"/>
        </w:rPr>
      </w:pPr>
      <w:r>
        <w:rPr>
          <w:b/>
        </w:rPr>
        <w:t>2</w:t>
      </w:r>
      <w:r w:rsidR="0043315C">
        <w:rPr>
          <w:b/>
        </w:rPr>
        <w:t>0</w:t>
      </w:r>
      <w:r w:rsidRPr="00217CDC">
        <w:rPr>
          <w:b/>
        </w:rPr>
        <w:t xml:space="preserve">. </w:t>
      </w:r>
      <w:r>
        <w:rPr>
          <w:b/>
        </w:rPr>
        <w:t xml:space="preserve"> </w:t>
      </w:r>
      <w:r w:rsidR="00A21C77">
        <w:rPr>
          <w:b/>
        </w:rPr>
        <w:tab/>
      </w:r>
      <w:r w:rsidRPr="00AD620A">
        <w:rPr>
          <w:b/>
          <w:u w:val="single"/>
        </w:rPr>
        <w:t>Opis kryteriów, którymi Zamawiający będzie się kierował przy wyborze oferty wraz z podaniem znaczenia tych kryteriów oraz sposobu oceny ofert</w:t>
      </w:r>
    </w:p>
    <w:p w14:paraId="281A1AAD" w14:textId="77777777" w:rsidR="0043315C" w:rsidRPr="0043315C" w:rsidRDefault="0043315C" w:rsidP="00D2230D">
      <w:pPr>
        <w:pStyle w:val="Akapitzlist"/>
        <w:numPr>
          <w:ilvl w:val="0"/>
          <w:numId w:val="15"/>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C7E2668" w14:textId="77777777" w:rsidR="0043315C" w:rsidRPr="0043315C" w:rsidRDefault="0043315C" w:rsidP="00D2230D">
      <w:pPr>
        <w:pStyle w:val="Akapitzlist"/>
        <w:numPr>
          <w:ilvl w:val="0"/>
          <w:numId w:val="15"/>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E94292A" w14:textId="77777777" w:rsidR="00E45637" w:rsidRPr="00AD620A" w:rsidRDefault="00E45637" w:rsidP="00D2230D">
      <w:pPr>
        <w:numPr>
          <w:ilvl w:val="1"/>
          <w:numId w:val="15"/>
        </w:numPr>
        <w:tabs>
          <w:tab w:val="left" w:pos="567"/>
        </w:tabs>
        <w:spacing w:after="120" w:line="276" w:lineRule="auto"/>
        <w:jc w:val="both"/>
      </w:pPr>
      <w:r w:rsidRPr="00AD620A">
        <w:t>Przy wyborze oferty Zamawiający będzie się kierował następującymi kryteriami:</w:t>
      </w:r>
    </w:p>
    <w:p w14:paraId="74FC11BD" w14:textId="77777777" w:rsidR="007625A3" w:rsidRPr="000B71D6" w:rsidRDefault="007625A3" w:rsidP="004E095C">
      <w:pPr>
        <w:numPr>
          <w:ilvl w:val="0"/>
          <w:numId w:val="29"/>
        </w:numPr>
        <w:tabs>
          <w:tab w:val="left" w:pos="180"/>
        </w:tabs>
        <w:suppressAutoHyphens/>
        <w:spacing w:after="0" w:line="240" w:lineRule="auto"/>
        <w:rPr>
          <w:b/>
        </w:rPr>
      </w:pPr>
      <w:r w:rsidRPr="000B71D6">
        <w:rPr>
          <w:b/>
        </w:rPr>
        <w:t xml:space="preserve">Cena oferty brutto </w:t>
      </w:r>
      <w:r w:rsidRPr="000B71D6">
        <w:rPr>
          <w:b/>
        </w:rPr>
        <w:tab/>
      </w:r>
      <w:r w:rsidRPr="000B71D6">
        <w:rPr>
          <w:b/>
        </w:rPr>
        <w:tab/>
      </w:r>
      <w:r w:rsidRPr="000B71D6">
        <w:rPr>
          <w:b/>
        </w:rPr>
        <w:tab/>
      </w:r>
      <w:r w:rsidRPr="000B71D6">
        <w:rPr>
          <w:b/>
        </w:rPr>
        <w:tab/>
      </w:r>
      <w:r w:rsidRPr="000B71D6">
        <w:rPr>
          <w:b/>
        </w:rPr>
        <w:tab/>
      </w:r>
      <w:r w:rsidRPr="000B71D6">
        <w:rPr>
          <w:b/>
        </w:rPr>
        <w:tab/>
      </w:r>
      <w:r w:rsidRPr="000B71D6">
        <w:rPr>
          <w:b/>
        </w:rPr>
        <w:tab/>
      </w:r>
      <w:r w:rsidR="00AF6AF4" w:rsidRPr="000B71D6">
        <w:rPr>
          <w:b/>
        </w:rPr>
        <w:tab/>
      </w:r>
      <w:r w:rsidRPr="000B71D6">
        <w:rPr>
          <w:b/>
        </w:rPr>
        <w:t xml:space="preserve">- </w:t>
      </w:r>
      <w:r w:rsidR="003A17B2">
        <w:rPr>
          <w:b/>
        </w:rPr>
        <w:t>6</w:t>
      </w:r>
      <w:r w:rsidRPr="000B71D6">
        <w:rPr>
          <w:b/>
        </w:rPr>
        <w:t>0</w:t>
      </w:r>
      <w:r w:rsidR="004D1276">
        <w:rPr>
          <w:b/>
        </w:rPr>
        <w:t xml:space="preserve"> pkt</w:t>
      </w:r>
    </w:p>
    <w:p w14:paraId="38E2205A" w14:textId="486C2DD7" w:rsidR="007625A3" w:rsidRPr="00950454" w:rsidRDefault="000C4668" w:rsidP="00843594">
      <w:pPr>
        <w:pStyle w:val="Akapitzlist"/>
        <w:numPr>
          <w:ilvl w:val="0"/>
          <w:numId w:val="29"/>
        </w:numPr>
        <w:rPr>
          <w:rFonts w:asciiTheme="minorHAnsi" w:hAnsiTheme="minorHAnsi" w:cstheme="minorHAnsi"/>
          <w:b/>
          <w:bCs/>
          <w:sz w:val="22"/>
          <w:szCs w:val="22"/>
        </w:rPr>
      </w:pPr>
      <w:r w:rsidRPr="00950454">
        <w:rPr>
          <w:rFonts w:asciiTheme="minorHAnsi" w:hAnsiTheme="minorHAnsi" w:cstheme="minorHAnsi"/>
          <w:b/>
          <w:bCs/>
          <w:sz w:val="22"/>
          <w:szCs w:val="22"/>
        </w:rPr>
        <w:t xml:space="preserve">Okres gwarancji na moduły fotowoltaiczne </w:t>
      </w:r>
      <w:r w:rsidR="00950454" w:rsidRPr="00950454">
        <w:rPr>
          <w:rFonts w:asciiTheme="minorHAnsi" w:hAnsiTheme="minorHAnsi" w:cstheme="minorHAnsi"/>
          <w:b/>
          <w:bCs/>
          <w:sz w:val="22"/>
          <w:szCs w:val="22"/>
        </w:rPr>
        <w:tab/>
      </w:r>
      <w:r w:rsidR="00B10D42" w:rsidRPr="00950454">
        <w:rPr>
          <w:rFonts w:asciiTheme="minorHAnsi" w:hAnsiTheme="minorHAnsi" w:cstheme="minorHAnsi"/>
          <w:b/>
          <w:bCs/>
          <w:sz w:val="22"/>
          <w:szCs w:val="22"/>
        </w:rPr>
        <w:tab/>
      </w:r>
      <w:r w:rsidR="00B10D42" w:rsidRPr="00950454">
        <w:rPr>
          <w:rFonts w:asciiTheme="minorHAnsi" w:hAnsiTheme="minorHAnsi" w:cstheme="minorHAnsi"/>
          <w:b/>
          <w:bCs/>
          <w:sz w:val="22"/>
          <w:szCs w:val="22"/>
        </w:rPr>
        <w:tab/>
      </w:r>
      <w:r w:rsidR="00657CED" w:rsidRPr="00950454">
        <w:rPr>
          <w:rFonts w:asciiTheme="minorHAnsi" w:hAnsiTheme="minorHAnsi" w:cstheme="minorHAnsi"/>
          <w:b/>
          <w:bCs/>
          <w:sz w:val="22"/>
          <w:szCs w:val="22"/>
        </w:rPr>
        <w:tab/>
      </w:r>
      <w:r w:rsidR="00657CED" w:rsidRPr="00950454">
        <w:rPr>
          <w:rFonts w:asciiTheme="minorHAnsi" w:hAnsiTheme="minorHAnsi" w:cstheme="minorHAnsi"/>
          <w:b/>
          <w:bCs/>
          <w:sz w:val="22"/>
          <w:szCs w:val="22"/>
        </w:rPr>
        <w:tab/>
        <w:t>-</w:t>
      </w:r>
      <w:r w:rsidR="00632C66" w:rsidRPr="00950454">
        <w:rPr>
          <w:rFonts w:asciiTheme="minorHAnsi" w:hAnsiTheme="minorHAnsi" w:cstheme="minorHAnsi"/>
          <w:b/>
          <w:sz w:val="22"/>
          <w:szCs w:val="22"/>
        </w:rPr>
        <w:t xml:space="preserve"> </w:t>
      </w:r>
      <w:r w:rsidR="004139F6" w:rsidRPr="00950454">
        <w:rPr>
          <w:rFonts w:asciiTheme="minorHAnsi" w:hAnsiTheme="minorHAnsi" w:cstheme="minorHAnsi"/>
          <w:b/>
          <w:sz w:val="22"/>
          <w:szCs w:val="22"/>
        </w:rPr>
        <w:t>2</w:t>
      </w:r>
      <w:r w:rsidR="00632C66" w:rsidRPr="00950454">
        <w:rPr>
          <w:rFonts w:asciiTheme="minorHAnsi" w:hAnsiTheme="minorHAnsi" w:cstheme="minorHAnsi"/>
          <w:b/>
          <w:sz w:val="22"/>
          <w:szCs w:val="22"/>
        </w:rPr>
        <w:t>0</w:t>
      </w:r>
      <w:r w:rsidR="00C961D8" w:rsidRPr="00950454">
        <w:rPr>
          <w:rFonts w:asciiTheme="minorHAnsi" w:hAnsiTheme="minorHAnsi" w:cstheme="minorHAnsi"/>
          <w:b/>
          <w:sz w:val="22"/>
          <w:szCs w:val="22"/>
        </w:rPr>
        <w:t xml:space="preserve"> </w:t>
      </w:r>
      <w:r w:rsidR="004D1276" w:rsidRPr="00950454">
        <w:rPr>
          <w:rFonts w:asciiTheme="minorHAnsi" w:hAnsiTheme="minorHAnsi" w:cstheme="minorHAnsi"/>
          <w:b/>
          <w:sz w:val="22"/>
          <w:szCs w:val="22"/>
        </w:rPr>
        <w:t>pkt</w:t>
      </w:r>
    </w:p>
    <w:p w14:paraId="55FFEAC5" w14:textId="77777777" w:rsidR="004139F6" w:rsidRPr="004B310E" w:rsidRDefault="004139F6" w:rsidP="004E095C">
      <w:pPr>
        <w:pStyle w:val="Akapitzlist"/>
        <w:numPr>
          <w:ilvl w:val="0"/>
          <w:numId w:val="29"/>
        </w:numPr>
        <w:rPr>
          <w:b/>
          <w:bCs/>
        </w:rPr>
      </w:pPr>
      <w:r>
        <w:rPr>
          <w:rFonts w:asciiTheme="minorHAnsi" w:hAnsiTheme="minorHAnsi" w:cstheme="minorHAnsi"/>
          <w:b/>
          <w:bCs/>
          <w:sz w:val="22"/>
          <w:szCs w:val="22"/>
        </w:rPr>
        <w:t xml:space="preserve">Okres gwarancji na </w:t>
      </w:r>
      <w:r w:rsidR="004B310E">
        <w:rPr>
          <w:rFonts w:asciiTheme="minorHAnsi" w:hAnsiTheme="minorHAnsi" w:cstheme="minorHAnsi"/>
          <w:b/>
          <w:bCs/>
          <w:sz w:val="22"/>
          <w:szCs w:val="22"/>
        </w:rPr>
        <w:t>falownik/inwerter</w:t>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t xml:space="preserve">- </w:t>
      </w:r>
      <w:r w:rsidR="003A17B2">
        <w:rPr>
          <w:rFonts w:asciiTheme="minorHAnsi" w:hAnsiTheme="minorHAnsi" w:cstheme="minorHAnsi"/>
          <w:b/>
          <w:bCs/>
          <w:sz w:val="22"/>
          <w:szCs w:val="22"/>
        </w:rPr>
        <w:t>1</w:t>
      </w:r>
      <w:r w:rsidR="004B310E">
        <w:rPr>
          <w:rFonts w:asciiTheme="minorHAnsi" w:hAnsiTheme="minorHAnsi" w:cstheme="minorHAnsi"/>
          <w:b/>
          <w:bCs/>
          <w:sz w:val="22"/>
          <w:szCs w:val="22"/>
        </w:rPr>
        <w:t>0 pkt</w:t>
      </w:r>
    </w:p>
    <w:p w14:paraId="55DE6BBF" w14:textId="0C95BABB" w:rsidR="004B310E" w:rsidRPr="003A17B2" w:rsidRDefault="004B310E" w:rsidP="004E095C">
      <w:pPr>
        <w:pStyle w:val="Akapitzlist"/>
        <w:numPr>
          <w:ilvl w:val="0"/>
          <w:numId w:val="29"/>
        </w:numPr>
        <w:rPr>
          <w:b/>
          <w:bCs/>
        </w:rPr>
      </w:pPr>
      <w:r>
        <w:rPr>
          <w:rFonts w:asciiTheme="minorHAnsi" w:hAnsiTheme="minorHAnsi" w:cstheme="minorHAnsi"/>
          <w:b/>
          <w:bCs/>
          <w:sz w:val="22"/>
          <w:szCs w:val="22"/>
        </w:rPr>
        <w:t xml:space="preserve">Sprawność modułów </w:t>
      </w:r>
      <w:r w:rsidR="00914478">
        <w:rPr>
          <w:rFonts w:asciiTheme="minorHAnsi" w:hAnsiTheme="minorHAnsi" w:cstheme="minorHAnsi"/>
          <w:b/>
          <w:bCs/>
          <w:sz w:val="22"/>
          <w:szCs w:val="22"/>
        </w:rPr>
        <w:t>fotowoltaicznych</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sidR="003A17B2">
        <w:rPr>
          <w:rFonts w:asciiTheme="minorHAnsi" w:hAnsiTheme="minorHAnsi" w:cstheme="minorHAnsi"/>
          <w:b/>
          <w:bCs/>
          <w:sz w:val="22"/>
          <w:szCs w:val="22"/>
        </w:rPr>
        <w:t>5 pkt</w:t>
      </w:r>
    </w:p>
    <w:p w14:paraId="50D8529B" w14:textId="53030DFB" w:rsidR="003A17B2" w:rsidRPr="004139F6" w:rsidRDefault="003A17B2" w:rsidP="004E095C">
      <w:pPr>
        <w:pStyle w:val="Akapitzlist"/>
        <w:numPr>
          <w:ilvl w:val="0"/>
          <w:numId w:val="29"/>
        </w:numPr>
        <w:rPr>
          <w:b/>
          <w:bCs/>
        </w:rPr>
      </w:pPr>
      <w:r>
        <w:rPr>
          <w:rFonts w:asciiTheme="minorHAnsi" w:hAnsiTheme="minorHAnsi" w:cstheme="minorHAnsi"/>
          <w:b/>
          <w:bCs/>
          <w:sz w:val="22"/>
          <w:szCs w:val="22"/>
        </w:rPr>
        <w:t>Moc pojedynczego panelu fotowoltaicznego</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F279EE">
        <w:rPr>
          <w:rFonts w:asciiTheme="minorHAnsi" w:hAnsiTheme="minorHAnsi" w:cstheme="minorHAnsi"/>
          <w:b/>
          <w:bCs/>
          <w:sz w:val="22"/>
          <w:szCs w:val="22"/>
        </w:rPr>
        <w:tab/>
      </w:r>
      <w:r>
        <w:rPr>
          <w:rFonts w:asciiTheme="minorHAnsi" w:hAnsiTheme="minorHAnsi" w:cstheme="minorHAnsi"/>
          <w:b/>
          <w:bCs/>
          <w:sz w:val="22"/>
          <w:szCs w:val="22"/>
        </w:rPr>
        <w:t>- 5 pkt</w:t>
      </w:r>
    </w:p>
    <w:p w14:paraId="15E5E472" w14:textId="77777777" w:rsidR="00B10D42" w:rsidRPr="004139F6" w:rsidRDefault="00B10D42" w:rsidP="004139F6">
      <w:pPr>
        <w:rPr>
          <w:b/>
          <w:bCs/>
        </w:rPr>
      </w:pPr>
    </w:p>
    <w:p w14:paraId="2F799E9D" w14:textId="77777777" w:rsidR="007625A3" w:rsidRPr="00AD620A" w:rsidRDefault="00AF6AF4" w:rsidP="00D93FF8">
      <w:pPr>
        <w:tabs>
          <w:tab w:val="left" w:pos="0"/>
        </w:tabs>
        <w:spacing w:after="0" w:line="276" w:lineRule="auto"/>
        <w:jc w:val="both"/>
      </w:pPr>
      <w:r w:rsidRPr="00AD620A">
        <w:t>Ad. 1)</w:t>
      </w:r>
      <w:r w:rsidR="00AD620A" w:rsidRPr="00AD620A">
        <w:t xml:space="preserve">  </w:t>
      </w:r>
    </w:p>
    <w:p w14:paraId="67C6C586" w14:textId="77777777" w:rsidR="007625A3" w:rsidRPr="00AD620A" w:rsidRDefault="00A024F8" w:rsidP="00D93FF8">
      <w:pPr>
        <w:tabs>
          <w:tab w:val="left" w:pos="0"/>
          <w:tab w:val="left" w:pos="180"/>
        </w:tabs>
        <w:suppressAutoHyphens/>
        <w:spacing w:after="0" w:line="276" w:lineRule="auto"/>
        <w:rPr>
          <w:b/>
        </w:rPr>
      </w:pPr>
      <w:r w:rsidRPr="00AD620A">
        <w:rPr>
          <w:b/>
        </w:rPr>
        <w:t>Cena oferty brutto</w:t>
      </w:r>
    </w:p>
    <w:p w14:paraId="4F949360" w14:textId="77777777" w:rsidR="007625A3" w:rsidRPr="00AD620A" w:rsidRDefault="007625A3" w:rsidP="00D93FF8">
      <w:pPr>
        <w:tabs>
          <w:tab w:val="left" w:pos="360"/>
        </w:tabs>
        <w:spacing w:after="0" w:line="276" w:lineRule="auto"/>
        <w:ind w:left="540" w:hanging="540"/>
        <w:jc w:val="both"/>
      </w:pPr>
      <w:r w:rsidRPr="00AD620A">
        <w:tab/>
      </w:r>
      <w:r w:rsidRPr="00AD620A">
        <w:tab/>
        <w:t>Cena oferty będzie wynikała z „Ceny całkowitej oferty brutto”, zapisanej w pkt 4 Formularza ofertowego</w:t>
      </w:r>
      <w:r w:rsidR="00AF6AF4" w:rsidRPr="00AD620A">
        <w:t xml:space="preserve"> </w:t>
      </w:r>
      <w:r w:rsidR="004873A9">
        <w:t xml:space="preserve">dla przedmiotu </w:t>
      </w:r>
      <w:r w:rsidR="00AF6AF4" w:rsidRPr="00AD620A">
        <w:t>mówienia</w:t>
      </w:r>
      <w:r w:rsidRPr="00AD620A">
        <w:t>. Ze wszystkich wartości C</w:t>
      </w:r>
      <w:r w:rsidRPr="00AD620A">
        <w:rPr>
          <w:vertAlign w:val="subscript"/>
        </w:rPr>
        <w:t xml:space="preserve">i </w:t>
      </w:r>
      <w:r w:rsidRPr="00AD620A">
        <w:t xml:space="preserve">złożonych ofert, Komisja przetargowa przyjmie wartość najmniejszą, jako </w:t>
      </w:r>
      <w:proofErr w:type="spellStart"/>
      <w:r w:rsidRPr="00AD620A">
        <w:t>C</w:t>
      </w:r>
      <w:r w:rsidRPr="00AD620A">
        <w:rPr>
          <w:vertAlign w:val="subscript"/>
        </w:rPr>
        <w:t>minimum</w:t>
      </w:r>
      <w:proofErr w:type="spellEnd"/>
      <w:r w:rsidRPr="00AD620A">
        <w:rPr>
          <w:vertAlign w:val="subscript"/>
        </w:rPr>
        <w:t xml:space="preserve">. </w:t>
      </w:r>
      <w:r w:rsidRPr="00AD620A">
        <w:t>Punktacja za cenę oferty ustalona jest w sposób następujący:</w:t>
      </w:r>
    </w:p>
    <w:p w14:paraId="11E6A0B8" w14:textId="77777777" w:rsidR="007625A3" w:rsidRPr="00AD620A" w:rsidRDefault="007625A3" w:rsidP="00D93FF8">
      <w:pPr>
        <w:tabs>
          <w:tab w:val="left" w:pos="1800"/>
        </w:tabs>
        <w:spacing w:after="0" w:line="276" w:lineRule="auto"/>
      </w:pPr>
      <w:r w:rsidRPr="00AD620A">
        <w:tab/>
      </w:r>
      <w:r w:rsidRPr="00AD620A">
        <w:tab/>
      </w:r>
      <w:r w:rsidRPr="00AD620A">
        <w:tab/>
      </w:r>
      <w:r w:rsidRPr="00AD620A">
        <w:tab/>
      </w:r>
      <w:proofErr w:type="spellStart"/>
      <w:r w:rsidRPr="00AD620A">
        <w:t>C</w:t>
      </w:r>
      <w:r w:rsidRPr="00AD620A">
        <w:rPr>
          <w:vertAlign w:val="subscript"/>
        </w:rPr>
        <w:t>minimum</w:t>
      </w:r>
      <w:proofErr w:type="spellEnd"/>
    </w:p>
    <w:p w14:paraId="57B07A53" w14:textId="77777777" w:rsidR="007625A3" w:rsidRPr="00AD620A" w:rsidRDefault="007625A3" w:rsidP="00D93FF8">
      <w:pPr>
        <w:tabs>
          <w:tab w:val="left" w:pos="1800"/>
        </w:tabs>
        <w:spacing w:after="0" w:line="276" w:lineRule="auto"/>
        <w:ind w:left="540"/>
        <w:jc w:val="center"/>
      </w:pPr>
      <w:r w:rsidRPr="00AD620A">
        <w:t>C   = ----------------------</w:t>
      </w:r>
      <w:r w:rsidR="00A024F8" w:rsidRPr="00AD620A">
        <w:t xml:space="preserve"> x 100 punktów x </w:t>
      </w:r>
      <w:r w:rsidR="005262F5">
        <w:t>60 pkt</w:t>
      </w:r>
    </w:p>
    <w:p w14:paraId="2851A6EF" w14:textId="77777777" w:rsidR="007625A3" w:rsidRPr="00AD620A" w:rsidRDefault="007625A3" w:rsidP="00D93FF8">
      <w:pPr>
        <w:tabs>
          <w:tab w:val="left" w:pos="1800"/>
        </w:tabs>
        <w:spacing w:after="0" w:line="276" w:lineRule="auto"/>
        <w:ind w:left="540" w:hanging="540"/>
      </w:pPr>
      <w:r w:rsidRPr="00AD620A">
        <w:tab/>
      </w:r>
      <w:r w:rsidRPr="00AD620A">
        <w:tab/>
      </w:r>
      <w:r w:rsidRPr="00AD620A">
        <w:tab/>
      </w:r>
      <w:r w:rsidRPr="00AD620A">
        <w:tab/>
      </w:r>
      <w:r w:rsidRPr="00AD620A">
        <w:tab/>
        <w:t>C</w:t>
      </w:r>
      <w:r w:rsidRPr="00AD620A">
        <w:rPr>
          <w:vertAlign w:val="subscript"/>
        </w:rPr>
        <w:t>i</w:t>
      </w:r>
    </w:p>
    <w:p w14:paraId="5F7DDE10" w14:textId="77777777" w:rsidR="00D76E0A" w:rsidRDefault="00D76E0A" w:rsidP="00D76E0A">
      <w:pPr>
        <w:tabs>
          <w:tab w:val="left" w:pos="360"/>
        </w:tabs>
        <w:spacing w:after="0" w:line="276" w:lineRule="auto"/>
        <w:ind w:left="540" w:hanging="540"/>
        <w:jc w:val="both"/>
      </w:pPr>
      <w:r w:rsidRPr="00AD620A">
        <w:t>Ad. 2)</w:t>
      </w:r>
      <w:r w:rsidR="00FB7F95">
        <w:t xml:space="preserve"> </w:t>
      </w:r>
    </w:p>
    <w:p w14:paraId="7ABCF156" w14:textId="010FE2EC" w:rsidR="008C1D62" w:rsidRPr="00315BBF" w:rsidRDefault="008C1D62" w:rsidP="008C1D62">
      <w:pPr>
        <w:rPr>
          <w:b/>
          <w:bCs/>
        </w:rPr>
      </w:pPr>
      <w:r w:rsidRPr="00315BBF">
        <w:rPr>
          <w:b/>
          <w:bCs/>
        </w:rPr>
        <w:lastRenderedPageBreak/>
        <w:t>Okres gwarancji na moduły fotowoltaiczne</w:t>
      </w:r>
    </w:p>
    <w:p w14:paraId="3D83752A" w14:textId="33F18D7A" w:rsidR="004F59F2" w:rsidRPr="00315BBF" w:rsidRDefault="00D76E0A" w:rsidP="004F59F2">
      <w:pPr>
        <w:tabs>
          <w:tab w:val="left" w:pos="0"/>
        </w:tabs>
        <w:spacing w:after="0" w:line="276" w:lineRule="auto"/>
        <w:jc w:val="both"/>
        <w:rPr>
          <w:rFonts w:eastAsia="Times New Roman" w:cstheme="minorHAnsi"/>
          <w:color w:val="00000A"/>
          <w:lang w:eastAsia="pl-PL"/>
        </w:rPr>
      </w:pPr>
      <w:r w:rsidRPr="00315BBF">
        <w:rPr>
          <w:rFonts w:cstheme="minorHAnsi"/>
          <w:color w:val="000000" w:themeColor="text1"/>
        </w:rPr>
        <w:t xml:space="preserve">Zamawiający przydzieli punkty za to kryterium na podstawie informacji podanej w pkt. </w:t>
      </w:r>
      <w:r w:rsidR="00C924EE" w:rsidRPr="00315BBF">
        <w:rPr>
          <w:rFonts w:cstheme="minorHAnsi"/>
          <w:color w:val="000000" w:themeColor="text1"/>
        </w:rPr>
        <w:t>6</w:t>
      </w:r>
      <w:r w:rsidR="00C56769">
        <w:rPr>
          <w:rFonts w:cstheme="minorHAnsi"/>
          <w:color w:val="000000" w:themeColor="text1"/>
        </w:rPr>
        <w:t>.1)</w:t>
      </w:r>
      <w:r w:rsidRPr="00315BBF">
        <w:rPr>
          <w:rFonts w:cstheme="minorHAnsi"/>
          <w:color w:val="000000" w:themeColor="text1"/>
        </w:rPr>
        <w:t xml:space="preserve"> Formularza oferty, </w:t>
      </w:r>
      <w:r w:rsidR="004F59F2" w:rsidRPr="00315BBF">
        <w:rPr>
          <w:rFonts w:eastAsia="Times New Roman" w:cstheme="minorHAnsi"/>
          <w:color w:val="00000A"/>
          <w:lang w:eastAsia="pl-PL"/>
        </w:rPr>
        <w:t xml:space="preserve">będzie dokonywana na podstawie okresu gwarancji na moduły fotowoltaiczne udzielonej od dnia podpisania protokołu odbioru końcowego robót. </w:t>
      </w:r>
    </w:p>
    <w:p w14:paraId="7732AF16" w14:textId="77777777" w:rsidR="004F59F2" w:rsidRPr="00315BBF" w:rsidRDefault="004F59F2" w:rsidP="004F59F2">
      <w:pPr>
        <w:tabs>
          <w:tab w:val="left" w:pos="0"/>
        </w:tabs>
        <w:spacing w:after="0" w:line="276" w:lineRule="auto"/>
        <w:jc w:val="both"/>
        <w:rPr>
          <w:rFonts w:eastAsia="Times New Roman" w:cstheme="minorHAnsi"/>
          <w:color w:val="00000A"/>
          <w:lang w:eastAsia="pl-PL"/>
        </w:rPr>
      </w:pPr>
    </w:p>
    <w:p w14:paraId="6E73CF3B" w14:textId="77777777" w:rsidR="004F59F2" w:rsidRPr="00315BBF" w:rsidRDefault="004F59F2" w:rsidP="004F59F2">
      <w:pPr>
        <w:tabs>
          <w:tab w:val="left" w:pos="0"/>
        </w:tabs>
        <w:spacing w:after="0" w:line="276" w:lineRule="auto"/>
        <w:jc w:val="both"/>
        <w:rPr>
          <w:rFonts w:eastAsia="Times New Roman" w:cstheme="minorHAnsi"/>
          <w:lang w:eastAsia="pl-PL"/>
        </w:rPr>
      </w:pPr>
      <w:r w:rsidRPr="00315BBF">
        <w:rPr>
          <w:rFonts w:eastAsia="Times New Roman" w:cstheme="minorHAnsi"/>
          <w:color w:val="00000A"/>
          <w:lang w:eastAsia="pl-PL"/>
        </w:rPr>
        <w:t>Punktację za wskazane okresy gwarancji podano poniżej.</w:t>
      </w:r>
    </w:p>
    <w:p w14:paraId="6BE20E88"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Zaoferowany okres gwarancji / Liczba uzyskanych punktów (pkt)</w:t>
      </w:r>
    </w:p>
    <w:p w14:paraId="5A545A3C"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10 lat / 0 pkt</w:t>
      </w:r>
    </w:p>
    <w:p w14:paraId="7116A01D"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10 lat do 15 lat / </w:t>
      </w:r>
      <w:r w:rsidR="00FF0007">
        <w:rPr>
          <w:rFonts w:eastAsia="Times New Roman" w:cstheme="minorHAnsi"/>
          <w:color w:val="00000A"/>
          <w:lang w:eastAsia="pl-PL"/>
        </w:rPr>
        <w:t>5</w:t>
      </w:r>
      <w:r w:rsidRPr="00315BBF">
        <w:rPr>
          <w:rFonts w:eastAsia="Times New Roman" w:cstheme="minorHAnsi"/>
          <w:color w:val="00000A"/>
          <w:lang w:eastAsia="pl-PL"/>
        </w:rPr>
        <w:t xml:space="preserve"> pkt</w:t>
      </w:r>
    </w:p>
    <w:p w14:paraId="0C095D18"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15 lat do 20 lat / </w:t>
      </w:r>
      <w:r w:rsidR="00FF0007">
        <w:rPr>
          <w:rFonts w:eastAsia="Times New Roman" w:cstheme="minorHAnsi"/>
          <w:color w:val="00000A"/>
          <w:lang w:eastAsia="pl-PL"/>
        </w:rPr>
        <w:t>10</w:t>
      </w:r>
      <w:r w:rsidRPr="00315BBF">
        <w:rPr>
          <w:rFonts w:eastAsia="Times New Roman" w:cstheme="minorHAnsi"/>
          <w:color w:val="00000A"/>
          <w:lang w:eastAsia="pl-PL"/>
        </w:rPr>
        <w:t xml:space="preserve"> pkt</w:t>
      </w:r>
    </w:p>
    <w:p w14:paraId="5E450C34"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20 lat do 25 lat / </w:t>
      </w:r>
      <w:r w:rsidR="00FF0007">
        <w:rPr>
          <w:rFonts w:eastAsia="Times New Roman" w:cstheme="minorHAnsi"/>
          <w:color w:val="00000A"/>
          <w:lang w:eastAsia="pl-PL"/>
        </w:rPr>
        <w:t>15</w:t>
      </w:r>
      <w:r w:rsidRPr="00315BBF">
        <w:rPr>
          <w:rFonts w:eastAsia="Times New Roman" w:cstheme="minorHAnsi"/>
          <w:color w:val="00000A"/>
          <w:lang w:eastAsia="pl-PL"/>
        </w:rPr>
        <w:t xml:space="preserve"> pkt</w:t>
      </w:r>
    </w:p>
    <w:p w14:paraId="19F2005C"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25 lat / </w:t>
      </w:r>
      <w:r w:rsidR="00FF0007">
        <w:rPr>
          <w:rFonts w:eastAsia="Times New Roman" w:cstheme="minorHAnsi"/>
          <w:color w:val="00000A"/>
          <w:lang w:eastAsia="pl-PL"/>
        </w:rPr>
        <w:t>20</w:t>
      </w:r>
      <w:r w:rsidRPr="00315BBF">
        <w:rPr>
          <w:rFonts w:eastAsia="Times New Roman" w:cstheme="minorHAnsi"/>
          <w:color w:val="00000A"/>
          <w:lang w:eastAsia="pl-PL"/>
        </w:rPr>
        <w:t xml:space="preserve"> pkt</w:t>
      </w:r>
    </w:p>
    <w:p w14:paraId="74047840" w14:textId="77777777" w:rsidR="004F59F2" w:rsidRPr="00315BBF" w:rsidRDefault="004F59F2" w:rsidP="004F59F2">
      <w:pPr>
        <w:spacing w:after="0" w:line="240" w:lineRule="auto"/>
        <w:rPr>
          <w:rFonts w:eastAsia="Times New Roman" w:cstheme="minorHAnsi"/>
          <w:lang w:eastAsia="pl-PL"/>
        </w:rPr>
      </w:pPr>
    </w:p>
    <w:p w14:paraId="6A861D3E" w14:textId="772262CE" w:rsidR="004F59F2" w:rsidRPr="00315BBF" w:rsidRDefault="006C77B7" w:rsidP="004F59F2">
      <w:pPr>
        <w:spacing w:after="0" w:line="240" w:lineRule="auto"/>
        <w:jc w:val="both"/>
        <w:rPr>
          <w:rFonts w:eastAsia="Times New Roman" w:cstheme="minorHAnsi"/>
          <w:lang w:eastAsia="pl-PL"/>
        </w:rPr>
      </w:pPr>
      <w:r>
        <w:rPr>
          <w:rFonts w:eastAsia="Times New Roman" w:cstheme="minorHAnsi"/>
          <w:color w:val="00000A"/>
          <w:lang w:eastAsia="pl-PL"/>
        </w:rPr>
        <w:t>P</w:t>
      </w:r>
      <w:r w:rsidR="004F59F2" w:rsidRPr="00315BBF">
        <w:rPr>
          <w:rFonts w:eastAsia="Times New Roman" w:cstheme="minorHAnsi"/>
          <w:color w:val="00000A"/>
          <w:lang w:eastAsia="pl-PL"/>
        </w:rPr>
        <w:t>m - liczba punktów uzyskanych przez ofertę badaną w kryterium ,,Okres gwarancji na moduły fotowoltaiczne</w:t>
      </w:r>
      <w:r w:rsidR="00843594">
        <w:rPr>
          <w:rFonts w:eastAsia="Times New Roman" w:cstheme="minorHAnsi"/>
          <w:color w:val="00000A"/>
          <w:lang w:eastAsia="pl-PL"/>
        </w:rPr>
        <w:t>”</w:t>
      </w:r>
      <w:r w:rsidR="004F59F2" w:rsidRPr="00315BBF">
        <w:rPr>
          <w:rFonts w:eastAsia="Times New Roman" w:cstheme="minorHAnsi"/>
          <w:color w:val="00000A"/>
          <w:lang w:eastAsia="pl-PL"/>
        </w:rPr>
        <w:t>.</w:t>
      </w:r>
    </w:p>
    <w:p w14:paraId="361CC63D" w14:textId="0349B63C" w:rsidR="00290E50" w:rsidRPr="00290E50" w:rsidRDefault="00290E50" w:rsidP="00290E50">
      <w:pPr>
        <w:spacing w:after="0" w:line="240" w:lineRule="auto"/>
        <w:jc w:val="both"/>
        <w:rPr>
          <w:rFonts w:eastAsia="Times New Roman" w:cstheme="minorHAnsi"/>
          <w:color w:val="000000" w:themeColor="text1"/>
          <w:lang w:eastAsia="pl-PL"/>
        </w:rPr>
      </w:pPr>
      <w:r w:rsidRPr="00290E50">
        <w:rPr>
          <w:rFonts w:eastAsia="Times New Roman" w:cstheme="minorHAnsi"/>
          <w:color w:val="000000" w:themeColor="text1"/>
          <w:lang w:eastAsia="pl-PL"/>
        </w:rPr>
        <w:t xml:space="preserve">W przypadku, jeśli Oferent w Formularzu ofertowym w pkt. </w:t>
      </w:r>
      <w:r w:rsidR="00C56769">
        <w:rPr>
          <w:rFonts w:eastAsia="Times New Roman" w:cstheme="minorHAnsi"/>
          <w:color w:val="000000" w:themeColor="text1"/>
          <w:lang w:eastAsia="pl-PL"/>
        </w:rPr>
        <w:t>6.1)</w:t>
      </w:r>
      <w:r w:rsidRPr="00290E50">
        <w:rPr>
          <w:rFonts w:eastAsia="Times New Roman" w:cstheme="minorHAnsi"/>
          <w:color w:val="000000" w:themeColor="text1"/>
          <w:lang w:eastAsia="pl-PL"/>
        </w:rPr>
        <w:t xml:space="preserve"> nie wskaże żadnego okresu gwarancji na moduły fotowoltaiczne oraz wady ukryte konstrukcji wsporczej pod modułami, Zamawiający uzna, że Oferent określa okres gwarancji zamówienia na okres 10 lat, a w kryterium ,,Okres gwarancji zamówienia na moduły fotowoltaiczne'' Oferent otrzyma 0 pkt.</w:t>
      </w:r>
    </w:p>
    <w:p w14:paraId="08EDEF86" w14:textId="77777777" w:rsidR="00290E50" w:rsidRPr="00290E50" w:rsidRDefault="00290E50" w:rsidP="00290E50">
      <w:pPr>
        <w:spacing w:after="0" w:line="240" w:lineRule="auto"/>
        <w:rPr>
          <w:rFonts w:eastAsia="Times New Roman" w:cstheme="minorHAnsi"/>
          <w:color w:val="000000" w:themeColor="text1"/>
          <w:lang w:eastAsia="pl-PL"/>
        </w:rPr>
      </w:pPr>
    </w:p>
    <w:p w14:paraId="2B0AA798" w14:textId="4CC97548" w:rsidR="00290E50" w:rsidRPr="00290E50" w:rsidRDefault="00290E50" w:rsidP="00290E50">
      <w:pPr>
        <w:spacing w:after="0" w:line="240" w:lineRule="auto"/>
        <w:jc w:val="both"/>
        <w:rPr>
          <w:rFonts w:eastAsia="Times New Roman" w:cstheme="minorHAnsi"/>
          <w:color w:val="000000" w:themeColor="text1"/>
          <w:lang w:eastAsia="pl-PL"/>
        </w:rPr>
      </w:pPr>
      <w:r w:rsidRPr="00290E50">
        <w:rPr>
          <w:rFonts w:eastAsia="Times New Roman" w:cstheme="minorHAnsi"/>
          <w:color w:val="000000" w:themeColor="text1"/>
          <w:lang w:eastAsia="pl-PL"/>
        </w:rPr>
        <w:t xml:space="preserve">W kryterium ,,Okres gwarancji zamówienia na moduły fotowoltaiczne'' można osiągnąć maksymalnie </w:t>
      </w:r>
      <w:r w:rsidR="00C56769">
        <w:rPr>
          <w:rFonts w:eastAsia="Times New Roman" w:cstheme="minorHAnsi"/>
          <w:color w:val="000000" w:themeColor="text1"/>
          <w:lang w:eastAsia="pl-PL"/>
        </w:rPr>
        <w:t>2</w:t>
      </w:r>
      <w:r w:rsidRPr="00290E50">
        <w:rPr>
          <w:rFonts w:eastAsia="Times New Roman" w:cstheme="minorHAnsi"/>
          <w:color w:val="000000" w:themeColor="text1"/>
          <w:lang w:eastAsia="pl-PL"/>
        </w:rPr>
        <w:t>0 punktów.</w:t>
      </w:r>
    </w:p>
    <w:p w14:paraId="52CC49BC" w14:textId="77777777" w:rsidR="00D76E0A" w:rsidRDefault="00D76E0A" w:rsidP="009D5774">
      <w:pPr>
        <w:tabs>
          <w:tab w:val="left" w:pos="0"/>
        </w:tabs>
        <w:spacing w:after="0" w:line="276" w:lineRule="auto"/>
        <w:jc w:val="both"/>
        <w:rPr>
          <w:color w:val="000000" w:themeColor="text1"/>
        </w:rPr>
      </w:pPr>
    </w:p>
    <w:p w14:paraId="02359122" w14:textId="77777777" w:rsidR="00315BBF" w:rsidRDefault="00315BBF" w:rsidP="00315BBF">
      <w:pPr>
        <w:tabs>
          <w:tab w:val="left" w:pos="360"/>
        </w:tabs>
        <w:spacing w:after="0" w:line="276" w:lineRule="auto"/>
        <w:ind w:left="540" w:hanging="540"/>
        <w:jc w:val="both"/>
      </w:pPr>
      <w:r w:rsidRPr="00AD620A">
        <w:t xml:space="preserve">Ad. </w:t>
      </w:r>
      <w:r>
        <w:t>3</w:t>
      </w:r>
      <w:r w:rsidRPr="00AD620A">
        <w:t>)</w:t>
      </w:r>
      <w:r>
        <w:t xml:space="preserve"> </w:t>
      </w:r>
    </w:p>
    <w:p w14:paraId="5C0D850A" w14:textId="77777777" w:rsidR="00315BBF" w:rsidRDefault="00315BBF" w:rsidP="009D5774">
      <w:pPr>
        <w:tabs>
          <w:tab w:val="left" w:pos="0"/>
        </w:tabs>
        <w:spacing w:after="0" w:line="276" w:lineRule="auto"/>
        <w:jc w:val="both"/>
        <w:rPr>
          <w:color w:val="000000" w:themeColor="text1"/>
        </w:rPr>
      </w:pPr>
      <w:r>
        <w:rPr>
          <w:rFonts w:cstheme="minorHAnsi"/>
          <w:b/>
          <w:bCs/>
        </w:rPr>
        <w:t>Okres gwarancji na falownik/inwerter</w:t>
      </w:r>
      <w:r>
        <w:rPr>
          <w:rFonts w:cstheme="minorHAnsi"/>
          <w:b/>
          <w:bCs/>
        </w:rPr>
        <w:tab/>
      </w:r>
    </w:p>
    <w:p w14:paraId="0DB5B99D" w14:textId="77777777" w:rsidR="00315BBF" w:rsidRPr="00C56769" w:rsidRDefault="00315BBF" w:rsidP="00315BBF">
      <w:pPr>
        <w:tabs>
          <w:tab w:val="left" w:pos="0"/>
        </w:tabs>
        <w:spacing w:after="0" w:line="276" w:lineRule="auto"/>
        <w:jc w:val="both"/>
        <w:rPr>
          <w:rFonts w:eastAsia="Times New Roman" w:cstheme="minorHAnsi"/>
          <w:color w:val="00000A"/>
          <w:lang w:eastAsia="pl-PL"/>
        </w:rPr>
      </w:pPr>
      <w:r w:rsidRPr="00C56769">
        <w:rPr>
          <w:rFonts w:cstheme="minorHAnsi"/>
          <w:color w:val="000000" w:themeColor="text1"/>
        </w:rPr>
        <w:t>Zamawiający przydzieli punkty za to kryterium na podstawie informacji podanej w pkt. 6</w:t>
      </w:r>
      <w:r w:rsidR="00C56769">
        <w:rPr>
          <w:rFonts w:cstheme="minorHAnsi"/>
          <w:color w:val="000000" w:themeColor="text1"/>
        </w:rPr>
        <w:t>.2)</w:t>
      </w:r>
      <w:r w:rsidRPr="00C56769">
        <w:rPr>
          <w:rFonts w:cstheme="minorHAnsi"/>
          <w:color w:val="000000" w:themeColor="text1"/>
        </w:rPr>
        <w:t xml:space="preserve"> Formularza oferty, </w:t>
      </w:r>
      <w:r w:rsidRPr="00C56769">
        <w:rPr>
          <w:rFonts w:eastAsia="Times New Roman" w:cstheme="minorHAnsi"/>
          <w:color w:val="00000A"/>
          <w:lang w:eastAsia="pl-PL"/>
        </w:rPr>
        <w:t xml:space="preserve">będzie dokonywana na podstawie okresu gwarancji na </w:t>
      </w:r>
      <w:r w:rsidR="00290E50" w:rsidRPr="00C56769">
        <w:rPr>
          <w:rFonts w:eastAsia="Times New Roman" w:cstheme="minorHAnsi"/>
          <w:color w:val="00000A"/>
          <w:lang w:eastAsia="pl-PL"/>
        </w:rPr>
        <w:t>falownik/inwerter</w:t>
      </w:r>
      <w:r w:rsidRPr="00C56769">
        <w:rPr>
          <w:rFonts w:eastAsia="Times New Roman" w:cstheme="minorHAnsi"/>
          <w:color w:val="00000A"/>
          <w:lang w:eastAsia="pl-PL"/>
        </w:rPr>
        <w:t xml:space="preserve"> udzielonej od dnia podpisania protokołu odbioru końcowego robót. </w:t>
      </w:r>
    </w:p>
    <w:p w14:paraId="0F9E7283" w14:textId="77777777" w:rsidR="00C56769" w:rsidRPr="00C56769"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t>Ocena w tym kryterium będzie dokonana w następujący sposób:</w:t>
      </w:r>
    </w:p>
    <w:p w14:paraId="4C9BC117" w14:textId="77777777" w:rsidR="00C56769" w:rsidRPr="00C56769"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br/>
        <w:t>Zaoferowany okres gwarancji / Liczba uzyskanych punktów (pkt)</w:t>
      </w:r>
    </w:p>
    <w:p w14:paraId="0E4B5D5C"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5 lat / 0 pkt</w:t>
      </w:r>
    </w:p>
    <w:p w14:paraId="7C494944"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powyżej 5 lat do 7 lat / 4 pkt</w:t>
      </w:r>
    </w:p>
    <w:p w14:paraId="228CB469"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powyżej 7 lat do 15 lat / 7 pkt</w:t>
      </w:r>
    </w:p>
    <w:p w14:paraId="0AF1D99E"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powyżej 15 lat / 10 pkt</w:t>
      </w:r>
    </w:p>
    <w:p w14:paraId="7B364216" w14:textId="77777777" w:rsidR="00C56769" w:rsidRPr="00C56769"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br/>
      </w:r>
      <w:proofErr w:type="spellStart"/>
      <w:r w:rsidRPr="00C56769">
        <w:rPr>
          <w:rFonts w:eastAsia="Times New Roman" w:cstheme="minorHAnsi"/>
          <w:color w:val="00000A"/>
          <w:lang w:eastAsia="pl-PL"/>
        </w:rPr>
        <w:t>Pf</w:t>
      </w:r>
      <w:proofErr w:type="spellEnd"/>
      <w:r w:rsidRPr="00C56769">
        <w:rPr>
          <w:rFonts w:eastAsia="Times New Roman" w:cstheme="minorHAnsi"/>
          <w:color w:val="00000A"/>
          <w:lang w:eastAsia="pl-PL"/>
        </w:rPr>
        <w:t xml:space="preserve"> - liczba punktów uzyskanych przez ofertę badaną w kryterium ,,Okres gwarancji na falowniki/inwertery''.</w:t>
      </w:r>
    </w:p>
    <w:p w14:paraId="6B922EF7" w14:textId="77777777" w:rsidR="00C56769" w:rsidRPr="0079626F"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br/>
      </w:r>
      <w:r w:rsidRPr="0079626F">
        <w:rPr>
          <w:rFonts w:eastAsia="Times New Roman" w:cstheme="minorHAnsi"/>
          <w:b/>
          <w:bCs/>
          <w:color w:val="00000A"/>
          <w:lang w:eastAsia="pl-PL"/>
        </w:rPr>
        <w:t>Uwaga!</w:t>
      </w:r>
      <w:r w:rsidRPr="0079626F">
        <w:rPr>
          <w:rFonts w:eastAsia="Times New Roman" w:cstheme="minorHAnsi"/>
          <w:color w:val="00000A"/>
          <w:lang w:eastAsia="pl-PL"/>
        </w:rPr>
        <w:br/>
        <w:t xml:space="preserve">W przypadku, gdy Oferent w Formularzu ofertowym w pkt </w:t>
      </w:r>
      <w:r w:rsidR="00FF0007" w:rsidRPr="0079626F">
        <w:rPr>
          <w:rFonts w:eastAsia="Times New Roman" w:cstheme="minorHAnsi"/>
          <w:color w:val="00000A"/>
          <w:lang w:eastAsia="pl-PL"/>
        </w:rPr>
        <w:t>6.2)</w:t>
      </w:r>
      <w:r w:rsidRPr="0079626F">
        <w:rPr>
          <w:rFonts w:eastAsia="Times New Roman" w:cstheme="minorHAnsi"/>
          <w:color w:val="00000A"/>
          <w:lang w:eastAsia="pl-PL"/>
        </w:rPr>
        <w:t xml:space="preserve"> nie wskaże żadnego okresu gwarancji na falowniki/inwertery fotowoltaiczne, Zamawiający uzna, że Oferent określa okres gwarancji zamówienia na okres 5 lat, a w kryterium ,,Okres gwarancji na falowniki/inwertery fotowoltaiczne'' Oferent otrzyma 0 pkt.</w:t>
      </w:r>
    </w:p>
    <w:p w14:paraId="6220A600" w14:textId="77777777" w:rsidR="00C56769" w:rsidRPr="0079626F" w:rsidRDefault="00C56769" w:rsidP="00C56769">
      <w:pPr>
        <w:spacing w:after="0" w:line="240" w:lineRule="auto"/>
        <w:jc w:val="both"/>
        <w:rPr>
          <w:rFonts w:eastAsia="Times New Roman" w:cstheme="minorHAnsi"/>
          <w:lang w:eastAsia="pl-PL"/>
        </w:rPr>
      </w:pPr>
      <w:r w:rsidRPr="0079626F">
        <w:rPr>
          <w:rFonts w:eastAsia="Times New Roman" w:cstheme="minorHAnsi"/>
          <w:color w:val="00000A"/>
          <w:lang w:eastAsia="pl-PL"/>
        </w:rPr>
        <w:t>W kryterium ,,Okres gwarancji na falowniki/inwertery fotowoltaiczne'', można osiągnąć maksymalnie 10 punktów.</w:t>
      </w:r>
    </w:p>
    <w:p w14:paraId="198D39F9" w14:textId="77777777" w:rsidR="006B0630" w:rsidRPr="0079626F" w:rsidRDefault="006B0630" w:rsidP="006B0630">
      <w:pPr>
        <w:tabs>
          <w:tab w:val="left" w:pos="360"/>
        </w:tabs>
        <w:spacing w:after="0" w:line="276" w:lineRule="auto"/>
        <w:ind w:left="540" w:hanging="540"/>
        <w:jc w:val="both"/>
        <w:rPr>
          <w:rFonts w:cstheme="minorHAnsi"/>
        </w:rPr>
      </w:pPr>
    </w:p>
    <w:p w14:paraId="59F5D57B" w14:textId="77777777" w:rsidR="00FF0007" w:rsidRPr="0079626F" w:rsidRDefault="00FF0007" w:rsidP="00FF0007">
      <w:pPr>
        <w:tabs>
          <w:tab w:val="left" w:pos="360"/>
        </w:tabs>
        <w:spacing w:after="0" w:line="276" w:lineRule="auto"/>
        <w:ind w:left="540" w:hanging="540"/>
        <w:jc w:val="both"/>
        <w:rPr>
          <w:rFonts w:cstheme="minorHAnsi"/>
        </w:rPr>
      </w:pPr>
      <w:r w:rsidRPr="0079626F">
        <w:rPr>
          <w:rFonts w:cstheme="minorHAnsi"/>
        </w:rPr>
        <w:t xml:space="preserve">Ad. 4) </w:t>
      </w:r>
    </w:p>
    <w:p w14:paraId="470BA939" w14:textId="67293FDE" w:rsidR="00E130CB" w:rsidRPr="0079626F" w:rsidRDefault="00E130CB" w:rsidP="00E130CB">
      <w:pPr>
        <w:rPr>
          <w:rFonts w:cstheme="minorHAnsi"/>
          <w:b/>
          <w:bCs/>
        </w:rPr>
      </w:pPr>
      <w:r w:rsidRPr="0079626F">
        <w:rPr>
          <w:rFonts w:cstheme="minorHAnsi"/>
          <w:b/>
          <w:bCs/>
        </w:rPr>
        <w:t xml:space="preserve">Sprawność modułów </w:t>
      </w:r>
      <w:r w:rsidR="00914478">
        <w:rPr>
          <w:rFonts w:cstheme="minorHAnsi"/>
          <w:b/>
          <w:bCs/>
        </w:rPr>
        <w:t>fotowoltaicznych</w:t>
      </w:r>
      <w:r w:rsidRPr="0079626F">
        <w:rPr>
          <w:rFonts w:cstheme="minorHAnsi"/>
          <w:b/>
          <w:bCs/>
        </w:rPr>
        <w:tab/>
      </w:r>
      <w:r w:rsidRPr="0079626F">
        <w:rPr>
          <w:rFonts w:cstheme="minorHAnsi"/>
          <w:b/>
          <w:bCs/>
        </w:rPr>
        <w:tab/>
      </w:r>
      <w:r w:rsidRPr="0079626F">
        <w:rPr>
          <w:rFonts w:cstheme="minorHAnsi"/>
          <w:b/>
          <w:bCs/>
        </w:rPr>
        <w:tab/>
      </w:r>
    </w:p>
    <w:p w14:paraId="2567CBDF"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lastRenderedPageBreak/>
        <w:t>Ocena tego kryterium - wskazanego przez Oferenta w pkt 6.3) Formularza ofertowego - będzie dokonywana na podstawie parametru sprawności oferowanych modułów fotowoltaicznych. Ocena w tym kryterium będzie dokonana w następujący sposób:</w:t>
      </w:r>
    </w:p>
    <w:p w14:paraId="1A04ED86"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br/>
        <w:t>Oferowana sprawność w % / Liczba uzyskanych punktów (pkt)</w:t>
      </w:r>
    </w:p>
    <w:p w14:paraId="4A18FA68"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od 0 % do 15,9% / 0 pkt</w:t>
      </w:r>
    </w:p>
    <w:p w14:paraId="3B4B419F"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powyżej 15,9 % do 16,9% / 3 pkt</w:t>
      </w:r>
    </w:p>
    <w:p w14:paraId="5121426F"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powyżej 16,9 % / 5 pkt</w:t>
      </w:r>
    </w:p>
    <w:p w14:paraId="03FE75B8" w14:textId="77777777" w:rsidR="00E130CB" w:rsidRPr="0079626F" w:rsidRDefault="00E130CB" w:rsidP="00E130CB">
      <w:pPr>
        <w:spacing w:after="0" w:line="240" w:lineRule="auto"/>
        <w:rPr>
          <w:rFonts w:eastAsia="Times New Roman" w:cstheme="minorHAnsi"/>
          <w:lang w:eastAsia="pl-PL"/>
        </w:rPr>
      </w:pPr>
    </w:p>
    <w:p w14:paraId="53F6BBB4" w14:textId="77777777" w:rsidR="00E130CB" w:rsidRPr="0079626F" w:rsidRDefault="00E130CB" w:rsidP="00E130CB">
      <w:pPr>
        <w:spacing w:after="0" w:line="240" w:lineRule="auto"/>
        <w:jc w:val="both"/>
        <w:rPr>
          <w:rFonts w:eastAsia="Times New Roman" w:cstheme="minorHAnsi"/>
          <w:lang w:eastAsia="pl-PL"/>
        </w:rPr>
      </w:pPr>
      <w:proofErr w:type="spellStart"/>
      <w:r w:rsidRPr="0079626F">
        <w:rPr>
          <w:rFonts w:eastAsia="Times New Roman" w:cstheme="minorHAnsi"/>
          <w:color w:val="00000A"/>
          <w:lang w:eastAsia="pl-PL"/>
        </w:rPr>
        <w:t>Ps</w:t>
      </w:r>
      <w:proofErr w:type="spellEnd"/>
      <w:r w:rsidRPr="0079626F">
        <w:rPr>
          <w:rFonts w:eastAsia="Times New Roman" w:cstheme="minorHAnsi"/>
          <w:color w:val="00000A"/>
          <w:lang w:eastAsia="pl-PL"/>
        </w:rPr>
        <w:t xml:space="preserve"> - liczba punktów uzyskanych przez ofertę badaną w kryterium ,,Sprawność modułów fotowoltaicznych''.</w:t>
      </w:r>
      <w:r w:rsidRPr="0079626F">
        <w:rPr>
          <w:rFonts w:eastAsia="Times New Roman" w:cstheme="minorHAnsi"/>
          <w:color w:val="00000A"/>
          <w:lang w:eastAsia="pl-PL"/>
        </w:rPr>
        <w:br/>
      </w:r>
      <w:r w:rsidRPr="0079626F">
        <w:rPr>
          <w:rFonts w:eastAsia="Times New Roman" w:cstheme="minorHAnsi"/>
          <w:color w:val="00000A"/>
          <w:lang w:eastAsia="pl-PL"/>
        </w:rPr>
        <w:br/>
        <w:t>W kryterium ,,Sprawność modułów fotowoltaicznych'' można osiągnąć maksymalnie 5 punktów.</w:t>
      </w:r>
    </w:p>
    <w:p w14:paraId="3B8BDA82" w14:textId="77777777" w:rsidR="0079626F" w:rsidRPr="0079626F" w:rsidRDefault="0079626F" w:rsidP="0079626F">
      <w:pPr>
        <w:tabs>
          <w:tab w:val="left" w:pos="360"/>
        </w:tabs>
        <w:spacing w:after="0" w:line="276" w:lineRule="auto"/>
        <w:ind w:left="540" w:hanging="540"/>
        <w:jc w:val="both"/>
        <w:rPr>
          <w:rFonts w:cstheme="minorHAnsi"/>
        </w:rPr>
      </w:pPr>
    </w:p>
    <w:p w14:paraId="7F4A7933" w14:textId="77777777" w:rsidR="0079626F" w:rsidRPr="0079626F" w:rsidRDefault="0079626F" w:rsidP="0079626F">
      <w:pPr>
        <w:tabs>
          <w:tab w:val="left" w:pos="360"/>
        </w:tabs>
        <w:spacing w:after="0" w:line="276" w:lineRule="auto"/>
        <w:ind w:left="540" w:hanging="540"/>
        <w:jc w:val="both"/>
        <w:rPr>
          <w:rFonts w:cstheme="minorHAnsi"/>
        </w:rPr>
      </w:pPr>
      <w:r w:rsidRPr="0079626F">
        <w:rPr>
          <w:rFonts w:cstheme="minorHAnsi"/>
        </w:rPr>
        <w:t xml:space="preserve">Ad. 5) </w:t>
      </w:r>
    </w:p>
    <w:p w14:paraId="6718A0C5" w14:textId="23E90731" w:rsidR="0079626F" w:rsidRPr="0079626F" w:rsidRDefault="00E130CB" w:rsidP="00E130CB">
      <w:pPr>
        <w:rPr>
          <w:rFonts w:cstheme="minorHAnsi"/>
          <w:b/>
          <w:bCs/>
        </w:rPr>
      </w:pPr>
      <w:r w:rsidRPr="0079626F">
        <w:rPr>
          <w:rFonts w:cstheme="minorHAnsi"/>
          <w:b/>
          <w:bCs/>
        </w:rPr>
        <w:t>Moc pojedynczego panelu fotowoltaicznego</w:t>
      </w:r>
      <w:r w:rsidRPr="0079626F">
        <w:rPr>
          <w:rFonts w:cstheme="minorHAnsi"/>
          <w:b/>
          <w:bCs/>
        </w:rPr>
        <w:tab/>
      </w:r>
    </w:p>
    <w:p w14:paraId="36DCA086" w14:textId="77777777" w:rsidR="00B34487" w:rsidRDefault="00B34487" w:rsidP="0079626F">
      <w:pPr>
        <w:spacing w:before="60" w:after="60" w:line="240" w:lineRule="auto"/>
        <w:jc w:val="both"/>
        <w:rPr>
          <w:rFonts w:eastAsia="Times New Roman" w:cstheme="minorHAnsi"/>
          <w:color w:val="000000"/>
          <w:lang w:eastAsia="pl-PL"/>
        </w:rPr>
      </w:pPr>
      <w:r w:rsidRPr="0079626F">
        <w:rPr>
          <w:rFonts w:eastAsia="Times New Roman" w:cstheme="minorHAnsi"/>
          <w:color w:val="00000A"/>
          <w:lang w:eastAsia="pl-PL"/>
        </w:rPr>
        <w:t>Ocena tego kryterium - wskazanego przez Oferenta w pkt 6.</w:t>
      </w:r>
      <w:r>
        <w:rPr>
          <w:rFonts w:eastAsia="Times New Roman" w:cstheme="minorHAnsi"/>
          <w:color w:val="00000A"/>
          <w:lang w:eastAsia="pl-PL"/>
        </w:rPr>
        <w:t>4</w:t>
      </w:r>
      <w:r w:rsidRPr="0079626F">
        <w:rPr>
          <w:rFonts w:eastAsia="Times New Roman" w:cstheme="minorHAnsi"/>
          <w:color w:val="00000A"/>
          <w:lang w:eastAsia="pl-PL"/>
        </w:rPr>
        <w:t xml:space="preserve">) Formularza ofertowego - będzie dokonywana na podstawie parametru </w:t>
      </w:r>
      <w:r>
        <w:rPr>
          <w:rFonts w:eastAsia="Times New Roman" w:cstheme="minorHAnsi"/>
          <w:color w:val="00000A"/>
          <w:lang w:eastAsia="pl-PL"/>
        </w:rPr>
        <w:t>mocy pojedynczego panelu</w:t>
      </w:r>
      <w:r w:rsidRPr="0079626F">
        <w:rPr>
          <w:rFonts w:eastAsia="Times New Roman" w:cstheme="minorHAnsi"/>
          <w:color w:val="00000A"/>
          <w:lang w:eastAsia="pl-PL"/>
        </w:rPr>
        <w:t xml:space="preserve"> fotowoltaiczn</w:t>
      </w:r>
      <w:r>
        <w:rPr>
          <w:rFonts w:eastAsia="Times New Roman" w:cstheme="minorHAnsi"/>
          <w:color w:val="00000A"/>
          <w:lang w:eastAsia="pl-PL"/>
        </w:rPr>
        <w:t xml:space="preserve">ego. </w:t>
      </w:r>
    </w:p>
    <w:p w14:paraId="4907114A" w14:textId="77777777" w:rsidR="0079626F" w:rsidRPr="0079626F" w:rsidRDefault="0079626F" w:rsidP="0079626F">
      <w:pPr>
        <w:spacing w:before="60" w:after="60" w:line="240" w:lineRule="auto"/>
        <w:jc w:val="both"/>
        <w:rPr>
          <w:rFonts w:eastAsia="Times New Roman" w:cstheme="minorHAnsi"/>
          <w:color w:val="000000"/>
          <w:lang w:eastAsia="pl-PL"/>
        </w:rPr>
      </w:pPr>
      <w:r w:rsidRPr="0079626F">
        <w:rPr>
          <w:rFonts w:eastAsia="Times New Roman" w:cstheme="minorHAnsi"/>
          <w:color w:val="000000"/>
          <w:lang w:eastAsia="pl-PL"/>
        </w:rPr>
        <w:t xml:space="preserve">Za zaoferowanie pojedynczego panelu fotowoltaicznego o mocy większej lub równej </w:t>
      </w:r>
      <w:r w:rsidR="00151B0F">
        <w:rPr>
          <w:rFonts w:eastAsia="Times New Roman" w:cstheme="minorHAnsi"/>
          <w:color w:val="000000"/>
          <w:lang w:eastAsia="pl-PL"/>
        </w:rPr>
        <w:t>380</w:t>
      </w:r>
      <w:r w:rsidRPr="0079626F">
        <w:rPr>
          <w:rFonts w:eastAsia="Times New Roman" w:cstheme="minorHAnsi"/>
          <w:color w:val="000000"/>
          <w:lang w:eastAsia="pl-PL"/>
        </w:rPr>
        <w:t xml:space="preserve"> </w:t>
      </w:r>
      <w:proofErr w:type="spellStart"/>
      <w:r w:rsidRPr="0079626F">
        <w:rPr>
          <w:rFonts w:eastAsia="Times New Roman" w:cstheme="minorHAnsi"/>
          <w:color w:val="000000"/>
          <w:lang w:eastAsia="pl-PL"/>
        </w:rPr>
        <w:t>Wp</w:t>
      </w:r>
      <w:proofErr w:type="spellEnd"/>
      <w:r w:rsidRPr="0079626F">
        <w:rPr>
          <w:rFonts w:eastAsia="Times New Roman" w:cstheme="minorHAnsi"/>
          <w:color w:val="000000"/>
          <w:lang w:eastAsia="pl-PL"/>
        </w:rPr>
        <w:t xml:space="preserve"> Wykonawca otrzyma – 5 pkt. </w:t>
      </w:r>
    </w:p>
    <w:p w14:paraId="2F2F3134" w14:textId="77777777" w:rsidR="0079626F" w:rsidRPr="004010AE" w:rsidRDefault="0079626F" w:rsidP="0079626F">
      <w:pPr>
        <w:spacing w:before="60" w:after="60" w:line="240" w:lineRule="auto"/>
        <w:jc w:val="both"/>
        <w:rPr>
          <w:rFonts w:ascii="Arial" w:eastAsia="Times New Roman" w:hAnsi="Arial" w:cs="Arial"/>
          <w:color w:val="000000"/>
          <w:sz w:val="20"/>
          <w:szCs w:val="20"/>
          <w:lang w:eastAsia="pl-PL"/>
        </w:rPr>
      </w:pPr>
      <w:r w:rsidRPr="0079626F">
        <w:rPr>
          <w:rFonts w:eastAsia="Times New Roman" w:cstheme="minorHAnsi"/>
          <w:color w:val="000000"/>
          <w:lang w:eastAsia="pl-PL"/>
        </w:rPr>
        <w:t xml:space="preserve">Za zaoferowanie pojedynczego panelu fotowoltaicznego o mocy minimum w przedziale od </w:t>
      </w:r>
      <w:r w:rsidR="00151B0F">
        <w:rPr>
          <w:rFonts w:eastAsia="Times New Roman" w:cstheme="minorHAnsi"/>
          <w:color w:val="000000"/>
          <w:lang w:eastAsia="pl-PL"/>
        </w:rPr>
        <w:t>340</w:t>
      </w:r>
      <w:r w:rsidRPr="0079626F">
        <w:rPr>
          <w:rFonts w:eastAsia="Times New Roman" w:cstheme="minorHAnsi"/>
          <w:color w:val="000000"/>
          <w:lang w:eastAsia="pl-PL"/>
        </w:rPr>
        <w:t xml:space="preserve"> </w:t>
      </w:r>
      <w:proofErr w:type="spellStart"/>
      <w:r w:rsidRPr="0079626F">
        <w:rPr>
          <w:rFonts w:eastAsia="Times New Roman" w:cstheme="minorHAnsi"/>
          <w:color w:val="000000"/>
          <w:lang w:eastAsia="pl-PL"/>
        </w:rPr>
        <w:t>Wp</w:t>
      </w:r>
      <w:proofErr w:type="spellEnd"/>
      <w:r w:rsidRPr="0079626F">
        <w:rPr>
          <w:rFonts w:eastAsia="Times New Roman" w:cstheme="minorHAnsi"/>
          <w:color w:val="000000"/>
          <w:lang w:eastAsia="pl-PL"/>
        </w:rPr>
        <w:t xml:space="preserve"> do </w:t>
      </w:r>
      <w:r w:rsidR="00151B0F">
        <w:rPr>
          <w:rFonts w:eastAsia="Times New Roman" w:cstheme="minorHAnsi"/>
          <w:color w:val="000000"/>
          <w:lang w:eastAsia="pl-PL"/>
        </w:rPr>
        <w:t>379</w:t>
      </w:r>
      <w:r w:rsidRPr="0079626F">
        <w:rPr>
          <w:rFonts w:eastAsia="Times New Roman" w:cstheme="minorHAnsi"/>
          <w:color w:val="000000"/>
          <w:lang w:eastAsia="pl-PL"/>
        </w:rPr>
        <w:t xml:space="preserve"> </w:t>
      </w:r>
      <w:proofErr w:type="spellStart"/>
      <w:r w:rsidRPr="0079626F">
        <w:rPr>
          <w:rFonts w:eastAsia="Times New Roman" w:cstheme="minorHAnsi"/>
          <w:color w:val="000000"/>
          <w:lang w:eastAsia="pl-PL"/>
        </w:rPr>
        <w:t>Wp</w:t>
      </w:r>
      <w:proofErr w:type="spellEnd"/>
      <w:r w:rsidRPr="0079626F">
        <w:rPr>
          <w:rFonts w:eastAsia="Times New Roman" w:cstheme="minorHAnsi"/>
          <w:color w:val="000000"/>
          <w:lang w:eastAsia="pl-PL"/>
        </w:rPr>
        <w:t xml:space="preserve"> Wykonawca otrzyma – 0 pkt.</w:t>
      </w:r>
      <w:r w:rsidRPr="004010AE">
        <w:rPr>
          <w:rFonts w:ascii="Arial" w:eastAsia="Times New Roman" w:hAnsi="Arial" w:cs="Arial"/>
          <w:color w:val="000000"/>
          <w:sz w:val="20"/>
          <w:szCs w:val="20"/>
          <w:lang w:eastAsia="pl-PL"/>
        </w:rPr>
        <w:t> </w:t>
      </w:r>
    </w:p>
    <w:p w14:paraId="407F7241" w14:textId="77777777" w:rsidR="00FF0007" w:rsidRPr="00AD620A" w:rsidRDefault="00FF0007" w:rsidP="006B0630">
      <w:pPr>
        <w:tabs>
          <w:tab w:val="left" w:pos="360"/>
        </w:tabs>
        <w:spacing w:after="0" w:line="276" w:lineRule="auto"/>
        <w:ind w:left="540" w:hanging="540"/>
        <w:jc w:val="both"/>
      </w:pPr>
    </w:p>
    <w:p w14:paraId="744F03B3" w14:textId="1CE7C0F6" w:rsidR="00E45637" w:rsidRPr="00B01D15" w:rsidRDefault="007625A3" w:rsidP="00B01D15">
      <w:pPr>
        <w:jc w:val="both"/>
        <w:rPr>
          <w:b/>
        </w:rPr>
      </w:pPr>
      <w:r w:rsidRPr="00B01D15">
        <w:rPr>
          <w:b/>
        </w:rPr>
        <w:t>Za najkorzystniejszą zostanie wybrana oferta N</w:t>
      </w:r>
      <w:r w:rsidRPr="00B01D15">
        <w:rPr>
          <w:b/>
          <w:vertAlign w:val="subscript"/>
        </w:rPr>
        <w:t>o</w:t>
      </w:r>
      <w:r w:rsidR="00D76E0A" w:rsidRPr="00B01D15">
        <w:rPr>
          <w:b/>
        </w:rPr>
        <w:t xml:space="preserve"> </w:t>
      </w:r>
      <w:r w:rsidRPr="00B01D15">
        <w:rPr>
          <w:b/>
        </w:rPr>
        <w:t>z największą ilością punktów w sumie kryterium ceny oferty brutto</w:t>
      </w:r>
      <w:r w:rsidR="00167317" w:rsidRPr="00B01D15">
        <w:rPr>
          <w:b/>
        </w:rPr>
        <w:t>, okres</w:t>
      </w:r>
      <w:r w:rsidR="00B01D15" w:rsidRPr="00B01D15">
        <w:rPr>
          <w:b/>
        </w:rPr>
        <w:t>u</w:t>
      </w:r>
      <w:r w:rsidR="00167317" w:rsidRPr="00B01D15">
        <w:rPr>
          <w:b/>
        </w:rPr>
        <w:t xml:space="preserve"> gwarancji na moduły</w:t>
      </w:r>
      <w:r w:rsidR="00B01D15" w:rsidRPr="00B01D15">
        <w:rPr>
          <w:b/>
        </w:rPr>
        <w:t>, o</w:t>
      </w:r>
      <w:r w:rsidR="00167317" w:rsidRPr="00B01D15">
        <w:rPr>
          <w:rFonts w:cstheme="minorHAnsi"/>
          <w:b/>
        </w:rPr>
        <w:t>kres</w:t>
      </w:r>
      <w:r w:rsidR="00B01D15" w:rsidRPr="00B01D15">
        <w:rPr>
          <w:rFonts w:cstheme="minorHAnsi"/>
          <w:b/>
        </w:rPr>
        <w:t>u</w:t>
      </w:r>
      <w:r w:rsidR="00167317" w:rsidRPr="00B01D15">
        <w:rPr>
          <w:rFonts w:cstheme="minorHAnsi"/>
          <w:b/>
        </w:rPr>
        <w:t xml:space="preserve"> gwarancji na falownik/inwerter</w:t>
      </w:r>
      <w:r w:rsidR="00B01D15" w:rsidRPr="00B01D15">
        <w:rPr>
          <w:rFonts w:cstheme="minorHAnsi"/>
          <w:b/>
        </w:rPr>
        <w:t>, s</w:t>
      </w:r>
      <w:r w:rsidR="00167317" w:rsidRPr="00B01D15">
        <w:rPr>
          <w:rFonts w:cstheme="minorHAnsi"/>
          <w:b/>
        </w:rPr>
        <w:t>prawnoś</w:t>
      </w:r>
      <w:r w:rsidR="00B01D15" w:rsidRPr="00B01D15">
        <w:rPr>
          <w:rFonts w:cstheme="minorHAnsi"/>
          <w:b/>
        </w:rPr>
        <w:t>ci</w:t>
      </w:r>
      <w:r w:rsidR="00167317" w:rsidRPr="00B01D15">
        <w:rPr>
          <w:rFonts w:cstheme="minorHAnsi"/>
          <w:b/>
        </w:rPr>
        <w:t xml:space="preserve"> modułów </w:t>
      </w:r>
      <w:r w:rsidR="00914478">
        <w:rPr>
          <w:rFonts w:cstheme="minorHAnsi"/>
          <w:b/>
        </w:rPr>
        <w:t>fotowoltaicznych</w:t>
      </w:r>
      <w:r w:rsidR="00B01D15" w:rsidRPr="00B01D15">
        <w:rPr>
          <w:rFonts w:cstheme="minorHAnsi"/>
          <w:b/>
        </w:rPr>
        <w:t xml:space="preserve"> i m</w:t>
      </w:r>
      <w:r w:rsidR="00167317" w:rsidRPr="00B01D15">
        <w:rPr>
          <w:rFonts w:cstheme="minorHAnsi"/>
          <w:b/>
        </w:rPr>
        <w:t>oc</w:t>
      </w:r>
      <w:r w:rsidR="00B01D15" w:rsidRPr="00B01D15">
        <w:rPr>
          <w:rFonts w:cstheme="minorHAnsi"/>
          <w:b/>
        </w:rPr>
        <w:t>y</w:t>
      </w:r>
      <w:r w:rsidR="00167317" w:rsidRPr="00B01D15">
        <w:rPr>
          <w:rFonts w:cstheme="minorHAnsi"/>
          <w:b/>
        </w:rPr>
        <w:t xml:space="preserve"> pojedynczego panelu fotowoltaicznego</w:t>
      </w:r>
      <w:r w:rsidR="00E04316" w:rsidRPr="00B01D15">
        <w:rPr>
          <w:b/>
        </w:rPr>
        <w:t>.</w:t>
      </w:r>
    </w:p>
    <w:p w14:paraId="164DCCF0" w14:textId="77777777" w:rsidR="00E04316" w:rsidRDefault="00E04316" w:rsidP="00E45637">
      <w:pPr>
        <w:tabs>
          <w:tab w:val="left" w:pos="0"/>
        </w:tabs>
        <w:spacing w:after="0" w:line="276" w:lineRule="auto"/>
        <w:jc w:val="both"/>
        <w:rPr>
          <w:color w:val="000000"/>
        </w:rPr>
      </w:pPr>
    </w:p>
    <w:p w14:paraId="41BBBDAC" w14:textId="77777777" w:rsidR="00F76356" w:rsidRPr="00C831BD" w:rsidRDefault="00F76356" w:rsidP="00A21C77">
      <w:pPr>
        <w:tabs>
          <w:tab w:val="left" w:pos="567"/>
        </w:tabs>
        <w:spacing w:after="0" w:line="276" w:lineRule="auto"/>
        <w:ind w:left="567" w:hanging="567"/>
        <w:jc w:val="both"/>
        <w:rPr>
          <w:b/>
          <w:color w:val="000000" w:themeColor="text1"/>
          <w:u w:val="single"/>
        </w:rPr>
      </w:pPr>
      <w:r w:rsidRPr="00C831BD">
        <w:rPr>
          <w:b/>
          <w:color w:val="000000" w:themeColor="text1"/>
        </w:rPr>
        <w:t>2</w:t>
      </w:r>
      <w:r w:rsidR="00E04316" w:rsidRPr="00C831BD">
        <w:rPr>
          <w:b/>
          <w:color w:val="000000" w:themeColor="text1"/>
        </w:rPr>
        <w:t>1</w:t>
      </w:r>
      <w:r w:rsidRPr="00C831BD">
        <w:rPr>
          <w:b/>
          <w:color w:val="000000" w:themeColor="text1"/>
        </w:rPr>
        <w:t xml:space="preserve">. </w:t>
      </w:r>
      <w:r w:rsidRPr="00C831BD">
        <w:rPr>
          <w:b/>
          <w:color w:val="000000" w:themeColor="text1"/>
        </w:rPr>
        <w:tab/>
      </w:r>
      <w:r w:rsidRPr="00C831BD">
        <w:rPr>
          <w:b/>
          <w:color w:val="000000" w:themeColor="text1"/>
          <w:u w:val="single"/>
        </w:rPr>
        <w:t xml:space="preserve">Informacje o formalnościach jakie powinny zostać dopełnione po wyborze oferty w celu zawarcia umowy w sprawie zamówienia publicznego </w:t>
      </w:r>
    </w:p>
    <w:p w14:paraId="5A6848F3" w14:textId="77777777" w:rsidR="00E04316" w:rsidRPr="00C831BD"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6DC36778" w14:textId="77777777" w:rsidR="00E04316" w:rsidRPr="00C831BD"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7C655496" w14:textId="77777777" w:rsidR="00C831BD" w:rsidRPr="00833B53"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21.1. </w:t>
      </w:r>
      <w:r w:rsidR="00BB02F3" w:rsidRPr="00833B53">
        <w:rPr>
          <w:rFonts w:asciiTheme="minorHAnsi" w:hAnsiTheme="minorHAnsi"/>
          <w:color w:val="000000" w:themeColor="text1"/>
          <w:sz w:val="22"/>
          <w:szCs w:val="22"/>
        </w:rPr>
        <w:t>Zamawiający zawrze umowę z Wykonawcą, który zaoferował najkorzystniejszy bilans ceny i dodatkowych parametrów technicznych.</w:t>
      </w:r>
    </w:p>
    <w:p w14:paraId="566AF135" w14:textId="77777777" w:rsidR="00833B53" w:rsidRPr="00833B53"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21.2. </w:t>
      </w:r>
      <w:r w:rsidR="00BB02F3" w:rsidRPr="00833B53">
        <w:rPr>
          <w:rFonts w:asciiTheme="minorHAnsi" w:hAnsiTheme="minorHAnsi"/>
          <w:color w:val="000000" w:themeColor="text1"/>
          <w:sz w:val="22"/>
          <w:szCs w:val="22"/>
        </w:rPr>
        <w:t>Zamawiający przewiduje konieczności wniesienia zabezpieczenia należytego wykonania umowy przed zawarciem umowy w wysokości 5 % ceny całkowitej oferty.</w:t>
      </w:r>
    </w:p>
    <w:p w14:paraId="5FB45BB0" w14:textId="77777777" w:rsidR="00BB02F3" w:rsidRPr="00833B53"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21.3. </w:t>
      </w:r>
      <w:r w:rsidR="00BB02F3" w:rsidRPr="00833B53">
        <w:rPr>
          <w:rFonts w:asciiTheme="minorHAnsi" w:hAnsiTheme="minorHAnsi"/>
          <w:color w:val="000000" w:themeColor="text1"/>
          <w:sz w:val="22"/>
          <w:szCs w:val="22"/>
        </w:rPr>
        <w:t xml:space="preserve">Zamawiający wybiera najkorzystniejszą ofertę w terminie związania ofertą określonym </w:t>
      </w:r>
      <w:r w:rsidR="00BB02F3" w:rsidRPr="00833B53">
        <w:rPr>
          <w:rFonts w:asciiTheme="minorHAnsi" w:hAnsiTheme="minorHAnsi"/>
          <w:color w:val="000000" w:themeColor="text1"/>
          <w:sz w:val="22"/>
          <w:szCs w:val="22"/>
        </w:rPr>
        <w:br/>
        <w:t>w dokumentach zamówienia.</w:t>
      </w:r>
    </w:p>
    <w:p w14:paraId="252E5C2F" w14:textId="77777777" w:rsidR="00BB02F3" w:rsidRPr="00833B53" w:rsidRDefault="00BB02F3" w:rsidP="004E095C">
      <w:pPr>
        <w:pStyle w:val="Tekstpodstawowy"/>
        <w:numPr>
          <w:ilvl w:val="1"/>
          <w:numId w:val="47"/>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E934A77" w14:textId="77777777" w:rsidR="00BB02F3" w:rsidRPr="00833B53" w:rsidRDefault="00BB02F3" w:rsidP="004E095C">
      <w:pPr>
        <w:pStyle w:val="Tekstpodstawowy"/>
        <w:numPr>
          <w:ilvl w:val="1"/>
          <w:numId w:val="47"/>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 przypadku braku zgody, o której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4</w:t>
      </w:r>
      <w:r w:rsidR="00833B53" w:rsidRPr="00833B53">
        <w:rPr>
          <w:rFonts w:asciiTheme="minorHAnsi" w:hAnsiTheme="minorHAnsi"/>
          <w:color w:val="000000" w:themeColor="text1"/>
          <w:sz w:val="22"/>
          <w:szCs w:val="22"/>
        </w:rPr>
        <w:t>.</w:t>
      </w:r>
      <w:r w:rsidRPr="00833B53">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739CBDCD" w14:textId="77777777" w:rsidR="00BB02F3" w:rsidRPr="00833B53" w:rsidRDefault="00BB02F3" w:rsidP="004E095C">
      <w:pPr>
        <w:pStyle w:val="Tekstpodstawowy"/>
        <w:numPr>
          <w:ilvl w:val="1"/>
          <w:numId w:val="47"/>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Niezwłocznie po wyborze najkorzystniejszej oferty zamawiający informuje równocześnie wykonawców, którzy złożyli oferty, o:</w:t>
      </w:r>
    </w:p>
    <w:p w14:paraId="5F2A4400" w14:textId="77777777" w:rsidR="00833B53" w:rsidRPr="00833B53" w:rsidRDefault="00BB02F3" w:rsidP="004E095C">
      <w:pPr>
        <w:pStyle w:val="Tekstpodstawowy"/>
        <w:numPr>
          <w:ilvl w:val="2"/>
          <w:numId w:val="48"/>
        </w:numPr>
        <w:tabs>
          <w:tab w:val="left" w:pos="1134"/>
        </w:tabs>
        <w:suppressAutoHyphen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37FAECE" w14:textId="77777777" w:rsidR="00BB02F3" w:rsidRPr="00833B53" w:rsidRDefault="00BB02F3" w:rsidP="004E095C">
      <w:pPr>
        <w:pStyle w:val="Tekstpodstawowy"/>
        <w:numPr>
          <w:ilvl w:val="2"/>
          <w:numId w:val="48"/>
        </w:numPr>
        <w:tabs>
          <w:tab w:val="left" w:pos="1134"/>
        </w:tabs>
        <w:suppressAutoHyphen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lastRenderedPageBreak/>
        <w:t>wykonawcach, których oferty zostały odrzucone</w:t>
      </w:r>
    </w:p>
    <w:p w14:paraId="046209E1"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021A5B9"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Zamawiający udostępnia niezwłocznie informacje, o których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6.1), na stronie internetowej prowadzonego postępowania.</w:t>
      </w:r>
    </w:p>
    <w:p w14:paraId="65DF91C2"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Zamawiający może nie ujawniać informacji, o których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.6, jeżeli ich ujawnienie byłoby sprzeczne z ważnym interesem publicznym.</w:t>
      </w:r>
    </w:p>
    <w:p w14:paraId="4CE79A5D"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6C19C849"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Przed upływem terminów określonych w pkt XXII.9 Zamawiający zawrze umowę, jeżeli  </w:t>
      </w:r>
      <w:r w:rsidR="00C11198">
        <w:rPr>
          <w:rFonts w:asciiTheme="minorHAnsi" w:hAnsiTheme="minorHAnsi"/>
          <w:color w:val="000000" w:themeColor="text1"/>
          <w:sz w:val="22"/>
          <w:szCs w:val="22"/>
        </w:rPr>
        <w:t xml:space="preserve">                  </w:t>
      </w:r>
      <w:r w:rsidRPr="00833B53">
        <w:rPr>
          <w:rFonts w:asciiTheme="minorHAnsi" w:hAnsiTheme="minorHAnsi"/>
          <w:color w:val="000000" w:themeColor="text1"/>
          <w:sz w:val="22"/>
          <w:szCs w:val="22"/>
        </w:rPr>
        <w:t xml:space="preserve">   w postępowaniu została złożona tylko jedna oferta.</w:t>
      </w:r>
    </w:p>
    <w:p w14:paraId="342584F1" w14:textId="77777777" w:rsidR="00C831BD"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Projekt umowy stanowi </w:t>
      </w:r>
      <w:r w:rsidRPr="00833B53">
        <w:rPr>
          <w:rFonts w:asciiTheme="minorHAnsi" w:hAnsiTheme="minorHAnsi"/>
          <w:b/>
          <w:i/>
          <w:color w:val="000000" w:themeColor="text1"/>
          <w:sz w:val="22"/>
          <w:szCs w:val="22"/>
        </w:rPr>
        <w:t>Załącznik nr 6 do SWZ</w:t>
      </w:r>
      <w:r w:rsidRPr="00833B53">
        <w:rPr>
          <w:rFonts w:asciiTheme="minorHAnsi" w:hAnsiTheme="minorHAnsi"/>
          <w:color w:val="000000" w:themeColor="text1"/>
          <w:sz w:val="22"/>
          <w:szCs w:val="22"/>
        </w:rPr>
        <w:t>.</w:t>
      </w:r>
    </w:p>
    <w:p w14:paraId="1E69E519" w14:textId="77777777" w:rsidR="00C831BD" w:rsidRPr="00C831BD" w:rsidRDefault="00C831BD" w:rsidP="001511AD">
      <w:pPr>
        <w:suppressAutoHyphens/>
        <w:spacing w:after="0" w:line="276" w:lineRule="auto"/>
        <w:jc w:val="both"/>
        <w:rPr>
          <w:rFonts w:eastAsia="Calibri"/>
          <w:b/>
          <w:color w:val="000000" w:themeColor="text1"/>
        </w:rPr>
      </w:pPr>
    </w:p>
    <w:p w14:paraId="5F86B7DD" w14:textId="77777777" w:rsidR="00C11198" w:rsidRPr="00D77464" w:rsidRDefault="00C11198" w:rsidP="004E095C">
      <w:pPr>
        <w:pStyle w:val="BodyTextIndentZnak"/>
        <w:numPr>
          <w:ilvl w:val="0"/>
          <w:numId w:val="48"/>
        </w:numPr>
        <w:tabs>
          <w:tab w:val="left" w:pos="567"/>
        </w:tabs>
        <w:spacing w:line="312" w:lineRule="auto"/>
        <w:jc w:val="left"/>
        <w:rPr>
          <w:rFonts w:asciiTheme="minorHAnsi" w:eastAsia="Calibri" w:hAnsiTheme="minorHAnsi" w:cstheme="minorHAnsi"/>
          <w:b/>
          <w:sz w:val="22"/>
          <w:szCs w:val="22"/>
          <w:u w:val="single"/>
        </w:rPr>
      </w:pPr>
      <w:r w:rsidRPr="00D77464">
        <w:rPr>
          <w:rFonts w:asciiTheme="minorHAnsi" w:eastAsia="Calibri" w:hAnsiTheme="minorHAnsi" w:cstheme="minorHAnsi"/>
          <w:b/>
          <w:sz w:val="22"/>
          <w:szCs w:val="22"/>
          <w:u w:val="single"/>
        </w:rPr>
        <w:t>WYMAGANIA DOTYCZĄCE ZABEZPIECZENIA NALEŻYTEGO WYKONANIA UMOWY</w:t>
      </w:r>
    </w:p>
    <w:p w14:paraId="4E487393" w14:textId="77777777" w:rsidR="00D56790" w:rsidRDefault="00C11198" w:rsidP="004E095C">
      <w:pPr>
        <w:pStyle w:val="Tekstpodstawowy"/>
        <w:numPr>
          <w:ilvl w:val="1"/>
          <w:numId w:val="60"/>
        </w:numPr>
        <w:tabs>
          <w:tab w:val="left" w:pos="567"/>
        </w:tabs>
        <w:suppressAutoHyphens/>
        <w:spacing w:line="312"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4C86A385" w14:textId="77777777" w:rsidR="00C11198" w:rsidRPr="00D56790" w:rsidRDefault="00C11198" w:rsidP="004E095C">
      <w:pPr>
        <w:pStyle w:val="Tekstpodstawowy"/>
        <w:numPr>
          <w:ilvl w:val="1"/>
          <w:numId w:val="60"/>
        </w:numPr>
        <w:tabs>
          <w:tab w:val="left" w:pos="567"/>
        </w:tabs>
        <w:suppressAutoHyphens/>
        <w:spacing w:line="312"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643C0C57"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EB25C70"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4B913809"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1D1F9B25"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608FA72B"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020CF677" w14:textId="77777777" w:rsidR="00D56790" w:rsidRDefault="00C11198" w:rsidP="004E095C">
      <w:pPr>
        <w:pStyle w:val="BodyTextIndentZnak"/>
        <w:numPr>
          <w:ilvl w:val="1"/>
          <w:numId w:val="60"/>
        </w:numPr>
        <w:spacing w:line="312"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 </w:t>
      </w:r>
      <w:r w:rsidR="003C77DC">
        <w:rPr>
          <w:rFonts w:asciiTheme="minorHAnsi" w:hAnsiTheme="minorHAnsi" w:cstheme="minorHAnsi"/>
          <w:sz w:val="22"/>
          <w:szCs w:val="22"/>
        </w:rPr>
        <w:t>Biurze Obsługi Klienta Urzędu Gminy Nowosolna</w:t>
      </w:r>
      <w:r w:rsidRPr="00C11198">
        <w:rPr>
          <w:rFonts w:asciiTheme="minorHAnsi" w:hAnsiTheme="minorHAnsi" w:cstheme="minorHAnsi"/>
          <w:sz w:val="22"/>
          <w:szCs w:val="22"/>
        </w:rPr>
        <w:t xml:space="preserve">, ul. </w:t>
      </w:r>
      <w:r w:rsidR="003C77DC">
        <w:rPr>
          <w:rFonts w:asciiTheme="minorHAnsi" w:hAnsiTheme="minorHAnsi" w:cstheme="minorHAnsi"/>
          <w:sz w:val="22"/>
          <w:szCs w:val="22"/>
        </w:rPr>
        <w:t>Rynek Nowosolna 1, 92-703</w:t>
      </w:r>
      <w:r w:rsidRPr="00C11198">
        <w:rPr>
          <w:rFonts w:asciiTheme="minorHAnsi" w:hAnsiTheme="minorHAnsi" w:cstheme="minorHAnsi"/>
          <w:sz w:val="22"/>
          <w:szCs w:val="22"/>
        </w:rPr>
        <w:t xml:space="preserve"> Łódź.</w:t>
      </w:r>
    </w:p>
    <w:p w14:paraId="4657DE8A" w14:textId="77777777" w:rsidR="00D56790" w:rsidRDefault="00C11198" w:rsidP="004E095C">
      <w:pPr>
        <w:pStyle w:val="BodyTextIndentZnak"/>
        <w:numPr>
          <w:ilvl w:val="1"/>
          <w:numId w:val="60"/>
        </w:numPr>
        <w:spacing w:line="312"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r w:rsidR="00936F7A" w:rsidRPr="00B9712B">
        <w:rPr>
          <w:rFonts w:asciiTheme="minorHAnsi" w:hAnsiTheme="minorHAnsi" w:cstheme="minorHAnsi"/>
          <w:sz w:val="22"/>
          <w:szCs w:val="22"/>
        </w:rPr>
        <w:t>Bank Spółdzielczy w Andrespolu, Oddział Nowosolna, nr konta 92 8781 0006 0030 0588 2000 0040</w:t>
      </w:r>
      <w:r w:rsidR="00936F7A">
        <w:rPr>
          <w:rFonts w:asciiTheme="minorHAnsi" w:hAnsiTheme="minorHAnsi" w:cstheme="minorHAnsi"/>
          <w:b/>
          <w:kern w:val="1"/>
          <w:sz w:val="22"/>
          <w:szCs w:val="22"/>
        </w:rPr>
        <w:t xml:space="preserve"> </w:t>
      </w:r>
      <w:r w:rsidRPr="00D56790">
        <w:rPr>
          <w:rFonts w:asciiTheme="minorHAnsi" w:hAnsiTheme="minorHAnsi" w:cstheme="minorHAnsi"/>
          <w:sz w:val="22"/>
          <w:szCs w:val="22"/>
        </w:rPr>
        <w:t xml:space="preserve"> z adnotacją – </w:t>
      </w:r>
      <w:r w:rsidRPr="00D56790">
        <w:rPr>
          <w:rFonts w:asciiTheme="minorHAnsi" w:hAnsiTheme="minorHAnsi" w:cstheme="minorHAnsi"/>
          <w:b/>
          <w:sz w:val="22"/>
          <w:szCs w:val="22"/>
        </w:rPr>
        <w:t xml:space="preserve">zabezpieczenie do postępowania – </w:t>
      </w:r>
      <w:r w:rsidR="005D5C65">
        <w:rPr>
          <w:rFonts w:asciiTheme="minorHAnsi" w:hAnsiTheme="minorHAnsi" w:cstheme="minorHAnsi"/>
          <w:b/>
          <w:sz w:val="22"/>
          <w:szCs w:val="22"/>
        </w:rPr>
        <w:t>RI.271.1.1.</w:t>
      </w:r>
      <w:r w:rsidRPr="00D56790">
        <w:rPr>
          <w:rFonts w:asciiTheme="minorHAnsi" w:hAnsiTheme="minorHAnsi" w:cstheme="minorHAnsi"/>
          <w:b/>
          <w:sz w:val="22"/>
          <w:szCs w:val="22"/>
        </w:rPr>
        <w:t>2021</w:t>
      </w:r>
      <w:r w:rsidRPr="00D56790">
        <w:rPr>
          <w:rFonts w:asciiTheme="minorHAnsi" w:hAnsiTheme="minorHAnsi" w:cstheme="minorHAnsi"/>
          <w:sz w:val="22"/>
          <w:szCs w:val="22"/>
        </w:rPr>
        <w:t>.</w:t>
      </w:r>
    </w:p>
    <w:p w14:paraId="34012D87" w14:textId="77777777" w:rsidR="00C11198" w:rsidRPr="005D5C65" w:rsidRDefault="00C11198" w:rsidP="004E095C">
      <w:pPr>
        <w:pStyle w:val="BodyTextIndentZnak"/>
        <w:numPr>
          <w:ilvl w:val="1"/>
          <w:numId w:val="60"/>
        </w:numPr>
        <w:spacing w:line="312" w:lineRule="auto"/>
        <w:ind w:left="567" w:hanging="567"/>
        <w:rPr>
          <w:rFonts w:asciiTheme="minorHAnsi" w:hAnsiTheme="minorHAnsi" w:cstheme="minorHAnsi"/>
          <w:sz w:val="22"/>
          <w:szCs w:val="22"/>
        </w:rPr>
      </w:pPr>
      <w:r w:rsidRPr="005D5C65">
        <w:rPr>
          <w:rFonts w:asciiTheme="minorHAnsi" w:hAnsiTheme="minorHAnsi" w:cstheme="minorHAnsi"/>
          <w:sz w:val="22"/>
          <w:szCs w:val="22"/>
        </w:rPr>
        <w:t xml:space="preserve">Zamawiający </w:t>
      </w:r>
      <w:r w:rsidRPr="005D5C65">
        <w:rPr>
          <w:rFonts w:asciiTheme="minorHAnsi" w:hAnsiTheme="minorHAnsi" w:cstheme="minorHAnsi"/>
          <w:b/>
          <w:bCs/>
          <w:sz w:val="22"/>
          <w:szCs w:val="22"/>
        </w:rPr>
        <w:t>nie dopuszcza</w:t>
      </w:r>
      <w:r w:rsidRPr="005D5C65">
        <w:rPr>
          <w:rFonts w:asciiTheme="minorHAnsi" w:hAnsiTheme="minorHAnsi" w:cstheme="minorHAnsi"/>
          <w:sz w:val="22"/>
          <w:szCs w:val="22"/>
        </w:rPr>
        <w:t xml:space="preserve"> składania zabezpieczenia w:</w:t>
      </w:r>
    </w:p>
    <w:p w14:paraId="2C3C52E9" w14:textId="77777777" w:rsidR="00C11198" w:rsidRPr="00C11198" w:rsidRDefault="00C11198" w:rsidP="004E095C">
      <w:pPr>
        <w:pStyle w:val="Tekstpodstawowy"/>
        <w:numPr>
          <w:ilvl w:val="0"/>
          <w:numId w:val="58"/>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1457755" w14:textId="77777777" w:rsidR="00C11198" w:rsidRPr="00C11198" w:rsidRDefault="00C11198" w:rsidP="004E095C">
      <w:pPr>
        <w:pStyle w:val="Tekstpodstawowy"/>
        <w:numPr>
          <w:ilvl w:val="0"/>
          <w:numId w:val="58"/>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00FFC4AF" w14:textId="77777777" w:rsidR="00D56790" w:rsidRDefault="00C11198" w:rsidP="004E095C">
      <w:pPr>
        <w:pStyle w:val="Tekstpodstawowy"/>
        <w:numPr>
          <w:ilvl w:val="0"/>
          <w:numId w:val="58"/>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6F292804" w14:textId="77777777" w:rsidR="00C11198" w:rsidRPr="00D56790" w:rsidRDefault="00C11198" w:rsidP="004E095C">
      <w:pPr>
        <w:pStyle w:val="Tekstpodstawowy"/>
        <w:numPr>
          <w:ilvl w:val="1"/>
          <w:numId w:val="60"/>
        </w:numPr>
        <w:tabs>
          <w:tab w:val="left" w:pos="567"/>
          <w:tab w:val="left" w:pos="1080"/>
        </w:tabs>
        <w:suppressAutoHyphens/>
        <w:spacing w:line="312" w:lineRule="auto"/>
        <w:ind w:left="567" w:hanging="567"/>
        <w:rPr>
          <w:rFonts w:asciiTheme="minorHAnsi" w:hAnsiTheme="minorHAnsi" w:cstheme="minorHAnsi"/>
          <w:sz w:val="22"/>
          <w:szCs w:val="22"/>
        </w:rPr>
      </w:pPr>
      <w:r w:rsidRPr="00D56790">
        <w:rPr>
          <w:rFonts w:asciiTheme="minorHAnsi" w:hAnsiTheme="minorHAnsi" w:cstheme="minorHAnsi"/>
          <w:sz w:val="22"/>
          <w:szCs w:val="22"/>
        </w:rPr>
        <w:t xml:space="preserve">Zamawiający zwróci zabezpieczenie w następujących terminach: </w:t>
      </w:r>
    </w:p>
    <w:p w14:paraId="18F1155F" w14:textId="77777777" w:rsidR="00C11198" w:rsidRPr="00C11198" w:rsidRDefault="00C11198" w:rsidP="004E095C">
      <w:pPr>
        <w:pStyle w:val="Tekstpodstawowy"/>
        <w:numPr>
          <w:ilvl w:val="0"/>
          <w:numId w:val="59"/>
        </w:numPr>
        <w:tabs>
          <w:tab w:val="left" w:pos="851"/>
          <w:tab w:val="left" w:pos="1080"/>
          <w:tab w:val="left" w:pos="5250"/>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 xml:space="preserve">70% kwoty zabezpieczenia w terminie 30 dni od dnia wykonania zamówienia i uznania przez zamawiającego za należycie wykonane </w:t>
      </w:r>
      <w:proofErr w:type="spellStart"/>
      <w:r w:rsidRPr="00C11198">
        <w:rPr>
          <w:rFonts w:asciiTheme="minorHAnsi" w:hAnsiTheme="minorHAnsi" w:cstheme="minorHAnsi"/>
          <w:sz w:val="22"/>
          <w:szCs w:val="22"/>
        </w:rPr>
        <w:t>tj</w:t>
      </w:r>
      <w:proofErr w:type="spellEnd"/>
      <w:r w:rsidRPr="00C11198">
        <w:rPr>
          <w:rFonts w:asciiTheme="minorHAnsi" w:hAnsiTheme="minorHAnsi" w:cstheme="minorHAnsi"/>
          <w:sz w:val="22"/>
          <w:szCs w:val="22"/>
        </w:rPr>
        <w:t xml:space="preserve"> od dnia podpisania bezusterkowego protokołu odbioru,</w:t>
      </w:r>
    </w:p>
    <w:p w14:paraId="73CD9C86" w14:textId="77777777" w:rsidR="00C11198" w:rsidRPr="00C11198" w:rsidRDefault="00C11198" w:rsidP="004E095C">
      <w:pPr>
        <w:pStyle w:val="Tekstpodstawowy"/>
        <w:numPr>
          <w:ilvl w:val="0"/>
          <w:numId w:val="59"/>
        </w:numPr>
        <w:tabs>
          <w:tab w:val="left" w:pos="567"/>
          <w:tab w:val="left" w:pos="851"/>
          <w:tab w:val="left" w:pos="5250"/>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30% kwoty zabezpieczenia w terminie nie później niż 15 dni po upływie okresu rękojmi za wady lub gwarancji</w:t>
      </w:r>
      <w:r w:rsidR="00D77464">
        <w:rPr>
          <w:rFonts w:asciiTheme="minorHAnsi" w:hAnsiTheme="minorHAnsi" w:cstheme="minorHAnsi"/>
          <w:sz w:val="22"/>
          <w:szCs w:val="22"/>
        </w:rPr>
        <w:t>.</w:t>
      </w:r>
    </w:p>
    <w:p w14:paraId="31FAB7AB" w14:textId="77777777" w:rsidR="00C11198" w:rsidRDefault="00C11198" w:rsidP="00C11198">
      <w:pPr>
        <w:pStyle w:val="Akapitzlist"/>
        <w:suppressAutoHyphens/>
        <w:spacing w:line="276" w:lineRule="auto"/>
        <w:ind w:left="567"/>
        <w:jc w:val="both"/>
        <w:rPr>
          <w:rFonts w:asciiTheme="minorHAnsi" w:eastAsia="Calibri" w:hAnsiTheme="minorHAnsi"/>
          <w:b/>
          <w:color w:val="000000" w:themeColor="text1"/>
          <w:sz w:val="22"/>
          <w:szCs w:val="22"/>
          <w:u w:val="single"/>
        </w:rPr>
      </w:pPr>
    </w:p>
    <w:p w14:paraId="7A64DFAD" w14:textId="77777777" w:rsidR="00BB02F3" w:rsidRPr="001511AD" w:rsidRDefault="0022552C" w:rsidP="004E095C">
      <w:pPr>
        <w:pStyle w:val="Akapitzlist"/>
        <w:numPr>
          <w:ilvl w:val="0"/>
          <w:numId w:val="60"/>
        </w:numPr>
        <w:suppressAutoHyphens/>
        <w:spacing w:line="276" w:lineRule="auto"/>
        <w:ind w:left="567" w:hanging="567"/>
        <w:jc w:val="both"/>
        <w:rPr>
          <w:rFonts w:asciiTheme="minorHAnsi" w:eastAsia="Calibri" w:hAnsiTheme="minorHAnsi"/>
          <w:b/>
          <w:color w:val="000000" w:themeColor="text1"/>
          <w:sz w:val="22"/>
          <w:szCs w:val="22"/>
          <w:u w:val="single"/>
        </w:rPr>
      </w:pPr>
      <w:r w:rsidRPr="001511AD">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0AE5F7C5" w14:textId="77777777" w:rsidR="00D77464" w:rsidRPr="00D77464" w:rsidRDefault="00D77464" w:rsidP="004E095C">
      <w:pPr>
        <w:pStyle w:val="Akapitzlist"/>
        <w:numPr>
          <w:ilvl w:val="0"/>
          <w:numId w:val="49"/>
        </w:numPr>
        <w:autoSpaceDE w:val="0"/>
        <w:autoSpaceDN w:val="0"/>
        <w:adjustRightInd w:val="0"/>
        <w:spacing w:line="276" w:lineRule="auto"/>
        <w:jc w:val="both"/>
        <w:rPr>
          <w:rFonts w:asciiTheme="minorHAnsi" w:hAnsiTheme="minorHAnsi"/>
          <w:vanish/>
          <w:color w:val="000000" w:themeColor="text1"/>
          <w:sz w:val="22"/>
          <w:szCs w:val="22"/>
        </w:rPr>
      </w:pPr>
    </w:p>
    <w:p w14:paraId="335F073A" w14:textId="77777777" w:rsidR="00D77464" w:rsidRPr="00D77464" w:rsidRDefault="00D77464" w:rsidP="004E095C">
      <w:pPr>
        <w:pStyle w:val="Akapitzlist"/>
        <w:numPr>
          <w:ilvl w:val="0"/>
          <w:numId w:val="49"/>
        </w:numPr>
        <w:autoSpaceDE w:val="0"/>
        <w:autoSpaceDN w:val="0"/>
        <w:adjustRightInd w:val="0"/>
        <w:spacing w:line="276" w:lineRule="auto"/>
        <w:jc w:val="both"/>
        <w:rPr>
          <w:rFonts w:asciiTheme="minorHAnsi" w:hAnsiTheme="minorHAnsi"/>
          <w:vanish/>
          <w:color w:val="000000" w:themeColor="text1"/>
          <w:sz w:val="22"/>
          <w:szCs w:val="22"/>
        </w:rPr>
      </w:pPr>
    </w:p>
    <w:p w14:paraId="5FA4FA8F" w14:textId="77777777" w:rsidR="00833B53" w:rsidRPr="00C662FD" w:rsidRDefault="0022552C" w:rsidP="004E095C">
      <w:pPr>
        <w:pStyle w:val="Akapitzlist"/>
        <w:numPr>
          <w:ilvl w:val="1"/>
          <w:numId w:val="49"/>
        </w:numPr>
        <w:autoSpaceDE w:val="0"/>
        <w:autoSpaceDN w:val="0"/>
        <w:adjustRightInd w:val="0"/>
        <w:spacing w:line="276" w:lineRule="auto"/>
        <w:ind w:left="567" w:hanging="567"/>
        <w:jc w:val="both"/>
        <w:rPr>
          <w:rFonts w:asciiTheme="minorHAnsi" w:hAnsiTheme="minorHAnsi"/>
          <w:color w:val="000000" w:themeColor="text1"/>
          <w:sz w:val="22"/>
          <w:szCs w:val="22"/>
        </w:rPr>
      </w:pPr>
      <w:r w:rsidRPr="00C662FD">
        <w:rPr>
          <w:rFonts w:asciiTheme="minorHAnsi" w:hAnsiTheme="minorHAnsi"/>
          <w:color w:val="000000" w:themeColor="text1"/>
          <w:sz w:val="22"/>
          <w:szCs w:val="22"/>
        </w:rPr>
        <w:t xml:space="preserve">Środki ochrony prawnej zawarte są w  dziale </w:t>
      </w:r>
      <w:r w:rsidR="001511AD" w:rsidRPr="00C662FD">
        <w:rPr>
          <w:rFonts w:asciiTheme="minorHAnsi" w:hAnsiTheme="minorHAnsi"/>
          <w:color w:val="000000" w:themeColor="text1"/>
          <w:sz w:val="22"/>
          <w:szCs w:val="22"/>
        </w:rPr>
        <w:t>IX</w:t>
      </w:r>
      <w:r w:rsidRPr="00C662FD">
        <w:rPr>
          <w:rFonts w:asciiTheme="minorHAnsi" w:hAnsiTheme="minorHAnsi"/>
          <w:color w:val="000000" w:themeColor="text1"/>
          <w:sz w:val="22"/>
          <w:szCs w:val="22"/>
        </w:rPr>
        <w:t xml:space="preserve"> ustawy.</w:t>
      </w:r>
    </w:p>
    <w:p w14:paraId="572D2C85" w14:textId="77777777" w:rsidR="00BB02F3" w:rsidRPr="00C662FD" w:rsidRDefault="00BB02F3" w:rsidP="004E095C">
      <w:pPr>
        <w:pStyle w:val="Akapitzlist"/>
        <w:numPr>
          <w:ilvl w:val="1"/>
          <w:numId w:val="49"/>
        </w:numPr>
        <w:autoSpaceDE w:val="0"/>
        <w:autoSpaceDN w:val="0"/>
        <w:adjustRightInd w:val="0"/>
        <w:spacing w:line="276" w:lineRule="auto"/>
        <w:ind w:left="567" w:hanging="567"/>
        <w:jc w:val="both"/>
        <w:rPr>
          <w:rFonts w:asciiTheme="minorHAnsi" w:hAnsiTheme="minorHAnsi"/>
          <w:color w:val="000000" w:themeColor="text1"/>
          <w:sz w:val="22"/>
          <w:szCs w:val="22"/>
        </w:rPr>
      </w:pPr>
      <w:r w:rsidRPr="00C662FD">
        <w:rPr>
          <w:rFonts w:asciiTheme="minorHAnsi" w:hAnsiTheme="minorHAnsi"/>
          <w:color w:val="000000" w:themeColor="text1"/>
          <w:sz w:val="22"/>
          <w:szCs w:val="22"/>
        </w:rPr>
        <w:t xml:space="preserve">Odwołanie przysługuje na: </w:t>
      </w:r>
    </w:p>
    <w:p w14:paraId="7B11CBB8" w14:textId="77777777"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D77464">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4C15723" w14:textId="77777777"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D77464">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78DBD4CE" w14:textId="77777777" w:rsidR="00BB02F3" w:rsidRPr="00C662FD" w:rsidRDefault="00BB02F3" w:rsidP="004E095C">
      <w:pPr>
        <w:pStyle w:val="Tekstpodstawowywcity"/>
        <w:numPr>
          <w:ilvl w:val="1"/>
          <w:numId w:val="49"/>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Odwołanie wnosi się:</w:t>
      </w:r>
    </w:p>
    <w:p w14:paraId="247FCD63" w14:textId="77777777" w:rsidR="00BB02F3" w:rsidRPr="00C662FD" w:rsidRDefault="00BB02F3" w:rsidP="004E095C">
      <w:pPr>
        <w:pStyle w:val="Tekstpodstawowywcity"/>
        <w:numPr>
          <w:ilvl w:val="1"/>
          <w:numId w:val="4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55F70DD4" w14:textId="77777777" w:rsidR="00BB02F3" w:rsidRPr="00C662FD" w:rsidRDefault="00BB02F3" w:rsidP="004E095C">
      <w:pPr>
        <w:pStyle w:val="Tekstpodstawowywcity"/>
        <w:numPr>
          <w:ilvl w:val="1"/>
          <w:numId w:val="4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pkt. </w:t>
      </w:r>
      <w:r w:rsidR="00C662FD" w:rsidRPr="00C662FD">
        <w:rPr>
          <w:rFonts w:asciiTheme="minorHAnsi" w:hAnsiTheme="minorHAnsi" w:cs="Times New Roman"/>
          <w:color w:val="000000" w:themeColor="text1"/>
          <w:szCs w:val="22"/>
          <w:lang w:val="pl-PL"/>
        </w:rPr>
        <w:t>23.2.a)</w:t>
      </w:r>
      <w:r w:rsidRPr="00C662FD">
        <w:rPr>
          <w:rFonts w:asciiTheme="minorHAnsi" w:hAnsiTheme="minorHAnsi" w:cs="Times New Roman"/>
          <w:color w:val="000000" w:themeColor="text1"/>
          <w:szCs w:val="22"/>
          <w:lang w:val="pl-PL"/>
        </w:rPr>
        <w:t xml:space="preserve">. </w:t>
      </w:r>
    </w:p>
    <w:p w14:paraId="01DA6712" w14:textId="77777777" w:rsidR="00BB02F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C662FD">
        <w:rPr>
          <w:rFonts w:asciiTheme="minorHAnsi" w:hAnsiTheme="minorHAnsi" w:cs="Times New Roman"/>
          <w:bCs/>
          <w:color w:val="000000" w:themeColor="text1"/>
          <w:szCs w:val="22"/>
          <w:lang w:val="pl-PL"/>
        </w:rPr>
        <w:t xml:space="preserve">wnosi się w terminie 10 dni od dnia publikacji ogłoszenia w dzienniku urzędowym </w:t>
      </w:r>
      <w:proofErr w:type="spellStart"/>
      <w:r w:rsidR="0022552C" w:rsidRPr="00C662FD">
        <w:rPr>
          <w:rFonts w:asciiTheme="minorHAnsi" w:hAnsiTheme="minorHAnsi" w:cs="Times New Roman"/>
          <w:bCs/>
          <w:color w:val="000000" w:themeColor="text1"/>
          <w:szCs w:val="22"/>
          <w:lang w:val="pl-PL"/>
        </w:rPr>
        <w:t>ue</w:t>
      </w:r>
      <w:proofErr w:type="spellEnd"/>
      <w:r w:rsidR="0022552C" w:rsidRPr="00C662FD">
        <w:rPr>
          <w:rFonts w:asciiTheme="minorHAnsi" w:hAnsiTheme="minorHAnsi" w:cs="Times New Roman"/>
          <w:bCs/>
          <w:color w:val="000000" w:themeColor="text1"/>
          <w:szCs w:val="22"/>
          <w:lang w:val="pl-PL"/>
        </w:rPr>
        <w:t xml:space="preserve"> lub zamieszczenia </w:t>
      </w:r>
      <w:r w:rsidRPr="00C662FD">
        <w:rPr>
          <w:rFonts w:asciiTheme="minorHAnsi" w:hAnsiTheme="minorHAnsi" w:cs="Times New Roman"/>
          <w:bCs/>
          <w:color w:val="000000" w:themeColor="text1"/>
          <w:szCs w:val="22"/>
          <w:lang w:val="pl-PL"/>
        </w:rPr>
        <w:t>dokumentów zamówienia na stronie internetowej.</w:t>
      </w:r>
    </w:p>
    <w:p w14:paraId="32B0C3FA" w14:textId="77777777" w:rsidR="00BB02F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Odwołanie wobec czynności innych niż określone w punktach </w:t>
      </w:r>
      <w:r w:rsidR="00C662FD" w:rsidRPr="00C662FD">
        <w:rPr>
          <w:rFonts w:asciiTheme="minorHAnsi" w:hAnsiTheme="minorHAnsi" w:cs="Times New Roman"/>
          <w:bCs/>
          <w:color w:val="000000" w:themeColor="text1"/>
          <w:szCs w:val="22"/>
          <w:lang w:val="pl-PL"/>
        </w:rPr>
        <w:t>23.</w:t>
      </w:r>
      <w:r w:rsidRPr="00C662FD">
        <w:rPr>
          <w:rFonts w:asciiTheme="minorHAnsi" w:hAnsiTheme="minorHAnsi" w:cs="Times New Roman"/>
          <w:bCs/>
          <w:color w:val="000000" w:themeColor="text1"/>
          <w:szCs w:val="22"/>
          <w:lang w:val="pl-PL"/>
        </w:rPr>
        <w:t xml:space="preserve">2 i </w:t>
      </w:r>
      <w:r w:rsidR="00C662FD" w:rsidRPr="00C662FD">
        <w:rPr>
          <w:rFonts w:asciiTheme="minorHAnsi" w:hAnsiTheme="minorHAnsi" w:cs="Times New Roman"/>
          <w:bCs/>
          <w:color w:val="000000" w:themeColor="text1"/>
          <w:szCs w:val="22"/>
          <w:lang w:val="pl-PL"/>
        </w:rPr>
        <w:t>23.</w:t>
      </w:r>
      <w:r w:rsidRPr="00C662FD">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425B2EA1" w14:textId="77777777" w:rsidR="00BB02F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Odwołanie wnosi się</w:t>
      </w:r>
      <w:r w:rsidR="0022552C" w:rsidRPr="00C662FD">
        <w:rPr>
          <w:rFonts w:asciiTheme="minorHAnsi" w:hAnsiTheme="minorHAnsi" w:cs="Times New Roman"/>
          <w:bCs/>
          <w:color w:val="000000" w:themeColor="text1"/>
          <w:szCs w:val="22"/>
          <w:lang w:val="pl-PL"/>
        </w:rPr>
        <w:t xml:space="preserve"> do prezesa krajowej izby odwoławczej</w:t>
      </w:r>
      <w:r w:rsidRPr="00C662FD">
        <w:rPr>
          <w:rFonts w:asciiTheme="minorHAnsi" w:hAnsiTheme="minorHAnsi" w:cs="Times New Roman"/>
          <w:bCs/>
          <w:color w:val="000000" w:themeColor="text1"/>
          <w:szCs w:val="22"/>
          <w:lang w:val="pl-PL"/>
        </w:rPr>
        <w:t>.</w:t>
      </w:r>
    </w:p>
    <w:p w14:paraId="3F18BB0B" w14:textId="77777777" w:rsidR="00AF1D6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2CC65B2" w14:textId="77777777" w:rsidR="00AF1D63" w:rsidRPr="00C662FD" w:rsidRDefault="0022552C"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C662FD">
        <w:rPr>
          <w:rFonts w:asciiTheme="minorHAnsi" w:hAnsiTheme="minorHAnsi" w:cs="Times New Roman"/>
          <w:color w:val="000000" w:themeColor="text1"/>
          <w:szCs w:val="22"/>
          <w:lang w:val="pl-PL"/>
        </w:rPr>
        <w:br/>
        <w:t>a pisma w postaci elektronicznej wnosi się przy użyciu środków komunikacji elektronicznej.</w:t>
      </w:r>
    </w:p>
    <w:p w14:paraId="66662931" w14:textId="77777777" w:rsidR="00AF1D6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471A3C" w14:textId="77777777" w:rsidR="00AF1D6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AC65D0B" w14:textId="77777777" w:rsidR="00BB02F3" w:rsidRPr="00C662FD" w:rsidRDefault="00BB02F3" w:rsidP="004E095C">
      <w:pPr>
        <w:pStyle w:val="Tekstpodstawowywcity"/>
        <w:numPr>
          <w:ilvl w:val="1"/>
          <w:numId w:val="50"/>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 xml:space="preserve">Odwołanie zawiera: </w:t>
      </w:r>
    </w:p>
    <w:p w14:paraId="06EC428C"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lastRenderedPageBreak/>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30C19647"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0DAEFC16"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0D0986C0" w14:textId="77777777"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4183346A"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617E96FB" w14:textId="77777777"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krajowym rejestrze sądowym,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5072F82B"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65A7736B"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403BBFE"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biuletynie zamówień     publicznych albo publikacji w dzienniku urzędowym unii europejskiej; </w:t>
      </w:r>
    </w:p>
    <w:p w14:paraId="7E4FDD3B"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 xml:space="preserve">wskazanie czynności lub zaniechania czynności zamawiającego, której zarzuca się     niezgodność z przepisami ustawy; </w:t>
      </w:r>
    </w:p>
    <w:p w14:paraId="58E71818"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34942DB5"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33AA3C31"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24D3E990"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70B3F0E8"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422DEBF1" w14:textId="77777777"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76C15989" w14:textId="77777777" w:rsidR="00BB02F3" w:rsidRPr="00C662FD" w:rsidRDefault="00C662FD" w:rsidP="00C662FD">
      <w:pPr>
        <w:autoSpaceDE w:val="0"/>
        <w:autoSpaceDN w:val="0"/>
        <w:adjustRightInd w:val="0"/>
        <w:spacing w:after="0" w:line="276" w:lineRule="auto"/>
        <w:ind w:left="567" w:hanging="567"/>
        <w:jc w:val="both"/>
        <w:rPr>
          <w:color w:val="000000" w:themeColor="text1"/>
          <w:lang w:eastAsia="pl-PL"/>
        </w:rPr>
      </w:pPr>
      <w:r w:rsidRPr="00C662FD">
        <w:rPr>
          <w:color w:val="000000" w:themeColor="text1"/>
          <w:lang w:eastAsia="pl-PL"/>
        </w:rPr>
        <w:t>23.</w:t>
      </w:r>
      <w:r w:rsidR="00BB02F3" w:rsidRPr="00C662FD">
        <w:rPr>
          <w:color w:val="000000" w:themeColor="text1"/>
          <w:lang w:eastAsia="pl-PL"/>
        </w:rPr>
        <w:t xml:space="preserve">11. Do odwołania dołącza się: </w:t>
      </w:r>
    </w:p>
    <w:p w14:paraId="7294C691" w14:textId="7777777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509294CC" w14:textId="7777777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przesłania kopii odwołania zamawiającemu; </w:t>
      </w:r>
    </w:p>
    <w:p w14:paraId="22633426" w14:textId="77777777"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52D447B5" w14:textId="77777777" w:rsidR="00BB02F3"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23.</w:t>
      </w:r>
      <w:r w:rsidR="0022552C" w:rsidRPr="00C662FD">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C662FD">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C662FD">
        <w:rPr>
          <w:rFonts w:asciiTheme="minorHAnsi" w:hAnsiTheme="minorHAnsi" w:cs="Times New Roman"/>
          <w:bCs/>
          <w:color w:val="000000" w:themeColor="text1"/>
          <w:szCs w:val="22"/>
          <w:lang w:val="pl-PL"/>
        </w:rPr>
        <w:t>s</w:t>
      </w:r>
      <w:r w:rsidR="00BB02F3" w:rsidRPr="00C662FD">
        <w:rPr>
          <w:rFonts w:asciiTheme="minorHAnsi" w:hAnsiTheme="minorHAnsi" w:cs="Times New Roman"/>
          <w:bCs/>
          <w:color w:val="000000" w:themeColor="text1"/>
          <w:szCs w:val="22"/>
          <w:lang w:val="pl-PL"/>
        </w:rPr>
        <w:t xml:space="preserve">ądu </w:t>
      </w:r>
      <w:r w:rsidR="0022552C" w:rsidRPr="00C662FD">
        <w:rPr>
          <w:rFonts w:asciiTheme="minorHAnsi" w:hAnsiTheme="minorHAnsi" w:cs="Times New Roman"/>
          <w:bCs/>
          <w:color w:val="000000" w:themeColor="text1"/>
          <w:szCs w:val="22"/>
          <w:lang w:val="pl-PL"/>
        </w:rPr>
        <w:t>o</w:t>
      </w:r>
      <w:r w:rsidR="00BB02F3" w:rsidRPr="00C662FD">
        <w:rPr>
          <w:rFonts w:asciiTheme="minorHAnsi" w:hAnsiTheme="minorHAnsi" w:cs="Times New Roman"/>
          <w:bCs/>
          <w:color w:val="000000" w:themeColor="text1"/>
          <w:szCs w:val="22"/>
          <w:lang w:val="pl-PL"/>
        </w:rPr>
        <w:t xml:space="preserve">kręgowego </w:t>
      </w:r>
      <w:r w:rsidR="0022552C" w:rsidRPr="00C662FD">
        <w:rPr>
          <w:rFonts w:asciiTheme="minorHAnsi" w:hAnsiTheme="minorHAnsi" w:cs="Times New Roman"/>
          <w:bCs/>
          <w:color w:val="000000" w:themeColor="text1"/>
          <w:szCs w:val="22"/>
          <w:lang w:val="pl-PL"/>
        </w:rPr>
        <w:t xml:space="preserve">w warszawie </w:t>
      </w:r>
      <w:r w:rsidR="00BB02F3" w:rsidRPr="00C662FD">
        <w:rPr>
          <w:rFonts w:asciiTheme="minorHAnsi" w:hAnsiTheme="minorHAnsi" w:cs="Times New Roman"/>
          <w:bCs/>
          <w:color w:val="000000" w:themeColor="text1"/>
          <w:szCs w:val="22"/>
          <w:lang w:val="pl-PL"/>
        </w:rPr>
        <w:t xml:space="preserve">– sądu zamówień publicznych </w:t>
      </w:r>
      <w:r w:rsidR="0022552C" w:rsidRPr="00C662FD">
        <w:rPr>
          <w:rFonts w:asciiTheme="minorHAnsi" w:hAnsiTheme="minorHAnsi" w:cs="Times New Roman"/>
          <w:bCs/>
          <w:color w:val="000000" w:themeColor="text1"/>
          <w:szCs w:val="22"/>
          <w:lang w:val="pl-PL"/>
        </w:rPr>
        <w:t xml:space="preserve">za pośrednictwem prezesa krajowej izby odwoławczej </w:t>
      </w:r>
      <w:r w:rsidR="00BB02F3" w:rsidRPr="00C662FD">
        <w:rPr>
          <w:rFonts w:asciiTheme="minorHAnsi" w:hAnsiTheme="minorHAnsi" w:cs="Times New Roman"/>
          <w:bCs/>
          <w:color w:val="000000" w:themeColor="text1"/>
          <w:szCs w:val="22"/>
          <w:lang w:val="pl-PL"/>
        </w:rPr>
        <w:t xml:space="preserve"> w terminie 14 dni od dnia doręczenia orzeczenia </w:t>
      </w:r>
      <w:r w:rsidR="0022552C" w:rsidRPr="00C662FD">
        <w:rPr>
          <w:rFonts w:asciiTheme="minorHAnsi" w:hAnsiTheme="minorHAnsi" w:cs="Times New Roman"/>
          <w:bCs/>
          <w:color w:val="000000" w:themeColor="text1"/>
          <w:szCs w:val="22"/>
          <w:lang w:val="pl-PL"/>
        </w:rPr>
        <w:t>izby lub postanowienia prezesa izby</w:t>
      </w:r>
      <w:r w:rsidR="00BB02F3" w:rsidRPr="00C662FD">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C662FD">
        <w:rPr>
          <w:rFonts w:asciiTheme="minorHAnsi" w:hAnsiTheme="minorHAnsi" w:cs="Times New Roman"/>
          <w:bCs/>
          <w:color w:val="000000" w:themeColor="text1"/>
          <w:szCs w:val="22"/>
          <w:lang w:val="pl-PL"/>
        </w:rPr>
        <w:t>w rozumieniu ustawy z dnia 23 listopada 2012 r. – prawo pocztowe</w:t>
      </w:r>
      <w:r w:rsidR="00BB02F3" w:rsidRPr="00C662FD">
        <w:rPr>
          <w:rFonts w:asciiTheme="minorHAnsi" w:hAnsiTheme="minorHAnsi" w:cs="Times New Roman"/>
          <w:bCs/>
          <w:color w:val="000000" w:themeColor="text1"/>
          <w:szCs w:val="22"/>
          <w:lang w:val="pl-PL"/>
        </w:rPr>
        <w:t xml:space="preserve"> jest równoważne z jej wniesieniem. </w:t>
      </w:r>
    </w:p>
    <w:p w14:paraId="34CFC38C" w14:textId="77777777" w:rsidR="00D02343" w:rsidRPr="00C662FD"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218D8EB4" w14:textId="77777777" w:rsidR="00D02343" w:rsidRDefault="00BB02F3" w:rsidP="004E095C">
      <w:pPr>
        <w:pStyle w:val="BodyTextIndentZnak"/>
        <w:numPr>
          <w:ilvl w:val="0"/>
          <w:numId w:val="50"/>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D02343">
        <w:rPr>
          <w:rFonts w:asciiTheme="minorHAnsi" w:eastAsia="Calibri" w:hAnsiTheme="minorHAnsi"/>
          <w:b/>
          <w:color w:val="000000" w:themeColor="text1"/>
          <w:sz w:val="22"/>
          <w:szCs w:val="22"/>
          <w:u w:val="single"/>
        </w:rPr>
        <w:t xml:space="preserve">KLAUZULA INFORMACYJNA RODO. </w:t>
      </w:r>
    </w:p>
    <w:p w14:paraId="4EA855BF" w14:textId="77777777" w:rsidR="00BB02F3" w:rsidRPr="00936F7A" w:rsidRDefault="00BB02F3" w:rsidP="004E095C">
      <w:pPr>
        <w:pStyle w:val="BodyTextIndentZnak"/>
        <w:numPr>
          <w:ilvl w:val="1"/>
          <w:numId w:val="51"/>
        </w:numPr>
        <w:spacing w:line="276" w:lineRule="auto"/>
        <w:ind w:left="567" w:hanging="567"/>
        <w:rPr>
          <w:rFonts w:asciiTheme="minorHAnsi" w:eastAsia="Calibri" w:hAnsiTheme="minorHAnsi" w:cstheme="minorHAnsi"/>
          <w:color w:val="000000" w:themeColor="text1"/>
          <w:sz w:val="22"/>
          <w:szCs w:val="22"/>
          <w:u w:val="single"/>
        </w:rPr>
      </w:pPr>
      <w:r w:rsidRPr="00455F69">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936F7A">
        <w:rPr>
          <w:rFonts w:asciiTheme="minorHAnsi" w:hAnsiTheme="minorHAnsi" w:cstheme="minorHAnsi"/>
          <w:color w:val="000000" w:themeColor="text1"/>
          <w:sz w:val="22"/>
          <w:szCs w:val="22"/>
        </w:rPr>
        <w:t>dalej „RODO”) informujemy, że:</w:t>
      </w:r>
    </w:p>
    <w:p w14:paraId="2AEE6FBB" w14:textId="77777777" w:rsidR="00936F7A" w:rsidRPr="00936F7A" w:rsidRDefault="00936F7A" w:rsidP="00936F7A">
      <w:pPr>
        <w:pStyle w:val="Akapitzlist"/>
        <w:widowControl w:val="0"/>
        <w:ind w:left="709" w:right="98"/>
        <w:jc w:val="both"/>
        <w:rPr>
          <w:rFonts w:asciiTheme="minorHAnsi" w:hAnsiTheme="minorHAnsi" w:cstheme="minorHAnsi"/>
          <w:sz w:val="22"/>
          <w:szCs w:val="22"/>
        </w:rPr>
      </w:pPr>
      <w:r w:rsidRPr="00936F7A">
        <w:rPr>
          <w:rFonts w:asciiTheme="minorHAnsi" w:hAnsiTheme="minorHAnsi" w:cstheme="minorHAnsi"/>
          <w:color w:val="000000"/>
          <w:sz w:val="22"/>
          <w:szCs w:val="22"/>
        </w:rPr>
        <w:t>1) Administratorem danych osobowych jest Gmina Nowosolna, ul. Rynek Nowosolna 1, 92-703 Łódź.</w:t>
      </w:r>
    </w:p>
    <w:p w14:paraId="18412FA1"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xml:space="preserve">Kontakt e-mail: </w:t>
      </w:r>
      <w:hyperlink r:id="rId21" w:history="1">
        <w:r w:rsidRPr="00936F7A">
          <w:rPr>
            <w:rStyle w:val="Hipercze"/>
            <w:rFonts w:asciiTheme="minorHAnsi" w:hAnsiTheme="minorHAnsi" w:cstheme="minorHAnsi"/>
            <w:sz w:val="22"/>
            <w:szCs w:val="22"/>
          </w:rPr>
          <w:t>urzad@gminanowosolna.pl</w:t>
        </w:r>
      </w:hyperlink>
    </w:p>
    <w:p w14:paraId="17CCED09"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wykorzystywane do przeprowadzenia postępowania przetargowego.</w:t>
      </w:r>
    </w:p>
    <w:p w14:paraId="2BAE38EE"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przetwarzane na podstawie przepisów:</w:t>
      </w:r>
    </w:p>
    <w:p w14:paraId="55CAC0F3" w14:textId="77777777" w:rsidR="00936F7A" w:rsidRPr="00936F7A" w:rsidRDefault="00936F7A" w:rsidP="00936F7A">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lastRenderedPageBreak/>
        <w:t>- obowiązującego Prawa Zamówień Publicznych.</w:t>
      </w:r>
    </w:p>
    <w:p w14:paraId="5E5916D9" w14:textId="77777777" w:rsidR="00936F7A" w:rsidRPr="00936F7A" w:rsidRDefault="00936F7A" w:rsidP="00936F7A">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w celu wykonania zadania w interesie publicznym (art. 6 ust. 1 lit. e Rozporządzenie Parlamentu Europejskiego i Rady (UE) 2016/679 )</w:t>
      </w:r>
    </w:p>
    <w:p w14:paraId="1ACE643E"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Pozyskane dane będą przetwarzane i przechowywane przez okres określony przez obowiązujące Prawo Zamówień Publicznych</w:t>
      </w:r>
    </w:p>
    <w:p w14:paraId="7AE85717"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3E6212E1"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537B0F97"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3311E321" w14:textId="77777777" w:rsidR="00936F7A" w:rsidRPr="00936F7A" w:rsidRDefault="00936F7A"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936F7A">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0434992" w14:textId="77777777" w:rsidR="00936F7A" w:rsidRPr="00936F7A" w:rsidRDefault="00936F7A"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936F7A">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936F7A">
        <w:rPr>
          <w:rFonts w:cstheme="minorHAnsi"/>
        </w:rPr>
        <w:t xml:space="preserve">ustawy z dnia 29 stycznia 2004 r. – Prawo zamówień publicznych (tj. Dz. U. z 2018 r., poz. 1986 z </w:t>
      </w:r>
      <w:proofErr w:type="spellStart"/>
      <w:r w:rsidRPr="00936F7A">
        <w:rPr>
          <w:rFonts w:cstheme="minorHAnsi"/>
        </w:rPr>
        <w:t>późn</w:t>
      </w:r>
      <w:proofErr w:type="spellEnd"/>
      <w:r w:rsidRPr="00936F7A">
        <w:rPr>
          <w:rFonts w:cstheme="minorHAnsi"/>
        </w:rPr>
        <w:t xml:space="preserve">. zm., dalej </w:t>
      </w:r>
      <w:proofErr w:type="spellStart"/>
      <w:r w:rsidRPr="00936F7A">
        <w:rPr>
          <w:rFonts w:cstheme="minorHAnsi"/>
        </w:rPr>
        <w:t>Pzp</w:t>
      </w:r>
      <w:proofErr w:type="spellEnd"/>
      <w:r w:rsidRPr="00936F7A">
        <w:rPr>
          <w:rFonts w:cstheme="minorHAnsi"/>
        </w:rPr>
        <w:t>) i innych ustaw powszechnie obowiązującego prawa.</w:t>
      </w:r>
    </w:p>
    <w:p w14:paraId="406A450C" w14:textId="77777777" w:rsidR="00BB02F3" w:rsidRPr="00C831BD" w:rsidRDefault="00BB02F3" w:rsidP="00455F69">
      <w:pPr>
        <w:pStyle w:val="BodyTextIndentZnak"/>
        <w:tabs>
          <w:tab w:val="left" w:pos="567"/>
        </w:tabs>
        <w:spacing w:line="276" w:lineRule="auto"/>
        <w:ind w:left="850" w:hanging="557"/>
        <w:jc w:val="left"/>
        <w:rPr>
          <w:rFonts w:asciiTheme="minorHAnsi" w:eastAsia="Calibri" w:hAnsiTheme="minorHAnsi"/>
          <w:b/>
          <w:color w:val="000000" w:themeColor="text1"/>
          <w:sz w:val="22"/>
          <w:szCs w:val="22"/>
        </w:rPr>
      </w:pPr>
    </w:p>
    <w:p w14:paraId="47E7C37D" w14:textId="77777777" w:rsidR="00BB02F3" w:rsidRPr="008A2895" w:rsidRDefault="00BB02F3" w:rsidP="004E095C">
      <w:pPr>
        <w:pStyle w:val="BodyTextIndentZnak"/>
        <w:numPr>
          <w:ilvl w:val="0"/>
          <w:numId w:val="51"/>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8A2895">
        <w:rPr>
          <w:rFonts w:asciiTheme="minorHAnsi" w:eastAsia="Calibri" w:hAnsiTheme="minorHAnsi"/>
          <w:b/>
          <w:color w:val="000000" w:themeColor="text1"/>
          <w:sz w:val="22"/>
          <w:szCs w:val="22"/>
          <w:u w:val="single"/>
        </w:rPr>
        <w:t>POSTANOWIENIA KOŃCOWE</w:t>
      </w:r>
    </w:p>
    <w:p w14:paraId="21435BFE" w14:textId="77777777" w:rsidR="00BB02F3" w:rsidRPr="00C831BD"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(Dz.U. z 2019 r. poz. 2019 z </w:t>
      </w:r>
      <w:proofErr w:type="spellStart"/>
      <w:r w:rsidRPr="00C831BD">
        <w:rPr>
          <w:rFonts w:asciiTheme="minorHAnsi" w:hAnsiTheme="minorHAnsi"/>
          <w:color w:val="000000" w:themeColor="text1"/>
          <w:sz w:val="22"/>
          <w:szCs w:val="22"/>
        </w:rPr>
        <w:t>późn</w:t>
      </w:r>
      <w:proofErr w:type="spellEnd"/>
      <w:r w:rsidRPr="00C831BD">
        <w:rPr>
          <w:rFonts w:asciiTheme="minorHAnsi" w:hAnsiTheme="minorHAnsi"/>
          <w:color w:val="000000" w:themeColor="text1"/>
          <w:sz w:val="22"/>
          <w:szCs w:val="22"/>
        </w:rPr>
        <w:t>. zm.).</w:t>
      </w:r>
    </w:p>
    <w:p w14:paraId="302CE0FD" w14:textId="77777777" w:rsidR="00BB02F3" w:rsidRPr="00C831BD" w:rsidRDefault="00BB02F3" w:rsidP="00D02343">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wymienioną ustawę i Kodeks cywilny.</w:t>
      </w:r>
    </w:p>
    <w:p w14:paraId="44C008DA" w14:textId="77777777" w:rsidR="00BB02F3" w:rsidRPr="00FF5239" w:rsidRDefault="00BB02F3" w:rsidP="00BB02F3">
      <w:pPr>
        <w:pStyle w:val="BodyTextIndentZnak"/>
        <w:spacing w:line="312" w:lineRule="auto"/>
        <w:ind w:left="6372"/>
        <w:rPr>
          <w:rFonts w:ascii="Calibri" w:hAnsi="Calibri" w:cs="Calibri"/>
          <w:sz w:val="22"/>
          <w:szCs w:val="22"/>
        </w:rPr>
      </w:pPr>
    </w:p>
    <w:p w14:paraId="16205CDA" w14:textId="77777777" w:rsidR="00BB02F3" w:rsidRPr="00FF5239" w:rsidRDefault="00BB02F3" w:rsidP="00BB02F3">
      <w:pPr>
        <w:pStyle w:val="BodyTextIndentZnak"/>
        <w:spacing w:line="312" w:lineRule="auto"/>
        <w:ind w:left="6372"/>
        <w:rPr>
          <w:rFonts w:ascii="Calibri" w:hAnsi="Calibri" w:cs="Calibri"/>
          <w:sz w:val="22"/>
          <w:szCs w:val="22"/>
        </w:rPr>
      </w:pPr>
    </w:p>
    <w:p w14:paraId="7296DFDF" w14:textId="77777777" w:rsidR="00BB02F3" w:rsidRPr="005A0774" w:rsidRDefault="00BB02F3" w:rsidP="005A0774">
      <w:pPr>
        <w:rPr>
          <w:lang w:eastAsia="pl-PL"/>
        </w:rPr>
      </w:pPr>
    </w:p>
    <w:p w14:paraId="2117758F" w14:textId="77777777" w:rsidR="005A0774" w:rsidRDefault="005A0774" w:rsidP="005679D8">
      <w:pPr>
        <w:pStyle w:val="Nagwek9"/>
        <w:spacing w:before="0"/>
        <w:jc w:val="right"/>
        <w:rPr>
          <w:rFonts w:asciiTheme="minorHAnsi" w:hAnsiTheme="minorHAnsi"/>
          <w:b/>
          <w:bCs/>
          <w:i w:val="0"/>
          <w:color w:val="000000"/>
          <w:sz w:val="22"/>
          <w:szCs w:val="22"/>
        </w:rPr>
      </w:pPr>
    </w:p>
    <w:p w14:paraId="1C05B90E" w14:textId="77777777" w:rsidR="005A0774" w:rsidRDefault="005A0774" w:rsidP="005679D8">
      <w:pPr>
        <w:pStyle w:val="Nagwek9"/>
        <w:spacing w:before="0"/>
        <w:jc w:val="right"/>
        <w:rPr>
          <w:rFonts w:asciiTheme="minorHAnsi" w:hAnsiTheme="minorHAnsi"/>
          <w:b/>
          <w:bCs/>
          <w:i w:val="0"/>
          <w:color w:val="000000"/>
          <w:sz w:val="22"/>
          <w:szCs w:val="22"/>
        </w:rPr>
      </w:pPr>
    </w:p>
    <w:p w14:paraId="22991A37" w14:textId="77777777" w:rsidR="005A0774" w:rsidRDefault="005A0774" w:rsidP="005679D8">
      <w:pPr>
        <w:pStyle w:val="Nagwek9"/>
        <w:spacing w:before="0"/>
        <w:jc w:val="right"/>
        <w:rPr>
          <w:rFonts w:asciiTheme="minorHAnsi" w:hAnsiTheme="minorHAnsi"/>
          <w:b/>
          <w:bCs/>
          <w:i w:val="0"/>
          <w:color w:val="000000"/>
          <w:sz w:val="22"/>
          <w:szCs w:val="22"/>
        </w:rPr>
      </w:pPr>
    </w:p>
    <w:p w14:paraId="668F786F" w14:textId="77777777" w:rsidR="005A0774" w:rsidRDefault="005A0774" w:rsidP="005679D8">
      <w:pPr>
        <w:pStyle w:val="Nagwek9"/>
        <w:spacing w:before="0"/>
        <w:jc w:val="right"/>
        <w:rPr>
          <w:rFonts w:asciiTheme="minorHAnsi" w:hAnsiTheme="minorHAnsi"/>
          <w:b/>
          <w:bCs/>
          <w:i w:val="0"/>
          <w:color w:val="000000"/>
          <w:sz w:val="22"/>
          <w:szCs w:val="22"/>
        </w:rPr>
      </w:pPr>
    </w:p>
    <w:p w14:paraId="290C2CF7" w14:textId="77777777" w:rsidR="005A0774" w:rsidRDefault="005A0774" w:rsidP="005679D8">
      <w:pPr>
        <w:pStyle w:val="Nagwek9"/>
        <w:spacing w:before="0"/>
        <w:jc w:val="right"/>
        <w:rPr>
          <w:rFonts w:asciiTheme="minorHAnsi" w:hAnsiTheme="minorHAnsi"/>
          <w:b/>
          <w:bCs/>
          <w:i w:val="0"/>
          <w:color w:val="000000"/>
          <w:sz w:val="22"/>
          <w:szCs w:val="22"/>
        </w:rPr>
      </w:pPr>
    </w:p>
    <w:p w14:paraId="5325D61F" w14:textId="2A425601" w:rsidR="00431037" w:rsidRDefault="00431037" w:rsidP="00431037">
      <w:pPr>
        <w:rPr>
          <w:lang w:eastAsia="pl-PL"/>
        </w:rPr>
      </w:pPr>
    </w:p>
    <w:p w14:paraId="4DEA2C4B" w14:textId="2BB22179" w:rsidR="00950454" w:rsidRDefault="00950454" w:rsidP="00431037">
      <w:pPr>
        <w:rPr>
          <w:lang w:eastAsia="pl-PL"/>
        </w:rPr>
      </w:pPr>
    </w:p>
    <w:p w14:paraId="6BBAEBD5" w14:textId="7CF63227" w:rsidR="00950454" w:rsidRDefault="00950454" w:rsidP="00431037">
      <w:pPr>
        <w:rPr>
          <w:lang w:eastAsia="pl-PL"/>
        </w:rPr>
      </w:pPr>
    </w:p>
    <w:p w14:paraId="0BEEF20A" w14:textId="77777777" w:rsidR="00950454" w:rsidRPr="00431037" w:rsidRDefault="00950454" w:rsidP="00431037">
      <w:pPr>
        <w:rPr>
          <w:lang w:eastAsia="pl-PL"/>
        </w:rPr>
      </w:pPr>
    </w:p>
    <w:p w14:paraId="1E8DFDB8" w14:textId="77777777" w:rsidR="005679D8" w:rsidRPr="008C35CC" w:rsidRDefault="00F33955" w:rsidP="005679D8">
      <w:pPr>
        <w:pStyle w:val="Nagwek9"/>
        <w:spacing w:before="0"/>
        <w:jc w:val="right"/>
        <w:rPr>
          <w:rFonts w:asciiTheme="minorHAnsi" w:hAnsiTheme="minorHAnsi"/>
          <w:b/>
          <w:bCs/>
          <w:i w:val="0"/>
          <w:color w:val="000000"/>
          <w:sz w:val="22"/>
          <w:szCs w:val="22"/>
        </w:rPr>
      </w:pPr>
      <w:r>
        <w:rPr>
          <w:rFonts w:asciiTheme="minorHAnsi" w:hAnsiTheme="minorHAnsi"/>
          <w:b/>
          <w:bCs/>
          <w:i w:val="0"/>
          <w:color w:val="000000"/>
          <w:sz w:val="22"/>
          <w:szCs w:val="22"/>
        </w:rPr>
        <w:t>Z</w:t>
      </w:r>
      <w:r w:rsidR="00A156E8">
        <w:rPr>
          <w:rFonts w:asciiTheme="minorHAnsi" w:hAnsiTheme="minorHAnsi"/>
          <w:b/>
          <w:bCs/>
          <w:i w:val="0"/>
          <w:color w:val="000000"/>
          <w:sz w:val="22"/>
          <w:szCs w:val="22"/>
        </w:rPr>
        <w:t>ałącznik nr 1</w:t>
      </w:r>
    </w:p>
    <w:p w14:paraId="484B305E" w14:textId="77777777" w:rsidR="005679D8" w:rsidRPr="008C35CC" w:rsidRDefault="005679D8" w:rsidP="005679D8">
      <w:pPr>
        <w:spacing w:after="0" w:line="240" w:lineRule="auto"/>
        <w:jc w:val="right"/>
        <w:rPr>
          <w:b/>
          <w:bCs/>
          <w:color w:val="000000"/>
        </w:rPr>
      </w:pPr>
      <w:r w:rsidRPr="008C35CC">
        <w:rPr>
          <w:b/>
          <w:bCs/>
          <w:color w:val="000000"/>
        </w:rPr>
        <w:t>do SWZ</w:t>
      </w:r>
    </w:p>
    <w:p w14:paraId="078B6CA7" w14:textId="77777777" w:rsidR="005679D8" w:rsidRPr="008C35CC" w:rsidRDefault="005679D8" w:rsidP="005679D8">
      <w:pPr>
        <w:spacing w:after="0" w:line="240" w:lineRule="auto"/>
        <w:jc w:val="center"/>
        <w:rPr>
          <w:b/>
          <w:bCs/>
          <w:u w:val="single"/>
        </w:rPr>
      </w:pPr>
      <w:r w:rsidRPr="008C35CC">
        <w:rPr>
          <w:b/>
          <w:bCs/>
          <w:u w:val="single"/>
        </w:rPr>
        <w:t>FORMULARZ OFERTY</w:t>
      </w:r>
    </w:p>
    <w:p w14:paraId="0AD408BB" w14:textId="77777777" w:rsidR="005679D8" w:rsidRDefault="005679D8" w:rsidP="005679D8">
      <w:pPr>
        <w:spacing w:after="0" w:line="240" w:lineRule="auto"/>
        <w:rPr>
          <w:b/>
          <w:bCs/>
        </w:rPr>
      </w:pPr>
    </w:p>
    <w:p w14:paraId="035F9B0B" w14:textId="77777777" w:rsidR="005679D8" w:rsidRPr="008C35CC" w:rsidRDefault="005679D8" w:rsidP="005679D8">
      <w:pPr>
        <w:spacing w:after="0" w:line="240" w:lineRule="auto"/>
        <w:rPr>
          <w:b/>
          <w:bCs/>
        </w:rPr>
      </w:pPr>
    </w:p>
    <w:p w14:paraId="05CBB5D0" w14:textId="77777777" w:rsidR="005679D8" w:rsidRPr="008C35CC" w:rsidRDefault="005679D8" w:rsidP="005679D8">
      <w:pPr>
        <w:spacing w:after="0" w:line="360" w:lineRule="auto"/>
        <w:rPr>
          <w:b/>
          <w:bCs/>
          <w:u w:val="single"/>
        </w:rPr>
      </w:pPr>
      <w:r w:rsidRPr="008C35CC">
        <w:rPr>
          <w:b/>
          <w:bCs/>
        </w:rPr>
        <w:t>1.</w:t>
      </w:r>
      <w:r w:rsidRPr="008C35CC">
        <w:rPr>
          <w:b/>
          <w:bCs/>
        </w:rPr>
        <w:tab/>
      </w:r>
      <w:r w:rsidRPr="008C35CC">
        <w:rPr>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756ABB" w:rsidRPr="001C00B4" w14:paraId="6190D221" w14:textId="77777777" w:rsidTr="008A2957">
        <w:trPr>
          <w:trHeight w:val="423"/>
        </w:trPr>
        <w:tc>
          <w:tcPr>
            <w:tcW w:w="1207" w:type="pct"/>
            <w:shd w:val="clear" w:color="auto" w:fill="D6E3BC"/>
            <w:vAlign w:val="center"/>
          </w:tcPr>
          <w:p w14:paraId="730AA49B"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lastRenderedPageBreak/>
              <w:t>Nazwa firmy</w:t>
            </w:r>
          </w:p>
        </w:tc>
        <w:tc>
          <w:tcPr>
            <w:tcW w:w="3793" w:type="pct"/>
            <w:vAlign w:val="center"/>
          </w:tcPr>
          <w:p w14:paraId="7A59C96A"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E7621A6" w14:textId="77777777" w:rsidTr="008A2957">
        <w:trPr>
          <w:trHeight w:val="559"/>
        </w:trPr>
        <w:tc>
          <w:tcPr>
            <w:tcW w:w="1207" w:type="pct"/>
            <w:shd w:val="clear" w:color="auto" w:fill="D6E3BC"/>
            <w:vAlign w:val="center"/>
          </w:tcPr>
          <w:p w14:paraId="0BDA281D"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Wykonawcy</w:t>
            </w:r>
          </w:p>
        </w:tc>
        <w:tc>
          <w:tcPr>
            <w:tcW w:w="3793" w:type="pct"/>
            <w:vAlign w:val="center"/>
          </w:tcPr>
          <w:p w14:paraId="4B419822"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1CC68FA4" w14:textId="77777777" w:rsidTr="008A2957">
        <w:trPr>
          <w:trHeight w:val="699"/>
        </w:trPr>
        <w:tc>
          <w:tcPr>
            <w:tcW w:w="1207" w:type="pct"/>
            <w:shd w:val="clear" w:color="auto" w:fill="D6E3BC"/>
            <w:vAlign w:val="center"/>
          </w:tcPr>
          <w:p w14:paraId="04F5BA38"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do</w:t>
            </w:r>
          </w:p>
          <w:p w14:paraId="61F5B2CF"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korespondencji</w:t>
            </w:r>
          </w:p>
        </w:tc>
        <w:tc>
          <w:tcPr>
            <w:tcW w:w="3793" w:type="pct"/>
            <w:vAlign w:val="center"/>
          </w:tcPr>
          <w:p w14:paraId="29D99F72"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52BC132" w14:textId="77777777" w:rsidTr="008A2957">
        <w:trPr>
          <w:trHeight w:val="498"/>
        </w:trPr>
        <w:tc>
          <w:tcPr>
            <w:tcW w:w="1207" w:type="pct"/>
            <w:shd w:val="clear" w:color="auto" w:fill="D6E3BC"/>
            <w:vAlign w:val="center"/>
          </w:tcPr>
          <w:p w14:paraId="0881350A"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NIP</w:t>
            </w:r>
          </w:p>
        </w:tc>
        <w:tc>
          <w:tcPr>
            <w:tcW w:w="3793" w:type="pct"/>
            <w:vAlign w:val="center"/>
          </w:tcPr>
          <w:p w14:paraId="5FDC656C"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3461793C" w14:textId="77777777" w:rsidTr="008A2957">
        <w:trPr>
          <w:trHeight w:val="470"/>
        </w:trPr>
        <w:tc>
          <w:tcPr>
            <w:tcW w:w="1207" w:type="pct"/>
            <w:shd w:val="clear" w:color="auto" w:fill="D6E3BC"/>
            <w:vAlign w:val="center"/>
          </w:tcPr>
          <w:p w14:paraId="1A9F504A"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REGON</w:t>
            </w:r>
          </w:p>
        </w:tc>
        <w:tc>
          <w:tcPr>
            <w:tcW w:w="3793" w:type="pct"/>
            <w:vAlign w:val="center"/>
          </w:tcPr>
          <w:p w14:paraId="6CD7F867"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3F205CAA" w14:textId="77777777" w:rsidTr="008A2957">
        <w:trPr>
          <w:trHeight w:val="558"/>
        </w:trPr>
        <w:tc>
          <w:tcPr>
            <w:tcW w:w="1207" w:type="pct"/>
            <w:shd w:val="clear" w:color="auto" w:fill="D6E3BC"/>
            <w:vAlign w:val="center"/>
          </w:tcPr>
          <w:p w14:paraId="1A74C957"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Nr telefonu</w:t>
            </w:r>
          </w:p>
        </w:tc>
        <w:tc>
          <w:tcPr>
            <w:tcW w:w="3793" w:type="pct"/>
            <w:vAlign w:val="center"/>
          </w:tcPr>
          <w:p w14:paraId="0D5CE095"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9FB9C06" w14:textId="77777777" w:rsidTr="008A2957">
        <w:trPr>
          <w:trHeight w:val="543"/>
        </w:trPr>
        <w:tc>
          <w:tcPr>
            <w:tcW w:w="1207" w:type="pct"/>
            <w:shd w:val="clear" w:color="auto" w:fill="D6E3BC"/>
            <w:vAlign w:val="center"/>
          </w:tcPr>
          <w:p w14:paraId="578FC9DC"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e-mail</w:t>
            </w:r>
          </w:p>
        </w:tc>
        <w:tc>
          <w:tcPr>
            <w:tcW w:w="3793" w:type="pct"/>
            <w:vAlign w:val="center"/>
          </w:tcPr>
          <w:p w14:paraId="423FF089"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4FDC7FD5" w14:textId="77777777" w:rsidTr="008A2957">
        <w:trPr>
          <w:trHeight w:val="488"/>
        </w:trPr>
        <w:tc>
          <w:tcPr>
            <w:tcW w:w="1207" w:type="pct"/>
            <w:shd w:val="clear" w:color="auto" w:fill="D6E3BC"/>
            <w:vAlign w:val="center"/>
          </w:tcPr>
          <w:p w14:paraId="349D6D5E"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Osoba do kontaktu</w:t>
            </w:r>
          </w:p>
        </w:tc>
        <w:tc>
          <w:tcPr>
            <w:tcW w:w="3793" w:type="pct"/>
            <w:vAlign w:val="center"/>
          </w:tcPr>
          <w:p w14:paraId="16798B2A" w14:textId="77777777" w:rsidR="00756ABB" w:rsidRPr="00F53950" w:rsidRDefault="00756ABB" w:rsidP="00903B60">
            <w:pPr>
              <w:spacing w:after="0" w:line="240" w:lineRule="auto"/>
              <w:jc w:val="center"/>
              <w:rPr>
                <w:rFonts w:ascii="Verdana" w:hAnsi="Verdana" w:cs="Calibri"/>
                <w:b/>
                <w:sz w:val="18"/>
                <w:szCs w:val="18"/>
              </w:rPr>
            </w:pPr>
          </w:p>
        </w:tc>
      </w:tr>
      <w:tr w:rsidR="00756ABB" w:rsidRPr="00756ABB" w14:paraId="0FD3B570" w14:textId="77777777" w:rsidTr="00903B60">
        <w:trPr>
          <w:trHeight w:val="2638"/>
        </w:trPr>
        <w:tc>
          <w:tcPr>
            <w:tcW w:w="1207" w:type="pct"/>
            <w:shd w:val="clear" w:color="auto" w:fill="D6E3BC"/>
            <w:vAlign w:val="center"/>
          </w:tcPr>
          <w:p w14:paraId="5920E359"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Kategoria przedsiębiorstwa</w:t>
            </w:r>
          </w:p>
        </w:tc>
        <w:tc>
          <w:tcPr>
            <w:tcW w:w="3793" w:type="pct"/>
            <w:vAlign w:val="center"/>
          </w:tcPr>
          <w:p w14:paraId="5DBEA66C"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mikroprzedsiębiorstwo:</w:t>
            </w:r>
            <w:r w:rsidRPr="00756ABB">
              <w:rPr>
                <w:rFonts w:ascii="Verdana" w:hAnsi="Verdana" w:cs="Calibri"/>
                <w:sz w:val="16"/>
                <w:szCs w:val="16"/>
              </w:rPr>
              <w:t xml:space="preserve">  mniej niż 10 pracowników oraz roczny obrót lub całkowity bilans  nie przekraczający 2 mln Euro</w:t>
            </w:r>
          </w:p>
          <w:p w14:paraId="760355F2" w14:textId="77777777" w:rsidR="00756ABB" w:rsidRPr="00756ABB" w:rsidRDefault="00756ABB" w:rsidP="00903B60">
            <w:pPr>
              <w:tabs>
                <w:tab w:val="left" w:pos="496"/>
              </w:tabs>
              <w:spacing w:after="0" w:line="240" w:lineRule="auto"/>
              <w:ind w:left="496" w:hanging="404"/>
              <w:jc w:val="both"/>
              <w:rPr>
                <w:rFonts w:ascii="Verdana" w:hAnsi="Verdana" w:cs="Calibri"/>
                <w:sz w:val="16"/>
                <w:szCs w:val="16"/>
              </w:rPr>
            </w:pPr>
            <w:r w:rsidRPr="00756ABB">
              <w:rPr>
                <w:rFonts w:ascii="Verdana" w:hAnsi="Verdana" w:cs="Arial"/>
                <w:sz w:val="16"/>
                <w:szCs w:val="16"/>
              </w:rPr>
              <w:t>󠄊</w:t>
            </w:r>
            <w:r w:rsidRPr="00756ABB">
              <w:rPr>
                <w:rFonts w:ascii="Arial" w:hAnsi="Arial" w:cs="Arial"/>
                <w:sz w:val="16"/>
                <w:szCs w:val="16"/>
              </w:rPr>
              <w:t xml:space="preserve"> </w:t>
            </w:r>
            <w:r w:rsidRPr="00756ABB">
              <w:rPr>
                <w:rFonts w:ascii="Verdana" w:hAnsi="Verdana" w:cs="Calibri"/>
                <w:b/>
                <w:sz w:val="16"/>
                <w:szCs w:val="16"/>
                <w:u w:val="single"/>
              </w:rPr>
              <w:t>przedsiębiorstwo małe:</w:t>
            </w:r>
            <w:r w:rsidRPr="00756ABB">
              <w:rPr>
                <w:rFonts w:ascii="Verdana" w:hAnsi="Verdana" w:cs="Calibri"/>
                <w:sz w:val="16"/>
                <w:szCs w:val="16"/>
              </w:rPr>
              <w:t xml:space="preserve">  mniej niż 50 pracowników oraz roczny obrót nie przekraczający 10 mln Euro lub całkowity bilans roczny nie przekraczający 10 mln Euro</w:t>
            </w:r>
          </w:p>
          <w:p w14:paraId="79052783"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 xml:space="preserve">󠄊 </w:t>
            </w:r>
            <w:r w:rsidRPr="00756ABB">
              <w:rPr>
                <w:rFonts w:ascii="Verdana" w:hAnsi="Verdana" w:cs="Calibri"/>
                <w:b/>
                <w:sz w:val="16"/>
                <w:szCs w:val="16"/>
                <w:u w:val="single"/>
              </w:rPr>
              <w:t>przedsiębiorstwo średnie:</w:t>
            </w:r>
            <w:r w:rsidRPr="00756ABB">
              <w:rPr>
                <w:rFonts w:ascii="Verdana" w:hAnsi="Verdana" w:cs="Calibri"/>
                <w:sz w:val="16"/>
                <w:szCs w:val="16"/>
              </w:rPr>
              <w:t xml:space="preserve"> mniej niż 250 pracowników oraz roczny obrót nie przekraczający  50 mln Euro lub całkowity bilans roczny nie przekraczający 43 mln Euro</w:t>
            </w:r>
          </w:p>
          <w:p w14:paraId="55C9BD81"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duże przedsiębiorstwo:</w:t>
            </w:r>
            <w:r w:rsidRPr="00756ABB">
              <w:rPr>
                <w:rFonts w:ascii="Verdana" w:hAnsi="Verdana" w:cs="Calibri"/>
                <w:b/>
                <w:sz w:val="16"/>
                <w:szCs w:val="16"/>
              </w:rPr>
              <w:t xml:space="preserve"> </w:t>
            </w:r>
            <w:r w:rsidRPr="00756ABB">
              <w:rPr>
                <w:rFonts w:ascii="Verdana" w:hAnsi="Verdana" w:cs="Calibri"/>
                <w:sz w:val="16"/>
                <w:szCs w:val="16"/>
              </w:rPr>
              <w:t>250 i więcej pracowników oraz roczny obrót przekraczający 50 mln Euro lub całkowity bilans roczny przekraczający 43 mln Euro</w:t>
            </w:r>
          </w:p>
          <w:p w14:paraId="3777F3E0" w14:textId="77777777" w:rsidR="00756ABB" w:rsidRPr="00756ABB" w:rsidRDefault="00756ABB" w:rsidP="00903B60">
            <w:pPr>
              <w:tabs>
                <w:tab w:val="left" w:pos="517"/>
              </w:tabs>
              <w:spacing w:after="0" w:line="240" w:lineRule="auto"/>
              <w:ind w:left="517" w:hanging="425"/>
              <w:jc w:val="center"/>
              <w:rPr>
                <w:rFonts w:ascii="Verdana" w:hAnsi="Verdana" w:cs="Calibri"/>
                <w:i/>
                <w:sz w:val="16"/>
                <w:szCs w:val="16"/>
              </w:rPr>
            </w:pPr>
            <w:r w:rsidRPr="00756ABB">
              <w:rPr>
                <w:rFonts w:ascii="Verdana" w:hAnsi="Verdana" w:cs="Calibri"/>
                <w:i/>
                <w:iCs/>
                <w:sz w:val="16"/>
                <w:szCs w:val="16"/>
              </w:rPr>
              <w:t>(Uwaga! Proszę wpisać</w:t>
            </w:r>
            <w:r w:rsidRPr="00756ABB">
              <w:rPr>
                <w:rFonts w:ascii="Verdana" w:hAnsi="Verdana" w:cs="Calibri"/>
                <w:i/>
                <w:sz w:val="16"/>
                <w:szCs w:val="16"/>
              </w:rPr>
              <w:t xml:space="preserve"> znak „</w:t>
            </w:r>
            <w:r w:rsidRPr="00756ABB">
              <w:rPr>
                <w:rFonts w:ascii="Verdana" w:hAnsi="Verdana" w:cs="Calibri"/>
                <w:i/>
                <w:iCs/>
                <w:sz w:val="16"/>
                <w:szCs w:val="16"/>
              </w:rPr>
              <w:t>X” w odpowiednią kratkę)</w:t>
            </w:r>
          </w:p>
        </w:tc>
      </w:tr>
    </w:tbl>
    <w:p w14:paraId="47E45417" w14:textId="77777777" w:rsidR="00903B60" w:rsidRDefault="005679D8" w:rsidP="00903B60">
      <w:pPr>
        <w:spacing w:after="0" w:line="276" w:lineRule="auto"/>
      </w:pPr>
      <w:r w:rsidRPr="008C35CC">
        <w:rPr>
          <w:b/>
          <w:bCs/>
        </w:rPr>
        <w:t>2.</w:t>
      </w:r>
      <w:r w:rsidRPr="008C35CC">
        <w:rPr>
          <w:b/>
          <w:bCs/>
        </w:rPr>
        <w:tab/>
      </w:r>
      <w:r w:rsidRPr="008C35CC">
        <w:rPr>
          <w:b/>
          <w:bCs/>
          <w:u w:val="single"/>
        </w:rPr>
        <w:t>Zamawiający:</w:t>
      </w:r>
      <w:r w:rsidRPr="008C35CC">
        <w:rPr>
          <w:u w:val="single"/>
        </w:rPr>
        <w:t xml:space="preserve"> </w:t>
      </w:r>
      <w:r w:rsidR="005D14AF">
        <w:t>Gmina Nowosolna, ul. Rynek Nowosolna 1, 92-703 Łódź.</w:t>
      </w:r>
    </w:p>
    <w:p w14:paraId="1D7ADE5C" w14:textId="4BE89427" w:rsidR="00E45637" w:rsidRPr="009E0018" w:rsidRDefault="00903B60" w:rsidP="00903B60">
      <w:pPr>
        <w:spacing w:after="0" w:line="276" w:lineRule="auto"/>
        <w:ind w:left="709" w:hanging="709"/>
        <w:jc w:val="both"/>
        <w:rPr>
          <w:rFonts w:ascii="Calibri" w:hAnsi="Calibri"/>
          <w:b/>
        </w:rPr>
      </w:pPr>
      <w:r>
        <w:rPr>
          <w:b/>
          <w:bCs/>
        </w:rPr>
        <w:t xml:space="preserve">3. </w:t>
      </w:r>
      <w:r>
        <w:rPr>
          <w:b/>
          <w:bCs/>
        </w:rPr>
        <w:tab/>
      </w:r>
      <w:r w:rsidR="00E45637" w:rsidRPr="000B009B">
        <w:rPr>
          <w:b/>
          <w:bCs/>
          <w:u w:val="single"/>
        </w:rPr>
        <w:t>Przedmiot zamówienia</w:t>
      </w:r>
      <w:r w:rsidR="00E45637" w:rsidRPr="000B009B">
        <w:rPr>
          <w:u w:val="single"/>
        </w:rPr>
        <w:t>:</w:t>
      </w:r>
      <w:r w:rsidR="00E45637" w:rsidRPr="000B009B">
        <w:t xml:space="preserve"> </w:t>
      </w:r>
      <w:r w:rsidRPr="00AC2627">
        <w:rPr>
          <w:rFonts w:ascii="Calibri" w:hAnsi="Calibri"/>
          <w:b/>
        </w:rPr>
        <w:t xml:space="preserve">Dostawa </w:t>
      </w:r>
      <w:r>
        <w:rPr>
          <w:rFonts w:ascii="Calibri" w:hAnsi="Calibri"/>
          <w:b/>
        </w:rPr>
        <w:t xml:space="preserve">i instalacja </w:t>
      </w:r>
      <w:r w:rsidR="005D14AF">
        <w:rPr>
          <w:rFonts w:ascii="Calibri" w:hAnsi="Calibri"/>
          <w:b/>
        </w:rPr>
        <w:t xml:space="preserve">instalacji </w:t>
      </w:r>
      <w:r w:rsidR="00914478">
        <w:rPr>
          <w:rFonts w:ascii="Calibri" w:hAnsi="Calibri"/>
          <w:b/>
        </w:rPr>
        <w:t>fotowoltaicznych</w:t>
      </w:r>
      <w:r w:rsidR="005D14AF">
        <w:rPr>
          <w:rFonts w:ascii="Calibri" w:hAnsi="Calibri"/>
          <w:b/>
        </w:rPr>
        <w:t xml:space="preserve"> na terenie Gminy Nowosolna</w:t>
      </w:r>
      <w:r>
        <w:rPr>
          <w:rFonts w:ascii="Calibri" w:hAnsi="Calibri"/>
          <w:b/>
        </w:rPr>
        <w:t xml:space="preserve"> </w:t>
      </w:r>
      <w:r w:rsidR="00E45637" w:rsidRPr="000B009B">
        <w:t xml:space="preserve">zgodnie ze szczegółowymi wymaganiami określonymi w załączniku nr </w:t>
      </w:r>
      <w:r w:rsidR="0057111E">
        <w:t>2</w:t>
      </w:r>
      <w:r w:rsidR="00E45637" w:rsidRPr="000B009B">
        <w:t xml:space="preserve"> do SWZ (dostawa obejmuje sprzęt fabrycznie</w:t>
      </w:r>
      <w:r w:rsidR="00AD7052">
        <w:t xml:space="preserve"> nowy</w:t>
      </w:r>
      <w:r w:rsidR="00E45637" w:rsidRPr="000B009B">
        <w:t xml:space="preserve">) (szczegółowy opis zakresu dostawy ze specyfikacją cenową proszę określić w arkuszu </w:t>
      </w:r>
      <w:r w:rsidR="0057111E">
        <w:t>asortymentowo-</w:t>
      </w:r>
      <w:r w:rsidR="00E45637" w:rsidRPr="000B009B">
        <w:t xml:space="preserve">cenowym stanowiącym załącznik nr </w:t>
      </w:r>
      <w:r w:rsidR="00A10032">
        <w:t>2</w:t>
      </w:r>
      <w:r w:rsidR="00E45637" w:rsidRPr="000B009B">
        <w:t xml:space="preserve"> do SIWZ przy uwzględnieniu parametrów wymaganych).</w:t>
      </w:r>
    </w:p>
    <w:p w14:paraId="0DB12766" w14:textId="1DFDBCD7" w:rsidR="00E45637" w:rsidRPr="000B009B" w:rsidRDefault="00E45637" w:rsidP="000B009B">
      <w:pPr>
        <w:spacing w:line="240" w:lineRule="auto"/>
      </w:pPr>
      <w:r w:rsidRPr="000B009B">
        <w:t xml:space="preserve"> </w:t>
      </w:r>
      <w:r w:rsidRPr="000B009B">
        <w:rPr>
          <w:b/>
          <w:bCs/>
        </w:rPr>
        <w:t>4.</w:t>
      </w:r>
      <w:r w:rsidRPr="000B009B">
        <w:rPr>
          <w:b/>
          <w:bCs/>
        </w:rPr>
        <w:tab/>
      </w:r>
      <w:r w:rsidRPr="000B009B">
        <w:rPr>
          <w:b/>
          <w:bCs/>
          <w:u w:val="single"/>
        </w:rPr>
        <w:t>Cena całkowita oferty brutto</w:t>
      </w:r>
      <w:r w:rsidR="00C56162">
        <w:rPr>
          <w:b/>
          <w:bCs/>
          <w:u w:val="single"/>
        </w:rPr>
        <w:t xml:space="preserve"> </w:t>
      </w:r>
      <w:r w:rsidR="00C56162">
        <w:rPr>
          <w:rStyle w:val="Odwoanieprzypisudolnego"/>
          <w:b/>
          <w:bCs/>
          <w:u w:val="single"/>
        </w:rPr>
        <w:footnoteReference w:id="2"/>
      </w:r>
      <w:r w:rsidRPr="000B009B">
        <w:rPr>
          <w:u w:val="single"/>
        </w:rPr>
        <w:t xml:space="preserve"> </w:t>
      </w:r>
      <w:r w:rsidRPr="000B009B">
        <w:t xml:space="preserve"> (zgodna z ceną </w:t>
      </w:r>
      <w:r w:rsidR="00950454">
        <w:t xml:space="preserve">RAZEM </w:t>
      </w:r>
      <w:r w:rsidRPr="000B009B">
        <w:t xml:space="preserve">z arkusza cenowego z Zał. nr </w:t>
      </w:r>
      <w:r w:rsidR="00A10032">
        <w:t>2</w:t>
      </w:r>
      <w:r w:rsidRPr="000B009B">
        <w:t>)</w:t>
      </w:r>
    </w:p>
    <w:p w14:paraId="60411B77" w14:textId="77777777" w:rsidR="00E45637" w:rsidRPr="000B009B" w:rsidRDefault="00E45637" w:rsidP="000B009B">
      <w:pPr>
        <w:spacing w:line="240" w:lineRule="auto"/>
        <w:ind w:left="720"/>
      </w:pPr>
      <w:r w:rsidRPr="000B009B">
        <w:t>Brutto w złotych: ..............................................................................................................................</w:t>
      </w:r>
    </w:p>
    <w:p w14:paraId="3CC792E6" w14:textId="715C16AD" w:rsidR="00E45637" w:rsidRDefault="00E45637" w:rsidP="000B009B">
      <w:pPr>
        <w:spacing w:line="240" w:lineRule="auto"/>
        <w:ind w:left="720"/>
      </w:pPr>
      <w:r w:rsidRPr="000B009B">
        <w:t>słownie: ............................................................................................................</w:t>
      </w:r>
      <w:r w:rsidR="000B009B">
        <w:t>...........................</w:t>
      </w:r>
    </w:p>
    <w:p w14:paraId="74DEE727" w14:textId="5A8E5B88" w:rsidR="00F459D0" w:rsidRDefault="00F459D0" w:rsidP="000B009B">
      <w:pPr>
        <w:spacing w:line="240" w:lineRule="auto"/>
        <w:ind w:left="720"/>
      </w:pPr>
      <w:r>
        <w:t>w tym:</w:t>
      </w:r>
    </w:p>
    <w:p w14:paraId="225A4F58" w14:textId="638ABCE7" w:rsidR="00F459D0" w:rsidRDefault="00F459D0" w:rsidP="000B009B">
      <w:pPr>
        <w:spacing w:line="240" w:lineRule="auto"/>
        <w:ind w:left="720"/>
      </w:pPr>
      <w:r>
        <w:t>za dostawę i montaż inwerterów/falowników</w:t>
      </w:r>
      <w:r w:rsidR="00320C9B">
        <w:t xml:space="preserve">: …………………………. </w:t>
      </w:r>
      <w:r w:rsidR="00926C6D">
        <w:t>b</w:t>
      </w:r>
      <w:r w:rsidR="00320C9B">
        <w:t>rutto złotych</w:t>
      </w:r>
    </w:p>
    <w:p w14:paraId="3BF4A2B2" w14:textId="77777777" w:rsidR="00926C6D" w:rsidRDefault="00926C6D" w:rsidP="00926C6D">
      <w:pPr>
        <w:spacing w:line="240" w:lineRule="auto"/>
        <w:ind w:left="720"/>
      </w:pPr>
      <w:r w:rsidRPr="000B009B">
        <w:t>słownie: ............................................................................................................</w:t>
      </w:r>
      <w:r>
        <w:t>...........................</w:t>
      </w:r>
    </w:p>
    <w:p w14:paraId="2B5A402D" w14:textId="4179786F" w:rsidR="00F459D0" w:rsidRDefault="00F459D0" w:rsidP="000B009B">
      <w:pPr>
        <w:spacing w:line="240" w:lineRule="auto"/>
        <w:ind w:left="720"/>
      </w:pPr>
      <w:r>
        <w:t>za dostawę i montaż paneli fotowoltaicznych</w:t>
      </w:r>
      <w:r w:rsidR="00926C6D">
        <w:t>: …………………………. Brutto złotych</w:t>
      </w:r>
    </w:p>
    <w:p w14:paraId="33124B39" w14:textId="77777777" w:rsidR="00926C6D" w:rsidRDefault="00926C6D" w:rsidP="00926C6D">
      <w:pPr>
        <w:spacing w:line="240" w:lineRule="auto"/>
        <w:ind w:left="720"/>
      </w:pPr>
      <w:r w:rsidRPr="000B009B">
        <w:t>słownie: ............................................................................................................</w:t>
      </w:r>
      <w:r>
        <w:t>...........................</w:t>
      </w:r>
    </w:p>
    <w:p w14:paraId="4F5B6642" w14:textId="77777777" w:rsidR="00964090" w:rsidRPr="00964090" w:rsidRDefault="00964090" w:rsidP="00964090">
      <w:pPr>
        <w:spacing w:after="0" w:line="276" w:lineRule="auto"/>
      </w:pPr>
      <w:r w:rsidRPr="00964090">
        <w:rPr>
          <w:b/>
          <w:bCs/>
        </w:rPr>
        <w:t>5.</w:t>
      </w:r>
      <w:r w:rsidRPr="00964090">
        <w:rPr>
          <w:b/>
          <w:bCs/>
        </w:rPr>
        <w:tab/>
      </w:r>
      <w:r w:rsidRPr="00964090">
        <w:rPr>
          <w:b/>
          <w:bCs/>
          <w:u w:val="single"/>
        </w:rPr>
        <w:t>Ogólne warunki gwarancji i serwisu:</w:t>
      </w:r>
    </w:p>
    <w:p w14:paraId="006ED09D"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 xml:space="preserve">Wymieniane w ramach kontraktu serwisowego przez Wykonawcę części, podzespoły lub materiały eksploatacyjne muszą być fabrycznie nowe i wyprodukowane przez producenta </w:t>
      </w:r>
      <w:r w:rsidRPr="00154180">
        <w:rPr>
          <w:rFonts w:asciiTheme="minorHAnsi" w:hAnsiTheme="minorHAnsi"/>
          <w:sz w:val="22"/>
          <w:szCs w:val="22"/>
        </w:rPr>
        <w:lastRenderedPageBreak/>
        <w:t>dostarczon</w:t>
      </w:r>
      <w:r w:rsidR="00F10E12">
        <w:rPr>
          <w:rFonts w:asciiTheme="minorHAnsi" w:hAnsiTheme="minorHAnsi"/>
          <w:sz w:val="22"/>
          <w:szCs w:val="22"/>
        </w:rPr>
        <w:t>ych podze</w:t>
      </w:r>
      <w:r w:rsidR="00184200">
        <w:rPr>
          <w:rFonts w:asciiTheme="minorHAnsi" w:hAnsiTheme="minorHAnsi"/>
          <w:sz w:val="22"/>
          <w:szCs w:val="22"/>
        </w:rPr>
        <w:t>s</w:t>
      </w:r>
      <w:r w:rsidR="00F10E12">
        <w:rPr>
          <w:rFonts w:asciiTheme="minorHAnsi" w:hAnsiTheme="minorHAnsi"/>
          <w:sz w:val="22"/>
          <w:szCs w:val="22"/>
        </w:rPr>
        <w:t>połów</w:t>
      </w:r>
      <w:r w:rsidRPr="00154180">
        <w:rPr>
          <w:rFonts w:asciiTheme="minorHAnsi" w:hAnsiTheme="minorHAnsi"/>
          <w:sz w:val="22"/>
          <w:szCs w:val="22"/>
        </w:rPr>
        <w:t>, muszą posiadać wszystkie wymagane prawem dokumenty dopuszczające do użytku na terenie RP</w:t>
      </w:r>
      <w:r w:rsidR="00F10E12">
        <w:rPr>
          <w:rFonts w:asciiTheme="minorHAnsi" w:hAnsiTheme="minorHAnsi"/>
          <w:sz w:val="22"/>
          <w:szCs w:val="22"/>
        </w:rPr>
        <w:t xml:space="preserve"> i UE</w:t>
      </w:r>
      <w:r w:rsidRPr="00154180">
        <w:rPr>
          <w:rFonts w:asciiTheme="minorHAnsi" w:hAnsiTheme="minorHAnsi"/>
          <w:sz w:val="22"/>
          <w:szCs w:val="22"/>
        </w:rPr>
        <w:t>.</w:t>
      </w:r>
    </w:p>
    <w:p w14:paraId="3645DA52"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 xml:space="preserve">Gwarancja na dostarczone w ramach kontraktu serwisowego przez Wykonawcę części lub podzespoły obowiązuje do końca </w:t>
      </w:r>
      <w:r w:rsidR="00184200">
        <w:rPr>
          <w:rFonts w:asciiTheme="minorHAnsi" w:hAnsiTheme="minorHAnsi"/>
          <w:sz w:val="22"/>
          <w:szCs w:val="22"/>
        </w:rPr>
        <w:t>trwania okresu gwarancji.</w:t>
      </w:r>
    </w:p>
    <w:p w14:paraId="30D559FA"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Zgłaszanie usterek odbywać się będzie drogą telefoniczną lub mailową. Kupujący będzie zobowiązany składać reklamację na adres e-mail: _____________@__________ lub na fax: ________________ .</w:t>
      </w:r>
    </w:p>
    <w:p w14:paraId="03E99721"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Czas reakcji: Serwis rozpocznie naprawę/diagnostykę urządzenia w ciągu 48 godzin od wysłania zgłoszenia.</w:t>
      </w:r>
    </w:p>
    <w:p w14:paraId="33576F28"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Czas usunięcia usterki 14 dni, w uzasadnionych przypadkach (w szczególności konieczność oczekiwania na dostawę podzespołów) może zostać wydłużony do 30 dni. W przypadku gdy czas naprawy przedłuży się powyżej 30 dni Wykonawca zobowiązuje się pokryć koszty związanych z wykonywaniem reakcji w innym laboratorium (koszt wynajęcia aparatu).</w:t>
      </w:r>
    </w:p>
    <w:p w14:paraId="47939149" w14:textId="77777777" w:rsidR="0084033C" w:rsidRPr="0084033C"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 xml:space="preserve">Jeśli w wyniku awarii urządzenia dojdzie w trakcie trwającej reakcji wszystkie odczynniki wykorzystywane w reakcji zostaną zwrócone w ilościach w jakich przewiduje protokół prowadzonej reakcji. </w:t>
      </w:r>
    </w:p>
    <w:p w14:paraId="3C5024C7" w14:textId="20A491BB" w:rsidR="00154180" w:rsidRPr="0084033C" w:rsidRDefault="0084033C" w:rsidP="004E095C">
      <w:pPr>
        <w:pStyle w:val="Akapitzlist"/>
        <w:numPr>
          <w:ilvl w:val="1"/>
          <w:numId w:val="52"/>
        </w:numPr>
        <w:spacing w:after="160" w:line="259" w:lineRule="auto"/>
        <w:ind w:hanging="513"/>
        <w:jc w:val="both"/>
        <w:rPr>
          <w:rFonts w:asciiTheme="minorHAnsi" w:eastAsiaTheme="minorEastAsia" w:hAnsiTheme="minorHAnsi" w:cstheme="minorHAnsi"/>
          <w:b/>
          <w:bCs/>
          <w:sz w:val="22"/>
          <w:szCs w:val="22"/>
        </w:rPr>
      </w:pPr>
      <w:r w:rsidRPr="0084033C">
        <w:rPr>
          <w:rFonts w:asciiTheme="minorHAnsi" w:hAnsiTheme="minorHAnsi" w:cstheme="minorHAnsi"/>
          <w:b/>
          <w:bCs/>
          <w:sz w:val="22"/>
          <w:szCs w:val="22"/>
        </w:rPr>
        <w:t xml:space="preserve">Oferuję </w:t>
      </w:r>
      <w:r w:rsidRPr="0084033C">
        <w:rPr>
          <w:rFonts w:asciiTheme="minorHAnsi" w:hAnsiTheme="minorHAnsi" w:cstheme="minorHAnsi"/>
          <w:b/>
          <w:bCs/>
          <w:color w:val="000000"/>
          <w:sz w:val="22"/>
          <w:szCs w:val="22"/>
        </w:rPr>
        <w:t xml:space="preserve">10 letnią gwarancję na konstrukcję montażową pod moduły fotowoltaiczne” </w:t>
      </w:r>
      <w:r w:rsidR="00154180" w:rsidRPr="0084033C">
        <w:rPr>
          <w:rFonts w:asciiTheme="minorHAnsi" w:hAnsiTheme="minorHAnsi" w:cstheme="minorHAnsi"/>
          <w:b/>
          <w:bCs/>
          <w:sz w:val="22"/>
          <w:szCs w:val="22"/>
        </w:rPr>
        <w:t xml:space="preserve">  </w:t>
      </w:r>
    </w:p>
    <w:p w14:paraId="699FB890" w14:textId="77777777" w:rsidR="001D31D7" w:rsidRPr="00154180" w:rsidRDefault="001D31D7" w:rsidP="001D31D7">
      <w:pPr>
        <w:pStyle w:val="Akapitzlist"/>
        <w:spacing w:after="160" w:line="259" w:lineRule="auto"/>
        <w:ind w:left="1080"/>
        <w:jc w:val="both"/>
        <w:rPr>
          <w:rFonts w:asciiTheme="minorHAnsi" w:eastAsiaTheme="minorEastAsia" w:hAnsiTheme="minorHAnsi"/>
          <w:sz w:val="22"/>
          <w:szCs w:val="22"/>
        </w:rPr>
      </w:pPr>
    </w:p>
    <w:p w14:paraId="2F785716" w14:textId="77777777" w:rsidR="000735D9" w:rsidRPr="001D31D7" w:rsidRDefault="00184200" w:rsidP="004E095C">
      <w:pPr>
        <w:pStyle w:val="Akapitzlist"/>
        <w:numPr>
          <w:ilvl w:val="0"/>
          <w:numId w:val="52"/>
        </w:numPr>
        <w:spacing w:line="276"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u w:val="single"/>
        </w:rPr>
        <w:t>Dodatkowe kryteria oceny ofert</w:t>
      </w:r>
      <w:r w:rsidR="000735D9" w:rsidRPr="001D31D7">
        <w:rPr>
          <w:rFonts w:asciiTheme="minorHAnsi" w:hAnsiTheme="minorHAnsi" w:cstheme="minorHAnsi"/>
          <w:b/>
          <w:sz w:val="22"/>
          <w:szCs w:val="22"/>
          <w:u w:val="single"/>
        </w:rPr>
        <w:t>:</w:t>
      </w:r>
    </w:p>
    <w:p w14:paraId="36B1BA9D" w14:textId="346B8C07" w:rsidR="00C924EE" w:rsidRPr="0076627C" w:rsidRDefault="00707BFD" w:rsidP="004E095C">
      <w:pPr>
        <w:pStyle w:val="Akapitzlist"/>
        <w:numPr>
          <w:ilvl w:val="0"/>
          <w:numId w:val="32"/>
        </w:numPr>
        <w:tabs>
          <w:tab w:val="left" w:pos="360"/>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76627C" w:rsidRPr="0076627C">
        <w:rPr>
          <w:rFonts w:asciiTheme="minorHAnsi" w:hAnsiTheme="minorHAnsi" w:cstheme="minorHAnsi"/>
          <w:color w:val="000000" w:themeColor="text1"/>
          <w:sz w:val="22"/>
          <w:szCs w:val="22"/>
        </w:rPr>
        <w:t>kres gwarancji</w:t>
      </w:r>
      <w:r>
        <w:rPr>
          <w:rFonts w:asciiTheme="minorHAnsi" w:hAnsiTheme="minorHAnsi" w:cstheme="minorHAnsi"/>
          <w:color w:val="000000" w:themeColor="text1"/>
          <w:sz w:val="22"/>
          <w:szCs w:val="22"/>
        </w:rPr>
        <w:t xml:space="preserve"> na moduły </w:t>
      </w:r>
      <w:proofErr w:type="spellStart"/>
      <w:r>
        <w:rPr>
          <w:rFonts w:asciiTheme="minorHAnsi" w:hAnsiTheme="minorHAnsi" w:cstheme="minorHAnsi"/>
          <w:color w:val="000000" w:themeColor="text1"/>
          <w:sz w:val="22"/>
          <w:szCs w:val="22"/>
        </w:rPr>
        <w:t>fotowoltaniczn</w:t>
      </w:r>
      <w:r w:rsidR="00843594">
        <w:rPr>
          <w:rFonts w:asciiTheme="minorHAnsi" w:hAnsiTheme="minorHAnsi" w:cstheme="minorHAnsi"/>
          <w:color w:val="000000" w:themeColor="text1"/>
          <w:sz w:val="22"/>
          <w:szCs w:val="22"/>
        </w:rPr>
        <w:t>e</w:t>
      </w:r>
      <w:proofErr w:type="spellEnd"/>
      <w:r w:rsidR="00C924EE" w:rsidRPr="0076627C">
        <w:rPr>
          <w:rFonts w:asciiTheme="minorHAnsi" w:hAnsiTheme="minorHAnsi" w:cstheme="minorHAnsi"/>
          <w:color w:val="000000" w:themeColor="text1"/>
          <w:sz w:val="22"/>
          <w:szCs w:val="22"/>
        </w:rPr>
        <w:t xml:space="preserve"> </w:t>
      </w:r>
      <w:r w:rsidR="0076627C" w:rsidRPr="0076627C">
        <w:rPr>
          <w:rFonts w:asciiTheme="minorHAnsi" w:hAnsiTheme="minorHAnsi" w:cstheme="minorHAnsi"/>
          <w:color w:val="000000" w:themeColor="text1"/>
          <w:sz w:val="22"/>
          <w:szCs w:val="22"/>
        </w:rPr>
        <w:t>- …………</w:t>
      </w:r>
      <w:r w:rsidR="0076627C" w:rsidRPr="0076627C">
        <w:rPr>
          <w:rFonts w:asciiTheme="minorHAnsi" w:hAnsiTheme="minorHAnsi" w:cstheme="minorHAnsi"/>
          <w:sz w:val="22"/>
          <w:szCs w:val="22"/>
        </w:rPr>
        <w:t xml:space="preserve"> lat</w:t>
      </w:r>
    </w:p>
    <w:p w14:paraId="5B50E7C9" w14:textId="77777777" w:rsidR="00C924EE" w:rsidRPr="0076627C" w:rsidRDefault="00707BFD" w:rsidP="004E095C">
      <w:pPr>
        <w:numPr>
          <w:ilvl w:val="0"/>
          <w:numId w:val="32"/>
        </w:numPr>
        <w:tabs>
          <w:tab w:val="left" w:pos="360"/>
        </w:tabs>
        <w:spacing w:after="0" w:line="276" w:lineRule="auto"/>
        <w:jc w:val="both"/>
        <w:rPr>
          <w:rFonts w:cstheme="minorHAnsi"/>
          <w:color w:val="000000" w:themeColor="text1"/>
        </w:rPr>
      </w:pPr>
      <w:r>
        <w:rPr>
          <w:rFonts w:cstheme="minorHAnsi"/>
          <w:color w:val="000000" w:themeColor="text1"/>
        </w:rPr>
        <w:t>Okres gwarancji na falownik/inwerter - ……………… lat</w:t>
      </w:r>
    </w:p>
    <w:p w14:paraId="49D8E030" w14:textId="34887D6D" w:rsidR="00C924EE" w:rsidRPr="0076627C" w:rsidRDefault="00300CAD" w:rsidP="004E095C">
      <w:pPr>
        <w:numPr>
          <w:ilvl w:val="0"/>
          <w:numId w:val="32"/>
        </w:numPr>
        <w:tabs>
          <w:tab w:val="left" w:pos="360"/>
        </w:tabs>
        <w:spacing w:after="0" w:line="276" w:lineRule="auto"/>
        <w:jc w:val="both"/>
        <w:rPr>
          <w:rFonts w:cstheme="minorHAnsi"/>
          <w:color w:val="000000" w:themeColor="text1"/>
        </w:rPr>
      </w:pPr>
      <w:r>
        <w:rPr>
          <w:rFonts w:cstheme="minorHAnsi"/>
          <w:color w:val="000000" w:themeColor="text1"/>
        </w:rPr>
        <w:t xml:space="preserve">Sprawność modułów </w:t>
      </w:r>
      <w:r w:rsidR="00914478">
        <w:rPr>
          <w:rFonts w:cstheme="minorHAnsi"/>
          <w:color w:val="000000" w:themeColor="text1"/>
        </w:rPr>
        <w:t>fotowoltaicznych</w:t>
      </w:r>
      <w:r>
        <w:rPr>
          <w:rFonts w:cstheme="minorHAnsi"/>
          <w:color w:val="000000" w:themeColor="text1"/>
        </w:rPr>
        <w:t xml:space="preserve"> - ………….. %</w:t>
      </w:r>
    </w:p>
    <w:p w14:paraId="201D66EF" w14:textId="77777777" w:rsidR="007F1439" w:rsidRPr="0076627C" w:rsidRDefault="00CC5984" w:rsidP="004E095C">
      <w:pPr>
        <w:numPr>
          <w:ilvl w:val="0"/>
          <w:numId w:val="32"/>
        </w:numPr>
        <w:tabs>
          <w:tab w:val="left" w:pos="360"/>
        </w:tabs>
        <w:spacing w:after="0" w:line="276" w:lineRule="auto"/>
        <w:jc w:val="both"/>
        <w:rPr>
          <w:rFonts w:cstheme="minorHAnsi"/>
          <w:color w:val="000000" w:themeColor="text1"/>
        </w:rPr>
      </w:pPr>
      <w:r>
        <w:rPr>
          <w:rFonts w:cstheme="minorHAnsi"/>
          <w:color w:val="000000" w:themeColor="text1"/>
        </w:rPr>
        <w:t xml:space="preserve">Moc pojedynczego panelu </w:t>
      </w:r>
      <w:proofErr w:type="spellStart"/>
      <w:r>
        <w:rPr>
          <w:rFonts w:cstheme="minorHAnsi"/>
          <w:color w:val="000000" w:themeColor="text1"/>
        </w:rPr>
        <w:t>fotowoltanicznego</w:t>
      </w:r>
      <w:proofErr w:type="spellEnd"/>
      <w:r>
        <w:rPr>
          <w:rFonts w:cstheme="minorHAnsi"/>
          <w:color w:val="000000" w:themeColor="text1"/>
        </w:rPr>
        <w:t xml:space="preserve"> - …………….. </w:t>
      </w:r>
      <w:proofErr w:type="spellStart"/>
      <w:r>
        <w:rPr>
          <w:rFonts w:cstheme="minorHAnsi"/>
          <w:color w:val="000000" w:themeColor="text1"/>
        </w:rPr>
        <w:t>Wp</w:t>
      </w:r>
      <w:proofErr w:type="spellEnd"/>
    </w:p>
    <w:p w14:paraId="23029BF8" w14:textId="77777777" w:rsidR="00AA0A6A" w:rsidRPr="00964090" w:rsidRDefault="00AA0A6A" w:rsidP="00564902">
      <w:pPr>
        <w:spacing w:after="0" w:line="276" w:lineRule="auto"/>
        <w:jc w:val="both"/>
      </w:pPr>
    </w:p>
    <w:p w14:paraId="362634F6" w14:textId="77777777" w:rsidR="00E45637" w:rsidRPr="001D31D7" w:rsidRDefault="00E45637" w:rsidP="00D2230D">
      <w:pPr>
        <w:numPr>
          <w:ilvl w:val="0"/>
          <w:numId w:val="27"/>
        </w:numPr>
        <w:spacing w:after="0" w:line="276" w:lineRule="auto"/>
        <w:rPr>
          <w:b/>
          <w:bCs/>
          <w:sz w:val="24"/>
          <w:szCs w:val="24"/>
        </w:rPr>
      </w:pPr>
      <w:r w:rsidRPr="00661880">
        <w:rPr>
          <w:b/>
          <w:bCs/>
          <w:sz w:val="24"/>
          <w:szCs w:val="24"/>
        </w:rPr>
        <w:t xml:space="preserve">Termin płatności faktury </w:t>
      </w:r>
      <w:r w:rsidR="00135D76">
        <w:rPr>
          <w:b/>
          <w:color w:val="000000"/>
          <w:sz w:val="24"/>
          <w:szCs w:val="24"/>
        </w:rPr>
        <w:t xml:space="preserve">– 30 dni od daty </w:t>
      </w:r>
      <w:r w:rsidR="00A36CAF">
        <w:rPr>
          <w:b/>
          <w:color w:val="000000"/>
          <w:sz w:val="24"/>
          <w:szCs w:val="24"/>
        </w:rPr>
        <w:t>doręczenie jej do siedziby Zamawiającego.</w:t>
      </w:r>
    </w:p>
    <w:p w14:paraId="72CAA039" w14:textId="77777777" w:rsidR="001D31D7" w:rsidRPr="00661880" w:rsidRDefault="001D31D7" w:rsidP="00D2230D">
      <w:pPr>
        <w:numPr>
          <w:ilvl w:val="0"/>
          <w:numId w:val="27"/>
        </w:numPr>
        <w:spacing w:after="0" w:line="276" w:lineRule="auto"/>
        <w:rPr>
          <w:b/>
          <w:bCs/>
          <w:sz w:val="24"/>
          <w:szCs w:val="24"/>
        </w:rPr>
      </w:pPr>
      <w:r>
        <w:rPr>
          <w:b/>
          <w:bCs/>
          <w:sz w:val="24"/>
          <w:szCs w:val="24"/>
        </w:rPr>
        <w:t xml:space="preserve">Termin dostawy i uruchomienia przedmiotu zamówienia – </w:t>
      </w:r>
      <w:r w:rsidR="00300CAD">
        <w:rPr>
          <w:b/>
          <w:bCs/>
          <w:sz w:val="24"/>
          <w:szCs w:val="24"/>
        </w:rPr>
        <w:t>180</w:t>
      </w:r>
      <w:r>
        <w:rPr>
          <w:b/>
          <w:bCs/>
          <w:sz w:val="24"/>
          <w:szCs w:val="24"/>
        </w:rPr>
        <w:t xml:space="preserve"> dni od daty podpisania umowy.</w:t>
      </w:r>
    </w:p>
    <w:p w14:paraId="6271A942" w14:textId="77777777" w:rsidR="005679D8" w:rsidRPr="000B009B" w:rsidRDefault="00300CAD" w:rsidP="000B009B">
      <w:pPr>
        <w:spacing w:after="0" w:line="276" w:lineRule="auto"/>
        <w:ind w:left="567" w:hanging="567"/>
      </w:pPr>
      <w:r>
        <w:t>9</w:t>
      </w:r>
      <w:r w:rsidR="000B009B">
        <w:t>.</w:t>
      </w:r>
      <w:r w:rsidR="000B009B">
        <w:tab/>
      </w:r>
      <w:r w:rsidR="005679D8" w:rsidRPr="000B009B">
        <w:t>Oświadczam, że:</w:t>
      </w:r>
    </w:p>
    <w:p w14:paraId="3D77413D" w14:textId="77777777" w:rsidR="005679D8" w:rsidRPr="000B009B" w:rsidRDefault="005679D8" w:rsidP="000B009B">
      <w:pPr>
        <w:spacing w:after="0" w:line="276" w:lineRule="auto"/>
        <w:ind w:left="708"/>
        <w:jc w:val="both"/>
      </w:pPr>
      <w:r w:rsidRPr="000B009B">
        <w:t>a) po zapoznaniu się z warunkami zamówienia przedstawionymi w SIWZ w pełni je akceptuję  i nie wnoszę do nich zastrzeżeń.</w:t>
      </w:r>
    </w:p>
    <w:p w14:paraId="230E8918" w14:textId="77777777" w:rsidR="005679D8" w:rsidRPr="000B009B" w:rsidRDefault="005679D8" w:rsidP="00056640">
      <w:pPr>
        <w:spacing w:after="0" w:line="276" w:lineRule="auto"/>
        <w:ind w:left="708"/>
        <w:jc w:val="both"/>
      </w:pPr>
      <w:r w:rsidRPr="000B009B">
        <w:t>b) akceptuję przedstawione warunki i zakres realizacji przedmiotu zamówienia</w:t>
      </w:r>
      <w:r w:rsidR="00056640">
        <w:t xml:space="preserve"> oraz termin realizacji zamówienia podstawowego oraz opcji</w:t>
      </w:r>
      <w:r w:rsidRPr="000B009B">
        <w:t>,</w:t>
      </w:r>
    </w:p>
    <w:p w14:paraId="7FAE1F94" w14:textId="77777777" w:rsidR="005679D8" w:rsidRPr="000B009B" w:rsidRDefault="005679D8" w:rsidP="000B009B">
      <w:pPr>
        <w:spacing w:after="0" w:line="276" w:lineRule="auto"/>
        <w:ind w:firstLine="708"/>
        <w:jc w:val="both"/>
      </w:pPr>
      <w:r w:rsidRPr="000B009B">
        <w:t>c) akceptuje przedstawione warunki gwarancji i serwisu.</w:t>
      </w:r>
    </w:p>
    <w:p w14:paraId="55FE6401" w14:textId="77777777" w:rsidR="005679D8" w:rsidRPr="000B009B" w:rsidRDefault="005679D8" w:rsidP="000B009B">
      <w:pPr>
        <w:spacing w:after="0" w:line="276" w:lineRule="auto"/>
        <w:ind w:firstLine="708"/>
        <w:jc w:val="both"/>
        <w:rPr>
          <w:snapToGrid w:val="0"/>
        </w:rPr>
      </w:pPr>
      <w:r w:rsidRPr="000B009B">
        <w:t xml:space="preserve">d) </w:t>
      </w:r>
      <w:r w:rsidR="000B009B">
        <w:rPr>
          <w:snapToGrid w:val="0"/>
        </w:rPr>
        <w:t>p</w:t>
      </w:r>
      <w:r w:rsidRPr="000B009B">
        <w:rPr>
          <w:snapToGrid w:val="0"/>
        </w:rPr>
        <w:t>rzedmiot zamówienia spełnia normy dopuszczające go do sprzedaży na obszarze UE,</w:t>
      </w:r>
    </w:p>
    <w:p w14:paraId="1B4F624B" w14:textId="77777777" w:rsidR="005679D8" w:rsidRPr="000B009B" w:rsidRDefault="005679D8" w:rsidP="000B009B">
      <w:pPr>
        <w:spacing w:after="0" w:line="276" w:lineRule="auto"/>
        <w:ind w:left="708"/>
        <w:jc w:val="both"/>
      </w:pPr>
      <w:r w:rsidRPr="000B009B">
        <w:rPr>
          <w:snapToGrid w:val="0"/>
        </w:rPr>
        <w:t>e)</w:t>
      </w:r>
      <w:r w:rsidRPr="000B009B">
        <w:t xml:space="preserv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w:t>
      </w:r>
      <w:r w:rsidR="00D7428F" w:rsidRPr="000B009B">
        <w:t xml:space="preserve"> UE L 119 z dnia 4 maja 2016r.]</w:t>
      </w:r>
      <w:r w:rsidR="006011FD">
        <w:t>.</w:t>
      </w:r>
    </w:p>
    <w:p w14:paraId="4F7A8840" w14:textId="77777777" w:rsidR="005679D8" w:rsidRPr="008C35CC" w:rsidRDefault="005679D8" w:rsidP="00AD5F40">
      <w:pPr>
        <w:numPr>
          <w:ilvl w:val="3"/>
          <w:numId w:val="14"/>
        </w:numPr>
        <w:tabs>
          <w:tab w:val="clear" w:pos="3228"/>
          <w:tab w:val="num" w:pos="567"/>
        </w:tabs>
        <w:suppressAutoHyphens/>
        <w:spacing w:after="0" w:line="276" w:lineRule="auto"/>
        <w:ind w:left="567" w:hanging="567"/>
        <w:jc w:val="both"/>
      </w:pPr>
      <w:r w:rsidRPr="008C35CC">
        <w:rPr>
          <w:b/>
        </w:rPr>
        <w:t>Zamierzam / nie zamierzam*</w:t>
      </w:r>
      <w:r w:rsidRPr="008C35CC">
        <w:t xml:space="preserve"> powierzyć wykonanie następujących części zamówienia _______________________________________ następującym podwykonawcom (o ile jest to wiadome, podać firmy podwykonawców)</w:t>
      </w:r>
      <w:r w:rsidR="000B009B">
        <w:t xml:space="preserve"> _____</w:t>
      </w:r>
      <w:r w:rsidRPr="008C35CC">
        <w:t>______________________________________</w:t>
      </w:r>
      <w:r>
        <w:t xml:space="preserve"> </w:t>
      </w:r>
    </w:p>
    <w:p w14:paraId="2AC9D126" w14:textId="77777777" w:rsidR="00C64EA0" w:rsidRDefault="000B009B" w:rsidP="00C64EA0">
      <w:pPr>
        <w:tabs>
          <w:tab w:val="num" w:pos="567"/>
        </w:tabs>
        <w:suppressAutoHyphens/>
        <w:spacing w:after="0" w:line="276" w:lineRule="auto"/>
        <w:ind w:left="567" w:hanging="567"/>
        <w:jc w:val="both"/>
      </w:pPr>
      <w:r>
        <w:tab/>
      </w:r>
      <w:r w:rsidR="005679D8" w:rsidRPr="008C35CC">
        <w:t>* właściwe zaznaczyć</w:t>
      </w:r>
    </w:p>
    <w:p w14:paraId="1B6966BD" w14:textId="77777777" w:rsidR="00C64EA0" w:rsidRDefault="00C64EA0" w:rsidP="00A542F6">
      <w:pPr>
        <w:tabs>
          <w:tab w:val="num" w:pos="567"/>
        </w:tabs>
        <w:suppressAutoHyphens/>
        <w:spacing w:after="0" w:line="276" w:lineRule="auto"/>
        <w:ind w:left="567" w:hanging="567"/>
        <w:jc w:val="both"/>
      </w:pPr>
      <w:r>
        <w:t>1</w:t>
      </w:r>
      <w:r w:rsidR="008E0B1D">
        <w:t>1</w:t>
      </w:r>
      <w:r>
        <w:t>.</w:t>
      </w:r>
      <w:r>
        <w:tab/>
      </w:r>
      <w:r w:rsidRPr="00DB6A5C">
        <w:t xml:space="preserve">Jesteśmy związani ofertą przez okres  wskazany w SWZ. Na potwierdzenie powyższego wnieśliśmy wadium w wysokości ……….. zł w formie ………………………………………….……………. Wadium (w przypadku wniesienia w formie pieniądza) należy zwrócić przelewem na konto:  </w:t>
      </w:r>
      <w:r>
        <w:t>…………………………………………</w:t>
      </w:r>
    </w:p>
    <w:p w14:paraId="35972286" w14:textId="77777777" w:rsidR="00C64EA0" w:rsidRPr="00A542F6" w:rsidRDefault="008E0B1D" w:rsidP="00960206">
      <w:pPr>
        <w:pStyle w:val="Tekstpodstawowy"/>
        <w:widowControl w:val="0"/>
        <w:tabs>
          <w:tab w:val="left" w:pos="567"/>
          <w:tab w:val="left" w:pos="9255"/>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lastRenderedPageBreak/>
        <w:t>1</w:t>
      </w:r>
      <w:r w:rsidR="00960206">
        <w:rPr>
          <w:rFonts w:asciiTheme="minorHAnsi" w:hAnsiTheme="minorHAnsi" w:cs="Times New Roman"/>
          <w:sz w:val="22"/>
          <w:szCs w:val="22"/>
        </w:rPr>
        <w:t>2</w:t>
      </w:r>
      <w:r>
        <w:rPr>
          <w:rFonts w:asciiTheme="minorHAnsi" w:hAnsiTheme="minorHAnsi" w:cs="Times New Roman"/>
          <w:sz w:val="22"/>
          <w:szCs w:val="22"/>
        </w:rPr>
        <w:t>.</w:t>
      </w:r>
      <w:r>
        <w:rPr>
          <w:rFonts w:asciiTheme="minorHAnsi" w:hAnsiTheme="minorHAnsi" w:cs="Times New Roman"/>
          <w:sz w:val="22"/>
          <w:szCs w:val="22"/>
        </w:rPr>
        <w:tab/>
      </w:r>
      <w:r w:rsidR="00C64EA0" w:rsidRPr="00A542F6">
        <w:rPr>
          <w:rFonts w:asciiTheme="minorHAnsi" w:hAnsiTheme="minorHAnsi"/>
          <w:sz w:val="22"/>
          <w:szCs w:val="22"/>
        </w:rPr>
        <w:t xml:space="preserve">Wybór mojej oferty będzie prowadził do powstania u zamawiającego obowiązku podatkowego zgodnie z ustawą z dnia 11 marca 2004r. o podatku od towarów i usług (Dz.U. z 2020r. poz. 106 z </w:t>
      </w:r>
      <w:proofErr w:type="spellStart"/>
      <w:r w:rsidR="00C64EA0" w:rsidRPr="00A542F6">
        <w:rPr>
          <w:rFonts w:asciiTheme="minorHAnsi" w:hAnsiTheme="minorHAnsi"/>
          <w:sz w:val="22"/>
          <w:szCs w:val="22"/>
        </w:rPr>
        <w:t>późn</w:t>
      </w:r>
      <w:proofErr w:type="spellEnd"/>
      <w:r w:rsidR="00C64EA0" w:rsidRPr="00A542F6">
        <w:rPr>
          <w:rFonts w:asciiTheme="minorHAnsi" w:hAnsiTheme="minorHAnsi"/>
          <w:sz w:val="22"/>
          <w:szCs w:val="22"/>
        </w:rPr>
        <w:t>. zm.)  w zakresie ………………</w:t>
      </w:r>
      <w:r w:rsidR="00C64EA0" w:rsidRPr="00A542F6">
        <w:rPr>
          <w:rFonts w:asciiTheme="minorHAnsi" w:hAnsiTheme="minorHAnsi" w:cs="Times New Roman"/>
          <w:sz w:val="22"/>
          <w:szCs w:val="22"/>
        </w:rPr>
        <w:t>………………………………………………………………………………………..</w:t>
      </w:r>
    </w:p>
    <w:p w14:paraId="02143B8F" w14:textId="77777777" w:rsidR="00C64EA0" w:rsidRPr="00C64EA0" w:rsidRDefault="00C64EA0" w:rsidP="00A542F6">
      <w:pPr>
        <w:pStyle w:val="Akapitzlist"/>
        <w:tabs>
          <w:tab w:val="num" w:pos="567"/>
        </w:tabs>
        <w:spacing w:line="276" w:lineRule="auto"/>
        <w:ind w:left="567"/>
        <w:jc w:val="both"/>
        <w:rPr>
          <w:rFonts w:asciiTheme="minorHAnsi" w:hAnsiTheme="minorHAnsi"/>
          <w:sz w:val="22"/>
          <w:szCs w:val="22"/>
        </w:rPr>
      </w:pPr>
      <w:r w:rsidRPr="00C64EA0">
        <w:rPr>
          <w:rFonts w:asciiTheme="minorHAnsi" w:hAnsiTheme="minorHAnsi"/>
          <w:sz w:val="22"/>
          <w:szCs w:val="22"/>
        </w:rPr>
        <w:t>(należy wskazać nazwę (rodzaj) towaru lub usługi, których dostawa lub świadczenie będą prowadziły do powstania obowiązku podatkowego)</w:t>
      </w:r>
      <w:r w:rsidR="00A542F6">
        <w:rPr>
          <w:rFonts w:asciiTheme="minorHAnsi" w:hAnsiTheme="minorHAnsi"/>
          <w:sz w:val="22"/>
          <w:szCs w:val="22"/>
        </w:rPr>
        <w:t xml:space="preserve"> </w:t>
      </w:r>
      <w:r w:rsidRPr="00C64EA0">
        <w:rPr>
          <w:rFonts w:asciiTheme="minorHAnsi" w:hAnsiTheme="minorHAnsi"/>
          <w:sz w:val="22"/>
          <w:szCs w:val="22"/>
        </w:rPr>
        <w:t>o wartości …………</w:t>
      </w:r>
      <w:r w:rsidR="00A542F6">
        <w:rPr>
          <w:rFonts w:asciiTheme="minorHAnsi" w:hAnsiTheme="minorHAnsi"/>
          <w:sz w:val="22"/>
          <w:szCs w:val="22"/>
        </w:rPr>
        <w:t>………………………….</w:t>
      </w:r>
      <w:r w:rsidRPr="00C64EA0">
        <w:rPr>
          <w:rFonts w:asciiTheme="minorHAnsi" w:hAnsiTheme="minorHAnsi"/>
          <w:sz w:val="22"/>
          <w:szCs w:val="22"/>
        </w:rPr>
        <w:t>…………</w:t>
      </w:r>
    </w:p>
    <w:p w14:paraId="5D3D9E5C" w14:textId="77777777" w:rsidR="00C64EA0" w:rsidRPr="00A542F6" w:rsidRDefault="00C64EA0" w:rsidP="00A542F6">
      <w:pPr>
        <w:pStyle w:val="Akapitzlist"/>
        <w:tabs>
          <w:tab w:val="num" w:pos="567"/>
        </w:tabs>
        <w:spacing w:line="276" w:lineRule="auto"/>
        <w:ind w:left="567"/>
        <w:jc w:val="both"/>
        <w:rPr>
          <w:rFonts w:asciiTheme="minorHAnsi" w:hAnsiTheme="minorHAnsi"/>
          <w:sz w:val="22"/>
          <w:szCs w:val="22"/>
        </w:rPr>
      </w:pPr>
      <w:r w:rsidRPr="00C64EA0">
        <w:rPr>
          <w:rFonts w:asciiTheme="minorHAnsi" w:hAnsiTheme="minorHAnsi"/>
          <w:sz w:val="22"/>
          <w:szCs w:val="22"/>
        </w:rPr>
        <w:t>(należy wskazać wartość towaru lub usługi objętego obowiązkiem podatkowym zamawiającego, bez kwoty podatku)</w:t>
      </w:r>
      <w:r w:rsidR="00A542F6">
        <w:rPr>
          <w:rFonts w:asciiTheme="minorHAnsi" w:hAnsiTheme="minorHAnsi"/>
          <w:sz w:val="22"/>
          <w:szCs w:val="22"/>
        </w:rPr>
        <w:t xml:space="preserve"> </w:t>
      </w:r>
      <w:r w:rsidRPr="00C64EA0">
        <w:rPr>
          <w:rFonts w:asciiTheme="minorHAnsi" w:hAnsiTheme="minorHAnsi"/>
          <w:sz w:val="22"/>
          <w:szCs w:val="22"/>
        </w:rPr>
        <w:t>przy czym stawka podatku od towaru i usług, która zgodnie z wiedzą wykonawcy, będzie miała zastosowanie wynosi …………………..</w:t>
      </w:r>
      <w:r w:rsidR="00A542F6">
        <w:rPr>
          <w:rFonts w:asciiTheme="minorHAnsi" w:hAnsiTheme="minorHAnsi"/>
          <w:sz w:val="22"/>
          <w:szCs w:val="22"/>
        </w:rPr>
        <w:t xml:space="preserve"> </w:t>
      </w:r>
      <w:r w:rsidRPr="00A542F6">
        <w:rPr>
          <w:rFonts w:asciiTheme="minorHAnsi" w:hAnsiTheme="minorHAnsi"/>
          <w:sz w:val="22"/>
          <w:szCs w:val="22"/>
        </w:rPr>
        <w:t>(wskazać stawkę podatku)</w:t>
      </w:r>
    </w:p>
    <w:p w14:paraId="1FF11F38" w14:textId="77777777" w:rsidR="00C64EA0" w:rsidRPr="00A542F6" w:rsidRDefault="00C64EA0" w:rsidP="00A542F6">
      <w:pPr>
        <w:pStyle w:val="Akapitzlist"/>
        <w:tabs>
          <w:tab w:val="num" w:pos="567"/>
        </w:tabs>
        <w:spacing w:line="276" w:lineRule="auto"/>
        <w:ind w:left="567"/>
        <w:jc w:val="both"/>
        <w:rPr>
          <w:rFonts w:asciiTheme="minorHAnsi" w:hAnsiTheme="minorHAnsi"/>
          <w:b/>
          <w:bCs/>
          <w:sz w:val="22"/>
          <w:szCs w:val="22"/>
        </w:rPr>
      </w:pPr>
      <w:r w:rsidRPr="00C64EA0">
        <w:rPr>
          <w:rFonts w:asciiTheme="minorHAnsi" w:hAnsiTheme="minorHAnsi"/>
          <w:b/>
          <w:bCs/>
          <w:sz w:val="22"/>
          <w:szCs w:val="22"/>
        </w:rPr>
        <w:t>UWAGA.</w:t>
      </w:r>
      <w:r w:rsidRPr="00C64EA0">
        <w:rPr>
          <w:rFonts w:asciiTheme="minorHAnsi" w:hAnsiTheme="minorHAnsi"/>
          <w:sz w:val="22"/>
          <w:szCs w:val="22"/>
        </w:rPr>
        <w:t xml:space="preserve"> </w:t>
      </w:r>
      <w:r w:rsidRPr="00C64EA0">
        <w:rPr>
          <w:rFonts w:asciiTheme="minorHAnsi" w:hAnsiTheme="minorHAnsi"/>
          <w:b/>
          <w:bCs/>
          <w:sz w:val="22"/>
          <w:szCs w:val="22"/>
        </w:rPr>
        <w:t xml:space="preserve">Punkt 12 Wykonawca wypełnia jedynie w przypadku powstawania u Zamawiającego obowiązku podatkowego. </w:t>
      </w:r>
    </w:p>
    <w:p w14:paraId="00477220" w14:textId="77777777" w:rsidR="005679D8" w:rsidRPr="00960206" w:rsidRDefault="005679D8" w:rsidP="00960206">
      <w:pPr>
        <w:pStyle w:val="Akapitzlist"/>
        <w:widowControl w:val="0"/>
        <w:numPr>
          <w:ilvl w:val="0"/>
          <w:numId w:val="8"/>
        </w:numPr>
        <w:spacing w:line="276" w:lineRule="auto"/>
        <w:jc w:val="both"/>
        <w:rPr>
          <w:rFonts w:asciiTheme="majorHAnsi" w:hAnsiTheme="majorHAnsi" w:cstheme="majorHAnsi"/>
          <w:b/>
          <w:bCs/>
          <w:snapToGrid w:val="0"/>
          <w:color w:val="000000"/>
          <w:sz w:val="22"/>
          <w:szCs w:val="22"/>
        </w:rPr>
      </w:pPr>
      <w:r w:rsidRPr="00960206">
        <w:rPr>
          <w:rFonts w:asciiTheme="majorHAnsi" w:hAnsiTheme="majorHAnsi" w:cstheme="majorHAnsi"/>
          <w:b/>
          <w:bCs/>
          <w:color w:val="000000"/>
          <w:sz w:val="22"/>
          <w:szCs w:val="22"/>
          <w:u w:val="single"/>
        </w:rPr>
        <w:t>Klauzula informacyjna</w:t>
      </w:r>
      <w:r w:rsidRPr="00960206">
        <w:rPr>
          <w:rFonts w:asciiTheme="majorHAnsi" w:hAnsiTheme="majorHAnsi" w:cstheme="majorHAnsi"/>
          <w:b/>
          <w:bCs/>
          <w:color w:val="000000"/>
          <w:sz w:val="22"/>
          <w:szCs w:val="22"/>
        </w:rPr>
        <w:t>:</w:t>
      </w:r>
    </w:p>
    <w:p w14:paraId="4FF1F3BD" w14:textId="77777777" w:rsidR="005213EB" w:rsidRPr="00936F7A" w:rsidRDefault="005213EB" w:rsidP="005213EB">
      <w:pPr>
        <w:pStyle w:val="Akapitzlist"/>
        <w:widowControl w:val="0"/>
        <w:ind w:left="709" w:right="98"/>
        <w:jc w:val="both"/>
        <w:rPr>
          <w:rFonts w:asciiTheme="minorHAnsi" w:hAnsiTheme="minorHAnsi" w:cstheme="minorHAnsi"/>
          <w:sz w:val="22"/>
          <w:szCs w:val="22"/>
        </w:rPr>
      </w:pPr>
      <w:r w:rsidRPr="00936F7A">
        <w:rPr>
          <w:rFonts w:asciiTheme="minorHAnsi" w:hAnsiTheme="minorHAnsi" w:cstheme="minorHAnsi"/>
          <w:color w:val="000000"/>
          <w:sz w:val="22"/>
          <w:szCs w:val="22"/>
        </w:rPr>
        <w:t>1) Administratorem danych osobowych jest Gmina Nowosolna, ul. Rynek Nowosolna 1, 92-703 Łódź.</w:t>
      </w:r>
    </w:p>
    <w:p w14:paraId="102089C2"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xml:space="preserve">Kontakt e-mail: </w:t>
      </w:r>
      <w:hyperlink r:id="rId22" w:history="1">
        <w:r w:rsidRPr="00936F7A">
          <w:rPr>
            <w:rStyle w:val="Hipercze"/>
            <w:rFonts w:asciiTheme="minorHAnsi" w:hAnsiTheme="minorHAnsi" w:cstheme="minorHAnsi"/>
            <w:sz w:val="22"/>
            <w:szCs w:val="22"/>
          </w:rPr>
          <w:t>urzad@gminanowosolna.pl</w:t>
        </w:r>
      </w:hyperlink>
    </w:p>
    <w:p w14:paraId="4B518F26"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wykorzystywane do przeprowadzenia postępowania przetargowego.</w:t>
      </w:r>
    </w:p>
    <w:p w14:paraId="12ED7D13"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przetwarzane na podstawie przepisów:</w:t>
      </w:r>
    </w:p>
    <w:p w14:paraId="3BE3F454" w14:textId="77777777" w:rsidR="005213EB" w:rsidRPr="00936F7A" w:rsidRDefault="005213EB" w:rsidP="005213EB">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obowiązującego Prawa Zamówień Publicznych.</w:t>
      </w:r>
    </w:p>
    <w:p w14:paraId="33211DB9" w14:textId="77777777" w:rsidR="005213EB" w:rsidRPr="00936F7A" w:rsidRDefault="005213EB" w:rsidP="005213EB">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w celu wykonania zadania w interesie publicznym (art. 6 ust. 1 lit. e Rozporządzenie Parlamentu Europejskiego i Rady (UE) 2016/679 )</w:t>
      </w:r>
    </w:p>
    <w:p w14:paraId="187E0891"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Pozyskane dane będą przetwarzane i przechowywane przez okres określony przez obowiązujące Prawo Zamówień Publicznych</w:t>
      </w:r>
    </w:p>
    <w:p w14:paraId="361B6BA8"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54FDE2B9"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AEFB31E"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48B74C8E" w14:textId="77777777" w:rsidR="005213EB" w:rsidRPr="00936F7A" w:rsidRDefault="005213EB"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936F7A">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3B00C871" w14:textId="77777777" w:rsidR="005213EB" w:rsidRPr="00936F7A" w:rsidRDefault="005213EB"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936F7A">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936F7A">
        <w:rPr>
          <w:rFonts w:cstheme="minorHAnsi"/>
        </w:rPr>
        <w:t xml:space="preserve">ustawy z dnia 29 stycznia 2004 r. – Prawo zamówień publicznych (tj. Dz. U. z 2018 r., poz. 1986 z </w:t>
      </w:r>
      <w:proofErr w:type="spellStart"/>
      <w:r w:rsidRPr="00936F7A">
        <w:rPr>
          <w:rFonts w:cstheme="minorHAnsi"/>
        </w:rPr>
        <w:t>późn</w:t>
      </w:r>
      <w:proofErr w:type="spellEnd"/>
      <w:r w:rsidRPr="00936F7A">
        <w:rPr>
          <w:rFonts w:cstheme="minorHAnsi"/>
        </w:rPr>
        <w:t xml:space="preserve">. zm., dalej </w:t>
      </w:r>
      <w:proofErr w:type="spellStart"/>
      <w:r w:rsidRPr="00936F7A">
        <w:rPr>
          <w:rFonts w:cstheme="minorHAnsi"/>
        </w:rPr>
        <w:t>Pzp</w:t>
      </w:r>
      <w:proofErr w:type="spellEnd"/>
      <w:r w:rsidRPr="00936F7A">
        <w:rPr>
          <w:rFonts w:cstheme="minorHAnsi"/>
        </w:rPr>
        <w:t>) i innych ustaw powszechnie obowiązującego prawa.</w:t>
      </w:r>
    </w:p>
    <w:p w14:paraId="28165D43" w14:textId="77777777" w:rsidR="003D6785" w:rsidRPr="003D6785" w:rsidRDefault="00D60929" w:rsidP="003D6785">
      <w:pPr>
        <w:pStyle w:val="Akapitzlist"/>
        <w:numPr>
          <w:ilvl w:val="0"/>
          <w:numId w:val="8"/>
        </w:numPr>
        <w:tabs>
          <w:tab w:val="num" w:pos="1068"/>
        </w:tabs>
        <w:spacing w:line="276" w:lineRule="auto"/>
        <w:jc w:val="both"/>
        <w:rPr>
          <w:rFonts w:asciiTheme="minorHAnsi" w:hAnsiTheme="minorHAnsi" w:cstheme="minorHAnsi"/>
          <w:sz w:val="22"/>
          <w:szCs w:val="22"/>
        </w:rPr>
      </w:pPr>
      <w:r w:rsidRPr="003D6785">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3" w:history="1">
        <w:r w:rsidRPr="003D6785">
          <w:rPr>
            <w:rStyle w:val="Hipercze"/>
            <w:rFonts w:asciiTheme="minorHAnsi" w:hAnsiTheme="minorHAnsi" w:cstheme="minorHAnsi"/>
            <w:sz w:val="22"/>
            <w:szCs w:val="22"/>
          </w:rPr>
          <w:t>https://platformazakupowa.pl/strona/1-regulamin</w:t>
        </w:r>
      </w:hyperlink>
      <w:r w:rsidRPr="003D6785">
        <w:rPr>
          <w:rFonts w:asciiTheme="minorHAnsi" w:hAnsiTheme="minorHAnsi" w:cstheme="minorHAnsi"/>
          <w:sz w:val="22"/>
          <w:szCs w:val="22"/>
        </w:rPr>
        <w:t xml:space="preserve"> w zakładce „Regulamin” oraz uznaje go za wiążący,</w:t>
      </w:r>
      <w:r w:rsidR="003D6785" w:rsidRPr="003D6785">
        <w:rPr>
          <w:rFonts w:asciiTheme="minorHAnsi" w:hAnsiTheme="minorHAnsi" w:cstheme="minorHAnsi"/>
          <w:sz w:val="22"/>
          <w:szCs w:val="22"/>
        </w:rPr>
        <w:t xml:space="preserve"> </w:t>
      </w:r>
    </w:p>
    <w:p w14:paraId="7D048E61" w14:textId="77777777" w:rsidR="00C661BF" w:rsidRPr="003D6785" w:rsidRDefault="003D6785" w:rsidP="003D6785">
      <w:pPr>
        <w:pStyle w:val="Akapitzlist"/>
        <w:numPr>
          <w:ilvl w:val="0"/>
          <w:numId w:val="8"/>
        </w:numPr>
        <w:tabs>
          <w:tab w:val="num" w:pos="1068"/>
        </w:tabs>
        <w:spacing w:line="276" w:lineRule="auto"/>
        <w:jc w:val="both"/>
        <w:rPr>
          <w:rFonts w:asciiTheme="minorHAnsi" w:hAnsiTheme="minorHAnsi" w:cstheme="minorHAnsi"/>
          <w:sz w:val="22"/>
          <w:szCs w:val="22"/>
        </w:rPr>
      </w:pPr>
      <w:r w:rsidRPr="003D6785">
        <w:rPr>
          <w:rFonts w:asciiTheme="minorHAnsi" w:hAnsiTheme="minorHAnsi" w:cstheme="minorHAnsi"/>
          <w:sz w:val="22"/>
          <w:szCs w:val="22"/>
        </w:rPr>
        <w:t>Z</w:t>
      </w:r>
      <w:r w:rsidR="00D60929" w:rsidRPr="003D6785">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4" w:history="1">
        <w:r w:rsidR="00C61241" w:rsidRPr="003D6785">
          <w:rPr>
            <w:rStyle w:val="Hipercze"/>
            <w:rFonts w:asciiTheme="minorHAnsi" w:hAnsiTheme="minorHAnsi" w:cstheme="minorHAnsi"/>
            <w:sz w:val="22"/>
            <w:szCs w:val="22"/>
          </w:rPr>
          <w:t>https://drive.google.com/file/d/1Kd1DttbBeiNWt4q4slS4t76lZVKPbkyD/view</w:t>
        </w:r>
      </w:hyperlink>
      <w:r w:rsidR="00C61241" w:rsidRPr="003D6785">
        <w:rPr>
          <w:rFonts w:asciiTheme="minorHAnsi" w:hAnsiTheme="minorHAnsi" w:cstheme="minorHAnsi"/>
          <w:sz w:val="22"/>
          <w:szCs w:val="22"/>
        </w:rPr>
        <w:t xml:space="preserve"> </w:t>
      </w:r>
      <w:r w:rsidR="00D60929" w:rsidRPr="003D6785">
        <w:rPr>
          <w:rFonts w:asciiTheme="minorHAnsi" w:hAnsiTheme="minorHAnsi" w:cstheme="minorHAnsi"/>
          <w:sz w:val="22"/>
          <w:szCs w:val="22"/>
        </w:rPr>
        <w:t>w zakładce „Instrukcje”.</w:t>
      </w:r>
    </w:p>
    <w:p w14:paraId="32D72489" w14:textId="77777777" w:rsidR="00C661BF" w:rsidRPr="003D6785" w:rsidRDefault="00C661BF" w:rsidP="003D6785">
      <w:pPr>
        <w:pStyle w:val="Akapitzlist"/>
        <w:numPr>
          <w:ilvl w:val="0"/>
          <w:numId w:val="8"/>
        </w:numPr>
        <w:spacing w:line="276" w:lineRule="auto"/>
        <w:jc w:val="both"/>
        <w:rPr>
          <w:rFonts w:asciiTheme="minorHAnsi" w:hAnsiTheme="minorHAnsi" w:cstheme="minorHAnsi"/>
          <w:sz w:val="22"/>
          <w:szCs w:val="22"/>
        </w:rPr>
      </w:pPr>
      <w:r w:rsidRPr="003D6785">
        <w:rPr>
          <w:rFonts w:asciiTheme="minorHAnsi" w:hAnsiTheme="minorHAnsi" w:cstheme="minorHAnsi"/>
          <w:sz w:val="22"/>
          <w:szCs w:val="22"/>
          <w:u w:val="single"/>
        </w:rPr>
        <w:t>Wraz z Formularzem oferty składamy następujące załączniki</w:t>
      </w:r>
      <w:r w:rsidRPr="003D6785">
        <w:rPr>
          <w:rFonts w:asciiTheme="minorHAnsi" w:hAnsiTheme="minorHAnsi" w:cstheme="minorHAnsi"/>
          <w:sz w:val="22"/>
          <w:szCs w:val="22"/>
        </w:rPr>
        <w:t>:</w:t>
      </w:r>
    </w:p>
    <w:p w14:paraId="02A17B02" w14:textId="77777777" w:rsidR="00C661BF" w:rsidRPr="003D6785" w:rsidRDefault="00C661BF" w:rsidP="004E095C">
      <w:pPr>
        <w:pStyle w:val="ZARTzmartartykuempunktem"/>
        <w:numPr>
          <w:ilvl w:val="0"/>
          <w:numId w:val="53"/>
        </w:numPr>
        <w:tabs>
          <w:tab w:val="num" w:pos="1134"/>
        </w:tabs>
        <w:spacing w:line="276" w:lineRule="auto"/>
        <w:ind w:left="1134" w:hanging="567"/>
        <w:rPr>
          <w:rFonts w:asciiTheme="minorHAnsi" w:hAnsiTheme="minorHAnsi" w:cstheme="minorHAnsi"/>
          <w:sz w:val="22"/>
          <w:szCs w:val="22"/>
        </w:rPr>
      </w:pPr>
      <w:r w:rsidRPr="003D6785">
        <w:rPr>
          <w:rFonts w:asciiTheme="minorHAnsi" w:hAnsiTheme="minorHAnsi" w:cstheme="minorHAnsi"/>
          <w:sz w:val="22"/>
          <w:szCs w:val="22"/>
          <w:u w:val="single"/>
        </w:rPr>
        <w:lastRenderedPageBreak/>
        <w:t>Załącznik nr 1 do Oferty.</w:t>
      </w:r>
      <w:r w:rsidRPr="003D6785">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07F8AA09" w14:textId="77777777" w:rsidR="00C661BF" w:rsidRPr="003D6785" w:rsidRDefault="003F11BD" w:rsidP="003F11BD">
      <w:pPr>
        <w:tabs>
          <w:tab w:val="num" w:pos="1134"/>
        </w:tabs>
        <w:spacing w:after="0" w:line="276" w:lineRule="auto"/>
        <w:ind w:left="1134" w:hanging="567"/>
        <w:jc w:val="both"/>
        <w:rPr>
          <w:rFonts w:cstheme="minorHAnsi"/>
          <w:lang w:eastAsia="pl-PL"/>
        </w:rPr>
      </w:pPr>
      <w:r w:rsidRPr="003D6785">
        <w:rPr>
          <w:rFonts w:cstheme="minorHAnsi"/>
          <w:lang w:eastAsia="pl-PL"/>
        </w:rPr>
        <w:tab/>
      </w:r>
      <w:r w:rsidR="00C661BF" w:rsidRPr="003D6785">
        <w:rPr>
          <w:rFonts w:cstheme="minorHAnsi"/>
          <w:lang w:eastAsia="pl-PL"/>
        </w:rPr>
        <w:t>(W przypadku powoływania się Wykonawcy na zasoby innych podmiotów, wspólnego ubiegania się o zamówienie lub powierzenia wykonania zamówienia podwykonawcom, oprócz JEDZ  dotyczącego Wykonawcy, do Oferty załącza się jednolite dokument JEDZ zgodnie z opisem pkt. VIII.2. SWZ)</w:t>
      </w:r>
    </w:p>
    <w:p w14:paraId="699FD87C" w14:textId="77777777" w:rsidR="00C661BF" w:rsidRPr="003D6785" w:rsidRDefault="00C661BF"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sz w:val="22"/>
          <w:szCs w:val="22"/>
        </w:rPr>
      </w:pPr>
      <w:r w:rsidRPr="003D6785">
        <w:rPr>
          <w:rFonts w:asciiTheme="minorHAnsi" w:hAnsiTheme="minorHAnsi" w:cstheme="minorHAnsi"/>
          <w:sz w:val="22"/>
          <w:szCs w:val="22"/>
          <w:u w:val="single"/>
        </w:rPr>
        <w:t>Załącznik nr 2 do Oferty.</w:t>
      </w:r>
      <w:r w:rsidRPr="003D6785">
        <w:rPr>
          <w:rFonts w:asciiTheme="minorHAnsi" w:hAnsiTheme="minorHAnsi" w:cstheme="minorHAnsi"/>
          <w:sz w:val="22"/>
          <w:szCs w:val="22"/>
        </w:rPr>
        <w:t xml:space="preserve"> Wypełniony Arkusz asortymentowo-cenowy – zgodnie </w:t>
      </w:r>
      <w:r w:rsidRPr="003D6785">
        <w:rPr>
          <w:rFonts w:asciiTheme="minorHAnsi" w:hAnsiTheme="minorHAnsi" w:cstheme="minorHAnsi"/>
          <w:sz w:val="22"/>
          <w:szCs w:val="22"/>
        </w:rPr>
        <w:br/>
        <w:t>z Załącznikami nr 2 do SIWZ,</w:t>
      </w:r>
    </w:p>
    <w:p w14:paraId="34410D3E" w14:textId="77777777" w:rsidR="00C661BF" w:rsidRPr="003D6785" w:rsidRDefault="00C661BF"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3D6785">
        <w:rPr>
          <w:rFonts w:asciiTheme="minorHAnsi" w:hAnsiTheme="minorHAnsi" w:cstheme="minorHAnsi"/>
          <w:sz w:val="22"/>
          <w:szCs w:val="22"/>
          <w:u w:val="single"/>
        </w:rPr>
        <w:t>Załącznik nr 3 do Oferty.</w:t>
      </w:r>
      <w:r w:rsidRPr="003D6785">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3EA5C5E9" w14:textId="20DC3083" w:rsidR="00C661BF" w:rsidRPr="00FC294D" w:rsidRDefault="00C661BF"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3D6785">
        <w:rPr>
          <w:rFonts w:asciiTheme="minorHAnsi" w:hAnsiTheme="minorHAnsi" w:cstheme="minorHAnsi"/>
          <w:sz w:val="22"/>
          <w:szCs w:val="22"/>
          <w:u w:val="single"/>
        </w:rPr>
        <w:t>Załącznik nr 4 do Oferty.</w:t>
      </w:r>
      <w:r w:rsidRPr="003D6785">
        <w:rPr>
          <w:rFonts w:asciiTheme="minorHAnsi" w:hAnsiTheme="minorHAnsi" w:cstheme="minorHAnsi"/>
          <w:sz w:val="22"/>
          <w:szCs w:val="22"/>
        </w:rPr>
        <w:t xml:space="preserve"> Oryginał dokumentu potwierdzającego złożenie wadium w przypadku wnoszenia wadium w formie niepieniężnej.</w:t>
      </w:r>
    </w:p>
    <w:p w14:paraId="3A3DCE0F" w14:textId="2CE2A1DC" w:rsidR="00B7743A" w:rsidRPr="003D6785" w:rsidRDefault="00B7743A"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b/>
          <w:sz w:val="22"/>
          <w:szCs w:val="22"/>
        </w:rPr>
      </w:pPr>
      <w:r>
        <w:rPr>
          <w:rFonts w:asciiTheme="minorHAnsi" w:hAnsiTheme="minorHAnsi" w:cstheme="minorHAnsi"/>
          <w:sz w:val="22"/>
          <w:szCs w:val="22"/>
          <w:u w:val="single"/>
        </w:rPr>
        <w:t xml:space="preserve">Załącznik nr </w:t>
      </w:r>
      <w:r w:rsidR="00FA1493">
        <w:rPr>
          <w:rFonts w:asciiTheme="minorHAnsi" w:hAnsiTheme="minorHAnsi" w:cstheme="minorHAnsi"/>
          <w:sz w:val="22"/>
          <w:szCs w:val="22"/>
          <w:u w:val="single"/>
        </w:rPr>
        <w:t>5 do Oferty (dotyczy jedynie przypadku wykonawców wspólnie ubiegających się o zamówienie) – Oświadczenie, z którego wynika którą część zamówienia wykona</w:t>
      </w:r>
      <w:r w:rsidR="00FC294D">
        <w:rPr>
          <w:rFonts w:asciiTheme="minorHAnsi" w:hAnsiTheme="minorHAnsi" w:cstheme="minorHAnsi"/>
          <w:sz w:val="22"/>
          <w:szCs w:val="22"/>
          <w:u w:val="single"/>
        </w:rPr>
        <w:t>ją poszczególni wykonawcy.</w:t>
      </w:r>
    </w:p>
    <w:p w14:paraId="78A652EF" w14:textId="77777777" w:rsidR="00C661BF" w:rsidRPr="003F11BD" w:rsidRDefault="00C661BF" w:rsidP="003F11BD">
      <w:pPr>
        <w:tabs>
          <w:tab w:val="num" w:pos="567"/>
        </w:tabs>
        <w:ind w:left="567" w:hanging="567"/>
        <w:jc w:val="both"/>
        <w:rPr>
          <w:color w:val="FF0000"/>
        </w:rPr>
      </w:pPr>
      <w:r w:rsidRPr="003F11BD">
        <w:t>* właściwe zaznaczyć</w:t>
      </w:r>
    </w:p>
    <w:p w14:paraId="1FC88C1E" w14:textId="77777777" w:rsidR="00C661BF" w:rsidRPr="003F11BD" w:rsidRDefault="00C661BF" w:rsidP="003F11BD">
      <w:pPr>
        <w:tabs>
          <w:tab w:val="num" w:pos="567"/>
        </w:tabs>
        <w:spacing w:line="276" w:lineRule="auto"/>
        <w:ind w:left="567" w:hanging="567"/>
      </w:pPr>
    </w:p>
    <w:p w14:paraId="6BB426F3" w14:textId="77777777" w:rsidR="00C661BF" w:rsidRPr="003F11BD" w:rsidRDefault="00C661BF" w:rsidP="003F11BD">
      <w:pPr>
        <w:tabs>
          <w:tab w:val="num" w:pos="567"/>
        </w:tabs>
        <w:spacing w:line="276" w:lineRule="auto"/>
        <w:ind w:left="567" w:hanging="567"/>
      </w:pPr>
      <w:r w:rsidRPr="003F11BD">
        <w:t xml:space="preserve">       Data......................                          </w:t>
      </w:r>
      <w:r w:rsidRPr="003F11BD">
        <w:tab/>
      </w:r>
      <w:r w:rsidRPr="003F11BD">
        <w:tab/>
      </w:r>
    </w:p>
    <w:p w14:paraId="79472020" w14:textId="77777777" w:rsidR="006323F9" w:rsidRDefault="003F11BD" w:rsidP="006323F9">
      <w:pPr>
        <w:tabs>
          <w:tab w:val="num" w:pos="567"/>
        </w:tabs>
        <w:spacing w:after="0" w:line="276" w:lineRule="auto"/>
        <w:ind w:left="567" w:hanging="567"/>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 xml:space="preserve">Kwalifikowany podpis elektroniczny </w:t>
      </w:r>
    </w:p>
    <w:p w14:paraId="38A86289" w14:textId="77777777" w:rsidR="006323F9" w:rsidRDefault="006323F9" w:rsidP="006323F9">
      <w:pPr>
        <w:tabs>
          <w:tab w:val="num" w:pos="567"/>
        </w:tabs>
        <w:spacing w:after="0" w:line="276"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 xml:space="preserve">osoby uprawnionej do występowania </w:t>
      </w:r>
    </w:p>
    <w:p w14:paraId="2ED905CD" w14:textId="77777777" w:rsidR="00C661BF" w:rsidRPr="003F11BD" w:rsidRDefault="006323F9" w:rsidP="006323F9">
      <w:pPr>
        <w:tabs>
          <w:tab w:val="num" w:pos="567"/>
        </w:tabs>
        <w:spacing w:after="0" w:line="276"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w imieniu Wykonawcy</w:t>
      </w:r>
    </w:p>
    <w:p w14:paraId="56C04FC1" w14:textId="77777777" w:rsidR="00C661BF" w:rsidRPr="00C661BF" w:rsidRDefault="00C661BF" w:rsidP="00C661BF">
      <w:pPr>
        <w:pStyle w:val="Akapitzlist"/>
        <w:ind w:left="709" w:hanging="425"/>
        <w:jc w:val="both"/>
        <w:rPr>
          <w:rFonts w:asciiTheme="minorHAnsi" w:hAnsiTheme="minorHAnsi"/>
          <w:color w:val="FF0000"/>
        </w:rPr>
      </w:pPr>
    </w:p>
    <w:p w14:paraId="2AC0877D" w14:textId="77777777" w:rsidR="005679D8" w:rsidRPr="00C661BF" w:rsidRDefault="005679D8" w:rsidP="00C661BF">
      <w:pPr>
        <w:tabs>
          <w:tab w:val="num" w:pos="567"/>
        </w:tabs>
        <w:suppressAutoHyphens/>
        <w:spacing w:after="0" w:line="276" w:lineRule="auto"/>
        <w:jc w:val="both"/>
      </w:pPr>
    </w:p>
    <w:p w14:paraId="371AA139" w14:textId="77777777" w:rsidR="00F76356" w:rsidRDefault="005679D8" w:rsidP="005679D8">
      <w:pPr>
        <w:tabs>
          <w:tab w:val="left" w:pos="3686"/>
        </w:tabs>
        <w:jc w:val="right"/>
        <w:rPr>
          <w:b/>
        </w:rPr>
      </w:pPr>
      <w:r>
        <w:tab/>
      </w:r>
      <w:r>
        <w:tab/>
      </w:r>
      <w:r>
        <w:tab/>
      </w:r>
    </w:p>
    <w:p w14:paraId="13A7E73E" w14:textId="77777777" w:rsidR="00710699" w:rsidRPr="00564902" w:rsidRDefault="00564902" w:rsidP="00564902">
      <w:pPr>
        <w:rPr>
          <w:b/>
        </w:rPr>
      </w:pPr>
      <w:r>
        <w:rPr>
          <w:b/>
        </w:rPr>
        <w:br w:type="page"/>
      </w:r>
    </w:p>
    <w:p w14:paraId="2B5EFFB4" w14:textId="77777777" w:rsidR="009A53C3" w:rsidRPr="00CE0F67" w:rsidRDefault="009A53C3" w:rsidP="009A53C3">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lastRenderedPageBreak/>
        <w:t xml:space="preserve">Załącznik nr </w:t>
      </w:r>
      <w:r w:rsidR="00CB736B" w:rsidRPr="00CE0F67">
        <w:rPr>
          <w:rFonts w:asciiTheme="minorHAnsi" w:hAnsiTheme="minorHAnsi" w:cstheme="minorHAnsi"/>
          <w:b/>
          <w:bCs/>
          <w:i w:val="0"/>
          <w:color w:val="000000"/>
          <w:sz w:val="22"/>
          <w:szCs w:val="22"/>
        </w:rPr>
        <w:t>3</w:t>
      </w:r>
    </w:p>
    <w:p w14:paraId="76846F7C" w14:textId="77777777" w:rsidR="009A53C3" w:rsidRPr="00CE0F67" w:rsidRDefault="009A53C3" w:rsidP="009A53C3">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51B5D2BE" w14:textId="77777777" w:rsidR="0081047E" w:rsidRDefault="00CB736B" w:rsidP="004E095C">
      <w:pPr>
        <w:numPr>
          <w:ilvl w:val="0"/>
          <w:numId w:val="54"/>
        </w:numPr>
        <w:suppressAutoHyphens/>
        <w:spacing w:after="0" w:line="240" w:lineRule="auto"/>
        <w:rPr>
          <w:rFonts w:ascii="Calibri" w:hAnsi="Calibri" w:cs="Calibri"/>
          <w:b/>
          <w:color w:val="000000"/>
        </w:rPr>
      </w:pPr>
      <w:r>
        <w:t>.</w:t>
      </w:r>
    </w:p>
    <w:p w14:paraId="4762B60A" w14:textId="77777777" w:rsidR="0081047E" w:rsidRDefault="0081047E" w:rsidP="004E095C">
      <w:pPr>
        <w:numPr>
          <w:ilvl w:val="0"/>
          <w:numId w:val="54"/>
        </w:numPr>
        <w:suppressAutoHyphens/>
        <w:spacing w:after="0" w:line="240" w:lineRule="auto"/>
        <w:rPr>
          <w:sz w:val="16"/>
        </w:rPr>
      </w:pPr>
      <w:r>
        <w:t>..............................                                                                                        ………………………</w:t>
      </w:r>
    </w:p>
    <w:p w14:paraId="30EE7081" w14:textId="77777777" w:rsidR="0081047E" w:rsidRPr="0058316A" w:rsidRDefault="0081047E" w:rsidP="004E095C">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465EDAA8" w14:textId="77777777" w:rsidR="0081047E" w:rsidRDefault="0081047E" w:rsidP="004E095C">
      <w:pPr>
        <w:numPr>
          <w:ilvl w:val="0"/>
          <w:numId w:val="54"/>
        </w:numPr>
        <w:suppressAutoHyphens/>
        <w:spacing w:after="0" w:line="240" w:lineRule="auto"/>
        <w:jc w:val="center"/>
        <w:rPr>
          <w:rFonts w:ascii="Tahoma" w:hAnsi="Tahoma" w:cs="Tahoma"/>
          <w:sz w:val="16"/>
        </w:rPr>
      </w:pPr>
    </w:p>
    <w:p w14:paraId="3FF7380C" w14:textId="77777777" w:rsidR="0081047E" w:rsidRDefault="0081047E" w:rsidP="004E095C">
      <w:pPr>
        <w:numPr>
          <w:ilvl w:val="0"/>
          <w:numId w:val="54"/>
        </w:numPr>
        <w:suppressAutoHyphens/>
        <w:spacing w:after="0" w:line="240" w:lineRule="auto"/>
        <w:jc w:val="center"/>
        <w:rPr>
          <w:rFonts w:ascii="Tahoma" w:hAnsi="Tahoma" w:cs="Tahoma"/>
          <w:b/>
          <w:color w:val="000000"/>
        </w:rPr>
      </w:pPr>
      <w:r>
        <w:rPr>
          <w:rFonts w:ascii="Tahoma" w:hAnsi="Tahoma" w:cs="Tahoma"/>
          <w:b/>
          <w:color w:val="000000"/>
        </w:rPr>
        <w:t>Oświadczenie Wykonawcy*</w:t>
      </w:r>
    </w:p>
    <w:p w14:paraId="0A2DF61C" w14:textId="77777777" w:rsidR="0081047E" w:rsidRDefault="0081047E" w:rsidP="004E095C">
      <w:pPr>
        <w:numPr>
          <w:ilvl w:val="0"/>
          <w:numId w:val="54"/>
        </w:numPr>
        <w:suppressAutoHyphens/>
        <w:spacing w:after="0" w:line="240" w:lineRule="auto"/>
        <w:jc w:val="center"/>
        <w:rPr>
          <w:rFonts w:ascii="Tahoma" w:hAnsi="Tahoma" w:cs="Tahoma"/>
          <w:b/>
          <w:color w:val="000000"/>
        </w:rPr>
      </w:pPr>
      <w:r>
        <w:rPr>
          <w:rFonts w:ascii="Tahoma" w:hAnsi="Tahoma" w:cs="Tahoma"/>
          <w:b/>
          <w:color w:val="000000"/>
        </w:rPr>
        <w:t>o przynależności lub braku przynależności do grupy kapitałowej,</w:t>
      </w:r>
    </w:p>
    <w:p w14:paraId="20474A2B" w14:textId="77777777" w:rsidR="0081047E" w:rsidRDefault="0081047E" w:rsidP="004E095C">
      <w:pPr>
        <w:numPr>
          <w:ilvl w:val="0"/>
          <w:numId w:val="54"/>
        </w:numPr>
        <w:suppressAutoHyphens/>
        <w:spacing w:after="0" w:line="240" w:lineRule="auto"/>
        <w:jc w:val="center"/>
        <w:rPr>
          <w:rFonts w:ascii="Tahoma" w:hAnsi="Tahoma" w:cs="Tahoma"/>
          <w:b/>
          <w:color w:val="000000"/>
        </w:rPr>
      </w:pPr>
      <w:r>
        <w:rPr>
          <w:rFonts w:ascii="Tahoma" w:hAnsi="Tahoma" w:cs="Tahoma"/>
          <w:b/>
          <w:color w:val="000000"/>
        </w:rPr>
        <w:t xml:space="preserve">o której mowa w </w:t>
      </w:r>
      <w:r w:rsidRPr="003A6A18">
        <w:rPr>
          <w:rFonts w:ascii="Tahoma" w:hAnsi="Tahoma" w:cs="Tahoma"/>
          <w:b/>
          <w:bCs/>
        </w:rPr>
        <w:t>art. 108 ust. 1 pkt. 5 Ustawy</w:t>
      </w:r>
      <w:r>
        <w:rPr>
          <w:rFonts w:ascii="Tahoma" w:hAnsi="Tahoma" w:cs="Tahoma"/>
          <w:b/>
          <w:color w:val="000000"/>
        </w:rPr>
        <w:t xml:space="preserve">  </w:t>
      </w:r>
      <w:r>
        <w:rPr>
          <w:rFonts w:ascii="Tahoma" w:hAnsi="Tahoma" w:cs="Tahoma"/>
          <w:b/>
          <w:color w:val="000000"/>
        </w:rPr>
        <w:br/>
      </w:r>
      <w:proofErr w:type="spellStart"/>
      <w:r>
        <w:rPr>
          <w:rFonts w:ascii="Tahoma" w:hAnsi="Tahoma" w:cs="Tahoma"/>
          <w:b/>
          <w:color w:val="000000"/>
        </w:rPr>
        <w:t>ustawy</w:t>
      </w:r>
      <w:proofErr w:type="spellEnd"/>
      <w:r>
        <w:rPr>
          <w:rFonts w:ascii="Tahoma" w:hAnsi="Tahoma" w:cs="Tahoma"/>
          <w:b/>
          <w:color w:val="000000"/>
        </w:rPr>
        <w:t xml:space="preserve"> Prawo zamówień publicznych</w:t>
      </w:r>
    </w:p>
    <w:p w14:paraId="69F51DB9" w14:textId="77777777" w:rsidR="0081047E" w:rsidRDefault="0081047E" w:rsidP="004E095C">
      <w:pPr>
        <w:numPr>
          <w:ilvl w:val="0"/>
          <w:numId w:val="54"/>
        </w:numPr>
        <w:suppressAutoHyphens/>
        <w:spacing w:after="0" w:line="240" w:lineRule="auto"/>
        <w:rPr>
          <w:rFonts w:ascii="Tahoma" w:hAnsi="Tahoma" w:cs="Tahoma"/>
          <w:b/>
          <w:color w:val="000000"/>
        </w:rPr>
      </w:pPr>
    </w:p>
    <w:p w14:paraId="7B8234B2" w14:textId="77777777" w:rsidR="0081047E" w:rsidRPr="00656194" w:rsidRDefault="0081047E" w:rsidP="004E095C">
      <w:pPr>
        <w:pStyle w:val="Tekstpodstawowy35"/>
        <w:numPr>
          <w:ilvl w:val="0"/>
          <w:numId w:val="54"/>
        </w:numPr>
        <w:suppressAutoHyphens/>
        <w:overflowPunct/>
        <w:autoSpaceDE/>
        <w:autoSpaceDN/>
        <w:adjustRightInd/>
        <w:spacing w:after="120"/>
        <w:ind w:left="0" w:firstLine="0"/>
        <w:jc w:val="left"/>
        <w:textAlignment w:val="auto"/>
        <w:rPr>
          <w:rFonts w:ascii="Calibri" w:hAnsi="Calibri" w:cs="Calibri"/>
          <w:b w:val="0"/>
          <w:sz w:val="20"/>
          <w:szCs w:val="20"/>
        </w:rPr>
      </w:pPr>
      <w:r w:rsidRPr="0058316A">
        <w:rPr>
          <w:rFonts w:ascii="Tahoma" w:hAnsi="Tahoma" w:cs="Tahoma"/>
          <w:b w:val="0"/>
          <w:bCs w:val="0"/>
          <w:sz w:val="20"/>
          <w:szCs w:val="20"/>
        </w:rPr>
        <w:t xml:space="preserve">Przystępując do postępowania o zamówienie publiczne  w trybie </w:t>
      </w:r>
      <w:r>
        <w:rPr>
          <w:rFonts w:ascii="Tahoma" w:hAnsi="Tahoma" w:cs="Tahoma"/>
          <w:b w:val="0"/>
          <w:bCs w:val="0"/>
          <w:sz w:val="20"/>
          <w:szCs w:val="20"/>
        </w:rPr>
        <w:t xml:space="preserve">przetargu nieograniczonego </w:t>
      </w:r>
      <w:r w:rsidRPr="0058316A">
        <w:rPr>
          <w:rFonts w:ascii="Tahoma" w:hAnsi="Tahoma" w:cs="Tahoma"/>
          <w:b w:val="0"/>
          <w:bCs w:val="0"/>
          <w:sz w:val="20"/>
          <w:szCs w:val="20"/>
        </w:rPr>
        <w:t>na:</w:t>
      </w:r>
      <w:r>
        <w:rPr>
          <w:rFonts w:ascii="Tahoma" w:hAnsi="Tahoma" w:cs="Tahoma"/>
          <w:b w:val="0"/>
          <w:bCs w:val="0"/>
          <w:sz w:val="20"/>
          <w:szCs w:val="20"/>
        </w:rPr>
        <w:br/>
      </w:r>
    </w:p>
    <w:p w14:paraId="4D2C7F7C" w14:textId="77777777" w:rsidR="0081047E" w:rsidRPr="005F07DA" w:rsidRDefault="0081047E" w:rsidP="0081047E">
      <w:pPr>
        <w:suppressLineNumbers/>
        <w:tabs>
          <w:tab w:val="left" w:pos="1440"/>
        </w:tabs>
        <w:jc w:val="both"/>
        <w:rPr>
          <w:rFonts w:ascii="Tahoma" w:hAnsi="Tahoma" w:cs="Tahoma"/>
          <w:sz w:val="20"/>
          <w:szCs w:val="20"/>
        </w:rPr>
      </w:pPr>
      <w:r>
        <w:rPr>
          <w:rFonts w:ascii="Tahoma" w:hAnsi="Tahoma" w:cs="Tahoma"/>
          <w:b/>
          <w:bCs/>
          <w:sz w:val="20"/>
          <w:szCs w:val="20"/>
        </w:rPr>
        <w:t>…………………………………………………………………………………………………………………….</w:t>
      </w:r>
    </w:p>
    <w:p w14:paraId="3F238466" w14:textId="77777777" w:rsidR="0081047E" w:rsidRDefault="0081047E" w:rsidP="0081047E">
      <w:pPr>
        <w:suppressLineNumbers/>
        <w:tabs>
          <w:tab w:val="left" w:pos="1440"/>
        </w:tabs>
        <w:rPr>
          <w:rFonts w:ascii="Tahoma" w:hAnsi="Tahoma" w:cs="Tahoma"/>
          <w:sz w:val="20"/>
          <w:szCs w:val="20"/>
        </w:rPr>
      </w:pPr>
      <w:r>
        <w:rPr>
          <w:rFonts w:ascii="Tahoma" w:hAnsi="Tahoma" w:cs="Tahoma"/>
          <w:sz w:val="20"/>
          <w:szCs w:val="20"/>
        </w:rPr>
        <w:t xml:space="preserve">Reprezentując Wykonawcę </w:t>
      </w:r>
    </w:p>
    <w:p w14:paraId="509B1A6A" w14:textId="77777777" w:rsidR="0081047E" w:rsidRDefault="0081047E" w:rsidP="004E095C">
      <w:pPr>
        <w:numPr>
          <w:ilvl w:val="0"/>
          <w:numId w:val="54"/>
        </w:numPr>
        <w:suppressAutoHyphens/>
        <w:spacing w:after="0" w:line="240" w:lineRule="auto"/>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w:t>
      </w:r>
    </w:p>
    <w:p w14:paraId="69513AC8" w14:textId="77777777" w:rsidR="0081047E" w:rsidRPr="0058316A" w:rsidRDefault="0081047E" w:rsidP="004E095C">
      <w:pPr>
        <w:numPr>
          <w:ilvl w:val="0"/>
          <w:numId w:val="54"/>
        </w:numPr>
        <w:suppressAutoHyphens/>
        <w:spacing w:after="0" w:line="240" w:lineRule="auto"/>
        <w:rPr>
          <w:rFonts w:ascii="Tahoma" w:hAnsi="Tahoma" w:cs="Tahoma"/>
          <w:sz w:val="16"/>
          <w:szCs w:val="16"/>
        </w:rPr>
      </w:pPr>
      <w:r>
        <w:rPr>
          <w:rFonts w:ascii="Tahoma" w:eastAsia="Tahoma" w:hAnsi="Tahoma" w:cs="Tahoma"/>
          <w:sz w:val="20"/>
          <w:szCs w:val="20"/>
        </w:rPr>
        <w:t xml:space="preserve">                                                 </w:t>
      </w:r>
      <w:r w:rsidRPr="0058316A">
        <w:rPr>
          <w:rFonts w:ascii="Tahoma" w:hAnsi="Tahoma" w:cs="Tahoma"/>
          <w:sz w:val="16"/>
          <w:szCs w:val="16"/>
        </w:rPr>
        <w:t>pełna nazwa i adres Wykonawcy</w:t>
      </w:r>
    </w:p>
    <w:p w14:paraId="6C490889" w14:textId="77777777" w:rsidR="0081047E" w:rsidRDefault="0081047E" w:rsidP="004E095C">
      <w:pPr>
        <w:numPr>
          <w:ilvl w:val="0"/>
          <w:numId w:val="54"/>
        </w:numPr>
        <w:suppressAutoHyphens/>
        <w:spacing w:after="0" w:line="240" w:lineRule="auto"/>
        <w:rPr>
          <w:rFonts w:ascii="Tahoma" w:hAnsi="Tahoma" w:cs="Tahoma"/>
          <w:sz w:val="20"/>
          <w:szCs w:val="20"/>
        </w:rPr>
      </w:pPr>
    </w:p>
    <w:p w14:paraId="48D94F9A" w14:textId="77777777" w:rsidR="0081047E" w:rsidRDefault="0081047E" w:rsidP="004E095C">
      <w:pPr>
        <w:numPr>
          <w:ilvl w:val="0"/>
          <w:numId w:val="54"/>
        </w:numPr>
        <w:suppressAutoHyphens/>
        <w:spacing w:after="0" w:line="240" w:lineRule="auto"/>
        <w:rPr>
          <w:rFonts w:ascii="Tahoma" w:hAnsi="Tahoma" w:cs="Tahoma"/>
          <w:sz w:val="20"/>
          <w:szCs w:val="20"/>
        </w:rPr>
      </w:pPr>
      <w:r w:rsidRPr="00486A23">
        <w:rPr>
          <w:rFonts w:ascii="Tahoma" w:hAnsi="Tahoma" w:cs="Tahoma"/>
          <w:b/>
          <w:sz w:val="20"/>
          <w:szCs w:val="20"/>
        </w:rPr>
        <w:t>i będąc należycie upoważnionym do jego reprezentowania</w:t>
      </w:r>
      <w:r w:rsidRPr="00486A23">
        <w:rPr>
          <w:rFonts w:ascii="Tahoma" w:hAnsi="Tahoma" w:cs="Tahoma"/>
          <w:sz w:val="20"/>
          <w:szCs w:val="20"/>
        </w:rPr>
        <w:t xml:space="preserve"> </w:t>
      </w:r>
      <w:r w:rsidRPr="00DC115A">
        <w:rPr>
          <w:rFonts w:ascii="Tahoma" w:hAnsi="Tahoma" w:cs="Tahoma"/>
          <w:b/>
          <w:bCs/>
          <w:sz w:val="20"/>
          <w:szCs w:val="20"/>
        </w:rPr>
        <w:t>oświadczam, że</w:t>
      </w:r>
      <w:r>
        <w:rPr>
          <w:rFonts w:ascii="Tahoma" w:hAnsi="Tahoma" w:cs="Tahoma"/>
          <w:b/>
          <w:bCs/>
          <w:sz w:val="20"/>
          <w:szCs w:val="20"/>
        </w:rPr>
        <w:t>:</w:t>
      </w:r>
      <w:r w:rsidRPr="00486A23">
        <w:rPr>
          <w:rFonts w:ascii="Tahoma" w:hAnsi="Tahoma" w:cs="Tahoma"/>
          <w:sz w:val="20"/>
          <w:szCs w:val="20"/>
        </w:rPr>
        <w:t xml:space="preserve"> </w:t>
      </w:r>
    </w:p>
    <w:p w14:paraId="53CFAD12" w14:textId="77777777" w:rsidR="0081047E" w:rsidRPr="00486A23" w:rsidRDefault="0081047E" w:rsidP="0081047E">
      <w:pPr>
        <w:pStyle w:val="Akapitzlist"/>
        <w:rPr>
          <w:rFonts w:ascii="Tahoma" w:hAnsi="Tahoma" w:cs="Tahoma"/>
          <w:sz w:val="10"/>
          <w:szCs w:val="10"/>
        </w:rPr>
      </w:pPr>
    </w:p>
    <w:p w14:paraId="612F7B7B" w14:textId="77777777" w:rsidR="0081047E" w:rsidRPr="00486A23" w:rsidRDefault="0081047E" w:rsidP="004E095C">
      <w:pPr>
        <w:pStyle w:val="Akapitzlist"/>
        <w:numPr>
          <w:ilvl w:val="0"/>
          <w:numId w:val="55"/>
        </w:numPr>
        <w:suppressAutoHyphens/>
        <w:spacing w:after="200"/>
        <w:ind w:left="426"/>
        <w:contextualSpacing w:val="0"/>
        <w:jc w:val="both"/>
        <w:rPr>
          <w:rFonts w:ascii="Tahoma" w:hAnsi="Tahoma" w:cs="Tahoma"/>
          <w:sz w:val="20"/>
          <w:szCs w:val="20"/>
        </w:rPr>
      </w:pPr>
      <w:r w:rsidRPr="00486A23">
        <w:rPr>
          <w:rFonts w:ascii="Tahoma" w:hAnsi="Tahoma" w:cs="Tahoma"/>
          <w:sz w:val="20"/>
          <w:szCs w:val="20"/>
        </w:rPr>
        <w:t xml:space="preserve">Wykonawca </w:t>
      </w:r>
      <w:r w:rsidRPr="00486A23">
        <w:rPr>
          <w:rFonts w:ascii="Tahoma" w:hAnsi="Tahoma" w:cs="Tahoma"/>
          <w:b/>
          <w:sz w:val="20"/>
          <w:szCs w:val="20"/>
        </w:rPr>
        <w:t>nie należy do grupy kapitałowej</w:t>
      </w:r>
      <w:r w:rsidRPr="00486A23">
        <w:rPr>
          <w:rFonts w:ascii="Tahoma" w:hAnsi="Tahoma" w:cs="Tahoma"/>
          <w:sz w:val="20"/>
          <w:szCs w:val="20"/>
        </w:rPr>
        <w:t xml:space="preserve"> ** w rozumieniu ustawy z dnia 16 lutego 2017 r. </w:t>
      </w:r>
      <w:r>
        <w:rPr>
          <w:rFonts w:ascii="Tahoma" w:hAnsi="Tahoma" w:cs="Tahoma"/>
          <w:sz w:val="20"/>
          <w:szCs w:val="20"/>
        </w:rPr>
        <w:br/>
      </w:r>
      <w:r w:rsidRPr="00486A23">
        <w:rPr>
          <w:rFonts w:ascii="Tahoma" w:hAnsi="Tahoma" w:cs="Tahoma"/>
          <w:sz w:val="20"/>
          <w:szCs w:val="20"/>
        </w:rPr>
        <w:t xml:space="preserve">o ochronie konkurencji i konsumentów (Dz.U. </w:t>
      </w:r>
      <w:r>
        <w:rPr>
          <w:rFonts w:ascii="Tahoma" w:hAnsi="Tahoma" w:cs="Tahoma"/>
          <w:sz w:val="20"/>
          <w:szCs w:val="20"/>
        </w:rPr>
        <w:t>2020</w:t>
      </w:r>
      <w:r w:rsidRPr="00486A23">
        <w:rPr>
          <w:rFonts w:ascii="Tahoma" w:hAnsi="Tahoma" w:cs="Tahoma"/>
          <w:sz w:val="20"/>
          <w:szCs w:val="20"/>
        </w:rPr>
        <w:t xml:space="preserve"> r. poz. </w:t>
      </w:r>
      <w:r>
        <w:rPr>
          <w:rFonts w:ascii="Tahoma" w:hAnsi="Tahoma" w:cs="Tahoma"/>
          <w:sz w:val="20"/>
          <w:szCs w:val="20"/>
        </w:rPr>
        <w:t>1076 i 1086</w:t>
      </w:r>
      <w:r w:rsidRPr="00486A23">
        <w:rPr>
          <w:rFonts w:ascii="Tahoma" w:hAnsi="Tahoma" w:cs="Tahoma"/>
          <w:sz w:val="20"/>
          <w:szCs w:val="20"/>
        </w:rPr>
        <w:t xml:space="preserve">) </w:t>
      </w:r>
      <w:r w:rsidRPr="00486A23">
        <w:rPr>
          <w:rFonts w:ascii="Tahoma" w:hAnsi="Tahoma" w:cs="Tahoma"/>
          <w:b/>
          <w:sz w:val="20"/>
          <w:szCs w:val="20"/>
        </w:rPr>
        <w:t xml:space="preserve">z </w:t>
      </w:r>
      <w:r>
        <w:rPr>
          <w:rFonts w:ascii="Tahoma" w:hAnsi="Tahoma" w:cs="Tahoma"/>
          <w:b/>
          <w:sz w:val="20"/>
          <w:szCs w:val="20"/>
        </w:rPr>
        <w:t xml:space="preserve">innymi </w:t>
      </w:r>
      <w:r w:rsidRPr="00486A23">
        <w:rPr>
          <w:rFonts w:ascii="Tahoma" w:hAnsi="Tahoma" w:cs="Tahoma"/>
          <w:b/>
          <w:sz w:val="20"/>
          <w:szCs w:val="20"/>
        </w:rPr>
        <w:t xml:space="preserve">Wykonawcami, którzy złożyli </w:t>
      </w:r>
      <w:r>
        <w:rPr>
          <w:rFonts w:ascii="Tahoma" w:hAnsi="Tahoma" w:cs="Tahoma"/>
          <w:b/>
          <w:sz w:val="20"/>
          <w:szCs w:val="20"/>
        </w:rPr>
        <w:t xml:space="preserve">odrębne </w:t>
      </w:r>
      <w:r w:rsidRPr="00486A23">
        <w:rPr>
          <w:rFonts w:ascii="Tahoma" w:hAnsi="Tahoma" w:cs="Tahoma"/>
          <w:b/>
          <w:sz w:val="20"/>
          <w:szCs w:val="20"/>
        </w:rPr>
        <w:t>oferty w przedmiotowym postępowaniu o udzielenie zamówienia</w:t>
      </w:r>
    </w:p>
    <w:p w14:paraId="75A105C2" w14:textId="77777777" w:rsidR="0081047E" w:rsidRPr="00486A23" w:rsidRDefault="0081047E" w:rsidP="004E095C">
      <w:pPr>
        <w:pStyle w:val="Akapitzlist"/>
        <w:numPr>
          <w:ilvl w:val="0"/>
          <w:numId w:val="55"/>
        </w:numPr>
        <w:suppressAutoHyphens/>
        <w:spacing w:after="200"/>
        <w:ind w:left="426"/>
        <w:contextualSpacing w:val="0"/>
        <w:jc w:val="both"/>
        <w:rPr>
          <w:rFonts w:ascii="Tahoma" w:hAnsi="Tahoma" w:cs="Tahoma"/>
          <w:sz w:val="20"/>
          <w:szCs w:val="20"/>
        </w:rPr>
      </w:pPr>
      <w:r w:rsidRPr="00486A23">
        <w:rPr>
          <w:rFonts w:ascii="Tahoma" w:hAnsi="Tahoma" w:cs="Tahoma"/>
          <w:sz w:val="20"/>
          <w:szCs w:val="20"/>
        </w:rPr>
        <w:t xml:space="preserve">Wykonawca </w:t>
      </w:r>
      <w:r w:rsidRPr="00486A23">
        <w:rPr>
          <w:rFonts w:ascii="Tahoma" w:hAnsi="Tahoma" w:cs="Tahoma"/>
          <w:b/>
          <w:sz w:val="20"/>
          <w:szCs w:val="20"/>
        </w:rPr>
        <w:t>należy  do grupy kapitałowej</w:t>
      </w:r>
      <w:r w:rsidRPr="00486A23">
        <w:rPr>
          <w:rFonts w:ascii="Tahoma" w:hAnsi="Tahoma" w:cs="Tahoma"/>
          <w:sz w:val="20"/>
          <w:szCs w:val="20"/>
        </w:rPr>
        <w:t xml:space="preserve"> ** w rozumieniu ustawy z dnia 16 lutego 2017 r. </w:t>
      </w:r>
      <w:r w:rsidRPr="00486A23">
        <w:rPr>
          <w:rFonts w:ascii="Tahoma" w:hAnsi="Tahoma" w:cs="Tahoma"/>
          <w:sz w:val="20"/>
          <w:szCs w:val="20"/>
        </w:rPr>
        <w:br/>
        <w:t xml:space="preserve">o ochronie konkurencji i konsumentów (Dz.U. </w:t>
      </w:r>
      <w:r>
        <w:rPr>
          <w:rFonts w:ascii="Tahoma" w:hAnsi="Tahoma" w:cs="Tahoma"/>
          <w:sz w:val="20"/>
          <w:szCs w:val="20"/>
        </w:rPr>
        <w:t>2020</w:t>
      </w:r>
      <w:r w:rsidRPr="00486A23">
        <w:rPr>
          <w:rFonts w:ascii="Tahoma" w:hAnsi="Tahoma" w:cs="Tahoma"/>
          <w:sz w:val="20"/>
          <w:szCs w:val="20"/>
        </w:rPr>
        <w:t xml:space="preserve"> r. poz. </w:t>
      </w:r>
      <w:r>
        <w:rPr>
          <w:rFonts w:ascii="Tahoma" w:hAnsi="Tahoma" w:cs="Tahoma"/>
          <w:sz w:val="20"/>
          <w:szCs w:val="20"/>
        </w:rPr>
        <w:t>1076 i 1086</w:t>
      </w:r>
      <w:r w:rsidRPr="00486A23">
        <w:rPr>
          <w:rFonts w:ascii="Tahoma" w:hAnsi="Tahoma" w:cs="Tahoma"/>
          <w:sz w:val="20"/>
          <w:szCs w:val="20"/>
        </w:rPr>
        <w:t xml:space="preserve">) </w:t>
      </w:r>
      <w:r w:rsidRPr="00486A23">
        <w:rPr>
          <w:rFonts w:ascii="Tahoma" w:hAnsi="Tahoma" w:cs="Tahoma"/>
          <w:b/>
          <w:sz w:val="20"/>
          <w:szCs w:val="20"/>
        </w:rPr>
        <w:t xml:space="preserve">z następującymi Wykonawcami, którzy złożyli odrębne oferty w przedmiotowym postępowaniu </w:t>
      </w:r>
      <w:r w:rsidRPr="00486A23">
        <w:rPr>
          <w:rFonts w:ascii="Tahoma" w:hAnsi="Tahoma" w:cs="Tahoma"/>
          <w:b/>
          <w:sz w:val="20"/>
          <w:szCs w:val="20"/>
        </w:rPr>
        <w:br/>
        <w:t>o udzielenie zamówienia:</w:t>
      </w:r>
    </w:p>
    <w:p w14:paraId="3D66C8C8" w14:textId="77777777" w:rsidR="0081047E" w:rsidRPr="00486A23" w:rsidRDefault="0081047E" w:rsidP="004E095C">
      <w:pPr>
        <w:pStyle w:val="Akapitzlist"/>
        <w:numPr>
          <w:ilvl w:val="0"/>
          <w:numId w:val="56"/>
        </w:numPr>
        <w:suppressAutoHyphens/>
        <w:spacing w:after="200"/>
        <w:ind w:left="851"/>
        <w:contextualSpacing w:val="0"/>
        <w:jc w:val="both"/>
        <w:rPr>
          <w:rFonts w:ascii="Tahoma" w:hAnsi="Tahoma" w:cs="Tahoma"/>
          <w:sz w:val="20"/>
          <w:szCs w:val="20"/>
        </w:rPr>
      </w:pPr>
      <w:r>
        <w:rPr>
          <w:rFonts w:ascii="Tahoma" w:hAnsi="Tahoma" w:cs="Tahoma"/>
          <w:sz w:val="20"/>
          <w:szCs w:val="20"/>
        </w:rPr>
        <w:t>…………………………………………………………………………………………………………………………………</w:t>
      </w:r>
    </w:p>
    <w:p w14:paraId="2B316A50" w14:textId="77777777" w:rsidR="0081047E" w:rsidRPr="00486A23" w:rsidRDefault="0081047E" w:rsidP="004E095C">
      <w:pPr>
        <w:pStyle w:val="Akapitzlist"/>
        <w:numPr>
          <w:ilvl w:val="0"/>
          <w:numId w:val="56"/>
        </w:numPr>
        <w:suppressAutoHyphens/>
        <w:spacing w:after="200"/>
        <w:ind w:left="851"/>
        <w:contextualSpacing w:val="0"/>
        <w:jc w:val="both"/>
        <w:rPr>
          <w:rFonts w:ascii="Tahoma" w:hAnsi="Tahoma" w:cs="Tahoma"/>
          <w:sz w:val="20"/>
          <w:szCs w:val="20"/>
        </w:rPr>
      </w:pPr>
      <w:r>
        <w:rPr>
          <w:rFonts w:ascii="Tahoma" w:hAnsi="Tahoma" w:cs="Tahoma"/>
          <w:sz w:val="20"/>
          <w:szCs w:val="20"/>
        </w:rPr>
        <w:t>…………………………………………………………………………………………………………………………………</w:t>
      </w:r>
    </w:p>
    <w:p w14:paraId="21C847BF" w14:textId="77777777" w:rsidR="0081047E" w:rsidRDefault="0081047E" w:rsidP="0081047E">
      <w:pPr>
        <w:ind w:left="425"/>
        <w:jc w:val="both"/>
        <w:rPr>
          <w:rFonts w:ascii="Tahoma" w:hAnsi="Tahoma" w:cs="Tahoma"/>
          <w:b/>
          <w:sz w:val="20"/>
          <w:szCs w:val="20"/>
        </w:rPr>
      </w:pPr>
      <w:r>
        <w:rPr>
          <w:rFonts w:ascii="Tahoma" w:hAnsi="Tahoma" w:cs="Tahoma"/>
          <w:b/>
          <w:sz w:val="20"/>
          <w:szCs w:val="20"/>
        </w:rPr>
        <w:t>Jednocześnie p</w:t>
      </w:r>
      <w:r w:rsidRPr="00486A23">
        <w:rPr>
          <w:rFonts w:ascii="Tahoma" w:hAnsi="Tahoma" w:cs="Tahoma"/>
          <w:b/>
          <w:sz w:val="20"/>
          <w:szCs w:val="20"/>
        </w:rPr>
        <w:t xml:space="preserve">rzedstawiam w załączeniu następujące </w:t>
      </w:r>
      <w:r>
        <w:rPr>
          <w:rFonts w:ascii="Tahoma" w:hAnsi="Tahoma" w:cs="Tahoma"/>
          <w:b/>
          <w:sz w:val="20"/>
          <w:szCs w:val="20"/>
        </w:rPr>
        <w:t>dokumenty i informacje potwierdzające przygotowanie oferty w postępowaniu niezależnie od innego wykonawcy nalężącego do tej samej grupy kapitałowej</w:t>
      </w:r>
      <w:r w:rsidRPr="00486A23">
        <w:rPr>
          <w:rFonts w:ascii="Tahoma" w:hAnsi="Tahoma" w:cs="Tahoma"/>
          <w:b/>
          <w:sz w:val="20"/>
          <w:szCs w:val="20"/>
        </w:rPr>
        <w:t>:</w:t>
      </w:r>
    </w:p>
    <w:p w14:paraId="1B752535" w14:textId="77777777" w:rsidR="0081047E" w:rsidRPr="00486A23" w:rsidRDefault="0081047E" w:rsidP="0081047E">
      <w:pPr>
        <w:spacing w:line="480" w:lineRule="auto"/>
        <w:ind w:left="426"/>
        <w:jc w:val="both"/>
        <w:rPr>
          <w:rFonts w:ascii="Tahoma" w:hAnsi="Tahoma" w:cs="Tahoma"/>
          <w:sz w:val="20"/>
          <w:szCs w:val="20"/>
        </w:rPr>
      </w:pPr>
      <w:r w:rsidRPr="00486A23">
        <w:rPr>
          <w:rFonts w:ascii="Tahoma" w:hAnsi="Tahoma" w:cs="Tahoma"/>
          <w:sz w:val="20"/>
          <w:szCs w:val="20"/>
        </w:rPr>
        <w:t>…………………………………………………………………………………………………………………</w:t>
      </w:r>
      <w:r>
        <w:rPr>
          <w:rFonts w:ascii="Tahoma" w:hAnsi="Tahoma" w:cs="Tahoma"/>
          <w:sz w:val="20"/>
          <w:szCs w:val="20"/>
        </w:rPr>
        <w:t>……………………</w:t>
      </w:r>
    </w:p>
    <w:p w14:paraId="78212C48" w14:textId="77777777" w:rsidR="0081047E" w:rsidRDefault="0081047E" w:rsidP="0081047E">
      <w:pPr>
        <w:spacing w:line="480" w:lineRule="auto"/>
        <w:ind w:left="426"/>
        <w:jc w:val="both"/>
        <w:rPr>
          <w:rFonts w:ascii="Tahoma" w:hAnsi="Tahoma" w:cs="Tahoma"/>
        </w:rPr>
      </w:pPr>
      <w:r w:rsidRPr="00486A23">
        <w:rPr>
          <w:rFonts w:ascii="Tahoma" w:hAnsi="Tahoma" w:cs="Tahoma"/>
          <w:sz w:val="20"/>
          <w:szCs w:val="20"/>
        </w:rPr>
        <w:t>…………………………………………………………………………………………………………………</w:t>
      </w:r>
      <w:r>
        <w:rPr>
          <w:rFonts w:ascii="Tahoma" w:hAnsi="Tahoma" w:cs="Tahoma"/>
          <w:sz w:val="20"/>
          <w:szCs w:val="20"/>
        </w:rPr>
        <w:t>……………………</w:t>
      </w:r>
    </w:p>
    <w:p w14:paraId="2BACB1AE" w14:textId="77777777" w:rsidR="0081047E" w:rsidRPr="0058316A" w:rsidRDefault="0081047E" w:rsidP="004E095C">
      <w:pPr>
        <w:numPr>
          <w:ilvl w:val="0"/>
          <w:numId w:val="54"/>
        </w:numPr>
        <w:suppressAutoHyphens/>
        <w:spacing w:after="0" w:line="240" w:lineRule="auto"/>
        <w:ind w:left="0" w:firstLine="0"/>
        <w:jc w:val="both"/>
        <w:rPr>
          <w:rFonts w:ascii="Tahoma" w:hAnsi="Tahoma" w:cs="Tahoma"/>
          <w:b/>
          <w:sz w:val="20"/>
          <w:szCs w:val="20"/>
        </w:rPr>
      </w:pPr>
      <w:r w:rsidRPr="0058316A">
        <w:rPr>
          <w:rFonts w:ascii="Tahoma" w:hAnsi="Tahoma" w:cs="Tahoma"/>
          <w:b/>
          <w:sz w:val="20"/>
          <w:szCs w:val="20"/>
        </w:rPr>
        <w:t>Jednocześnie oświadczam , że  jestem świadom odpowiedzialności karnej za składanie fałszywych oświadczeń. Prawdziwość powyższych danych potwierdzam podpisem świadom odpowiedzialności karnej.</w:t>
      </w:r>
    </w:p>
    <w:p w14:paraId="1B292CDD" w14:textId="77777777" w:rsidR="0081047E" w:rsidRDefault="0081047E" w:rsidP="004E095C">
      <w:pPr>
        <w:numPr>
          <w:ilvl w:val="0"/>
          <w:numId w:val="54"/>
        </w:numPr>
        <w:suppressAutoHyphens/>
        <w:spacing w:after="0" w:line="240" w:lineRule="auto"/>
        <w:ind w:firstLine="0"/>
      </w:pPr>
    </w:p>
    <w:p w14:paraId="15AAED29" w14:textId="77777777" w:rsidR="0081047E" w:rsidRDefault="0081047E" w:rsidP="004E095C">
      <w:pPr>
        <w:numPr>
          <w:ilvl w:val="0"/>
          <w:numId w:val="54"/>
        </w:numPr>
        <w:suppressAutoHyphens/>
        <w:spacing w:after="0" w:line="240" w:lineRule="auto"/>
        <w:rPr>
          <w:sz w:val="16"/>
          <w:szCs w:val="16"/>
        </w:rPr>
      </w:pPr>
      <w:r>
        <w:t xml:space="preserve">                                                                                            </w:t>
      </w:r>
    </w:p>
    <w:p w14:paraId="5958ED53" w14:textId="77777777" w:rsidR="0081047E" w:rsidRPr="00DC115A" w:rsidRDefault="0081047E" w:rsidP="004E095C">
      <w:pPr>
        <w:numPr>
          <w:ilvl w:val="0"/>
          <w:numId w:val="54"/>
        </w:numPr>
        <w:suppressAutoHyphens/>
        <w:spacing w:after="0" w:line="240" w:lineRule="auto"/>
        <w:ind w:left="6521" w:right="415"/>
        <w:rPr>
          <w:color w:val="FF0000"/>
          <w:sz w:val="16"/>
          <w:szCs w:val="16"/>
        </w:rPr>
      </w:pPr>
      <w:r w:rsidRPr="00DC115A">
        <w:rPr>
          <w:sz w:val="16"/>
          <w:szCs w:val="16"/>
        </w:rPr>
        <w:t xml:space="preserve">                                                                                                                                     </w:t>
      </w:r>
      <w:r w:rsidRPr="00DC115A">
        <w:rPr>
          <w:color w:val="FF0000"/>
          <w:sz w:val="16"/>
          <w:szCs w:val="16"/>
        </w:rPr>
        <w:t>kwalifikowany podpis elektroniczny</w:t>
      </w:r>
      <w:r>
        <w:rPr>
          <w:color w:val="FF0000"/>
          <w:sz w:val="16"/>
          <w:szCs w:val="16"/>
        </w:rPr>
        <w:t xml:space="preserve"> </w:t>
      </w:r>
      <w:r w:rsidRPr="00DC115A">
        <w:rPr>
          <w:color w:val="FF0000"/>
          <w:sz w:val="16"/>
          <w:szCs w:val="16"/>
        </w:rPr>
        <w:t xml:space="preserve">upełnomocnionego przedstawiciela Wykonawcy </w:t>
      </w:r>
    </w:p>
    <w:p w14:paraId="4395622B" w14:textId="77777777" w:rsidR="0081047E" w:rsidRDefault="0081047E" w:rsidP="004E095C">
      <w:pPr>
        <w:numPr>
          <w:ilvl w:val="0"/>
          <w:numId w:val="54"/>
        </w:numPr>
        <w:suppressAutoHyphens/>
        <w:spacing w:after="0" w:line="240" w:lineRule="auto"/>
        <w:rPr>
          <w:sz w:val="18"/>
          <w:szCs w:val="18"/>
        </w:rPr>
      </w:pPr>
    </w:p>
    <w:p w14:paraId="54E3DD5E" w14:textId="77777777" w:rsidR="0081047E" w:rsidRDefault="0081047E" w:rsidP="004E095C">
      <w:pPr>
        <w:numPr>
          <w:ilvl w:val="0"/>
          <w:numId w:val="54"/>
        </w:numPr>
        <w:suppressAutoHyphens/>
        <w:spacing w:after="0" w:line="240" w:lineRule="auto"/>
        <w:rPr>
          <w:sz w:val="18"/>
          <w:szCs w:val="18"/>
        </w:rPr>
      </w:pPr>
      <w:r>
        <w:rPr>
          <w:sz w:val="18"/>
          <w:szCs w:val="18"/>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4B03F82" w14:textId="77777777" w:rsidR="0081047E" w:rsidRPr="0037369B" w:rsidRDefault="0081047E" w:rsidP="004E095C">
      <w:pPr>
        <w:numPr>
          <w:ilvl w:val="0"/>
          <w:numId w:val="54"/>
        </w:numPr>
        <w:suppressAutoHyphens/>
        <w:spacing w:after="0" w:line="240" w:lineRule="auto"/>
        <w:ind w:left="142"/>
        <w:rPr>
          <w:b/>
          <w:sz w:val="18"/>
          <w:szCs w:val="18"/>
        </w:rPr>
      </w:pPr>
      <w:r w:rsidRPr="0037369B">
        <w:rPr>
          <w:sz w:val="18"/>
          <w:szCs w:val="18"/>
        </w:rPr>
        <w:t xml:space="preserve">      </w:t>
      </w:r>
      <w:r w:rsidRPr="0037369B">
        <w:rPr>
          <w:b/>
          <w:sz w:val="18"/>
          <w:szCs w:val="18"/>
        </w:rPr>
        <w:t>**  niepotrzebne skreślić</w:t>
      </w:r>
    </w:p>
    <w:p w14:paraId="38812855" w14:textId="77777777" w:rsidR="009A53C3" w:rsidRPr="009A53C3" w:rsidRDefault="009A53C3" w:rsidP="009A53C3">
      <w:pPr>
        <w:pStyle w:val="Akapitzlist"/>
        <w:numPr>
          <w:ilvl w:val="0"/>
          <w:numId w:val="1"/>
        </w:numPr>
        <w:tabs>
          <w:tab w:val="left" w:pos="3686"/>
        </w:tabs>
        <w:rPr>
          <w:b/>
          <w:sz w:val="32"/>
        </w:rPr>
      </w:pPr>
    </w:p>
    <w:p w14:paraId="4DF51101" w14:textId="77777777" w:rsidR="008A2957" w:rsidRPr="00CD379E" w:rsidRDefault="008A2957" w:rsidP="008A2957">
      <w:pPr>
        <w:pStyle w:val="Nagwek9"/>
        <w:spacing w:before="0"/>
        <w:jc w:val="right"/>
        <w:rPr>
          <w:rFonts w:asciiTheme="minorHAnsi" w:hAnsiTheme="minorHAnsi" w:cstheme="minorHAnsi"/>
          <w:b/>
          <w:bCs/>
          <w:i w:val="0"/>
          <w:color w:val="000000"/>
          <w:sz w:val="22"/>
          <w:szCs w:val="22"/>
        </w:rPr>
      </w:pPr>
      <w:r w:rsidRPr="00CD379E">
        <w:rPr>
          <w:rFonts w:asciiTheme="minorHAnsi" w:hAnsiTheme="minorHAnsi" w:cstheme="minorHAnsi"/>
          <w:b/>
          <w:bCs/>
          <w:i w:val="0"/>
          <w:color w:val="000000"/>
          <w:sz w:val="22"/>
          <w:szCs w:val="22"/>
        </w:rPr>
        <w:lastRenderedPageBreak/>
        <w:t xml:space="preserve">Załącznik nr </w:t>
      </w:r>
      <w:r w:rsidR="001A5FC5" w:rsidRPr="00CD379E">
        <w:rPr>
          <w:rFonts w:asciiTheme="minorHAnsi" w:hAnsiTheme="minorHAnsi" w:cstheme="minorHAnsi"/>
          <w:b/>
          <w:bCs/>
          <w:i w:val="0"/>
          <w:color w:val="000000"/>
          <w:sz w:val="22"/>
          <w:szCs w:val="22"/>
        </w:rPr>
        <w:t>4</w:t>
      </w:r>
    </w:p>
    <w:p w14:paraId="4D9A422F" w14:textId="77777777" w:rsidR="008A2957" w:rsidRPr="00CD379E" w:rsidRDefault="008A2957" w:rsidP="008A2957">
      <w:pPr>
        <w:pStyle w:val="Akapitzlist"/>
        <w:numPr>
          <w:ilvl w:val="7"/>
          <w:numId w:val="1"/>
        </w:numPr>
        <w:tabs>
          <w:tab w:val="left" w:pos="3686"/>
        </w:tabs>
        <w:jc w:val="right"/>
        <w:rPr>
          <w:rFonts w:asciiTheme="minorHAnsi" w:hAnsiTheme="minorHAnsi" w:cstheme="minorHAnsi"/>
          <w:b/>
          <w:sz w:val="22"/>
          <w:szCs w:val="22"/>
        </w:rPr>
      </w:pPr>
      <w:r w:rsidRPr="00CD379E">
        <w:rPr>
          <w:rFonts w:asciiTheme="minorHAnsi" w:hAnsiTheme="minorHAnsi" w:cstheme="minorHAnsi"/>
          <w:b/>
          <w:bCs/>
          <w:color w:val="000000"/>
          <w:sz w:val="22"/>
          <w:szCs w:val="22"/>
        </w:rPr>
        <w:t>do SWZ</w:t>
      </w:r>
    </w:p>
    <w:p w14:paraId="31E9D15A" w14:textId="77777777" w:rsidR="00CD379E" w:rsidRPr="00CD379E" w:rsidRDefault="00CD379E" w:rsidP="004E095C">
      <w:pPr>
        <w:numPr>
          <w:ilvl w:val="0"/>
          <w:numId w:val="54"/>
        </w:numPr>
        <w:suppressAutoHyphens/>
        <w:spacing w:after="0" w:line="240" w:lineRule="auto"/>
        <w:rPr>
          <w:sz w:val="16"/>
        </w:rPr>
      </w:pPr>
    </w:p>
    <w:p w14:paraId="72114016" w14:textId="77777777" w:rsidR="00CD379E" w:rsidRPr="00CD379E" w:rsidRDefault="00CD379E" w:rsidP="004E095C">
      <w:pPr>
        <w:numPr>
          <w:ilvl w:val="0"/>
          <w:numId w:val="54"/>
        </w:numPr>
        <w:suppressAutoHyphens/>
        <w:spacing w:after="0" w:line="240" w:lineRule="auto"/>
        <w:rPr>
          <w:sz w:val="16"/>
        </w:rPr>
      </w:pPr>
    </w:p>
    <w:p w14:paraId="1AD47665" w14:textId="77777777" w:rsidR="008A2957" w:rsidRDefault="008A2957" w:rsidP="004E095C">
      <w:pPr>
        <w:numPr>
          <w:ilvl w:val="0"/>
          <w:numId w:val="54"/>
        </w:numPr>
        <w:suppressAutoHyphens/>
        <w:spacing w:after="0" w:line="240" w:lineRule="auto"/>
        <w:rPr>
          <w:sz w:val="16"/>
        </w:rPr>
      </w:pPr>
      <w:r>
        <w:t xml:space="preserve">..............................                                                                                       </w:t>
      </w:r>
      <w:r w:rsidR="00CD379E">
        <w:tab/>
      </w:r>
      <w:r w:rsidR="00CD379E">
        <w:tab/>
      </w:r>
      <w:r>
        <w:t xml:space="preserve"> ………………………</w:t>
      </w:r>
    </w:p>
    <w:p w14:paraId="63CEB178" w14:textId="77777777" w:rsidR="008A2957" w:rsidRPr="0058316A" w:rsidRDefault="008A2957" w:rsidP="004E095C">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00CD379E">
        <w:tab/>
      </w:r>
      <w:r w:rsidR="00CD379E">
        <w:tab/>
      </w:r>
      <w:r>
        <w:t xml:space="preserve">  </w:t>
      </w:r>
      <w:r w:rsidRPr="0058316A">
        <w:rPr>
          <w:sz w:val="16"/>
          <w:szCs w:val="16"/>
        </w:rPr>
        <w:t>data</w:t>
      </w:r>
    </w:p>
    <w:p w14:paraId="0B7B2BF4" w14:textId="77777777" w:rsidR="008A2957" w:rsidRDefault="008A2957" w:rsidP="00CC0641">
      <w:pPr>
        <w:pStyle w:val="Nagwek9"/>
        <w:spacing w:before="0"/>
        <w:jc w:val="right"/>
        <w:rPr>
          <w:rFonts w:asciiTheme="minorHAnsi" w:hAnsiTheme="minorHAnsi"/>
          <w:b/>
          <w:bCs/>
          <w:i w:val="0"/>
          <w:color w:val="000000"/>
          <w:sz w:val="22"/>
          <w:szCs w:val="22"/>
        </w:rPr>
      </w:pPr>
    </w:p>
    <w:p w14:paraId="0F51DD93" w14:textId="77777777" w:rsidR="008A2957" w:rsidRPr="00E24B8E" w:rsidRDefault="008A2957" w:rsidP="00CD379E">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Pr="00E24B8E">
        <w:rPr>
          <w:rFonts w:ascii="Arial Narrow" w:hAnsi="Arial Narrow"/>
          <w:b/>
          <w:bCs/>
          <w:sz w:val="20"/>
          <w:lang w:val="pl-PL"/>
        </w:rPr>
        <w:br/>
      </w:r>
    </w:p>
    <w:p w14:paraId="52AE1124" w14:textId="77777777" w:rsidR="001A5FC5" w:rsidRDefault="004C09FF" w:rsidP="001A5FC5">
      <w:pPr>
        <w:spacing w:after="0" w:line="276" w:lineRule="auto"/>
        <w:ind w:right="72"/>
        <w:jc w:val="both"/>
        <w:rPr>
          <w:rFonts w:ascii="Calibri" w:hAnsi="Calibri"/>
          <w:color w:val="000000"/>
        </w:rPr>
      </w:pPr>
      <w:r w:rsidRPr="001E745A">
        <w:rPr>
          <w:rFonts w:ascii="Calibri" w:hAnsi="Calibri"/>
          <w:color w:val="000000"/>
        </w:rPr>
        <w:t xml:space="preserve">wykonanych </w:t>
      </w:r>
      <w:r>
        <w:rPr>
          <w:rFonts w:ascii="Calibri" w:hAnsi="Calibri"/>
          <w:color w:val="000000"/>
        </w:rPr>
        <w:t>dostaw,</w:t>
      </w:r>
      <w:r w:rsidRPr="001E745A">
        <w:rPr>
          <w:rFonts w:ascii="Calibri" w:hAnsi="Calibri"/>
          <w:color w:val="000000"/>
        </w:rPr>
        <w:t xml:space="preserve"> w okresie ostatnich </w:t>
      </w:r>
      <w:r>
        <w:rPr>
          <w:rFonts w:ascii="Calibri" w:hAnsi="Calibri"/>
          <w:color w:val="000000"/>
        </w:rPr>
        <w:t>trzech</w:t>
      </w:r>
      <w:r w:rsidRPr="001E745A">
        <w:rPr>
          <w:rFonts w:ascii="Calibri" w:hAnsi="Calibri"/>
          <w:color w:val="000000"/>
        </w:rPr>
        <w:t xml:space="preserve"> lat</w:t>
      </w:r>
      <w:r>
        <w:rPr>
          <w:rStyle w:val="Odwoanieprzypisudolnego"/>
          <w:rFonts w:ascii="Calibri" w:hAnsi="Calibri"/>
          <w:color w:val="000000"/>
        </w:rPr>
        <w:footnoteReference w:id="3"/>
      </w:r>
      <w:r>
        <w:rPr>
          <w:rFonts w:ascii="Calibri" w:hAnsi="Calibri"/>
          <w:color w:val="000000"/>
        </w:rPr>
        <w:t xml:space="preserve"> a jeżeli okres prowadzenia działalności jest krótszy  - w tym okresie,</w:t>
      </w:r>
      <w:r w:rsidRPr="001E745A">
        <w:rPr>
          <w:rFonts w:ascii="Calibri" w:hAnsi="Calibri"/>
          <w:color w:val="000000"/>
        </w:rPr>
        <w:t xml:space="preserve"> co najmniej</w:t>
      </w:r>
      <w:r>
        <w:rPr>
          <w:rFonts w:ascii="Calibri" w:hAnsi="Calibri"/>
          <w:color w:val="000000"/>
        </w:rPr>
        <w:t>:</w:t>
      </w:r>
    </w:p>
    <w:p w14:paraId="7AD46984" w14:textId="73408F98" w:rsidR="001A5FC5" w:rsidRDefault="00CE4AC6" w:rsidP="001A5FC5">
      <w:pPr>
        <w:spacing w:after="0" w:line="276" w:lineRule="auto"/>
        <w:ind w:right="72"/>
        <w:jc w:val="both"/>
        <w:rPr>
          <w:rFonts w:ascii="Calibri" w:hAnsi="Calibri"/>
          <w:color w:val="000000"/>
        </w:rPr>
      </w:pPr>
      <w:r w:rsidRPr="001E745A">
        <w:rPr>
          <w:rFonts w:ascii="Calibri" w:hAnsi="Calibri"/>
          <w:color w:val="000000"/>
        </w:rPr>
        <w:t xml:space="preserve">dwie </w:t>
      </w:r>
      <w:r>
        <w:rPr>
          <w:rFonts w:ascii="Calibri" w:hAnsi="Calibri"/>
          <w:color w:val="000000"/>
        </w:rPr>
        <w:t xml:space="preserve">dostawy wraz z instalacją instalacji </w:t>
      </w:r>
      <w:r w:rsidR="00914478">
        <w:rPr>
          <w:rFonts w:ascii="Calibri" w:hAnsi="Calibri"/>
          <w:color w:val="000000"/>
        </w:rPr>
        <w:t>fotowoltaicznych</w:t>
      </w:r>
      <w:r>
        <w:t>, które w swoim zakresie obejmowało montaż min. 30 instalacji fotowoltaicznych</w:t>
      </w:r>
      <w:r>
        <w:rPr>
          <w:rFonts w:ascii="Calibri" w:hAnsi="Calibri"/>
          <w:color w:val="000000"/>
        </w:rPr>
        <w:t xml:space="preserve"> (o mocy min 2 </w:t>
      </w:r>
      <w:proofErr w:type="spellStart"/>
      <w:r>
        <w:rPr>
          <w:rFonts w:ascii="Calibri" w:hAnsi="Calibri"/>
          <w:color w:val="000000"/>
        </w:rPr>
        <w:t>kWp</w:t>
      </w:r>
      <w:proofErr w:type="spellEnd"/>
      <w:r>
        <w:rPr>
          <w:rFonts w:ascii="Calibri" w:hAnsi="Calibri"/>
          <w:color w:val="000000"/>
        </w:rPr>
        <w:t xml:space="preserve"> każda instalacja wchodząca w skład dostawy) </w:t>
      </w:r>
      <w:r w:rsidR="004C5315">
        <w:rPr>
          <w:rFonts w:ascii="Calibri" w:hAnsi="Calibri"/>
          <w:color w:val="000000"/>
        </w:rPr>
        <w:t>wraz z ich uruchomieniem</w:t>
      </w:r>
      <w:r w:rsidR="001A5FC5">
        <w:rPr>
          <w:rFonts w:ascii="Calibri" w:hAnsi="Calibri"/>
          <w:color w:val="000000"/>
        </w:rPr>
        <w:t xml:space="preserve">, </w:t>
      </w:r>
      <w:r w:rsidR="001A5FC5" w:rsidRPr="00E930D4">
        <w:rPr>
          <w:rFonts w:ascii="Calibri" w:hAnsi="Calibri"/>
          <w:color w:val="000000"/>
        </w:rPr>
        <w:t>z podaniem ich wartości,</w:t>
      </w:r>
      <w:r w:rsidR="001A5FC5">
        <w:rPr>
          <w:rFonts w:ascii="Calibri" w:hAnsi="Calibri"/>
          <w:color w:val="000000"/>
        </w:rPr>
        <w:t xml:space="preserve"> przedmiotu,</w:t>
      </w:r>
      <w:r w:rsidR="001A5FC5" w:rsidRPr="00E930D4">
        <w:rPr>
          <w:rFonts w:ascii="Calibri" w:hAnsi="Calibri"/>
          <w:color w:val="000000"/>
        </w:rPr>
        <w:t xml:space="preserve"> dat</w:t>
      </w:r>
      <w:r w:rsidR="001A5FC5">
        <w:rPr>
          <w:rFonts w:ascii="Calibri" w:hAnsi="Calibri"/>
          <w:color w:val="000000"/>
        </w:rPr>
        <w:t xml:space="preserve"> wykonania</w:t>
      </w:r>
      <w:r w:rsidR="001A5FC5" w:rsidRPr="00E930D4">
        <w:rPr>
          <w:rFonts w:ascii="Calibri" w:hAnsi="Calibri"/>
          <w:color w:val="000000"/>
        </w:rPr>
        <w:t xml:space="preserve"> i</w:t>
      </w:r>
      <w:r w:rsidR="001A5FC5">
        <w:rPr>
          <w:rFonts w:ascii="Calibri" w:hAnsi="Calibri"/>
          <w:color w:val="000000"/>
        </w:rPr>
        <w:t xml:space="preserve"> podmiotów</w:t>
      </w:r>
      <w:r w:rsidR="001A5FC5" w:rsidRPr="00E930D4">
        <w:rPr>
          <w:rFonts w:ascii="Calibri" w:hAnsi="Calibri"/>
          <w:color w:val="000000"/>
        </w:rPr>
        <w:t xml:space="preserve">, na rzecz których </w:t>
      </w:r>
      <w:r w:rsidR="001A5FC5">
        <w:rPr>
          <w:rFonts w:ascii="Calibri" w:hAnsi="Calibri"/>
          <w:color w:val="000000"/>
        </w:rPr>
        <w:t>dostawy</w:t>
      </w:r>
      <w:r w:rsidR="001A5FC5" w:rsidRPr="00E930D4">
        <w:rPr>
          <w:rFonts w:ascii="Calibri" w:hAnsi="Calibri"/>
          <w:color w:val="000000"/>
        </w:rPr>
        <w:t xml:space="preserve"> te zostały wykonane</w:t>
      </w:r>
      <w:r w:rsidR="001A5FC5" w:rsidRPr="007A02E8">
        <w:rPr>
          <w:rFonts w:ascii="Calibri" w:hAnsi="Calibri"/>
          <w:color w:val="000000"/>
        </w:rPr>
        <w:t xml:space="preserve">, </w:t>
      </w:r>
      <w:r w:rsidR="001A5FC5">
        <w:rPr>
          <w:rFonts w:ascii="Calibri" w:hAnsi="Calibri"/>
          <w:color w:val="000000"/>
        </w:rPr>
        <w:t xml:space="preserve">oraz </w:t>
      </w:r>
      <w:r w:rsidR="001A5FC5" w:rsidRPr="007A02E8">
        <w:rPr>
          <w:rFonts w:ascii="Calibri" w:hAnsi="Calibri"/>
          <w:color w:val="000000"/>
        </w:rPr>
        <w:t>załączeniem dowodów określających</w:t>
      </w:r>
      <w:r w:rsidR="001A5FC5">
        <w:rPr>
          <w:rFonts w:ascii="Calibri" w:hAnsi="Calibri"/>
          <w:color w:val="000000"/>
        </w:rPr>
        <w:t>,</w:t>
      </w:r>
      <w:r w:rsidR="001A5FC5" w:rsidRPr="007A02E8">
        <w:rPr>
          <w:rFonts w:ascii="Calibri" w:hAnsi="Calibri"/>
          <w:color w:val="000000"/>
        </w:rPr>
        <w:t xml:space="preserve"> czy te </w:t>
      </w:r>
      <w:r w:rsidR="001A5FC5">
        <w:rPr>
          <w:rFonts w:ascii="Calibri" w:hAnsi="Calibri"/>
          <w:color w:val="000000"/>
        </w:rPr>
        <w:t>dostawy</w:t>
      </w:r>
      <w:r w:rsidR="001A5FC5" w:rsidRPr="007A02E8">
        <w:rPr>
          <w:rFonts w:ascii="Calibri" w:hAnsi="Calibri"/>
          <w:color w:val="000000"/>
        </w:rPr>
        <w:t xml:space="preserve"> zostały wykonane należycie,</w:t>
      </w:r>
      <w:r w:rsidR="001A5FC5">
        <w:rPr>
          <w:rFonts w:ascii="Calibri" w:hAnsi="Calibri"/>
          <w:color w:val="000000"/>
        </w:rPr>
        <w:t xml:space="preserve"> przy</w:t>
      </w:r>
      <w:r w:rsidR="001A5FC5" w:rsidRPr="007A02E8">
        <w:rPr>
          <w:rFonts w:ascii="Calibri" w:hAnsi="Calibri"/>
          <w:color w:val="000000"/>
        </w:rPr>
        <w:t xml:space="preserve"> czy</w:t>
      </w:r>
      <w:r w:rsidR="001A5FC5">
        <w:rPr>
          <w:rFonts w:ascii="Calibri" w:hAnsi="Calibri"/>
          <w:color w:val="000000"/>
        </w:rPr>
        <w:t>m</w:t>
      </w:r>
      <w:r w:rsidR="001A5FC5" w:rsidRPr="007A02E8">
        <w:rPr>
          <w:rFonts w:ascii="Calibri" w:hAnsi="Calibri"/>
          <w:color w:val="000000"/>
        </w:rPr>
        <w:t xml:space="preserve"> </w:t>
      </w:r>
      <w:r w:rsidR="001A5FC5">
        <w:rPr>
          <w:rFonts w:ascii="Calibri" w:hAnsi="Calibri"/>
          <w:color w:val="000000"/>
        </w:rPr>
        <w:t>dowodami, o których mowa, są referencje bądź inne dokumenty sporządzone przez podmiot, na rzecz którego dostawy zostały wykonane, a jeżeli wykonawca z przyczyn niezależnych od niego nie jest w stanie uzyskać tych dokumentów – oświadczenie wykonawcy</w:t>
      </w:r>
    </w:p>
    <w:p w14:paraId="41E0EC2E" w14:textId="77777777" w:rsidR="001A5FC5" w:rsidRDefault="001A5FC5" w:rsidP="001A5FC5">
      <w:pPr>
        <w:widowControl w:val="0"/>
        <w:tabs>
          <w:tab w:val="left" w:pos="1080"/>
        </w:tabs>
        <w:spacing w:after="0" w:line="276" w:lineRule="auto"/>
        <w:jc w:val="both"/>
        <w:rPr>
          <w:rFonts w:cstheme="minorHAnsi"/>
          <w:b/>
          <w:color w:val="000000"/>
        </w:rPr>
      </w:pPr>
      <w:r>
        <w:rPr>
          <w:rFonts w:cstheme="minorHAnsi"/>
          <w:b/>
          <w:color w:val="000000"/>
        </w:rPr>
        <w:tab/>
      </w:r>
    </w:p>
    <w:p w14:paraId="6CD18B08" w14:textId="77777777" w:rsidR="001A5FC5" w:rsidRPr="001927DA" w:rsidRDefault="001A5FC5" w:rsidP="001A5FC5">
      <w:pPr>
        <w:widowControl w:val="0"/>
        <w:tabs>
          <w:tab w:val="left" w:pos="1080"/>
        </w:tabs>
        <w:spacing w:after="0" w:line="276" w:lineRule="auto"/>
        <w:jc w:val="both"/>
        <w:rPr>
          <w:rFonts w:cstheme="minorHAnsi"/>
          <w:b/>
          <w:color w:val="000000"/>
        </w:rPr>
      </w:pPr>
      <w:r w:rsidRPr="001927DA">
        <w:rPr>
          <w:rFonts w:cstheme="minorHAnsi"/>
          <w:b/>
          <w:color w:val="000000"/>
        </w:rPr>
        <w:t xml:space="preserve">W przypadku gdy Wykonawca wykonywał w ramach jednego kontraktu/umowy większy zakres </w:t>
      </w:r>
      <w:r>
        <w:rPr>
          <w:rFonts w:cstheme="minorHAnsi"/>
          <w:b/>
          <w:color w:val="000000"/>
        </w:rPr>
        <w:t>dostaw</w:t>
      </w:r>
      <w:r w:rsidRPr="001927DA">
        <w:rPr>
          <w:rFonts w:cstheme="minorHAnsi"/>
          <w:b/>
          <w:color w:val="000000"/>
        </w:rPr>
        <w:t xml:space="preserve">, dla potrzeb niniejszego zamówień zobowiązany jest wyodrębnić rodzajowo i podać wartość </w:t>
      </w:r>
      <w:r>
        <w:rPr>
          <w:rFonts w:cstheme="minorHAnsi"/>
          <w:b/>
          <w:color w:val="000000"/>
        </w:rPr>
        <w:t>dostaw</w:t>
      </w:r>
      <w:r w:rsidRPr="001927DA">
        <w:rPr>
          <w:rFonts w:cstheme="minorHAnsi"/>
          <w:b/>
          <w:color w:val="000000"/>
        </w:rPr>
        <w:t>, o których mowa powyżej.</w:t>
      </w:r>
    </w:p>
    <w:p w14:paraId="3DCFA871" w14:textId="77777777" w:rsidR="001A5FC5" w:rsidRDefault="001A5FC5" w:rsidP="001A5FC5">
      <w:pPr>
        <w:pStyle w:val="BodyTextIndentZnak"/>
        <w:tabs>
          <w:tab w:val="left" w:pos="567"/>
        </w:tabs>
        <w:spacing w:line="276" w:lineRule="auto"/>
        <w:ind w:left="0"/>
        <w:rPr>
          <w:rFonts w:asciiTheme="minorHAnsi" w:hAnsiTheme="minorHAnsi" w:cstheme="minorHAnsi"/>
          <w:sz w:val="22"/>
          <w:szCs w:val="22"/>
          <w:lang w:eastAsia="pl-PL"/>
        </w:rPr>
      </w:pP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8A2957" w:rsidRPr="00E24B8E" w14:paraId="4574AE9E" w14:textId="77777777" w:rsidTr="0025584C">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27DDEAD" w14:textId="77777777" w:rsidR="008A2957" w:rsidRPr="00E24B8E" w:rsidRDefault="008A2957" w:rsidP="0025584C">
            <w:pPr>
              <w:spacing w:after="0" w:line="240" w:lineRule="auto"/>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1D474B5" w14:textId="77777777" w:rsidR="008A2957" w:rsidRPr="00E24B8E" w:rsidRDefault="008A2957" w:rsidP="0025584C">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sidR="00972235">
              <w:rPr>
                <w:rFonts w:ascii="Arial Narrow" w:hAnsi="Arial Narrow"/>
                <w:b/>
                <w:bCs/>
                <w:sz w:val="20"/>
                <w:szCs w:val="20"/>
              </w:rPr>
              <w:t xml:space="preserve"> </w:t>
            </w:r>
            <w:r w:rsidRPr="00E24B8E">
              <w:rPr>
                <w:rFonts w:ascii="Arial Narrow" w:hAnsi="Arial Narrow"/>
                <w:b/>
                <w:bCs/>
                <w:sz w:val="20"/>
                <w:szCs w:val="20"/>
              </w:rPr>
              <w:t xml:space="preserve"> </w:t>
            </w:r>
            <w:r w:rsidR="0025584C">
              <w:rPr>
                <w:rFonts w:ascii="Arial Narrow" w:hAnsi="Arial Narrow"/>
                <w:b/>
                <w:bCs/>
                <w:sz w:val="20"/>
                <w:szCs w:val="20"/>
              </w:rPr>
              <w:t>9.1.1.d.1)</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8DFFC6" w14:textId="77777777" w:rsidR="008A2957" w:rsidRPr="00E24B8E" w:rsidRDefault="008A2957" w:rsidP="0025584C">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89A155D" w14:textId="77777777" w:rsidR="008A2957" w:rsidRPr="00E24B8E" w:rsidRDefault="008A2957" w:rsidP="0025584C">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5A3260BB" w14:textId="77777777" w:rsidR="008A2957" w:rsidRPr="00E24B8E" w:rsidRDefault="008A2957" w:rsidP="0025584C">
            <w:pPr>
              <w:spacing w:after="0" w:line="240" w:lineRule="auto"/>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9B5DEDE" w14:textId="77777777" w:rsidR="008A2957" w:rsidRPr="00E24B8E" w:rsidRDefault="008A2957" w:rsidP="0025584C">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133CAEF" w14:textId="77777777" w:rsidR="008A2957" w:rsidRPr="00E24B8E" w:rsidRDefault="008A2957" w:rsidP="0025584C">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2AFCF5F6" w14:textId="77777777" w:rsidR="008A2957" w:rsidRPr="00E24B8E" w:rsidRDefault="008A2957" w:rsidP="0025584C">
            <w:pPr>
              <w:spacing w:after="0" w:line="240" w:lineRule="auto"/>
              <w:jc w:val="center"/>
            </w:pPr>
            <w:r w:rsidRPr="00E24B8E">
              <w:rPr>
                <w:rFonts w:ascii="Arial Narrow" w:hAnsi="Arial Narrow"/>
                <w:b/>
                <w:bCs/>
                <w:sz w:val="20"/>
                <w:szCs w:val="20"/>
              </w:rPr>
              <w:t xml:space="preserve">zakończenia dostawy </w:t>
            </w:r>
          </w:p>
        </w:tc>
      </w:tr>
      <w:tr w:rsidR="008A2957" w:rsidRPr="00E24B8E" w14:paraId="21052E99" w14:textId="77777777" w:rsidTr="0025584C">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85BAB7B"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FCE5D7B"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AE522AF"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37055BD"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795F60C"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F0D01A7"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6.</w:t>
            </w:r>
          </w:p>
        </w:tc>
      </w:tr>
      <w:tr w:rsidR="008A2957" w:rsidRPr="00E24B8E" w14:paraId="6729EB5F"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6FA2" w14:textId="77777777" w:rsidR="008A2957" w:rsidRPr="00E24B8E" w:rsidRDefault="0025584C" w:rsidP="0025584C">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C81B3"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8A6CA"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36967"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F5BF9"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84B35" w14:textId="77777777" w:rsidR="008A2957" w:rsidRPr="00E24B8E" w:rsidRDefault="008A2957" w:rsidP="008A2957">
            <w:pPr>
              <w:spacing w:line="276" w:lineRule="auto"/>
            </w:pPr>
          </w:p>
        </w:tc>
      </w:tr>
      <w:tr w:rsidR="008A2957" w:rsidRPr="00E24B8E" w14:paraId="766576E6"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7816A" w14:textId="77777777" w:rsidR="008A2957" w:rsidRPr="00E24B8E" w:rsidRDefault="0025584C" w:rsidP="0025584C">
            <w:pPr>
              <w:spacing w:line="276" w:lineRule="auto"/>
              <w:jc w:val="center"/>
            </w:pPr>
            <w: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C9A8C"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1BAEF"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D4701"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9C595"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DC544" w14:textId="77777777" w:rsidR="008A2957" w:rsidRPr="00E24B8E" w:rsidRDefault="008A2957" w:rsidP="008A2957">
            <w:pPr>
              <w:spacing w:line="276" w:lineRule="auto"/>
            </w:pPr>
          </w:p>
        </w:tc>
      </w:tr>
      <w:tr w:rsidR="008A2957" w:rsidRPr="00E24B8E" w14:paraId="49813235"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F5469" w14:textId="77777777" w:rsidR="008A2957" w:rsidRPr="00E24B8E" w:rsidRDefault="0025584C" w:rsidP="0025584C">
            <w:pPr>
              <w:spacing w:line="276" w:lineRule="auto"/>
              <w:jc w:val="center"/>
            </w:pPr>
            <w: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6078C"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C8A08"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83EA2"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78BB7"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7D488" w14:textId="77777777" w:rsidR="008A2957" w:rsidRPr="00E24B8E" w:rsidRDefault="008A2957" w:rsidP="008A2957">
            <w:pPr>
              <w:spacing w:line="276" w:lineRule="auto"/>
            </w:pPr>
          </w:p>
        </w:tc>
      </w:tr>
      <w:tr w:rsidR="008A2957" w:rsidRPr="00E24B8E" w14:paraId="7FD46D86"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FFC0F" w14:textId="77777777" w:rsidR="008A2957" w:rsidRPr="00E24B8E" w:rsidRDefault="0025584C" w:rsidP="0025584C">
            <w:pPr>
              <w:spacing w:line="276" w:lineRule="auto"/>
              <w:jc w:val="center"/>
            </w:pPr>
            <w: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5BF5C"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B2CA1"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BC7E0"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F9660"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8849E" w14:textId="77777777" w:rsidR="008A2957" w:rsidRPr="00E24B8E" w:rsidRDefault="008A2957" w:rsidP="008A2957">
            <w:pPr>
              <w:spacing w:line="276" w:lineRule="auto"/>
            </w:pPr>
          </w:p>
        </w:tc>
      </w:tr>
    </w:tbl>
    <w:p w14:paraId="137A9C80" w14:textId="77777777" w:rsidR="008A2957" w:rsidRPr="00E24B8E" w:rsidRDefault="008A2957" w:rsidP="008A2957">
      <w:pPr>
        <w:widowControl w:val="0"/>
        <w:tabs>
          <w:tab w:val="left" w:pos="1080"/>
        </w:tabs>
        <w:spacing w:line="276" w:lineRule="auto"/>
        <w:ind w:left="70" w:hanging="70"/>
        <w:jc w:val="both"/>
        <w:rPr>
          <w:rFonts w:ascii="Calibri" w:eastAsia="Calibri" w:hAnsi="Calibri" w:cs="Calibri"/>
          <w:sz w:val="10"/>
          <w:szCs w:val="10"/>
        </w:rPr>
      </w:pPr>
    </w:p>
    <w:p w14:paraId="61D2A6DA" w14:textId="77777777" w:rsidR="008A2957" w:rsidRPr="00D35E0A" w:rsidRDefault="008A2957" w:rsidP="00D35E0A">
      <w:pPr>
        <w:pStyle w:val="Tekstpodstawowy"/>
        <w:spacing w:line="240" w:lineRule="auto"/>
        <w:rPr>
          <w:rFonts w:asciiTheme="minorHAnsi" w:eastAsia="Arial Narrow" w:hAnsiTheme="minorHAnsi" w:cstheme="minorHAnsi"/>
          <w:kern w:val="1"/>
          <w:sz w:val="22"/>
          <w:szCs w:val="22"/>
        </w:rPr>
      </w:pPr>
      <w:r w:rsidRPr="00D35E0A">
        <w:rPr>
          <w:rFonts w:asciiTheme="minorHAnsi" w:hAnsiTheme="minorHAnsi" w:cstheme="minorHAnsi"/>
          <w:sz w:val="22"/>
          <w:szCs w:val="22"/>
        </w:rPr>
        <w:t>UWAGA!</w:t>
      </w:r>
    </w:p>
    <w:p w14:paraId="6957D68E" w14:textId="77777777" w:rsidR="00D35E0A" w:rsidRPr="00524417" w:rsidRDefault="00D35E0A" w:rsidP="00D35E0A">
      <w:pPr>
        <w:pStyle w:val="BodyTextIndentZnak"/>
        <w:tabs>
          <w:tab w:val="left" w:pos="567"/>
        </w:tabs>
        <w:spacing w:line="240" w:lineRule="auto"/>
        <w:ind w:left="0"/>
        <w:rPr>
          <w:rFonts w:asciiTheme="minorHAnsi" w:eastAsia="Calibri" w:hAnsiTheme="minorHAnsi" w:cstheme="minorHAnsi"/>
          <w:sz w:val="22"/>
          <w:szCs w:val="22"/>
        </w:rPr>
      </w:pPr>
      <w:r w:rsidRPr="00524417">
        <w:rPr>
          <w:rFonts w:asciiTheme="minorHAnsi" w:hAnsiTheme="minorHAnsi" w:cstheme="minorHAnsi"/>
          <w:sz w:val="22"/>
          <w:szCs w:val="22"/>
          <w:lang w:eastAsia="pl-PL"/>
        </w:rPr>
        <w:lastRenderedPageBreak/>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 xml:space="preserve">w dniu publikacji ogłoszenia o zamówieniu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w Dzienniku Urzędowym Unii Europejskiej. Jeżeli w dniu publikacji ogłoszenia</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9CEEBDC" w14:textId="77777777" w:rsidR="008A2957" w:rsidRPr="00E24B8E" w:rsidRDefault="008A2957" w:rsidP="008A2957">
      <w:pPr>
        <w:spacing w:line="276" w:lineRule="auto"/>
        <w:rPr>
          <w:rFonts w:ascii="Calibri" w:eastAsia="Calibri" w:hAnsi="Calibri" w:cs="Calibri"/>
        </w:rPr>
      </w:pPr>
    </w:p>
    <w:p w14:paraId="423B54CD" w14:textId="77777777" w:rsidR="008A2957" w:rsidRPr="00E24B8E" w:rsidRDefault="008A2957" w:rsidP="008A2957">
      <w:pPr>
        <w:spacing w:line="276" w:lineRule="auto"/>
        <w:rPr>
          <w:rFonts w:ascii="Arial Narrow" w:eastAsia="Arial Narrow" w:hAnsi="Arial Narrow" w:cs="Arial Narrow"/>
          <w:sz w:val="20"/>
          <w:szCs w:val="20"/>
        </w:rPr>
      </w:pPr>
    </w:p>
    <w:p w14:paraId="79311C4E" w14:textId="77777777" w:rsidR="008A2957" w:rsidRPr="00E24B8E" w:rsidRDefault="008A2957" w:rsidP="008A2957">
      <w:pPr>
        <w:spacing w:line="276" w:lineRule="auto"/>
        <w:rPr>
          <w:rFonts w:ascii="Arial Narrow" w:eastAsia="Arial Narrow" w:hAnsi="Arial Narrow" w:cs="Arial Narrow"/>
          <w:sz w:val="20"/>
          <w:szCs w:val="20"/>
        </w:rPr>
      </w:pPr>
      <w:r w:rsidRPr="00E24B8E">
        <w:rPr>
          <w:rFonts w:ascii="Arial Narrow" w:hAnsi="Arial Narrow"/>
          <w:sz w:val="20"/>
          <w:szCs w:val="20"/>
        </w:rPr>
        <w:t xml:space="preserve">Data......................                          </w:t>
      </w:r>
      <w:r w:rsidRPr="00E24B8E">
        <w:rPr>
          <w:rFonts w:ascii="Arial Narrow" w:hAnsi="Arial Narrow"/>
          <w:sz w:val="20"/>
          <w:szCs w:val="20"/>
        </w:rPr>
        <w:tab/>
      </w:r>
      <w:r w:rsidRPr="00E24B8E">
        <w:rPr>
          <w:rFonts w:ascii="Arial Narrow" w:hAnsi="Arial Narrow"/>
          <w:sz w:val="20"/>
          <w:szCs w:val="20"/>
        </w:rPr>
        <w:tab/>
      </w:r>
      <w:r w:rsidRPr="00E24B8E">
        <w:rPr>
          <w:rFonts w:ascii="Arial Narrow" w:hAnsi="Arial Narrow"/>
          <w:sz w:val="20"/>
          <w:szCs w:val="20"/>
        </w:rPr>
        <w:tab/>
        <w:t xml:space="preserve">                          ..........................................................</w:t>
      </w:r>
    </w:p>
    <w:p w14:paraId="6C17C263" w14:textId="77777777" w:rsidR="008A2957" w:rsidRPr="00DC115A" w:rsidRDefault="008A2957" w:rsidP="004E095C">
      <w:pPr>
        <w:numPr>
          <w:ilvl w:val="0"/>
          <w:numId w:val="54"/>
        </w:numPr>
        <w:suppressAutoHyphens/>
        <w:spacing w:after="0" w:line="240" w:lineRule="auto"/>
        <w:ind w:left="5529" w:right="415" w:firstLine="0"/>
        <w:rPr>
          <w:color w:val="FF0000"/>
          <w:sz w:val="16"/>
          <w:szCs w:val="16"/>
        </w:rPr>
      </w:pPr>
      <w:r w:rsidRPr="00E24B8E">
        <w:rPr>
          <w:rFonts w:ascii="Arial Narrow" w:eastAsia="Arial Narrow" w:hAnsi="Arial Narrow" w:cs="Arial Narrow"/>
          <w:sz w:val="20"/>
          <w:szCs w:val="20"/>
        </w:rPr>
        <w:tab/>
      </w:r>
      <w:r w:rsidRPr="00DC115A">
        <w:rPr>
          <w:color w:val="FF0000"/>
          <w:sz w:val="16"/>
          <w:szCs w:val="16"/>
        </w:rPr>
        <w:t xml:space="preserve">kwalifikowany podpis elektroniczny upełnomocnionego przedstawiciela Wykonawcy </w:t>
      </w:r>
    </w:p>
    <w:p w14:paraId="66893916" w14:textId="77777777" w:rsidR="008A2957" w:rsidRDefault="008A2957" w:rsidP="008A2957">
      <w:pPr>
        <w:spacing w:line="276" w:lineRule="auto"/>
      </w:pPr>
    </w:p>
    <w:p w14:paraId="395FFB33"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3234B72F"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2B644FE1"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4259415B"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752D18FF" w14:textId="77777777" w:rsidR="008A2957" w:rsidRDefault="008A2957" w:rsidP="008A2957"/>
    <w:p w14:paraId="5E24DFC7" w14:textId="77777777" w:rsidR="008A2957" w:rsidRDefault="008A2957" w:rsidP="008A2957"/>
    <w:p w14:paraId="47A9B9EC" w14:textId="77777777" w:rsidR="008A2957" w:rsidRDefault="008A2957" w:rsidP="00CC0641">
      <w:pPr>
        <w:pStyle w:val="Nagwek9"/>
        <w:spacing w:before="0"/>
        <w:jc w:val="right"/>
        <w:rPr>
          <w:rFonts w:asciiTheme="minorHAnsi" w:hAnsiTheme="minorHAnsi"/>
          <w:b/>
          <w:bCs/>
          <w:i w:val="0"/>
          <w:color w:val="000000"/>
          <w:sz w:val="22"/>
          <w:szCs w:val="22"/>
        </w:rPr>
      </w:pPr>
    </w:p>
    <w:p w14:paraId="554E6A66" w14:textId="77777777" w:rsidR="008A2957" w:rsidRDefault="008A2957" w:rsidP="00CC0641">
      <w:pPr>
        <w:pStyle w:val="Nagwek9"/>
        <w:spacing w:before="0"/>
        <w:jc w:val="right"/>
        <w:rPr>
          <w:rFonts w:asciiTheme="minorHAnsi" w:hAnsiTheme="minorHAnsi"/>
          <w:b/>
          <w:bCs/>
          <w:i w:val="0"/>
          <w:color w:val="000000"/>
          <w:sz w:val="22"/>
          <w:szCs w:val="22"/>
        </w:rPr>
      </w:pPr>
    </w:p>
    <w:p w14:paraId="3C54B8D3" w14:textId="77777777" w:rsidR="00D35E0A" w:rsidRDefault="00D35E0A" w:rsidP="00D35E0A">
      <w:pPr>
        <w:rPr>
          <w:lang w:eastAsia="pl-PL"/>
        </w:rPr>
      </w:pPr>
    </w:p>
    <w:p w14:paraId="19435477" w14:textId="77777777" w:rsidR="00D35E0A" w:rsidRDefault="00D35E0A" w:rsidP="00D35E0A">
      <w:pPr>
        <w:rPr>
          <w:lang w:eastAsia="pl-PL"/>
        </w:rPr>
      </w:pPr>
    </w:p>
    <w:p w14:paraId="470C1C97" w14:textId="77777777" w:rsidR="00D35E0A" w:rsidRDefault="00D35E0A" w:rsidP="00D35E0A">
      <w:pPr>
        <w:rPr>
          <w:lang w:eastAsia="pl-PL"/>
        </w:rPr>
      </w:pPr>
    </w:p>
    <w:p w14:paraId="36B1B202" w14:textId="77777777" w:rsidR="00D35E0A" w:rsidRDefault="00D35E0A" w:rsidP="00D35E0A">
      <w:pPr>
        <w:rPr>
          <w:lang w:eastAsia="pl-PL"/>
        </w:rPr>
      </w:pPr>
    </w:p>
    <w:p w14:paraId="5A06D8CE" w14:textId="77777777" w:rsidR="00D35E0A" w:rsidRDefault="00D35E0A" w:rsidP="00D35E0A">
      <w:pPr>
        <w:rPr>
          <w:lang w:eastAsia="pl-PL"/>
        </w:rPr>
      </w:pPr>
    </w:p>
    <w:p w14:paraId="53B84E1F" w14:textId="77777777" w:rsidR="00D35E0A" w:rsidRDefault="00D35E0A" w:rsidP="00D35E0A">
      <w:pPr>
        <w:rPr>
          <w:lang w:eastAsia="pl-PL"/>
        </w:rPr>
      </w:pPr>
    </w:p>
    <w:p w14:paraId="6099DBB1" w14:textId="77777777" w:rsidR="00D35E0A" w:rsidRDefault="00D35E0A" w:rsidP="00D35E0A">
      <w:pPr>
        <w:rPr>
          <w:lang w:eastAsia="pl-PL"/>
        </w:rPr>
      </w:pPr>
    </w:p>
    <w:p w14:paraId="098E0CBD" w14:textId="77777777" w:rsidR="00D35E0A" w:rsidRDefault="00D35E0A" w:rsidP="00D35E0A">
      <w:pPr>
        <w:rPr>
          <w:lang w:eastAsia="pl-PL"/>
        </w:rPr>
      </w:pPr>
    </w:p>
    <w:p w14:paraId="298B76AB" w14:textId="77777777" w:rsidR="00D35E0A" w:rsidRDefault="00D35E0A" w:rsidP="00D35E0A">
      <w:pPr>
        <w:rPr>
          <w:lang w:eastAsia="pl-PL"/>
        </w:rPr>
      </w:pPr>
    </w:p>
    <w:p w14:paraId="665446F3" w14:textId="77777777" w:rsidR="00D35E0A" w:rsidRDefault="00D35E0A" w:rsidP="00D35E0A">
      <w:pPr>
        <w:rPr>
          <w:lang w:eastAsia="pl-PL"/>
        </w:rPr>
      </w:pPr>
    </w:p>
    <w:p w14:paraId="4A32C765" w14:textId="77777777" w:rsidR="00D35E0A" w:rsidRDefault="00D35E0A" w:rsidP="00D35E0A">
      <w:pPr>
        <w:rPr>
          <w:lang w:eastAsia="pl-PL"/>
        </w:rPr>
      </w:pPr>
    </w:p>
    <w:p w14:paraId="191855D8" w14:textId="77777777" w:rsidR="00D35E0A" w:rsidRDefault="00D35E0A" w:rsidP="00D35E0A">
      <w:pPr>
        <w:rPr>
          <w:lang w:eastAsia="pl-PL"/>
        </w:rPr>
      </w:pPr>
    </w:p>
    <w:p w14:paraId="55A20560" w14:textId="77777777" w:rsidR="00D35E0A" w:rsidRDefault="00D35E0A" w:rsidP="00D35E0A">
      <w:pPr>
        <w:rPr>
          <w:lang w:eastAsia="pl-PL"/>
        </w:rPr>
      </w:pPr>
    </w:p>
    <w:p w14:paraId="43B51FC6" w14:textId="77777777" w:rsidR="00D35E0A" w:rsidRDefault="00D35E0A" w:rsidP="00D35E0A">
      <w:pPr>
        <w:rPr>
          <w:lang w:eastAsia="pl-PL"/>
        </w:rPr>
      </w:pPr>
    </w:p>
    <w:p w14:paraId="1690B7FD" w14:textId="77777777" w:rsidR="007445C7" w:rsidRDefault="007445C7" w:rsidP="00CE4AC6">
      <w:pPr>
        <w:suppressAutoHyphens/>
        <w:spacing w:after="0" w:line="240" w:lineRule="auto"/>
        <w:ind w:right="415"/>
        <w:rPr>
          <w:lang w:eastAsia="pl-PL"/>
        </w:rPr>
      </w:pPr>
    </w:p>
    <w:p w14:paraId="48EF1C35" w14:textId="77777777" w:rsidR="00CE4AC6" w:rsidRPr="00DC115A" w:rsidRDefault="00CE4AC6" w:rsidP="00CE4AC6">
      <w:pPr>
        <w:suppressAutoHyphens/>
        <w:spacing w:after="0" w:line="240" w:lineRule="auto"/>
        <w:ind w:right="415"/>
        <w:rPr>
          <w:color w:val="FF0000"/>
          <w:sz w:val="16"/>
          <w:szCs w:val="16"/>
        </w:rPr>
      </w:pPr>
    </w:p>
    <w:p w14:paraId="1819F90B" w14:textId="77777777" w:rsidR="00CC0641" w:rsidRPr="00CE0F67" w:rsidRDefault="00CC0641" w:rsidP="00CC0641">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lastRenderedPageBreak/>
        <w:t xml:space="preserve">Załącznik nr </w:t>
      </w:r>
      <w:r w:rsidR="006409C0" w:rsidRPr="00CE0F67">
        <w:rPr>
          <w:rFonts w:asciiTheme="minorHAnsi" w:hAnsiTheme="minorHAnsi" w:cstheme="minorHAnsi"/>
          <w:b/>
          <w:bCs/>
          <w:i w:val="0"/>
          <w:color w:val="000000"/>
          <w:sz w:val="22"/>
          <w:szCs w:val="22"/>
        </w:rPr>
        <w:t>5</w:t>
      </w:r>
    </w:p>
    <w:p w14:paraId="3773E207" w14:textId="77777777" w:rsidR="00CC0641" w:rsidRPr="00CE0F67" w:rsidRDefault="00CC0641" w:rsidP="00CC0641">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73B307DF" w14:textId="77777777" w:rsidR="00CC0641" w:rsidRDefault="00CC0641" w:rsidP="004E095C">
      <w:pPr>
        <w:numPr>
          <w:ilvl w:val="0"/>
          <w:numId w:val="54"/>
        </w:numPr>
        <w:suppressAutoHyphens/>
        <w:spacing w:after="0" w:line="240" w:lineRule="auto"/>
        <w:rPr>
          <w:sz w:val="16"/>
        </w:rPr>
      </w:pPr>
      <w:r>
        <w:t>..............................                                                                                        ………………………</w:t>
      </w:r>
    </w:p>
    <w:p w14:paraId="3641F457" w14:textId="77777777" w:rsidR="00CC0641" w:rsidRPr="0058316A" w:rsidRDefault="00CC0641" w:rsidP="004E095C">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1B47910A" w14:textId="77777777" w:rsidR="00E27982" w:rsidRDefault="00E27982" w:rsidP="00F76356"/>
    <w:p w14:paraId="2393E189" w14:textId="77777777" w:rsidR="005115E5" w:rsidRDefault="005115E5" w:rsidP="00F76356"/>
    <w:p w14:paraId="7B400162" w14:textId="77777777" w:rsidR="005115E5" w:rsidRDefault="005115E5" w:rsidP="00F76356"/>
    <w:p w14:paraId="61820AC7" w14:textId="77777777" w:rsidR="005115E5" w:rsidRDefault="005115E5" w:rsidP="00F76356"/>
    <w:p w14:paraId="54E47000" w14:textId="77777777" w:rsidR="00CC0641" w:rsidRPr="002F3A16" w:rsidRDefault="00CC0641" w:rsidP="00CC0641">
      <w:pPr>
        <w:tabs>
          <w:tab w:val="left" w:pos="3686"/>
        </w:tabs>
        <w:jc w:val="center"/>
        <w:rPr>
          <w:b/>
          <w:sz w:val="26"/>
          <w:szCs w:val="26"/>
        </w:rPr>
      </w:pPr>
      <w:r w:rsidRPr="002F3A16">
        <w:rPr>
          <w:b/>
          <w:sz w:val="26"/>
          <w:szCs w:val="26"/>
        </w:rPr>
        <w:t>Oświadczenie</w:t>
      </w:r>
      <w:r>
        <w:rPr>
          <w:b/>
          <w:sz w:val="26"/>
          <w:szCs w:val="26"/>
        </w:rPr>
        <w:t xml:space="preserve"> Wykonawcy </w:t>
      </w:r>
    </w:p>
    <w:p w14:paraId="5AA98591" w14:textId="77777777" w:rsidR="00CC0641" w:rsidRDefault="00CC0641" w:rsidP="00CC0641">
      <w:pPr>
        <w:tabs>
          <w:tab w:val="left" w:pos="3686"/>
        </w:tabs>
        <w:jc w:val="center"/>
        <w:rPr>
          <w:b/>
          <w:sz w:val="26"/>
          <w:szCs w:val="26"/>
        </w:rPr>
      </w:pPr>
      <w:r>
        <w:rPr>
          <w:b/>
          <w:sz w:val="26"/>
          <w:szCs w:val="26"/>
        </w:rPr>
        <w:t xml:space="preserve">o aktualności informacji zawartych w oświadczeniu, </w:t>
      </w:r>
    </w:p>
    <w:p w14:paraId="3475F626" w14:textId="77777777" w:rsidR="00CC0641" w:rsidRPr="000C65D1" w:rsidRDefault="00CC0641" w:rsidP="00CC0641">
      <w:pPr>
        <w:tabs>
          <w:tab w:val="left" w:pos="3686"/>
        </w:tabs>
        <w:jc w:val="center"/>
        <w:rPr>
          <w:b/>
          <w:bCs/>
          <w:sz w:val="26"/>
          <w:szCs w:val="26"/>
        </w:rPr>
      </w:pPr>
      <w:r>
        <w:rPr>
          <w:b/>
          <w:sz w:val="26"/>
          <w:szCs w:val="26"/>
        </w:rPr>
        <w:t xml:space="preserve">o którym mowa w art. 125 ust. 1 ustawy Prawo zamówień publicznych </w:t>
      </w:r>
      <w:r>
        <w:rPr>
          <w:b/>
          <w:sz w:val="26"/>
          <w:szCs w:val="26"/>
        </w:rPr>
        <w:br/>
      </w:r>
      <w:r w:rsidRPr="000C65D1">
        <w:rPr>
          <w:b/>
          <w:bCs/>
          <w:sz w:val="26"/>
          <w:szCs w:val="26"/>
        </w:rPr>
        <w:t xml:space="preserve">(Dz.U. z 2019 r. poz. 2019 z </w:t>
      </w:r>
      <w:proofErr w:type="spellStart"/>
      <w:r w:rsidRPr="000C65D1">
        <w:rPr>
          <w:b/>
          <w:bCs/>
          <w:sz w:val="26"/>
          <w:szCs w:val="26"/>
        </w:rPr>
        <w:t>późn</w:t>
      </w:r>
      <w:proofErr w:type="spellEnd"/>
      <w:r w:rsidRPr="000C65D1">
        <w:rPr>
          <w:b/>
          <w:bCs/>
          <w:sz w:val="26"/>
          <w:szCs w:val="26"/>
        </w:rPr>
        <w:t>. zm.)</w:t>
      </w:r>
    </w:p>
    <w:p w14:paraId="2C70EDEB" w14:textId="77777777" w:rsidR="00CC0641" w:rsidRDefault="00CC0641" w:rsidP="00CC0641">
      <w:pPr>
        <w:tabs>
          <w:tab w:val="left" w:pos="3686"/>
        </w:tabs>
        <w:spacing w:line="360" w:lineRule="auto"/>
        <w:jc w:val="center"/>
        <w:rPr>
          <w:b/>
          <w:sz w:val="28"/>
          <w:szCs w:val="28"/>
        </w:rPr>
      </w:pPr>
    </w:p>
    <w:p w14:paraId="0364093F" w14:textId="77777777" w:rsidR="00CC0641" w:rsidRDefault="00CC0641" w:rsidP="00CC0641">
      <w:pPr>
        <w:tabs>
          <w:tab w:val="left" w:pos="3686"/>
        </w:tabs>
        <w:spacing w:line="276" w:lineRule="auto"/>
        <w:jc w:val="both"/>
      </w:pPr>
      <w:r>
        <w:t>Przystępując do postępowania o udzielenie zamówienia publicznego, prowadzonego w trybie przetargu nieograniczonego na:</w:t>
      </w:r>
    </w:p>
    <w:p w14:paraId="2FC36432" w14:textId="0ED1A1A0" w:rsidR="004C5315" w:rsidRDefault="004C5315" w:rsidP="00446114">
      <w:pPr>
        <w:tabs>
          <w:tab w:val="left" w:pos="3686"/>
        </w:tabs>
        <w:spacing w:line="276" w:lineRule="auto"/>
        <w:jc w:val="center"/>
        <w:rPr>
          <w:rFonts w:ascii="Calibri" w:hAnsi="Calibri"/>
          <w:b/>
        </w:rPr>
      </w:pPr>
      <w:r w:rsidRPr="00AC2627">
        <w:rPr>
          <w:rFonts w:ascii="Calibri" w:hAnsi="Calibri"/>
          <w:b/>
        </w:rPr>
        <w:t>Dostaw</w:t>
      </w:r>
      <w:r w:rsidR="00446114">
        <w:rPr>
          <w:rFonts w:ascii="Calibri" w:hAnsi="Calibri"/>
          <w:b/>
        </w:rPr>
        <w:t>ę</w:t>
      </w:r>
      <w:r w:rsidRPr="00AC2627">
        <w:rPr>
          <w:rFonts w:ascii="Calibri" w:hAnsi="Calibri"/>
          <w:b/>
        </w:rPr>
        <w:t xml:space="preserve"> </w:t>
      </w:r>
      <w:r>
        <w:rPr>
          <w:rFonts w:ascii="Calibri" w:hAnsi="Calibri"/>
          <w:b/>
        </w:rPr>
        <w:t>i instalacj</w:t>
      </w:r>
      <w:r w:rsidR="00446114">
        <w:rPr>
          <w:rFonts w:ascii="Calibri" w:hAnsi="Calibri"/>
          <w:b/>
        </w:rPr>
        <w:t>ę</w:t>
      </w:r>
      <w:r>
        <w:rPr>
          <w:rFonts w:ascii="Calibri" w:hAnsi="Calibri"/>
          <w:b/>
        </w:rPr>
        <w:t xml:space="preserve"> instalacji </w:t>
      </w:r>
      <w:r w:rsidR="00914478">
        <w:rPr>
          <w:rFonts w:ascii="Calibri" w:hAnsi="Calibri"/>
          <w:b/>
        </w:rPr>
        <w:t>fotowoltaicznych</w:t>
      </w:r>
      <w:r>
        <w:rPr>
          <w:rFonts w:ascii="Calibri" w:hAnsi="Calibri"/>
          <w:b/>
        </w:rPr>
        <w:t xml:space="preserve"> na terenie Gminy Nowosolna</w:t>
      </w:r>
    </w:p>
    <w:p w14:paraId="75E78F61" w14:textId="77777777" w:rsidR="00CC0641" w:rsidRPr="000C65D1" w:rsidRDefault="00CC0641" w:rsidP="00CC0641">
      <w:pPr>
        <w:tabs>
          <w:tab w:val="left" w:pos="3686"/>
        </w:tabs>
        <w:spacing w:line="276" w:lineRule="auto"/>
        <w:jc w:val="both"/>
      </w:pPr>
      <w:r>
        <w:t xml:space="preserve">oświadczam, że </w:t>
      </w:r>
      <w:r w:rsidRPr="000C65D1">
        <w:rPr>
          <w:bCs/>
        </w:rPr>
        <w:t>informacje zawarte w oświadczeniu, o którym mowa w art. 125 ust. 1 Ustawy (JEDZ) w zakresie podstaw wykluczenia z postępowania, a których mowa w:</w:t>
      </w:r>
    </w:p>
    <w:p w14:paraId="4F746570" w14:textId="77777777" w:rsidR="00CC0641" w:rsidRPr="000C65D1" w:rsidRDefault="00CC0641" w:rsidP="00CC0641">
      <w:pPr>
        <w:pStyle w:val="BodyTextIndentZnak"/>
        <w:tabs>
          <w:tab w:val="left" w:pos="709"/>
        </w:tabs>
        <w:spacing w:line="276" w:lineRule="auto"/>
        <w:ind w:left="851"/>
        <w:rPr>
          <w:rFonts w:ascii="Times New Roman" w:hAnsi="Times New Roman"/>
          <w:bCs/>
          <w:sz w:val="10"/>
          <w:szCs w:val="10"/>
        </w:rPr>
      </w:pPr>
    </w:p>
    <w:p w14:paraId="3F64546D"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a) </w:t>
      </w:r>
      <w:r>
        <w:rPr>
          <w:rFonts w:asciiTheme="minorHAnsi" w:hAnsiTheme="minorHAnsi"/>
          <w:bCs/>
          <w:sz w:val="22"/>
          <w:szCs w:val="22"/>
        </w:rPr>
        <w:tab/>
      </w:r>
      <w:r w:rsidRPr="00CC0641">
        <w:rPr>
          <w:rFonts w:asciiTheme="minorHAnsi" w:hAnsiTheme="minorHAnsi"/>
          <w:bCs/>
          <w:sz w:val="22"/>
          <w:szCs w:val="22"/>
        </w:rPr>
        <w:t>art. 108 ust 1 pkt 3 Ustawy</w:t>
      </w:r>
    </w:p>
    <w:p w14:paraId="0707B22B"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b) </w:t>
      </w:r>
      <w:r>
        <w:rPr>
          <w:rFonts w:asciiTheme="minorHAnsi" w:hAnsiTheme="minorHAnsi"/>
          <w:bCs/>
          <w:sz w:val="22"/>
          <w:szCs w:val="22"/>
        </w:rPr>
        <w:tab/>
      </w:r>
      <w:r w:rsidRPr="00CC0641">
        <w:rPr>
          <w:rFonts w:asciiTheme="minorHAnsi" w:hAnsiTheme="minorHAnsi"/>
          <w:bCs/>
          <w:sz w:val="22"/>
          <w:szCs w:val="22"/>
        </w:rPr>
        <w:t>art. 108 ust. 1 pkt 4 ustawy, dotyczących orzeczenia zakazu ubiegania się o zamówienie publiczne tytułem środka zapobiegawczego,</w:t>
      </w:r>
    </w:p>
    <w:p w14:paraId="4D4AC38F"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c) </w:t>
      </w:r>
      <w:r>
        <w:rPr>
          <w:rFonts w:asciiTheme="minorHAnsi" w:hAnsiTheme="minorHAnsi"/>
          <w:bCs/>
          <w:sz w:val="22"/>
          <w:szCs w:val="22"/>
        </w:rPr>
        <w:tab/>
      </w:r>
      <w:r w:rsidRPr="00CC0641">
        <w:rPr>
          <w:rFonts w:asciiTheme="minorHAnsi" w:hAnsiTheme="minorHAnsi"/>
          <w:bCs/>
          <w:sz w:val="22"/>
          <w:szCs w:val="22"/>
        </w:rPr>
        <w:t>art. 108 ust. 1 pkt 5 ustawy, dotyczących zawarcia z innymi wykonawcami porozumienia mającego na celu zakłócenie konkurencji,</w:t>
      </w:r>
    </w:p>
    <w:p w14:paraId="483D17AB"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d) </w:t>
      </w:r>
      <w:r>
        <w:rPr>
          <w:rFonts w:asciiTheme="minorHAnsi" w:hAnsiTheme="minorHAnsi"/>
          <w:bCs/>
          <w:sz w:val="22"/>
          <w:szCs w:val="22"/>
        </w:rPr>
        <w:tab/>
      </w:r>
      <w:r w:rsidRPr="00CC0641">
        <w:rPr>
          <w:rFonts w:asciiTheme="minorHAnsi" w:hAnsiTheme="minorHAnsi"/>
          <w:bCs/>
          <w:sz w:val="22"/>
          <w:szCs w:val="22"/>
        </w:rPr>
        <w:t>art. 108 ust. 1 pkt  6 ustawy,</w:t>
      </w:r>
    </w:p>
    <w:p w14:paraId="6AC1E957" w14:textId="77777777" w:rsidR="00CC0641" w:rsidRPr="000C65D1" w:rsidRDefault="00CC0641" w:rsidP="00CC0641">
      <w:pPr>
        <w:tabs>
          <w:tab w:val="left" w:pos="3686"/>
        </w:tabs>
        <w:spacing w:line="360" w:lineRule="auto"/>
        <w:jc w:val="both"/>
        <w:rPr>
          <w:sz w:val="10"/>
          <w:szCs w:val="10"/>
        </w:rPr>
      </w:pPr>
    </w:p>
    <w:p w14:paraId="2C218FDD" w14:textId="77777777" w:rsidR="00CC0641" w:rsidRDefault="00CC0641" w:rsidP="00CC0641">
      <w:pPr>
        <w:tabs>
          <w:tab w:val="left" w:pos="3686"/>
        </w:tabs>
        <w:spacing w:line="360" w:lineRule="auto"/>
        <w:jc w:val="both"/>
      </w:pPr>
      <w:r>
        <w:t>- są aktualne na dzień złożenia niniejszego oświadczenia.</w:t>
      </w:r>
    </w:p>
    <w:p w14:paraId="1E98E249" w14:textId="77777777" w:rsidR="00CC0641" w:rsidRDefault="00CC0641" w:rsidP="00CC0641">
      <w:pPr>
        <w:tabs>
          <w:tab w:val="left" w:pos="3686"/>
        </w:tabs>
        <w:jc w:val="right"/>
        <w:rPr>
          <w:b/>
        </w:rPr>
      </w:pPr>
    </w:p>
    <w:p w14:paraId="6A2DCB8E" w14:textId="77777777" w:rsidR="00CC0641" w:rsidRPr="002343CA" w:rsidRDefault="00CC0641" w:rsidP="00CC0641">
      <w:pPr>
        <w:ind w:left="4962" w:hanging="142"/>
        <w:rPr>
          <w:i/>
          <w:color w:val="FF0000"/>
          <w:sz w:val="20"/>
          <w:szCs w:val="20"/>
        </w:rPr>
      </w:pPr>
      <w:r w:rsidRPr="002343CA">
        <w:rPr>
          <w:i/>
          <w:color w:val="FF0000"/>
          <w:sz w:val="20"/>
          <w:szCs w:val="20"/>
        </w:rPr>
        <w:t xml:space="preserve">         Kwalifikowany podpis elektroniczny osoby    uprawnionej do występowania w imieniu Wykonawcy</w:t>
      </w:r>
    </w:p>
    <w:p w14:paraId="79E6F9E6" w14:textId="77777777" w:rsidR="00CC0641" w:rsidRPr="003A600B" w:rsidRDefault="00CC0641" w:rsidP="00CC0641"/>
    <w:p w14:paraId="2D0DDB4D" w14:textId="77777777" w:rsidR="005115E5" w:rsidRDefault="005115E5" w:rsidP="00F76356"/>
    <w:p w14:paraId="07A2DE6F" w14:textId="77777777" w:rsidR="005115E5" w:rsidRDefault="005115E5" w:rsidP="00F76356"/>
    <w:p w14:paraId="0E3C0A6A" w14:textId="77777777" w:rsidR="005115E5" w:rsidRDefault="005115E5" w:rsidP="00F76356"/>
    <w:p w14:paraId="30683FED" w14:textId="77777777" w:rsidR="005115E5" w:rsidRDefault="005115E5" w:rsidP="00F76356"/>
    <w:p w14:paraId="2A694283" w14:textId="77777777" w:rsidR="005115E5" w:rsidRDefault="005115E5" w:rsidP="00F76356"/>
    <w:p w14:paraId="23296625" w14:textId="77777777" w:rsidR="00446114" w:rsidRDefault="00446114" w:rsidP="000B009B">
      <w:pPr>
        <w:pStyle w:val="Nagwek"/>
        <w:tabs>
          <w:tab w:val="clear" w:pos="4536"/>
          <w:tab w:val="clear" w:pos="9072"/>
          <w:tab w:val="left" w:pos="3686"/>
        </w:tabs>
        <w:jc w:val="right"/>
        <w:rPr>
          <w:b/>
        </w:rPr>
      </w:pPr>
    </w:p>
    <w:p w14:paraId="06406905" w14:textId="77777777" w:rsidR="000B009B" w:rsidRPr="008F1710" w:rsidRDefault="000B009B" w:rsidP="000B009B">
      <w:pPr>
        <w:pStyle w:val="Nagwek"/>
        <w:tabs>
          <w:tab w:val="clear" w:pos="4536"/>
          <w:tab w:val="clear" w:pos="9072"/>
          <w:tab w:val="left" w:pos="3686"/>
        </w:tabs>
        <w:jc w:val="right"/>
        <w:rPr>
          <w:b/>
        </w:rPr>
      </w:pPr>
      <w:r>
        <w:rPr>
          <w:b/>
        </w:rPr>
        <w:lastRenderedPageBreak/>
        <w:t xml:space="preserve">Załącznik nr </w:t>
      </w:r>
      <w:r w:rsidR="006409C0">
        <w:rPr>
          <w:b/>
        </w:rPr>
        <w:t>6</w:t>
      </w:r>
    </w:p>
    <w:p w14:paraId="7009948B" w14:textId="77777777" w:rsidR="000B009B" w:rsidRPr="008F1710" w:rsidRDefault="000B009B" w:rsidP="000B009B">
      <w:pPr>
        <w:pStyle w:val="Nagwek"/>
        <w:tabs>
          <w:tab w:val="clear" w:pos="4536"/>
          <w:tab w:val="clear" w:pos="9072"/>
          <w:tab w:val="left" w:pos="3686"/>
        </w:tabs>
        <w:jc w:val="right"/>
        <w:rPr>
          <w:b/>
        </w:rPr>
      </w:pPr>
      <w:r w:rsidRPr="008F1710">
        <w:rPr>
          <w:b/>
        </w:rPr>
        <w:t>do SWZ - Projekt umowy</w:t>
      </w:r>
    </w:p>
    <w:p w14:paraId="3A948D63" w14:textId="77777777" w:rsidR="00995E70" w:rsidRDefault="00995E70" w:rsidP="000B009B">
      <w:pPr>
        <w:pStyle w:val="Nagwek"/>
        <w:tabs>
          <w:tab w:val="clear" w:pos="4536"/>
          <w:tab w:val="clear" w:pos="9072"/>
          <w:tab w:val="left" w:pos="3686"/>
        </w:tabs>
        <w:jc w:val="center"/>
        <w:rPr>
          <w:b/>
        </w:rPr>
      </w:pPr>
    </w:p>
    <w:p w14:paraId="7000D03A" w14:textId="77777777" w:rsidR="00995E70" w:rsidRPr="00CB4775" w:rsidRDefault="00995E70" w:rsidP="00EA16A5">
      <w:pPr>
        <w:pStyle w:val="Tekstpodstawowy"/>
        <w:spacing w:line="276" w:lineRule="auto"/>
        <w:jc w:val="center"/>
        <w:rPr>
          <w:rFonts w:ascii="Tahoma" w:hAnsi="Tahoma" w:cs="Tahoma"/>
          <w:b/>
          <w:bCs/>
          <w:sz w:val="20"/>
          <w:szCs w:val="20"/>
        </w:rPr>
      </w:pPr>
      <w:r w:rsidRPr="00CB4775">
        <w:rPr>
          <w:rFonts w:ascii="Tahoma" w:hAnsi="Tahoma" w:cs="Tahoma"/>
          <w:b/>
          <w:bCs/>
          <w:sz w:val="20"/>
          <w:szCs w:val="20"/>
        </w:rPr>
        <w:t>UMOWA NR ..........</w:t>
      </w:r>
    </w:p>
    <w:p w14:paraId="6A4122ED" w14:textId="77777777" w:rsidR="00EA16A5" w:rsidRPr="00CB4775" w:rsidRDefault="00EA16A5" w:rsidP="00EA16A5">
      <w:pPr>
        <w:keepNext/>
        <w:shd w:val="clear" w:color="auto" w:fill="FFFFFF"/>
        <w:spacing w:after="0" w:line="276" w:lineRule="auto"/>
        <w:jc w:val="both"/>
        <w:rPr>
          <w:rFonts w:ascii="Tahoma" w:hAnsi="Tahoma" w:cs="Tahoma"/>
          <w:color w:val="000000"/>
          <w:sz w:val="20"/>
          <w:szCs w:val="20"/>
          <w:lang w:eastAsia="pl-PL"/>
        </w:rPr>
      </w:pPr>
    </w:p>
    <w:p w14:paraId="5FE5C0A0" w14:textId="77777777" w:rsidR="00025671" w:rsidRPr="00CB4775" w:rsidRDefault="00813757" w:rsidP="00EA16A5">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Zawarta w dniu……………….. w Łodzi pomiędzy</w:t>
      </w:r>
      <w:r w:rsidR="00025671" w:rsidRPr="00CB4775">
        <w:rPr>
          <w:rFonts w:ascii="Tahoma" w:hAnsi="Tahoma" w:cs="Tahoma"/>
          <w:color w:val="000000"/>
          <w:sz w:val="20"/>
          <w:szCs w:val="20"/>
          <w:lang w:eastAsia="pl-PL"/>
        </w:rPr>
        <w:t>:</w:t>
      </w:r>
    </w:p>
    <w:p w14:paraId="0C1BB4DC" w14:textId="77777777" w:rsidR="00813757" w:rsidRPr="00CB4775" w:rsidRDefault="00813757" w:rsidP="005B76A3">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b/>
          <w:bCs/>
          <w:color w:val="000000"/>
          <w:sz w:val="20"/>
          <w:szCs w:val="20"/>
          <w:lang w:eastAsia="pl-PL"/>
        </w:rPr>
        <w:t>Gminą Nowosolna</w:t>
      </w:r>
      <w:r w:rsidRPr="00CB4775">
        <w:rPr>
          <w:rFonts w:ascii="Tahoma" w:hAnsi="Tahoma" w:cs="Tahoma"/>
          <w:color w:val="000000"/>
          <w:sz w:val="20"/>
          <w:szCs w:val="20"/>
          <w:lang w:eastAsia="pl-PL"/>
        </w:rPr>
        <w:t xml:space="preserve"> z siedzibą: Rynek Nowosolna 1, 92-703 Łódź posiadającą REGON 472057780, NIP: 728-256-22-72 zwaną dalej w tekście umowy </w:t>
      </w:r>
      <w:r w:rsidRPr="00CB4775">
        <w:rPr>
          <w:rFonts w:ascii="Tahoma" w:hAnsi="Tahoma" w:cs="Tahoma"/>
          <w:b/>
          <w:color w:val="000000"/>
          <w:sz w:val="20"/>
          <w:szCs w:val="20"/>
          <w:lang w:eastAsia="pl-PL"/>
        </w:rPr>
        <w:t>„Zamawiającym</w:t>
      </w:r>
      <w:r w:rsidRPr="00CB4775">
        <w:rPr>
          <w:rFonts w:ascii="Tahoma" w:hAnsi="Tahoma" w:cs="Tahoma"/>
          <w:b/>
          <w:i/>
          <w:color w:val="000000"/>
          <w:sz w:val="20"/>
          <w:szCs w:val="20"/>
          <w:lang w:eastAsia="pl-PL"/>
        </w:rPr>
        <w:t>"</w:t>
      </w:r>
      <w:r w:rsidRPr="00CB4775">
        <w:rPr>
          <w:rFonts w:ascii="Tahoma" w:hAnsi="Tahoma" w:cs="Tahoma"/>
          <w:color w:val="000000"/>
          <w:sz w:val="20"/>
          <w:szCs w:val="20"/>
          <w:lang w:eastAsia="pl-PL"/>
        </w:rPr>
        <w:t>, reprezentowaną przez:</w:t>
      </w:r>
    </w:p>
    <w:p w14:paraId="1DF623A1" w14:textId="77777777" w:rsidR="00813757" w:rsidRPr="00CB4775" w:rsidRDefault="00813757" w:rsidP="005B76A3">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 xml:space="preserve">Piotra Szcześniaka </w:t>
      </w:r>
      <w:r w:rsidRPr="00CB4775">
        <w:rPr>
          <w:rFonts w:ascii="Tahoma" w:hAnsi="Tahoma" w:cs="Tahoma"/>
          <w:color w:val="000000"/>
          <w:sz w:val="20"/>
          <w:szCs w:val="20"/>
          <w:lang w:eastAsia="pl-PL"/>
        </w:rPr>
        <w:tab/>
        <w:t xml:space="preserve">  –   Wójta Gminy Nowosolna</w:t>
      </w:r>
    </w:p>
    <w:p w14:paraId="06C1AAD0" w14:textId="77777777" w:rsidR="00813757" w:rsidRPr="00CB4775" w:rsidRDefault="00813757" w:rsidP="005B76A3">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przy kontrasygnacie:</w:t>
      </w:r>
    </w:p>
    <w:p w14:paraId="4EC2A070" w14:textId="77777777" w:rsidR="00813757" w:rsidRPr="00CB4775" w:rsidRDefault="00813757" w:rsidP="005B76A3">
      <w:pPr>
        <w:pStyle w:val="Tekstkomentarza"/>
        <w:spacing w:line="276" w:lineRule="auto"/>
        <w:rPr>
          <w:rFonts w:ascii="Tahoma" w:hAnsi="Tahoma" w:cs="Tahoma"/>
        </w:rPr>
      </w:pPr>
      <w:r w:rsidRPr="00CB4775">
        <w:rPr>
          <w:rFonts w:ascii="Tahoma" w:hAnsi="Tahoma" w:cs="Tahoma"/>
          <w:color w:val="000000"/>
        </w:rPr>
        <w:t xml:space="preserve">Anny Mazerant          –   Skarbnika </w:t>
      </w:r>
      <w:r w:rsidRPr="00CB4775">
        <w:rPr>
          <w:rFonts w:ascii="Tahoma" w:hAnsi="Tahoma" w:cs="Tahoma"/>
        </w:rPr>
        <w:t>Gminy Nowosolna</w:t>
      </w:r>
    </w:p>
    <w:p w14:paraId="1B91CF58" w14:textId="77777777" w:rsidR="00EA16A5" w:rsidRPr="00CB4775" w:rsidRDefault="00EA16A5" w:rsidP="005B76A3">
      <w:pPr>
        <w:keepNext/>
        <w:autoSpaceDE w:val="0"/>
        <w:autoSpaceDN w:val="0"/>
        <w:adjustRightInd w:val="0"/>
        <w:spacing w:after="0" w:line="276" w:lineRule="auto"/>
        <w:jc w:val="both"/>
        <w:rPr>
          <w:rFonts w:ascii="Tahoma" w:hAnsi="Tahoma" w:cs="Tahoma"/>
          <w:color w:val="000000"/>
          <w:sz w:val="20"/>
          <w:szCs w:val="20"/>
          <w:lang w:eastAsia="pl-PL"/>
        </w:rPr>
      </w:pPr>
    </w:p>
    <w:p w14:paraId="43CC109A" w14:textId="77777777" w:rsidR="00813757" w:rsidRPr="00CB4775" w:rsidRDefault="00813757" w:rsidP="005B76A3">
      <w:pPr>
        <w:keepNext/>
        <w:autoSpaceDE w:val="0"/>
        <w:autoSpaceDN w:val="0"/>
        <w:adjustRightInd w:val="0"/>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a…………………………………, mającą siedzibę …………………………………, przy ul. …………………………………,</w:t>
      </w:r>
    </w:p>
    <w:p w14:paraId="06A5AF2D" w14:textId="77777777" w:rsidR="00813757" w:rsidRPr="00CB4775" w:rsidRDefault="00813757" w:rsidP="005B76A3">
      <w:pPr>
        <w:keepNext/>
        <w:autoSpaceDE w:val="0"/>
        <w:autoSpaceDN w:val="0"/>
        <w:adjustRightInd w:val="0"/>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zarejestrowaną w …………………………………, …………………………………, o nadanym</w:t>
      </w:r>
    </w:p>
    <w:p w14:paraId="1D3E12EA" w14:textId="77777777" w:rsidR="00813757" w:rsidRPr="00CB4775" w:rsidRDefault="00813757" w:rsidP="005B76A3">
      <w:pPr>
        <w:keepNext/>
        <w:autoSpaceDE w:val="0"/>
        <w:autoSpaceDN w:val="0"/>
        <w:adjustRightInd w:val="0"/>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 xml:space="preserve">Numerze Identyfikacji Podatkowej …………………………………, o numerze REGON …………………………………, zwaną dalej </w:t>
      </w:r>
      <w:r w:rsidRPr="00CB4775">
        <w:rPr>
          <w:rFonts w:ascii="Tahoma" w:hAnsi="Tahoma" w:cs="Tahoma"/>
          <w:b/>
          <w:bCs/>
          <w:color w:val="000000"/>
          <w:sz w:val="20"/>
          <w:szCs w:val="20"/>
          <w:lang w:eastAsia="pl-PL"/>
        </w:rPr>
        <w:t>„Wykonawcą</w:t>
      </w:r>
      <w:r w:rsidRPr="00CB4775">
        <w:rPr>
          <w:rFonts w:ascii="Tahoma" w:hAnsi="Tahoma" w:cs="Tahoma"/>
          <w:color w:val="000000"/>
          <w:sz w:val="20"/>
          <w:szCs w:val="20"/>
          <w:lang w:eastAsia="pl-PL"/>
        </w:rPr>
        <w:t>”, reprezentowaną przez:</w:t>
      </w:r>
    </w:p>
    <w:p w14:paraId="71684C02" w14:textId="77777777" w:rsidR="00813757" w:rsidRPr="00CB4775" w:rsidRDefault="00813757" w:rsidP="005B76A3">
      <w:pPr>
        <w:keepNext/>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w:t>
      </w:r>
    </w:p>
    <w:p w14:paraId="4938E0FC" w14:textId="77777777" w:rsidR="005B76A3" w:rsidRPr="00CB4775" w:rsidRDefault="005B76A3" w:rsidP="005B76A3">
      <w:pPr>
        <w:keepNext/>
        <w:spacing w:after="0" w:line="276" w:lineRule="auto"/>
        <w:jc w:val="both"/>
        <w:rPr>
          <w:rFonts w:ascii="Tahoma" w:hAnsi="Tahoma" w:cs="Tahoma"/>
          <w:color w:val="000000"/>
          <w:sz w:val="20"/>
          <w:szCs w:val="20"/>
          <w:lang w:eastAsia="pl-PL"/>
        </w:rPr>
      </w:pPr>
    </w:p>
    <w:p w14:paraId="261C11EB" w14:textId="77777777" w:rsidR="00813757" w:rsidRPr="00CB4775" w:rsidRDefault="00813757" w:rsidP="00CB4775">
      <w:pPr>
        <w:keepNext/>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Strony zawierają umowę w wyniku przeprowadzonego</w:t>
      </w:r>
      <w:r w:rsidR="00EA16A5" w:rsidRPr="00CB4775">
        <w:rPr>
          <w:rFonts w:ascii="Tahoma" w:hAnsi="Tahoma" w:cs="Tahoma"/>
          <w:color w:val="000000"/>
          <w:sz w:val="20"/>
          <w:szCs w:val="20"/>
          <w:lang w:eastAsia="pl-PL"/>
        </w:rPr>
        <w:t xml:space="preserve"> </w:t>
      </w:r>
      <w:r w:rsidRPr="00CB4775">
        <w:rPr>
          <w:rFonts w:ascii="Tahoma" w:hAnsi="Tahoma" w:cs="Tahoma"/>
          <w:color w:val="000000"/>
          <w:sz w:val="20"/>
          <w:szCs w:val="20"/>
          <w:lang w:eastAsia="pl-PL"/>
        </w:rPr>
        <w:t xml:space="preserve">na podstawie art. 39-46 ustawy z dnia </w:t>
      </w:r>
      <w:r w:rsidR="009A2E10" w:rsidRPr="00CB4775">
        <w:rPr>
          <w:rFonts w:ascii="Tahoma" w:hAnsi="Tahoma" w:cs="Tahoma"/>
          <w:color w:val="000000"/>
          <w:sz w:val="20"/>
          <w:szCs w:val="20"/>
          <w:lang w:eastAsia="pl-PL"/>
        </w:rPr>
        <w:t>11 września</w:t>
      </w:r>
      <w:r w:rsidRPr="00CB4775">
        <w:rPr>
          <w:rFonts w:ascii="Tahoma" w:hAnsi="Tahoma" w:cs="Tahoma"/>
          <w:color w:val="000000"/>
          <w:sz w:val="20"/>
          <w:szCs w:val="20"/>
          <w:lang w:eastAsia="pl-PL"/>
        </w:rPr>
        <w:t xml:space="preserve"> 20</w:t>
      </w:r>
      <w:r w:rsidR="009A2E10" w:rsidRPr="00CB4775">
        <w:rPr>
          <w:rFonts w:ascii="Tahoma" w:hAnsi="Tahoma" w:cs="Tahoma"/>
          <w:color w:val="000000"/>
          <w:sz w:val="20"/>
          <w:szCs w:val="20"/>
          <w:lang w:eastAsia="pl-PL"/>
        </w:rPr>
        <w:t>19</w:t>
      </w:r>
      <w:r w:rsidRPr="00CB4775">
        <w:rPr>
          <w:rFonts w:ascii="Tahoma" w:hAnsi="Tahoma" w:cs="Tahoma"/>
          <w:color w:val="000000"/>
          <w:sz w:val="20"/>
          <w:szCs w:val="20"/>
          <w:lang w:eastAsia="pl-PL"/>
        </w:rPr>
        <w:t xml:space="preserve"> r. – Prawo zamówień publicznych (</w:t>
      </w:r>
      <w:proofErr w:type="spellStart"/>
      <w:r w:rsidRPr="00CB4775">
        <w:rPr>
          <w:rFonts w:ascii="Tahoma" w:hAnsi="Tahoma" w:cs="Tahoma"/>
          <w:color w:val="000000"/>
          <w:sz w:val="20"/>
          <w:szCs w:val="20"/>
          <w:lang w:eastAsia="pl-PL"/>
        </w:rPr>
        <w:t>t.j</w:t>
      </w:r>
      <w:proofErr w:type="spellEnd"/>
      <w:r w:rsidRPr="00CB4775">
        <w:rPr>
          <w:rFonts w:ascii="Tahoma" w:hAnsi="Tahoma" w:cs="Tahoma"/>
          <w:color w:val="000000"/>
          <w:sz w:val="20"/>
          <w:szCs w:val="20"/>
          <w:lang w:eastAsia="pl-PL"/>
        </w:rPr>
        <w:t xml:space="preserve">. Dz. U. z 2019 r., poz. </w:t>
      </w:r>
      <w:r w:rsidR="009A2E10" w:rsidRPr="00CB4775">
        <w:rPr>
          <w:rFonts w:ascii="Tahoma" w:hAnsi="Tahoma" w:cs="Tahoma"/>
          <w:color w:val="000000"/>
          <w:sz w:val="20"/>
          <w:szCs w:val="20"/>
          <w:lang w:eastAsia="pl-PL"/>
        </w:rPr>
        <w:t>2019</w:t>
      </w:r>
      <w:r w:rsidRPr="00CB4775">
        <w:rPr>
          <w:rFonts w:ascii="Tahoma" w:hAnsi="Tahoma" w:cs="Tahoma"/>
          <w:color w:val="000000"/>
          <w:sz w:val="20"/>
          <w:szCs w:val="20"/>
          <w:lang w:eastAsia="pl-PL"/>
        </w:rPr>
        <w:t xml:space="preserve"> z </w:t>
      </w:r>
      <w:proofErr w:type="spellStart"/>
      <w:r w:rsidRPr="00CB4775">
        <w:rPr>
          <w:rFonts w:ascii="Tahoma" w:hAnsi="Tahoma" w:cs="Tahoma"/>
          <w:color w:val="000000"/>
          <w:sz w:val="20"/>
          <w:szCs w:val="20"/>
          <w:lang w:eastAsia="pl-PL"/>
        </w:rPr>
        <w:t>późn</w:t>
      </w:r>
      <w:proofErr w:type="spellEnd"/>
      <w:r w:rsidRPr="00CB4775">
        <w:rPr>
          <w:rFonts w:ascii="Tahoma" w:hAnsi="Tahoma" w:cs="Tahoma"/>
          <w:color w:val="000000"/>
          <w:sz w:val="20"/>
          <w:szCs w:val="20"/>
          <w:lang w:eastAsia="pl-PL"/>
        </w:rPr>
        <w:t>. zm.), przetargu nieograniczonego (numer sprawy RI.271.1.</w:t>
      </w:r>
      <w:r w:rsidR="009A2E10" w:rsidRPr="00CB4775">
        <w:rPr>
          <w:rFonts w:ascii="Tahoma" w:hAnsi="Tahoma" w:cs="Tahoma"/>
          <w:color w:val="000000"/>
          <w:sz w:val="20"/>
          <w:szCs w:val="20"/>
          <w:lang w:eastAsia="pl-PL"/>
        </w:rPr>
        <w:t>1</w:t>
      </w:r>
      <w:r w:rsidRPr="00CB4775">
        <w:rPr>
          <w:rFonts w:ascii="Tahoma" w:hAnsi="Tahoma" w:cs="Tahoma"/>
          <w:color w:val="000000"/>
          <w:sz w:val="20"/>
          <w:szCs w:val="20"/>
          <w:lang w:eastAsia="pl-PL"/>
        </w:rPr>
        <w:t>.202</w:t>
      </w:r>
      <w:r w:rsidR="009A2E10" w:rsidRPr="00CB4775">
        <w:rPr>
          <w:rFonts w:ascii="Tahoma" w:hAnsi="Tahoma" w:cs="Tahoma"/>
          <w:color w:val="000000"/>
          <w:sz w:val="20"/>
          <w:szCs w:val="20"/>
          <w:lang w:eastAsia="pl-PL"/>
        </w:rPr>
        <w:t>1</w:t>
      </w:r>
      <w:r w:rsidRPr="00CB4775">
        <w:rPr>
          <w:rFonts w:ascii="Tahoma" w:hAnsi="Tahoma" w:cs="Tahoma"/>
          <w:color w:val="000000"/>
          <w:sz w:val="20"/>
          <w:szCs w:val="20"/>
          <w:lang w:eastAsia="pl-PL"/>
        </w:rPr>
        <w:t>)</w:t>
      </w:r>
      <w:r w:rsidR="009A2E10" w:rsidRPr="00CB4775">
        <w:rPr>
          <w:rFonts w:ascii="Tahoma" w:hAnsi="Tahoma" w:cs="Tahoma"/>
          <w:color w:val="000000"/>
          <w:sz w:val="20"/>
          <w:szCs w:val="20"/>
          <w:lang w:eastAsia="pl-PL"/>
        </w:rPr>
        <w:t xml:space="preserve"> o następującej treści:</w:t>
      </w:r>
    </w:p>
    <w:p w14:paraId="1DE82D34" w14:textId="77777777" w:rsidR="005B76A3"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p>
    <w:p w14:paraId="6F1AECA5"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 1</w:t>
      </w:r>
    </w:p>
    <w:p w14:paraId="76F55E17"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Przedmiot umowy</w:t>
      </w:r>
    </w:p>
    <w:p w14:paraId="3E2784C7" w14:textId="6F6F91B0"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Style w:val="FontStyle43"/>
          <w:rFonts w:ascii="Tahoma" w:hAnsi="Tahoma" w:cs="Tahoma"/>
        </w:rPr>
        <w:t xml:space="preserve">Zamawiający zleca, a Wykonawca przyjmuje do realizacji </w:t>
      </w:r>
      <w:r w:rsidR="00180417" w:rsidRPr="00CB4775">
        <w:rPr>
          <w:rStyle w:val="FontStyle43"/>
          <w:rFonts w:ascii="Tahoma" w:hAnsi="Tahoma" w:cs="Tahoma"/>
        </w:rPr>
        <w:t xml:space="preserve">przedmiot zamówienia polegający na dostawie i instalacji 82 </w:t>
      </w:r>
      <w:proofErr w:type="spellStart"/>
      <w:r w:rsidR="00180417" w:rsidRPr="00CB4775">
        <w:rPr>
          <w:rStyle w:val="FontStyle43"/>
          <w:rFonts w:ascii="Tahoma" w:hAnsi="Tahoma" w:cs="Tahoma"/>
        </w:rPr>
        <w:t>kpl</w:t>
      </w:r>
      <w:proofErr w:type="spellEnd"/>
      <w:r w:rsidR="00180417" w:rsidRPr="00CB4775">
        <w:rPr>
          <w:rStyle w:val="FontStyle43"/>
          <w:rFonts w:ascii="Tahoma" w:hAnsi="Tahoma" w:cs="Tahoma"/>
        </w:rPr>
        <w:t xml:space="preserve">. instalacji fotowoltaicznej na terenie gminy Nowosolna w ramach projektu </w:t>
      </w:r>
      <w:proofErr w:type="spellStart"/>
      <w:r w:rsidR="00180417" w:rsidRPr="00CB4775">
        <w:rPr>
          <w:rStyle w:val="FontStyle43"/>
          <w:rFonts w:ascii="Tahoma" w:hAnsi="Tahoma" w:cs="Tahoma"/>
        </w:rPr>
        <w:t>pn</w:t>
      </w:r>
      <w:proofErr w:type="spellEnd"/>
      <w:r w:rsidR="00180417" w:rsidRPr="00CB4775">
        <w:rPr>
          <w:rStyle w:val="FontStyle43"/>
          <w:rFonts w:ascii="Tahoma" w:hAnsi="Tahoma" w:cs="Tahoma"/>
        </w:rPr>
        <w:t xml:space="preserve">: „Zwiększenie produkcji energii ze źródeł </w:t>
      </w:r>
      <w:r w:rsidR="00BC19E3" w:rsidRPr="00CB4775">
        <w:rPr>
          <w:rStyle w:val="FontStyle43"/>
          <w:rFonts w:ascii="Tahoma" w:hAnsi="Tahoma" w:cs="Tahoma"/>
        </w:rPr>
        <w:t>odnawialnych na terenie Gminy Nowosolna”, który jest współfina</w:t>
      </w:r>
      <w:r w:rsidR="00DA7D29" w:rsidRPr="00CB4775">
        <w:rPr>
          <w:rStyle w:val="FontStyle43"/>
          <w:rFonts w:ascii="Tahoma" w:hAnsi="Tahoma" w:cs="Tahoma"/>
        </w:rPr>
        <w:t>n</w:t>
      </w:r>
      <w:r w:rsidR="00BC19E3" w:rsidRPr="00CB4775">
        <w:rPr>
          <w:rStyle w:val="FontStyle43"/>
          <w:rFonts w:ascii="Tahoma" w:hAnsi="Tahoma" w:cs="Tahoma"/>
        </w:rPr>
        <w:t xml:space="preserve">sowany ze środków UE </w:t>
      </w:r>
      <w:r w:rsidR="00DA7D29" w:rsidRPr="00CB4775">
        <w:rPr>
          <w:rStyle w:val="FontStyle43"/>
          <w:rFonts w:ascii="Tahoma" w:hAnsi="Tahoma" w:cs="Tahoma"/>
        </w:rPr>
        <w:t>w ramach EPRR WŁ na lata 2014-2020.</w:t>
      </w:r>
    </w:p>
    <w:p w14:paraId="0D1D99D7" w14:textId="77777777"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Fonts w:ascii="Tahoma" w:hAnsi="Tahoma" w:cs="Tahoma"/>
          <w:bCs/>
          <w:sz w:val="20"/>
          <w:szCs w:val="20"/>
        </w:rPr>
        <w:t>Wykonawca zobowiązuje się do realizacji przedmiotu umowy zgodnie z warunkami określonymi w postanowieniach umowy oraz zgodnie z:</w:t>
      </w:r>
    </w:p>
    <w:p w14:paraId="43A394E3" w14:textId="77777777" w:rsidR="00995E70" w:rsidRPr="00CB4775" w:rsidRDefault="00995E70" w:rsidP="004E095C">
      <w:pPr>
        <w:pStyle w:val="Style5"/>
        <w:widowControl/>
        <w:numPr>
          <w:ilvl w:val="0"/>
          <w:numId w:val="83"/>
        </w:numPr>
        <w:tabs>
          <w:tab w:val="left" w:pos="851"/>
        </w:tabs>
        <w:spacing w:line="276" w:lineRule="auto"/>
        <w:rPr>
          <w:rStyle w:val="FontStyle43"/>
          <w:rFonts w:ascii="Tahoma" w:hAnsi="Tahoma" w:cs="Tahoma"/>
        </w:rPr>
      </w:pPr>
      <w:r w:rsidRPr="00CB4775">
        <w:rPr>
          <w:rStyle w:val="FontStyle43"/>
          <w:rFonts w:ascii="Tahoma" w:hAnsi="Tahoma" w:cs="Tahoma"/>
        </w:rPr>
        <w:t>Specyfikacją Istotnych Warunków Zamówienia (SIWZ), stanowiącą załącznik nr 1 do umowy,</w:t>
      </w:r>
    </w:p>
    <w:p w14:paraId="7593A2C0" w14:textId="77777777" w:rsidR="00995E70" w:rsidRPr="00CB4775" w:rsidRDefault="00995E70" w:rsidP="004E095C">
      <w:pPr>
        <w:pStyle w:val="Style5"/>
        <w:widowControl/>
        <w:numPr>
          <w:ilvl w:val="0"/>
          <w:numId w:val="83"/>
        </w:numPr>
        <w:tabs>
          <w:tab w:val="left" w:pos="851"/>
        </w:tabs>
        <w:spacing w:line="276" w:lineRule="auto"/>
        <w:rPr>
          <w:rStyle w:val="FontStyle43"/>
          <w:rFonts w:ascii="Tahoma" w:hAnsi="Tahoma" w:cs="Tahoma"/>
        </w:rPr>
      </w:pPr>
      <w:r w:rsidRPr="00CB4775">
        <w:rPr>
          <w:rStyle w:val="FontStyle43"/>
          <w:rFonts w:ascii="Tahoma" w:hAnsi="Tahoma" w:cs="Tahoma"/>
        </w:rPr>
        <w:t xml:space="preserve">ofertą Wykonawcy, w szczególności w zakresie ceny, terminu realizacji i okresu gwarancyjnego, </w:t>
      </w:r>
      <w:r w:rsidRPr="00CB4775">
        <w:rPr>
          <w:rStyle w:val="FontStyle43"/>
          <w:rFonts w:ascii="Tahoma" w:hAnsi="Tahoma" w:cs="Tahoma"/>
          <w:color w:val="auto"/>
        </w:rPr>
        <w:t>stanowiącą załącznik nr 2 do umowy,</w:t>
      </w:r>
    </w:p>
    <w:p w14:paraId="3BD79B3B" w14:textId="77777777" w:rsidR="00995E70" w:rsidRPr="00CB4775" w:rsidRDefault="00995E70" w:rsidP="004E095C">
      <w:pPr>
        <w:pStyle w:val="Style5"/>
        <w:widowControl/>
        <w:numPr>
          <w:ilvl w:val="0"/>
          <w:numId w:val="83"/>
        </w:numPr>
        <w:tabs>
          <w:tab w:val="left" w:pos="851"/>
        </w:tabs>
        <w:spacing w:line="276" w:lineRule="auto"/>
        <w:rPr>
          <w:rStyle w:val="FontStyle43"/>
          <w:rFonts w:ascii="Tahoma" w:hAnsi="Tahoma" w:cs="Tahoma"/>
        </w:rPr>
      </w:pPr>
      <w:r w:rsidRPr="00CB4775">
        <w:rPr>
          <w:rStyle w:val="FontStyle43"/>
          <w:rFonts w:ascii="Tahoma" w:hAnsi="Tahoma" w:cs="Tahoma"/>
        </w:rPr>
        <w:t xml:space="preserve">harmonogramem rzeczowo-finansowym, stanowiącym po opracowaniu </w:t>
      </w:r>
      <w:r w:rsidRPr="00CB4775">
        <w:rPr>
          <w:rStyle w:val="FontStyle43"/>
          <w:rFonts w:ascii="Tahoma" w:hAnsi="Tahoma" w:cs="Tahoma"/>
          <w:color w:val="auto"/>
        </w:rPr>
        <w:t xml:space="preserve">załącznik nr 3 do </w:t>
      </w:r>
      <w:r w:rsidRPr="00CB4775">
        <w:rPr>
          <w:rStyle w:val="FontStyle43"/>
          <w:rFonts w:ascii="Tahoma" w:hAnsi="Tahoma" w:cs="Tahoma"/>
        </w:rPr>
        <w:t>umowy,</w:t>
      </w:r>
    </w:p>
    <w:p w14:paraId="596B0D75" w14:textId="77777777" w:rsidR="00995E70" w:rsidRPr="00CB4775" w:rsidRDefault="00995E70" w:rsidP="004E095C">
      <w:pPr>
        <w:pStyle w:val="Akapitzlist"/>
        <w:numPr>
          <w:ilvl w:val="0"/>
          <w:numId w:val="83"/>
        </w:numPr>
        <w:suppressAutoHyphens/>
        <w:spacing w:line="276" w:lineRule="auto"/>
        <w:rPr>
          <w:rStyle w:val="FontStyle43"/>
          <w:rFonts w:ascii="Tahoma" w:hAnsi="Tahoma" w:cs="Tahoma"/>
        </w:rPr>
      </w:pPr>
      <w:r w:rsidRPr="00CB4775">
        <w:rPr>
          <w:rStyle w:val="FontStyle43"/>
          <w:rFonts w:ascii="Tahoma" w:hAnsi="Tahoma" w:cs="Tahoma"/>
        </w:rPr>
        <w:t>Programem funkcjonalno-użytkowym, stanowiącym załącznik nr 4 do umowy.</w:t>
      </w:r>
    </w:p>
    <w:p w14:paraId="7AF03856" w14:textId="77777777"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Fonts w:ascii="Tahoma" w:hAnsi="Tahoma" w:cs="Tahoma"/>
          <w:bCs/>
          <w:sz w:val="20"/>
          <w:szCs w:val="20"/>
        </w:rPr>
        <w:t xml:space="preserve">Zamówienie, o którym mowa </w:t>
      </w:r>
      <w:r w:rsidRPr="00CB4775">
        <w:rPr>
          <w:rStyle w:val="FontStyle43"/>
          <w:rFonts w:ascii="Tahoma" w:hAnsi="Tahoma" w:cs="Tahoma"/>
        </w:rPr>
        <w:t xml:space="preserve">w </w:t>
      </w:r>
      <w:r w:rsidRPr="00CB4775">
        <w:rPr>
          <w:rFonts w:ascii="Tahoma" w:hAnsi="Tahoma" w:cs="Tahoma"/>
          <w:bCs/>
          <w:color w:val="000000"/>
          <w:sz w:val="20"/>
          <w:szCs w:val="20"/>
        </w:rPr>
        <w:t>§ 1 ust 1 obejmuje:</w:t>
      </w:r>
    </w:p>
    <w:p w14:paraId="6CAE3E97" w14:textId="77777777" w:rsidR="00C61AFA" w:rsidRPr="00CB4775" w:rsidRDefault="00C61AFA" w:rsidP="004E095C">
      <w:pPr>
        <w:pStyle w:val="Akapitzlist"/>
        <w:numPr>
          <w:ilvl w:val="0"/>
          <w:numId w:val="89"/>
        </w:numPr>
        <w:spacing w:line="276" w:lineRule="auto"/>
        <w:jc w:val="both"/>
        <w:rPr>
          <w:rFonts w:ascii="Tahoma" w:hAnsi="Tahoma" w:cs="Tahoma"/>
          <w:sz w:val="20"/>
          <w:szCs w:val="20"/>
        </w:rPr>
      </w:pPr>
      <w:r w:rsidRPr="00CB4775">
        <w:rPr>
          <w:rFonts w:ascii="Tahoma" w:hAnsi="Tahoma" w:cs="Tahoma"/>
          <w:sz w:val="20"/>
          <w:szCs w:val="20"/>
        </w:rPr>
        <w:t xml:space="preserve">sporządzenie dokumentacji technicznej a następnie na jej podstawie dostawa, montaż i uruchomienie 82 </w:t>
      </w:r>
      <w:proofErr w:type="spellStart"/>
      <w:r w:rsidRPr="00CB4775">
        <w:rPr>
          <w:rFonts w:ascii="Tahoma" w:hAnsi="Tahoma" w:cs="Tahoma"/>
          <w:sz w:val="20"/>
          <w:szCs w:val="20"/>
        </w:rPr>
        <w:t>kpl</w:t>
      </w:r>
      <w:proofErr w:type="spellEnd"/>
      <w:r w:rsidRPr="00CB4775">
        <w:rPr>
          <w:rFonts w:ascii="Tahoma" w:hAnsi="Tahoma" w:cs="Tahoma"/>
          <w:sz w:val="20"/>
          <w:szCs w:val="20"/>
        </w:rPr>
        <w:t>. zestawów fotowoltaicznych</w:t>
      </w:r>
      <w:r w:rsidR="006966ED" w:rsidRPr="00CB4775">
        <w:rPr>
          <w:rFonts w:ascii="Tahoma" w:hAnsi="Tahoma" w:cs="Tahoma"/>
          <w:sz w:val="20"/>
          <w:szCs w:val="20"/>
        </w:rPr>
        <w:t xml:space="preserve"> o mocy min. 3,06 </w:t>
      </w:r>
      <w:proofErr w:type="spellStart"/>
      <w:r w:rsidR="006966ED" w:rsidRPr="00CB4775">
        <w:rPr>
          <w:rFonts w:ascii="Tahoma" w:hAnsi="Tahoma" w:cs="Tahoma"/>
          <w:sz w:val="20"/>
          <w:szCs w:val="20"/>
        </w:rPr>
        <w:t>kWp</w:t>
      </w:r>
      <w:proofErr w:type="spellEnd"/>
      <w:r w:rsidRPr="00CB4775">
        <w:rPr>
          <w:rFonts w:ascii="Tahoma" w:hAnsi="Tahoma" w:cs="Tahoma"/>
          <w:sz w:val="20"/>
          <w:szCs w:val="20"/>
        </w:rPr>
        <w:t>. Instalacje fotowoltaiczne będą produkowały energię elektryczną na potrzeby własne użytkownika,</w:t>
      </w:r>
    </w:p>
    <w:p w14:paraId="73A410BA" w14:textId="77777777" w:rsidR="00C61AFA" w:rsidRPr="00CB4775" w:rsidRDefault="00C61AFA" w:rsidP="004E095C">
      <w:pPr>
        <w:pStyle w:val="Akapitzlist"/>
        <w:numPr>
          <w:ilvl w:val="0"/>
          <w:numId w:val="89"/>
        </w:numPr>
        <w:spacing w:line="276" w:lineRule="auto"/>
        <w:jc w:val="both"/>
        <w:rPr>
          <w:rFonts w:ascii="Tahoma" w:hAnsi="Tahoma" w:cs="Tahoma"/>
          <w:sz w:val="20"/>
          <w:szCs w:val="20"/>
        </w:rPr>
      </w:pPr>
      <w:r w:rsidRPr="00CB4775">
        <w:rPr>
          <w:rFonts w:ascii="Tahoma" w:hAnsi="Tahoma" w:cs="Tahoma"/>
          <w:sz w:val="20"/>
          <w:szCs w:val="20"/>
        </w:rPr>
        <w:t xml:space="preserve">przygotowanie niezbędnej dokumentacji powykonawczej oraz przygotowanie i przekazanie do lokalnego zakładu energetycznego wniosków o zainstalowanie dwukierunkowych liczników energii elektrycznej.  </w:t>
      </w:r>
    </w:p>
    <w:p w14:paraId="7822A2BB" w14:textId="6CAABDDC" w:rsidR="00995E70" w:rsidRPr="00CB4775" w:rsidRDefault="00995E70" w:rsidP="004E095C">
      <w:pPr>
        <w:pStyle w:val="Akapitzlist"/>
        <w:numPr>
          <w:ilvl w:val="0"/>
          <w:numId w:val="63"/>
        </w:numPr>
        <w:suppressAutoHyphens/>
        <w:spacing w:line="276" w:lineRule="auto"/>
        <w:jc w:val="both"/>
        <w:rPr>
          <w:rFonts w:ascii="Tahoma" w:hAnsi="Tahoma" w:cs="Tahoma"/>
          <w:b/>
          <w:bCs/>
          <w:sz w:val="20"/>
          <w:szCs w:val="20"/>
        </w:rPr>
      </w:pPr>
      <w:r w:rsidRPr="00CB4775">
        <w:rPr>
          <w:rFonts w:ascii="Tahoma" w:hAnsi="Tahoma" w:cs="Tahoma"/>
          <w:sz w:val="20"/>
          <w:szCs w:val="20"/>
        </w:rPr>
        <w:t xml:space="preserve">Łącznie projekt obejmuje montaż </w:t>
      </w:r>
      <w:r w:rsidR="006966ED" w:rsidRPr="00CB4775">
        <w:rPr>
          <w:rFonts w:ascii="Tahoma" w:hAnsi="Tahoma" w:cs="Tahoma"/>
          <w:sz w:val="20"/>
          <w:szCs w:val="20"/>
        </w:rPr>
        <w:t xml:space="preserve">82 </w:t>
      </w:r>
      <w:proofErr w:type="spellStart"/>
      <w:r w:rsidR="006966ED" w:rsidRPr="00CB4775">
        <w:rPr>
          <w:rFonts w:ascii="Tahoma" w:hAnsi="Tahoma" w:cs="Tahoma"/>
          <w:sz w:val="20"/>
          <w:szCs w:val="20"/>
        </w:rPr>
        <w:t>kpl</w:t>
      </w:r>
      <w:proofErr w:type="spellEnd"/>
      <w:r w:rsidR="006966ED" w:rsidRPr="00CB4775">
        <w:rPr>
          <w:rFonts w:ascii="Tahoma" w:hAnsi="Tahoma" w:cs="Tahoma"/>
          <w:sz w:val="20"/>
          <w:szCs w:val="20"/>
        </w:rPr>
        <w:t xml:space="preserve">. instalacji </w:t>
      </w:r>
      <w:r w:rsidR="00914478">
        <w:rPr>
          <w:rFonts w:ascii="Tahoma" w:hAnsi="Tahoma" w:cs="Tahoma"/>
          <w:sz w:val="20"/>
          <w:szCs w:val="20"/>
        </w:rPr>
        <w:t>fotowoltaicznych</w:t>
      </w:r>
      <w:r w:rsidR="006966ED" w:rsidRPr="00CB4775">
        <w:rPr>
          <w:rFonts w:ascii="Tahoma" w:hAnsi="Tahoma" w:cs="Tahoma"/>
          <w:sz w:val="20"/>
          <w:szCs w:val="20"/>
        </w:rPr>
        <w:t xml:space="preserve"> o mocy min. 3,06 </w:t>
      </w:r>
      <w:proofErr w:type="spellStart"/>
      <w:r w:rsidR="006966ED" w:rsidRPr="00CB4775">
        <w:rPr>
          <w:rFonts w:ascii="Tahoma" w:hAnsi="Tahoma" w:cs="Tahoma"/>
          <w:sz w:val="20"/>
          <w:szCs w:val="20"/>
        </w:rPr>
        <w:t>kWp</w:t>
      </w:r>
      <w:proofErr w:type="spellEnd"/>
      <w:r w:rsidR="006966ED" w:rsidRPr="00CB4775">
        <w:rPr>
          <w:rFonts w:ascii="Tahoma" w:hAnsi="Tahoma" w:cs="Tahoma"/>
          <w:sz w:val="20"/>
          <w:szCs w:val="20"/>
        </w:rPr>
        <w:t xml:space="preserve"> każda</w:t>
      </w:r>
    </w:p>
    <w:p w14:paraId="63C9E72D" w14:textId="77777777"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Fonts w:ascii="Tahoma" w:hAnsi="Tahoma" w:cs="Tahoma"/>
          <w:bCs/>
          <w:sz w:val="20"/>
          <w:szCs w:val="20"/>
        </w:rPr>
        <w:t>Zakres obowiązków Wykonawcy obejmuje:</w:t>
      </w:r>
    </w:p>
    <w:p w14:paraId="53B6A44E" w14:textId="086DEF8A"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Uzyskanie w imieniu Zamawiającego wszelkich uzgodnień, opinii, decyzji, warunków technicznych, zgłoszeń niezbędnych do opracowania dokumentacji</w:t>
      </w:r>
      <w:r w:rsidR="00671395">
        <w:rPr>
          <w:rFonts w:ascii="Tahoma" w:hAnsi="Tahoma" w:cs="Tahoma"/>
          <w:sz w:val="20"/>
          <w:szCs w:val="20"/>
        </w:rPr>
        <w:t xml:space="preserve"> technicznej </w:t>
      </w:r>
      <w:r w:rsidRPr="00CB4775">
        <w:rPr>
          <w:rFonts w:ascii="Tahoma" w:hAnsi="Tahoma" w:cs="Tahoma"/>
          <w:sz w:val="20"/>
          <w:szCs w:val="20"/>
        </w:rPr>
        <w:t xml:space="preserve">i realizacji </w:t>
      </w:r>
      <w:r w:rsidR="00671395">
        <w:rPr>
          <w:rFonts w:ascii="Tahoma" w:hAnsi="Tahoma" w:cs="Tahoma"/>
          <w:sz w:val="20"/>
          <w:szCs w:val="20"/>
        </w:rPr>
        <w:t>montażu i dostaw</w:t>
      </w:r>
      <w:r w:rsidRPr="00CB4775">
        <w:rPr>
          <w:rFonts w:ascii="Tahoma" w:hAnsi="Tahoma" w:cs="Tahoma"/>
          <w:sz w:val="20"/>
          <w:szCs w:val="20"/>
        </w:rPr>
        <w:t>.</w:t>
      </w:r>
    </w:p>
    <w:p w14:paraId="20CA20F3"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Uzyskanie map do celów projektowych / uzyskanie map do celów lokalizacyjnych – jeżeli specyfikacja instalacji tego wymaga.</w:t>
      </w:r>
    </w:p>
    <w:p w14:paraId="055ED13D" w14:textId="5ABC219E"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Opracowanie dokumentacji </w:t>
      </w:r>
      <w:r w:rsidR="00671395">
        <w:rPr>
          <w:rFonts w:ascii="Tahoma" w:hAnsi="Tahoma" w:cs="Tahoma"/>
          <w:sz w:val="20"/>
          <w:szCs w:val="20"/>
        </w:rPr>
        <w:t>technicznej</w:t>
      </w:r>
      <w:r w:rsidR="00671395" w:rsidRPr="00CB4775">
        <w:rPr>
          <w:rFonts w:ascii="Tahoma" w:hAnsi="Tahoma" w:cs="Tahoma"/>
          <w:sz w:val="20"/>
          <w:szCs w:val="20"/>
        </w:rPr>
        <w:t xml:space="preserve"> </w:t>
      </w:r>
      <w:r w:rsidRPr="00CB4775">
        <w:rPr>
          <w:rFonts w:ascii="Tahoma" w:hAnsi="Tahoma" w:cs="Tahoma"/>
          <w:sz w:val="20"/>
          <w:szCs w:val="20"/>
        </w:rPr>
        <w:t>tj. projektu wykonawczego, oraz specyfikacji technicznej wykonania i odbioru robót budowlanych, obejmującej budowę instalacji związanej z wykonaniem w/w zadania oraz robót towarzyszących koniecznych do wykonania,</w:t>
      </w:r>
    </w:p>
    <w:p w14:paraId="218DC52A"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lastRenderedPageBreak/>
        <w:t>Uzyskanie pozwolenia na budowę/zgłoszenia zamiaru wykonania robót – jeśli specyfika instalacji tego wymaga.</w:t>
      </w:r>
    </w:p>
    <w:p w14:paraId="56D191FB" w14:textId="7E6286DB"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Wykonanie montażu instalacji w oparciu o  opracowaną dokumentację </w:t>
      </w:r>
      <w:r w:rsidR="00671395">
        <w:rPr>
          <w:rFonts w:ascii="Tahoma" w:hAnsi="Tahoma" w:cs="Tahoma"/>
          <w:sz w:val="20"/>
          <w:szCs w:val="20"/>
        </w:rPr>
        <w:t>techniczną</w:t>
      </w:r>
      <w:r w:rsidRPr="00CB4775">
        <w:rPr>
          <w:rFonts w:ascii="Tahoma" w:hAnsi="Tahoma" w:cs="Tahoma"/>
          <w:sz w:val="20"/>
          <w:szCs w:val="20"/>
        </w:rPr>
        <w:t>.</w:t>
      </w:r>
    </w:p>
    <w:p w14:paraId="40DA2D17"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Wykonanie instrukcji korzystania z zamontowanych urządzeń.</w:t>
      </w:r>
    </w:p>
    <w:p w14:paraId="0D009C35"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Przygotowanie niezbędnej dokumentacji powykonawczej oraz przygotowanie </w:t>
      </w:r>
      <w:r w:rsidRPr="00CB4775">
        <w:rPr>
          <w:rFonts w:ascii="Tahoma" w:hAnsi="Tahoma" w:cs="Tahoma"/>
          <w:sz w:val="20"/>
          <w:szCs w:val="20"/>
        </w:rPr>
        <w:br/>
        <w:t>i przekazanie do lokalnego zakładu energetycznego wniosków o zainstalowanie dwukierunkowych liczników energii elektrycznej.</w:t>
      </w:r>
    </w:p>
    <w:p w14:paraId="6B75505A"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Przeprowadzenie szkolenia dla wszystkich użytkowników montowanych urządzeń </w:t>
      </w:r>
      <w:r w:rsidRPr="00CB4775">
        <w:rPr>
          <w:rFonts w:ascii="Tahoma" w:hAnsi="Tahoma" w:cs="Tahoma"/>
          <w:sz w:val="20"/>
          <w:szCs w:val="20"/>
        </w:rPr>
        <w:br/>
        <w:t>w zakresie sposobu ich użytkowania oraz przygotowanie i przekazanie w wersji papierowej instrukcji obsługi i eksploatacji.</w:t>
      </w:r>
    </w:p>
    <w:p w14:paraId="0E988841"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Przeprowadzenie</w:t>
      </w:r>
      <w:r w:rsidR="00EE649A" w:rsidRPr="00CB4775">
        <w:rPr>
          <w:rFonts w:ascii="Tahoma" w:hAnsi="Tahoma" w:cs="Tahoma"/>
          <w:sz w:val="20"/>
          <w:szCs w:val="20"/>
        </w:rPr>
        <w:t xml:space="preserve"> uruchomienia</w:t>
      </w:r>
      <w:r w:rsidRPr="00CB4775">
        <w:rPr>
          <w:rFonts w:ascii="Tahoma" w:hAnsi="Tahoma" w:cs="Tahoma"/>
          <w:sz w:val="20"/>
          <w:szCs w:val="20"/>
        </w:rPr>
        <w:t xml:space="preserve"> </w:t>
      </w:r>
      <w:r w:rsidR="00EE649A" w:rsidRPr="00CB4775">
        <w:rPr>
          <w:rFonts w:ascii="Tahoma" w:hAnsi="Tahoma" w:cs="Tahoma"/>
          <w:sz w:val="20"/>
          <w:szCs w:val="20"/>
        </w:rPr>
        <w:t>instalacji</w:t>
      </w:r>
      <w:r w:rsidRPr="00CB4775">
        <w:rPr>
          <w:rFonts w:ascii="Tahoma" w:hAnsi="Tahoma" w:cs="Tahoma"/>
          <w:sz w:val="20"/>
          <w:szCs w:val="20"/>
        </w:rPr>
        <w:t>.</w:t>
      </w:r>
    </w:p>
    <w:p w14:paraId="0CAFED53" w14:textId="0E271582" w:rsidR="00995E70" w:rsidRPr="00CB4775" w:rsidRDefault="00995E70" w:rsidP="004E095C">
      <w:pPr>
        <w:pStyle w:val="Akapitzlist"/>
        <w:widowControl w:val="0"/>
        <w:numPr>
          <w:ilvl w:val="0"/>
          <w:numId w:val="87"/>
        </w:numPr>
        <w:autoSpaceDE w:val="0"/>
        <w:autoSpaceDN w:val="0"/>
        <w:adjustRightInd w:val="0"/>
        <w:spacing w:line="276" w:lineRule="auto"/>
        <w:ind w:left="782" w:hanging="357"/>
        <w:contextualSpacing w:val="0"/>
        <w:jc w:val="both"/>
        <w:rPr>
          <w:rFonts w:ascii="Tahoma" w:hAnsi="Tahoma" w:cs="Tahoma"/>
          <w:bCs/>
          <w:sz w:val="20"/>
          <w:szCs w:val="20"/>
        </w:rPr>
      </w:pPr>
      <w:r w:rsidRPr="00CB4775">
        <w:rPr>
          <w:rFonts w:ascii="Tahoma" w:hAnsi="Tahoma" w:cs="Tahoma"/>
          <w:bCs/>
          <w:sz w:val="20"/>
          <w:szCs w:val="20"/>
        </w:rPr>
        <w:t xml:space="preserve">Pełnienie nadzorów autorskich w ramach opracowanej dokumentacji </w:t>
      </w:r>
      <w:r w:rsidR="00671395">
        <w:rPr>
          <w:rFonts w:ascii="Tahoma" w:hAnsi="Tahoma" w:cs="Tahoma"/>
          <w:bCs/>
          <w:sz w:val="20"/>
          <w:szCs w:val="20"/>
        </w:rPr>
        <w:t>technicznej</w:t>
      </w:r>
      <w:r w:rsidRPr="00CB4775">
        <w:rPr>
          <w:rFonts w:ascii="Tahoma" w:hAnsi="Tahoma" w:cs="Tahoma"/>
          <w:bCs/>
          <w:sz w:val="20"/>
          <w:szCs w:val="20"/>
        </w:rPr>
        <w:t>.</w:t>
      </w:r>
    </w:p>
    <w:p w14:paraId="5430361C" w14:textId="0C70C871" w:rsidR="00995E70" w:rsidRPr="00CB4775" w:rsidRDefault="00995E70" w:rsidP="004E095C">
      <w:pPr>
        <w:pStyle w:val="Akapitzlist"/>
        <w:widowControl w:val="0"/>
        <w:numPr>
          <w:ilvl w:val="0"/>
          <w:numId w:val="63"/>
        </w:numPr>
        <w:autoSpaceDE w:val="0"/>
        <w:autoSpaceDN w:val="0"/>
        <w:adjustRightInd w:val="0"/>
        <w:spacing w:line="276" w:lineRule="auto"/>
        <w:jc w:val="both"/>
        <w:rPr>
          <w:rFonts w:ascii="Tahoma" w:hAnsi="Tahoma" w:cs="Tahoma"/>
          <w:bCs/>
          <w:sz w:val="20"/>
          <w:szCs w:val="20"/>
        </w:rPr>
      </w:pPr>
      <w:r w:rsidRPr="00CB4775">
        <w:rPr>
          <w:rFonts w:ascii="Tahoma" w:hAnsi="Tahoma" w:cs="Tahoma"/>
          <w:bCs/>
          <w:sz w:val="20"/>
          <w:szCs w:val="20"/>
        </w:rPr>
        <w:t xml:space="preserve">W skład dokumentacji </w:t>
      </w:r>
      <w:r w:rsidR="00671395">
        <w:rPr>
          <w:rFonts w:ascii="Tahoma" w:hAnsi="Tahoma" w:cs="Tahoma"/>
          <w:bCs/>
          <w:sz w:val="20"/>
          <w:szCs w:val="20"/>
        </w:rPr>
        <w:t>technicznej</w:t>
      </w:r>
      <w:r w:rsidRPr="00CB4775">
        <w:rPr>
          <w:rFonts w:ascii="Tahoma" w:hAnsi="Tahoma" w:cs="Tahoma"/>
          <w:bCs/>
          <w:sz w:val="20"/>
          <w:szCs w:val="20"/>
        </w:rPr>
        <w:t xml:space="preserve"> wchodzą:</w:t>
      </w:r>
    </w:p>
    <w:p w14:paraId="5898A969" w14:textId="77777777" w:rsidR="00995E70" w:rsidRPr="00CB4775" w:rsidRDefault="00995E70" w:rsidP="004E095C">
      <w:pPr>
        <w:pStyle w:val="Akapitzlist"/>
        <w:widowControl w:val="0"/>
        <w:numPr>
          <w:ilvl w:val="0"/>
          <w:numId w:val="88"/>
        </w:numPr>
        <w:autoSpaceDE w:val="0"/>
        <w:autoSpaceDN w:val="0"/>
        <w:adjustRightInd w:val="0"/>
        <w:spacing w:line="276" w:lineRule="auto"/>
        <w:ind w:left="782" w:hanging="357"/>
        <w:jc w:val="both"/>
        <w:rPr>
          <w:rFonts w:ascii="Tahoma" w:hAnsi="Tahoma" w:cs="Tahoma"/>
          <w:bCs/>
          <w:sz w:val="20"/>
          <w:szCs w:val="20"/>
        </w:rPr>
      </w:pPr>
      <w:r w:rsidRPr="00CB4775">
        <w:rPr>
          <w:rFonts w:ascii="Tahoma" w:hAnsi="Tahoma" w:cs="Tahoma"/>
          <w:bCs/>
          <w:sz w:val="20"/>
          <w:szCs w:val="20"/>
        </w:rPr>
        <w:t>Wymaga się złożenia 2 kompletnych egzemplarzy projektów u Zamawiającego,</w:t>
      </w:r>
    </w:p>
    <w:p w14:paraId="73A807CB" w14:textId="568882E1" w:rsidR="00995E70" w:rsidRPr="00CB4775" w:rsidRDefault="00671395" w:rsidP="004E095C">
      <w:pPr>
        <w:pStyle w:val="Akapitzlist"/>
        <w:widowControl w:val="0"/>
        <w:numPr>
          <w:ilvl w:val="0"/>
          <w:numId w:val="88"/>
        </w:numPr>
        <w:autoSpaceDE w:val="0"/>
        <w:autoSpaceDN w:val="0"/>
        <w:adjustRightInd w:val="0"/>
        <w:spacing w:line="276" w:lineRule="auto"/>
        <w:ind w:left="782" w:hanging="357"/>
        <w:jc w:val="both"/>
        <w:rPr>
          <w:rFonts w:ascii="Tahoma" w:hAnsi="Tahoma" w:cs="Tahoma"/>
          <w:bCs/>
          <w:sz w:val="20"/>
          <w:szCs w:val="20"/>
        </w:rPr>
      </w:pPr>
      <w:r w:rsidRPr="00CB4775">
        <w:rPr>
          <w:rFonts w:ascii="Tahoma" w:hAnsi="Tahoma" w:cs="Tahoma"/>
          <w:bCs/>
          <w:sz w:val="20"/>
          <w:szCs w:val="20"/>
        </w:rPr>
        <w:t>Każd</w:t>
      </w:r>
      <w:r>
        <w:rPr>
          <w:rFonts w:ascii="Tahoma" w:hAnsi="Tahoma" w:cs="Tahoma"/>
          <w:bCs/>
          <w:sz w:val="20"/>
          <w:szCs w:val="20"/>
        </w:rPr>
        <w:t>a</w:t>
      </w:r>
      <w:r w:rsidRPr="00CB4775">
        <w:rPr>
          <w:rFonts w:ascii="Tahoma" w:hAnsi="Tahoma" w:cs="Tahoma"/>
          <w:bCs/>
          <w:sz w:val="20"/>
          <w:szCs w:val="20"/>
        </w:rPr>
        <w:t xml:space="preserve"> </w:t>
      </w:r>
      <w:r>
        <w:rPr>
          <w:rFonts w:ascii="Tahoma" w:hAnsi="Tahoma" w:cs="Tahoma"/>
          <w:bCs/>
          <w:sz w:val="20"/>
          <w:szCs w:val="20"/>
        </w:rPr>
        <w:t xml:space="preserve">dokumentacja </w:t>
      </w:r>
      <w:r w:rsidR="00995E70" w:rsidRPr="00CB4775">
        <w:rPr>
          <w:rFonts w:ascii="Tahoma" w:hAnsi="Tahoma" w:cs="Tahoma"/>
          <w:bCs/>
          <w:sz w:val="20"/>
          <w:szCs w:val="20"/>
        </w:rPr>
        <w:t>powin</w:t>
      </w:r>
      <w:r>
        <w:rPr>
          <w:rFonts w:ascii="Tahoma" w:hAnsi="Tahoma" w:cs="Tahoma"/>
          <w:bCs/>
          <w:sz w:val="20"/>
          <w:szCs w:val="20"/>
        </w:rPr>
        <w:t>na</w:t>
      </w:r>
      <w:r w:rsidR="00995E70" w:rsidRPr="00CB4775">
        <w:rPr>
          <w:rFonts w:ascii="Tahoma" w:hAnsi="Tahoma" w:cs="Tahoma"/>
          <w:bCs/>
          <w:sz w:val="20"/>
          <w:szCs w:val="20"/>
        </w:rPr>
        <w:t xml:space="preserve"> zawierać: niezbędne pozwolenie/zgłoszenie, projekt wykonawczy, specyfikacje techniczne wykonania i odbioru robót i </w:t>
      </w:r>
      <w:r w:rsidR="00995E70" w:rsidRPr="00B317C7">
        <w:rPr>
          <w:rFonts w:ascii="Tahoma" w:hAnsi="Tahoma" w:cs="Tahoma"/>
          <w:bCs/>
          <w:strike/>
          <w:sz w:val="20"/>
          <w:szCs w:val="20"/>
        </w:rPr>
        <w:t>przedmiar robót</w:t>
      </w:r>
      <w:r w:rsidR="00995E70" w:rsidRPr="00CB4775">
        <w:rPr>
          <w:rFonts w:ascii="Tahoma" w:hAnsi="Tahoma" w:cs="Tahoma"/>
          <w:bCs/>
          <w:sz w:val="20"/>
          <w:szCs w:val="20"/>
        </w:rPr>
        <w:t>,</w:t>
      </w:r>
    </w:p>
    <w:p w14:paraId="103FF11B" w14:textId="77777777" w:rsidR="00995E70" w:rsidRPr="00CB4775" w:rsidRDefault="00995E70" w:rsidP="004E095C">
      <w:pPr>
        <w:pStyle w:val="Akapitzlist"/>
        <w:widowControl w:val="0"/>
        <w:numPr>
          <w:ilvl w:val="0"/>
          <w:numId w:val="88"/>
        </w:numPr>
        <w:autoSpaceDE w:val="0"/>
        <w:autoSpaceDN w:val="0"/>
        <w:adjustRightInd w:val="0"/>
        <w:spacing w:line="276" w:lineRule="auto"/>
        <w:ind w:left="782" w:hanging="357"/>
        <w:jc w:val="both"/>
        <w:rPr>
          <w:rFonts w:ascii="Tahoma" w:hAnsi="Tahoma" w:cs="Tahoma"/>
          <w:bCs/>
          <w:sz w:val="20"/>
          <w:szCs w:val="20"/>
        </w:rPr>
      </w:pPr>
      <w:r w:rsidRPr="00CB4775">
        <w:rPr>
          <w:rFonts w:ascii="Tahoma" w:hAnsi="Tahoma" w:cs="Tahoma"/>
          <w:bCs/>
          <w:sz w:val="20"/>
          <w:szCs w:val="20"/>
        </w:rPr>
        <w:t>Projekty powinny być skompletowane, spięte w segregatorach i złożone na potrzeby Zamawiającego w dwóch egz.,</w:t>
      </w:r>
    </w:p>
    <w:p w14:paraId="0011641E" w14:textId="77777777" w:rsidR="00995E70" w:rsidRPr="00CB4775" w:rsidRDefault="00995E70" w:rsidP="004E095C">
      <w:pPr>
        <w:pStyle w:val="Akapitzlist"/>
        <w:widowControl w:val="0"/>
        <w:numPr>
          <w:ilvl w:val="0"/>
          <w:numId w:val="88"/>
        </w:numPr>
        <w:autoSpaceDE w:val="0"/>
        <w:autoSpaceDN w:val="0"/>
        <w:adjustRightInd w:val="0"/>
        <w:spacing w:line="276" w:lineRule="auto"/>
        <w:ind w:left="782" w:hanging="357"/>
        <w:contextualSpacing w:val="0"/>
        <w:jc w:val="both"/>
        <w:rPr>
          <w:rFonts w:ascii="Tahoma" w:hAnsi="Tahoma" w:cs="Tahoma"/>
          <w:bCs/>
          <w:sz w:val="20"/>
          <w:szCs w:val="20"/>
        </w:rPr>
      </w:pPr>
      <w:r w:rsidRPr="00CB4775">
        <w:rPr>
          <w:rFonts w:ascii="Tahoma" w:hAnsi="Tahoma" w:cs="Tahoma"/>
          <w:bCs/>
          <w:sz w:val="20"/>
          <w:szCs w:val="20"/>
        </w:rPr>
        <w:t xml:space="preserve">Wszelkie dokumenty powinny być złożone również na płycie CD w formacie pdf </w:t>
      </w:r>
      <w:r w:rsidRPr="00CB4775">
        <w:rPr>
          <w:rFonts w:ascii="Tahoma" w:hAnsi="Tahoma" w:cs="Tahoma"/>
          <w:bCs/>
          <w:sz w:val="20"/>
          <w:szCs w:val="20"/>
        </w:rPr>
        <w:br/>
        <w:t>i przekazane Zamawiającemu w jednym egz.</w:t>
      </w:r>
    </w:p>
    <w:p w14:paraId="363A7511" w14:textId="4E11E01B" w:rsidR="00995E70" w:rsidRPr="00CB4775" w:rsidRDefault="00995E70" w:rsidP="004E095C">
      <w:pPr>
        <w:pStyle w:val="Akapitzlist"/>
        <w:numPr>
          <w:ilvl w:val="0"/>
          <w:numId w:val="63"/>
        </w:numPr>
        <w:spacing w:line="276" w:lineRule="auto"/>
        <w:jc w:val="both"/>
        <w:rPr>
          <w:rFonts w:ascii="Tahoma" w:hAnsi="Tahoma" w:cs="Tahoma"/>
          <w:sz w:val="20"/>
          <w:szCs w:val="20"/>
        </w:rPr>
      </w:pPr>
      <w:r w:rsidRPr="00CB4775">
        <w:rPr>
          <w:rFonts w:ascii="Tahoma" w:hAnsi="Tahoma" w:cs="Tahoma"/>
          <w:sz w:val="20"/>
          <w:szCs w:val="20"/>
        </w:rPr>
        <w:t xml:space="preserve">Dokumentacja </w:t>
      </w:r>
      <w:r w:rsidR="00671395">
        <w:rPr>
          <w:rFonts w:ascii="Tahoma" w:hAnsi="Tahoma" w:cs="Tahoma"/>
          <w:sz w:val="20"/>
          <w:szCs w:val="20"/>
        </w:rPr>
        <w:t>techniczna</w:t>
      </w:r>
      <w:r w:rsidRPr="00CB4775">
        <w:rPr>
          <w:rFonts w:ascii="Tahoma" w:hAnsi="Tahoma" w:cs="Tahoma"/>
          <w:sz w:val="20"/>
          <w:szCs w:val="20"/>
        </w:rPr>
        <w:t>, będąca podstawą uzyskania ostatecznego pozwolenia na budowę (jeżeli konieczne), wykonana będzie zgodnie z aktualnymi przepisami prawa budowlanego, a w szczególności:</w:t>
      </w:r>
    </w:p>
    <w:p w14:paraId="7BA9E06B" w14:textId="77777777" w:rsidR="00995E70" w:rsidRPr="00CB4775" w:rsidRDefault="00995E70" w:rsidP="004E095C">
      <w:pPr>
        <w:pStyle w:val="Akapitzlist"/>
        <w:numPr>
          <w:ilvl w:val="0"/>
          <w:numId w:val="78"/>
        </w:numPr>
        <w:spacing w:line="276" w:lineRule="auto"/>
        <w:jc w:val="both"/>
        <w:rPr>
          <w:rFonts w:ascii="Tahoma" w:hAnsi="Tahoma" w:cs="Tahoma"/>
          <w:sz w:val="20"/>
          <w:szCs w:val="20"/>
        </w:rPr>
      </w:pPr>
      <w:r w:rsidRPr="00CB4775">
        <w:rPr>
          <w:rFonts w:ascii="Tahoma" w:hAnsi="Tahoma" w:cs="Tahoma"/>
          <w:sz w:val="20"/>
          <w:szCs w:val="20"/>
        </w:rPr>
        <w:t>Rozporządzeniem Ministra Infrastruktury z dnia 2 września 2004r. w sprawie szczegółowego zakresu i formy dokumentacji projektowej, specyfikacji technicznych wykonania i odbioru robót budowlanych oraz programu funkcjonalno-użytkowego (Dz. U. z 2013 r., poz. 1129)</w:t>
      </w:r>
    </w:p>
    <w:p w14:paraId="3F136F25" w14:textId="77777777" w:rsidR="00995E70" w:rsidRPr="00CB4775" w:rsidRDefault="00995E70" w:rsidP="004E095C">
      <w:pPr>
        <w:numPr>
          <w:ilvl w:val="0"/>
          <w:numId w:val="78"/>
        </w:numPr>
        <w:suppressAutoHyphens/>
        <w:spacing w:after="0" w:line="276" w:lineRule="auto"/>
        <w:jc w:val="both"/>
        <w:rPr>
          <w:rFonts w:ascii="Tahoma" w:hAnsi="Tahoma" w:cs="Tahoma"/>
          <w:sz w:val="20"/>
          <w:szCs w:val="20"/>
        </w:rPr>
      </w:pPr>
      <w:r w:rsidRPr="00CB4775">
        <w:rPr>
          <w:rFonts w:ascii="Tahoma" w:hAnsi="Tahoma" w:cs="Tahoma"/>
          <w:sz w:val="20"/>
          <w:szCs w:val="20"/>
        </w:rPr>
        <w:t xml:space="preserve">Rozporządzeniem Ministra Transportu, Budownictwa i Gospodarki Morskiej z dnia 25 kwietnia 2012 r. w sprawie szczegółowego zakresu i formy projektu budowlanego (Dz. U. </w:t>
      </w:r>
      <w:r w:rsidRPr="00CB4775">
        <w:rPr>
          <w:rFonts w:ascii="Tahoma" w:hAnsi="Tahoma" w:cs="Tahoma"/>
          <w:sz w:val="20"/>
          <w:szCs w:val="20"/>
        </w:rPr>
        <w:br/>
        <w:t>z 2018 r., poz. 1935)</w:t>
      </w:r>
    </w:p>
    <w:p w14:paraId="679BA519" w14:textId="77777777" w:rsidR="00995E70" w:rsidRPr="00CB4775" w:rsidRDefault="00995E70" w:rsidP="004E095C">
      <w:pPr>
        <w:pStyle w:val="Akapitzlist"/>
        <w:numPr>
          <w:ilvl w:val="0"/>
          <w:numId w:val="63"/>
        </w:numPr>
        <w:spacing w:line="276" w:lineRule="auto"/>
        <w:jc w:val="both"/>
        <w:rPr>
          <w:rFonts w:ascii="Tahoma" w:hAnsi="Tahoma" w:cs="Tahoma"/>
          <w:sz w:val="20"/>
          <w:szCs w:val="20"/>
        </w:rPr>
      </w:pPr>
      <w:r w:rsidRPr="00CB4775">
        <w:rPr>
          <w:rFonts w:ascii="Tahoma" w:hAnsi="Tahoma" w:cs="Tahoma"/>
          <w:sz w:val="20"/>
          <w:szCs w:val="20"/>
        </w:rPr>
        <w:t>Przedmiot umowy musi być oddany Zamawiającemu w stanie nadającym się bezpośrednio do użytkowania, po dokonaniu wszystkich odbiorów technicznych na ruchu przez Zamawiającego.</w:t>
      </w:r>
    </w:p>
    <w:p w14:paraId="591994EF" w14:textId="77777777" w:rsidR="00995E70" w:rsidRPr="00CB4775" w:rsidRDefault="00995E70" w:rsidP="004E095C">
      <w:pPr>
        <w:pStyle w:val="Akapitzlist2"/>
        <w:numPr>
          <w:ilvl w:val="0"/>
          <w:numId w:val="63"/>
        </w:numPr>
        <w:spacing w:before="0" w:after="0"/>
        <w:jc w:val="both"/>
        <w:rPr>
          <w:rFonts w:ascii="Tahoma" w:hAnsi="Tahoma" w:cs="Tahoma"/>
          <w:sz w:val="20"/>
        </w:rPr>
      </w:pPr>
      <w:r w:rsidRPr="00CB4775">
        <w:rPr>
          <w:rFonts w:ascii="Tahoma" w:hAnsi="Tahoma" w:cs="Tahoma"/>
          <w:sz w:val="20"/>
        </w:rPr>
        <w:t xml:space="preserve">Wykonawca jest zobowiązany do wykonania przedmiotu umowy zgodnie z umową, obowiązującymi przepisami prawa i normami. </w:t>
      </w:r>
    </w:p>
    <w:p w14:paraId="45738165" w14:textId="1ECF5B01" w:rsidR="00995E70" w:rsidRPr="00CB4775" w:rsidRDefault="00995E70" w:rsidP="004E095C">
      <w:pPr>
        <w:numPr>
          <w:ilvl w:val="0"/>
          <w:numId w:val="63"/>
        </w:numPr>
        <w:autoSpaceDE w:val="0"/>
        <w:autoSpaceDN w:val="0"/>
        <w:adjustRightInd w:val="0"/>
        <w:spacing w:after="0" w:line="276" w:lineRule="auto"/>
        <w:jc w:val="both"/>
        <w:rPr>
          <w:rFonts w:ascii="Tahoma" w:hAnsi="Tahoma" w:cs="Tahoma"/>
          <w:sz w:val="20"/>
          <w:szCs w:val="20"/>
        </w:rPr>
      </w:pPr>
      <w:r w:rsidRPr="00CB4775">
        <w:rPr>
          <w:rFonts w:ascii="Tahoma" w:hAnsi="Tahoma" w:cs="Tahoma"/>
          <w:sz w:val="20"/>
          <w:szCs w:val="20"/>
        </w:rPr>
        <w:t xml:space="preserve">Zakres robót obejmuje również wykonanie wszelkich prac związanych z wymogami BHP, organizacją i realizacją umowy bez zakłóceń zgodnie z dostarczonym przez Wykonawcę planem bezpieczeństwa i ochrony zdrowia, uwzględniający specyfikę obiektu budowlanego i warunki prowadzenia robót budowlanych zgodnie z dokumentacja </w:t>
      </w:r>
      <w:r w:rsidR="00671395">
        <w:rPr>
          <w:rFonts w:ascii="Tahoma" w:hAnsi="Tahoma" w:cs="Tahoma"/>
          <w:sz w:val="20"/>
          <w:szCs w:val="20"/>
        </w:rPr>
        <w:t>techniczną</w:t>
      </w:r>
      <w:r w:rsidRPr="00CB4775">
        <w:rPr>
          <w:rFonts w:ascii="Tahoma" w:hAnsi="Tahoma" w:cs="Tahoma"/>
          <w:sz w:val="20"/>
          <w:szCs w:val="20"/>
        </w:rPr>
        <w:t xml:space="preserve">. </w:t>
      </w:r>
    </w:p>
    <w:p w14:paraId="7B37E118" w14:textId="77777777" w:rsidR="00995E70" w:rsidRPr="00CB4775" w:rsidRDefault="00995E70" w:rsidP="004E095C">
      <w:pPr>
        <w:pStyle w:val="Akapitzlist2"/>
        <w:numPr>
          <w:ilvl w:val="0"/>
          <w:numId w:val="63"/>
        </w:numPr>
        <w:spacing w:before="0" w:after="0"/>
        <w:ind w:left="426" w:hanging="426"/>
        <w:jc w:val="both"/>
        <w:rPr>
          <w:rFonts w:ascii="Tahoma" w:hAnsi="Tahoma" w:cs="Tahoma"/>
          <w:sz w:val="20"/>
        </w:rPr>
      </w:pPr>
      <w:r w:rsidRPr="00CB4775">
        <w:rPr>
          <w:rFonts w:ascii="Tahoma" w:hAnsi="Tahoma" w:cs="Tahoma"/>
          <w:sz w:val="20"/>
        </w:rPr>
        <w:t>Wykonawca oświadcza, iż:</w:t>
      </w:r>
    </w:p>
    <w:p w14:paraId="29C35B05" w14:textId="77777777" w:rsidR="00995E70" w:rsidRPr="00CB4775" w:rsidRDefault="00995E70" w:rsidP="004E095C">
      <w:pPr>
        <w:widowControl w:val="0"/>
        <w:numPr>
          <w:ilvl w:val="1"/>
          <w:numId w:val="79"/>
        </w:numPr>
        <w:spacing w:after="0" w:line="276" w:lineRule="auto"/>
        <w:jc w:val="both"/>
        <w:rPr>
          <w:rFonts w:ascii="Tahoma" w:hAnsi="Tahoma" w:cs="Tahoma"/>
          <w:sz w:val="20"/>
          <w:szCs w:val="20"/>
        </w:rPr>
      </w:pPr>
      <w:r w:rsidRPr="00CB4775">
        <w:rPr>
          <w:rFonts w:ascii="Tahoma" w:hAnsi="Tahoma" w:cs="Tahoma"/>
          <w:sz w:val="20"/>
          <w:szCs w:val="20"/>
        </w:rPr>
        <w:t xml:space="preserve">Prowadzi działalność w zakresie niezbędnym do realizacji przedmiotu Umowy oraz posiada doświadczenie, doświadczoną kadrę menedżerską, możliwości i niezbędną wiedzę techniczną do realizacji przedmiotowych umowy a także wykazuje płynność finansową, umożliwiającą mu w szczególności terminowe wykonanie zobowiązań finansowych, a także posiada kapitał obrotowy oraz potencjał niezbędny do wykonania robót i w związku z tym zawiera z </w:t>
      </w:r>
      <w:r w:rsidRPr="00CB4775">
        <w:rPr>
          <w:rFonts w:ascii="Tahoma" w:hAnsi="Tahoma" w:cs="Tahoma"/>
          <w:bCs/>
          <w:sz w:val="20"/>
          <w:szCs w:val="20"/>
        </w:rPr>
        <w:t>Zamawiającym</w:t>
      </w:r>
      <w:r w:rsidRPr="00CB4775">
        <w:rPr>
          <w:rFonts w:ascii="Tahoma" w:hAnsi="Tahoma" w:cs="Tahoma"/>
          <w:sz w:val="20"/>
          <w:szCs w:val="20"/>
        </w:rPr>
        <w:t xml:space="preserve"> niniejszą Umowę.</w:t>
      </w:r>
    </w:p>
    <w:p w14:paraId="468787B0" w14:textId="77777777" w:rsidR="00995E70" w:rsidRPr="00CB4775" w:rsidRDefault="00995E70" w:rsidP="004E095C">
      <w:pPr>
        <w:widowControl w:val="0"/>
        <w:numPr>
          <w:ilvl w:val="1"/>
          <w:numId w:val="79"/>
        </w:numPr>
        <w:spacing w:after="0" w:line="276" w:lineRule="auto"/>
        <w:jc w:val="both"/>
        <w:rPr>
          <w:rFonts w:ascii="Tahoma" w:hAnsi="Tahoma" w:cs="Tahoma"/>
          <w:sz w:val="20"/>
          <w:szCs w:val="20"/>
        </w:rPr>
      </w:pPr>
      <w:r w:rsidRPr="00CB4775">
        <w:rPr>
          <w:rFonts w:ascii="Tahoma" w:hAnsi="Tahoma" w:cs="Tahoma"/>
          <w:sz w:val="20"/>
          <w:szCs w:val="20"/>
        </w:rPr>
        <w:t xml:space="preserve">Przed podpisaniem Umowy zapoznał się z terenem robót, warunkami lokalnymi, warunkami pracy na budowie, warunkami i zakresem realizacji zamówienia,  warunkami realizacji prac, przyjmuje zamówienie do wykonania bez zastrzeżeń </w:t>
      </w:r>
      <w:r w:rsidRPr="00CB4775">
        <w:rPr>
          <w:rFonts w:ascii="Tahoma" w:hAnsi="Tahoma" w:cs="Tahoma"/>
          <w:sz w:val="20"/>
          <w:szCs w:val="20"/>
        </w:rPr>
        <w:br/>
        <w:t xml:space="preserve">i zobowiązuje się wykonać je zgodnie z Umową, Prawem Budowlanym, Normami, </w:t>
      </w:r>
      <w:r w:rsidRPr="00CB4775">
        <w:rPr>
          <w:rFonts w:ascii="Tahoma" w:hAnsi="Tahoma" w:cs="Tahoma"/>
          <w:sz w:val="20"/>
          <w:szCs w:val="20"/>
        </w:rPr>
        <w:br/>
        <w:t xml:space="preserve">w sposób gwarantujący poprawne funkcjonowanie przedmiotu Umowy, oraz zgodnie z zasadami wiedzy technicznej i sztuki budowlanej, obowiązującymi przepisami </w:t>
      </w:r>
      <w:r w:rsidRPr="00CB4775">
        <w:rPr>
          <w:rFonts w:ascii="Tahoma" w:hAnsi="Tahoma" w:cs="Tahoma"/>
          <w:sz w:val="20"/>
          <w:szCs w:val="20"/>
        </w:rPr>
        <w:br/>
        <w:t xml:space="preserve">w zakresie ochrony środowiska oraz innymi powszechnie obowiązującymi przepisami dotyczącymi wykonywania prac, za umówione wynagrodzenie Wykonawca dostarczy </w:t>
      </w:r>
      <w:r w:rsidRPr="00CB4775">
        <w:rPr>
          <w:rFonts w:ascii="Tahoma" w:hAnsi="Tahoma" w:cs="Tahoma"/>
          <w:sz w:val="20"/>
          <w:szCs w:val="20"/>
        </w:rPr>
        <w:lastRenderedPageBreak/>
        <w:t>przedmiot umowy we własnym zakresie tj. własnym transportem, na własny koszt i na własne</w:t>
      </w:r>
      <w:r w:rsidRPr="00CB4775">
        <w:rPr>
          <w:rFonts w:ascii="Tahoma" w:hAnsi="Tahoma" w:cs="Tahoma"/>
          <w:spacing w:val="-8"/>
          <w:sz w:val="20"/>
          <w:szCs w:val="20"/>
        </w:rPr>
        <w:t xml:space="preserve"> </w:t>
      </w:r>
      <w:r w:rsidRPr="00CB4775">
        <w:rPr>
          <w:rFonts w:ascii="Tahoma" w:hAnsi="Tahoma" w:cs="Tahoma"/>
          <w:sz w:val="20"/>
          <w:szCs w:val="20"/>
        </w:rPr>
        <w:t>ryzyko.</w:t>
      </w:r>
    </w:p>
    <w:p w14:paraId="586D3F9B"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ind w:right="115"/>
        <w:contextualSpacing w:val="0"/>
        <w:jc w:val="both"/>
        <w:rPr>
          <w:rFonts w:ascii="Tahoma" w:hAnsi="Tahoma" w:cs="Tahoma"/>
          <w:sz w:val="20"/>
          <w:szCs w:val="20"/>
        </w:rPr>
      </w:pPr>
      <w:r w:rsidRPr="00CB4775">
        <w:rPr>
          <w:rFonts w:ascii="Tahoma" w:hAnsi="Tahoma" w:cs="Tahoma"/>
          <w:sz w:val="20"/>
          <w:szCs w:val="20"/>
        </w:rPr>
        <w:t xml:space="preserve">Wykonawca  jest  odpowiedzialny  za   jakość,   zgodność   z   warunkami   technicznymi </w:t>
      </w:r>
      <w:r w:rsidRPr="00CB4775">
        <w:rPr>
          <w:rFonts w:ascii="Tahoma" w:hAnsi="Tahoma" w:cs="Tahoma"/>
          <w:sz w:val="20"/>
          <w:szCs w:val="20"/>
        </w:rPr>
        <w:br/>
        <w:t>i jakościowymi opisanymi dla przedmiotu</w:t>
      </w:r>
      <w:r w:rsidRPr="00CB4775">
        <w:rPr>
          <w:rFonts w:ascii="Tahoma" w:hAnsi="Tahoma" w:cs="Tahoma"/>
          <w:spacing w:val="-2"/>
          <w:sz w:val="20"/>
          <w:szCs w:val="20"/>
        </w:rPr>
        <w:t xml:space="preserve"> </w:t>
      </w:r>
      <w:r w:rsidRPr="00CB4775">
        <w:rPr>
          <w:rFonts w:ascii="Tahoma" w:hAnsi="Tahoma" w:cs="Tahoma"/>
          <w:sz w:val="20"/>
          <w:szCs w:val="20"/>
        </w:rPr>
        <w:t>umowy.</w:t>
      </w:r>
    </w:p>
    <w:p w14:paraId="722E00E3"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contextualSpacing w:val="0"/>
        <w:jc w:val="both"/>
        <w:rPr>
          <w:rFonts w:ascii="Tahoma" w:hAnsi="Tahoma" w:cs="Tahoma"/>
          <w:sz w:val="20"/>
          <w:szCs w:val="20"/>
        </w:rPr>
      </w:pPr>
      <w:r w:rsidRPr="00CB4775">
        <w:rPr>
          <w:rFonts w:ascii="Tahoma" w:hAnsi="Tahoma" w:cs="Tahoma"/>
          <w:sz w:val="20"/>
          <w:szCs w:val="20"/>
        </w:rPr>
        <w:t>Wymagana jest należyta staranność przy realizacji zobowiązań</w:t>
      </w:r>
      <w:r w:rsidRPr="00CB4775">
        <w:rPr>
          <w:rFonts w:ascii="Tahoma" w:hAnsi="Tahoma" w:cs="Tahoma"/>
          <w:spacing w:val="-10"/>
          <w:sz w:val="20"/>
          <w:szCs w:val="20"/>
        </w:rPr>
        <w:t xml:space="preserve"> </w:t>
      </w:r>
      <w:r w:rsidRPr="00CB4775">
        <w:rPr>
          <w:rFonts w:ascii="Tahoma" w:hAnsi="Tahoma" w:cs="Tahoma"/>
          <w:sz w:val="20"/>
          <w:szCs w:val="20"/>
        </w:rPr>
        <w:t>umowy.</w:t>
      </w:r>
    </w:p>
    <w:p w14:paraId="69E4EDA9"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ind w:right="120"/>
        <w:contextualSpacing w:val="0"/>
        <w:jc w:val="both"/>
        <w:rPr>
          <w:rFonts w:ascii="Tahoma" w:hAnsi="Tahoma" w:cs="Tahoma"/>
          <w:sz w:val="20"/>
          <w:szCs w:val="20"/>
        </w:rPr>
      </w:pPr>
      <w:r w:rsidRPr="00CB4775">
        <w:rPr>
          <w:rFonts w:ascii="Tahoma" w:hAnsi="Tahoma" w:cs="Tahoma"/>
          <w:sz w:val="20"/>
          <w:szCs w:val="20"/>
        </w:rPr>
        <w:t xml:space="preserve">Ustalenia i decyzje dotyczące wykonywania umowy uzgadniane będą przez Zamawiającego </w:t>
      </w:r>
      <w:r w:rsidRPr="00CB4775">
        <w:rPr>
          <w:rFonts w:ascii="Tahoma" w:hAnsi="Tahoma" w:cs="Tahoma"/>
          <w:sz w:val="20"/>
          <w:szCs w:val="20"/>
        </w:rPr>
        <w:br/>
        <w:t>z ustanowionym przedstawicielem</w:t>
      </w:r>
      <w:r w:rsidRPr="00CB4775">
        <w:rPr>
          <w:rFonts w:ascii="Tahoma" w:hAnsi="Tahoma" w:cs="Tahoma"/>
          <w:spacing w:val="-2"/>
          <w:sz w:val="20"/>
          <w:szCs w:val="20"/>
        </w:rPr>
        <w:t xml:space="preserve"> </w:t>
      </w:r>
      <w:r w:rsidRPr="00CB4775">
        <w:rPr>
          <w:rFonts w:ascii="Tahoma" w:hAnsi="Tahoma" w:cs="Tahoma"/>
          <w:sz w:val="20"/>
          <w:szCs w:val="20"/>
        </w:rPr>
        <w:t>Wykonawcy.</w:t>
      </w:r>
    </w:p>
    <w:p w14:paraId="0E7E6D80"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ind w:right="118"/>
        <w:contextualSpacing w:val="0"/>
        <w:jc w:val="both"/>
        <w:rPr>
          <w:rFonts w:ascii="Tahoma" w:hAnsi="Tahoma" w:cs="Tahoma"/>
          <w:sz w:val="20"/>
          <w:szCs w:val="20"/>
        </w:rPr>
      </w:pPr>
      <w:r w:rsidRPr="00CB4775">
        <w:rPr>
          <w:rFonts w:ascii="Tahoma" w:hAnsi="Tahoma" w:cs="Tahoma"/>
          <w:sz w:val="20"/>
          <w:szCs w:val="20"/>
        </w:rPr>
        <w:t>Zamawiający nie ponosi odpowiedzialności za szkody wyrządzone przez Wykonawcę podczas wykonywania przedmiotu</w:t>
      </w:r>
      <w:r w:rsidRPr="00CB4775">
        <w:rPr>
          <w:rFonts w:ascii="Tahoma" w:hAnsi="Tahoma" w:cs="Tahoma"/>
          <w:spacing w:val="-1"/>
          <w:sz w:val="20"/>
          <w:szCs w:val="20"/>
        </w:rPr>
        <w:t xml:space="preserve"> </w:t>
      </w:r>
      <w:r w:rsidRPr="00CB4775">
        <w:rPr>
          <w:rFonts w:ascii="Tahoma" w:hAnsi="Tahoma" w:cs="Tahoma"/>
          <w:sz w:val="20"/>
          <w:szCs w:val="20"/>
        </w:rPr>
        <w:t>umowy.</w:t>
      </w:r>
    </w:p>
    <w:p w14:paraId="233B79B4" w14:textId="50F716CB" w:rsidR="00995E70" w:rsidRDefault="00995E70" w:rsidP="004E095C">
      <w:pPr>
        <w:pStyle w:val="Akapitzlist"/>
        <w:widowControl w:val="0"/>
        <w:numPr>
          <w:ilvl w:val="0"/>
          <w:numId w:val="63"/>
        </w:numPr>
        <w:tabs>
          <w:tab w:val="left" w:pos="475"/>
        </w:tabs>
        <w:autoSpaceDE w:val="0"/>
        <w:autoSpaceDN w:val="0"/>
        <w:spacing w:line="276" w:lineRule="auto"/>
        <w:ind w:right="118"/>
        <w:contextualSpacing w:val="0"/>
        <w:jc w:val="both"/>
        <w:rPr>
          <w:rFonts w:ascii="Tahoma" w:hAnsi="Tahoma" w:cs="Tahoma"/>
          <w:sz w:val="20"/>
          <w:szCs w:val="20"/>
        </w:rPr>
      </w:pPr>
      <w:r w:rsidRPr="00CB4775">
        <w:rPr>
          <w:rFonts w:ascii="Tahoma" w:hAnsi="Tahoma" w:cs="Tahoma"/>
          <w:sz w:val="20"/>
          <w:szCs w:val="20"/>
        </w:rPr>
        <w:t xml:space="preserve">Zamawiający informuje, że w celu realizacji inwestycji powołał Inżyniera Kontraktu, który w imieniu Zamawiającego będzie odpowiedzialny za zarządzanie inwestycją i zapewnienie nadzoru inwestorskiego. </w:t>
      </w:r>
    </w:p>
    <w:p w14:paraId="32325160" w14:textId="6206A22C" w:rsidR="00F459D0" w:rsidRPr="00CB4775" w:rsidRDefault="00F459D0" w:rsidP="004E095C">
      <w:pPr>
        <w:pStyle w:val="Akapitzlist"/>
        <w:widowControl w:val="0"/>
        <w:numPr>
          <w:ilvl w:val="0"/>
          <w:numId w:val="63"/>
        </w:numPr>
        <w:tabs>
          <w:tab w:val="left" w:pos="475"/>
        </w:tabs>
        <w:autoSpaceDE w:val="0"/>
        <w:autoSpaceDN w:val="0"/>
        <w:spacing w:line="276" w:lineRule="auto"/>
        <w:ind w:right="118"/>
        <w:contextualSpacing w:val="0"/>
        <w:jc w:val="both"/>
        <w:rPr>
          <w:rFonts w:ascii="Tahoma" w:hAnsi="Tahoma" w:cs="Tahoma"/>
          <w:sz w:val="20"/>
          <w:szCs w:val="20"/>
        </w:rPr>
      </w:pPr>
      <w:r>
        <w:rPr>
          <w:rFonts w:ascii="Tahoma" w:hAnsi="Tahoma" w:cs="Tahoma"/>
          <w:sz w:val="20"/>
          <w:szCs w:val="20"/>
        </w:rPr>
        <w:t>Zamawiający zastrzega, że w przypadku zgłoszenia przez mieszkańca nieruchomości objętej projektem chęci rozbudowy instalacji fotowoltaicznej na etapie po przeprowadzeniu wizji lokalnej przez wykonawcę wykonawca po uzyskaniu akceptacji Zamawiającego rozbuduje instalację. Koszt zakupu i montażu dodatkowych paneli – zgodnie z cenami wykazanymi w ofercie. W przypadku konieczności zmiany inwertera, jego koszt zostanie określony na podstawie kosztorysów przedłożonych przez wykonawcę – po przeprowadzeniu negocjacji cenowych przez Zamawiającego. Wykonawca nie może odmówi rozbudowy instalacji.</w:t>
      </w:r>
    </w:p>
    <w:p w14:paraId="5ECF7B90" w14:textId="77777777" w:rsidR="00406C34" w:rsidRDefault="00406C34" w:rsidP="00CB4775">
      <w:pPr>
        <w:spacing w:after="0" w:line="276" w:lineRule="auto"/>
        <w:jc w:val="center"/>
        <w:rPr>
          <w:rFonts w:ascii="Tahoma" w:hAnsi="Tahoma" w:cs="Tahoma"/>
          <w:b/>
          <w:bCs/>
          <w:sz w:val="20"/>
          <w:szCs w:val="20"/>
        </w:rPr>
      </w:pPr>
    </w:p>
    <w:p w14:paraId="3BB8BCB1" w14:textId="4626EFEF"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 2</w:t>
      </w:r>
    </w:p>
    <w:p w14:paraId="392BA506" w14:textId="77777777" w:rsidR="00995E70" w:rsidRPr="00CB4775" w:rsidRDefault="00995E70" w:rsidP="004E095C">
      <w:pPr>
        <w:pStyle w:val="Akapitzlist2"/>
        <w:numPr>
          <w:ilvl w:val="3"/>
          <w:numId w:val="63"/>
        </w:numPr>
        <w:spacing w:before="0" w:after="0"/>
        <w:ind w:left="426" w:hanging="426"/>
        <w:jc w:val="both"/>
        <w:rPr>
          <w:rFonts w:ascii="Tahoma" w:hAnsi="Tahoma" w:cs="Tahoma"/>
          <w:sz w:val="20"/>
        </w:rPr>
      </w:pPr>
      <w:r w:rsidRPr="00CB4775">
        <w:rPr>
          <w:rFonts w:ascii="Tahoma" w:hAnsi="Tahoma" w:cs="Tahoma"/>
          <w:sz w:val="20"/>
        </w:rPr>
        <w:t xml:space="preserve">Przedmiot umowy został szczegółowo opisany w załącznikach do umowy, o których mowa </w:t>
      </w:r>
      <w:r w:rsidRPr="00CB4775">
        <w:rPr>
          <w:rFonts w:ascii="Tahoma" w:hAnsi="Tahoma" w:cs="Tahoma"/>
          <w:sz w:val="20"/>
        </w:rPr>
        <w:br/>
        <w:t>w § 1</w:t>
      </w:r>
      <w:r w:rsidRPr="00CB4775">
        <w:rPr>
          <w:rFonts w:ascii="Tahoma" w:hAnsi="Tahoma" w:cs="Tahoma"/>
          <w:b/>
          <w:bCs/>
          <w:sz w:val="20"/>
        </w:rPr>
        <w:t xml:space="preserve"> </w:t>
      </w:r>
      <w:r w:rsidRPr="00CB4775">
        <w:rPr>
          <w:rFonts w:ascii="Tahoma" w:hAnsi="Tahoma" w:cs="Tahoma"/>
          <w:sz w:val="20"/>
        </w:rPr>
        <w:t xml:space="preserve">ust. 2 </w:t>
      </w:r>
    </w:p>
    <w:p w14:paraId="5A669F09" w14:textId="77777777" w:rsidR="00995E70" w:rsidRPr="00CB4775" w:rsidRDefault="00995E70" w:rsidP="004E095C">
      <w:pPr>
        <w:pStyle w:val="Akapitzlist2"/>
        <w:numPr>
          <w:ilvl w:val="3"/>
          <w:numId w:val="63"/>
        </w:numPr>
        <w:spacing w:before="0" w:after="0"/>
        <w:ind w:left="426" w:hanging="426"/>
        <w:jc w:val="both"/>
        <w:rPr>
          <w:rStyle w:val="FontStyle43"/>
          <w:rFonts w:ascii="Tahoma" w:hAnsi="Tahoma" w:cs="Tahoma"/>
        </w:rPr>
      </w:pPr>
      <w:r w:rsidRPr="00CB4775">
        <w:rPr>
          <w:rStyle w:val="FontStyle43"/>
          <w:rFonts w:ascii="Tahoma" w:hAnsi="Tahoma" w:cs="Tahoma"/>
        </w:rPr>
        <w:t xml:space="preserve">Dokumenty stanowiące załączniki do umowy należy traktować, jako integralną część umowy, </w:t>
      </w:r>
      <w:r w:rsidRPr="00CB4775">
        <w:rPr>
          <w:rStyle w:val="FontStyle43"/>
          <w:rFonts w:ascii="Tahoma" w:hAnsi="Tahoma" w:cs="Tahoma"/>
        </w:rPr>
        <w:br/>
        <w:t>a także, jako dokumenty wzajemnie objaśniające się i uzupełniające. Ewentualne rozbieżności między tymi dokumentami, o ile będą miały miejsce, nie będą stanowiły podstawy do ograniczenia przez Wykonawcę zakresu projektu ani do zmiany sposobu ich wykonania. Nagłówki umieszczone w tekście umowy mają charakter informacyjny i nie mają wpływu na interpretacje umowy.</w:t>
      </w:r>
    </w:p>
    <w:p w14:paraId="2DEFFD87" w14:textId="77777777" w:rsidR="00995E70" w:rsidRPr="00CB4775" w:rsidRDefault="00995E70" w:rsidP="004E095C">
      <w:pPr>
        <w:pStyle w:val="Akapitzlist2"/>
        <w:numPr>
          <w:ilvl w:val="3"/>
          <w:numId w:val="63"/>
        </w:numPr>
        <w:spacing w:before="0" w:after="0"/>
        <w:ind w:left="426" w:hanging="426"/>
        <w:jc w:val="both"/>
        <w:rPr>
          <w:rFonts w:ascii="Tahoma" w:hAnsi="Tahoma" w:cs="Tahoma"/>
          <w:sz w:val="20"/>
        </w:rPr>
      </w:pPr>
      <w:r w:rsidRPr="00CB4775">
        <w:rPr>
          <w:rStyle w:val="FontStyle43"/>
          <w:rFonts w:ascii="Tahoma" w:hAnsi="Tahoma" w:cs="Tahoma"/>
        </w:rPr>
        <w:t xml:space="preserve">W zakres umowy wchodzi realizacja przez Wykonawcę robót budowlanych oraz wykonanie wszystkich innych prac koniecznych do prawidłowego zakończenia inwestycji, zgodnie </w:t>
      </w:r>
      <w:r w:rsidRPr="00CB4775">
        <w:rPr>
          <w:rStyle w:val="FontStyle43"/>
          <w:rFonts w:ascii="Tahoma" w:hAnsi="Tahoma" w:cs="Tahoma"/>
        </w:rPr>
        <w:br/>
        <w:t>z przepisami ppoż. i BHP.</w:t>
      </w:r>
    </w:p>
    <w:p w14:paraId="6ADDF50A" w14:textId="77777777" w:rsidR="00995E70" w:rsidRPr="00CB4775" w:rsidRDefault="00995E70" w:rsidP="004E095C">
      <w:pPr>
        <w:pStyle w:val="Akapitzlist2"/>
        <w:numPr>
          <w:ilvl w:val="3"/>
          <w:numId w:val="63"/>
        </w:numPr>
        <w:spacing w:before="0" w:after="0"/>
        <w:ind w:left="426" w:hanging="426"/>
        <w:jc w:val="both"/>
        <w:rPr>
          <w:rFonts w:ascii="Tahoma" w:hAnsi="Tahoma" w:cs="Tahoma"/>
          <w:b/>
          <w:bCs/>
          <w:sz w:val="20"/>
        </w:rPr>
      </w:pPr>
      <w:r w:rsidRPr="00CB4775">
        <w:rPr>
          <w:rFonts w:ascii="Tahoma" w:hAnsi="Tahoma" w:cs="Tahoma"/>
          <w:sz w:val="20"/>
        </w:rPr>
        <w:t>Wykonawca oświadcza, że wycenił wszystkie roboty związane z wykonaniem zamówienia oraz nie będzie wnosił żadnych roszczeń z powodu nieprawidłowego oszacowania wartości swojej oferty.</w:t>
      </w:r>
    </w:p>
    <w:p w14:paraId="600E6808" w14:textId="77777777" w:rsidR="00995E70" w:rsidRPr="00CB4775" w:rsidRDefault="00995E70" w:rsidP="004E095C">
      <w:pPr>
        <w:pStyle w:val="Akapitzlist2"/>
        <w:numPr>
          <w:ilvl w:val="3"/>
          <w:numId w:val="63"/>
        </w:numPr>
        <w:spacing w:before="0" w:after="0"/>
        <w:ind w:left="426" w:hanging="426"/>
        <w:jc w:val="both"/>
        <w:rPr>
          <w:rFonts w:ascii="Tahoma" w:hAnsi="Tahoma" w:cs="Tahoma"/>
          <w:b/>
          <w:bCs/>
          <w:sz w:val="20"/>
        </w:rPr>
      </w:pPr>
      <w:r w:rsidRPr="00CB4775">
        <w:rPr>
          <w:rFonts w:ascii="Tahoma" w:hAnsi="Tahoma" w:cs="Tahoma"/>
          <w:sz w:val="20"/>
        </w:rPr>
        <w:t>Wykonawca odpowiada za kompleksowe ujęcie rozwiązań projektowych  i wykonawczych  gwarantujących prawidłowe funkcjonowanie sprzętu objętego przedmiotem umowy.</w:t>
      </w:r>
    </w:p>
    <w:p w14:paraId="23B9EE39" w14:textId="77777777" w:rsidR="00995E70" w:rsidRPr="00DC7F2D" w:rsidRDefault="00995E70" w:rsidP="004E095C">
      <w:pPr>
        <w:pStyle w:val="Akapitzlist"/>
        <w:numPr>
          <w:ilvl w:val="0"/>
          <w:numId w:val="66"/>
        </w:numPr>
        <w:tabs>
          <w:tab w:val="left" w:pos="426"/>
        </w:tabs>
        <w:suppressAutoHyphens/>
        <w:spacing w:line="276" w:lineRule="auto"/>
        <w:jc w:val="both"/>
        <w:rPr>
          <w:rFonts w:ascii="Tahoma" w:hAnsi="Tahoma" w:cs="Tahoma"/>
          <w:color w:val="000000" w:themeColor="text1"/>
          <w:sz w:val="20"/>
          <w:szCs w:val="20"/>
        </w:rPr>
      </w:pPr>
      <w:r w:rsidRPr="00CB4775">
        <w:rPr>
          <w:rFonts w:ascii="Tahoma" w:hAnsi="Tahoma" w:cs="Tahoma"/>
          <w:sz w:val="20"/>
          <w:szCs w:val="20"/>
        </w:rPr>
        <w:t xml:space="preserve">Wykonawca zobowiązuje się wykonać prace stanowiące przedmiot umowy w terminach określonych w § 3 umowy, z zachowaniem należytej staranności, zasad bezpieczeństwa, dobrej jakości, właściwej organizacji pracy, zasad wiedzy technicznej, obowiązujących przepisów prawa, w szczególności zgodnie z ustawą z dnia 7 lipca 1994 r. Prawo budowlane </w:t>
      </w:r>
      <w:r w:rsidRPr="00DC7F2D">
        <w:rPr>
          <w:rFonts w:ascii="Tahoma" w:hAnsi="Tahoma" w:cs="Tahoma"/>
          <w:color w:val="000000" w:themeColor="text1"/>
          <w:sz w:val="20"/>
          <w:szCs w:val="20"/>
        </w:rPr>
        <w:t>(Dz. U. z 2018 r., poz. 1276 ze zm.) oraz zgodnie z opisem przedmiotu zamówienia i na warunkach ustalonych umową.</w:t>
      </w:r>
    </w:p>
    <w:p w14:paraId="2EF4C917" w14:textId="77777777" w:rsidR="00995E70" w:rsidRPr="00DC7F2D" w:rsidRDefault="00995E70" w:rsidP="004E095C">
      <w:pPr>
        <w:numPr>
          <w:ilvl w:val="0"/>
          <w:numId w:val="66"/>
        </w:numPr>
        <w:tabs>
          <w:tab w:val="left" w:pos="426"/>
        </w:tabs>
        <w:suppressAutoHyphens/>
        <w:spacing w:after="0" w:line="276" w:lineRule="auto"/>
        <w:jc w:val="both"/>
        <w:rPr>
          <w:rFonts w:ascii="Tahoma" w:hAnsi="Tahoma" w:cs="Tahoma"/>
          <w:color w:val="000000" w:themeColor="text1"/>
          <w:sz w:val="20"/>
          <w:szCs w:val="20"/>
        </w:rPr>
      </w:pPr>
      <w:r w:rsidRPr="00DC7F2D">
        <w:rPr>
          <w:rFonts w:ascii="Tahoma" w:hAnsi="Tahoma" w:cs="Tahoma"/>
          <w:color w:val="000000" w:themeColor="text1"/>
          <w:sz w:val="20"/>
          <w:szCs w:val="20"/>
        </w:rPr>
        <w:t xml:space="preserve">Wykonawca wykona przedmiot umowy z materiałów własnych oraz zapewni niezbędny sprzęt </w:t>
      </w:r>
      <w:r w:rsidRPr="00DC7F2D">
        <w:rPr>
          <w:rFonts w:ascii="Tahoma" w:hAnsi="Tahoma" w:cs="Tahoma"/>
          <w:color w:val="000000" w:themeColor="text1"/>
          <w:sz w:val="20"/>
          <w:szCs w:val="20"/>
        </w:rPr>
        <w:br/>
        <w:t>w zakresie zapewniającym prawidłowe pod względem jakościowym i terminowe wykonanie przedmiotu umowy. Materiały i urządzenia, użyte przez Wykonawcę do wykonania przedmiotu umowy powinny spełniać:</w:t>
      </w:r>
    </w:p>
    <w:p w14:paraId="7FD33CA9" w14:textId="77777777" w:rsidR="00995E70" w:rsidRPr="00DC7F2D" w:rsidRDefault="00995E70" w:rsidP="004E095C">
      <w:pPr>
        <w:pStyle w:val="Akapitzlist2"/>
        <w:numPr>
          <w:ilvl w:val="0"/>
          <w:numId w:val="65"/>
        </w:numPr>
        <w:tabs>
          <w:tab w:val="left" w:pos="426"/>
        </w:tabs>
        <w:spacing w:before="0" w:after="0"/>
        <w:jc w:val="both"/>
        <w:rPr>
          <w:rFonts w:ascii="Tahoma" w:hAnsi="Tahoma" w:cs="Tahoma"/>
          <w:color w:val="000000" w:themeColor="text1"/>
          <w:sz w:val="20"/>
        </w:rPr>
      </w:pPr>
      <w:r w:rsidRPr="00DC7F2D">
        <w:rPr>
          <w:rFonts w:ascii="Tahoma" w:hAnsi="Tahoma" w:cs="Tahoma"/>
          <w:color w:val="000000" w:themeColor="text1"/>
          <w:sz w:val="20"/>
        </w:rPr>
        <w:t>wszelkie wymogi co do jakości przewidziane ustawą z dnia 7 lipca 1994 r. Prawo Budowlane (Dz. U. z 2018 r., poz. 1276 ze zm.), ustawą z dnia 16 kwietnia 2004 r. o wyrobach budowlanych (Dz. U. z 2016 r. poz. 1570);</w:t>
      </w:r>
    </w:p>
    <w:p w14:paraId="65CB2045" w14:textId="77777777" w:rsidR="00995E70" w:rsidRPr="00CB4775" w:rsidRDefault="00995E70" w:rsidP="004E095C">
      <w:pPr>
        <w:numPr>
          <w:ilvl w:val="0"/>
          <w:numId w:val="66"/>
        </w:numPr>
        <w:tabs>
          <w:tab w:val="left" w:pos="426"/>
        </w:tabs>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Na każde żądanie Zamawiającego i Inspektora Nadzoru Wykonawca obowiązany jest okazać, w stosunku do wskazanych materiałów, dokumenty potwierdzające dopuszczenie ich do obrotu i stosowania w budownictwie. Dokumenty zostaną przekazane w formie wniosków materiałowych przedłożonych na wzorze przekazanym przez Inspektora Nadzoru</w:t>
      </w:r>
    </w:p>
    <w:p w14:paraId="3CA1E117" w14:textId="77777777" w:rsidR="00995E70" w:rsidRPr="00CB4775" w:rsidRDefault="00995E70" w:rsidP="004E095C">
      <w:pPr>
        <w:pStyle w:val="Style5"/>
        <w:widowControl/>
        <w:numPr>
          <w:ilvl w:val="0"/>
          <w:numId w:val="66"/>
        </w:numPr>
        <w:tabs>
          <w:tab w:val="left" w:pos="426"/>
        </w:tabs>
        <w:spacing w:line="276" w:lineRule="auto"/>
        <w:ind w:left="426" w:hanging="426"/>
        <w:rPr>
          <w:rStyle w:val="FontStyle43"/>
          <w:rFonts w:ascii="Tahoma" w:hAnsi="Tahoma" w:cs="Tahoma"/>
        </w:rPr>
      </w:pPr>
      <w:r w:rsidRPr="00CB4775">
        <w:rPr>
          <w:rStyle w:val="FontStyle43"/>
          <w:rFonts w:ascii="Tahoma" w:hAnsi="Tahoma" w:cs="Tahoma"/>
        </w:rPr>
        <w:lastRenderedPageBreak/>
        <w:t xml:space="preserve">Zamawiający nie ponosi w jakimkolwiek zakresie odpowiedzialności za działania lub zaniechanie osób, za pomocą których Wykonawca realizuje umowę, w tym za personel, urządzenia, sprzęt </w:t>
      </w:r>
      <w:r w:rsidRPr="00CB4775">
        <w:rPr>
          <w:rStyle w:val="FontStyle43"/>
          <w:rFonts w:ascii="Tahoma" w:hAnsi="Tahoma" w:cs="Tahoma"/>
        </w:rPr>
        <w:br/>
        <w:t>i materiały Wykonawcy znajdujące się i (lub) pozostawione na terenie budowy oraz za jakiekolwiek szkody spowodowane przez ten personel, urządzenia, sprzęt i materiały.</w:t>
      </w:r>
    </w:p>
    <w:p w14:paraId="29450A05" w14:textId="77777777" w:rsidR="00995E70" w:rsidRPr="00CB4775" w:rsidRDefault="00995E70" w:rsidP="004E095C">
      <w:pPr>
        <w:pStyle w:val="Style5"/>
        <w:widowControl/>
        <w:numPr>
          <w:ilvl w:val="0"/>
          <w:numId w:val="66"/>
        </w:numPr>
        <w:tabs>
          <w:tab w:val="left" w:pos="426"/>
        </w:tabs>
        <w:spacing w:line="276" w:lineRule="auto"/>
        <w:ind w:left="426" w:hanging="426"/>
        <w:rPr>
          <w:rFonts w:ascii="Tahoma" w:hAnsi="Tahoma" w:cs="Tahoma"/>
          <w:color w:val="000000"/>
          <w:sz w:val="20"/>
          <w:szCs w:val="20"/>
        </w:rPr>
      </w:pPr>
      <w:r w:rsidRPr="00CB4775">
        <w:rPr>
          <w:rFonts w:ascii="Tahoma" w:hAnsi="Tahoma" w:cs="Tahoma"/>
          <w:sz w:val="20"/>
          <w:szCs w:val="20"/>
        </w:rPr>
        <w:t xml:space="preserve">Wykonawca przedłoży w terminie 14 dni od dnia podpisania umowy harmonogram rzeczowo – terminowy wykonania przedmiotu umowy jak również jego aktualizacji na żądanie Zmawiającego w terminie 3 dni roboczych </w:t>
      </w:r>
      <w:r w:rsidRPr="00CB4775">
        <w:rPr>
          <w:rFonts w:ascii="Tahoma" w:eastAsia="Calibri" w:hAnsi="Tahoma" w:cs="Tahoma"/>
          <w:sz w:val="20"/>
          <w:szCs w:val="20"/>
        </w:rPr>
        <w:t xml:space="preserve">od dnia otrzymania takiego żądania do akceptacji przez Zamawiającego. Szczegółowa forma harmonogramu zostanie uzgodniona pomiędzy Wykonawcą a Zamawiającym niezwłocznie po podpisaniu umowy. </w:t>
      </w:r>
    </w:p>
    <w:p w14:paraId="589E336A" w14:textId="77777777" w:rsidR="00995E70" w:rsidRPr="00CB4775" w:rsidRDefault="00995E70" w:rsidP="004E095C">
      <w:pPr>
        <w:pStyle w:val="Style5"/>
        <w:widowControl/>
        <w:numPr>
          <w:ilvl w:val="0"/>
          <w:numId w:val="66"/>
        </w:numPr>
        <w:tabs>
          <w:tab w:val="left" w:pos="426"/>
        </w:tabs>
        <w:spacing w:line="276" w:lineRule="auto"/>
        <w:ind w:left="426" w:hanging="426"/>
        <w:rPr>
          <w:rFonts w:ascii="Tahoma" w:hAnsi="Tahoma" w:cs="Tahoma"/>
          <w:color w:val="000000"/>
          <w:sz w:val="20"/>
          <w:szCs w:val="20"/>
        </w:rPr>
      </w:pPr>
      <w:r w:rsidRPr="00CB4775">
        <w:rPr>
          <w:rFonts w:ascii="Tahoma" w:hAnsi="Tahoma" w:cs="Tahoma"/>
          <w:sz w:val="20"/>
          <w:szCs w:val="20"/>
        </w:rPr>
        <w:t>Harmonogram o którym mowa w ust. 10 zawierał będzie również ceny jednostkowe poszczególnych instalacji.</w:t>
      </w:r>
    </w:p>
    <w:p w14:paraId="48273BEE" w14:textId="77777777" w:rsidR="00995E70" w:rsidRPr="00CB4775" w:rsidRDefault="00995E70" w:rsidP="004E095C">
      <w:pPr>
        <w:pStyle w:val="Akapitzlist2"/>
        <w:numPr>
          <w:ilvl w:val="0"/>
          <w:numId w:val="66"/>
        </w:numPr>
        <w:tabs>
          <w:tab w:val="left" w:pos="426"/>
          <w:tab w:val="left" w:pos="1276"/>
        </w:tabs>
        <w:suppressAutoHyphens w:val="0"/>
        <w:spacing w:before="0" w:after="0"/>
        <w:jc w:val="both"/>
        <w:rPr>
          <w:rStyle w:val="FontStyle43"/>
          <w:rFonts w:ascii="Tahoma" w:hAnsi="Tahoma" w:cs="Tahoma"/>
          <w:lang w:eastAsia="pl-PL"/>
        </w:rPr>
      </w:pPr>
      <w:r w:rsidRPr="00CB4775">
        <w:rPr>
          <w:rStyle w:val="FontStyle43"/>
          <w:rFonts w:ascii="Tahoma" w:hAnsi="Tahoma" w:cs="Tahoma"/>
          <w:lang w:eastAsia="pl-PL"/>
        </w:rPr>
        <w:t>Ewentualne zmiany harmonogramu wymagają pisemnej akceptacji Zamawiającego.</w:t>
      </w:r>
    </w:p>
    <w:p w14:paraId="7DBE0DE6" w14:textId="77777777" w:rsidR="00DC7F2D" w:rsidRDefault="00DC7F2D" w:rsidP="00CB4775">
      <w:pPr>
        <w:pStyle w:val="Akapitzlist"/>
        <w:widowControl w:val="0"/>
        <w:spacing w:line="276" w:lineRule="auto"/>
        <w:ind w:left="0"/>
        <w:jc w:val="center"/>
        <w:rPr>
          <w:rFonts w:ascii="Tahoma" w:hAnsi="Tahoma" w:cs="Tahoma"/>
          <w:b/>
          <w:bCs/>
          <w:sz w:val="20"/>
          <w:szCs w:val="20"/>
        </w:rPr>
      </w:pPr>
    </w:p>
    <w:p w14:paraId="2432EBCF" w14:textId="3578FE3C" w:rsidR="00995E70" w:rsidRPr="00CB4775" w:rsidRDefault="00995E70" w:rsidP="00CB4775">
      <w:pPr>
        <w:pStyle w:val="Akapitzlist"/>
        <w:widowControl w:val="0"/>
        <w:spacing w:line="276" w:lineRule="auto"/>
        <w:ind w:left="0"/>
        <w:jc w:val="center"/>
        <w:rPr>
          <w:rFonts w:ascii="Tahoma" w:hAnsi="Tahoma" w:cs="Tahoma"/>
          <w:b/>
          <w:bCs/>
          <w:sz w:val="20"/>
          <w:szCs w:val="20"/>
        </w:rPr>
      </w:pPr>
      <w:r w:rsidRPr="00CB4775">
        <w:rPr>
          <w:rFonts w:ascii="Tahoma" w:hAnsi="Tahoma" w:cs="Tahoma"/>
          <w:b/>
          <w:bCs/>
          <w:sz w:val="20"/>
          <w:szCs w:val="20"/>
        </w:rPr>
        <w:t>§ 3</w:t>
      </w:r>
    </w:p>
    <w:p w14:paraId="508D2F94"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Terminy</w:t>
      </w:r>
    </w:p>
    <w:p w14:paraId="53671044" w14:textId="77777777" w:rsidR="00995E70" w:rsidRPr="00CB4775" w:rsidRDefault="00995E70" w:rsidP="004E095C">
      <w:pPr>
        <w:pStyle w:val="Akapitzlist2"/>
        <w:numPr>
          <w:ilvl w:val="0"/>
          <w:numId w:val="64"/>
        </w:numPr>
        <w:spacing w:before="0" w:after="0"/>
        <w:ind w:left="426" w:hanging="426"/>
        <w:jc w:val="both"/>
        <w:rPr>
          <w:rFonts w:ascii="Tahoma" w:hAnsi="Tahoma" w:cs="Tahoma"/>
          <w:sz w:val="20"/>
        </w:rPr>
      </w:pPr>
      <w:r w:rsidRPr="00CB4775">
        <w:rPr>
          <w:rFonts w:ascii="Tahoma" w:hAnsi="Tahoma" w:cs="Tahoma"/>
          <w:sz w:val="20"/>
        </w:rPr>
        <w:t>Realizacja prac, o których mowa w § 1 odbywać się będzie w dwóch etapach:</w:t>
      </w:r>
    </w:p>
    <w:p w14:paraId="33E7CFD4" w14:textId="13E2FE1F" w:rsidR="00995E70" w:rsidRPr="00CB4775" w:rsidRDefault="00995E70" w:rsidP="004E095C">
      <w:pPr>
        <w:pStyle w:val="Tekstpodstawowy2"/>
        <w:numPr>
          <w:ilvl w:val="0"/>
          <w:numId w:val="86"/>
        </w:numPr>
        <w:spacing w:after="0" w:line="276" w:lineRule="auto"/>
        <w:jc w:val="both"/>
        <w:rPr>
          <w:rFonts w:ascii="Tahoma" w:hAnsi="Tahoma" w:cs="Tahoma"/>
          <w:b/>
          <w:bCs/>
          <w:sz w:val="20"/>
          <w:szCs w:val="20"/>
        </w:rPr>
      </w:pPr>
      <w:r w:rsidRPr="00CB4775">
        <w:rPr>
          <w:rFonts w:ascii="Tahoma" w:hAnsi="Tahoma" w:cs="Tahoma"/>
          <w:bCs/>
          <w:sz w:val="20"/>
          <w:szCs w:val="20"/>
        </w:rPr>
        <w:t xml:space="preserve">Opracowanie kompleksowej dokumentacji </w:t>
      </w:r>
      <w:r w:rsidR="00671395">
        <w:rPr>
          <w:rFonts w:ascii="Tahoma" w:hAnsi="Tahoma" w:cs="Tahoma"/>
          <w:bCs/>
          <w:sz w:val="20"/>
          <w:szCs w:val="20"/>
        </w:rPr>
        <w:t>technicznej:</w:t>
      </w:r>
      <w:r w:rsidRPr="00CB4775">
        <w:rPr>
          <w:rFonts w:ascii="Tahoma" w:hAnsi="Tahoma" w:cs="Tahoma"/>
          <w:bCs/>
          <w:sz w:val="20"/>
          <w:szCs w:val="20"/>
        </w:rPr>
        <w:t xml:space="preserve"> </w:t>
      </w:r>
      <w:r w:rsidRPr="00CB4775">
        <w:rPr>
          <w:rFonts w:ascii="Tahoma" w:hAnsi="Tahoma" w:cs="Tahoma"/>
          <w:b/>
          <w:bCs/>
          <w:sz w:val="20"/>
          <w:szCs w:val="20"/>
        </w:rPr>
        <w:t>5 tygodni</w:t>
      </w:r>
      <w:r w:rsidRPr="00CB4775">
        <w:rPr>
          <w:rFonts w:ascii="Tahoma" w:hAnsi="Tahoma" w:cs="Tahoma"/>
          <w:bCs/>
          <w:sz w:val="20"/>
          <w:szCs w:val="20"/>
        </w:rPr>
        <w:t xml:space="preserve"> </w:t>
      </w:r>
      <w:r w:rsidRPr="00CB4775">
        <w:rPr>
          <w:rFonts w:ascii="Tahoma" w:hAnsi="Tahoma" w:cs="Tahoma"/>
          <w:b/>
          <w:bCs/>
          <w:sz w:val="20"/>
          <w:szCs w:val="20"/>
        </w:rPr>
        <w:t>od dnia podpisania umowy</w:t>
      </w:r>
      <w:r w:rsidRPr="00CB4775">
        <w:rPr>
          <w:rFonts w:ascii="Tahoma" w:hAnsi="Tahoma" w:cs="Tahoma"/>
          <w:bCs/>
          <w:sz w:val="20"/>
          <w:szCs w:val="20"/>
        </w:rPr>
        <w:t xml:space="preserve"> </w:t>
      </w:r>
      <w:r w:rsidRPr="00CB4775">
        <w:rPr>
          <w:rFonts w:ascii="Tahoma" w:hAnsi="Tahoma" w:cs="Tahoma"/>
          <w:b/>
          <w:bCs/>
          <w:sz w:val="20"/>
          <w:szCs w:val="20"/>
        </w:rPr>
        <w:t>(ETAP I)</w:t>
      </w:r>
    </w:p>
    <w:p w14:paraId="5F1CCAA9" w14:textId="3A6A91A2" w:rsidR="00995E70" w:rsidRPr="00CB4775" w:rsidRDefault="00995E70" w:rsidP="004E095C">
      <w:pPr>
        <w:pStyle w:val="Tekstpodstawowy2"/>
        <w:numPr>
          <w:ilvl w:val="0"/>
          <w:numId w:val="86"/>
        </w:numPr>
        <w:spacing w:after="0" w:line="276" w:lineRule="auto"/>
        <w:jc w:val="both"/>
        <w:rPr>
          <w:rFonts w:ascii="Tahoma" w:hAnsi="Tahoma" w:cs="Tahoma"/>
          <w:b/>
          <w:bCs/>
          <w:sz w:val="20"/>
          <w:szCs w:val="20"/>
        </w:rPr>
      </w:pPr>
      <w:r w:rsidRPr="00CB4775">
        <w:rPr>
          <w:rFonts w:ascii="Tahoma" w:hAnsi="Tahoma" w:cs="Tahoma"/>
          <w:sz w:val="20"/>
          <w:szCs w:val="20"/>
        </w:rPr>
        <w:t xml:space="preserve">Wykonanie </w:t>
      </w:r>
      <w:r w:rsidR="00FC294D">
        <w:rPr>
          <w:rFonts w:ascii="Tahoma" w:hAnsi="Tahoma" w:cs="Tahoma"/>
          <w:sz w:val="20"/>
          <w:szCs w:val="20"/>
        </w:rPr>
        <w:t xml:space="preserve">dostaw, montażu i uruchomienia instalacji </w:t>
      </w:r>
      <w:r w:rsidRPr="00CB4775">
        <w:rPr>
          <w:rFonts w:ascii="Tahoma" w:hAnsi="Tahoma" w:cs="Tahoma"/>
          <w:sz w:val="20"/>
          <w:szCs w:val="20"/>
        </w:rPr>
        <w:t xml:space="preserve"> w oparciu o opracowaną dokumentację </w:t>
      </w:r>
      <w:r w:rsidR="00F459D0">
        <w:rPr>
          <w:rFonts w:ascii="Tahoma" w:hAnsi="Tahoma" w:cs="Tahoma"/>
          <w:sz w:val="20"/>
          <w:szCs w:val="20"/>
        </w:rPr>
        <w:t>techniczną</w:t>
      </w:r>
      <w:r w:rsidRPr="00CB4775">
        <w:rPr>
          <w:rFonts w:ascii="Tahoma" w:hAnsi="Tahoma" w:cs="Tahoma"/>
          <w:sz w:val="20"/>
          <w:szCs w:val="20"/>
        </w:rPr>
        <w:t xml:space="preserve"> </w:t>
      </w:r>
      <w:r w:rsidRPr="00CB4775">
        <w:rPr>
          <w:rFonts w:ascii="Tahoma" w:hAnsi="Tahoma" w:cs="Tahoma"/>
          <w:sz w:val="20"/>
          <w:szCs w:val="20"/>
        </w:rPr>
        <w:br/>
      </w:r>
      <w:r w:rsidRPr="00CB4775">
        <w:rPr>
          <w:rFonts w:ascii="Tahoma" w:hAnsi="Tahoma" w:cs="Tahoma"/>
          <w:b/>
          <w:sz w:val="20"/>
          <w:szCs w:val="20"/>
        </w:rPr>
        <w:t xml:space="preserve">do dnia </w:t>
      </w:r>
      <w:r w:rsidR="00270FFF" w:rsidRPr="00CB4775">
        <w:rPr>
          <w:rFonts w:ascii="Tahoma" w:hAnsi="Tahoma" w:cs="Tahoma"/>
          <w:b/>
          <w:bCs/>
          <w:sz w:val="20"/>
          <w:szCs w:val="20"/>
        </w:rPr>
        <w:t xml:space="preserve">180 dni daty podpisania umowy </w:t>
      </w:r>
      <w:r w:rsidRPr="00CB4775">
        <w:rPr>
          <w:rFonts w:ascii="Tahoma" w:hAnsi="Tahoma" w:cs="Tahoma"/>
          <w:b/>
          <w:sz w:val="20"/>
          <w:szCs w:val="20"/>
        </w:rPr>
        <w:t>(ETAP II)</w:t>
      </w:r>
    </w:p>
    <w:p w14:paraId="6E979CA5" w14:textId="77777777" w:rsidR="00D61D73" w:rsidRPr="00CB4775" w:rsidRDefault="00D61D73" w:rsidP="00CB4775">
      <w:pPr>
        <w:pStyle w:val="Tekstpodstawowy2"/>
        <w:spacing w:after="0" w:line="276" w:lineRule="auto"/>
        <w:ind w:left="360"/>
        <w:jc w:val="both"/>
        <w:rPr>
          <w:rFonts w:ascii="Tahoma" w:hAnsi="Tahoma" w:cs="Tahoma"/>
          <w:b/>
          <w:bCs/>
          <w:sz w:val="20"/>
          <w:szCs w:val="20"/>
        </w:rPr>
      </w:pPr>
      <w:r w:rsidRPr="00CB4775">
        <w:rPr>
          <w:rFonts w:ascii="Tahoma" w:hAnsi="Tahoma" w:cs="Tahoma"/>
          <w:b/>
          <w:sz w:val="20"/>
          <w:szCs w:val="20"/>
        </w:rPr>
        <w:t>Terminy o których mowa w pkt 1) i 2) biegną równolegle.</w:t>
      </w:r>
    </w:p>
    <w:p w14:paraId="49614B52" w14:textId="2561B963" w:rsidR="00995E70" w:rsidRPr="00CB4775" w:rsidRDefault="00995E70" w:rsidP="004E095C">
      <w:pPr>
        <w:pStyle w:val="Tekstpodstawowy2"/>
        <w:numPr>
          <w:ilvl w:val="0"/>
          <w:numId w:val="64"/>
        </w:numPr>
        <w:spacing w:after="0" w:line="276" w:lineRule="auto"/>
        <w:ind w:left="426" w:hanging="426"/>
        <w:jc w:val="both"/>
        <w:rPr>
          <w:rFonts w:ascii="Tahoma" w:hAnsi="Tahoma" w:cs="Tahoma"/>
          <w:b/>
          <w:bCs/>
          <w:sz w:val="20"/>
          <w:szCs w:val="20"/>
        </w:rPr>
      </w:pPr>
      <w:r w:rsidRPr="00CB4775">
        <w:rPr>
          <w:rFonts w:ascii="Tahoma" w:hAnsi="Tahoma" w:cs="Tahoma"/>
          <w:sz w:val="20"/>
          <w:szCs w:val="20"/>
        </w:rPr>
        <w:t xml:space="preserve">Wykonawca zobowiązany jest realizować </w:t>
      </w:r>
      <w:r w:rsidR="00E439C7">
        <w:rPr>
          <w:rFonts w:ascii="Tahoma" w:hAnsi="Tahoma" w:cs="Tahoma"/>
          <w:sz w:val="20"/>
          <w:szCs w:val="20"/>
        </w:rPr>
        <w:t xml:space="preserve"> przedmiot zamówienia</w:t>
      </w:r>
      <w:r w:rsidRPr="00CB4775">
        <w:rPr>
          <w:rFonts w:ascii="Tahoma" w:hAnsi="Tahoma" w:cs="Tahoma"/>
          <w:sz w:val="20"/>
          <w:szCs w:val="20"/>
        </w:rPr>
        <w:t xml:space="preserve"> zgodnie z zatwierdzonym Harmonogramem o którym mowa w </w:t>
      </w:r>
      <w:r w:rsidRPr="00CB4775">
        <w:rPr>
          <w:rFonts w:ascii="Tahoma" w:hAnsi="Tahoma" w:cs="Tahoma"/>
          <w:bCs/>
          <w:sz w:val="20"/>
          <w:szCs w:val="20"/>
        </w:rPr>
        <w:t>§2 pkt 10.</w:t>
      </w:r>
    </w:p>
    <w:p w14:paraId="3493597D" w14:textId="77777777" w:rsidR="00995E70" w:rsidRPr="00CB4775" w:rsidRDefault="00995E70" w:rsidP="004E095C">
      <w:pPr>
        <w:pStyle w:val="Akapitzlist2"/>
        <w:numPr>
          <w:ilvl w:val="0"/>
          <w:numId w:val="64"/>
        </w:numPr>
        <w:spacing w:before="0" w:after="0"/>
        <w:ind w:left="426" w:hanging="426"/>
        <w:jc w:val="both"/>
        <w:rPr>
          <w:rFonts w:ascii="Tahoma" w:hAnsi="Tahoma" w:cs="Tahoma"/>
          <w:sz w:val="20"/>
        </w:rPr>
      </w:pPr>
      <w:r w:rsidRPr="00CB4775">
        <w:rPr>
          <w:rFonts w:ascii="Tahoma" w:hAnsi="Tahoma" w:cs="Tahoma"/>
          <w:sz w:val="20"/>
        </w:rPr>
        <w:t>Za termin zakończenia robót strony uznają wykonanie całości robót montażowych i dopełnieniu formalności (zgłoszenie instalacji do sieci) potwierdzonych gotowością do odbioru końcowego inwestycji.</w:t>
      </w:r>
    </w:p>
    <w:p w14:paraId="438D181A" w14:textId="77777777" w:rsidR="00DC7F2D" w:rsidRDefault="00DC7F2D" w:rsidP="00CB4775">
      <w:pPr>
        <w:pStyle w:val="Akapitzlist2"/>
        <w:spacing w:before="0" w:after="0"/>
        <w:ind w:left="0"/>
        <w:jc w:val="center"/>
        <w:rPr>
          <w:rFonts w:ascii="Tahoma" w:hAnsi="Tahoma" w:cs="Tahoma"/>
          <w:b/>
          <w:bCs/>
          <w:sz w:val="20"/>
        </w:rPr>
      </w:pPr>
    </w:p>
    <w:p w14:paraId="1AEE63A0" w14:textId="7F282E81"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4</w:t>
      </w:r>
    </w:p>
    <w:p w14:paraId="4670B802" w14:textId="77777777" w:rsidR="00995E70" w:rsidRPr="00CB4775" w:rsidRDefault="00995E70" w:rsidP="00CB4775">
      <w:pPr>
        <w:pStyle w:val="Akapitzlist2"/>
        <w:spacing w:before="0" w:after="0"/>
        <w:ind w:left="0"/>
        <w:jc w:val="center"/>
        <w:rPr>
          <w:rFonts w:ascii="Tahoma" w:hAnsi="Tahoma" w:cs="Tahoma"/>
          <w:b/>
          <w:sz w:val="20"/>
        </w:rPr>
      </w:pPr>
      <w:r w:rsidRPr="00CB4775">
        <w:rPr>
          <w:rFonts w:ascii="Tahoma" w:hAnsi="Tahoma" w:cs="Tahoma"/>
          <w:b/>
          <w:sz w:val="20"/>
        </w:rPr>
        <w:t>Wynagrodzenie Wykonawcy</w:t>
      </w:r>
    </w:p>
    <w:p w14:paraId="6D4FF81F"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Wynagrodzenie za wykonanie umowy wynosi ……… zł brutto (słownie: ……………./100), </w:t>
      </w:r>
      <w:r w:rsidRPr="00CB4775">
        <w:rPr>
          <w:rFonts w:ascii="Tahoma" w:hAnsi="Tahoma" w:cs="Tahoma"/>
          <w:sz w:val="20"/>
        </w:rPr>
        <w:br/>
        <w:t>w tym podatek VAT w wysokości ………………. zł, w tym:</w:t>
      </w:r>
    </w:p>
    <w:p w14:paraId="2FEE9D79" w14:textId="4B3C62BA"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Określona w ust. 1 kwota wynagrodzenia  stanowi zapłatę za całość zamówienia, zawiera wszelkie koszty związane z wykonaniem przedmiotu zamówienia w ramach inwestycji pn</w:t>
      </w:r>
      <w:r w:rsidRPr="00CB4775">
        <w:rPr>
          <w:rFonts w:ascii="Tahoma" w:hAnsi="Tahoma" w:cs="Tahoma"/>
          <w:color w:val="000000" w:themeColor="text1"/>
          <w:sz w:val="20"/>
        </w:rPr>
        <w:t xml:space="preserve">. </w:t>
      </w:r>
      <w:r w:rsidRPr="00CB4775">
        <w:rPr>
          <w:rFonts w:ascii="Tahoma" w:hAnsi="Tahoma" w:cs="Tahoma"/>
          <w:sz w:val="20"/>
        </w:rPr>
        <w:t>„</w:t>
      </w:r>
      <w:r w:rsidR="00B55B1A" w:rsidRPr="00CB4775">
        <w:rPr>
          <w:rStyle w:val="FontStyle43"/>
          <w:rFonts w:ascii="Tahoma" w:hAnsi="Tahoma" w:cs="Tahoma"/>
        </w:rPr>
        <w:t>Zwiększenie produkcji energii ze źródeł odnawialnych na terenie Gminy Nowosolna</w:t>
      </w:r>
      <w:r w:rsidRPr="00CB4775">
        <w:rPr>
          <w:rFonts w:ascii="Tahoma" w:hAnsi="Tahoma" w:cs="Tahoma"/>
          <w:sz w:val="20"/>
        </w:rPr>
        <w:t>”.</w:t>
      </w:r>
    </w:p>
    <w:p w14:paraId="701BE71F"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Należność, o której mowa w ust. 1, wypłacana będzie na podstawie faktury </w:t>
      </w:r>
      <w:r w:rsidRPr="00CB4775">
        <w:rPr>
          <w:rFonts w:ascii="Tahoma" w:hAnsi="Tahoma" w:cs="Tahoma"/>
          <w:sz w:val="20"/>
        </w:rPr>
        <w:br/>
        <w:t xml:space="preserve">końcowej tj. po podpisaniu odbioru końcowego. </w:t>
      </w:r>
    </w:p>
    <w:p w14:paraId="797E8AFE"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Za gotowość do odbioru końcowego rozumie się zainstalowanie wszystkich instalacji w ramach realizowanego zadania i zgłoszenie wszystkich instalacji do sieci energetycznej.</w:t>
      </w:r>
    </w:p>
    <w:p w14:paraId="06A7207F" w14:textId="66A462B1"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Łączne Wynagrodzenie, o którym mowa w ust. 1 stanowi całkowite wynagrodzenie za wykonanie całego Przedmiotu Umowy, tj. dokumentacji </w:t>
      </w:r>
      <w:r w:rsidR="00671395">
        <w:rPr>
          <w:rFonts w:ascii="Tahoma" w:hAnsi="Tahoma" w:cs="Tahoma"/>
          <w:sz w:val="20"/>
        </w:rPr>
        <w:t>technicznej</w:t>
      </w:r>
      <w:r w:rsidRPr="00CB4775">
        <w:rPr>
          <w:rFonts w:ascii="Tahoma" w:hAnsi="Tahoma" w:cs="Tahoma"/>
          <w:sz w:val="20"/>
        </w:rPr>
        <w:t xml:space="preserve">, dostawa i montaż wszystkich zaplanowanych instalacji w ramach zamówienia jak również innych prac niezbędnych do osiągnięcia celu Umowy. Ponadto Wynagrodzenie to uwzględnia wszelkie koszty potrzebne do należytego wykonania umowy, w tym utrzymanie czystości i porządku, koszty finansowe, koszty obsługi gwarancyjnej, ubezpieczeń i jakiekolwiek koszty ogólne wynikające z wykonania Przedmiotu Umowy. </w:t>
      </w:r>
    </w:p>
    <w:p w14:paraId="5496631B"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Wykonawca zobowiązuje się do uregulowania należności za dostawę mediów niezbędnych do realizacji Przedmiotu Umowy zgodnie z odrębnie zawartymi umowami lub porozumieniami. Wobec tego Wykonawca nie jest uprawniony do domagania się zwiększenia Wynagrodzenia wskazanego w ust. 1 z powołaniem się na jakiekolwiek koszty realizacji Umowy. </w:t>
      </w:r>
    </w:p>
    <w:p w14:paraId="2864DAC7" w14:textId="77777777" w:rsidR="00995E70" w:rsidRPr="00CB4775" w:rsidRDefault="00995E70" w:rsidP="004E095C">
      <w:pPr>
        <w:pStyle w:val="Akapitzlist"/>
        <w:numPr>
          <w:ilvl w:val="3"/>
          <w:numId w:val="64"/>
        </w:numPr>
        <w:tabs>
          <w:tab w:val="left" w:pos="567"/>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Podstawą do wystawienia faktury końcowej będzie protokół odbioru końcowego podpisany przez strony umowy. </w:t>
      </w:r>
    </w:p>
    <w:p w14:paraId="4029C136" w14:textId="77777777" w:rsidR="00995E7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lastRenderedPageBreak/>
        <w:t>Należności Wykonawcy wynikająca z faktury końcowej płatna będzie przez Zamawiającego, przelewem na konto Wykonawcy w …………… nr ……………………….., w terminie do 30 dni licząc od dnia doręczenia Zamawiającemu prawidłowo sporządzonej faktury, z zastrzeżeniem ust. 9. W przypadku faktury wystawionej niezgodnie z obowiązującymi przepisami lub postanowieniami umowy, jej zapłata zostanie wstrzymana do czasu otrzymania przez Zamawiającego faktury korygującej.</w:t>
      </w:r>
    </w:p>
    <w:p w14:paraId="1CE601F2" w14:textId="77777777" w:rsidR="00995E70" w:rsidRPr="00CB4775" w:rsidRDefault="00995E70" w:rsidP="004E095C">
      <w:pPr>
        <w:pStyle w:val="Style2"/>
        <w:widowControl/>
        <w:numPr>
          <w:ilvl w:val="3"/>
          <w:numId w:val="64"/>
        </w:numPr>
        <w:tabs>
          <w:tab w:val="left" w:pos="426"/>
        </w:tabs>
        <w:spacing w:line="276" w:lineRule="auto"/>
        <w:ind w:left="426" w:hanging="426"/>
        <w:rPr>
          <w:rFonts w:ascii="Tahoma" w:hAnsi="Tahoma" w:cs="Tahoma"/>
          <w:sz w:val="20"/>
          <w:szCs w:val="20"/>
        </w:rPr>
      </w:pPr>
      <w:r w:rsidRPr="00CB4775">
        <w:rPr>
          <w:rFonts w:ascii="Tahoma" w:hAnsi="Tahoma" w:cs="Tahoma"/>
          <w:sz w:val="20"/>
          <w:szCs w:val="20"/>
          <w:lang w:eastAsia="ar-SA"/>
        </w:rPr>
        <w:t>Wykonawca jest zobowiązany przedłożyć Zamawiającemu wraz z fakturą należnego mu wynagrodzenia za wykonanie przedmiotu umowy dowody zapłaty wynagrodzenia Podwykonawcom (Dalszym Podwykonawcom) tj. potwierdzenie dokonania i zrealizowania przelewu wynagrodzenia na rachunek bankowy podwykonawcy (dalszego podwykonawcy) wskazany w umowie z podwykonawcą (dalszym podwykonawcą) lub pokwitowanie zapłaty gotówkowej podpisane przez podwykonawcę (dalszego podwykonawcę).</w:t>
      </w:r>
      <w:r w:rsidRPr="00CB4775">
        <w:rPr>
          <w:rFonts w:ascii="Tahoma" w:hAnsi="Tahoma" w:cs="Tahoma"/>
          <w:sz w:val="20"/>
          <w:szCs w:val="20"/>
        </w:rPr>
        <w:t>Za datę zapłaty wynagrodzenia należnego Wykonawcy uznaje się dzień obciążenia rachunku Zamawiającego.</w:t>
      </w:r>
    </w:p>
    <w:p w14:paraId="3EE565C6" w14:textId="77777777" w:rsidR="00995E7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017E3400" w14:textId="77777777" w:rsidR="00995E7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W przypadku zmiany rachunku bankowego (konta) Wykonawcy, o którym mowa w ust.8 jest on obowiązany do powiadomienia o tym Zamawiającego na piśmie. </w:t>
      </w:r>
    </w:p>
    <w:p w14:paraId="619D9A06" w14:textId="77777777" w:rsidR="000B55A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Wykonawca nie może żądać podwyższenia należnego mu wynagrodzenia z tytułu realizacji przedmiotu Umowy, chociażby w chwili zawarcia Umowy nie mógł przewidzieć kosztów prac, albo koszty okazały się większe niż przewidywał.</w:t>
      </w:r>
    </w:p>
    <w:p w14:paraId="762AB098" w14:textId="77777777" w:rsidR="000B55A0" w:rsidRPr="00CB4775" w:rsidRDefault="00490C25"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Zamawiający</w:t>
      </w:r>
      <w:r w:rsidR="000B55A0" w:rsidRPr="00CB4775">
        <w:rPr>
          <w:rFonts w:ascii="Tahoma" w:hAnsi="Tahoma" w:cs="Tahoma"/>
          <w:sz w:val="20"/>
          <w:szCs w:val="20"/>
        </w:rPr>
        <w:t xml:space="preserve"> oświadcza, że będzie realizować płatności za faktury z zastosowaniem mechanizmu podzielonej płatności tzw. Split </w:t>
      </w:r>
      <w:proofErr w:type="spellStart"/>
      <w:r w:rsidR="000B55A0" w:rsidRPr="00CB4775">
        <w:rPr>
          <w:rFonts w:ascii="Tahoma" w:hAnsi="Tahoma" w:cs="Tahoma"/>
          <w:sz w:val="20"/>
          <w:szCs w:val="20"/>
        </w:rPr>
        <w:t>payment</w:t>
      </w:r>
      <w:proofErr w:type="spellEnd"/>
      <w:r w:rsidR="000B55A0" w:rsidRPr="00CB4775">
        <w:rPr>
          <w:rFonts w:ascii="Tahoma" w:hAnsi="Tahoma" w:cs="Tahoma"/>
          <w:sz w:val="20"/>
          <w:szCs w:val="20"/>
        </w:rPr>
        <w:t>.</w:t>
      </w:r>
    </w:p>
    <w:p w14:paraId="5EC5A968" w14:textId="77777777" w:rsidR="000B55A0" w:rsidRPr="00CB4775" w:rsidRDefault="000B55A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W przypadku, gdy wskazany przez </w:t>
      </w:r>
      <w:r w:rsidR="00490C25" w:rsidRPr="00CB4775">
        <w:rPr>
          <w:rFonts w:ascii="Tahoma" w:hAnsi="Tahoma" w:cs="Tahoma"/>
          <w:sz w:val="20"/>
          <w:szCs w:val="20"/>
        </w:rPr>
        <w:t>Wykona</w:t>
      </w:r>
      <w:r w:rsidRPr="00CB4775">
        <w:rPr>
          <w:rFonts w:ascii="Tahoma" w:hAnsi="Tahoma" w:cs="Tahoma"/>
          <w:sz w:val="20"/>
          <w:szCs w:val="20"/>
        </w:rPr>
        <w:t xml:space="preserve">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t>
      </w:r>
      <w:r w:rsidR="00490C25" w:rsidRPr="00CB4775">
        <w:rPr>
          <w:rFonts w:ascii="Tahoma" w:hAnsi="Tahoma" w:cs="Tahoma"/>
          <w:sz w:val="20"/>
          <w:szCs w:val="20"/>
        </w:rPr>
        <w:t>Wykona</w:t>
      </w:r>
      <w:r w:rsidRPr="00CB4775">
        <w:rPr>
          <w:rFonts w:ascii="Tahoma" w:hAnsi="Tahoma" w:cs="Tahoma"/>
          <w:sz w:val="20"/>
          <w:szCs w:val="20"/>
        </w:rPr>
        <w:t xml:space="preserve">wcy do przedmiotowego wykazu lub wskazania nowego rachunku bankowego ujawnionego w ww. wykazie. Wstrzymanie zapłaty w przypadku o którym mowa powyżej nie jest traktowane jako opóźnienie </w:t>
      </w:r>
      <w:r w:rsidR="00490C25" w:rsidRPr="00CB4775">
        <w:rPr>
          <w:rFonts w:ascii="Tahoma" w:hAnsi="Tahoma" w:cs="Tahoma"/>
          <w:sz w:val="20"/>
          <w:szCs w:val="20"/>
        </w:rPr>
        <w:t>Zamawia</w:t>
      </w:r>
      <w:r w:rsidRPr="00CB4775">
        <w:rPr>
          <w:rFonts w:ascii="Tahoma" w:hAnsi="Tahoma" w:cs="Tahoma"/>
          <w:sz w:val="20"/>
          <w:szCs w:val="20"/>
        </w:rPr>
        <w:t>jącego w zapłacie należnego wynagrodzenia i w takim przypadku nie będą naliczane za ten okres odsetki za opóźnienie w wysokości odsetek ustawowych, jak i uznaje się, że wynagrodzenie nie jest jeszcze należne Wykonawcy w tym okresie.</w:t>
      </w:r>
    </w:p>
    <w:p w14:paraId="6000F417" w14:textId="77777777" w:rsidR="000B55A0" w:rsidRPr="00CB4775" w:rsidRDefault="00490C25"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Wykona</w:t>
      </w:r>
      <w:r w:rsidR="000B55A0" w:rsidRPr="00CB4775">
        <w:rPr>
          <w:rFonts w:ascii="Tahoma" w:hAnsi="Tahoma" w:cs="Tahoma"/>
          <w:sz w:val="20"/>
          <w:szCs w:val="20"/>
        </w:rPr>
        <w:t>wca oświadcza, że konto firmowe, na które maja być dokonywane płatności wynikające z niniejszej umowy, jest zgłoszone do Urzędu Skarbowego.</w:t>
      </w:r>
    </w:p>
    <w:p w14:paraId="1FA0F31E" w14:textId="77777777" w:rsidR="000B55A0" w:rsidRPr="00CB4775" w:rsidRDefault="000B55A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Płatności regulowane będą przez </w:t>
      </w:r>
      <w:r w:rsidR="00490C25" w:rsidRPr="00CB4775">
        <w:rPr>
          <w:rFonts w:ascii="Tahoma" w:hAnsi="Tahoma" w:cs="Tahoma"/>
          <w:sz w:val="20"/>
          <w:szCs w:val="20"/>
        </w:rPr>
        <w:t>Zamawia</w:t>
      </w:r>
      <w:r w:rsidRPr="00CB4775">
        <w:rPr>
          <w:rFonts w:ascii="Tahoma" w:hAnsi="Tahoma" w:cs="Tahoma"/>
          <w:sz w:val="20"/>
          <w:szCs w:val="20"/>
        </w:rPr>
        <w:t xml:space="preserve">jącego  na numer rachunku </w:t>
      </w:r>
      <w:r w:rsidR="00490C25" w:rsidRPr="00CB4775">
        <w:rPr>
          <w:rFonts w:ascii="Tahoma" w:hAnsi="Tahoma" w:cs="Tahoma"/>
          <w:sz w:val="20"/>
          <w:szCs w:val="20"/>
        </w:rPr>
        <w:t>Wykona</w:t>
      </w:r>
      <w:r w:rsidRPr="00CB4775">
        <w:rPr>
          <w:rFonts w:ascii="Tahoma" w:hAnsi="Tahoma" w:cs="Tahoma"/>
          <w:sz w:val="20"/>
          <w:szCs w:val="20"/>
        </w:rPr>
        <w:t xml:space="preserve">wcy zgłoszony do Urzędu Skarbowego i wskazany na fakturze.     </w:t>
      </w:r>
    </w:p>
    <w:p w14:paraId="0122F761" w14:textId="77777777" w:rsidR="00DC7F2D" w:rsidRDefault="00DC7F2D" w:rsidP="00CB4775">
      <w:pPr>
        <w:pStyle w:val="Akapitzlist2"/>
        <w:spacing w:before="0" w:after="0"/>
        <w:ind w:left="0"/>
        <w:jc w:val="center"/>
        <w:rPr>
          <w:rFonts w:ascii="Tahoma" w:hAnsi="Tahoma" w:cs="Tahoma"/>
          <w:b/>
          <w:bCs/>
          <w:sz w:val="20"/>
        </w:rPr>
      </w:pPr>
    </w:p>
    <w:p w14:paraId="7C9B9ACA" w14:textId="172F0016"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5</w:t>
      </w:r>
    </w:p>
    <w:p w14:paraId="788E2FDD"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Obowiązki Wykonawcy</w:t>
      </w:r>
    </w:p>
    <w:p w14:paraId="01CF347D"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Wykonywanie przedmiotu umowy zgodnie z umową, SWZ, Programem funkcjonalno-użytkowym, a także zaleceniami nadzoru inwestorskiego, warunkami technicznymi, zasadami wiedzy technicznej, sztuką budowlaną, właściwymi normami oraz zgodnie z obowiązującymi </w:t>
      </w:r>
      <w:r w:rsidRPr="00CB4775">
        <w:rPr>
          <w:rFonts w:ascii="Tahoma" w:hAnsi="Tahoma" w:cs="Tahoma"/>
          <w:color w:val="auto"/>
          <w:sz w:val="20"/>
          <w:szCs w:val="20"/>
        </w:rPr>
        <w:br/>
        <w:t>w tym zakresie przepisami;</w:t>
      </w:r>
    </w:p>
    <w:p w14:paraId="051D54FD"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Wykonawca ma obowiązek stosować się do zaleceń wytycznych i wymagań stawianych przez Inżyniera Kontraktu.</w:t>
      </w:r>
    </w:p>
    <w:p w14:paraId="51521C84"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Strony zgodnie oświadczają, iż przed przystąpieniem do projektowania projektanci branżowi zobowiązani są przeprowadzić wizję lokalną na terenie Inwestycji. Przeprowadzenie wizji lokalnej zostanie potwierdzone poprzez złożenie podpisów na liście obecności przygotowanej przez Zamawiającego.</w:t>
      </w:r>
      <w:r w:rsidRPr="00CB4775">
        <w:rPr>
          <w:rFonts w:ascii="Tahoma" w:hAnsi="Tahoma" w:cs="Tahoma"/>
          <w:color w:val="FF0000"/>
          <w:sz w:val="20"/>
          <w:szCs w:val="20"/>
        </w:rPr>
        <w:t xml:space="preserve"> </w:t>
      </w:r>
    </w:p>
    <w:p w14:paraId="561CE409" w14:textId="4B6B1A6F"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Przekazanie do akceptacji Zamawiającego/Inżyniera Kontraktu przed przystąpieniem do robót sporządzonych </w:t>
      </w:r>
      <w:proofErr w:type="spellStart"/>
      <w:r w:rsidR="00671395" w:rsidRPr="00CB4775">
        <w:rPr>
          <w:rFonts w:ascii="Tahoma" w:hAnsi="Tahoma" w:cs="Tahoma"/>
          <w:color w:val="auto"/>
          <w:sz w:val="20"/>
          <w:szCs w:val="20"/>
        </w:rPr>
        <w:t>p</w:t>
      </w:r>
      <w:r w:rsidR="00671395">
        <w:rPr>
          <w:rFonts w:ascii="Tahoma" w:hAnsi="Tahoma" w:cs="Tahoma"/>
          <w:color w:val="auto"/>
          <w:sz w:val="20"/>
          <w:szCs w:val="20"/>
        </w:rPr>
        <w:t>dokumentacji</w:t>
      </w:r>
      <w:proofErr w:type="spellEnd"/>
      <w:r w:rsidR="00671395">
        <w:rPr>
          <w:rFonts w:ascii="Tahoma" w:hAnsi="Tahoma" w:cs="Tahoma"/>
          <w:color w:val="auto"/>
          <w:sz w:val="20"/>
          <w:szCs w:val="20"/>
        </w:rPr>
        <w:t xml:space="preserve"> technicznych</w:t>
      </w:r>
      <w:r w:rsidR="00671395" w:rsidRPr="00CB4775">
        <w:rPr>
          <w:rFonts w:ascii="Tahoma" w:hAnsi="Tahoma" w:cs="Tahoma"/>
          <w:color w:val="auto"/>
          <w:sz w:val="20"/>
          <w:szCs w:val="20"/>
        </w:rPr>
        <w:t xml:space="preserve"> </w:t>
      </w:r>
      <w:r w:rsidRPr="00CB4775">
        <w:rPr>
          <w:rFonts w:ascii="Tahoma" w:hAnsi="Tahoma" w:cs="Tahoma"/>
          <w:color w:val="auto"/>
          <w:sz w:val="20"/>
          <w:szCs w:val="20"/>
        </w:rPr>
        <w:t>i wprowadzenie zgłoszonych uwag.</w:t>
      </w:r>
    </w:p>
    <w:p w14:paraId="2D6513FF"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lastRenderedPageBreak/>
        <w:t>Zabezpieczenie terenu budowy pod względem bezpieczeństwa i organizacji ruchu oraz przed innymi, ujemnymi skutkami oddziaływania w trakcie robót, zgodnie z obowiązującymi w tym zakresie przepisami, wymaganiami specyfikacji technicznych, z należytą starannością;</w:t>
      </w:r>
    </w:p>
    <w:p w14:paraId="19BCF89A"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Zabezpieczenie pod względem BHP wszystkich wykopów i miejsc wykonywania robót oraz miejsc składowania materiałów, zgodnie z przepisami oraz wymaganiami specyfikacji technicznych; </w:t>
      </w:r>
    </w:p>
    <w:p w14:paraId="0199F30E"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Zapewnienie specjalistycznego sprzętu oraz wykwalifikowanej kadry z odpowiednimi uprawnieniami w sposób zapewniający realizację przedmiotu umowy z należytą starannością, zgodnie z aktualnymi zasadami wiedzy technicznej i obowiązującymi przepisami w tym zakresie, a w szczególności przepisami </w:t>
      </w:r>
      <w:proofErr w:type="spellStart"/>
      <w:r w:rsidRPr="00CB4775">
        <w:rPr>
          <w:rFonts w:ascii="Tahoma" w:hAnsi="Tahoma" w:cs="Tahoma"/>
          <w:color w:val="auto"/>
          <w:sz w:val="20"/>
          <w:szCs w:val="20"/>
        </w:rPr>
        <w:t>techniczno</w:t>
      </w:r>
      <w:proofErr w:type="spellEnd"/>
      <w:r w:rsidRPr="00CB4775">
        <w:rPr>
          <w:rFonts w:ascii="Tahoma" w:hAnsi="Tahoma" w:cs="Tahoma"/>
          <w:color w:val="auto"/>
          <w:sz w:val="20"/>
          <w:szCs w:val="20"/>
        </w:rPr>
        <w:t xml:space="preserve"> – budowlanymi, normami oraz zasadami </w:t>
      </w:r>
      <w:r w:rsidRPr="00CB4775">
        <w:rPr>
          <w:rFonts w:ascii="Tahoma" w:hAnsi="Tahoma" w:cs="Tahoma"/>
          <w:color w:val="auto"/>
          <w:sz w:val="20"/>
          <w:szCs w:val="20"/>
        </w:rPr>
        <w:br/>
        <w:t>i przepisami BHP i przeciwpożarowymi;</w:t>
      </w:r>
    </w:p>
    <w:p w14:paraId="0A0E2207"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Zapewnienie niezbędnego nadzoru kierowników robót branżowych wskazanych w §6 umowy nad realizacją robót budowlanych,</w:t>
      </w:r>
    </w:p>
    <w:p w14:paraId="5B3C1406"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Wykonanie przedmiotu umowy z materiałów własnych, dopuszczonych do stosowania w budownictwie. Zastosowane przy realizacji robót materiały i wyroby budowlane powinny posiadać odpowiednie atesty i aprobaty. Kserokopie tych dokumentów powinny być dołączone do dokumentacji powykonawczej przedstawionej komisji odbioru robót;</w:t>
      </w:r>
    </w:p>
    <w:p w14:paraId="2AD91956"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 Stosowanie materiałów i wyrobów budowlanych odpowiadających wymaganiom jakościowym wyrobów dopuszczonych do obrotu i stosowania w budownictwie określonym w art. 10 ustawy – Prawo budowlane oraz wymaganiom specyfikacji istotnych warunków zamówienia;</w:t>
      </w:r>
    </w:p>
    <w:p w14:paraId="65ADD0A8"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Ponoszenie odpowiedzialności:</w:t>
      </w:r>
    </w:p>
    <w:p w14:paraId="582AA3C2" w14:textId="77777777" w:rsidR="00995E70" w:rsidRPr="00CB4775" w:rsidRDefault="00995E70" w:rsidP="004E095C">
      <w:pPr>
        <w:pStyle w:val="Default"/>
        <w:numPr>
          <w:ilvl w:val="0"/>
          <w:numId w:val="67"/>
        </w:numPr>
        <w:suppressAutoHyphens/>
        <w:autoSpaceDN/>
        <w:adjustRightInd/>
        <w:spacing w:line="276" w:lineRule="auto"/>
        <w:ind w:left="851" w:hanging="426"/>
        <w:jc w:val="both"/>
        <w:rPr>
          <w:rFonts w:ascii="Tahoma" w:hAnsi="Tahoma" w:cs="Tahoma"/>
          <w:color w:val="auto"/>
          <w:sz w:val="20"/>
          <w:szCs w:val="20"/>
        </w:rPr>
      </w:pPr>
      <w:r w:rsidRPr="00CB4775">
        <w:rPr>
          <w:rFonts w:ascii="Tahoma" w:hAnsi="Tahoma" w:cs="Tahoma"/>
          <w:color w:val="auto"/>
          <w:sz w:val="20"/>
          <w:szCs w:val="20"/>
        </w:rPr>
        <w:t>za jakość materiałów zastosowanych do wykonania przedmiotu umowy;</w:t>
      </w:r>
    </w:p>
    <w:p w14:paraId="76D92470" w14:textId="77777777" w:rsidR="00995E70" w:rsidRPr="00CB4775" w:rsidRDefault="00995E70" w:rsidP="004E095C">
      <w:pPr>
        <w:pStyle w:val="Default"/>
        <w:numPr>
          <w:ilvl w:val="0"/>
          <w:numId w:val="67"/>
        </w:numPr>
        <w:suppressAutoHyphens/>
        <w:autoSpaceDN/>
        <w:adjustRightInd/>
        <w:spacing w:line="276" w:lineRule="auto"/>
        <w:ind w:left="851" w:hanging="426"/>
        <w:jc w:val="both"/>
        <w:rPr>
          <w:rFonts w:ascii="Tahoma" w:hAnsi="Tahoma" w:cs="Tahoma"/>
          <w:color w:val="auto"/>
          <w:sz w:val="20"/>
          <w:szCs w:val="20"/>
        </w:rPr>
      </w:pPr>
      <w:r w:rsidRPr="00CB4775">
        <w:rPr>
          <w:rFonts w:ascii="Tahoma" w:hAnsi="Tahoma" w:cs="Tahoma"/>
          <w:color w:val="auto"/>
          <w:sz w:val="20"/>
          <w:szCs w:val="20"/>
        </w:rPr>
        <w:t xml:space="preserve">za zapewnienie dostaw właściwiej jakości urządzeń i materiałów niezbędnych do realizacji przedmiotu umowy. </w:t>
      </w:r>
    </w:p>
    <w:p w14:paraId="0357CA29"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Przekazywanie Inspektorowi nadzoru inwestorskiego informacji dotyczących realizacji umowy oraz umożliwienia mu przeprowadzenia kontroli ich wykonywania;</w:t>
      </w:r>
    </w:p>
    <w:p w14:paraId="59F348E8"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 xml:space="preserve">Uporządkowanie terenu budowy, w terminie nie dłuższym niż w ciągu 7 dni od zakończenia robót, w tym usunięcie wszelkich materiałów pochodzących z demontażu oraz pozostawienie obiektu czystego i nadającego się do użytkowania. W przypadku nie uporządkowania terenu Zamawiający obciąży Wykonawcę kosztami wszelkich robót porządkowych; </w:t>
      </w:r>
    </w:p>
    <w:p w14:paraId="6540C718"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 xml:space="preserve">Dysponowanie kadrą pracowniczą posiadającą aktualne zaświadczenia lekarskie bez przeciwwskazań zdrowotnych do wykonywania pracy oraz aktualne szkolenia bhp i </w:t>
      </w:r>
      <w:proofErr w:type="spellStart"/>
      <w:r w:rsidRPr="00CB4775">
        <w:rPr>
          <w:rFonts w:ascii="Tahoma" w:hAnsi="Tahoma" w:cs="Tahoma"/>
          <w:sz w:val="20"/>
        </w:rPr>
        <w:t>ppoż</w:t>
      </w:r>
      <w:proofErr w:type="spellEnd"/>
      <w:r w:rsidRPr="00CB4775">
        <w:rPr>
          <w:rFonts w:ascii="Tahoma" w:hAnsi="Tahoma" w:cs="Tahoma"/>
          <w:sz w:val="20"/>
        </w:rPr>
        <w:t>;</w:t>
      </w:r>
    </w:p>
    <w:p w14:paraId="0122C342"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 xml:space="preserve">Posiadanie ubezpieczenia od odpowiedzialności cywilnej (OC) przez cały okres trwania umowy, w zakresie prowadzonej działalności gospodarczej związanej z przedmiotem zamówienia, </w:t>
      </w:r>
      <w:r w:rsidRPr="00CB4775">
        <w:rPr>
          <w:rFonts w:ascii="Tahoma" w:hAnsi="Tahoma" w:cs="Tahoma"/>
          <w:sz w:val="20"/>
        </w:rPr>
        <w:br/>
        <w:t>za szkody wyrządzone na osobie, mieniu osób trzecich, na kwotę nie mniejszą niż:</w:t>
      </w:r>
      <w:r w:rsidR="00042185" w:rsidRPr="00CB4775">
        <w:rPr>
          <w:rFonts w:ascii="Tahoma" w:hAnsi="Tahoma" w:cs="Tahoma"/>
          <w:sz w:val="20"/>
        </w:rPr>
        <w:t xml:space="preserve"> 1 milion złotych.</w:t>
      </w:r>
      <w:r w:rsidRPr="00CB4775">
        <w:rPr>
          <w:rFonts w:ascii="Tahoma" w:hAnsi="Tahoma" w:cs="Tahoma"/>
          <w:sz w:val="20"/>
        </w:rPr>
        <w:t xml:space="preserve"> Jeżeli okres ubezpieczenia wygasa w trakcie obowiązywania umowy, Wykonawca przedstawi Zamawiającemu nowe ubezpieczenie w terminie nie później niż na 7 dni przed wygaśnięciem dotychczasowego ubezpieczenia. W przypadku braku ubezpieczenia OC, potwierdzonego polisą lub innym dokumentem, Zamawiający może wstrzymać prowadzenie robót do czasu ich przedstawienia, bez możliwości przedłużenia terminu wykonania prac, lub odstąpić od umowy. Odstąpienie od umowy z tego powodu traktuje się jako odstąpienie od umowy z przyczyn leżących po stronie Wykonawcy; </w:t>
      </w:r>
    </w:p>
    <w:p w14:paraId="2DA95ECB" w14:textId="77777777" w:rsidR="00995E70" w:rsidRPr="00CB4775" w:rsidRDefault="00995E70" w:rsidP="004E095C">
      <w:pPr>
        <w:pStyle w:val="Akapitzlist"/>
        <w:widowControl w:val="0"/>
        <w:numPr>
          <w:ilvl w:val="0"/>
          <w:numId w:val="80"/>
        </w:numPr>
        <w:autoSpaceDE w:val="0"/>
        <w:autoSpaceDN w:val="0"/>
        <w:adjustRightInd w:val="0"/>
        <w:spacing w:line="276" w:lineRule="auto"/>
        <w:ind w:left="426" w:hanging="426"/>
        <w:jc w:val="both"/>
        <w:rPr>
          <w:rFonts w:ascii="Tahoma" w:hAnsi="Tahoma" w:cs="Tahoma"/>
          <w:bCs/>
          <w:sz w:val="20"/>
          <w:szCs w:val="20"/>
        </w:rPr>
      </w:pPr>
      <w:r w:rsidRPr="00CB4775">
        <w:rPr>
          <w:rFonts w:ascii="Tahoma" w:hAnsi="Tahoma" w:cs="Tahoma"/>
          <w:sz w:val="20"/>
          <w:szCs w:val="20"/>
        </w:rPr>
        <w:t>Przygotowanie niezbędnej dokumentacji powykonawczej w formie uzgodnionej z Inżynierem Kontraktu oraz przygotowanie i przekazanie do lokalnego zakładu energetycznego wniosków zgłoszenie instalacji do sieci.</w:t>
      </w:r>
    </w:p>
    <w:p w14:paraId="55A664D7" w14:textId="77777777" w:rsidR="00995E70" w:rsidRPr="00CB4775" w:rsidRDefault="00995E70" w:rsidP="004E095C">
      <w:pPr>
        <w:pStyle w:val="Akapitzlist"/>
        <w:widowControl w:val="0"/>
        <w:numPr>
          <w:ilvl w:val="0"/>
          <w:numId w:val="80"/>
        </w:numPr>
        <w:autoSpaceDE w:val="0"/>
        <w:autoSpaceDN w:val="0"/>
        <w:adjustRightInd w:val="0"/>
        <w:spacing w:line="276" w:lineRule="auto"/>
        <w:ind w:left="426" w:hanging="426"/>
        <w:jc w:val="both"/>
        <w:rPr>
          <w:rFonts w:ascii="Tahoma" w:hAnsi="Tahoma" w:cs="Tahoma"/>
          <w:bCs/>
          <w:sz w:val="20"/>
          <w:szCs w:val="20"/>
        </w:rPr>
      </w:pPr>
      <w:r w:rsidRPr="00CB4775">
        <w:rPr>
          <w:rFonts w:ascii="Tahoma" w:hAnsi="Tahoma" w:cs="Tahoma"/>
          <w:sz w:val="20"/>
          <w:szCs w:val="20"/>
        </w:rPr>
        <w:t xml:space="preserve">Przeprowadzenie szkolenia dla wszystkich użytkowników montowanych urządzeń </w:t>
      </w:r>
      <w:r w:rsidRPr="00CB4775">
        <w:rPr>
          <w:rFonts w:ascii="Tahoma" w:hAnsi="Tahoma" w:cs="Tahoma"/>
          <w:sz w:val="20"/>
          <w:szCs w:val="20"/>
        </w:rPr>
        <w:br/>
        <w:t>w zakresie sposobu ich użytkowania oraz przygotowanie i przekazanie w wersji papierowej instrukcji obsługi i eksploatacji.</w:t>
      </w:r>
    </w:p>
    <w:p w14:paraId="6B77824D"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Podjęcie niezbędnych działań w celu ochrony środowiska i przyrody na terenie budowy i wokół terenu budowy w czasie wykonywania robót budowlanych oraz usuwania ewentualnych wad;</w:t>
      </w:r>
    </w:p>
    <w:p w14:paraId="62CEC599"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 Uzyskanie niezbędnych uzgodnień i pozwoleń na wywóz nieczystości stałych i płynnych oraz bezpieczne i prawidłowe odprowadzanie ścieków, substancji ropopochodnych oraz wód gruntowych i opadowych z terenu budowy oraz miejsc związanych z wykonywaniem robót budowlanych, w </w:t>
      </w:r>
      <w:r w:rsidRPr="00CB4775">
        <w:rPr>
          <w:rFonts w:ascii="Tahoma" w:hAnsi="Tahoma" w:cs="Tahoma"/>
          <w:sz w:val="20"/>
        </w:rPr>
        <w:lastRenderedPageBreak/>
        <w:t>sposób zapewniający ochronę robót przed uszkodzeniem oraz terenów i miejsc przed zanieczyszczeniem;</w:t>
      </w:r>
    </w:p>
    <w:p w14:paraId="317F61B7"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Usuwanie odpadów z terenu budowy z zachowaniem przepisów ustawy z dnia 14 grudnia 2012 r. o odpadach (Dz. U. z 2019 r. poz. 701 ze zm.);</w:t>
      </w:r>
    </w:p>
    <w:p w14:paraId="7ED468DE"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Zapewnienie na własny koszt załadunku i transportu odpadów do miejsc ich wykorzystania lub utylizacji, łącznie z kosztami utylizacji;</w:t>
      </w:r>
    </w:p>
    <w:p w14:paraId="35C8001D"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Ochrona przed uszkodzeniem lub kradzieżą wykonanych przez siebie robót i materiałów przeznaczonych do wykonania robót, do dnia odbioru końcowego robót, z wyłączeniem wykonanych robót przyjętych przez Zamawiającego do użytkowania. Uszkodzenia w robotach lub materiałach Wykonawca jest zobowiązany naprawić na własny koszt w sposób zapewniający zgodność robót i materiałów z  odpowiednimi normami, aprobatami, i obowiązującymi przepisami prawa;</w:t>
      </w:r>
    </w:p>
    <w:p w14:paraId="54B92EED" w14:textId="7D9509B6"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Na podstawie art.  </w:t>
      </w:r>
      <w:r w:rsidR="00A27296">
        <w:rPr>
          <w:rFonts w:ascii="Tahoma" w:hAnsi="Tahoma" w:cs="Tahoma"/>
          <w:sz w:val="20"/>
        </w:rPr>
        <w:t xml:space="preserve">95 </w:t>
      </w:r>
      <w:r w:rsidRPr="00CB4775">
        <w:rPr>
          <w:rFonts w:ascii="Tahoma" w:hAnsi="Tahoma" w:cs="Tahoma"/>
          <w:sz w:val="20"/>
        </w:rPr>
        <w:t>ust.</w:t>
      </w:r>
      <w:r w:rsidR="00A27296">
        <w:rPr>
          <w:rFonts w:ascii="Tahoma" w:hAnsi="Tahoma" w:cs="Tahoma"/>
          <w:sz w:val="20"/>
        </w:rPr>
        <w:t xml:space="preserve"> 1</w:t>
      </w:r>
      <w:r w:rsidRPr="00CB4775">
        <w:rPr>
          <w:rFonts w:ascii="Tahoma" w:hAnsi="Tahoma" w:cs="Tahoma"/>
          <w:sz w:val="20"/>
        </w:rPr>
        <w:t xml:space="preserve"> ustawy </w:t>
      </w:r>
      <w:proofErr w:type="spellStart"/>
      <w:r w:rsidRPr="00CB4775">
        <w:rPr>
          <w:rFonts w:ascii="Tahoma" w:hAnsi="Tahoma" w:cs="Tahoma"/>
          <w:sz w:val="20"/>
        </w:rPr>
        <w:t>Pzp</w:t>
      </w:r>
      <w:proofErr w:type="spellEnd"/>
      <w:r w:rsidRPr="00CB4775">
        <w:rPr>
          <w:rFonts w:ascii="Tahoma" w:hAnsi="Tahoma" w:cs="Tahoma"/>
          <w:sz w:val="20"/>
        </w:rPr>
        <w:t xml:space="preserve"> Zamawiający nie wymaga zatrudnienia przez wykonawcę lub podwykonawcę na podstawie umowy o pracę osób wykonujących wskazane przez zamawiającego czynności w zakresie realizacji zamówienia. </w:t>
      </w:r>
    </w:p>
    <w:p w14:paraId="5F4A247F"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Przywrócenie do stanu pierwotnego zajętych dla realizacji przedmiotu umowy pomieszczeń </w:t>
      </w:r>
      <w:r w:rsidRPr="00CB4775">
        <w:rPr>
          <w:rFonts w:ascii="Tahoma" w:hAnsi="Tahoma" w:cs="Tahoma"/>
          <w:sz w:val="20"/>
        </w:rPr>
        <w:br/>
        <w:t>i  terenów.</w:t>
      </w:r>
    </w:p>
    <w:p w14:paraId="3A66F347"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Ponoszenie pełnej odpowiedzialności za szkody oraz następstwa nieszczęśliwych wypadków pracowników i osób trzecich, powstałe w związku z prowadzonymi robotami, w tym także ruchów pojazdów. </w:t>
      </w:r>
    </w:p>
    <w:p w14:paraId="1A8FCE27"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Zabezpieczenie instalacji, urządzeń i obiektów na terenie budowy i w jej bezpośrednim otoczeniu, przed ich zniszczeniem lub uszkodzeniem w trakcie wykonywania robót.</w:t>
      </w:r>
    </w:p>
    <w:p w14:paraId="19E45C1A"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 xml:space="preserve"> Ponoszenie odpowiedzialności za: </w:t>
      </w:r>
    </w:p>
    <w:p w14:paraId="78FC6C83" w14:textId="77777777"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uszkodzenie przez Wykonawcę istniejącego uzbrojenia na terenie działki i w jej pobliżu. </w:t>
      </w:r>
      <w:r w:rsidRPr="00CB4775">
        <w:rPr>
          <w:rFonts w:ascii="Tahoma" w:hAnsi="Tahoma" w:cs="Tahoma"/>
          <w:bCs/>
          <w:sz w:val="20"/>
          <w:szCs w:val="20"/>
        </w:rPr>
        <w:t>Wykonawca</w:t>
      </w:r>
      <w:r w:rsidRPr="00CB4775">
        <w:rPr>
          <w:rFonts w:ascii="Tahoma" w:hAnsi="Tahoma" w:cs="Tahoma"/>
          <w:sz w:val="20"/>
          <w:szCs w:val="20"/>
        </w:rPr>
        <w:t xml:space="preserve"> jest zobowiązany do zabezpieczenia powyższego uzbrojenia przed działaniem czynników związanych z realizacją robót. </w:t>
      </w:r>
    </w:p>
    <w:p w14:paraId="06DBDCD2" w14:textId="77777777" w:rsidR="00995E70" w:rsidRPr="00CB4775" w:rsidRDefault="00995E70" w:rsidP="004E095C">
      <w:pPr>
        <w:widowControl w:val="0"/>
        <w:numPr>
          <w:ilvl w:val="1"/>
          <w:numId w:val="68"/>
        </w:numPr>
        <w:spacing w:after="0" w:line="276" w:lineRule="auto"/>
        <w:jc w:val="both"/>
        <w:rPr>
          <w:rFonts w:ascii="Tahoma" w:hAnsi="Tahoma" w:cs="Tahoma"/>
          <w:bCs/>
          <w:sz w:val="20"/>
          <w:szCs w:val="20"/>
        </w:rPr>
      </w:pPr>
      <w:r w:rsidRPr="00CB4775">
        <w:rPr>
          <w:rFonts w:ascii="Tahoma" w:hAnsi="Tahoma" w:cs="Tahoma"/>
          <w:sz w:val="20"/>
          <w:szCs w:val="20"/>
        </w:rPr>
        <w:t xml:space="preserve">utrzymanie placu budowy przekazanego Wykonawcy w należytym stanie i usuwanie na bieżąco (zgodnie z obowiązującymi przepisami) zbędnych materiałów budowlanych </w:t>
      </w:r>
      <w:r w:rsidRPr="00CB4775">
        <w:rPr>
          <w:rFonts w:ascii="Tahoma" w:hAnsi="Tahoma" w:cs="Tahoma"/>
          <w:sz w:val="20"/>
          <w:szCs w:val="20"/>
        </w:rPr>
        <w:br/>
        <w:t xml:space="preserve">i  innych odpadów, w szczególności  odpadów niebezpiecznych oraz substancji łatwopalnych, do końca trwania realizacji przedmiotu Umowy. </w:t>
      </w:r>
      <w:r w:rsidRPr="00CB4775">
        <w:rPr>
          <w:rFonts w:ascii="Tahoma" w:hAnsi="Tahoma" w:cs="Tahoma"/>
          <w:bCs/>
          <w:sz w:val="20"/>
          <w:szCs w:val="20"/>
        </w:rPr>
        <w:t>Wykonawca</w:t>
      </w:r>
      <w:r w:rsidRPr="00CB4775">
        <w:rPr>
          <w:rFonts w:ascii="Tahoma" w:hAnsi="Tahoma" w:cs="Tahoma"/>
          <w:sz w:val="20"/>
          <w:szCs w:val="20"/>
        </w:rPr>
        <w:t xml:space="preserve"> ponosi odpowiedzialność za właściwe utrzymanie budowy, porządek, </w:t>
      </w:r>
      <w:r w:rsidRPr="00CB4775">
        <w:rPr>
          <w:rFonts w:ascii="Tahoma" w:hAnsi="Tahoma" w:cs="Tahoma"/>
          <w:bCs/>
          <w:sz w:val="20"/>
          <w:szCs w:val="20"/>
        </w:rPr>
        <w:t>urządzenia wspólne zabezpieczające higienę i bezpieczeństwo budowy</w:t>
      </w:r>
      <w:r w:rsidRPr="00CB4775">
        <w:rPr>
          <w:rFonts w:ascii="Tahoma" w:hAnsi="Tahoma" w:cs="Tahoma"/>
          <w:sz w:val="20"/>
          <w:szCs w:val="20"/>
        </w:rPr>
        <w:t xml:space="preserve">, czystość, bezpieczeństwo i ogólny nadzór nad składowanymi materiałami, otoczeniem oraz drogami publicznymi zgodnie z prawem, zarządzeniami, przepisami policji drogowej, bhp oraz innymi. Powyższe obowiązki nie są ograniczone. </w:t>
      </w:r>
    </w:p>
    <w:p w14:paraId="3BB32840" w14:textId="77777777"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zniszczenia i szkody powstałe na terenach zajętych czasowo przez </w:t>
      </w:r>
      <w:r w:rsidRPr="00CB4775">
        <w:rPr>
          <w:rFonts w:ascii="Tahoma" w:hAnsi="Tahoma" w:cs="Tahoma"/>
          <w:bCs/>
          <w:sz w:val="20"/>
          <w:szCs w:val="20"/>
        </w:rPr>
        <w:t>Wykonawcę</w:t>
      </w:r>
      <w:r w:rsidRPr="00CB4775">
        <w:rPr>
          <w:rFonts w:ascii="Tahoma" w:hAnsi="Tahoma" w:cs="Tahoma"/>
          <w:sz w:val="20"/>
          <w:szCs w:val="20"/>
        </w:rPr>
        <w:t xml:space="preserve"> dla potrzeb realizacji przedmiotu Umowy. </w:t>
      </w:r>
      <w:r w:rsidRPr="00CB4775">
        <w:rPr>
          <w:rFonts w:ascii="Tahoma" w:hAnsi="Tahoma" w:cs="Tahoma"/>
          <w:bCs/>
          <w:sz w:val="20"/>
          <w:szCs w:val="20"/>
        </w:rPr>
        <w:t>Wykonawca</w:t>
      </w:r>
      <w:r w:rsidRPr="00CB4775">
        <w:rPr>
          <w:rFonts w:ascii="Tahoma" w:hAnsi="Tahoma" w:cs="Tahoma"/>
          <w:sz w:val="20"/>
          <w:szCs w:val="20"/>
        </w:rPr>
        <w:t xml:space="preserve"> zobowiązany jest doprowadzić tereny zajęte czasowo do stanu z dnia ich przejęcia oraz do naprawy wszelkich ewentualnych szkód związanych z realizacją robót przez </w:t>
      </w:r>
      <w:r w:rsidRPr="00CB4775">
        <w:rPr>
          <w:rFonts w:ascii="Tahoma" w:hAnsi="Tahoma" w:cs="Tahoma"/>
          <w:bCs/>
          <w:sz w:val="20"/>
          <w:szCs w:val="20"/>
        </w:rPr>
        <w:t>Wykonawcę</w:t>
      </w:r>
      <w:r w:rsidRPr="00CB4775">
        <w:rPr>
          <w:rFonts w:ascii="Tahoma" w:hAnsi="Tahoma" w:cs="Tahoma"/>
          <w:b/>
          <w:bCs/>
          <w:sz w:val="20"/>
          <w:szCs w:val="20"/>
        </w:rPr>
        <w:t xml:space="preserve"> </w:t>
      </w:r>
      <w:r w:rsidRPr="00CB4775">
        <w:rPr>
          <w:rFonts w:ascii="Tahoma" w:hAnsi="Tahoma" w:cs="Tahoma"/>
          <w:sz w:val="20"/>
          <w:szCs w:val="20"/>
        </w:rPr>
        <w:t xml:space="preserve">na terenach sąsiadujących. W przypadku nie zastosowania się do powyższego po uprzednim pisemnym wezwaniu, </w:t>
      </w:r>
      <w:r w:rsidRPr="00CB4775">
        <w:rPr>
          <w:rFonts w:ascii="Tahoma" w:hAnsi="Tahoma" w:cs="Tahoma"/>
          <w:bCs/>
          <w:sz w:val="20"/>
          <w:szCs w:val="20"/>
        </w:rPr>
        <w:t>Zamawiający</w:t>
      </w:r>
      <w:r w:rsidRPr="00CB4775">
        <w:rPr>
          <w:rFonts w:ascii="Tahoma" w:hAnsi="Tahoma" w:cs="Tahoma"/>
          <w:sz w:val="20"/>
          <w:szCs w:val="20"/>
        </w:rPr>
        <w:t xml:space="preserve"> ma prawo obciążyć Wykonawcę</w:t>
      </w:r>
      <w:r w:rsidRPr="00CB4775">
        <w:rPr>
          <w:rFonts w:ascii="Tahoma" w:hAnsi="Tahoma" w:cs="Tahoma"/>
          <w:b/>
          <w:sz w:val="20"/>
          <w:szCs w:val="20"/>
        </w:rPr>
        <w:t xml:space="preserve"> </w:t>
      </w:r>
      <w:r w:rsidRPr="00CB4775">
        <w:rPr>
          <w:rFonts w:ascii="Tahoma" w:hAnsi="Tahoma" w:cs="Tahoma"/>
          <w:sz w:val="20"/>
          <w:szCs w:val="20"/>
        </w:rPr>
        <w:t>kosztami za wykonanie powyższych robót.</w:t>
      </w:r>
    </w:p>
    <w:p w14:paraId="631BEF6C" w14:textId="44F1EE2B"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prowadzenie wszelkich </w:t>
      </w:r>
      <w:r w:rsidR="000418A9">
        <w:rPr>
          <w:rFonts w:ascii="Tahoma" w:hAnsi="Tahoma" w:cs="Tahoma"/>
          <w:sz w:val="20"/>
          <w:szCs w:val="20"/>
        </w:rPr>
        <w:t xml:space="preserve">prac </w:t>
      </w:r>
      <w:r w:rsidRPr="00CB4775">
        <w:rPr>
          <w:rFonts w:ascii="Tahoma" w:hAnsi="Tahoma" w:cs="Tahoma"/>
          <w:sz w:val="20"/>
          <w:szCs w:val="20"/>
        </w:rPr>
        <w:t xml:space="preserve"> zgodnie z przepisami bhp i ppoż. (w tym odpowiednie przechowywanie materiałów i urządzeń), prawidłowe wykonywanie wykopów, konstrukcji, rusztowań itp. Koordynatorem sprawującym nadzór nad bezpieczeństwem i higieną pracy wszystkich podmiotów wykonujących prace na placu budowy jest Kierownik Budowy </w:t>
      </w:r>
      <w:r w:rsidRPr="00CB4775">
        <w:rPr>
          <w:rFonts w:ascii="Tahoma" w:hAnsi="Tahoma" w:cs="Tahoma"/>
          <w:bCs/>
          <w:sz w:val="20"/>
          <w:szCs w:val="20"/>
        </w:rPr>
        <w:t>Wykonawcy</w:t>
      </w:r>
      <w:r w:rsidRPr="00CB4775">
        <w:rPr>
          <w:rFonts w:ascii="Tahoma" w:hAnsi="Tahoma" w:cs="Tahoma"/>
          <w:sz w:val="20"/>
          <w:szCs w:val="20"/>
        </w:rPr>
        <w:t xml:space="preserve">. </w:t>
      </w:r>
    </w:p>
    <w:p w14:paraId="41BCE9B6" w14:textId="77777777"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szkody wyrządzone przez Wykonawcę osobom trzecim na placu budowy i na terenie bezpośrednio przyległym do placu budowy w stopniu całkowicie zwalniającym od tej odpowiedzialności </w:t>
      </w:r>
      <w:r w:rsidRPr="00CB4775">
        <w:rPr>
          <w:rFonts w:ascii="Tahoma" w:hAnsi="Tahoma" w:cs="Tahoma"/>
          <w:bCs/>
          <w:sz w:val="20"/>
          <w:szCs w:val="20"/>
        </w:rPr>
        <w:t xml:space="preserve">Zamawiającego. </w:t>
      </w:r>
      <w:r w:rsidRPr="00CB4775">
        <w:rPr>
          <w:rFonts w:ascii="Tahoma" w:hAnsi="Tahoma" w:cs="Tahoma"/>
          <w:sz w:val="20"/>
          <w:szCs w:val="20"/>
        </w:rPr>
        <w:t>Wykonawca w tym zakresie ponosi pełną odpowiedzialność odszkodowawczą</w:t>
      </w:r>
    </w:p>
    <w:p w14:paraId="075EBF0A"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15" w:hanging="426"/>
        <w:contextualSpacing w:val="0"/>
        <w:jc w:val="both"/>
        <w:rPr>
          <w:rFonts w:ascii="Tahoma" w:hAnsi="Tahoma" w:cs="Tahoma"/>
          <w:sz w:val="20"/>
          <w:szCs w:val="20"/>
        </w:rPr>
      </w:pPr>
      <w:r w:rsidRPr="00CB4775">
        <w:rPr>
          <w:rFonts w:ascii="Tahoma" w:hAnsi="Tahoma" w:cs="Tahoma"/>
          <w:sz w:val="20"/>
          <w:szCs w:val="20"/>
        </w:rPr>
        <w:t>Oprócz zapisów zawartych w § 1 niniejszej umowy, Wykonawca przejmuje na siebie pełną odpowiedzialność za właściwe i terminowe wykonanie przedmiotu</w:t>
      </w:r>
      <w:r w:rsidRPr="00CB4775">
        <w:rPr>
          <w:rFonts w:ascii="Tahoma" w:hAnsi="Tahoma" w:cs="Tahoma"/>
          <w:spacing w:val="-7"/>
          <w:sz w:val="20"/>
          <w:szCs w:val="20"/>
        </w:rPr>
        <w:t xml:space="preserve"> </w:t>
      </w:r>
      <w:r w:rsidRPr="00CB4775">
        <w:rPr>
          <w:rFonts w:ascii="Tahoma" w:hAnsi="Tahoma" w:cs="Tahoma"/>
          <w:sz w:val="20"/>
          <w:szCs w:val="20"/>
        </w:rPr>
        <w:t>umowy.</w:t>
      </w:r>
    </w:p>
    <w:p w14:paraId="58D3A6E4"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20" w:hanging="426"/>
        <w:contextualSpacing w:val="0"/>
        <w:jc w:val="both"/>
        <w:rPr>
          <w:rFonts w:ascii="Tahoma" w:hAnsi="Tahoma" w:cs="Tahoma"/>
          <w:sz w:val="20"/>
          <w:szCs w:val="20"/>
        </w:rPr>
      </w:pPr>
      <w:r w:rsidRPr="00CB4775">
        <w:rPr>
          <w:rFonts w:ascii="Tahoma" w:hAnsi="Tahoma" w:cs="Tahoma"/>
          <w:sz w:val="20"/>
          <w:szCs w:val="20"/>
        </w:rPr>
        <w:t xml:space="preserve">Wykonawca odpowiada za działania, uchybienia i zaniechania osób, z pomocą których zobowiązanie wykonuje, jak również pracowników, którym wykonanie umowy powierza, jak za </w:t>
      </w:r>
      <w:r w:rsidRPr="00CB4775">
        <w:rPr>
          <w:rFonts w:ascii="Tahoma" w:hAnsi="Tahoma" w:cs="Tahoma"/>
          <w:sz w:val="20"/>
          <w:szCs w:val="20"/>
        </w:rPr>
        <w:lastRenderedPageBreak/>
        <w:t>własne działania, uchybienia lub</w:t>
      </w:r>
      <w:r w:rsidRPr="00CB4775">
        <w:rPr>
          <w:rFonts w:ascii="Tahoma" w:hAnsi="Tahoma" w:cs="Tahoma"/>
          <w:spacing w:val="-2"/>
          <w:sz w:val="20"/>
          <w:szCs w:val="20"/>
        </w:rPr>
        <w:t xml:space="preserve"> </w:t>
      </w:r>
      <w:r w:rsidRPr="00CB4775">
        <w:rPr>
          <w:rFonts w:ascii="Tahoma" w:hAnsi="Tahoma" w:cs="Tahoma"/>
          <w:sz w:val="20"/>
          <w:szCs w:val="20"/>
        </w:rPr>
        <w:t>zaniechanie.</w:t>
      </w:r>
    </w:p>
    <w:p w14:paraId="4AB664E0"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20" w:hanging="426"/>
        <w:contextualSpacing w:val="0"/>
        <w:jc w:val="both"/>
        <w:rPr>
          <w:rFonts w:ascii="Tahoma" w:hAnsi="Tahoma" w:cs="Tahoma"/>
          <w:sz w:val="20"/>
          <w:szCs w:val="20"/>
        </w:rPr>
      </w:pPr>
      <w:r w:rsidRPr="00CB4775">
        <w:rPr>
          <w:rFonts w:ascii="Tahoma" w:hAnsi="Tahoma" w:cs="Tahoma"/>
          <w:sz w:val="20"/>
          <w:szCs w:val="20"/>
        </w:rPr>
        <w:t>Wykonawca ponosi odpowiedzialność za szkody i straty w materiałach spowodowane w trakcie realizacji przedmiotu</w:t>
      </w:r>
      <w:r w:rsidRPr="00CB4775">
        <w:rPr>
          <w:rFonts w:ascii="Tahoma" w:hAnsi="Tahoma" w:cs="Tahoma"/>
          <w:spacing w:val="-1"/>
          <w:sz w:val="20"/>
          <w:szCs w:val="20"/>
        </w:rPr>
        <w:t xml:space="preserve"> </w:t>
      </w:r>
      <w:r w:rsidRPr="00CB4775">
        <w:rPr>
          <w:rFonts w:ascii="Tahoma" w:hAnsi="Tahoma" w:cs="Tahoma"/>
          <w:sz w:val="20"/>
          <w:szCs w:val="20"/>
        </w:rPr>
        <w:t>umowy.</w:t>
      </w:r>
    </w:p>
    <w:p w14:paraId="5248BC5E"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18" w:hanging="426"/>
        <w:contextualSpacing w:val="0"/>
        <w:jc w:val="both"/>
        <w:rPr>
          <w:rFonts w:ascii="Tahoma" w:hAnsi="Tahoma" w:cs="Tahoma"/>
          <w:sz w:val="20"/>
          <w:szCs w:val="20"/>
        </w:rPr>
      </w:pPr>
      <w:r w:rsidRPr="00CB4775">
        <w:rPr>
          <w:rFonts w:ascii="Tahoma" w:hAnsi="Tahoma" w:cs="Tahoma"/>
          <w:sz w:val="20"/>
          <w:szCs w:val="20"/>
        </w:rPr>
        <w:t>Wykonawca ponosi odpowiedzialność za szkody spowodowane swym działaniem lub zaniechaniem na zasadach</w:t>
      </w:r>
      <w:r w:rsidRPr="00CB4775">
        <w:rPr>
          <w:rFonts w:ascii="Tahoma" w:hAnsi="Tahoma" w:cs="Tahoma"/>
          <w:spacing w:val="-2"/>
          <w:sz w:val="20"/>
          <w:szCs w:val="20"/>
        </w:rPr>
        <w:t xml:space="preserve"> </w:t>
      </w:r>
      <w:r w:rsidRPr="00CB4775">
        <w:rPr>
          <w:rFonts w:ascii="Tahoma" w:hAnsi="Tahoma" w:cs="Tahoma"/>
          <w:sz w:val="20"/>
          <w:szCs w:val="20"/>
        </w:rPr>
        <w:t>ogólnych.</w:t>
      </w:r>
    </w:p>
    <w:p w14:paraId="4B6F3791"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19" w:hanging="426"/>
        <w:contextualSpacing w:val="0"/>
        <w:jc w:val="both"/>
        <w:rPr>
          <w:rFonts w:ascii="Tahoma" w:hAnsi="Tahoma" w:cs="Tahoma"/>
          <w:sz w:val="20"/>
          <w:szCs w:val="20"/>
        </w:rPr>
      </w:pPr>
      <w:r w:rsidRPr="00CB4775">
        <w:rPr>
          <w:rFonts w:ascii="Tahoma" w:hAnsi="Tahoma" w:cs="Tahoma"/>
          <w:sz w:val="20"/>
          <w:szCs w:val="20"/>
        </w:rPr>
        <w:t>Wykonawca zobowiązuje się na własny koszt i ryzyko wykonać przedmiot niniejszej umowy.</w:t>
      </w:r>
    </w:p>
    <w:p w14:paraId="0B4BA312" w14:textId="77777777" w:rsidR="00DC7F2D" w:rsidRDefault="00DC7F2D" w:rsidP="00CB4775">
      <w:pPr>
        <w:pStyle w:val="Akapitzlist2"/>
        <w:spacing w:before="0" w:after="0"/>
        <w:ind w:left="0"/>
        <w:jc w:val="center"/>
        <w:rPr>
          <w:rFonts w:ascii="Tahoma" w:hAnsi="Tahoma" w:cs="Tahoma"/>
          <w:b/>
          <w:bCs/>
          <w:sz w:val="20"/>
        </w:rPr>
      </w:pPr>
    </w:p>
    <w:p w14:paraId="04B39237" w14:textId="16E2866C"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6</w:t>
      </w:r>
    </w:p>
    <w:p w14:paraId="77FD07F7"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Osoby do kontaktów</w:t>
      </w:r>
    </w:p>
    <w:p w14:paraId="41279394" w14:textId="77777777" w:rsidR="00995E70" w:rsidRPr="00CB4775" w:rsidRDefault="00995E70" w:rsidP="004E095C">
      <w:pPr>
        <w:numPr>
          <w:ilvl w:val="0"/>
          <w:numId w:val="69"/>
        </w:numPr>
        <w:spacing w:after="0" w:line="276" w:lineRule="auto"/>
        <w:ind w:left="426" w:hanging="426"/>
        <w:jc w:val="both"/>
        <w:rPr>
          <w:rFonts w:ascii="Tahoma" w:hAnsi="Tahoma" w:cs="Tahoma"/>
          <w:color w:val="FF0000"/>
          <w:sz w:val="20"/>
          <w:szCs w:val="20"/>
        </w:rPr>
      </w:pPr>
      <w:r w:rsidRPr="00CB4775">
        <w:rPr>
          <w:rFonts w:ascii="Tahoma" w:hAnsi="Tahoma" w:cs="Tahoma"/>
          <w:sz w:val="20"/>
          <w:szCs w:val="20"/>
        </w:rPr>
        <w:t xml:space="preserve">Przedstawicielem Zamawiającego w odniesieniu do przedmiotu niniejszej umowy jest </w:t>
      </w:r>
      <w:r w:rsidRPr="00CB4775">
        <w:rPr>
          <w:rFonts w:ascii="Tahoma" w:hAnsi="Tahoma" w:cs="Tahoma"/>
          <w:sz w:val="20"/>
          <w:szCs w:val="20"/>
          <w:highlight w:val="yellow"/>
        </w:rPr>
        <w:t>…………………….</w:t>
      </w:r>
    </w:p>
    <w:p w14:paraId="2655708E" w14:textId="77777777" w:rsidR="00995E70" w:rsidRPr="00CB4775" w:rsidRDefault="00995E70" w:rsidP="004E095C">
      <w:pPr>
        <w:numPr>
          <w:ilvl w:val="0"/>
          <w:numId w:val="69"/>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Wykonawca ustanawia Kierownika budowy w branży konstrukcyjno-budowlanej w osobie …………………., Nr Uprawnień …………………..</w:t>
      </w:r>
    </w:p>
    <w:p w14:paraId="36CBBE9E" w14:textId="77777777" w:rsidR="00995E70" w:rsidRPr="00CB4775" w:rsidRDefault="00995E70" w:rsidP="004E095C">
      <w:pPr>
        <w:numPr>
          <w:ilvl w:val="0"/>
          <w:numId w:val="69"/>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Wykonawca ustanawia Kierownika robót w branży elektrycznej w osobie …………., Nr Uprawnień ……………….</w:t>
      </w:r>
    </w:p>
    <w:p w14:paraId="415C94BB" w14:textId="77777777" w:rsidR="00995E70" w:rsidRPr="00CB4775" w:rsidRDefault="00995E70" w:rsidP="004E095C">
      <w:pPr>
        <w:pStyle w:val="Akapitzlist"/>
        <w:numPr>
          <w:ilvl w:val="0"/>
          <w:numId w:val="69"/>
        </w:numPr>
        <w:suppressAutoHyphens/>
        <w:spacing w:line="276" w:lineRule="auto"/>
        <w:ind w:left="426" w:hanging="426"/>
        <w:rPr>
          <w:rFonts w:ascii="Tahoma" w:hAnsi="Tahoma" w:cs="Tahoma"/>
          <w:sz w:val="20"/>
          <w:szCs w:val="20"/>
        </w:rPr>
      </w:pPr>
      <w:r w:rsidRPr="00CB4775">
        <w:rPr>
          <w:rFonts w:ascii="Tahoma" w:hAnsi="Tahoma" w:cs="Tahoma"/>
          <w:sz w:val="20"/>
          <w:szCs w:val="20"/>
        </w:rPr>
        <w:t>Wykonawca ustanawia Kierownika robót w branży sanitarnej w osobie …………………………, Nr Uprawnień ………………</w:t>
      </w:r>
    </w:p>
    <w:p w14:paraId="17C2A1E7" w14:textId="77777777" w:rsidR="00995E70" w:rsidRPr="00CB4775" w:rsidRDefault="00995E70" w:rsidP="004E095C">
      <w:pPr>
        <w:numPr>
          <w:ilvl w:val="0"/>
          <w:numId w:val="69"/>
        </w:numPr>
        <w:spacing w:after="0" w:line="276" w:lineRule="auto"/>
        <w:ind w:left="426" w:hanging="426"/>
        <w:jc w:val="both"/>
        <w:rPr>
          <w:rFonts w:ascii="Tahoma" w:hAnsi="Tahoma" w:cs="Tahoma"/>
          <w:sz w:val="20"/>
          <w:szCs w:val="20"/>
        </w:rPr>
      </w:pPr>
      <w:r w:rsidRPr="00CB4775">
        <w:rPr>
          <w:rFonts w:ascii="Tahoma" w:hAnsi="Tahoma" w:cs="Tahoma"/>
          <w:sz w:val="20"/>
          <w:szCs w:val="20"/>
        </w:rPr>
        <w:t>Powołanie i zmiany osób wyznaczonych do sprawowania funkcji określonych w ust.  od 2 do 4 nie wymagają  pisemnego aneksu pod warunkiem  pisemnego powiadomienia  Strony.</w:t>
      </w:r>
    </w:p>
    <w:p w14:paraId="20C9D7D6" w14:textId="77777777" w:rsidR="00995E70" w:rsidRPr="00CB4775" w:rsidRDefault="00995E70" w:rsidP="00CB4775">
      <w:pPr>
        <w:pStyle w:val="Akapitzlist2"/>
        <w:spacing w:before="0" w:after="0"/>
        <w:ind w:left="360"/>
        <w:jc w:val="both"/>
        <w:rPr>
          <w:rFonts w:ascii="Tahoma" w:hAnsi="Tahoma" w:cs="Tahoma"/>
          <w:sz w:val="20"/>
        </w:rPr>
      </w:pPr>
    </w:p>
    <w:p w14:paraId="7A69FA11"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7</w:t>
      </w:r>
    </w:p>
    <w:p w14:paraId="4EAB4966"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xml:space="preserve">Gwarancja </w:t>
      </w:r>
    </w:p>
    <w:p w14:paraId="7A09196B" w14:textId="0BD5E66A" w:rsidR="00656DFC" w:rsidRPr="00CB4775" w:rsidRDefault="00656DFC" w:rsidP="00656DFC">
      <w:pPr>
        <w:pStyle w:val="Akapitzlist2"/>
        <w:numPr>
          <w:ilvl w:val="0"/>
          <w:numId w:val="68"/>
        </w:numPr>
        <w:spacing w:before="0" w:after="0"/>
        <w:jc w:val="both"/>
        <w:rPr>
          <w:rFonts w:ascii="Tahoma" w:hAnsi="Tahoma" w:cs="Tahoma"/>
          <w:sz w:val="20"/>
        </w:rPr>
      </w:pPr>
      <w:r w:rsidRPr="00CB4775">
        <w:rPr>
          <w:rFonts w:ascii="Tahoma" w:hAnsi="Tahoma" w:cs="Tahoma"/>
          <w:sz w:val="20"/>
        </w:rPr>
        <w:t>Okres gwarancji na zamontowane urządzenia wynosi  …….</w:t>
      </w:r>
      <w:r w:rsidRPr="00CB4775">
        <w:rPr>
          <w:rFonts w:ascii="Tahoma" w:hAnsi="Tahoma" w:cs="Tahoma"/>
          <w:b/>
          <w:sz w:val="20"/>
        </w:rPr>
        <w:t xml:space="preserve"> </w:t>
      </w:r>
      <w:r w:rsidRPr="00CB4775">
        <w:rPr>
          <w:rFonts w:ascii="Tahoma" w:hAnsi="Tahoma" w:cs="Tahoma"/>
          <w:b/>
          <w:bCs/>
          <w:sz w:val="20"/>
        </w:rPr>
        <w:t>miesiące,</w:t>
      </w:r>
      <w:r w:rsidRPr="00CB4775">
        <w:rPr>
          <w:rFonts w:ascii="Tahoma" w:hAnsi="Tahoma" w:cs="Tahoma"/>
          <w:sz w:val="20"/>
        </w:rPr>
        <w:t xml:space="preserve"> </w:t>
      </w:r>
      <w:r w:rsidRPr="00CB4775">
        <w:rPr>
          <w:rFonts w:ascii="Tahoma" w:hAnsi="Tahoma" w:cs="Tahoma"/>
          <w:b/>
          <w:bCs/>
          <w:sz w:val="20"/>
        </w:rPr>
        <w:t xml:space="preserve"> </w:t>
      </w:r>
      <w:r w:rsidRPr="00CB4775">
        <w:rPr>
          <w:rFonts w:ascii="Tahoma" w:hAnsi="Tahoma" w:cs="Tahoma"/>
          <w:sz w:val="20"/>
        </w:rPr>
        <w:t>zgodnie z okresem zaproponowanym przez Wykonawcę w formularzu ofertowym w pkt 6.1). Okres gwarancji na montaż i urządzenia rozpoczyna się</w:t>
      </w:r>
      <w:r w:rsidRPr="00CB4775">
        <w:rPr>
          <w:rFonts w:ascii="Tahoma" w:hAnsi="Tahoma" w:cs="Tahoma"/>
          <w:b/>
          <w:bCs/>
          <w:sz w:val="20"/>
        </w:rPr>
        <w:t xml:space="preserve"> </w:t>
      </w:r>
      <w:r w:rsidRPr="00CB4775">
        <w:rPr>
          <w:rFonts w:ascii="Tahoma" w:hAnsi="Tahoma" w:cs="Tahoma"/>
          <w:sz w:val="20"/>
        </w:rPr>
        <w:t xml:space="preserve">w dniu następnym po dniu, w którym nastąpił odbiór końcowy </w:t>
      </w:r>
      <w:r w:rsidR="00942D3F">
        <w:rPr>
          <w:rFonts w:ascii="Tahoma" w:hAnsi="Tahoma" w:cs="Tahoma"/>
          <w:sz w:val="20"/>
        </w:rPr>
        <w:t>zamontowanych instalacji</w:t>
      </w:r>
      <w:r w:rsidRPr="00CB4775">
        <w:rPr>
          <w:rFonts w:ascii="Tahoma" w:hAnsi="Tahoma" w:cs="Tahoma"/>
          <w:sz w:val="20"/>
        </w:rPr>
        <w:t xml:space="preserve"> (potwierdzony zgłoszeniem instalacji do sieci) z wyłączeniem elementów, w których w protokole odbioru warunkowego stwierdzono wady. W zakresie tych elementów okres rękojmi i gwarancji biegnie od daty podpisania protokołu usunięcia Wad.</w:t>
      </w:r>
    </w:p>
    <w:p w14:paraId="516D5285" w14:textId="77777777" w:rsidR="00995E70" w:rsidRPr="00CB4775" w:rsidRDefault="00995E70" w:rsidP="004E095C">
      <w:pPr>
        <w:pStyle w:val="Akapitzlist"/>
        <w:numPr>
          <w:ilvl w:val="0"/>
          <w:numId w:val="68"/>
        </w:numPr>
        <w:autoSpaceDE w:val="0"/>
        <w:autoSpaceDN w:val="0"/>
        <w:adjustRightInd w:val="0"/>
        <w:spacing w:line="276" w:lineRule="auto"/>
        <w:ind w:left="426" w:hanging="426"/>
        <w:jc w:val="both"/>
        <w:rPr>
          <w:rFonts w:ascii="Tahoma" w:hAnsi="Tahoma" w:cs="Tahoma"/>
          <w:sz w:val="20"/>
          <w:szCs w:val="20"/>
        </w:rPr>
      </w:pPr>
      <w:r w:rsidRPr="00CB4775">
        <w:rPr>
          <w:rFonts w:ascii="Tahoma" w:eastAsiaTheme="minorHAnsi" w:hAnsi="Tahoma" w:cs="Tahoma"/>
          <w:sz w:val="20"/>
          <w:szCs w:val="20"/>
          <w:lang w:eastAsia="en-US"/>
        </w:rPr>
        <w:t xml:space="preserve">W okresie pomiędzy dniem podpisania przez Zamawiającego protokołu Odbioru poszczególnych Instalacji i protokołu Odbioru Końcowego a pierwszym dniem okresu gwarancji Wykonawca jest zobowiązany do usuwania wszelkich awarii, błędów i usterek wykrytych przez użytkowników </w:t>
      </w:r>
      <w:r w:rsidRPr="00CB4775">
        <w:rPr>
          <w:rFonts w:ascii="Tahoma" w:eastAsiaTheme="minorHAnsi" w:hAnsi="Tahoma" w:cs="Tahoma"/>
          <w:sz w:val="20"/>
          <w:szCs w:val="20"/>
          <w:lang w:eastAsia="en-US"/>
        </w:rPr>
        <w:br/>
        <w:t xml:space="preserve">i Zamawiającego, uniemożliwiających korzystanie z instalacji na zasadach określonych w OPZ </w:t>
      </w:r>
      <w:r w:rsidRPr="00CB4775">
        <w:rPr>
          <w:rFonts w:ascii="Tahoma" w:eastAsiaTheme="minorHAnsi" w:hAnsi="Tahoma" w:cs="Tahoma"/>
          <w:sz w:val="20"/>
          <w:szCs w:val="20"/>
          <w:lang w:eastAsia="en-US"/>
        </w:rPr>
        <w:br/>
        <w:t>i PFU.</w:t>
      </w:r>
    </w:p>
    <w:p w14:paraId="6A038C9C"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 xml:space="preserve">Wykonawca zobowiązany jest wystawić Kartę gwarancyjną, na każdą wykonaną Instalację podlegającą procedurze Odbioru i przekazać Zamawiającemu przy podpisywaniu protokołu Odbioru (za pośrednictwem Inspektora Nadzoru), jako swoje pisemne zobowiązanie do realizacji obowiązków z tytułu gwarancji jakości, na warunkach wskazanych w niniejszym paragrafie. </w:t>
      </w:r>
    </w:p>
    <w:p w14:paraId="253623C6"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 xml:space="preserve">Zasady eksploatacji i konserwacji Instalacji będącej przedmiotem gwarancji zostaną określone </w:t>
      </w:r>
      <w:r w:rsidRPr="00CB4775">
        <w:rPr>
          <w:rFonts w:ascii="Tahoma" w:eastAsiaTheme="minorHAnsi" w:hAnsi="Tahoma" w:cs="Tahoma"/>
          <w:sz w:val="20"/>
          <w:szCs w:val="20"/>
          <w:lang w:eastAsia="en-US"/>
        </w:rPr>
        <w:br/>
        <w:t xml:space="preserve">w opracowanej przez Wykonawcę i dostarczonej Zamawiającemu instrukcji użytkowania </w:t>
      </w:r>
      <w:r w:rsidRPr="00CB4775">
        <w:rPr>
          <w:rFonts w:ascii="Tahoma" w:eastAsiaTheme="minorHAnsi" w:hAnsi="Tahoma" w:cs="Tahoma"/>
          <w:sz w:val="20"/>
          <w:szCs w:val="20"/>
          <w:lang w:eastAsia="en-US"/>
        </w:rPr>
        <w:br/>
        <w:t>i eksploatacji Instalacji. Zasady te mają wynikać z przepisów prawa oraz zasad prawidłowej gospodarki, w szczególności nie mogą się różnić na niekorzyść Zamawiającego od zasad określonych przez producentów Urządzeń i materiałów wchodzących w skład Instalacji objętych gwarancją. Elementem instrukcji użytkowania i eksploatacji Instalacji ma być wykaz Urządzeń zamontowanych w ramach wykonanej Instalacji.</w:t>
      </w:r>
    </w:p>
    <w:p w14:paraId="29073A5F"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Wykonawca zapewnia, że w okresie trwania gwarancji jakości nie dojdzie do uszkodzenia Instalacji oraz jej elementów w związku ze stanami postojowymi związanymi z  zanikiem energii elektrycznej oraz mrozami, a w przypadku zaistnienia wyżej opisanych stanów postojowych, Zamawiający nie utraci gwarancji jakości.</w:t>
      </w:r>
    </w:p>
    <w:p w14:paraId="15572761"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Zamawiający lub Użytkownik w okresie gwarancji jakości lub rękojmi za wady jest uprawniony do zgłaszania powstałych wad. Zgłoszenia wystąpienia wady lub usterki można dokonać telefonicznie, za pośrednictwem poczty elektronicznej lub na piśmie. Adresy, w tym do obsługi zgłoszeń elektronicznych oraz dedykowany numer telefonu należy wskazać w Karcie gwarancyjnej.</w:t>
      </w:r>
    </w:p>
    <w:p w14:paraId="4B8E780C"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lastRenderedPageBreak/>
        <w:t>Wykonawca zobowiązany jest zapewnić obsługę zgłoszeń gwarancyjnych oraz z tytułu rękojmi za wady i utrzymanie numeru telefonu i adresu poczty elektronicznej do zgłoszeń zdarzeń objętych gwarancją i rękojmią, o których mowa w ust. 6, przez cały okres gwarancji jakości</w:t>
      </w:r>
      <w:r w:rsidR="00B057B7">
        <w:rPr>
          <w:rFonts w:ascii="Tahoma" w:eastAsiaTheme="minorHAnsi" w:hAnsi="Tahoma" w:cs="Tahoma"/>
          <w:sz w:val="20"/>
          <w:szCs w:val="20"/>
          <w:lang w:eastAsia="en-US"/>
        </w:rPr>
        <w:t xml:space="preserve"> i rękojmi</w:t>
      </w:r>
      <w:r w:rsidRPr="00CB4775">
        <w:rPr>
          <w:rFonts w:ascii="Tahoma" w:eastAsiaTheme="minorHAnsi" w:hAnsi="Tahoma" w:cs="Tahoma"/>
          <w:sz w:val="20"/>
          <w:szCs w:val="20"/>
          <w:lang w:eastAsia="en-US"/>
        </w:rPr>
        <w:t xml:space="preserve">. Wykonawca jest zobowiązany zapewnić przyjmowanie zgłoszeń telefonicznych 7 dni w tygodniu również w dni świąteczne przez osobę działającą w imieniu Wykonawcy w godz. od 7:00 do 21:00. W pozostałym czasie Wykonawca zapewni możliwość rejestracji zgłoszeń telefonicznych. </w:t>
      </w:r>
    </w:p>
    <w:p w14:paraId="33A04CF6"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Wykonawca usunie wszelkie zgłoszone wady i usterki z zachowaniem terminów: </w:t>
      </w:r>
    </w:p>
    <w:p w14:paraId="27B542B9" w14:textId="77777777" w:rsidR="00995E70" w:rsidRPr="00CB4775" w:rsidRDefault="00995E70" w:rsidP="004E095C">
      <w:pPr>
        <w:pStyle w:val="Akapitzlist"/>
        <w:numPr>
          <w:ilvl w:val="0"/>
          <w:numId w:val="84"/>
        </w:numPr>
        <w:autoSpaceDE w:val="0"/>
        <w:autoSpaceDN w:val="0"/>
        <w:adjustRightInd w:val="0"/>
        <w:spacing w:line="276" w:lineRule="auto"/>
        <w:ind w:left="851" w:hanging="425"/>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czas reakcji serwisu na zgłoszenie, w tym ocena zasadności zgłoszenia i ustalenie sposobu usunięcia wady lub usterki podczas bezpośredniej obecności w Lokalizacji Instalacji – do 2 dni od momentu zgłoszenia wady lub usterki (wszelkich nieprawidłowości w działaniu Instalacji),</w:t>
      </w:r>
    </w:p>
    <w:p w14:paraId="6FCD8660" w14:textId="77777777" w:rsidR="00995E70" w:rsidRPr="00CB4775" w:rsidRDefault="00995E70" w:rsidP="004E095C">
      <w:pPr>
        <w:pStyle w:val="Akapitzlist"/>
        <w:numPr>
          <w:ilvl w:val="0"/>
          <w:numId w:val="84"/>
        </w:numPr>
        <w:autoSpaceDE w:val="0"/>
        <w:autoSpaceDN w:val="0"/>
        <w:adjustRightInd w:val="0"/>
        <w:spacing w:line="276" w:lineRule="auto"/>
        <w:ind w:left="851" w:hanging="425"/>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usunięcie wady lub usterki – do 7 dni od momentu zgłoszenia.</w:t>
      </w:r>
    </w:p>
    <w:p w14:paraId="3AA9028B"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Jeżeli usunięcie wady lub usterki ze względów technicznych nie jest możliwe w terminie  określonym w ust. 8, Wykonawca jest zobowiązany powiadomić o tym pisemnie Zamawiającego. Zamawiający, w uzasadnionych przypadkach wyznaczy nowy termin. Niedotrzymanie przez Wykonawcę wyznaczonego terminu będzie traktowane jako odmowa usunięcia wady lub usterki. </w:t>
      </w:r>
    </w:p>
    <w:p w14:paraId="00D3571B"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W przypadku niewykonania przez Wykonawcę w wyznaczonym terminie zobowiązania wynikającego z gwarancji jakości lub rękojmi za wady lub nieuznania zgłoszenia, Zamawiający może zlecić usunięcie wad lub usterek innemu podmiotowi na koszt  Wykonawcy, bez utraty uprawnień wynikających z gwarancji. Koszt ten może zostać pokryty w szczególności </w:t>
      </w:r>
      <w:r w:rsidRPr="00CB4775">
        <w:rPr>
          <w:rFonts w:ascii="Tahoma" w:eastAsiaTheme="minorHAnsi" w:hAnsi="Tahoma" w:cs="Tahoma"/>
          <w:sz w:val="20"/>
          <w:szCs w:val="20"/>
          <w:lang w:eastAsia="en-US"/>
        </w:rPr>
        <w:br/>
        <w:t xml:space="preserve">z Zabezpieczenia należytego wykonania Umowy. </w:t>
      </w:r>
    </w:p>
    <w:p w14:paraId="46C15AA9"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Jeżeli dla ustalenia zaistnienia wad lub usterek niezbędne jest dokonanie prób, badań, odkryć lub ekspertyz, to Zamawiający ma prawo polecić Wykonawcy dokonanie tych czynności na jego koszt.</w:t>
      </w:r>
    </w:p>
    <w:p w14:paraId="02BFD38D"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Usunięcie wad, pod rygorem nieważności, powinno być potwierdzone protokołem usunięcia wad lub usterek, podpisanym przez Wykonawcę </w:t>
      </w:r>
      <w:r w:rsidR="00B057B7">
        <w:rPr>
          <w:rFonts w:ascii="Tahoma" w:eastAsiaTheme="minorHAnsi" w:hAnsi="Tahoma" w:cs="Tahoma"/>
          <w:sz w:val="20"/>
          <w:szCs w:val="20"/>
          <w:lang w:eastAsia="en-US"/>
        </w:rPr>
        <w:t xml:space="preserve">i </w:t>
      </w:r>
      <w:r w:rsidRPr="00CB4775">
        <w:rPr>
          <w:rFonts w:ascii="Tahoma" w:eastAsiaTheme="minorHAnsi" w:hAnsi="Tahoma" w:cs="Tahoma"/>
          <w:sz w:val="20"/>
          <w:szCs w:val="20"/>
          <w:lang w:eastAsia="en-US"/>
        </w:rPr>
        <w:t>Zamawiającego</w:t>
      </w:r>
    </w:p>
    <w:p w14:paraId="1423721C"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Zgłoszenie wad lub usterek, których termin usunięcia wykracza poza datę ważności gwarancji, powoduje wydłużenie okresu gwarancji jakości o okres od momentu zgłoszenia wad lub usterek do momentu ich skutecznego usunięcia.</w:t>
      </w:r>
    </w:p>
    <w:p w14:paraId="2EDD6442" w14:textId="5F9368AF" w:rsidR="00995E70"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Gwarancja jakości nie obejmuje uszkodzeń powstałych w wyniku działania siły wyższej,  z winy Zamawiającego.</w:t>
      </w:r>
    </w:p>
    <w:p w14:paraId="0D2CE0FD" w14:textId="77777777" w:rsidR="00DC7F2D" w:rsidRDefault="00DC7F2D" w:rsidP="00CB4775">
      <w:pPr>
        <w:pStyle w:val="Akapitzlist2"/>
        <w:spacing w:before="0" w:after="0"/>
        <w:ind w:left="0"/>
        <w:jc w:val="center"/>
        <w:rPr>
          <w:rFonts w:ascii="Tahoma" w:hAnsi="Tahoma" w:cs="Tahoma"/>
          <w:b/>
          <w:bCs/>
          <w:sz w:val="20"/>
        </w:rPr>
      </w:pPr>
    </w:p>
    <w:p w14:paraId="7E5BF869" w14:textId="6FBBA81A"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8</w:t>
      </w:r>
    </w:p>
    <w:p w14:paraId="2955DC71"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Podwykonawcy</w:t>
      </w:r>
    </w:p>
    <w:p w14:paraId="5DF69E1C" w14:textId="77777777" w:rsidR="00995E70" w:rsidRPr="00CB4775" w:rsidRDefault="00995E70" w:rsidP="004E095C">
      <w:pPr>
        <w:pStyle w:val="Akapitzlist2"/>
        <w:numPr>
          <w:ilvl w:val="1"/>
          <w:numId w:val="71"/>
        </w:numPr>
        <w:tabs>
          <w:tab w:val="left" w:pos="567"/>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Wykonawca wykona własnymi siłami następujący zakres przedmiotu umowy: całość, </w:t>
      </w:r>
      <w:r w:rsidRPr="00CB4775">
        <w:rPr>
          <w:rFonts w:ascii="Tahoma" w:hAnsi="Tahoma" w:cs="Tahoma"/>
          <w:sz w:val="20"/>
        </w:rPr>
        <w:br/>
        <w:t>a Podwykonawcom powierzy wykonanie następującego zakresu przedmiotu umowy:…………………………</w:t>
      </w:r>
    </w:p>
    <w:p w14:paraId="591C87D0" w14:textId="77777777" w:rsidR="00995E70" w:rsidRPr="00CB4775" w:rsidRDefault="00995E70" w:rsidP="004E095C">
      <w:pPr>
        <w:pStyle w:val="Akapitzlist2"/>
        <w:numPr>
          <w:ilvl w:val="1"/>
          <w:numId w:val="71"/>
        </w:numPr>
        <w:tabs>
          <w:tab w:val="left" w:pos="567"/>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Zmiana Podwykonawcy lub dalszego Podwykonawcy w zakresie wykonania dostaw  stanowiących przedmiot umowy nie stanowi zmiany umowy, ale jest wymagana zgoda Zamawiającego na zmianę Podwykonawcy lub dalszego Podwykonawcy, wyrażona poprzez akceptację Umowy o podwykonawstwo. </w:t>
      </w:r>
    </w:p>
    <w:p w14:paraId="36932921" w14:textId="77777777" w:rsidR="00995E70" w:rsidRPr="00CB4775" w:rsidRDefault="00995E70" w:rsidP="004E095C">
      <w:pPr>
        <w:pStyle w:val="Akapitzlist2"/>
        <w:numPr>
          <w:ilvl w:val="1"/>
          <w:numId w:val="71"/>
        </w:numPr>
        <w:tabs>
          <w:tab w:val="left" w:pos="426"/>
          <w:tab w:val="left" w:pos="851"/>
        </w:tabs>
        <w:suppressAutoHyphens w:val="0"/>
        <w:spacing w:before="0" w:after="0"/>
        <w:ind w:left="426" w:hanging="426"/>
        <w:jc w:val="both"/>
        <w:rPr>
          <w:rFonts w:ascii="Tahoma" w:hAnsi="Tahoma" w:cs="Tahoma"/>
          <w:sz w:val="20"/>
        </w:rPr>
      </w:pPr>
      <w:r w:rsidRPr="00CB4775">
        <w:rPr>
          <w:rFonts w:ascii="Tahoma" w:hAnsi="Tahoma" w:cs="Tahoma"/>
          <w:sz w:val="20"/>
        </w:rPr>
        <w:t>Wykonawca jest odpowiedzialny za działania lub zaniechania Podwykonawców, dalszych Podwykonawców, ich przedstawicieli lub pracowników, jak za własne działania lub zaniechania.</w:t>
      </w:r>
    </w:p>
    <w:p w14:paraId="469DA66A" w14:textId="77777777" w:rsidR="00995E70" w:rsidRPr="00CB4775" w:rsidRDefault="00995E70" w:rsidP="004E095C">
      <w:pPr>
        <w:pStyle w:val="Akapitzlist2"/>
        <w:numPr>
          <w:ilvl w:val="1"/>
          <w:numId w:val="71"/>
        </w:numPr>
        <w:tabs>
          <w:tab w:val="left" w:pos="426"/>
        </w:tabs>
        <w:suppressAutoHyphens w:val="0"/>
        <w:spacing w:before="0" w:after="0"/>
        <w:ind w:left="426" w:hanging="426"/>
        <w:jc w:val="both"/>
        <w:rPr>
          <w:rFonts w:ascii="Tahoma" w:hAnsi="Tahoma" w:cs="Tahoma"/>
          <w:sz w:val="20"/>
        </w:rPr>
      </w:pPr>
      <w:r w:rsidRPr="00CB4775">
        <w:rPr>
          <w:rFonts w:ascii="Tahoma" w:hAnsi="Tahoma" w:cs="Tahoma"/>
          <w:sz w:val="20"/>
        </w:rPr>
        <w:t>Umowa z Podwykonawcą lub dalszym Podwykonawcą powinna stanowić w szczególności, iż:</w:t>
      </w:r>
    </w:p>
    <w:p w14:paraId="2905F8AA"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5216886"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przedmiotem umowy o podwykonawstwo jest wyłącznie wykonanie, odpowiednio: robót budowlanych, dostaw lub usług, które ściśle odpowiadają części zamówienia określonego umową zawartą pomiędzy Zamawiającym a Wykonawcą,</w:t>
      </w:r>
    </w:p>
    <w:p w14:paraId="4DB3C38E"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wypłata wynagrodzenia Podwykonawcy lub dalszemu Podwykonawcy za wykonane przez nich usługi, dostawy lub roboty budowlane będące przedmiotem umowy, których okres realizacji przekracza okres rozliczeniowy, o którym mowa w  § 7 ust. 4</w:t>
      </w:r>
      <w:r w:rsidRPr="00CB4775">
        <w:rPr>
          <w:rFonts w:ascii="Tahoma" w:hAnsi="Tahoma" w:cs="Tahoma"/>
          <w:b/>
          <w:bCs/>
          <w:sz w:val="20"/>
        </w:rPr>
        <w:t xml:space="preserve"> </w:t>
      </w:r>
      <w:r w:rsidRPr="00CB4775">
        <w:rPr>
          <w:rFonts w:ascii="Tahoma" w:hAnsi="Tahoma" w:cs="Tahoma"/>
          <w:sz w:val="20"/>
        </w:rPr>
        <w:t xml:space="preserve">będzie następować w częściach, </w:t>
      </w:r>
      <w:r w:rsidRPr="00CB4775">
        <w:rPr>
          <w:rFonts w:ascii="Tahoma" w:hAnsi="Tahoma" w:cs="Tahoma"/>
          <w:sz w:val="20"/>
        </w:rPr>
        <w:lastRenderedPageBreak/>
        <w:t xml:space="preserve">na podstawie odbiorów częściowych usług, dostaw bądź robót, wykonanych przez Podwykonawcę lub dalszego Podwykonawcę, </w:t>
      </w:r>
    </w:p>
    <w:p w14:paraId="0462077D" w14:textId="02738586"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 xml:space="preserve">wykonanie przedmiotu umowy o podwykonawstwo zostaje określone na co najmniej takim poziomie jakości, jaki wynika z umowy zawartej pomiędzy Zamawiającym a Wykonawcą </w:t>
      </w:r>
      <w:r w:rsidRPr="00CB4775">
        <w:rPr>
          <w:rFonts w:ascii="Tahoma" w:hAnsi="Tahoma" w:cs="Tahoma"/>
          <w:sz w:val="20"/>
        </w:rPr>
        <w:br/>
        <w:t xml:space="preserve">i powinno odpowiadać stosownym dla tego wykonania wymaganiom określonym </w:t>
      </w:r>
      <w:r w:rsidRPr="00CB4775">
        <w:rPr>
          <w:rFonts w:ascii="Tahoma" w:hAnsi="Tahoma" w:cs="Tahoma"/>
          <w:sz w:val="20"/>
        </w:rPr>
        <w:br/>
        <w:t xml:space="preserve">w dokumentacji </w:t>
      </w:r>
      <w:r w:rsidR="00671395">
        <w:rPr>
          <w:rFonts w:ascii="Tahoma" w:hAnsi="Tahoma" w:cs="Tahoma"/>
          <w:sz w:val="20"/>
        </w:rPr>
        <w:t>technicznej</w:t>
      </w:r>
      <w:r w:rsidRPr="00CB4775">
        <w:rPr>
          <w:rFonts w:ascii="Tahoma" w:hAnsi="Tahoma" w:cs="Tahoma"/>
          <w:sz w:val="20"/>
        </w:rPr>
        <w:t>, SIWZ oraz standardom deklarowanym w ofercie Wykonawcy,</w:t>
      </w:r>
    </w:p>
    <w:p w14:paraId="3FC60546"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lang w:eastAsia="pl-PL"/>
        </w:rPr>
        <w:t>okres odpowiedzialności Podwykonawcy lub dalszego Podwykonawcy za wady przedmiotu umowy o podwykonawstwo, nie będzie  krótszy od okresu odpowiedzialności za wady przedmiotu umowy Wykonawcy wobec Zamawiającego,</w:t>
      </w:r>
    </w:p>
    <w:p w14:paraId="2AC5377B"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Podwykonawca lub dalszy Podwykonawca musi wykazać się posiadaniem wiedzy, kwalifikacji i doświadczenia,  personelu i sprzętu, gwarantującymi prawidłowe wykonanie podzlecanej części umowy proporcjonalnie do wymagań stawianych w tym zakresie Wykonawcy,</w:t>
      </w:r>
    </w:p>
    <w:p w14:paraId="6AEE367C"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Podwykonawca lub dalszy Podwykonawca są zobowiązani do przedstawiania Zamawiającemu na jego żądanie dokumentów, oświadczeń i wyjaśnień dotyczących realizacji umowy o podwykonawstwo.</w:t>
      </w:r>
    </w:p>
    <w:p w14:paraId="4FAD13DB" w14:textId="77777777" w:rsidR="00995E70" w:rsidRPr="00CB4775" w:rsidRDefault="00995E70" w:rsidP="004E095C">
      <w:pPr>
        <w:pStyle w:val="Akapitzlist2"/>
        <w:numPr>
          <w:ilvl w:val="1"/>
          <w:numId w:val="71"/>
        </w:numPr>
        <w:tabs>
          <w:tab w:val="left" w:pos="426"/>
        </w:tabs>
        <w:suppressAutoHyphens w:val="0"/>
        <w:spacing w:before="0" w:after="0"/>
        <w:ind w:left="567" w:hanging="567"/>
        <w:jc w:val="both"/>
        <w:rPr>
          <w:rFonts w:ascii="Tahoma" w:hAnsi="Tahoma" w:cs="Tahoma"/>
          <w:sz w:val="20"/>
        </w:rPr>
      </w:pPr>
      <w:r w:rsidRPr="00CB4775">
        <w:rPr>
          <w:rFonts w:ascii="Tahoma" w:hAnsi="Tahoma" w:cs="Tahoma"/>
          <w:sz w:val="20"/>
        </w:rPr>
        <w:t>Umowa o podwykonawstwo nie może zawierać postanowień:</w:t>
      </w:r>
    </w:p>
    <w:p w14:paraId="3DDF861C" w14:textId="77777777" w:rsidR="00995E70" w:rsidRPr="00CB4775" w:rsidRDefault="00995E70" w:rsidP="004E095C">
      <w:pPr>
        <w:pStyle w:val="Akapitzlist2"/>
        <w:numPr>
          <w:ilvl w:val="0"/>
          <w:numId w:val="73"/>
        </w:numPr>
        <w:tabs>
          <w:tab w:val="left" w:pos="851"/>
          <w:tab w:val="left" w:pos="1134"/>
        </w:tabs>
        <w:suppressAutoHyphens w:val="0"/>
        <w:spacing w:before="0" w:after="0"/>
        <w:ind w:left="851" w:hanging="425"/>
        <w:jc w:val="both"/>
        <w:rPr>
          <w:rFonts w:ascii="Tahoma" w:hAnsi="Tahoma" w:cs="Tahoma"/>
          <w:sz w:val="20"/>
        </w:rPr>
      </w:pPr>
      <w:r w:rsidRPr="00CB4775">
        <w:rPr>
          <w:rFonts w:ascii="Tahoma" w:hAnsi="Tahoma" w:cs="Tahoma"/>
          <w:sz w:val="20"/>
        </w:rPr>
        <w:t xml:space="preserve">uzależniających uzyskanie przez Podwykonawcę lub dalszego Podwykonawcę zapłaty </w:t>
      </w:r>
      <w:r w:rsidRPr="00CB4775">
        <w:rPr>
          <w:rFonts w:ascii="Tahoma" w:hAnsi="Tahoma" w:cs="Tahoma"/>
          <w:sz w:val="20"/>
        </w:rPr>
        <w:br/>
        <w:t>od Wykonawcy lub Podwykonawcy za wykonanie przedmiotu Umowy o podwykonawstwo od zapłaty przez Zamawiającego wynagrodzenia Wykonawcy lub odpowiednio od zapłaty przez Wykonawcę wynagrodzenia Podwykonawcy;</w:t>
      </w:r>
    </w:p>
    <w:p w14:paraId="4328B9F0" w14:textId="77777777" w:rsidR="00995E70" w:rsidRPr="00CB4775" w:rsidRDefault="00995E70" w:rsidP="004E095C">
      <w:pPr>
        <w:pStyle w:val="Akapitzlist2"/>
        <w:numPr>
          <w:ilvl w:val="0"/>
          <w:numId w:val="73"/>
        </w:numPr>
        <w:tabs>
          <w:tab w:val="left" w:pos="851"/>
          <w:tab w:val="left" w:pos="1134"/>
        </w:tabs>
        <w:suppressAutoHyphens w:val="0"/>
        <w:spacing w:before="0" w:after="0"/>
        <w:ind w:left="851" w:hanging="425"/>
        <w:jc w:val="both"/>
        <w:rPr>
          <w:rFonts w:ascii="Tahoma" w:hAnsi="Tahoma" w:cs="Tahoma"/>
          <w:sz w:val="20"/>
        </w:rPr>
      </w:pPr>
      <w:r w:rsidRPr="00CB4775">
        <w:rPr>
          <w:rFonts w:ascii="Tahoma" w:hAnsi="Tahoma" w:cs="Tahoma"/>
          <w:sz w:val="20"/>
        </w:rPr>
        <w:t xml:space="preserve">uzależniających zwrot kwot zabezpieczenia przez Wykonawcę Podwykonawcy, od zwrotu Zabezpieczenia należytego wykonania umowy Wykonawcy przez Zamawiającego. </w:t>
      </w:r>
    </w:p>
    <w:p w14:paraId="0C71F6E5"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Zawarcie Umowy o podwykonawstwo może nastąpić wyłącznie po akceptacji jej projektu przez Zamawiającego. </w:t>
      </w:r>
    </w:p>
    <w:p w14:paraId="0B196658"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Wykonawca, Podwykonawca lub dalszy Podwykonawca zobowiązany jest do przedłożenia Zamawiającemu, projektu umowy o podwykonawstwo, której przedmiotem są roboty budowlane, wraz z zestawieniem ilościowym i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6877E574"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5AAA88C7"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zgłosi w terminie określonym w ust. 8 pisemne zastrzeżenia do projektu umowy o podwykonawstwo, której przedmiotem są roboty budowlane, w szczególności </w:t>
      </w:r>
      <w:r w:rsidRPr="00CB4775">
        <w:rPr>
          <w:rFonts w:ascii="Tahoma" w:hAnsi="Tahoma" w:cs="Tahoma"/>
          <w:sz w:val="20"/>
        </w:rPr>
        <w:br/>
        <w:t xml:space="preserve">w następujących przypadkach: </w:t>
      </w:r>
    </w:p>
    <w:p w14:paraId="5B4E1AE0"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niespełniania przez projekt wymagań dotyczących umowy o podwykonawstwo, określonych w ust. 4, przy czym Zamawiający może odstąpić od żądania załączników do umowy o podwykonawstwo, o których mowa w ust. 4 pkt 7,</w:t>
      </w:r>
    </w:p>
    <w:p w14:paraId="5E69E262"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niezałączenia do projektu zestawień, dokumentów lub informacji, o których mowa w ust.7,</w:t>
      </w:r>
    </w:p>
    <w:p w14:paraId="1F1EAFBB"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 xml:space="preserve">gdy przedmiot umowy o podwykonawstwo obejmuje realizację przez Podwykonawcę </w:t>
      </w:r>
      <w:r w:rsidRPr="00CB4775">
        <w:rPr>
          <w:rFonts w:ascii="Tahoma" w:hAnsi="Tahoma" w:cs="Tahoma"/>
          <w:sz w:val="20"/>
        </w:rPr>
        <w:br/>
      </w:r>
      <w:r w:rsidRPr="00CB4775">
        <w:rPr>
          <w:rFonts w:ascii="Tahoma" w:hAnsi="Tahoma" w:cs="Tahoma"/>
          <w:color w:val="000000" w:themeColor="text1"/>
          <w:sz w:val="20"/>
        </w:rPr>
        <w:t>lub dalszego Podwykonawcę w całości lub w części kluczowej części przedmiotu umowy,</w:t>
      </w:r>
      <w:r w:rsidRPr="00CB4775">
        <w:rPr>
          <w:rFonts w:ascii="Tahoma" w:hAnsi="Tahoma" w:cs="Tahoma"/>
          <w:sz w:val="20"/>
        </w:rPr>
        <w:t xml:space="preserve"> której wykonanie zostało zastrzeżone do realizacji wyłącznie bezpośrednio przez Wykonawcę, z zastrzeżeniem sytuacji, w której umowa o podwykonawstwo ma być realizowana przez ………. (</w:t>
      </w:r>
      <w:r w:rsidRPr="00CB4775">
        <w:rPr>
          <w:rFonts w:ascii="Tahoma" w:hAnsi="Tahoma" w:cs="Tahoma"/>
          <w:i/>
          <w:iCs/>
          <w:sz w:val="20"/>
        </w:rPr>
        <w:t>podmiot trzeci</w:t>
      </w:r>
      <w:r w:rsidRPr="00CB4775">
        <w:rPr>
          <w:rFonts w:ascii="Tahoma" w:hAnsi="Tahoma" w:cs="Tahoma"/>
          <w:sz w:val="20"/>
        </w:rPr>
        <w:t>),  na zasoby którego Wykonawca powoływał się w postępowaniu o udzielenie zamówienia publicznego w celu wykazania spełniania warunków udziału w postępowaniu,</w:t>
      </w:r>
    </w:p>
    <w:p w14:paraId="77486283" w14:textId="77777777" w:rsidR="00995E70" w:rsidRPr="00CB4775" w:rsidRDefault="00995E70" w:rsidP="004E095C">
      <w:pPr>
        <w:pStyle w:val="Akapitzlist2"/>
        <w:numPr>
          <w:ilvl w:val="0"/>
          <w:numId w:val="70"/>
        </w:numPr>
        <w:tabs>
          <w:tab w:val="left" w:pos="851"/>
          <w:tab w:val="left" w:pos="1134"/>
        </w:tabs>
        <w:suppressAutoHyphens w:val="0"/>
        <w:spacing w:before="0" w:after="0"/>
        <w:ind w:left="851" w:hanging="425"/>
        <w:jc w:val="both"/>
        <w:rPr>
          <w:rFonts w:ascii="Tahoma" w:hAnsi="Tahoma" w:cs="Tahoma"/>
          <w:sz w:val="20"/>
        </w:rPr>
      </w:pPr>
      <w:r w:rsidRPr="00CB4775">
        <w:rPr>
          <w:rFonts w:ascii="Tahoma" w:hAnsi="Tahoma" w:cs="Tahoma"/>
          <w:sz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EF823AB"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lastRenderedPageBreak/>
        <w:t xml:space="preserve">gdy projekt zawiera postanowienia uzależniające zwrot kwot zabezpieczenia przez Wykonawcę Podwykonawcy od zwrotu Wykonawcy Zabezpieczenia należytego wykonania Umowy przez Zamawiającego, </w:t>
      </w:r>
    </w:p>
    <w:p w14:paraId="007D1624"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gdy termin realizacji robót budowlanych określonych projektem jest dłuższy niż przewidywany umową dla tych robót,</w:t>
      </w:r>
    </w:p>
    <w:p w14:paraId="59C70D56"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gdy projekt zawiera postanowienia dotyczące sposobu rozliczeń za wykonane roboty, uniemożliwiającego rozliczenie tych robót pomiędzy Zamawiającym a Wykonawcą na podstawie umowy.</w:t>
      </w:r>
    </w:p>
    <w:p w14:paraId="4457872B"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W przypadku zgłoszenia przez Zamawiającego zastrzeżeń do projektu Umowy </w:t>
      </w:r>
      <w:r w:rsidRPr="00CB4775">
        <w:rPr>
          <w:rFonts w:ascii="Tahoma" w:hAnsi="Tahoma" w:cs="Tahoma"/>
          <w:sz w:val="20"/>
        </w:rPr>
        <w:br/>
        <w:t>o podwykonawstwo w terminie określonym w ust. 8 Wykonawca, Podwykonawca lub dalszy Podwykonawca może przedłożyć zmieniony projekt Umowy o podwykonawstwo, uwzględniający w całości zastrzeżenia Zamawiającego.</w:t>
      </w:r>
    </w:p>
    <w:p w14:paraId="6CE94347"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4BC6DFA5" w14:textId="77777777" w:rsidR="00995E70" w:rsidRPr="00CB4775" w:rsidRDefault="00995E70" w:rsidP="004E095C">
      <w:pPr>
        <w:pStyle w:val="Akapitzlist2"/>
        <w:numPr>
          <w:ilvl w:val="1"/>
          <w:numId w:val="74"/>
        </w:numPr>
        <w:suppressAutoHyphens w:val="0"/>
        <w:spacing w:before="0" w:after="0"/>
        <w:ind w:left="426" w:hanging="426"/>
        <w:jc w:val="both"/>
        <w:rPr>
          <w:rFonts w:ascii="Tahoma" w:hAnsi="Tahoma" w:cs="Tahoma"/>
          <w:sz w:val="20"/>
        </w:rPr>
      </w:pPr>
      <w:r w:rsidRPr="00CB4775">
        <w:rPr>
          <w:rFonts w:ascii="Tahoma" w:hAnsi="Tahoma" w:cs="Tahoma"/>
          <w:sz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77EA9AA" w14:textId="77777777" w:rsidR="00995E70" w:rsidRPr="00CB4775" w:rsidRDefault="00995E70" w:rsidP="004E095C">
      <w:pPr>
        <w:pStyle w:val="Akapitzlist2"/>
        <w:numPr>
          <w:ilvl w:val="1"/>
          <w:numId w:val="74"/>
        </w:numPr>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zgłosi Wykonawcy, Podwykonawcy lub dalszemu Podwykonawcy pisemny sprzeciw do przedłożonej Umowy o podwykonawstwo, której przedmiotem są roboty budowlane, w terminie 5 dni od jej przedłożenia w przypadkach określonych w ust. 9. </w:t>
      </w:r>
    </w:p>
    <w:p w14:paraId="413FA7BD" w14:textId="77777777" w:rsidR="00995E70" w:rsidRPr="00CB4775" w:rsidRDefault="00995E70" w:rsidP="004E095C">
      <w:pPr>
        <w:pStyle w:val="Akapitzlist2"/>
        <w:numPr>
          <w:ilvl w:val="1"/>
          <w:numId w:val="74"/>
        </w:numPr>
        <w:tabs>
          <w:tab w:val="left" w:pos="567"/>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Umowa o podwykonawstwo, której przedmiotem są roboty budowlane, będzie uważana </w:t>
      </w:r>
      <w:r w:rsidRPr="00CB4775">
        <w:rPr>
          <w:rFonts w:ascii="Tahoma" w:hAnsi="Tahoma" w:cs="Tahoma"/>
          <w:sz w:val="20"/>
        </w:rPr>
        <w:br/>
        <w:t>za zaakceptowaną przez Zamawiającego, jeżeli Zamawiający w terminie 5 dni od dnia przedłożenia kopii tej umowy nie zgłosi do niej na piśmie sprzeciwu.</w:t>
      </w:r>
    </w:p>
    <w:p w14:paraId="4212D45A" w14:textId="77777777" w:rsidR="00995E70" w:rsidRPr="00CB4775" w:rsidRDefault="00995E70" w:rsidP="004E095C">
      <w:pPr>
        <w:pStyle w:val="Akapitzlist2"/>
        <w:numPr>
          <w:ilvl w:val="1"/>
          <w:numId w:val="74"/>
        </w:numPr>
        <w:tabs>
          <w:tab w:val="left" w:pos="709"/>
          <w:tab w:val="left" w:pos="851"/>
        </w:tabs>
        <w:suppressAutoHyphens w:val="0"/>
        <w:spacing w:before="0" w:after="0"/>
        <w:ind w:left="426" w:hanging="426"/>
        <w:jc w:val="both"/>
        <w:rPr>
          <w:rFonts w:ascii="Tahoma" w:hAnsi="Tahoma" w:cs="Tahoma"/>
          <w:sz w:val="20"/>
        </w:rPr>
      </w:pPr>
      <w:r w:rsidRPr="00CB4775">
        <w:rPr>
          <w:rFonts w:ascii="Tahoma" w:hAnsi="Tahoma" w:cs="Tahoma"/>
          <w:sz w:val="2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7 ust. 1, oraz umów o podwykonawstwo, których przedmiot został wskazany w SIWZ jako niepodlegający temu obowiązkowi, przy czym wyłączenie to nie dotyczy umów o podwykonawstwo w zakresie dostaw lub usług o wartości większej niż 50.000 zł.</w:t>
      </w:r>
    </w:p>
    <w:p w14:paraId="6769609A" w14:textId="77777777" w:rsidR="00995E70" w:rsidRPr="00CB4775" w:rsidRDefault="00995E70" w:rsidP="004E095C">
      <w:pPr>
        <w:pStyle w:val="Akapitzlist2"/>
        <w:numPr>
          <w:ilvl w:val="1"/>
          <w:numId w:val="74"/>
        </w:numPr>
        <w:tabs>
          <w:tab w:val="left" w:pos="709"/>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Wykonawca, Podwykonawca lub dalszy Podwykonawca nie może polecić Podwykonawcy realizacji przedmiotu umowy o podwykonawstwo, której przedmiotem są roboty budowlane </w:t>
      </w:r>
      <w:r w:rsidRPr="00CB4775">
        <w:rPr>
          <w:rFonts w:ascii="Tahoma" w:hAnsi="Tahoma" w:cs="Tahoma"/>
          <w:sz w:val="20"/>
        </w:rPr>
        <w:br/>
        <w:t>w przypadku braku jej akceptacji przez Zamawiającego.</w:t>
      </w:r>
    </w:p>
    <w:p w14:paraId="50ABE0F7" w14:textId="77777777" w:rsidR="00995E70" w:rsidRPr="00CB4775" w:rsidRDefault="00995E70" w:rsidP="004E095C">
      <w:pPr>
        <w:pStyle w:val="Akapitzlist2"/>
        <w:numPr>
          <w:ilvl w:val="1"/>
          <w:numId w:val="74"/>
        </w:numPr>
        <w:tabs>
          <w:tab w:val="left" w:pos="709"/>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może zażądać od Wykonawcy niezwłocznego usunięcia z Terenu budowy Podwykonawcy lub dalszego Podwykonawcy, z którym nie została zawarta umowa </w:t>
      </w:r>
      <w:r w:rsidRPr="00CB4775">
        <w:rPr>
          <w:rFonts w:ascii="Tahoma" w:hAnsi="Tahoma" w:cs="Tahoma"/>
          <w:sz w:val="20"/>
        </w:rPr>
        <w:br/>
        <w:t xml:space="preserve">o podwykonawstwo zaakceptowana przez Zamawiającego, lub może usunąć takiego Podwykonawcę lub dalszego Podwykonawcę na koszt Wykonawcy. </w:t>
      </w:r>
    </w:p>
    <w:p w14:paraId="6CE24895" w14:textId="77777777" w:rsidR="00995E70" w:rsidRPr="00CB4775" w:rsidRDefault="00995E70" w:rsidP="004E095C">
      <w:pPr>
        <w:pStyle w:val="Akapitzlist2"/>
        <w:numPr>
          <w:ilvl w:val="1"/>
          <w:numId w:val="74"/>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Powierzenie realizacji zadań innemu Podwykonawcy lub dalszemu Podwykonawcy niż ten, </w:t>
      </w:r>
      <w:r w:rsidRPr="00CB4775">
        <w:rPr>
          <w:rFonts w:ascii="Tahoma" w:hAnsi="Tahoma" w:cs="Tahoma"/>
          <w:sz w:val="20"/>
        </w:rPr>
        <w:br/>
        <w:t>z którym została zawarta zaakceptowana przez Zamawiającego umowa o podwykonawstwo, lub inna istotna zmiana tej umowy, w tym zmiana zakresu zadań określonych tą umową wymaga ponownej akceptacji Zamawiającego w trybie określonym w ust. 7 – 15.</w:t>
      </w:r>
    </w:p>
    <w:p w14:paraId="400768B3" w14:textId="77777777" w:rsidR="00995E70" w:rsidRPr="00CB4775" w:rsidRDefault="00995E70" w:rsidP="004E095C">
      <w:pPr>
        <w:pStyle w:val="Akapitzlist2"/>
        <w:numPr>
          <w:ilvl w:val="1"/>
          <w:numId w:val="74"/>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W przypadku zawarcia umowy o podwykonawstwo Wykonawca, Podwykonawca lub dalszy Podwykonawca jest zobowiązany do zapłaty wynagrodzenia należnego Podwykonawcy </w:t>
      </w:r>
      <w:r w:rsidRPr="00CB4775">
        <w:rPr>
          <w:rFonts w:ascii="Tahoma" w:hAnsi="Tahoma" w:cs="Tahoma"/>
          <w:sz w:val="20"/>
        </w:rPr>
        <w:br/>
        <w:t>lub dalszemu Podwykonawcy z zachowaniem terminów określonych tą umową.</w:t>
      </w:r>
    </w:p>
    <w:p w14:paraId="77487C82" w14:textId="77777777" w:rsidR="00995E70" w:rsidRPr="00CB4775" w:rsidRDefault="00995E70" w:rsidP="004E095C">
      <w:pPr>
        <w:pStyle w:val="Akapitzlist2"/>
        <w:numPr>
          <w:ilvl w:val="1"/>
          <w:numId w:val="74"/>
        </w:numPr>
        <w:tabs>
          <w:tab w:val="left" w:pos="567"/>
        </w:tabs>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w:t>
      </w:r>
      <w:r w:rsidRPr="00CB4775">
        <w:rPr>
          <w:rFonts w:ascii="Tahoma" w:hAnsi="Tahoma" w:cs="Tahoma"/>
          <w:sz w:val="20"/>
        </w:rPr>
        <w:lastRenderedPageBreak/>
        <w:t>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2DD6D21" w14:textId="77777777" w:rsidR="00995E70" w:rsidRPr="00CB4775" w:rsidRDefault="00995E70" w:rsidP="004E095C">
      <w:pPr>
        <w:pStyle w:val="Akapitzlist2"/>
        <w:numPr>
          <w:ilvl w:val="1"/>
          <w:numId w:val="74"/>
        </w:numPr>
        <w:tabs>
          <w:tab w:val="left" w:pos="567"/>
        </w:tabs>
        <w:suppressAutoHyphens w:val="0"/>
        <w:spacing w:before="0" w:after="0"/>
        <w:ind w:left="426" w:hanging="426"/>
        <w:jc w:val="both"/>
        <w:rPr>
          <w:rFonts w:ascii="Tahoma" w:hAnsi="Tahoma" w:cs="Tahoma"/>
          <w:sz w:val="20"/>
        </w:rPr>
      </w:pPr>
      <w:r w:rsidRPr="00CB4775">
        <w:rPr>
          <w:rFonts w:ascii="Tahoma" w:hAnsi="Tahoma" w:cs="Tahoma"/>
          <w:sz w:val="20"/>
        </w:rPr>
        <w:t xml:space="preserve">W przypadku, gdy projekt umowy o podwykonawstwo lub projekt zmiany Umowy </w:t>
      </w:r>
      <w:r w:rsidRPr="00CB4775">
        <w:rPr>
          <w:rFonts w:ascii="Tahoma" w:hAnsi="Tahoma" w:cs="Tahoma"/>
          <w:sz w:val="20"/>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CB4775">
        <w:rPr>
          <w:rFonts w:ascii="Tahoma" w:hAnsi="Tahoma" w:cs="Tahoma"/>
          <w:sz w:val="20"/>
        </w:rPr>
        <w:br/>
        <w:t>o podwykonawstwo – tłumaczenie przysięgłe umowy na język polski.</w:t>
      </w:r>
    </w:p>
    <w:p w14:paraId="65403DFE" w14:textId="77777777" w:rsidR="007C6462" w:rsidRDefault="007C6462" w:rsidP="00CB4775">
      <w:pPr>
        <w:pStyle w:val="Akapitzlist2"/>
        <w:spacing w:before="0" w:after="0"/>
        <w:ind w:left="0"/>
        <w:jc w:val="center"/>
        <w:rPr>
          <w:rFonts w:ascii="Tahoma" w:hAnsi="Tahoma" w:cs="Tahoma"/>
          <w:b/>
          <w:bCs/>
          <w:sz w:val="20"/>
        </w:rPr>
      </w:pPr>
    </w:p>
    <w:p w14:paraId="73B06606" w14:textId="57655379"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9</w:t>
      </w:r>
    </w:p>
    <w:p w14:paraId="5146E89E"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Wynagrodzenie Podwykonawcy</w:t>
      </w:r>
    </w:p>
    <w:p w14:paraId="2856D9BB"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Zamawiający dokonuje bezpośredniej zapłaty na rzecz Podwykonawców i dalszych Podwykonawców, z którymi zawarł zaakceptowaną przez Zamawiającego umowę o Podwykonawstwo, której przedmiotem są dostawy, lub z którymi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6EB96BA"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Wynagrodzenie, o którym mowa w ust. 1, dotyczy wyłącznie należności powstałych po zaakceptowaniu przez Zamawiającego umowy o Podwykonawstwo, której przedmiotem są dostawy, lub po przedłożeniu Zamawiającemu poświadczonej za zgodność z oryginałem kopii umowy o podwykonawstwo, której przedmiotem są dostawy lub usługi.</w:t>
      </w:r>
    </w:p>
    <w:p w14:paraId="37023576"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Bezpośrednia zapłata obejmuje wyłącznie należne wynagrodzenie, bez odsetek, należnych Podwykonawcy lub dalszemu Podwykonawcy.</w:t>
      </w:r>
    </w:p>
    <w:p w14:paraId="6AC9CC2D"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5AAAD228"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W przypadku zgłoszenia uwag, o których mowa w ust. 4, w terminie wskazanym przez Zamawiającego, Zamawiający może:</w:t>
      </w:r>
    </w:p>
    <w:p w14:paraId="664D3374" w14:textId="77777777" w:rsidR="00995E70" w:rsidRPr="00CB4775" w:rsidRDefault="00995E70" w:rsidP="004E095C">
      <w:pPr>
        <w:pStyle w:val="Style2"/>
        <w:widowControl/>
        <w:numPr>
          <w:ilvl w:val="0"/>
          <w:numId w:val="75"/>
        </w:numPr>
        <w:tabs>
          <w:tab w:val="num" w:pos="426"/>
          <w:tab w:val="left" w:pos="709"/>
        </w:tabs>
        <w:spacing w:line="276" w:lineRule="auto"/>
        <w:rPr>
          <w:rStyle w:val="FontStyle12"/>
          <w:rFonts w:ascii="Tahoma" w:hAnsi="Tahoma" w:cs="Tahoma"/>
          <w:b w:val="0"/>
          <w:bCs w:val="0"/>
          <w:sz w:val="20"/>
          <w:szCs w:val="20"/>
        </w:rPr>
      </w:pPr>
      <w:r w:rsidRPr="00CB4775">
        <w:rPr>
          <w:rStyle w:val="FontStyle12"/>
          <w:rFonts w:ascii="Tahoma" w:hAnsi="Tahoma" w:cs="Tahoma"/>
          <w:b w:val="0"/>
          <w:bCs w:val="0"/>
          <w:sz w:val="20"/>
          <w:szCs w:val="20"/>
        </w:rPr>
        <w:t>nie dokonać bezpośredniej zapłaty wynagrodzenia Podwykonawcy lub dalszemu Podwykonawcy, jeżeli wykonawca wykaże niezasadność takiej zapłaty, albo</w:t>
      </w:r>
    </w:p>
    <w:p w14:paraId="3ABBCAB3" w14:textId="77777777" w:rsidR="00995E70" w:rsidRPr="00CB4775" w:rsidRDefault="00995E70" w:rsidP="004E095C">
      <w:pPr>
        <w:pStyle w:val="Style2"/>
        <w:widowControl/>
        <w:numPr>
          <w:ilvl w:val="0"/>
          <w:numId w:val="75"/>
        </w:numPr>
        <w:tabs>
          <w:tab w:val="num" w:pos="426"/>
          <w:tab w:val="left" w:pos="709"/>
        </w:tabs>
        <w:spacing w:line="276" w:lineRule="auto"/>
        <w:rPr>
          <w:rStyle w:val="FontStyle12"/>
          <w:rFonts w:ascii="Tahoma" w:hAnsi="Tahoma" w:cs="Tahoma"/>
          <w:b w:val="0"/>
          <w:bCs w:val="0"/>
          <w:sz w:val="20"/>
          <w:szCs w:val="20"/>
        </w:rPr>
      </w:pPr>
      <w:r w:rsidRPr="00CB4775">
        <w:rPr>
          <w:rStyle w:val="FontStyle12"/>
          <w:rFonts w:ascii="Tahoma" w:hAnsi="Tahoma" w:cs="Tahoma"/>
          <w:b w:val="0"/>
          <w:bCs w:val="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15BFB89" w14:textId="77777777" w:rsidR="00995E70" w:rsidRPr="00CB4775" w:rsidRDefault="00995E70" w:rsidP="004E095C">
      <w:pPr>
        <w:pStyle w:val="Style2"/>
        <w:widowControl/>
        <w:numPr>
          <w:ilvl w:val="0"/>
          <w:numId w:val="75"/>
        </w:numPr>
        <w:tabs>
          <w:tab w:val="num" w:pos="426"/>
          <w:tab w:val="left" w:pos="709"/>
        </w:tabs>
        <w:spacing w:line="276" w:lineRule="auto"/>
        <w:rPr>
          <w:rStyle w:val="FontStyle12"/>
          <w:rFonts w:ascii="Tahoma" w:hAnsi="Tahoma" w:cs="Tahoma"/>
          <w:b w:val="0"/>
          <w:bCs w:val="0"/>
          <w:sz w:val="20"/>
          <w:szCs w:val="20"/>
        </w:rPr>
      </w:pPr>
      <w:r w:rsidRPr="00CB4775">
        <w:rPr>
          <w:rStyle w:val="FontStyle12"/>
          <w:rFonts w:ascii="Tahoma" w:hAnsi="Tahoma" w:cs="Tahoma"/>
          <w:b w:val="0"/>
          <w:bCs w:val="0"/>
          <w:sz w:val="20"/>
          <w:szCs w:val="20"/>
        </w:rPr>
        <w:t>dokonać bezpośredniej zapłaty wynagrodzenia Podwykonawcy lub dalszemu Podwykonawcy, jeżeli Podwykonawca lub dalszy Podwykonawca wykaże zasadność takiej zapłaty.</w:t>
      </w:r>
    </w:p>
    <w:p w14:paraId="50CD8DB0" w14:textId="77777777" w:rsidR="00995E70" w:rsidRPr="00CB4775" w:rsidRDefault="00995E70" w:rsidP="004E095C">
      <w:pPr>
        <w:pStyle w:val="Style2"/>
        <w:widowControl/>
        <w:numPr>
          <w:ilvl w:val="0"/>
          <w:numId w:val="76"/>
        </w:numPr>
        <w:tabs>
          <w:tab w:val="clear" w:pos="360"/>
          <w:tab w:val="num" w:pos="426"/>
          <w:tab w:val="left" w:pos="1080"/>
        </w:tabs>
        <w:spacing w:line="276" w:lineRule="auto"/>
        <w:ind w:left="426" w:hanging="426"/>
        <w:rPr>
          <w:rStyle w:val="FontStyle12"/>
          <w:rFonts w:ascii="Tahoma" w:hAnsi="Tahoma" w:cs="Tahoma"/>
          <w:b w:val="0"/>
          <w:bCs w:val="0"/>
          <w:sz w:val="20"/>
          <w:szCs w:val="20"/>
        </w:rPr>
      </w:pPr>
      <w:r w:rsidRPr="00CB4775">
        <w:rPr>
          <w:rStyle w:val="FontStyle12"/>
          <w:rFonts w:ascii="Tahoma" w:hAnsi="Tahoma" w:cs="Tahoma"/>
          <w:b w:val="0"/>
          <w:bCs w:val="0"/>
          <w:sz w:val="20"/>
          <w:szCs w:val="20"/>
        </w:rPr>
        <w:t>W przypadku dokonania bezpośredniej zapłaty Podwykonawcy lub dalszemu Podwykonawcy, o których mowa w ust. 1, Zamawiający potrąca kwotę wypłaconego wynagrodzenia z wynagrodzenia należnego Wykonawcy.</w:t>
      </w:r>
    </w:p>
    <w:p w14:paraId="78C16762" w14:textId="77777777" w:rsidR="00995E70" w:rsidRPr="00CB4775" w:rsidRDefault="00995E70" w:rsidP="004E095C">
      <w:pPr>
        <w:pStyle w:val="Style2"/>
        <w:widowControl/>
        <w:numPr>
          <w:ilvl w:val="0"/>
          <w:numId w:val="76"/>
        </w:numPr>
        <w:tabs>
          <w:tab w:val="clear" w:pos="360"/>
          <w:tab w:val="num" w:pos="426"/>
          <w:tab w:val="left" w:pos="1080"/>
        </w:tabs>
        <w:spacing w:line="276" w:lineRule="auto"/>
        <w:ind w:left="426" w:hanging="426"/>
        <w:rPr>
          <w:rFonts w:ascii="Tahoma" w:hAnsi="Tahoma" w:cs="Tahoma"/>
          <w:sz w:val="20"/>
          <w:szCs w:val="20"/>
          <w:lang w:eastAsia="ar-SA"/>
        </w:rPr>
      </w:pPr>
      <w:r w:rsidRPr="00CB4775">
        <w:rPr>
          <w:rStyle w:val="FontStyle12"/>
          <w:rFonts w:ascii="Tahoma" w:hAnsi="Tahoma" w:cs="Tahoma"/>
          <w:b w:val="0"/>
          <w:bCs w:val="0"/>
          <w:sz w:val="20"/>
          <w:szCs w:val="20"/>
        </w:rPr>
        <w:t>Postanowienia ust. 1-6 nie naruszają praw i obowiązków Zamawiającego, Wykonawcy, Podwykonawcy i dalszego Podwykonawcy wynikających z przepisów art. 647 ustawy z dnia 23 kwietnia 1964 r. - Kodeks cywilny (</w:t>
      </w:r>
      <w:r w:rsidRPr="00CB4775">
        <w:rPr>
          <w:rFonts w:ascii="Tahoma" w:hAnsi="Tahoma" w:cs="Tahoma"/>
          <w:sz w:val="20"/>
          <w:szCs w:val="20"/>
          <w:bdr w:val="none" w:sz="0" w:space="0" w:color="auto" w:frame="1"/>
          <w:shd w:val="clear" w:color="auto" w:fill="FFFFFF"/>
        </w:rPr>
        <w:t>Dz.U. z 2018 poz. 1025 ze zm.</w:t>
      </w:r>
      <w:r w:rsidRPr="00CB4775">
        <w:rPr>
          <w:rFonts w:ascii="Tahoma" w:hAnsi="Tahoma" w:cs="Tahoma"/>
          <w:sz w:val="20"/>
          <w:szCs w:val="20"/>
        </w:rPr>
        <w:t>)</w:t>
      </w:r>
    </w:p>
    <w:p w14:paraId="7EECA15A" w14:textId="77777777" w:rsidR="007C6462" w:rsidRDefault="007C6462" w:rsidP="00CB4775">
      <w:pPr>
        <w:pStyle w:val="Default"/>
        <w:spacing w:line="276" w:lineRule="auto"/>
        <w:jc w:val="center"/>
        <w:rPr>
          <w:rFonts w:ascii="Tahoma" w:hAnsi="Tahoma" w:cs="Tahoma"/>
          <w:b/>
          <w:bCs/>
          <w:color w:val="auto"/>
          <w:sz w:val="20"/>
          <w:szCs w:val="20"/>
        </w:rPr>
      </w:pPr>
    </w:p>
    <w:p w14:paraId="2EA821A0" w14:textId="6C972ED5" w:rsidR="00995E70" w:rsidRPr="00CB4775" w:rsidRDefault="00995E70" w:rsidP="00CB4775">
      <w:pPr>
        <w:pStyle w:val="Default"/>
        <w:spacing w:line="276" w:lineRule="auto"/>
        <w:jc w:val="center"/>
        <w:rPr>
          <w:rFonts w:ascii="Tahoma" w:hAnsi="Tahoma" w:cs="Tahoma"/>
          <w:b/>
          <w:bCs/>
          <w:color w:val="auto"/>
          <w:sz w:val="20"/>
          <w:szCs w:val="20"/>
        </w:rPr>
      </w:pPr>
      <w:r w:rsidRPr="00CB4775">
        <w:rPr>
          <w:rFonts w:ascii="Tahoma" w:hAnsi="Tahoma" w:cs="Tahoma"/>
          <w:b/>
          <w:bCs/>
          <w:color w:val="auto"/>
          <w:sz w:val="20"/>
          <w:szCs w:val="20"/>
        </w:rPr>
        <w:t xml:space="preserve">§ 10 </w:t>
      </w:r>
    </w:p>
    <w:p w14:paraId="031EB6E5" w14:textId="77777777" w:rsidR="00995E70" w:rsidRPr="00CB4775" w:rsidRDefault="00995E70" w:rsidP="00CB4775">
      <w:pPr>
        <w:pStyle w:val="Default"/>
        <w:spacing w:line="276" w:lineRule="auto"/>
        <w:jc w:val="center"/>
        <w:rPr>
          <w:rFonts w:ascii="Tahoma" w:hAnsi="Tahoma" w:cs="Tahoma"/>
          <w:color w:val="auto"/>
          <w:sz w:val="20"/>
          <w:szCs w:val="20"/>
        </w:rPr>
      </w:pPr>
      <w:r w:rsidRPr="00CB4775">
        <w:rPr>
          <w:rFonts w:ascii="Tahoma" w:hAnsi="Tahoma" w:cs="Tahoma"/>
          <w:b/>
          <w:bCs/>
          <w:color w:val="auto"/>
          <w:sz w:val="20"/>
          <w:szCs w:val="20"/>
        </w:rPr>
        <w:t>Kary umowne</w:t>
      </w:r>
    </w:p>
    <w:p w14:paraId="4C5B1268" w14:textId="77777777" w:rsidR="00995E70" w:rsidRPr="00CB4775" w:rsidRDefault="00995E70" w:rsidP="004E095C">
      <w:pPr>
        <w:pStyle w:val="Akapitzlist"/>
        <w:widowControl w:val="0"/>
        <w:numPr>
          <w:ilvl w:val="0"/>
          <w:numId w:val="81"/>
        </w:numPr>
        <w:autoSpaceDE w:val="0"/>
        <w:autoSpaceDN w:val="0"/>
        <w:adjustRightInd w:val="0"/>
        <w:spacing w:line="276" w:lineRule="auto"/>
        <w:ind w:left="425" w:right="113" w:hanging="425"/>
        <w:contextualSpacing w:val="0"/>
        <w:jc w:val="both"/>
        <w:rPr>
          <w:rFonts w:ascii="Tahoma" w:eastAsiaTheme="minorHAnsi" w:hAnsi="Tahoma" w:cs="Tahoma"/>
          <w:sz w:val="20"/>
          <w:szCs w:val="20"/>
          <w:lang w:eastAsia="en-US"/>
        </w:rPr>
      </w:pPr>
      <w:r w:rsidRPr="00CB4775">
        <w:rPr>
          <w:rFonts w:ascii="Tahoma" w:hAnsi="Tahoma" w:cs="Tahoma"/>
          <w:sz w:val="20"/>
          <w:szCs w:val="20"/>
        </w:rPr>
        <w:t>Wykonawca oświadcza że zapłaci Zamawiającemu karę umowną w wysokości 20% wynagrodzenia brutto, o którym mowa w § 4  umowy w przypadku odstąpienia przez stronę od umowy z przyczyn leżących po stronie Wykonawcy, lub niewykonania przedmiotu zamówienia w terminie określonym w § 3 niniejszej</w:t>
      </w:r>
      <w:r w:rsidRPr="00CB4775">
        <w:rPr>
          <w:rFonts w:ascii="Tahoma" w:hAnsi="Tahoma" w:cs="Tahoma"/>
          <w:spacing w:val="-6"/>
          <w:sz w:val="20"/>
          <w:szCs w:val="20"/>
        </w:rPr>
        <w:t xml:space="preserve"> </w:t>
      </w:r>
      <w:r w:rsidRPr="00CB4775">
        <w:rPr>
          <w:rFonts w:ascii="Tahoma" w:hAnsi="Tahoma" w:cs="Tahoma"/>
          <w:sz w:val="20"/>
          <w:szCs w:val="20"/>
        </w:rPr>
        <w:t xml:space="preserve">umowy. </w:t>
      </w:r>
    </w:p>
    <w:p w14:paraId="5CDE07DC" w14:textId="77777777" w:rsidR="00995E70" w:rsidRPr="00CB4775" w:rsidRDefault="00995E70" w:rsidP="004E095C">
      <w:pPr>
        <w:pStyle w:val="Akapitzlist"/>
        <w:widowControl w:val="0"/>
        <w:numPr>
          <w:ilvl w:val="1"/>
          <w:numId w:val="68"/>
        </w:numPr>
        <w:tabs>
          <w:tab w:val="left" w:pos="475"/>
        </w:tabs>
        <w:autoSpaceDE w:val="0"/>
        <w:autoSpaceDN w:val="0"/>
        <w:adjustRightInd w:val="0"/>
        <w:spacing w:line="276" w:lineRule="auto"/>
        <w:ind w:right="113"/>
        <w:contextualSpacing w:val="0"/>
        <w:jc w:val="both"/>
        <w:rPr>
          <w:rFonts w:ascii="Tahoma" w:hAnsi="Tahoma" w:cs="Tahoma"/>
          <w:sz w:val="20"/>
          <w:szCs w:val="20"/>
        </w:rPr>
      </w:pPr>
      <w:r w:rsidRPr="00CB4775">
        <w:rPr>
          <w:rFonts w:ascii="Tahoma" w:eastAsiaTheme="minorHAnsi" w:hAnsi="Tahoma" w:cs="Tahoma"/>
          <w:sz w:val="20"/>
          <w:szCs w:val="20"/>
          <w:lang w:eastAsia="en-US"/>
        </w:rPr>
        <w:t xml:space="preserve">zwłoki w realizacji Przedmiotu Umowy skutkującej niewykonaniem zaplanowanych na dany </w:t>
      </w:r>
      <w:r w:rsidRPr="00CB4775">
        <w:rPr>
          <w:rFonts w:ascii="Tahoma" w:eastAsiaTheme="minorHAnsi" w:hAnsi="Tahoma" w:cs="Tahoma"/>
          <w:sz w:val="20"/>
          <w:szCs w:val="20"/>
          <w:lang w:eastAsia="en-US"/>
        </w:rPr>
        <w:lastRenderedPageBreak/>
        <w:t xml:space="preserve">kwartał (kalendarzowy) w zatwierdzonym Harmonogramie Rzeczowo- Terminowym </w:t>
      </w:r>
      <w:r w:rsidRPr="00CB4775">
        <w:rPr>
          <w:rFonts w:ascii="Tahoma" w:eastAsiaTheme="minorHAnsi" w:hAnsi="Tahoma" w:cs="Tahoma"/>
          <w:sz w:val="20"/>
          <w:szCs w:val="20"/>
          <w:lang w:eastAsia="en-US"/>
        </w:rPr>
        <w:br/>
        <w:t>u Zamawiającego ilości Instalacji w wysokości 1.000,00 zł za każdy rozpoczęty dzień zwłoki.</w:t>
      </w:r>
    </w:p>
    <w:p w14:paraId="4CE058DD" w14:textId="0DC000FC" w:rsidR="00995E70" w:rsidRPr="00CB4775" w:rsidRDefault="00995E70" w:rsidP="004E095C">
      <w:pPr>
        <w:pStyle w:val="Akapitzlist"/>
        <w:widowControl w:val="0"/>
        <w:numPr>
          <w:ilvl w:val="1"/>
          <w:numId w:val="68"/>
        </w:numPr>
        <w:autoSpaceDE w:val="0"/>
        <w:autoSpaceDN w:val="0"/>
        <w:adjustRightInd w:val="0"/>
        <w:spacing w:line="276" w:lineRule="auto"/>
        <w:ind w:right="113"/>
        <w:contextualSpacing w:val="0"/>
        <w:jc w:val="both"/>
        <w:rPr>
          <w:rFonts w:ascii="Tahoma" w:hAnsi="Tahoma" w:cs="Tahoma"/>
          <w:sz w:val="20"/>
          <w:szCs w:val="20"/>
        </w:rPr>
      </w:pPr>
      <w:r w:rsidRPr="00CB4775">
        <w:rPr>
          <w:rFonts w:ascii="Tahoma" w:eastAsiaTheme="minorHAnsi" w:hAnsi="Tahoma" w:cs="Tahoma"/>
          <w:sz w:val="20"/>
          <w:szCs w:val="20"/>
          <w:lang w:eastAsia="en-US"/>
        </w:rPr>
        <w:t>zwłoki w usunięciu wad lub usterek stwierdzonych w trakcie odbioru Instalacji lub stwierdzonych w okresie gwarancji jakości i rękojmi za wady, w wysokości 500,00 zł za każdy dzień zwłoki liczonej od</w:t>
      </w:r>
      <w:r w:rsidR="00B057B7">
        <w:rPr>
          <w:rFonts w:ascii="Tahoma" w:eastAsiaTheme="minorHAnsi" w:hAnsi="Tahoma" w:cs="Tahoma"/>
          <w:sz w:val="20"/>
          <w:szCs w:val="20"/>
          <w:lang w:eastAsia="en-US"/>
        </w:rPr>
        <w:t xml:space="preserve"> dnia następującego po</w:t>
      </w:r>
      <w:r w:rsidRPr="00CB4775">
        <w:rPr>
          <w:rFonts w:ascii="Tahoma" w:eastAsiaTheme="minorHAnsi" w:hAnsi="Tahoma" w:cs="Tahoma"/>
          <w:sz w:val="20"/>
          <w:szCs w:val="20"/>
          <w:lang w:eastAsia="en-US"/>
        </w:rPr>
        <w:t xml:space="preserve"> dni</w:t>
      </w:r>
      <w:r w:rsidR="00B057B7">
        <w:rPr>
          <w:rFonts w:ascii="Tahoma" w:eastAsiaTheme="minorHAnsi" w:hAnsi="Tahoma" w:cs="Tahoma"/>
          <w:sz w:val="20"/>
          <w:szCs w:val="20"/>
          <w:lang w:eastAsia="en-US"/>
        </w:rPr>
        <w:t>u</w:t>
      </w:r>
      <w:r w:rsidR="00DC7F2D">
        <w:rPr>
          <w:rFonts w:ascii="Tahoma" w:eastAsiaTheme="minorHAnsi" w:hAnsi="Tahoma" w:cs="Tahoma"/>
          <w:sz w:val="20"/>
          <w:szCs w:val="20"/>
          <w:lang w:eastAsia="en-US"/>
        </w:rPr>
        <w:t xml:space="preserve"> </w:t>
      </w:r>
      <w:r w:rsidRPr="00CB4775">
        <w:rPr>
          <w:rFonts w:ascii="Tahoma" w:eastAsiaTheme="minorHAnsi" w:hAnsi="Tahoma" w:cs="Tahoma"/>
          <w:sz w:val="20"/>
          <w:szCs w:val="20"/>
          <w:lang w:eastAsia="en-US"/>
        </w:rPr>
        <w:t>wyznaczon</w:t>
      </w:r>
      <w:r w:rsidR="00B057B7">
        <w:rPr>
          <w:rFonts w:ascii="Tahoma" w:eastAsiaTheme="minorHAnsi" w:hAnsi="Tahoma" w:cs="Tahoma"/>
          <w:sz w:val="20"/>
          <w:szCs w:val="20"/>
          <w:lang w:eastAsia="en-US"/>
        </w:rPr>
        <w:t>ym</w:t>
      </w:r>
      <w:r w:rsidRPr="00CB4775">
        <w:rPr>
          <w:rFonts w:ascii="Tahoma" w:eastAsiaTheme="minorHAnsi" w:hAnsi="Tahoma" w:cs="Tahoma"/>
          <w:sz w:val="20"/>
          <w:szCs w:val="20"/>
          <w:lang w:eastAsia="en-US"/>
        </w:rPr>
        <w:t xml:space="preserve"> jako termin usunięcia wad lub usterek.</w:t>
      </w:r>
    </w:p>
    <w:p w14:paraId="55BDFD3C" w14:textId="3883FCFE" w:rsidR="00995E70" w:rsidRPr="00CB4775" w:rsidRDefault="00995E70" w:rsidP="004E095C">
      <w:pPr>
        <w:pStyle w:val="Akapitzlist"/>
        <w:widowControl w:val="0"/>
        <w:numPr>
          <w:ilvl w:val="1"/>
          <w:numId w:val="68"/>
        </w:numPr>
        <w:autoSpaceDE w:val="0"/>
        <w:autoSpaceDN w:val="0"/>
        <w:adjustRightInd w:val="0"/>
        <w:spacing w:line="276" w:lineRule="auto"/>
        <w:ind w:right="113"/>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za nieterminowe usunięcie stwierdzonych w okresie gwarancji i rękojmi wad </w:t>
      </w:r>
      <w:r w:rsidRPr="00CB4775">
        <w:rPr>
          <w:rFonts w:ascii="Tahoma" w:eastAsiaTheme="minorHAnsi" w:hAnsi="Tahoma" w:cs="Tahoma"/>
          <w:sz w:val="20"/>
          <w:szCs w:val="20"/>
          <w:lang w:eastAsia="en-US"/>
        </w:rPr>
        <w:br/>
        <w:t xml:space="preserve">w wysokości 1 000,00 zł brutto za każdy dzień opóźnienia licząc od dnia </w:t>
      </w:r>
      <w:r w:rsidR="00B057B7">
        <w:rPr>
          <w:rFonts w:ascii="Tahoma" w:eastAsiaTheme="minorHAnsi" w:hAnsi="Tahoma" w:cs="Tahoma"/>
          <w:sz w:val="20"/>
          <w:szCs w:val="20"/>
          <w:lang w:eastAsia="en-US"/>
        </w:rPr>
        <w:t xml:space="preserve">następującego po dniu </w:t>
      </w:r>
      <w:r w:rsidRPr="00CB4775">
        <w:rPr>
          <w:rFonts w:ascii="Tahoma" w:eastAsiaTheme="minorHAnsi" w:hAnsi="Tahoma" w:cs="Tahoma"/>
          <w:sz w:val="20"/>
          <w:szCs w:val="20"/>
          <w:lang w:eastAsia="en-US"/>
        </w:rPr>
        <w:t>wyznaczon</w:t>
      </w:r>
      <w:r w:rsidR="00B057B7">
        <w:rPr>
          <w:rFonts w:ascii="Tahoma" w:eastAsiaTheme="minorHAnsi" w:hAnsi="Tahoma" w:cs="Tahoma"/>
          <w:sz w:val="20"/>
          <w:szCs w:val="20"/>
          <w:lang w:eastAsia="en-US"/>
        </w:rPr>
        <w:t>ym</w:t>
      </w:r>
      <w:r w:rsidRPr="00CB4775">
        <w:rPr>
          <w:rFonts w:ascii="Tahoma" w:eastAsiaTheme="minorHAnsi" w:hAnsi="Tahoma" w:cs="Tahoma"/>
          <w:sz w:val="20"/>
          <w:szCs w:val="20"/>
          <w:lang w:eastAsia="en-US"/>
        </w:rPr>
        <w:t xml:space="preserve"> na usunięcie wad, za każdy stwierdzony przypadek. </w:t>
      </w:r>
    </w:p>
    <w:p w14:paraId="74A8D6A9" w14:textId="77777777" w:rsidR="00995E70" w:rsidRPr="00CB4775" w:rsidRDefault="00995E70" w:rsidP="004E095C">
      <w:pPr>
        <w:pStyle w:val="Akapitzlist"/>
        <w:widowControl w:val="0"/>
        <w:numPr>
          <w:ilvl w:val="1"/>
          <w:numId w:val="68"/>
        </w:numPr>
        <w:autoSpaceDE w:val="0"/>
        <w:autoSpaceDN w:val="0"/>
        <w:adjustRightInd w:val="0"/>
        <w:spacing w:line="276" w:lineRule="auto"/>
        <w:ind w:right="113"/>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w przypadku braku realizacji obowiązków wskazanych w </w:t>
      </w:r>
      <w:r w:rsidRPr="00CB4775">
        <w:rPr>
          <w:rFonts w:ascii="Tahoma" w:hAnsi="Tahoma" w:cs="Tahoma"/>
          <w:sz w:val="20"/>
          <w:szCs w:val="20"/>
        </w:rPr>
        <w:t>§ 5 karę w wysokości 1000 zł za każdy przypadek,</w:t>
      </w:r>
    </w:p>
    <w:p w14:paraId="0C4018DE"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 xml:space="preserve">Łączna suma kar umownych nie może przekroczyć </w:t>
      </w:r>
      <w:r w:rsidRPr="00CB4775">
        <w:rPr>
          <w:rFonts w:ascii="Tahoma" w:hAnsi="Tahoma" w:cs="Tahoma"/>
          <w:b/>
          <w:bCs/>
          <w:sz w:val="20"/>
          <w:szCs w:val="20"/>
        </w:rPr>
        <w:t>30</w:t>
      </w:r>
      <w:r w:rsidRPr="00CB4775">
        <w:rPr>
          <w:rFonts w:ascii="Tahoma" w:hAnsi="Tahoma" w:cs="Tahoma"/>
          <w:sz w:val="20"/>
          <w:szCs w:val="20"/>
        </w:rPr>
        <w:t xml:space="preserve"> % łącznej wartości przedmiotu umowy netto.</w:t>
      </w:r>
    </w:p>
    <w:p w14:paraId="1206BFB6" w14:textId="77777777" w:rsidR="00A04038" w:rsidRPr="00CB4775" w:rsidRDefault="008B748E"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Zamawiający</w:t>
      </w:r>
      <w:r w:rsidR="00A04038" w:rsidRPr="00CB4775">
        <w:rPr>
          <w:rFonts w:ascii="Tahoma" w:hAnsi="Tahoma" w:cs="Tahoma"/>
          <w:sz w:val="20"/>
          <w:szCs w:val="20"/>
        </w:rPr>
        <w:t xml:space="preserve"> zastrzega sobie możliwość dochodzenia odszkodowania przewyższającego kary umowne wynikające z umowy, za niewykonania lub nienależyte wykonanie umowy oraz za wyrządzone szkody.</w:t>
      </w:r>
    </w:p>
    <w:p w14:paraId="27F57266" w14:textId="77777777" w:rsidR="00A04038" w:rsidRPr="00CB4775" w:rsidRDefault="008B748E"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Zamawiający</w:t>
      </w:r>
      <w:r w:rsidR="00A04038" w:rsidRPr="00CB4775">
        <w:rPr>
          <w:rFonts w:ascii="Tahoma" w:hAnsi="Tahoma" w:cs="Tahoma"/>
          <w:sz w:val="20"/>
          <w:szCs w:val="20"/>
        </w:rPr>
        <w:t xml:space="preserve"> pisemnie powiadomi </w:t>
      </w:r>
      <w:r w:rsidRPr="00CB4775">
        <w:rPr>
          <w:rFonts w:ascii="Tahoma" w:hAnsi="Tahoma" w:cs="Tahoma"/>
          <w:sz w:val="20"/>
          <w:szCs w:val="20"/>
        </w:rPr>
        <w:t>Wykona</w:t>
      </w:r>
      <w:r w:rsidR="00A04038" w:rsidRPr="00CB4775">
        <w:rPr>
          <w:rFonts w:ascii="Tahoma" w:hAnsi="Tahoma" w:cs="Tahoma"/>
          <w:sz w:val="20"/>
          <w:szCs w:val="20"/>
        </w:rPr>
        <w:t>wcę o naliczeniu kar umownych i wezwie do ich zapłaty w terminie 3 dni od dnia doręczenia wezwania do zapłaty.</w:t>
      </w:r>
    </w:p>
    <w:p w14:paraId="0E327F43"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Żadna ze Stron nie będzie odpowiedzialna za niewykonanie lub nienależyte wykonanie swoich zobowiązań w ramach umowy, jeżeli takie niewykonanie lub nienależyte wykonanie jest wynikiem siły wyższej.</w:t>
      </w:r>
    </w:p>
    <w:p w14:paraId="4248D667"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7F55F592"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 xml:space="preserve">Za „siłę wyższą” nie uznaje się nie dotrzymania zobowiązań przez kontrahenta </w:t>
      </w:r>
      <w:r w:rsidR="008B748E" w:rsidRPr="00CB4775">
        <w:rPr>
          <w:rFonts w:ascii="Tahoma" w:hAnsi="Tahoma" w:cs="Tahoma"/>
          <w:sz w:val="20"/>
          <w:szCs w:val="20"/>
        </w:rPr>
        <w:t>Wykonawcy</w:t>
      </w:r>
      <w:r w:rsidRPr="00CB4775">
        <w:rPr>
          <w:rFonts w:ascii="Tahoma" w:hAnsi="Tahoma" w:cs="Tahoma"/>
          <w:sz w:val="20"/>
          <w:szCs w:val="20"/>
        </w:rPr>
        <w:t>.</w:t>
      </w:r>
    </w:p>
    <w:p w14:paraId="1FBADF2C"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W przypadku zaistnienia okoliczności „siły wyższej”, Strona, która powołuje się na te okoliczności, niezwłocznie zawiadomi drugą Stronę na piśmie o jej zaistnieniu i przyczynach.</w:t>
      </w:r>
    </w:p>
    <w:p w14:paraId="5F105BA5"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W razie zaistnienia „siły wyższej” wpływającej na termin realizacji przedmiotu umowy, o którym mowa w § 2 pkt. 1, Strony zobowiązują się w terminie 14 (czternastu) dni kalendarzowych od dnia zawiadomienia, ustalić nowy termin wykonania umowy lub ewentualnie podjąć decyzję o odstąpieniu od umowy.</w:t>
      </w:r>
    </w:p>
    <w:p w14:paraId="1198BFC8" w14:textId="77777777" w:rsidR="00995E70" w:rsidRPr="00CB4775" w:rsidRDefault="00995E70" w:rsidP="00CB4775">
      <w:pPr>
        <w:pStyle w:val="Tekstpodstawowywcity21"/>
        <w:spacing w:line="276" w:lineRule="auto"/>
        <w:ind w:left="474"/>
        <w:jc w:val="center"/>
        <w:rPr>
          <w:rFonts w:ascii="Tahoma" w:hAnsi="Tahoma" w:cs="Tahoma"/>
          <w:b/>
          <w:bCs/>
          <w:sz w:val="20"/>
          <w:szCs w:val="20"/>
        </w:rPr>
      </w:pPr>
    </w:p>
    <w:p w14:paraId="2C021248" w14:textId="77777777" w:rsidR="00995E70" w:rsidRPr="00CB4775" w:rsidRDefault="00995E70" w:rsidP="00CB4775">
      <w:pPr>
        <w:pStyle w:val="Tekstpodstawowywcity21"/>
        <w:spacing w:line="276" w:lineRule="auto"/>
        <w:ind w:left="474"/>
        <w:jc w:val="center"/>
        <w:rPr>
          <w:rFonts w:ascii="Tahoma" w:hAnsi="Tahoma" w:cs="Tahoma"/>
          <w:b/>
          <w:bCs/>
          <w:sz w:val="20"/>
          <w:szCs w:val="20"/>
        </w:rPr>
      </w:pPr>
      <w:r w:rsidRPr="00CB4775">
        <w:rPr>
          <w:rFonts w:ascii="Tahoma" w:hAnsi="Tahoma" w:cs="Tahoma"/>
          <w:b/>
          <w:bCs/>
          <w:sz w:val="20"/>
          <w:szCs w:val="20"/>
        </w:rPr>
        <w:t>§ 11</w:t>
      </w:r>
    </w:p>
    <w:p w14:paraId="66841797" w14:textId="77777777" w:rsidR="00995E70" w:rsidRPr="00CB4775" w:rsidRDefault="00995E70" w:rsidP="00CB4775">
      <w:pPr>
        <w:pStyle w:val="Tekstpodstawowywcity21"/>
        <w:spacing w:line="276" w:lineRule="auto"/>
        <w:ind w:left="474"/>
        <w:jc w:val="center"/>
        <w:rPr>
          <w:rFonts w:ascii="Tahoma" w:hAnsi="Tahoma" w:cs="Tahoma"/>
          <w:b/>
          <w:bCs/>
          <w:sz w:val="20"/>
          <w:szCs w:val="20"/>
        </w:rPr>
      </w:pPr>
      <w:r w:rsidRPr="00CB4775">
        <w:rPr>
          <w:rFonts w:ascii="Tahoma" w:hAnsi="Tahoma" w:cs="Tahoma"/>
          <w:b/>
          <w:bCs/>
          <w:sz w:val="20"/>
          <w:szCs w:val="20"/>
        </w:rPr>
        <w:t>Zabezpieczenie należytego wykonania umowy</w:t>
      </w:r>
    </w:p>
    <w:p w14:paraId="7489E7F9" w14:textId="77777777" w:rsidR="00995E70" w:rsidRPr="00CB4775" w:rsidRDefault="00995E70" w:rsidP="004E095C">
      <w:pPr>
        <w:pStyle w:val="Default"/>
        <w:numPr>
          <w:ilvl w:val="3"/>
          <w:numId w:val="85"/>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W celu pokrycia roszczeń z tytułu niewykonania lub nienależytego wykonania przedmiotu umowy, przed jej podpisaniem, Wykonawca wniósł w pieniądzu zabezpieczenie należytego wykonania umowy w wysokości 5 % całkowitego wynagrodzenia brutto określonego w § 4 ust. 1 tj.: ………….. zł (słownie: ……………………… …../100). </w:t>
      </w:r>
    </w:p>
    <w:p w14:paraId="69953FC7" w14:textId="77777777" w:rsidR="00995E70" w:rsidRPr="00CB4775" w:rsidRDefault="00995E70" w:rsidP="004E095C">
      <w:pPr>
        <w:pStyle w:val="Default"/>
        <w:numPr>
          <w:ilvl w:val="0"/>
          <w:numId w:val="85"/>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Zamawiający zwróci 70% wniesionego zabezpieczenia należytego wykonania umowy </w:t>
      </w:r>
      <w:r w:rsidRPr="00CB4775">
        <w:rPr>
          <w:rFonts w:ascii="Tahoma" w:hAnsi="Tahoma" w:cs="Tahoma"/>
          <w:color w:val="auto"/>
          <w:sz w:val="20"/>
          <w:szCs w:val="20"/>
        </w:rPr>
        <w:br/>
        <w:t>w terminie 30 dni od dnia wykonania zamówienia i uznania przez Zamawiającego za należycie wykonane. Pozostałe 30% wniesionego zabezpieczenia należytego wykonania umowy pozostawione zostanie na zabezpieczenie roszczeń z tytułu rękojmi za wady i usterki oraz zostanie zwrócone nie później niż w 15 dniu po upływie okresu rękojmi za wady, z zachowaniem terminu określonego w § 7 ust. 9.</w:t>
      </w:r>
    </w:p>
    <w:p w14:paraId="1DBCAD1B" w14:textId="77777777" w:rsidR="00995E70" w:rsidRPr="00CB4775" w:rsidRDefault="00995E70" w:rsidP="004E095C">
      <w:pPr>
        <w:numPr>
          <w:ilvl w:val="0"/>
          <w:numId w:val="85"/>
        </w:numPr>
        <w:spacing w:after="0" w:line="276" w:lineRule="auto"/>
        <w:ind w:left="426" w:hanging="426"/>
        <w:jc w:val="both"/>
        <w:rPr>
          <w:rFonts w:ascii="Tahoma" w:hAnsi="Tahoma" w:cs="Tahoma"/>
          <w:sz w:val="20"/>
          <w:szCs w:val="20"/>
        </w:rPr>
      </w:pPr>
      <w:r w:rsidRPr="00CB4775">
        <w:rPr>
          <w:rFonts w:ascii="Tahoma" w:hAnsi="Tahoma" w:cs="Tahoma"/>
          <w:sz w:val="20"/>
          <w:szCs w:val="20"/>
        </w:rPr>
        <w:t xml:space="preserve">Strony postanawiają, że w przypadku, gdy Wykonawca nie wykona lub wykona nienależycie zobowiązania wynikające z niniejszej Umowy, Zamawiający ma prawo wykorzystać </w:t>
      </w:r>
      <w:r w:rsidRPr="00CB4775">
        <w:rPr>
          <w:rFonts w:ascii="Tahoma" w:hAnsi="Tahoma" w:cs="Tahoma"/>
          <w:sz w:val="20"/>
          <w:szCs w:val="20"/>
        </w:rPr>
        <w:br/>
        <w:t xml:space="preserve">na zastępcze wykonanie tych obowiązków, także odsetki wynikające z umowy rachunku bankowego, na którym zabezpieczenie było przechowywane, pomniejszone o koszty prowadzenia tego rachunku. </w:t>
      </w:r>
    </w:p>
    <w:p w14:paraId="6A49A94A" w14:textId="77777777" w:rsidR="00995E70" w:rsidRPr="00CB4775" w:rsidRDefault="00995E70" w:rsidP="004E095C">
      <w:pPr>
        <w:numPr>
          <w:ilvl w:val="0"/>
          <w:numId w:val="85"/>
        </w:numPr>
        <w:spacing w:after="0" w:line="276" w:lineRule="auto"/>
        <w:ind w:left="426"/>
        <w:jc w:val="both"/>
        <w:rPr>
          <w:rFonts w:ascii="Tahoma" w:hAnsi="Tahoma" w:cs="Tahoma"/>
          <w:sz w:val="20"/>
          <w:szCs w:val="20"/>
        </w:rPr>
      </w:pPr>
      <w:r w:rsidRPr="00CB4775">
        <w:rPr>
          <w:rFonts w:ascii="Tahoma" w:hAnsi="Tahoma" w:cs="Tahoma"/>
          <w:sz w:val="20"/>
          <w:szCs w:val="20"/>
        </w:rPr>
        <w:t>Wykonawca zobowiązany jest do zawiadomienia Zamawiającego o usunięciu wad lub usterek oraz żądania wyznaczenia terminu odbioru zakwestionowanych uprzednio robót.</w:t>
      </w:r>
    </w:p>
    <w:p w14:paraId="26F07CD6" w14:textId="77777777" w:rsidR="00995E70" w:rsidRPr="00CB4775" w:rsidRDefault="00995E70" w:rsidP="004E095C">
      <w:pPr>
        <w:numPr>
          <w:ilvl w:val="0"/>
          <w:numId w:val="85"/>
        </w:numPr>
        <w:spacing w:after="0" w:line="276" w:lineRule="auto"/>
        <w:ind w:left="426"/>
        <w:jc w:val="both"/>
        <w:rPr>
          <w:rFonts w:ascii="Tahoma" w:hAnsi="Tahoma" w:cs="Tahoma"/>
          <w:sz w:val="20"/>
          <w:szCs w:val="20"/>
        </w:rPr>
      </w:pPr>
      <w:r w:rsidRPr="00CB4775">
        <w:rPr>
          <w:rFonts w:ascii="Tahoma" w:hAnsi="Tahoma" w:cs="Tahoma"/>
          <w:sz w:val="20"/>
          <w:szCs w:val="20"/>
        </w:rPr>
        <w:lastRenderedPageBreak/>
        <w:t>Po protokolarnym stwierdzeniu usunięcia wad stwierdzonych przy odbiorze oraz w okresie gwarancji rozpoczynają swój bieg terminy na zwolnienie zabezpieczenia należytego wykonania umowy.</w:t>
      </w:r>
    </w:p>
    <w:p w14:paraId="72F1E85E" w14:textId="77777777" w:rsidR="00995E70" w:rsidRPr="00CB4775" w:rsidRDefault="00995E70" w:rsidP="00CB4775">
      <w:pPr>
        <w:pStyle w:val="Tekstpodstawowywcity21"/>
        <w:spacing w:line="276" w:lineRule="auto"/>
        <w:ind w:left="474"/>
        <w:jc w:val="center"/>
        <w:rPr>
          <w:rFonts w:ascii="Tahoma" w:hAnsi="Tahoma" w:cs="Tahoma"/>
          <w:b/>
          <w:bCs/>
          <w:color w:val="FF0000"/>
          <w:sz w:val="20"/>
          <w:szCs w:val="20"/>
        </w:rPr>
      </w:pPr>
    </w:p>
    <w:p w14:paraId="753D27A6" w14:textId="77777777" w:rsidR="00406C34" w:rsidRDefault="00406C34" w:rsidP="00CB4775">
      <w:pPr>
        <w:pStyle w:val="Tekstpodstawowywcity21"/>
        <w:spacing w:line="276" w:lineRule="auto"/>
        <w:ind w:left="0"/>
        <w:jc w:val="center"/>
        <w:rPr>
          <w:rFonts w:ascii="Tahoma" w:hAnsi="Tahoma" w:cs="Tahoma"/>
          <w:b/>
          <w:bCs/>
          <w:sz w:val="20"/>
          <w:szCs w:val="20"/>
        </w:rPr>
      </w:pPr>
    </w:p>
    <w:p w14:paraId="456C5B0E" w14:textId="43C84649" w:rsidR="00995E70" w:rsidRPr="00CB4775" w:rsidRDefault="00995E70" w:rsidP="00CB4775">
      <w:pPr>
        <w:pStyle w:val="Tekstpodstawowywcity21"/>
        <w:spacing w:line="276" w:lineRule="auto"/>
        <w:ind w:left="0"/>
        <w:jc w:val="center"/>
        <w:rPr>
          <w:rFonts w:ascii="Tahoma" w:hAnsi="Tahoma" w:cs="Tahoma"/>
          <w:b/>
          <w:bCs/>
          <w:sz w:val="20"/>
          <w:szCs w:val="20"/>
        </w:rPr>
      </w:pPr>
      <w:r w:rsidRPr="00CB4775">
        <w:rPr>
          <w:rFonts w:ascii="Tahoma" w:hAnsi="Tahoma" w:cs="Tahoma"/>
          <w:b/>
          <w:bCs/>
          <w:sz w:val="20"/>
          <w:szCs w:val="20"/>
        </w:rPr>
        <w:t>§ 12</w:t>
      </w:r>
    </w:p>
    <w:p w14:paraId="68EDFA21" w14:textId="77777777" w:rsidR="00995E70" w:rsidRPr="00CB4775" w:rsidRDefault="00995E70" w:rsidP="00CB4775">
      <w:pPr>
        <w:pStyle w:val="Tekstpodstawowywcity21"/>
        <w:spacing w:line="276" w:lineRule="auto"/>
        <w:ind w:left="0"/>
        <w:jc w:val="center"/>
        <w:rPr>
          <w:rFonts w:ascii="Tahoma" w:hAnsi="Tahoma" w:cs="Tahoma"/>
          <w:b/>
          <w:bCs/>
          <w:sz w:val="20"/>
          <w:szCs w:val="20"/>
        </w:rPr>
      </w:pPr>
      <w:r w:rsidRPr="00CB4775">
        <w:rPr>
          <w:rFonts w:ascii="Tahoma" w:hAnsi="Tahoma" w:cs="Tahoma"/>
          <w:b/>
          <w:bCs/>
          <w:sz w:val="20"/>
          <w:szCs w:val="20"/>
        </w:rPr>
        <w:t>Odstąpienie od umowy</w:t>
      </w:r>
    </w:p>
    <w:p w14:paraId="0CA1C039" w14:textId="77777777" w:rsidR="00A36EB1" w:rsidRPr="00CB4775" w:rsidRDefault="00A36EB1" w:rsidP="00CB4775">
      <w:pPr>
        <w:pStyle w:val="Tekstpodstawowy"/>
        <w:tabs>
          <w:tab w:val="left" w:pos="0"/>
        </w:tabs>
        <w:spacing w:line="276" w:lineRule="auto"/>
        <w:rPr>
          <w:rFonts w:ascii="Tahoma" w:hAnsi="Tahoma" w:cs="Tahoma"/>
          <w:sz w:val="20"/>
          <w:szCs w:val="20"/>
        </w:rPr>
      </w:pPr>
      <w:r w:rsidRPr="00CB4775">
        <w:rPr>
          <w:rFonts w:ascii="Tahoma" w:hAnsi="Tahoma" w:cs="Tahoma"/>
          <w:sz w:val="20"/>
          <w:szCs w:val="20"/>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763A37" w:rsidRPr="00CB4775">
        <w:rPr>
          <w:rFonts w:ascii="Tahoma" w:hAnsi="Tahoma" w:cs="Tahoma"/>
          <w:sz w:val="20"/>
          <w:szCs w:val="20"/>
        </w:rPr>
        <w:t>Zamawiający</w:t>
      </w:r>
      <w:r w:rsidRPr="00CB4775">
        <w:rPr>
          <w:rFonts w:ascii="Tahoma" w:hAnsi="Tahoma" w:cs="Tahoma"/>
          <w:sz w:val="20"/>
          <w:szCs w:val="20"/>
        </w:rPr>
        <w:t xml:space="preserve"> może odstąpić od umowy w terminie 30 dni od dnia powzięcia wiadomości o powyższych okolicznościach. W takim wypadku </w:t>
      </w:r>
      <w:r w:rsidR="008B748E" w:rsidRPr="00CB4775">
        <w:rPr>
          <w:rFonts w:ascii="Tahoma" w:hAnsi="Tahoma" w:cs="Tahoma"/>
          <w:sz w:val="20"/>
          <w:szCs w:val="20"/>
        </w:rPr>
        <w:t>Wykona</w:t>
      </w:r>
      <w:r w:rsidRPr="00CB4775">
        <w:rPr>
          <w:rFonts w:ascii="Tahoma" w:hAnsi="Tahoma" w:cs="Tahoma"/>
          <w:sz w:val="20"/>
          <w:szCs w:val="20"/>
        </w:rPr>
        <w:t>wca może żądać jedynie wynagrodzenia należnego mu z tytułu wykonania części umowy.</w:t>
      </w:r>
    </w:p>
    <w:p w14:paraId="34580454" w14:textId="77777777" w:rsidR="00995E70" w:rsidRPr="00CB4775" w:rsidRDefault="00995E70" w:rsidP="00CB4775">
      <w:pPr>
        <w:spacing w:after="0" w:line="276" w:lineRule="auto"/>
        <w:jc w:val="center"/>
        <w:rPr>
          <w:rFonts w:ascii="Tahoma" w:hAnsi="Tahoma" w:cs="Tahoma"/>
          <w:b/>
          <w:bCs/>
          <w:sz w:val="20"/>
          <w:szCs w:val="20"/>
        </w:rPr>
      </w:pPr>
    </w:p>
    <w:p w14:paraId="2FAAD825"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 13</w:t>
      </w:r>
    </w:p>
    <w:p w14:paraId="4832BDCF"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Zmiana umowy</w:t>
      </w:r>
    </w:p>
    <w:p w14:paraId="5DA89B25" w14:textId="77777777" w:rsidR="001A041B" w:rsidRPr="00CB4775" w:rsidRDefault="00995E70" w:rsidP="004E095C">
      <w:pPr>
        <w:pStyle w:val="Akapitzlist"/>
        <w:widowControl w:val="0"/>
        <w:numPr>
          <w:ilvl w:val="0"/>
          <w:numId w:val="82"/>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CB4775">
        <w:rPr>
          <w:rFonts w:ascii="Tahoma" w:hAnsi="Tahoma" w:cs="Tahoma"/>
          <w:sz w:val="20"/>
          <w:szCs w:val="20"/>
        </w:rPr>
        <w:t>Wszelkie zmiany i uzupełnienia do niniejszej umowy mogą być dokonywane jedynie w formie pisemnej w postaci aneksu do umowy podpisanego przez obydwie strony, pod rygorem</w:t>
      </w:r>
      <w:r w:rsidRPr="00CB4775">
        <w:rPr>
          <w:rFonts w:ascii="Tahoma" w:hAnsi="Tahoma" w:cs="Tahoma"/>
          <w:spacing w:val="-1"/>
          <w:sz w:val="20"/>
          <w:szCs w:val="20"/>
        </w:rPr>
        <w:t xml:space="preserve"> </w:t>
      </w:r>
      <w:r w:rsidRPr="00CB4775">
        <w:rPr>
          <w:rFonts w:ascii="Tahoma" w:hAnsi="Tahoma" w:cs="Tahoma"/>
          <w:sz w:val="20"/>
          <w:szCs w:val="20"/>
        </w:rPr>
        <w:t>nieważności.</w:t>
      </w:r>
    </w:p>
    <w:p w14:paraId="2854B854" w14:textId="73E382F7" w:rsidR="001A041B" w:rsidRPr="00CB4775" w:rsidRDefault="001630C4" w:rsidP="004E095C">
      <w:pPr>
        <w:pStyle w:val="Akapitzlist"/>
        <w:widowControl w:val="0"/>
        <w:numPr>
          <w:ilvl w:val="0"/>
          <w:numId w:val="82"/>
        </w:numPr>
        <w:tabs>
          <w:tab w:val="left" w:pos="426"/>
        </w:tabs>
        <w:autoSpaceDE w:val="0"/>
        <w:autoSpaceDN w:val="0"/>
        <w:spacing w:line="276" w:lineRule="auto"/>
        <w:ind w:left="425" w:right="120" w:hanging="425"/>
        <w:contextualSpacing w:val="0"/>
        <w:jc w:val="both"/>
        <w:rPr>
          <w:rFonts w:ascii="Tahoma" w:hAnsi="Tahoma" w:cs="Tahoma"/>
          <w:sz w:val="20"/>
          <w:szCs w:val="20"/>
        </w:rPr>
      </w:pPr>
      <w:r>
        <w:rPr>
          <w:rFonts w:ascii="Tahoma" w:hAnsi="Tahoma" w:cs="Tahoma"/>
          <w:b/>
          <w:sz w:val="20"/>
          <w:szCs w:val="20"/>
        </w:rPr>
        <w:t xml:space="preserve"> </w:t>
      </w:r>
      <w:r w:rsidRPr="00B317C7">
        <w:rPr>
          <w:rFonts w:ascii="Tahoma" w:hAnsi="Tahoma" w:cs="Tahoma"/>
          <w:sz w:val="20"/>
          <w:szCs w:val="20"/>
        </w:rPr>
        <w:t xml:space="preserve">Zmiany zawartej umowy dopuszczalne są w przypadkach określonych w art. 455 ustawy </w:t>
      </w:r>
      <w:proofErr w:type="spellStart"/>
      <w:r w:rsidRPr="00B317C7">
        <w:rPr>
          <w:rFonts w:ascii="Tahoma" w:hAnsi="Tahoma" w:cs="Tahoma"/>
          <w:sz w:val="20"/>
          <w:szCs w:val="20"/>
        </w:rPr>
        <w:t>P</w:t>
      </w:r>
      <w:r>
        <w:rPr>
          <w:rFonts w:ascii="Tahoma" w:hAnsi="Tahoma" w:cs="Tahoma"/>
          <w:sz w:val="20"/>
          <w:szCs w:val="20"/>
        </w:rPr>
        <w:t>zp</w:t>
      </w:r>
      <w:proofErr w:type="spellEnd"/>
      <w:r>
        <w:rPr>
          <w:rFonts w:ascii="Tahoma" w:hAnsi="Tahoma" w:cs="Tahoma"/>
          <w:sz w:val="20"/>
          <w:szCs w:val="20"/>
        </w:rPr>
        <w:t>, a także w</w:t>
      </w:r>
      <w:r w:rsidRPr="00B317C7">
        <w:rPr>
          <w:rFonts w:ascii="Tahoma" w:hAnsi="Tahoma" w:cs="Tahoma"/>
          <w:sz w:val="20"/>
          <w:szCs w:val="20"/>
        </w:rPr>
        <w:t xml:space="preserve"> okolicznościach</w:t>
      </w:r>
      <w:r>
        <w:rPr>
          <w:rFonts w:ascii="Tahoma" w:hAnsi="Tahoma" w:cs="Tahoma"/>
          <w:sz w:val="20"/>
          <w:szCs w:val="20"/>
        </w:rPr>
        <w:t xml:space="preserve"> wskazanych poniżej</w:t>
      </w:r>
      <w:r w:rsidR="001A041B" w:rsidRPr="00CB4775">
        <w:rPr>
          <w:rFonts w:ascii="Tahoma" w:hAnsi="Tahoma" w:cs="Tahoma"/>
          <w:sz w:val="20"/>
          <w:szCs w:val="20"/>
        </w:rPr>
        <w:t xml:space="preserve">. </w:t>
      </w:r>
    </w:p>
    <w:p w14:paraId="553038D8" w14:textId="77777777" w:rsidR="001A041B" w:rsidRPr="00CB4775" w:rsidRDefault="001A041B" w:rsidP="004E095C">
      <w:pPr>
        <w:pStyle w:val="Akapitzlist"/>
        <w:widowControl w:val="0"/>
        <w:numPr>
          <w:ilvl w:val="0"/>
          <w:numId w:val="82"/>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CB4775">
        <w:rPr>
          <w:rFonts w:ascii="Tahoma" w:hAnsi="Tahoma" w:cs="Tahoma"/>
          <w:sz w:val="20"/>
          <w:szCs w:val="20"/>
        </w:rPr>
        <w:t>Dopuszcza się zmiany postanowień zawartej umowy w przypadku:</w:t>
      </w:r>
    </w:p>
    <w:p w14:paraId="36019780"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761DEBF4"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po podpisaniu umowy doszło do wydłużenia okresu gwarancyjnego przez producenta,</w:t>
      </w:r>
    </w:p>
    <w:p w14:paraId="74F1E367"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 xml:space="preserve">nastąpiła zmiana danych wykonawcy, np. zmiana adresu, konta bankowego, nr Regon, osób kontaktowych. </w:t>
      </w:r>
    </w:p>
    <w:p w14:paraId="7EADD8AE"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 xml:space="preserve">wycofania z sieci dystrybucji modelu sprzętu, który </w:t>
      </w:r>
      <w:r w:rsidR="00763A37" w:rsidRPr="00CB4775">
        <w:rPr>
          <w:sz w:val="20"/>
          <w:lang w:val="pl-PL"/>
        </w:rPr>
        <w:t>Wykona</w:t>
      </w:r>
      <w:r w:rsidRPr="00CB4775">
        <w:rPr>
          <w:sz w:val="20"/>
          <w:lang w:val="pl-PL"/>
        </w:rPr>
        <w:t xml:space="preserve">wca zaoferował w ofercie i niemożliwości dostarczenia go </w:t>
      </w:r>
      <w:r w:rsidR="00763A37" w:rsidRPr="00CB4775">
        <w:rPr>
          <w:sz w:val="20"/>
          <w:lang w:val="pl-PL"/>
        </w:rPr>
        <w:t>Zamawia</w:t>
      </w:r>
      <w:r w:rsidRPr="00CB4775">
        <w:rPr>
          <w:sz w:val="20"/>
          <w:lang w:val="pl-PL"/>
        </w:rPr>
        <w:t xml:space="preserve">jącemu, </w:t>
      </w:r>
      <w:r w:rsidR="00763A37" w:rsidRPr="00CB4775">
        <w:rPr>
          <w:sz w:val="20"/>
          <w:lang w:val="pl-PL"/>
        </w:rPr>
        <w:t>Wykona</w:t>
      </w:r>
      <w:r w:rsidRPr="00CB4775">
        <w:rPr>
          <w:sz w:val="20"/>
          <w:lang w:val="pl-PL"/>
        </w:rPr>
        <w:t xml:space="preserve">wca zobowiązany jest zapewnić model będący technologicznym następcą sprzętu pierwotnie zaoferowanego. W sytuacji gdy model będący następcą ma gorsze parametry lub nie posiada wszystkich cech użytkowych modelu pierwotnego, </w:t>
      </w:r>
      <w:r w:rsidR="00763A37" w:rsidRPr="00CB4775">
        <w:rPr>
          <w:sz w:val="20"/>
          <w:lang w:val="pl-PL"/>
        </w:rPr>
        <w:t>Wykona</w:t>
      </w:r>
      <w:r w:rsidRPr="00CB4775">
        <w:rPr>
          <w:sz w:val="20"/>
          <w:lang w:val="pl-PL"/>
        </w:rPr>
        <w:t xml:space="preserve">wca zobowiązany jest dostarczyć model </w:t>
      </w:r>
      <w:r w:rsidR="002C3B76" w:rsidRPr="00CB4775">
        <w:rPr>
          <w:sz w:val="20"/>
          <w:lang w:val="pl-PL"/>
        </w:rPr>
        <w:t>in</w:t>
      </w:r>
      <w:r w:rsidRPr="00CB4775">
        <w:rPr>
          <w:sz w:val="20"/>
          <w:lang w:val="pl-PL"/>
        </w:rPr>
        <w:t xml:space="preserve">ny o identycznych lub lepszych parametrach. Przed wykonaniem dostawy </w:t>
      </w:r>
      <w:r w:rsidR="002C3B76" w:rsidRPr="00CB4775">
        <w:rPr>
          <w:sz w:val="20"/>
          <w:lang w:val="pl-PL"/>
        </w:rPr>
        <w:t>Wykona</w:t>
      </w:r>
      <w:r w:rsidRPr="00CB4775">
        <w:rPr>
          <w:sz w:val="20"/>
          <w:lang w:val="pl-PL"/>
        </w:rPr>
        <w:t xml:space="preserve">wca zobowiązany jest złożyć u </w:t>
      </w:r>
      <w:r w:rsidR="002C3B76" w:rsidRPr="00CB4775">
        <w:rPr>
          <w:sz w:val="20"/>
          <w:lang w:val="pl-PL"/>
        </w:rPr>
        <w:t>Zamawiaj</w:t>
      </w:r>
      <w:r w:rsidRPr="00CB4775">
        <w:rPr>
          <w:sz w:val="20"/>
          <w:lang w:val="pl-PL"/>
        </w:rPr>
        <w:t xml:space="preserve">ącego oświadczenie potwierdzające niemożliwość dostarczenia oferowanego modelu oraz wskazujące model i typ urządzenia proponowanego wraz z zapewnieniem o spełnianiu parametrów nie gorszych niż zaoferowane przez </w:t>
      </w:r>
      <w:r w:rsidR="002C3B76" w:rsidRPr="00CB4775">
        <w:rPr>
          <w:sz w:val="20"/>
          <w:lang w:val="pl-PL"/>
        </w:rPr>
        <w:t>Wykona</w:t>
      </w:r>
      <w:r w:rsidRPr="00CB4775">
        <w:rPr>
          <w:sz w:val="20"/>
          <w:lang w:val="pl-PL"/>
        </w:rPr>
        <w:t xml:space="preserve">wcę pierwotnie. Brak sprzeciwu ze strony </w:t>
      </w:r>
      <w:r w:rsidR="002C3B76" w:rsidRPr="00CB4775">
        <w:rPr>
          <w:sz w:val="20"/>
          <w:lang w:val="pl-PL"/>
        </w:rPr>
        <w:t>Zamawia</w:t>
      </w:r>
      <w:r w:rsidRPr="00CB4775">
        <w:rPr>
          <w:sz w:val="20"/>
          <w:lang w:val="pl-PL"/>
        </w:rPr>
        <w:t xml:space="preserve">jącego w okresie </w:t>
      </w:r>
      <w:r w:rsidR="002C3B76" w:rsidRPr="00CB4775">
        <w:rPr>
          <w:sz w:val="20"/>
          <w:lang w:val="pl-PL"/>
        </w:rPr>
        <w:t>5</w:t>
      </w:r>
      <w:r w:rsidRPr="00CB4775">
        <w:rPr>
          <w:sz w:val="20"/>
          <w:lang w:val="pl-PL"/>
        </w:rPr>
        <w:t xml:space="preserve"> dni od otrzymania oświadczenia uznaje się jako zgodę na zmianę sprzętu.</w:t>
      </w:r>
    </w:p>
    <w:p w14:paraId="40FACF6D" w14:textId="3610502A" w:rsidR="00671395" w:rsidRPr="00B317C7" w:rsidRDefault="00671395" w:rsidP="004E095C">
      <w:pPr>
        <w:pStyle w:val="Akapitzlist"/>
        <w:widowControl w:val="0"/>
        <w:numPr>
          <w:ilvl w:val="0"/>
          <w:numId w:val="82"/>
        </w:numPr>
        <w:tabs>
          <w:tab w:val="left" w:pos="475"/>
        </w:tabs>
        <w:autoSpaceDE w:val="0"/>
        <w:autoSpaceDN w:val="0"/>
        <w:adjustRightInd w:val="0"/>
        <w:spacing w:line="276" w:lineRule="auto"/>
        <w:ind w:left="425" w:right="119" w:hanging="425"/>
        <w:contextualSpacing w:val="0"/>
        <w:jc w:val="both"/>
        <w:rPr>
          <w:rFonts w:ascii="Tahoma" w:eastAsiaTheme="minorHAnsi" w:hAnsi="Tahoma" w:cs="Tahoma"/>
          <w:sz w:val="20"/>
          <w:szCs w:val="20"/>
          <w:lang w:eastAsia="en-US"/>
        </w:rPr>
      </w:pPr>
      <w:r>
        <w:rPr>
          <w:rFonts w:ascii="Tahoma" w:eastAsiaTheme="minorHAnsi" w:hAnsi="Tahoma" w:cs="Tahoma"/>
          <w:sz w:val="20"/>
          <w:szCs w:val="20"/>
          <w:lang w:eastAsia="en-US"/>
        </w:rPr>
        <w:t>W przypadku konieczności zlecenia robót dodatkowych, zaniechanych i zamiennych.</w:t>
      </w:r>
    </w:p>
    <w:p w14:paraId="61DA1AC3" w14:textId="73954812" w:rsidR="00995E70" w:rsidRPr="00CB4775" w:rsidRDefault="00995E70" w:rsidP="004E095C">
      <w:pPr>
        <w:pStyle w:val="Akapitzlist"/>
        <w:widowControl w:val="0"/>
        <w:numPr>
          <w:ilvl w:val="0"/>
          <w:numId w:val="82"/>
        </w:numPr>
        <w:tabs>
          <w:tab w:val="left" w:pos="475"/>
        </w:tabs>
        <w:autoSpaceDE w:val="0"/>
        <w:autoSpaceDN w:val="0"/>
        <w:adjustRightInd w:val="0"/>
        <w:spacing w:line="276" w:lineRule="auto"/>
        <w:ind w:left="425" w:right="119" w:hanging="425"/>
        <w:contextualSpacing w:val="0"/>
        <w:jc w:val="both"/>
        <w:rPr>
          <w:rFonts w:ascii="Tahoma" w:eastAsiaTheme="minorHAnsi" w:hAnsi="Tahoma" w:cs="Tahoma"/>
          <w:sz w:val="20"/>
          <w:szCs w:val="20"/>
          <w:lang w:eastAsia="en-US"/>
        </w:rPr>
      </w:pPr>
      <w:r w:rsidRPr="00CB4775">
        <w:rPr>
          <w:rFonts w:ascii="Tahoma" w:hAnsi="Tahoma" w:cs="Tahoma"/>
          <w:sz w:val="20"/>
          <w:szCs w:val="20"/>
        </w:rPr>
        <w:t>Wszelkie zmiany do niniejszej umowy wymagają zgody Zamawiającego oraz pod rygorem nieważności zachowania formy pisemnej w postaci</w:t>
      </w:r>
      <w:r w:rsidRPr="00CB4775">
        <w:rPr>
          <w:rFonts w:ascii="Tahoma" w:hAnsi="Tahoma" w:cs="Tahoma"/>
          <w:spacing w:val="-6"/>
          <w:sz w:val="20"/>
          <w:szCs w:val="20"/>
        </w:rPr>
        <w:t xml:space="preserve"> </w:t>
      </w:r>
      <w:r w:rsidRPr="00CB4775">
        <w:rPr>
          <w:rFonts w:ascii="Tahoma" w:hAnsi="Tahoma" w:cs="Tahoma"/>
          <w:sz w:val="20"/>
          <w:szCs w:val="20"/>
        </w:rPr>
        <w:t xml:space="preserve">aneksu. </w:t>
      </w:r>
    </w:p>
    <w:p w14:paraId="0741831C" w14:textId="77777777" w:rsidR="00995E70" w:rsidRPr="00CB4775" w:rsidRDefault="00995E70" w:rsidP="004E095C">
      <w:pPr>
        <w:pStyle w:val="Akapitzlist"/>
        <w:widowControl w:val="0"/>
        <w:numPr>
          <w:ilvl w:val="0"/>
          <w:numId w:val="82"/>
        </w:numPr>
        <w:tabs>
          <w:tab w:val="left" w:pos="475"/>
        </w:tabs>
        <w:autoSpaceDE w:val="0"/>
        <w:autoSpaceDN w:val="0"/>
        <w:adjustRightInd w:val="0"/>
        <w:spacing w:line="276" w:lineRule="auto"/>
        <w:ind w:left="425" w:right="119" w:hanging="425"/>
        <w:jc w:val="both"/>
        <w:rPr>
          <w:rFonts w:ascii="Tahoma" w:hAnsi="Tahoma" w:cs="Tahoma"/>
          <w:sz w:val="20"/>
          <w:szCs w:val="20"/>
        </w:rPr>
      </w:pPr>
      <w:r w:rsidRPr="00CB4775">
        <w:rPr>
          <w:rFonts w:ascii="Tahoma" w:eastAsiaTheme="minorHAnsi" w:hAnsi="Tahoma" w:cs="Tahoma"/>
          <w:sz w:val="20"/>
          <w:szCs w:val="20"/>
          <w:lang w:eastAsia="en-US"/>
        </w:rPr>
        <w:t>Zmiana postanowień zawartej Umowy może nastąpić wyłącznie za zgodą obu Stron wyrażoną na piśmie pod rygorem nieważności.</w:t>
      </w:r>
    </w:p>
    <w:p w14:paraId="774F7B98" w14:textId="77777777" w:rsidR="00CB4775" w:rsidRDefault="00CB4775" w:rsidP="00CB4775">
      <w:pPr>
        <w:spacing w:after="0" w:line="276" w:lineRule="auto"/>
        <w:ind w:left="360"/>
        <w:jc w:val="center"/>
        <w:rPr>
          <w:rFonts w:ascii="Tahoma" w:hAnsi="Tahoma" w:cs="Tahoma"/>
          <w:b/>
          <w:bCs/>
          <w:sz w:val="20"/>
          <w:szCs w:val="20"/>
        </w:rPr>
      </w:pPr>
    </w:p>
    <w:p w14:paraId="3F457FCA" w14:textId="77777777" w:rsidR="00995E70" w:rsidRPr="00CB4775" w:rsidRDefault="00995E70" w:rsidP="00CB4775">
      <w:pPr>
        <w:spacing w:after="0" w:line="276" w:lineRule="auto"/>
        <w:ind w:left="360"/>
        <w:jc w:val="center"/>
        <w:rPr>
          <w:rFonts w:ascii="Tahoma" w:hAnsi="Tahoma" w:cs="Tahoma"/>
          <w:b/>
          <w:bCs/>
          <w:sz w:val="20"/>
          <w:szCs w:val="20"/>
        </w:rPr>
      </w:pPr>
      <w:r w:rsidRPr="00CB4775">
        <w:rPr>
          <w:rFonts w:ascii="Tahoma" w:hAnsi="Tahoma" w:cs="Tahoma"/>
          <w:b/>
          <w:bCs/>
          <w:sz w:val="20"/>
          <w:szCs w:val="20"/>
        </w:rPr>
        <w:t>§ 14</w:t>
      </w:r>
    </w:p>
    <w:p w14:paraId="68442EBD" w14:textId="77777777" w:rsidR="00995E70" w:rsidRPr="00CB4775" w:rsidRDefault="00995E70" w:rsidP="00CB4775">
      <w:pPr>
        <w:spacing w:after="0" w:line="276" w:lineRule="auto"/>
        <w:ind w:left="360"/>
        <w:jc w:val="center"/>
        <w:rPr>
          <w:rFonts w:ascii="Tahoma" w:hAnsi="Tahoma" w:cs="Tahoma"/>
          <w:b/>
          <w:bCs/>
          <w:sz w:val="20"/>
          <w:szCs w:val="20"/>
        </w:rPr>
      </w:pPr>
      <w:r w:rsidRPr="00CB4775">
        <w:rPr>
          <w:rFonts w:ascii="Tahoma" w:hAnsi="Tahoma" w:cs="Tahoma"/>
          <w:b/>
          <w:bCs/>
          <w:sz w:val="20"/>
          <w:szCs w:val="20"/>
        </w:rPr>
        <w:t>Postanowienia końcowe</w:t>
      </w:r>
    </w:p>
    <w:p w14:paraId="1AC1F802" w14:textId="27E8DFC0" w:rsidR="00995E70" w:rsidRPr="00CB4775" w:rsidRDefault="00995E70" w:rsidP="004E095C">
      <w:pPr>
        <w:pStyle w:val="Tekstpodstawowywcity21"/>
        <w:numPr>
          <w:ilvl w:val="3"/>
          <w:numId w:val="77"/>
        </w:numPr>
        <w:spacing w:line="276" w:lineRule="auto"/>
        <w:ind w:left="426" w:hanging="426"/>
        <w:rPr>
          <w:rFonts w:ascii="Tahoma" w:hAnsi="Tahoma" w:cs="Tahoma"/>
          <w:sz w:val="20"/>
          <w:szCs w:val="20"/>
        </w:rPr>
      </w:pPr>
      <w:r w:rsidRPr="00CB4775">
        <w:rPr>
          <w:rFonts w:ascii="Tahoma" w:hAnsi="Tahoma" w:cs="Tahoma"/>
          <w:sz w:val="20"/>
          <w:szCs w:val="20"/>
        </w:rPr>
        <w:t>W sprawach nieuregulowanych niniejszą umową znajdują zastosowanie przepisy Kodeksu cywilnego, ustawy z dnia</w:t>
      </w:r>
      <w:r w:rsidR="00015D95">
        <w:rPr>
          <w:rFonts w:ascii="Tahoma" w:hAnsi="Tahoma" w:cs="Tahoma"/>
          <w:sz w:val="20"/>
          <w:szCs w:val="20"/>
        </w:rPr>
        <w:t xml:space="preserve"> 11 września 2019r. </w:t>
      </w:r>
      <w:r w:rsidRPr="00CB4775">
        <w:rPr>
          <w:rFonts w:ascii="Tahoma" w:hAnsi="Tahoma" w:cs="Tahoma"/>
          <w:sz w:val="20"/>
          <w:szCs w:val="20"/>
        </w:rPr>
        <w:t xml:space="preserve"> r. Prawo zamówień publicznych (Dz.U. z 201</w:t>
      </w:r>
      <w:r w:rsidR="00015D95">
        <w:rPr>
          <w:rFonts w:ascii="Tahoma" w:hAnsi="Tahoma" w:cs="Tahoma"/>
          <w:sz w:val="20"/>
          <w:szCs w:val="20"/>
        </w:rPr>
        <w:t>9</w:t>
      </w:r>
      <w:r w:rsidRPr="00CB4775">
        <w:rPr>
          <w:rFonts w:ascii="Tahoma" w:hAnsi="Tahoma" w:cs="Tahoma"/>
          <w:sz w:val="20"/>
          <w:szCs w:val="20"/>
        </w:rPr>
        <w:t xml:space="preserve"> r. poz. </w:t>
      </w:r>
      <w:r w:rsidR="00015D95">
        <w:rPr>
          <w:rFonts w:ascii="Tahoma" w:hAnsi="Tahoma" w:cs="Tahoma"/>
          <w:sz w:val="20"/>
          <w:szCs w:val="20"/>
        </w:rPr>
        <w:t>2019 ze zm.</w:t>
      </w:r>
      <w:r w:rsidRPr="00CB4775">
        <w:rPr>
          <w:rFonts w:ascii="Tahoma" w:hAnsi="Tahoma" w:cs="Tahoma"/>
          <w:sz w:val="20"/>
          <w:szCs w:val="20"/>
        </w:rPr>
        <w:t>) oraz inne obowiązujące przepisy prawa.</w:t>
      </w:r>
    </w:p>
    <w:p w14:paraId="1E54150F" w14:textId="77777777" w:rsidR="00995E70" w:rsidRPr="00CB4775" w:rsidRDefault="00995E70" w:rsidP="004E095C">
      <w:pPr>
        <w:pStyle w:val="Tekstpodstawowywcity21"/>
        <w:numPr>
          <w:ilvl w:val="0"/>
          <w:numId w:val="77"/>
        </w:numPr>
        <w:tabs>
          <w:tab w:val="left" w:pos="426"/>
        </w:tabs>
        <w:spacing w:line="276" w:lineRule="auto"/>
        <w:ind w:left="426" w:hanging="426"/>
        <w:rPr>
          <w:rFonts w:ascii="Tahoma" w:hAnsi="Tahoma" w:cs="Tahoma"/>
          <w:sz w:val="20"/>
          <w:szCs w:val="20"/>
        </w:rPr>
      </w:pPr>
      <w:r w:rsidRPr="00CB4775">
        <w:rPr>
          <w:rFonts w:ascii="Tahoma" w:hAnsi="Tahoma" w:cs="Tahoma"/>
          <w:sz w:val="20"/>
          <w:szCs w:val="20"/>
        </w:rPr>
        <w:t>W razie ewentualnych sporów rozstrzygać je będzie Sąd Powszechny właściwy dla siedziby Zamawiającego.</w:t>
      </w:r>
    </w:p>
    <w:p w14:paraId="1AB899FF"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lastRenderedPageBreak/>
        <w:t xml:space="preserve">Wykonawca nie jest uprawiony przenosić praw i obowiązków wynikających z tej umowy </w:t>
      </w:r>
      <w:r w:rsidRPr="00CB4775">
        <w:rPr>
          <w:rFonts w:ascii="Tahoma" w:hAnsi="Tahoma" w:cs="Tahoma"/>
          <w:sz w:val="20"/>
          <w:szCs w:val="20"/>
        </w:rPr>
        <w:br/>
        <w:t xml:space="preserve">na osoby trzecie bez zgody Zamawiającego wyrażonej na piśmie. </w:t>
      </w:r>
    </w:p>
    <w:p w14:paraId="36F8924C"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t xml:space="preserve">Wszelkie zmiany treści umowy mogą nastąpić jedynie w formie pisemnej pod rygorem nieważności. </w:t>
      </w:r>
    </w:p>
    <w:p w14:paraId="79112C19"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t xml:space="preserve">Umowa została sporządzona w trzech jednobrzmiących egzemplarzach, z czego 2 egzemplarze dla Zamawiającego i 1 dla Wykonawcy. </w:t>
      </w:r>
    </w:p>
    <w:p w14:paraId="22D5A7A8"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t>Integralną część niniejszej umowy stanowią:</w:t>
      </w:r>
    </w:p>
    <w:p w14:paraId="798D9326" w14:textId="2BDC93D4" w:rsidR="00995E70" w:rsidRPr="00CB4775" w:rsidRDefault="00995E70" w:rsidP="004E095C">
      <w:pPr>
        <w:pStyle w:val="Akapitzlist"/>
        <w:numPr>
          <w:ilvl w:val="3"/>
          <w:numId w:val="77"/>
        </w:numPr>
        <w:spacing w:line="276" w:lineRule="auto"/>
        <w:ind w:left="993" w:hanging="426"/>
        <w:rPr>
          <w:rFonts w:ascii="Tahoma" w:hAnsi="Tahoma" w:cs="Tahoma"/>
          <w:sz w:val="20"/>
          <w:szCs w:val="20"/>
        </w:rPr>
      </w:pPr>
      <w:r w:rsidRPr="00CB4775">
        <w:rPr>
          <w:rFonts w:ascii="Tahoma" w:hAnsi="Tahoma" w:cs="Tahoma"/>
          <w:sz w:val="20"/>
          <w:szCs w:val="20"/>
        </w:rPr>
        <w:t>Specyfikacja  Warunków Zamówienia,</w:t>
      </w:r>
    </w:p>
    <w:p w14:paraId="4752FEB5" w14:textId="77777777" w:rsidR="00995E70" w:rsidRPr="00CB4775" w:rsidRDefault="00995E70" w:rsidP="004E095C">
      <w:pPr>
        <w:pStyle w:val="Akapitzlist"/>
        <w:numPr>
          <w:ilvl w:val="3"/>
          <w:numId w:val="77"/>
        </w:numPr>
        <w:spacing w:line="276" w:lineRule="auto"/>
        <w:ind w:left="993" w:hanging="426"/>
        <w:rPr>
          <w:rFonts w:ascii="Tahoma" w:hAnsi="Tahoma" w:cs="Tahoma"/>
          <w:sz w:val="20"/>
          <w:szCs w:val="20"/>
        </w:rPr>
      </w:pPr>
      <w:r w:rsidRPr="00CB4775">
        <w:rPr>
          <w:rFonts w:ascii="Tahoma" w:hAnsi="Tahoma" w:cs="Tahoma"/>
          <w:sz w:val="20"/>
          <w:szCs w:val="20"/>
        </w:rPr>
        <w:t>Oferta Wykonawcy</w:t>
      </w:r>
    </w:p>
    <w:p w14:paraId="560240CA" w14:textId="77777777" w:rsidR="00995E70" w:rsidRPr="00CB4775" w:rsidRDefault="00995E70" w:rsidP="004E095C">
      <w:pPr>
        <w:pStyle w:val="Akapitzlist"/>
        <w:numPr>
          <w:ilvl w:val="3"/>
          <w:numId w:val="77"/>
        </w:numPr>
        <w:tabs>
          <w:tab w:val="left" w:pos="993"/>
        </w:tabs>
        <w:spacing w:line="276" w:lineRule="auto"/>
        <w:ind w:left="567" w:firstLine="0"/>
        <w:rPr>
          <w:rFonts w:ascii="Tahoma" w:hAnsi="Tahoma" w:cs="Tahoma"/>
          <w:sz w:val="20"/>
          <w:szCs w:val="20"/>
        </w:rPr>
      </w:pPr>
      <w:r w:rsidRPr="00CB4775">
        <w:rPr>
          <w:rFonts w:ascii="Tahoma" w:hAnsi="Tahoma" w:cs="Tahoma"/>
          <w:sz w:val="20"/>
          <w:szCs w:val="20"/>
        </w:rPr>
        <w:t>Harmonogram rzeczowo-finansowy (po opracowaniu)</w:t>
      </w:r>
    </w:p>
    <w:p w14:paraId="2F7C79D3" w14:textId="77777777" w:rsidR="00995E70" w:rsidRPr="001A041B" w:rsidRDefault="00995E70" w:rsidP="004E095C">
      <w:pPr>
        <w:pStyle w:val="Akapitzlist"/>
        <w:numPr>
          <w:ilvl w:val="3"/>
          <w:numId w:val="77"/>
        </w:numPr>
        <w:spacing w:line="276" w:lineRule="auto"/>
        <w:ind w:left="993" w:hanging="426"/>
        <w:rPr>
          <w:rFonts w:ascii="Tahoma" w:hAnsi="Tahoma" w:cs="Tahoma"/>
          <w:sz w:val="20"/>
          <w:szCs w:val="20"/>
        </w:rPr>
      </w:pPr>
      <w:r w:rsidRPr="00CB4775">
        <w:rPr>
          <w:rFonts w:ascii="Tahoma" w:hAnsi="Tahoma" w:cs="Tahoma"/>
          <w:sz w:val="20"/>
          <w:szCs w:val="20"/>
        </w:rPr>
        <w:t>Program funkcjonalno-użytkowy</w:t>
      </w:r>
    </w:p>
    <w:p w14:paraId="555A5178" w14:textId="77777777" w:rsidR="00203D13" w:rsidRDefault="00203D13" w:rsidP="00CB4775">
      <w:pPr>
        <w:tabs>
          <w:tab w:val="left" w:pos="6710"/>
        </w:tabs>
        <w:spacing w:after="0" w:line="276" w:lineRule="auto"/>
        <w:ind w:left="474"/>
        <w:rPr>
          <w:rFonts w:ascii="Times New Roman" w:hAnsi="Times New Roman" w:cs="Times New Roman"/>
          <w:b/>
        </w:rPr>
      </w:pPr>
    </w:p>
    <w:p w14:paraId="04F43CD1" w14:textId="77777777" w:rsidR="00995E70" w:rsidRPr="00CB4775" w:rsidRDefault="00995E70" w:rsidP="00995E70">
      <w:pPr>
        <w:tabs>
          <w:tab w:val="left" w:pos="6710"/>
        </w:tabs>
        <w:spacing w:before="155"/>
        <w:ind w:left="474"/>
        <w:rPr>
          <w:rFonts w:ascii="Tahoma" w:hAnsi="Tahoma" w:cs="Tahoma"/>
          <w:b/>
          <w:sz w:val="20"/>
          <w:szCs w:val="20"/>
        </w:rPr>
      </w:pPr>
      <w:r w:rsidRPr="00CB4775">
        <w:rPr>
          <w:rFonts w:ascii="Tahoma" w:hAnsi="Tahoma" w:cs="Tahoma"/>
          <w:b/>
          <w:sz w:val="20"/>
          <w:szCs w:val="20"/>
        </w:rPr>
        <w:t>ZAMAWIAJĄCY</w:t>
      </w:r>
      <w:r w:rsidRPr="00CB4775">
        <w:rPr>
          <w:rFonts w:ascii="Tahoma" w:hAnsi="Tahoma" w:cs="Tahoma"/>
          <w:b/>
          <w:sz w:val="20"/>
          <w:szCs w:val="20"/>
        </w:rPr>
        <w:tab/>
        <w:t>WYKONAWCA</w:t>
      </w:r>
    </w:p>
    <w:p w14:paraId="28CDD7B2" w14:textId="77777777" w:rsidR="00995E70" w:rsidRDefault="00995E70" w:rsidP="000B009B">
      <w:pPr>
        <w:pStyle w:val="Nagwek"/>
        <w:tabs>
          <w:tab w:val="clear" w:pos="4536"/>
          <w:tab w:val="clear" w:pos="9072"/>
          <w:tab w:val="left" w:pos="3686"/>
        </w:tabs>
        <w:jc w:val="center"/>
        <w:rPr>
          <w:b/>
        </w:rPr>
      </w:pPr>
    </w:p>
    <w:p w14:paraId="7BD8A339" w14:textId="77777777" w:rsidR="00995E70" w:rsidRDefault="00995E70" w:rsidP="000B009B">
      <w:pPr>
        <w:pStyle w:val="Nagwek"/>
        <w:tabs>
          <w:tab w:val="clear" w:pos="4536"/>
          <w:tab w:val="clear" w:pos="9072"/>
          <w:tab w:val="left" w:pos="3686"/>
        </w:tabs>
        <w:jc w:val="center"/>
        <w:rPr>
          <w:b/>
        </w:rPr>
      </w:pPr>
    </w:p>
    <w:p w14:paraId="40FAC090" w14:textId="77777777" w:rsidR="00CB4775" w:rsidRDefault="00CB4775" w:rsidP="009575F6">
      <w:pPr>
        <w:spacing w:after="0" w:line="240" w:lineRule="auto"/>
        <w:jc w:val="right"/>
        <w:rPr>
          <w:b/>
          <w:i/>
        </w:rPr>
      </w:pPr>
    </w:p>
    <w:p w14:paraId="6EBA1BB7" w14:textId="77777777" w:rsidR="00CB4775" w:rsidRDefault="00CB4775" w:rsidP="009575F6">
      <w:pPr>
        <w:spacing w:after="0" w:line="240" w:lineRule="auto"/>
        <w:jc w:val="right"/>
        <w:rPr>
          <w:b/>
          <w:i/>
        </w:rPr>
      </w:pPr>
    </w:p>
    <w:p w14:paraId="74C63FA7" w14:textId="77777777" w:rsidR="00CB4775" w:rsidRDefault="00CB4775" w:rsidP="009575F6">
      <w:pPr>
        <w:spacing w:after="0" w:line="240" w:lineRule="auto"/>
        <w:jc w:val="right"/>
        <w:rPr>
          <w:b/>
          <w:i/>
        </w:rPr>
      </w:pPr>
    </w:p>
    <w:p w14:paraId="7484D364" w14:textId="77777777" w:rsidR="00CB4775" w:rsidRDefault="00CB4775" w:rsidP="009575F6">
      <w:pPr>
        <w:spacing w:after="0" w:line="240" w:lineRule="auto"/>
        <w:jc w:val="right"/>
        <w:rPr>
          <w:b/>
          <w:i/>
        </w:rPr>
      </w:pPr>
    </w:p>
    <w:p w14:paraId="26AE888F" w14:textId="77777777" w:rsidR="00CB4775" w:rsidRDefault="00CB4775" w:rsidP="009575F6">
      <w:pPr>
        <w:spacing w:after="0" w:line="240" w:lineRule="auto"/>
        <w:jc w:val="right"/>
        <w:rPr>
          <w:b/>
          <w:i/>
        </w:rPr>
      </w:pPr>
    </w:p>
    <w:p w14:paraId="10B998B7" w14:textId="77777777" w:rsidR="00CB4775" w:rsidRDefault="00CB4775" w:rsidP="009575F6">
      <w:pPr>
        <w:spacing w:after="0" w:line="240" w:lineRule="auto"/>
        <w:jc w:val="right"/>
        <w:rPr>
          <w:b/>
          <w:i/>
        </w:rPr>
      </w:pPr>
    </w:p>
    <w:p w14:paraId="3B2451E3" w14:textId="77777777" w:rsidR="00CB4775" w:rsidRDefault="00CB4775" w:rsidP="009575F6">
      <w:pPr>
        <w:spacing w:after="0" w:line="240" w:lineRule="auto"/>
        <w:jc w:val="right"/>
        <w:rPr>
          <w:b/>
          <w:i/>
        </w:rPr>
      </w:pPr>
    </w:p>
    <w:p w14:paraId="7B664E26" w14:textId="77777777" w:rsidR="00CB4775" w:rsidRDefault="00CB4775" w:rsidP="009575F6">
      <w:pPr>
        <w:spacing w:after="0" w:line="240" w:lineRule="auto"/>
        <w:jc w:val="right"/>
        <w:rPr>
          <w:b/>
          <w:i/>
        </w:rPr>
      </w:pPr>
    </w:p>
    <w:p w14:paraId="1ED0FC19" w14:textId="77777777" w:rsidR="00CB4775" w:rsidRDefault="00CB4775" w:rsidP="009575F6">
      <w:pPr>
        <w:spacing w:after="0" w:line="240" w:lineRule="auto"/>
        <w:jc w:val="right"/>
        <w:rPr>
          <w:b/>
          <w:i/>
        </w:rPr>
      </w:pPr>
    </w:p>
    <w:p w14:paraId="5263FAF6" w14:textId="77777777" w:rsidR="00CB4775" w:rsidRDefault="00CB4775" w:rsidP="009575F6">
      <w:pPr>
        <w:spacing w:after="0" w:line="240" w:lineRule="auto"/>
        <w:jc w:val="right"/>
        <w:rPr>
          <w:b/>
          <w:i/>
        </w:rPr>
      </w:pPr>
    </w:p>
    <w:p w14:paraId="609F8BD4" w14:textId="77777777" w:rsidR="00CB4775" w:rsidRDefault="00CB4775" w:rsidP="009575F6">
      <w:pPr>
        <w:spacing w:after="0" w:line="240" w:lineRule="auto"/>
        <w:jc w:val="right"/>
        <w:rPr>
          <w:b/>
          <w:i/>
        </w:rPr>
      </w:pPr>
    </w:p>
    <w:p w14:paraId="63C42366" w14:textId="77777777" w:rsidR="00CB4775" w:rsidRDefault="00CB4775" w:rsidP="009575F6">
      <w:pPr>
        <w:spacing w:after="0" w:line="240" w:lineRule="auto"/>
        <w:jc w:val="right"/>
        <w:rPr>
          <w:b/>
          <w:i/>
        </w:rPr>
      </w:pPr>
    </w:p>
    <w:p w14:paraId="768EE2A8" w14:textId="77777777" w:rsidR="00CB4775" w:rsidRDefault="00CB4775" w:rsidP="009575F6">
      <w:pPr>
        <w:spacing w:after="0" w:line="240" w:lineRule="auto"/>
        <w:jc w:val="right"/>
        <w:rPr>
          <w:b/>
          <w:i/>
        </w:rPr>
      </w:pPr>
    </w:p>
    <w:p w14:paraId="629A48BB" w14:textId="77777777" w:rsidR="00CB4775" w:rsidRDefault="00CB4775" w:rsidP="009575F6">
      <w:pPr>
        <w:spacing w:after="0" w:line="240" w:lineRule="auto"/>
        <w:jc w:val="right"/>
        <w:rPr>
          <w:b/>
          <w:i/>
        </w:rPr>
      </w:pPr>
    </w:p>
    <w:p w14:paraId="53E517F5" w14:textId="77777777" w:rsidR="00CB4775" w:rsidRDefault="00CB4775" w:rsidP="009575F6">
      <w:pPr>
        <w:spacing w:after="0" w:line="240" w:lineRule="auto"/>
        <w:jc w:val="right"/>
        <w:rPr>
          <w:b/>
          <w:i/>
        </w:rPr>
      </w:pPr>
    </w:p>
    <w:p w14:paraId="16D4ECAC" w14:textId="77777777" w:rsidR="00CB4775" w:rsidRDefault="00CB4775" w:rsidP="009575F6">
      <w:pPr>
        <w:spacing w:after="0" w:line="240" w:lineRule="auto"/>
        <w:jc w:val="right"/>
        <w:rPr>
          <w:b/>
          <w:i/>
        </w:rPr>
      </w:pPr>
    </w:p>
    <w:p w14:paraId="01882DB9" w14:textId="77777777" w:rsidR="00CB4775" w:rsidRDefault="00CB4775" w:rsidP="009575F6">
      <w:pPr>
        <w:spacing w:after="0" w:line="240" w:lineRule="auto"/>
        <w:jc w:val="right"/>
        <w:rPr>
          <w:b/>
          <w:i/>
        </w:rPr>
      </w:pPr>
    </w:p>
    <w:p w14:paraId="604EBE43" w14:textId="77777777" w:rsidR="00CB4775" w:rsidRDefault="00CB4775" w:rsidP="009575F6">
      <w:pPr>
        <w:spacing w:after="0" w:line="240" w:lineRule="auto"/>
        <w:jc w:val="right"/>
        <w:rPr>
          <w:b/>
          <w:i/>
        </w:rPr>
      </w:pPr>
    </w:p>
    <w:p w14:paraId="47E6090D" w14:textId="77777777" w:rsidR="00CB4775" w:rsidRDefault="00CB4775" w:rsidP="009575F6">
      <w:pPr>
        <w:spacing w:after="0" w:line="240" w:lineRule="auto"/>
        <w:jc w:val="right"/>
        <w:rPr>
          <w:b/>
          <w:i/>
        </w:rPr>
      </w:pPr>
    </w:p>
    <w:p w14:paraId="5EF60E90" w14:textId="77777777" w:rsidR="00CB4775" w:rsidRDefault="00CB4775" w:rsidP="009575F6">
      <w:pPr>
        <w:spacing w:after="0" w:line="240" w:lineRule="auto"/>
        <w:jc w:val="right"/>
        <w:rPr>
          <w:b/>
          <w:i/>
        </w:rPr>
      </w:pPr>
    </w:p>
    <w:p w14:paraId="20999829" w14:textId="77777777" w:rsidR="00CB4775" w:rsidRDefault="00CB4775" w:rsidP="009575F6">
      <w:pPr>
        <w:spacing w:after="0" w:line="240" w:lineRule="auto"/>
        <w:jc w:val="right"/>
        <w:rPr>
          <w:b/>
          <w:i/>
        </w:rPr>
      </w:pPr>
    </w:p>
    <w:p w14:paraId="3F6F1B4F" w14:textId="77777777" w:rsidR="00CB4775" w:rsidRDefault="00CB4775" w:rsidP="009575F6">
      <w:pPr>
        <w:spacing w:after="0" w:line="240" w:lineRule="auto"/>
        <w:jc w:val="right"/>
        <w:rPr>
          <w:b/>
          <w:i/>
        </w:rPr>
      </w:pPr>
    </w:p>
    <w:p w14:paraId="24778B4E" w14:textId="77777777" w:rsidR="00CB4775" w:rsidRDefault="00CB4775" w:rsidP="009575F6">
      <w:pPr>
        <w:spacing w:after="0" w:line="240" w:lineRule="auto"/>
        <w:jc w:val="right"/>
        <w:rPr>
          <w:b/>
          <w:i/>
        </w:rPr>
      </w:pPr>
    </w:p>
    <w:p w14:paraId="1927EE81" w14:textId="77777777" w:rsidR="00CB4775" w:rsidRDefault="00CB4775" w:rsidP="009575F6">
      <w:pPr>
        <w:spacing w:after="0" w:line="240" w:lineRule="auto"/>
        <w:jc w:val="right"/>
        <w:rPr>
          <w:b/>
          <w:i/>
        </w:rPr>
      </w:pPr>
    </w:p>
    <w:p w14:paraId="2BF58310" w14:textId="77777777" w:rsidR="00CB4775" w:rsidRDefault="00CB4775" w:rsidP="009575F6">
      <w:pPr>
        <w:spacing w:after="0" w:line="240" w:lineRule="auto"/>
        <w:jc w:val="right"/>
        <w:rPr>
          <w:b/>
          <w:i/>
        </w:rPr>
      </w:pPr>
    </w:p>
    <w:p w14:paraId="04B1B922" w14:textId="77777777" w:rsidR="00CB4775" w:rsidRDefault="00CB4775" w:rsidP="009575F6">
      <w:pPr>
        <w:spacing w:after="0" w:line="240" w:lineRule="auto"/>
        <w:jc w:val="right"/>
        <w:rPr>
          <w:b/>
          <w:i/>
        </w:rPr>
      </w:pPr>
    </w:p>
    <w:p w14:paraId="3118094C" w14:textId="77777777" w:rsidR="00CB4775" w:rsidRDefault="00CB4775" w:rsidP="009575F6">
      <w:pPr>
        <w:spacing w:after="0" w:line="240" w:lineRule="auto"/>
        <w:jc w:val="right"/>
        <w:rPr>
          <w:b/>
          <w:i/>
        </w:rPr>
      </w:pPr>
    </w:p>
    <w:p w14:paraId="02296814" w14:textId="77777777" w:rsidR="00CB4775" w:rsidRDefault="00CB4775" w:rsidP="009575F6">
      <w:pPr>
        <w:spacing w:after="0" w:line="240" w:lineRule="auto"/>
        <w:jc w:val="right"/>
        <w:rPr>
          <w:b/>
          <w:i/>
        </w:rPr>
      </w:pPr>
    </w:p>
    <w:p w14:paraId="08B5715C" w14:textId="77777777" w:rsidR="00DC7F2D" w:rsidRDefault="00DC7F2D" w:rsidP="009575F6">
      <w:pPr>
        <w:spacing w:after="0" w:line="240" w:lineRule="auto"/>
        <w:jc w:val="right"/>
        <w:rPr>
          <w:b/>
          <w:i/>
        </w:rPr>
      </w:pPr>
    </w:p>
    <w:p w14:paraId="7D0D633B" w14:textId="77777777" w:rsidR="00DC7F2D" w:rsidRDefault="00DC7F2D" w:rsidP="009575F6">
      <w:pPr>
        <w:spacing w:after="0" w:line="240" w:lineRule="auto"/>
        <w:jc w:val="right"/>
        <w:rPr>
          <w:b/>
          <w:i/>
        </w:rPr>
      </w:pPr>
    </w:p>
    <w:p w14:paraId="1DC63E7B" w14:textId="77777777" w:rsidR="00DC7F2D" w:rsidRDefault="00DC7F2D" w:rsidP="009575F6">
      <w:pPr>
        <w:spacing w:after="0" w:line="240" w:lineRule="auto"/>
        <w:jc w:val="right"/>
        <w:rPr>
          <w:b/>
          <w:i/>
        </w:rPr>
      </w:pPr>
    </w:p>
    <w:p w14:paraId="13F791C4" w14:textId="77777777" w:rsidR="00DC7F2D" w:rsidRDefault="00DC7F2D" w:rsidP="009575F6">
      <w:pPr>
        <w:spacing w:after="0" w:line="240" w:lineRule="auto"/>
        <w:jc w:val="right"/>
        <w:rPr>
          <w:b/>
          <w:i/>
        </w:rPr>
      </w:pPr>
    </w:p>
    <w:p w14:paraId="5C919079" w14:textId="77777777" w:rsidR="00DC7F2D" w:rsidRDefault="00DC7F2D" w:rsidP="009575F6">
      <w:pPr>
        <w:spacing w:after="0" w:line="240" w:lineRule="auto"/>
        <w:jc w:val="right"/>
        <w:rPr>
          <w:b/>
          <w:i/>
        </w:rPr>
      </w:pPr>
    </w:p>
    <w:p w14:paraId="276A9EB3" w14:textId="77777777" w:rsidR="00DC7F2D" w:rsidRDefault="00DC7F2D" w:rsidP="009575F6">
      <w:pPr>
        <w:spacing w:after="0" w:line="240" w:lineRule="auto"/>
        <w:jc w:val="right"/>
        <w:rPr>
          <w:b/>
          <w:i/>
        </w:rPr>
      </w:pPr>
    </w:p>
    <w:p w14:paraId="67957F27" w14:textId="77777777" w:rsidR="00DC7F2D" w:rsidRDefault="00DC7F2D" w:rsidP="009575F6">
      <w:pPr>
        <w:spacing w:after="0" w:line="240" w:lineRule="auto"/>
        <w:jc w:val="right"/>
        <w:rPr>
          <w:b/>
          <w:i/>
        </w:rPr>
      </w:pPr>
    </w:p>
    <w:p w14:paraId="3146DBC3" w14:textId="77777777" w:rsidR="00DC7F2D" w:rsidRDefault="00DC7F2D" w:rsidP="009575F6">
      <w:pPr>
        <w:spacing w:after="0" w:line="240" w:lineRule="auto"/>
        <w:jc w:val="right"/>
        <w:rPr>
          <w:b/>
          <w:i/>
        </w:rPr>
      </w:pPr>
    </w:p>
    <w:p w14:paraId="1C52AE8F" w14:textId="77777777" w:rsidR="00DC7F2D" w:rsidRDefault="00DC7F2D" w:rsidP="009575F6">
      <w:pPr>
        <w:spacing w:after="0" w:line="240" w:lineRule="auto"/>
        <w:jc w:val="right"/>
        <w:rPr>
          <w:b/>
          <w:i/>
        </w:rPr>
      </w:pPr>
    </w:p>
    <w:p w14:paraId="23C0A021" w14:textId="77777777" w:rsidR="00DC7F2D" w:rsidRDefault="00DC7F2D" w:rsidP="009575F6">
      <w:pPr>
        <w:spacing w:after="0" w:line="240" w:lineRule="auto"/>
        <w:jc w:val="right"/>
        <w:rPr>
          <w:b/>
          <w:i/>
        </w:rPr>
      </w:pPr>
    </w:p>
    <w:p w14:paraId="3B00CE43" w14:textId="77777777" w:rsidR="00DC7F2D" w:rsidRDefault="00DC7F2D" w:rsidP="009575F6">
      <w:pPr>
        <w:spacing w:after="0" w:line="240" w:lineRule="auto"/>
        <w:jc w:val="right"/>
        <w:rPr>
          <w:b/>
          <w:i/>
        </w:rPr>
      </w:pPr>
    </w:p>
    <w:p w14:paraId="098A74FA" w14:textId="77BEE8BB" w:rsidR="000B009B" w:rsidRPr="0027742F" w:rsidRDefault="000B009B" w:rsidP="009575F6">
      <w:pPr>
        <w:spacing w:after="0" w:line="240" w:lineRule="auto"/>
        <w:jc w:val="right"/>
        <w:rPr>
          <w:rFonts w:eastAsia="Times New Roman" w:cs="Times New Roman"/>
          <w:b/>
          <w:lang w:eastAsia="pl-PL"/>
        </w:rPr>
      </w:pPr>
      <w:r w:rsidRPr="00E205C1">
        <w:rPr>
          <w:b/>
          <w:i/>
        </w:rPr>
        <w:lastRenderedPageBreak/>
        <w:t xml:space="preserve">Załącznik nr 3 </w:t>
      </w:r>
    </w:p>
    <w:p w14:paraId="1FB646A8" w14:textId="77777777" w:rsidR="000B009B" w:rsidRPr="00E205C1" w:rsidRDefault="000B009B" w:rsidP="009575F6">
      <w:pPr>
        <w:pStyle w:val="Nagwek9"/>
        <w:spacing w:before="0"/>
        <w:jc w:val="right"/>
        <w:rPr>
          <w:rFonts w:asciiTheme="minorHAnsi" w:hAnsiTheme="minorHAnsi"/>
          <w:b/>
          <w:i w:val="0"/>
          <w:color w:val="auto"/>
          <w:sz w:val="22"/>
          <w:szCs w:val="22"/>
        </w:rPr>
      </w:pPr>
      <w:r w:rsidRPr="00E205C1">
        <w:rPr>
          <w:rFonts w:asciiTheme="minorHAnsi" w:hAnsiTheme="minorHAnsi"/>
          <w:b/>
          <w:i w:val="0"/>
          <w:color w:val="auto"/>
          <w:sz w:val="22"/>
          <w:szCs w:val="22"/>
        </w:rPr>
        <w:t>do projektu umowy</w:t>
      </w:r>
    </w:p>
    <w:p w14:paraId="2EC16F78" w14:textId="77777777" w:rsidR="000B009B" w:rsidRPr="00E205C1" w:rsidRDefault="000B009B" w:rsidP="000B009B">
      <w:pPr>
        <w:pStyle w:val="Tytu"/>
        <w:spacing w:line="360" w:lineRule="auto"/>
        <w:rPr>
          <w:rFonts w:asciiTheme="minorHAnsi" w:hAnsiTheme="minorHAnsi"/>
          <w:sz w:val="22"/>
          <w:szCs w:val="22"/>
        </w:rPr>
      </w:pPr>
    </w:p>
    <w:p w14:paraId="4DDE0E05" w14:textId="77777777" w:rsidR="000B009B" w:rsidRPr="00E205C1" w:rsidRDefault="000B009B" w:rsidP="000B009B">
      <w:pPr>
        <w:pStyle w:val="Tytu"/>
        <w:rPr>
          <w:rFonts w:asciiTheme="minorHAnsi" w:hAnsiTheme="minorHAnsi"/>
          <w:sz w:val="22"/>
          <w:szCs w:val="22"/>
        </w:rPr>
      </w:pPr>
      <w:r w:rsidRPr="00E205C1">
        <w:rPr>
          <w:rFonts w:asciiTheme="minorHAnsi" w:hAnsiTheme="minorHAnsi"/>
          <w:sz w:val="22"/>
          <w:szCs w:val="22"/>
        </w:rPr>
        <w:t>Protokół zdawczo-odbiorczy</w:t>
      </w:r>
    </w:p>
    <w:p w14:paraId="5ACCB995" w14:textId="77777777" w:rsidR="000B009B" w:rsidRPr="00E205C1" w:rsidRDefault="000B009B" w:rsidP="000B009B"/>
    <w:p w14:paraId="7AF87087" w14:textId="77777777" w:rsidR="000B009B" w:rsidRPr="00E205C1" w:rsidRDefault="000B009B" w:rsidP="000B009B">
      <w:pPr>
        <w:pStyle w:val="Tekstpodstawowy"/>
        <w:spacing w:line="240" w:lineRule="auto"/>
        <w:rPr>
          <w:rFonts w:asciiTheme="minorHAnsi" w:hAnsiTheme="minorHAnsi"/>
          <w:sz w:val="22"/>
          <w:szCs w:val="22"/>
        </w:rPr>
      </w:pPr>
      <w:r w:rsidRPr="00E205C1">
        <w:rPr>
          <w:rFonts w:asciiTheme="minorHAnsi" w:hAnsiTheme="minorHAnsi"/>
          <w:sz w:val="22"/>
          <w:szCs w:val="22"/>
        </w:rPr>
        <w:t>Zgodnie z umową zawa</w:t>
      </w:r>
      <w:r w:rsidR="00044391" w:rsidRPr="00E205C1">
        <w:rPr>
          <w:rFonts w:asciiTheme="minorHAnsi" w:hAnsiTheme="minorHAnsi"/>
          <w:sz w:val="22"/>
          <w:szCs w:val="22"/>
        </w:rPr>
        <w:t>rtą w dniu ________________ 20</w:t>
      </w:r>
      <w:r w:rsidR="00190978">
        <w:rPr>
          <w:rFonts w:asciiTheme="minorHAnsi" w:hAnsiTheme="minorHAnsi"/>
          <w:sz w:val="22"/>
          <w:szCs w:val="22"/>
        </w:rPr>
        <w:t>2</w:t>
      </w:r>
      <w:r w:rsidR="00D24CDE">
        <w:rPr>
          <w:rFonts w:asciiTheme="minorHAnsi" w:hAnsiTheme="minorHAnsi"/>
          <w:sz w:val="22"/>
          <w:szCs w:val="22"/>
        </w:rPr>
        <w:t>1</w:t>
      </w:r>
      <w:r w:rsidRPr="00E205C1">
        <w:rPr>
          <w:rFonts w:asciiTheme="minorHAnsi" w:hAnsiTheme="minorHAnsi"/>
          <w:sz w:val="22"/>
          <w:szCs w:val="22"/>
        </w:rPr>
        <w:t xml:space="preserve">r. w wyniku postępowania o udzielenie zamówienia publicznego </w:t>
      </w:r>
      <w:r w:rsidR="00056640">
        <w:rPr>
          <w:rFonts w:asciiTheme="minorHAnsi" w:hAnsiTheme="minorHAnsi"/>
          <w:sz w:val="22"/>
          <w:szCs w:val="22"/>
        </w:rPr>
        <w:t xml:space="preserve">(nr sprawy: </w:t>
      </w:r>
      <w:r w:rsidR="00844760">
        <w:rPr>
          <w:rFonts w:asciiTheme="minorHAnsi" w:hAnsiTheme="minorHAnsi"/>
          <w:sz w:val="22"/>
          <w:szCs w:val="22"/>
        </w:rPr>
        <w:t>RI.271.1.1.</w:t>
      </w:r>
      <w:r w:rsidR="00B338BE">
        <w:rPr>
          <w:rFonts w:asciiTheme="minorHAnsi" w:hAnsiTheme="minorHAnsi"/>
          <w:sz w:val="22"/>
          <w:szCs w:val="22"/>
        </w:rPr>
        <w:t>202</w:t>
      </w:r>
      <w:r w:rsidR="00D24CDE">
        <w:rPr>
          <w:rFonts w:asciiTheme="minorHAnsi" w:hAnsiTheme="minorHAnsi"/>
          <w:sz w:val="22"/>
          <w:szCs w:val="22"/>
        </w:rPr>
        <w:t>1</w:t>
      </w:r>
      <w:r w:rsidRPr="00E205C1">
        <w:rPr>
          <w:rFonts w:asciiTheme="minorHAnsi" w:hAnsiTheme="minorHAnsi"/>
          <w:sz w:val="22"/>
          <w:szCs w:val="22"/>
        </w:rPr>
        <w:t>, poz. nr ........) dokonano przekazania – odbioru przedmiotu zamówienia publicznego:</w:t>
      </w:r>
    </w:p>
    <w:p w14:paraId="2801DE5C" w14:textId="77777777" w:rsidR="000B009B" w:rsidRDefault="000B009B" w:rsidP="000B009B">
      <w:pPr>
        <w:pStyle w:val="Tekstpodstawowy"/>
        <w:spacing w:line="240" w:lineRule="auto"/>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004"/>
        <w:gridCol w:w="2268"/>
      </w:tblGrid>
      <w:tr w:rsidR="000B009B" w14:paraId="0E2752DF" w14:textId="77777777" w:rsidTr="0065157E">
        <w:trPr>
          <w:trHeight w:val="1000"/>
        </w:trPr>
        <w:tc>
          <w:tcPr>
            <w:tcW w:w="496" w:type="dxa"/>
            <w:vAlign w:val="center"/>
          </w:tcPr>
          <w:p w14:paraId="6ABC37E0" w14:textId="77777777" w:rsidR="000B009B" w:rsidRDefault="000B009B" w:rsidP="0065157E">
            <w:pPr>
              <w:spacing w:line="360" w:lineRule="auto"/>
              <w:jc w:val="center"/>
            </w:pPr>
            <w:r>
              <w:t>Lp.</w:t>
            </w:r>
          </w:p>
        </w:tc>
        <w:tc>
          <w:tcPr>
            <w:tcW w:w="5004" w:type="dxa"/>
            <w:vAlign w:val="center"/>
          </w:tcPr>
          <w:p w14:paraId="51B87F04" w14:textId="77777777" w:rsidR="000B009B" w:rsidRDefault="000B009B" w:rsidP="0065157E">
            <w:pPr>
              <w:spacing w:line="360" w:lineRule="auto"/>
              <w:jc w:val="center"/>
            </w:pPr>
            <w:r>
              <w:t>Nazwa urządzenia</w:t>
            </w:r>
          </w:p>
        </w:tc>
        <w:tc>
          <w:tcPr>
            <w:tcW w:w="2268" w:type="dxa"/>
            <w:vAlign w:val="center"/>
          </w:tcPr>
          <w:p w14:paraId="2DED92D9" w14:textId="77777777" w:rsidR="000B009B" w:rsidRDefault="000B009B" w:rsidP="0065157E">
            <w:pPr>
              <w:spacing w:line="360" w:lineRule="auto"/>
              <w:jc w:val="center"/>
            </w:pPr>
            <w:r>
              <w:t xml:space="preserve">Ilość </w:t>
            </w:r>
            <w:proofErr w:type="spellStart"/>
            <w:r w:rsidR="00861155">
              <w:t>kpl</w:t>
            </w:r>
            <w:proofErr w:type="spellEnd"/>
          </w:p>
        </w:tc>
      </w:tr>
      <w:tr w:rsidR="000B009B" w14:paraId="0C4926BF" w14:textId="77777777" w:rsidTr="0065157E">
        <w:trPr>
          <w:trHeight w:val="240"/>
        </w:trPr>
        <w:tc>
          <w:tcPr>
            <w:tcW w:w="496" w:type="dxa"/>
          </w:tcPr>
          <w:p w14:paraId="15A2E5CB" w14:textId="77777777" w:rsidR="000B009B" w:rsidRDefault="000B009B" w:rsidP="0065157E">
            <w:pPr>
              <w:spacing w:line="360" w:lineRule="auto"/>
              <w:jc w:val="center"/>
              <w:rPr>
                <w:sz w:val="16"/>
              </w:rPr>
            </w:pPr>
            <w:r>
              <w:rPr>
                <w:sz w:val="16"/>
              </w:rPr>
              <w:t>1.</w:t>
            </w:r>
          </w:p>
        </w:tc>
        <w:tc>
          <w:tcPr>
            <w:tcW w:w="5004" w:type="dxa"/>
          </w:tcPr>
          <w:p w14:paraId="255659BD" w14:textId="77777777" w:rsidR="000B009B" w:rsidRDefault="000B009B" w:rsidP="0065157E">
            <w:pPr>
              <w:spacing w:line="360" w:lineRule="auto"/>
              <w:jc w:val="center"/>
              <w:rPr>
                <w:sz w:val="16"/>
              </w:rPr>
            </w:pPr>
            <w:r>
              <w:rPr>
                <w:sz w:val="16"/>
              </w:rPr>
              <w:t>2.</w:t>
            </w:r>
          </w:p>
        </w:tc>
        <w:tc>
          <w:tcPr>
            <w:tcW w:w="2268" w:type="dxa"/>
          </w:tcPr>
          <w:p w14:paraId="7CBD7BF3" w14:textId="77777777" w:rsidR="000B009B" w:rsidRDefault="000B009B" w:rsidP="0065157E">
            <w:pPr>
              <w:spacing w:line="360" w:lineRule="auto"/>
              <w:jc w:val="center"/>
              <w:rPr>
                <w:sz w:val="16"/>
              </w:rPr>
            </w:pPr>
            <w:r>
              <w:rPr>
                <w:sz w:val="16"/>
              </w:rPr>
              <w:t>4.</w:t>
            </w:r>
          </w:p>
        </w:tc>
      </w:tr>
      <w:tr w:rsidR="000B009B" w14:paraId="1B5D412C" w14:textId="77777777" w:rsidTr="0065157E">
        <w:trPr>
          <w:trHeight w:val="3280"/>
        </w:trPr>
        <w:tc>
          <w:tcPr>
            <w:tcW w:w="496" w:type="dxa"/>
          </w:tcPr>
          <w:p w14:paraId="6D601E76" w14:textId="77777777" w:rsidR="000B009B" w:rsidRDefault="000B009B" w:rsidP="0065157E">
            <w:pPr>
              <w:spacing w:line="360" w:lineRule="auto"/>
              <w:jc w:val="center"/>
            </w:pPr>
          </w:p>
        </w:tc>
        <w:tc>
          <w:tcPr>
            <w:tcW w:w="5004" w:type="dxa"/>
          </w:tcPr>
          <w:p w14:paraId="1B7D9419" w14:textId="77777777" w:rsidR="000B009B" w:rsidRDefault="000B009B" w:rsidP="0065157E">
            <w:pPr>
              <w:spacing w:line="360" w:lineRule="auto"/>
            </w:pPr>
          </w:p>
        </w:tc>
        <w:tc>
          <w:tcPr>
            <w:tcW w:w="2268" w:type="dxa"/>
          </w:tcPr>
          <w:p w14:paraId="3BA7470B" w14:textId="77777777" w:rsidR="000B009B" w:rsidRDefault="000B009B" w:rsidP="0065157E">
            <w:pPr>
              <w:spacing w:line="360" w:lineRule="auto"/>
            </w:pPr>
          </w:p>
        </w:tc>
      </w:tr>
    </w:tbl>
    <w:p w14:paraId="6399F618" w14:textId="77777777" w:rsidR="000B009B" w:rsidRDefault="000B009B" w:rsidP="000B009B">
      <w:pPr>
        <w:pStyle w:val="Tekstpodstawowy3"/>
        <w:tabs>
          <w:tab w:val="left" w:pos="3686"/>
        </w:tabs>
        <w:jc w:val="both"/>
      </w:pPr>
      <w:r>
        <w:t xml:space="preserve">Jednocześnie Sprzedawca potwierdza, że przedmiot zamówienia publicznego posiada oznakowanie zgodności, zgodnie z nowelizacją ustawy o systemie zgodności z dnia 15.12.2006r. (Dz. U. Nr 249, poz. 1834). Sprzedawca zapewnia, iż do urządzeń dołączona jest gwarancja, instrukcja obsługi w języku polskim zawierająca informację o producencie, numer identyfikacyjny urządzenia, specyfikację techniczną urządzenia oraz że dołączony jest komplet dysków instalacyjnych wraz z dokumentacją.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tblGrid>
      <w:tr w:rsidR="000B009B" w14:paraId="7F4DFACE" w14:textId="77777777" w:rsidTr="0065157E">
        <w:trPr>
          <w:trHeight w:val="500"/>
        </w:trPr>
        <w:tc>
          <w:tcPr>
            <w:tcW w:w="4606" w:type="dxa"/>
            <w:vAlign w:val="center"/>
          </w:tcPr>
          <w:p w14:paraId="2482F101" w14:textId="77777777" w:rsidR="000B009B" w:rsidRDefault="000B009B" w:rsidP="0065157E">
            <w:pPr>
              <w:spacing w:line="360" w:lineRule="auto"/>
            </w:pPr>
            <w:r>
              <w:t>Data przekazania – odbioru</w:t>
            </w:r>
          </w:p>
        </w:tc>
        <w:tc>
          <w:tcPr>
            <w:tcW w:w="2268" w:type="dxa"/>
          </w:tcPr>
          <w:p w14:paraId="4E64779F" w14:textId="77777777" w:rsidR="000B009B" w:rsidRDefault="000B009B" w:rsidP="0065157E">
            <w:pPr>
              <w:spacing w:line="360" w:lineRule="auto"/>
            </w:pPr>
          </w:p>
        </w:tc>
      </w:tr>
    </w:tbl>
    <w:p w14:paraId="6D9BAE30" w14:textId="77777777" w:rsidR="000B009B" w:rsidRDefault="000B009B" w:rsidP="000B009B">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009B" w14:paraId="70BAE2D9" w14:textId="77777777" w:rsidTr="0065157E">
        <w:trPr>
          <w:trHeight w:val="1273"/>
        </w:trPr>
        <w:tc>
          <w:tcPr>
            <w:tcW w:w="4606" w:type="dxa"/>
          </w:tcPr>
          <w:p w14:paraId="0876634C" w14:textId="77777777" w:rsidR="000B009B" w:rsidRDefault="000B009B" w:rsidP="0065157E">
            <w:pPr>
              <w:spacing w:line="360" w:lineRule="auto"/>
            </w:pPr>
          </w:p>
        </w:tc>
        <w:tc>
          <w:tcPr>
            <w:tcW w:w="4606" w:type="dxa"/>
          </w:tcPr>
          <w:p w14:paraId="40CC17D3" w14:textId="77777777" w:rsidR="000B009B" w:rsidRDefault="000B009B" w:rsidP="0065157E">
            <w:pPr>
              <w:spacing w:line="360" w:lineRule="auto"/>
            </w:pPr>
          </w:p>
        </w:tc>
      </w:tr>
    </w:tbl>
    <w:p w14:paraId="4C9D9FEF" w14:textId="77777777" w:rsidR="000B009B" w:rsidRDefault="000B009B" w:rsidP="000B009B">
      <w:pPr>
        <w:spacing w:line="360" w:lineRule="auto"/>
        <w:rPr>
          <w:sz w:val="16"/>
        </w:rPr>
      </w:pPr>
      <w:r>
        <w:rPr>
          <w:sz w:val="16"/>
        </w:rPr>
        <w:t xml:space="preserve">                                     Pieczęć </w:t>
      </w:r>
      <w:r w:rsidR="00861155">
        <w:rPr>
          <w:sz w:val="16"/>
        </w:rPr>
        <w:t>Wykona</w:t>
      </w:r>
      <w:r>
        <w:rPr>
          <w:sz w:val="16"/>
        </w:rPr>
        <w:t xml:space="preserve">wcy                                                        </w:t>
      </w:r>
      <w:r w:rsidR="00844760">
        <w:rPr>
          <w:sz w:val="16"/>
        </w:rPr>
        <w:tab/>
      </w:r>
      <w:r w:rsidR="00861155">
        <w:rPr>
          <w:sz w:val="16"/>
        </w:rPr>
        <w:t xml:space="preserve">Pieczęć </w:t>
      </w:r>
      <w:r>
        <w:rPr>
          <w:sz w:val="16"/>
        </w:rPr>
        <w:t>odbierającej urządzenie (</w:t>
      </w:r>
      <w:r w:rsidR="00861155">
        <w:rPr>
          <w:sz w:val="16"/>
        </w:rPr>
        <w:t>Zamawiającego</w:t>
      </w:r>
      <w:r>
        <w:rPr>
          <w:sz w:val="16"/>
        </w:rPr>
        <w:t>)</w:t>
      </w:r>
    </w:p>
    <w:p w14:paraId="560D6C77" w14:textId="77777777" w:rsidR="000B009B" w:rsidRDefault="000B009B" w:rsidP="000B009B">
      <w:pPr>
        <w:spacing w:line="360" w:lineRule="auto"/>
      </w:pPr>
    </w:p>
    <w:p w14:paraId="5C06E67F" w14:textId="77777777" w:rsidR="000B009B" w:rsidRDefault="000B009B" w:rsidP="000B009B">
      <w:pPr>
        <w:spacing w:line="360" w:lineRule="auto"/>
      </w:pPr>
    </w:p>
    <w:p w14:paraId="0FC58B1A" w14:textId="77777777" w:rsidR="000B009B" w:rsidRDefault="000B009B" w:rsidP="000B009B">
      <w:pPr>
        <w:spacing w:line="360" w:lineRule="auto"/>
      </w:pPr>
      <w:r>
        <w:t>.........................................................................         .....................................................................</w:t>
      </w:r>
    </w:p>
    <w:tbl>
      <w:tblPr>
        <w:tblW w:w="921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009B" w14:paraId="117B24E3" w14:textId="77777777" w:rsidTr="00D55DE9">
        <w:tc>
          <w:tcPr>
            <w:tcW w:w="4606" w:type="dxa"/>
          </w:tcPr>
          <w:p w14:paraId="28762CAE" w14:textId="77777777" w:rsidR="000B009B" w:rsidRDefault="000B009B" w:rsidP="00844760">
            <w:pPr>
              <w:spacing w:line="360" w:lineRule="auto"/>
            </w:pPr>
            <w:r>
              <w:rPr>
                <w:sz w:val="16"/>
              </w:rPr>
              <w:t xml:space="preserve">Czytelny podpis osoby  reprezentującej </w:t>
            </w:r>
            <w:r w:rsidR="00844760">
              <w:rPr>
                <w:sz w:val="16"/>
              </w:rPr>
              <w:t>Wykona</w:t>
            </w:r>
            <w:r>
              <w:rPr>
                <w:sz w:val="16"/>
              </w:rPr>
              <w:t>wcę</w:t>
            </w:r>
          </w:p>
        </w:tc>
        <w:tc>
          <w:tcPr>
            <w:tcW w:w="4606" w:type="dxa"/>
          </w:tcPr>
          <w:p w14:paraId="589CC695" w14:textId="77777777" w:rsidR="000B009B" w:rsidRDefault="000B009B" w:rsidP="00844760">
            <w:pPr>
              <w:spacing w:line="360" w:lineRule="auto"/>
            </w:pPr>
            <w:r>
              <w:rPr>
                <w:sz w:val="16"/>
              </w:rPr>
              <w:t xml:space="preserve">Czytelny podpis osoby  reprezentującej </w:t>
            </w:r>
            <w:r w:rsidR="00844760">
              <w:rPr>
                <w:sz w:val="16"/>
              </w:rPr>
              <w:t>Zamawiaj</w:t>
            </w:r>
            <w:r>
              <w:rPr>
                <w:sz w:val="16"/>
              </w:rPr>
              <w:t>ącego</w:t>
            </w:r>
          </w:p>
        </w:tc>
      </w:tr>
    </w:tbl>
    <w:p w14:paraId="43D27DB9" w14:textId="58C4380D" w:rsidR="00406C34" w:rsidRDefault="00406C34" w:rsidP="00D55DE9">
      <w:pPr>
        <w:pStyle w:val="Nagwek9"/>
        <w:spacing w:before="0"/>
        <w:jc w:val="right"/>
        <w:rPr>
          <w:rFonts w:asciiTheme="minorHAnsi" w:hAnsiTheme="minorHAnsi" w:cstheme="minorHAnsi"/>
          <w:b/>
          <w:bCs/>
          <w:i w:val="0"/>
          <w:color w:val="000000"/>
          <w:sz w:val="22"/>
          <w:szCs w:val="22"/>
        </w:rPr>
      </w:pPr>
    </w:p>
    <w:p w14:paraId="7AA72469" w14:textId="77777777" w:rsidR="00406C34" w:rsidRPr="00406C34" w:rsidRDefault="00406C34" w:rsidP="00406C34">
      <w:pPr>
        <w:rPr>
          <w:lang w:eastAsia="pl-PL"/>
        </w:rPr>
      </w:pPr>
    </w:p>
    <w:p w14:paraId="6581E8AE" w14:textId="77777777" w:rsidR="00406C34" w:rsidRDefault="00406C34" w:rsidP="00D55DE9">
      <w:pPr>
        <w:pStyle w:val="Nagwek9"/>
        <w:spacing w:before="0"/>
        <w:jc w:val="right"/>
        <w:rPr>
          <w:rFonts w:asciiTheme="minorHAnsi" w:hAnsiTheme="minorHAnsi" w:cstheme="minorHAnsi"/>
          <w:b/>
          <w:bCs/>
          <w:i w:val="0"/>
          <w:color w:val="000000"/>
          <w:sz w:val="22"/>
          <w:szCs w:val="22"/>
        </w:rPr>
      </w:pPr>
    </w:p>
    <w:p w14:paraId="6D522C06" w14:textId="7D2DEA49" w:rsidR="00D55DE9" w:rsidRPr="00CE0F67" w:rsidRDefault="00D55DE9" w:rsidP="00D55DE9">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t xml:space="preserve">Załącznik nr </w:t>
      </w:r>
      <w:r>
        <w:rPr>
          <w:rFonts w:asciiTheme="minorHAnsi" w:hAnsiTheme="minorHAnsi" w:cstheme="minorHAnsi"/>
          <w:b/>
          <w:bCs/>
          <w:i w:val="0"/>
          <w:color w:val="000000"/>
          <w:sz w:val="22"/>
          <w:szCs w:val="22"/>
        </w:rPr>
        <w:t>7</w:t>
      </w:r>
    </w:p>
    <w:p w14:paraId="046FD8B8" w14:textId="77777777" w:rsidR="00D55DE9" w:rsidRPr="00CE0F67" w:rsidRDefault="00D55DE9" w:rsidP="00D55DE9">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51D9CC1B" w14:textId="77777777" w:rsidR="00D55DE9" w:rsidRDefault="00D55DE9" w:rsidP="00D55DE9">
      <w:pPr>
        <w:numPr>
          <w:ilvl w:val="0"/>
          <w:numId w:val="54"/>
        </w:numPr>
        <w:suppressAutoHyphens/>
        <w:spacing w:after="0" w:line="240" w:lineRule="auto"/>
        <w:rPr>
          <w:sz w:val="16"/>
        </w:rPr>
      </w:pPr>
      <w:r>
        <w:t>..............................                                                                                        ………………………</w:t>
      </w:r>
    </w:p>
    <w:p w14:paraId="2B7809AB" w14:textId="77777777" w:rsidR="00D55DE9" w:rsidRPr="0058316A" w:rsidRDefault="00D55DE9" w:rsidP="00D55DE9">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3717A124" w14:textId="77777777" w:rsidR="00D55DE9" w:rsidRDefault="00D55DE9" w:rsidP="00D55DE9"/>
    <w:p w14:paraId="208DA883" w14:textId="77777777" w:rsidR="00D55DE9" w:rsidRDefault="00D55DE9" w:rsidP="00D55DE9"/>
    <w:p w14:paraId="2B27FE58" w14:textId="77777777" w:rsidR="00E26BE7" w:rsidRDefault="00D55DE9" w:rsidP="00D55DE9">
      <w:pPr>
        <w:tabs>
          <w:tab w:val="left" w:pos="3686"/>
        </w:tabs>
        <w:jc w:val="center"/>
        <w:rPr>
          <w:b/>
          <w:sz w:val="26"/>
          <w:szCs w:val="26"/>
        </w:rPr>
      </w:pPr>
      <w:r w:rsidRPr="002F3A16">
        <w:rPr>
          <w:b/>
          <w:sz w:val="26"/>
          <w:szCs w:val="26"/>
        </w:rPr>
        <w:t>Oświadczenie</w:t>
      </w:r>
      <w:r>
        <w:rPr>
          <w:b/>
          <w:sz w:val="26"/>
          <w:szCs w:val="26"/>
        </w:rPr>
        <w:t xml:space="preserve"> </w:t>
      </w:r>
    </w:p>
    <w:p w14:paraId="443D5AD3" w14:textId="329CA725" w:rsidR="00D55DE9" w:rsidRPr="002F3A16" w:rsidRDefault="00D55DE9" w:rsidP="00D55DE9">
      <w:pPr>
        <w:tabs>
          <w:tab w:val="left" w:pos="3686"/>
        </w:tabs>
        <w:jc w:val="center"/>
        <w:rPr>
          <w:b/>
          <w:sz w:val="26"/>
          <w:szCs w:val="26"/>
        </w:rPr>
      </w:pPr>
      <w:r>
        <w:rPr>
          <w:b/>
          <w:sz w:val="26"/>
          <w:szCs w:val="26"/>
        </w:rPr>
        <w:t xml:space="preserve">Wykonawców </w:t>
      </w:r>
      <w:r w:rsidR="00E26BE7">
        <w:rPr>
          <w:b/>
          <w:sz w:val="26"/>
          <w:szCs w:val="26"/>
        </w:rPr>
        <w:t>w</w:t>
      </w:r>
      <w:r>
        <w:rPr>
          <w:b/>
          <w:sz w:val="26"/>
          <w:szCs w:val="26"/>
        </w:rPr>
        <w:t xml:space="preserve">spólnie ubiegających się o udzielenie zamówienia </w:t>
      </w:r>
      <w:r w:rsidR="00E26BE7">
        <w:rPr>
          <w:b/>
          <w:sz w:val="26"/>
          <w:szCs w:val="26"/>
        </w:rPr>
        <w:t xml:space="preserve">w zakresie określenia </w:t>
      </w:r>
      <w:r w:rsidR="00D82EBB">
        <w:rPr>
          <w:b/>
          <w:sz w:val="26"/>
          <w:szCs w:val="26"/>
        </w:rPr>
        <w:t>które części przedmiotu zamówienia wykonają poszczególni wykonawcy</w:t>
      </w:r>
    </w:p>
    <w:p w14:paraId="680A8A98" w14:textId="77777777" w:rsidR="00D55DE9" w:rsidRDefault="00D55DE9" w:rsidP="00D55DE9">
      <w:pPr>
        <w:tabs>
          <w:tab w:val="left" w:pos="3686"/>
        </w:tabs>
        <w:spacing w:line="360" w:lineRule="auto"/>
        <w:jc w:val="center"/>
        <w:rPr>
          <w:b/>
          <w:sz w:val="28"/>
          <w:szCs w:val="28"/>
        </w:rPr>
      </w:pPr>
    </w:p>
    <w:p w14:paraId="7773E3D6" w14:textId="77777777" w:rsidR="00D55DE9" w:rsidRDefault="00D55DE9" w:rsidP="00D55DE9">
      <w:pPr>
        <w:tabs>
          <w:tab w:val="left" w:pos="3686"/>
        </w:tabs>
        <w:spacing w:line="276" w:lineRule="auto"/>
        <w:jc w:val="both"/>
      </w:pPr>
      <w:r>
        <w:t>Przystępując do postępowania o udzielenie zamówienia publicznego, prowadzonego w trybie przetargu nieograniczonego na:</w:t>
      </w:r>
    </w:p>
    <w:p w14:paraId="33F87F94" w14:textId="2D187DCF" w:rsidR="00D55DE9" w:rsidRDefault="00D55DE9" w:rsidP="00D55DE9">
      <w:pPr>
        <w:tabs>
          <w:tab w:val="left" w:pos="3686"/>
        </w:tabs>
        <w:spacing w:line="276" w:lineRule="auto"/>
        <w:jc w:val="center"/>
        <w:rPr>
          <w:rFonts w:ascii="Calibri" w:hAnsi="Calibri"/>
          <w:b/>
        </w:rPr>
      </w:pPr>
      <w:r w:rsidRPr="00AC2627">
        <w:rPr>
          <w:rFonts w:ascii="Calibri" w:hAnsi="Calibri"/>
          <w:b/>
        </w:rPr>
        <w:t>Dostaw</w:t>
      </w:r>
      <w:r>
        <w:rPr>
          <w:rFonts w:ascii="Calibri" w:hAnsi="Calibri"/>
          <w:b/>
        </w:rPr>
        <w:t>ę</w:t>
      </w:r>
      <w:r w:rsidRPr="00AC2627">
        <w:rPr>
          <w:rFonts w:ascii="Calibri" w:hAnsi="Calibri"/>
          <w:b/>
        </w:rPr>
        <w:t xml:space="preserve"> </w:t>
      </w:r>
      <w:r>
        <w:rPr>
          <w:rFonts w:ascii="Calibri" w:hAnsi="Calibri"/>
          <w:b/>
        </w:rPr>
        <w:t xml:space="preserve">i instalację instalacji </w:t>
      </w:r>
      <w:r w:rsidR="00914478">
        <w:rPr>
          <w:rFonts w:ascii="Calibri" w:hAnsi="Calibri"/>
          <w:b/>
        </w:rPr>
        <w:t>fotowoltaicznych</w:t>
      </w:r>
      <w:r>
        <w:rPr>
          <w:rFonts w:ascii="Calibri" w:hAnsi="Calibri"/>
          <w:b/>
        </w:rPr>
        <w:t xml:space="preserve"> na terenie Gminy Nowosolna</w:t>
      </w:r>
    </w:p>
    <w:p w14:paraId="6BCA39BC" w14:textId="7CB64C29" w:rsidR="00D55DE9" w:rsidRDefault="00D55DE9" w:rsidP="00D82EBB">
      <w:pPr>
        <w:tabs>
          <w:tab w:val="left" w:pos="3686"/>
        </w:tabs>
        <w:spacing w:line="276" w:lineRule="auto"/>
        <w:jc w:val="both"/>
      </w:pPr>
      <w:r>
        <w:t xml:space="preserve">oświadczam, że </w:t>
      </w:r>
    </w:p>
    <w:p w14:paraId="7894B029" w14:textId="6EE8F3A9" w:rsidR="00D82EBB" w:rsidRDefault="00D82EBB" w:rsidP="00D82EBB">
      <w:pPr>
        <w:tabs>
          <w:tab w:val="left" w:pos="3686"/>
        </w:tabs>
        <w:spacing w:line="276" w:lineRule="auto"/>
        <w:jc w:val="both"/>
      </w:pPr>
      <w:r>
        <w:t xml:space="preserve">Wykonawca </w:t>
      </w:r>
      <w:r w:rsidR="00B7743A">
        <w:t xml:space="preserve">1 </w:t>
      </w:r>
      <w:r>
        <w:t>(należy wskazać nazwę i adres) : _____________________________________________</w:t>
      </w:r>
    </w:p>
    <w:p w14:paraId="036077DB" w14:textId="77777777" w:rsidR="004775CD" w:rsidRDefault="004775CD" w:rsidP="004775CD">
      <w:pPr>
        <w:tabs>
          <w:tab w:val="left" w:pos="3686"/>
        </w:tabs>
        <w:spacing w:line="276" w:lineRule="auto"/>
        <w:jc w:val="both"/>
      </w:pPr>
      <w:r>
        <w:t>w</w:t>
      </w:r>
      <w:r w:rsidR="00D82EBB">
        <w:t>ykona</w:t>
      </w:r>
      <w:r>
        <w:t xml:space="preserve"> następujący zakres niniejszego zamówienia: </w:t>
      </w:r>
    </w:p>
    <w:p w14:paraId="61350FEF" w14:textId="77777777" w:rsidR="004775CD" w:rsidRDefault="004775CD" w:rsidP="004775CD">
      <w:pPr>
        <w:tabs>
          <w:tab w:val="left" w:pos="3686"/>
        </w:tabs>
        <w:spacing w:line="276" w:lineRule="auto"/>
        <w:jc w:val="both"/>
      </w:pPr>
      <w:r>
        <w:t>1. ………………………………………………………………………………………..</w:t>
      </w:r>
    </w:p>
    <w:p w14:paraId="079EC32C" w14:textId="77777777" w:rsidR="004775CD" w:rsidRDefault="004775CD" w:rsidP="004775CD">
      <w:pPr>
        <w:tabs>
          <w:tab w:val="left" w:pos="3686"/>
        </w:tabs>
        <w:spacing w:line="276" w:lineRule="auto"/>
        <w:jc w:val="both"/>
      </w:pPr>
      <w:r>
        <w:t>2. ………………………………………………………………………………………..</w:t>
      </w:r>
    </w:p>
    <w:p w14:paraId="35396267" w14:textId="329FDD12" w:rsidR="00D82EBB" w:rsidRDefault="004775CD" w:rsidP="004775CD">
      <w:pPr>
        <w:tabs>
          <w:tab w:val="left" w:pos="3686"/>
        </w:tabs>
        <w:spacing w:line="276" w:lineRule="auto"/>
        <w:jc w:val="both"/>
      </w:pPr>
      <w:r>
        <w:t>3. ……………………………………………………………………………………….</w:t>
      </w:r>
      <w:r w:rsidR="00D82EBB">
        <w:t xml:space="preserve"> </w:t>
      </w:r>
    </w:p>
    <w:p w14:paraId="651A5439" w14:textId="028515CE" w:rsidR="00B7743A" w:rsidRDefault="00B7743A" w:rsidP="00B7743A">
      <w:pPr>
        <w:tabs>
          <w:tab w:val="left" w:pos="3686"/>
        </w:tabs>
        <w:spacing w:line="276" w:lineRule="auto"/>
        <w:jc w:val="both"/>
      </w:pPr>
      <w:r>
        <w:t>Wykonawca 2 (należy wskazać nazwę i adres) : _____________________________________________</w:t>
      </w:r>
    </w:p>
    <w:p w14:paraId="3E1DEF97" w14:textId="77777777" w:rsidR="00B7743A" w:rsidRDefault="00B7743A" w:rsidP="00B7743A">
      <w:pPr>
        <w:tabs>
          <w:tab w:val="left" w:pos="3686"/>
        </w:tabs>
        <w:spacing w:line="276" w:lineRule="auto"/>
        <w:jc w:val="both"/>
      </w:pPr>
      <w:r>
        <w:t xml:space="preserve">wykona następujący zakres niniejszego zamówienia: </w:t>
      </w:r>
    </w:p>
    <w:p w14:paraId="1D7D4861" w14:textId="77777777" w:rsidR="00B7743A" w:rsidRDefault="00B7743A" w:rsidP="00B7743A">
      <w:pPr>
        <w:tabs>
          <w:tab w:val="left" w:pos="3686"/>
        </w:tabs>
        <w:spacing w:line="276" w:lineRule="auto"/>
        <w:jc w:val="both"/>
      </w:pPr>
      <w:r>
        <w:t>1. ………………………………………………………………………………………..</w:t>
      </w:r>
    </w:p>
    <w:p w14:paraId="6A4E6084" w14:textId="77777777" w:rsidR="00B7743A" w:rsidRDefault="00B7743A" w:rsidP="00B7743A">
      <w:pPr>
        <w:tabs>
          <w:tab w:val="left" w:pos="3686"/>
        </w:tabs>
        <w:spacing w:line="276" w:lineRule="auto"/>
        <w:jc w:val="both"/>
      </w:pPr>
      <w:r>
        <w:t>2. ………………………………………………………………………………………..</w:t>
      </w:r>
    </w:p>
    <w:p w14:paraId="5BD99965" w14:textId="77777777" w:rsidR="00B7743A" w:rsidRDefault="00B7743A" w:rsidP="00B7743A">
      <w:pPr>
        <w:tabs>
          <w:tab w:val="left" w:pos="3686"/>
        </w:tabs>
        <w:spacing w:line="276" w:lineRule="auto"/>
        <w:jc w:val="both"/>
      </w:pPr>
      <w:r>
        <w:t xml:space="preserve">3. ………………………………………………………………………………………. </w:t>
      </w:r>
    </w:p>
    <w:p w14:paraId="39F0C74B" w14:textId="42FFBD6E" w:rsidR="00B7743A" w:rsidRDefault="00B7743A" w:rsidP="00B317C7">
      <w:pPr>
        <w:tabs>
          <w:tab w:val="left" w:pos="3686"/>
        </w:tabs>
        <w:spacing w:line="276" w:lineRule="auto"/>
        <w:jc w:val="both"/>
      </w:pPr>
      <w:r>
        <w:t>(Zamawiający dopuszcza zwielokrotnienie treści oświadczenia w przypadku 3i więcej wykonawców wspólnie ubiegających się o udzielenie zamó</w:t>
      </w:r>
      <w:r>
        <w:fldChar w:fldCharType="begin"/>
      </w:r>
      <w:r>
        <w:instrText xml:space="preserve"> LISTNUM </w:instrText>
      </w:r>
      <w:r>
        <w:fldChar w:fldCharType="end">
          <w:numberingChange w:id="8" w:author="Sebastian Rudziński" w:date="2021-04-23T08:09:00Z" w:original=""/>
        </w:fldChar>
      </w:r>
      <w:r>
        <w:t>wienia)</w:t>
      </w:r>
    </w:p>
    <w:p w14:paraId="4815D702" w14:textId="77777777" w:rsidR="00D55DE9" w:rsidRDefault="00D55DE9" w:rsidP="00D55DE9">
      <w:pPr>
        <w:tabs>
          <w:tab w:val="left" w:pos="3686"/>
        </w:tabs>
        <w:jc w:val="right"/>
        <w:rPr>
          <w:b/>
        </w:rPr>
      </w:pPr>
    </w:p>
    <w:p w14:paraId="08E64F5B" w14:textId="77777777" w:rsidR="00D55DE9" w:rsidRPr="002343CA" w:rsidRDefault="00D55DE9" w:rsidP="00D55DE9">
      <w:pPr>
        <w:ind w:left="4962" w:hanging="142"/>
        <w:rPr>
          <w:i/>
          <w:color w:val="FF0000"/>
          <w:sz w:val="20"/>
          <w:szCs w:val="20"/>
        </w:rPr>
      </w:pPr>
      <w:r w:rsidRPr="002343CA">
        <w:rPr>
          <w:i/>
          <w:color w:val="FF0000"/>
          <w:sz w:val="20"/>
          <w:szCs w:val="20"/>
        </w:rPr>
        <w:t xml:space="preserve">         Kwalifikowany podpis elektroniczny osoby    uprawnionej do występowania w imieniu Wykonawcy</w:t>
      </w:r>
    </w:p>
    <w:p w14:paraId="3C42DB60" w14:textId="77777777" w:rsidR="000B009B" w:rsidRDefault="000B009B" w:rsidP="009575F6">
      <w:pPr>
        <w:tabs>
          <w:tab w:val="left" w:pos="3686"/>
        </w:tabs>
        <w:jc w:val="right"/>
        <w:rPr>
          <w:b/>
        </w:rPr>
      </w:pPr>
    </w:p>
    <w:sectPr w:rsidR="000B009B" w:rsidSect="00EB108E">
      <w:headerReference w:type="default" r:id="rId25"/>
      <w:footerReference w:type="default" r:id="rId26"/>
      <w:headerReference w:type="first" r:id="rId27"/>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6BE3" w14:textId="77777777" w:rsidR="00A43697" w:rsidRDefault="00A43697" w:rsidP="008542D1">
      <w:pPr>
        <w:spacing w:after="0" w:line="240" w:lineRule="auto"/>
      </w:pPr>
      <w:r>
        <w:separator/>
      </w:r>
    </w:p>
  </w:endnote>
  <w:endnote w:type="continuationSeparator" w:id="0">
    <w:p w14:paraId="2551CB7D" w14:textId="77777777" w:rsidR="00A43697" w:rsidRDefault="00A43697"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EndPr/>
    <w:sdtContent>
      <w:p w14:paraId="3732197F" w14:textId="77777777" w:rsidR="00371197" w:rsidRDefault="00371197">
        <w:pPr>
          <w:pStyle w:val="Stopka"/>
          <w:jc w:val="right"/>
        </w:pPr>
        <w:r>
          <w:fldChar w:fldCharType="begin"/>
        </w:r>
        <w:r>
          <w:instrText>PAGE   \* MERGEFORMAT</w:instrText>
        </w:r>
        <w:r>
          <w:fldChar w:fldCharType="separate"/>
        </w:r>
        <w:r>
          <w:rPr>
            <w:noProof/>
          </w:rPr>
          <w:t>5</w:t>
        </w:r>
        <w:r>
          <w:rPr>
            <w:noProof/>
          </w:rPr>
          <w:fldChar w:fldCharType="end"/>
        </w:r>
      </w:p>
    </w:sdtContent>
  </w:sdt>
  <w:p w14:paraId="1808F674" w14:textId="77777777" w:rsidR="00371197" w:rsidRDefault="003711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4032" w14:textId="77777777" w:rsidR="00A43697" w:rsidRDefault="00A43697" w:rsidP="008542D1">
      <w:pPr>
        <w:spacing w:after="0" w:line="240" w:lineRule="auto"/>
      </w:pPr>
      <w:r>
        <w:separator/>
      </w:r>
    </w:p>
  </w:footnote>
  <w:footnote w:type="continuationSeparator" w:id="0">
    <w:p w14:paraId="58F60AFF" w14:textId="77777777" w:rsidR="00A43697" w:rsidRDefault="00A43697" w:rsidP="008542D1">
      <w:pPr>
        <w:spacing w:after="0" w:line="240" w:lineRule="auto"/>
      </w:pPr>
      <w:r>
        <w:continuationSeparator/>
      </w:r>
    </w:p>
  </w:footnote>
  <w:footnote w:id="1">
    <w:p w14:paraId="15EA12D4" w14:textId="77777777" w:rsidR="00371197" w:rsidRPr="0099131B" w:rsidRDefault="00371197" w:rsidP="00B8507F">
      <w:pPr>
        <w:pStyle w:val="Tekstprzypisudolnego"/>
        <w:jc w:val="both"/>
        <w:rPr>
          <w:rFonts w:asciiTheme="minorHAnsi" w:hAnsiTheme="minorHAnsi" w:cstheme="minorHAnsi"/>
        </w:rPr>
      </w:pPr>
      <w:r>
        <w:rPr>
          <w:rStyle w:val="Odwoanieprzypisudolnego"/>
        </w:rPr>
        <w:footnoteRef/>
      </w:r>
      <w:r>
        <w:t xml:space="preserve"> </w:t>
      </w:r>
      <w:r w:rsidRPr="0099131B">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liczy się wstecz od dnia w którym upływa termin składania ofert.</w:t>
      </w:r>
    </w:p>
  </w:footnote>
  <w:footnote w:id="2">
    <w:p w14:paraId="4FE10171" w14:textId="77777777" w:rsidR="00371197" w:rsidRPr="003D5669" w:rsidRDefault="00371197" w:rsidP="00E32CC8">
      <w:pPr>
        <w:pStyle w:val="Tekstprzypisudolnego"/>
        <w:jc w:val="both"/>
        <w:rPr>
          <w:rFonts w:asciiTheme="minorHAnsi" w:hAnsiTheme="minorHAnsi" w:cstheme="minorHAnsi"/>
          <w:sz w:val="22"/>
          <w:szCs w:val="22"/>
        </w:rPr>
      </w:pPr>
      <w:r>
        <w:rPr>
          <w:rStyle w:val="Odwoanieprzypisudolnego"/>
        </w:rPr>
        <w:footnoteRef/>
      </w:r>
      <w:r>
        <w:t xml:space="preserve"> </w:t>
      </w:r>
      <w:r w:rsidRPr="003D5669">
        <w:rPr>
          <w:rFonts w:asciiTheme="minorHAnsi" w:hAnsiTheme="minorHAnsi" w:cstheme="minorHAnsi"/>
          <w:sz w:val="22"/>
          <w:szCs w:val="22"/>
        </w:rPr>
        <w:t xml:space="preserve">W przypadku oferty składanej przez wykonawców zagranicznych – należy przekreślić </w:t>
      </w:r>
      <w:r>
        <w:rPr>
          <w:rFonts w:asciiTheme="minorHAnsi" w:hAnsiTheme="minorHAnsi" w:cstheme="minorHAnsi"/>
          <w:sz w:val="22"/>
          <w:szCs w:val="22"/>
        </w:rPr>
        <w:t xml:space="preserve">wyrażenie „Cena całkowita oferty </w:t>
      </w:r>
      <w:r w:rsidRPr="003D5669">
        <w:rPr>
          <w:rFonts w:asciiTheme="minorHAnsi" w:hAnsiTheme="minorHAnsi" w:cstheme="minorHAnsi"/>
          <w:sz w:val="22"/>
          <w:szCs w:val="22"/>
        </w:rPr>
        <w:t>brutto</w:t>
      </w:r>
      <w:r>
        <w:rPr>
          <w:rFonts w:asciiTheme="minorHAnsi" w:hAnsiTheme="minorHAnsi" w:cstheme="minorHAnsi"/>
          <w:sz w:val="22"/>
          <w:szCs w:val="22"/>
        </w:rPr>
        <w:t xml:space="preserve">” zastępując je określeniem „Cena całkowita oferty </w:t>
      </w:r>
      <w:r w:rsidRPr="003D5669">
        <w:rPr>
          <w:rFonts w:asciiTheme="minorHAnsi" w:hAnsiTheme="minorHAnsi" w:cstheme="minorHAnsi"/>
          <w:sz w:val="22"/>
          <w:szCs w:val="22"/>
        </w:rPr>
        <w:t>netto</w:t>
      </w:r>
      <w:r>
        <w:rPr>
          <w:rFonts w:asciiTheme="minorHAnsi" w:hAnsiTheme="minorHAnsi" w:cstheme="minorHAnsi"/>
          <w:sz w:val="22"/>
          <w:szCs w:val="22"/>
        </w:rPr>
        <w:t>”</w:t>
      </w:r>
      <w:r w:rsidRPr="003D5669">
        <w:rPr>
          <w:rFonts w:asciiTheme="minorHAnsi" w:hAnsiTheme="minorHAnsi" w:cstheme="minorHAnsi"/>
          <w:sz w:val="22"/>
          <w:szCs w:val="22"/>
        </w:rPr>
        <w:t xml:space="preserve"> </w:t>
      </w:r>
      <w:r>
        <w:rPr>
          <w:rFonts w:asciiTheme="minorHAnsi" w:hAnsiTheme="minorHAnsi" w:cstheme="minorHAnsi"/>
          <w:sz w:val="22"/>
          <w:szCs w:val="22"/>
        </w:rPr>
        <w:t xml:space="preserve">i wpisując </w:t>
      </w:r>
      <w:r w:rsidRPr="003D5669">
        <w:rPr>
          <w:rFonts w:asciiTheme="minorHAnsi" w:hAnsiTheme="minorHAnsi" w:cstheme="minorHAnsi"/>
          <w:sz w:val="22"/>
          <w:szCs w:val="22"/>
        </w:rPr>
        <w:t>cenę oferty netto cyfrowo oraz sł</w:t>
      </w:r>
      <w:r>
        <w:rPr>
          <w:rFonts w:asciiTheme="minorHAnsi" w:hAnsiTheme="minorHAnsi" w:cstheme="minorHAnsi"/>
          <w:sz w:val="22"/>
          <w:szCs w:val="22"/>
        </w:rPr>
        <w:t>ow</w:t>
      </w:r>
      <w:r w:rsidRPr="003D5669">
        <w:rPr>
          <w:rFonts w:asciiTheme="minorHAnsi" w:hAnsiTheme="minorHAnsi" w:cstheme="minorHAnsi"/>
          <w:sz w:val="22"/>
          <w:szCs w:val="22"/>
        </w:rPr>
        <w:t>nie.</w:t>
      </w:r>
    </w:p>
  </w:footnote>
  <w:footnote w:id="3">
    <w:p w14:paraId="06012F42" w14:textId="77777777" w:rsidR="00371197" w:rsidRDefault="00371197" w:rsidP="00B8507F">
      <w:pPr>
        <w:pStyle w:val="Tekstprzypisudolnego"/>
        <w:jc w:val="both"/>
      </w:pPr>
      <w:r>
        <w:rPr>
          <w:rStyle w:val="Odwoanieprzypisudolnego"/>
        </w:rPr>
        <w:footnoteRef/>
      </w:r>
      <w:r>
        <w:t xml:space="preserve"> Zgodnie z § 9 ust. 2 pkt 1 rozporządzenia Ministra Rozwoju, Pracy i Technologii z dnia 23 grudnia 2020r. w sprawie podmiotowych środków dowodowych oraz innych dokumentów lub oświadczeń, jakich może żądać zamawiający od wykonawcy (Dz. U. z 2020r. poz. 2415) – okres trzech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9344" w14:textId="77777777" w:rsidR="00371197" w:rsidRPr="005D34D6" w:rsidRDefault="00371197" w:rsidP="005D34D6">
    <w:pPr>
      <w:pStyle w:val="Nagwek"/>
      <w:jc w:val="center"/>
      <w:rPr>
        <w:b/>
        <w:noProof/>
        <w:lang w:eastAsia="pl-PL"/>
      </w:rPr>
    </w:pPr>
    <w:r>
      <w:rPr>
        <w:b/>
        <w:noProof/>
        <w:lang w:eastAsia="pl-PL"/>
      </w:rPr>
      <w:t>RI.271.1.1.2021</w:t>
    </w:r>
  </w:p>
  <w:p w14:paraId="45FE81E0" w14:textId="77777777" w:rsidR="00371197" w:rsidRDefault="00371197" w:rsidP="008542D1">
    <w:pPr>
      <w:pStyle w:val="Nagwek"/>
      <w:rPr>
        <w:noProof/>
        <w:lang w:eastAsia="pl-PL"/>
      </w:rPr>
    </w:pPr>
  </w:p>
  <w:p w14:paraId="4FC956F9" w14:textId="77777777" w:rsidR="00371197" w:rsidRDefault="00371197" w:rsidP="008542D1">
    <w:pPr>
      <w:pStyle w:val="Nagwek"/>
      <w:rPr>
        <w:noProof/>
        <w:lang w:eastAsia="pl-PL"/>
      </w:rPr>
    </w:pPr>
  </w:p>
  <w:p w14:paraId="7A1A7E2C" w14:textId="77777777" w:rsidR="00371197" w:rsidRDefault="00371197" w:rsidP="008542D1">
    <w:pPr>
      <w:pStyle w:val="Nagwek"/>
      <w:rPr>
        <w:noProof/>
        <w:lang w:eastAsia="pl-PL"/>
      </w:rPr>
    </w:pPr>
  </w:p>
  <w:p w14:paraId="65675784" w14:textId="77777777" w:rsidR="00371197" w:rsidRDefault="00371197" w:rsidP="008542D1">
    <w:pPr>
      <w:pStyle w:val="Nagwek"/>
      <w:rPr>
        <w:noProof/>
        <w:lang w:eastAsia="pl-PL"/>
      </w:rPr>
    </w:pPr>
  </w:p>
  <w:p w14:paraId="489554C5" w14:textId="77777777" w:rsidR="00371197" w:rsidRDefault="00371197" w:rsidP="008542D1">
    <w:pPr>
      <w:pStyle w:val="Nagwek"/>
      <w:rPr>
        <w:noProof/>
        <w:lang w:eastAsia="pl-PL"/>
      </w:rPr>
    </w:pPr>
  </w:p>
  <w:p w14:paraId="23E1E009" w14:textId="77777777" w:rsidR="00371197" w:rsidRDefault="00371197" w:rsidP="008542D1">
    <w:pPr>
      <w:pStyle w:val="Nagwek"/>
      <w:rPr>
        <w:noProof/>
        <w:lang w:eastAsia="pl-PL"/>
      </w:rPr>
    </w:pPr>
  </w:p>
  <w:p w14:paraId="2B5C8446" w14:textId="77777777" w:rsidR="00371197" w:rsidRDefault="00371197" w:rsidP="008542D1">
    <w:pPr>
      <w:pStyle w:val="Nagwek"/>
    </w:pPr>
  </w:p>
  <w:p w14:paraId="174B4474" w14:textId="77777777" w:rsidR="00371197" w:rsidRDefault="00371197" w:rsidP="008542D1">
    <w:pPr>
      <w:pStyle w:val="Nagwek"/>
    </w:pPr>
  </w:p>
  <w:p w14:paraId="3D8DD382" w14:textId="77777777" w:rsidR="00371197" w:rsidRDefault="00371197"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23ED" w14:textId="77777777" w:rsidR="00371197" w:rsidRDefault="00371197" w:rsidP="00F47366">
    <w:pPr>
      <w:pStyle w:val="Nagwek"/>
      <w:tabs>
        <w:tab w:val="clear" w:pos="4536"/>
        <w:tab w:val="clear" w:pos="9072"/>
        <w:tab w:val="left" w:pos="4056"/>
      </w:tabs>
    </w:pPr>
    <w:r>
      <w:rPr>
        <w:noProof/>
        <w:lang w:eastAsia="pl-PL"/>
      </w:rPr>
      <w:drawing>
        <wp:inline distT="0" distB="0" distL="0" distR="0" wp14:anchorId="102B3DFB" wp14:editId="65F57DDA">
          <wp:extent cx="5760720" cy="6394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9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379C9"/>
    <w:multiLevelType w:val="hybridMultilevel"/>
    <w:tmpl w:val="C3FE6924"/>
    <w:lvl w:ilvl="0" w:tplc="28B4CF30">
      <w:start w:val="1"/>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372E5A"/>
    <w:multiLevelType w:val="multilevel"/>
    <w:tmpl w:val="2F068160"/>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4"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 w15:restartNumberingAfterBreak="0">
    <w:nsid w:val="08B66932"/>
    <w:multiLevelType w:val="hybridMultilevel"/>
    <w:tmpl w:val="21E0130E"/>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4ADAF054">
      <w:start w:val="1"/>
      <w:numFmt w:val="lowerLetter"/>
      <w:lvlText w:val="%3)"/>
      <w:lvlJc w:val="left"/>
      <w:pPr>
        <w:tabs>
          <w:tab w:val="num" w:pos="2400"/>
        </w:tabs>
        <w:ind w:left="2400" w:hanging="420"/>
      </w:pPr>
      <w:rPr>
        <w:rFonts w:asciiTheme="minorHAnsi" w:eastAsia="Times New Roman" w:hAnsiTheme="minorHAnsi"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20"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5D0256"/>
    <w:multiLevelType w:val="multilevel"/>
    <w:tmpl w:val="BFE8D3A0"/>
    <w:lvl w:ilvl="0">
      <w:start w:val="10"/>
      <w:numFmt w:val="decimal"/>
      <w:lvlText w:val="%1."/>
      <w:lvlJc w:val="left"/>
      <w:pPr>
        <w:ind w:left="480" w:hanging="480"/>
      </w:pPr>
      <w:rPr>
        <w:rFonts w:ascii="Times New Roman" w:hAnsi="Times New Roman" w:cs="Times New Roman" w:hint="default"/>
        <w:b/>
        <w:bCs/>
        <w:sz w:val="28"/>
        <w:szCs w:val="28"/>
      </w:rPr>
    </w:lvl>
    <w:lvl w:ilvl="1">
      <w:start w:val="12"/>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15:restartNumberingAfterBreak="0">
    <w:nsid w:val="1077613A"/>
    <w:multiLevelType w:val="multilevel"/>
    <w:tmpl w:val="5616FCDC"/>
    <w:lvl w:ilvl="0">
      <w:start w:val="5"/>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5" w15:restartNumberingAfterBreak="0">
    <w:nsid w:val="10996964"/>
    <w:multiLevelType w:val="hybridMultilevel"/>
    <w:tmpl w:val="CA92D15C"/>
    <w:lvl w:ilvl="0" w:tplc="2BA25F62">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CB80A3FE">
      <w:numFmt w:val="bullet"/>
      <w:lvlText w:val="•"/>
      <w:lvlJc w:val="left"/>
      <w:pPr>
        <w:ind w:left="1362" w:hanging="358"/>
      </w:pPr>
      <w:rPr>
        <w:rFonts w:hint="default"/>
        <w:lang w:val="pl-PL" w:eastAsia="pl-PL" w:bidi="pl-PL"/>
      </w:rPr>
    </w:lvl>
    <w:lvl w:ilvl="2" w:tplc="EDF44ED8">
      <w:numFmt w:val="bullet"/>
      <w:lvlText w:val="•"/>
      <w:lvlJc w:val="left"/>
      <w:pPr>
        <w:ind w:left="2245" w:hanging="358"/>
      </w:pPr>
      <w:rPr>
        <w:rFonts w:hint="default"/>
        <w:lang w:val="pl-PL" w:eastAsia="pl-PL" w:bidi="pl-PL"/>
      </w:rPr>
    </w:lvl>
    <w:lvl w:ilvl="3" w:tplc="38E63374">
      <w:numFmt w:val="bullet"/>
      <w:lvlText w:val="•"/>
      <w:lvlJc w:val="left"/>
      <w:pPr>
        <w:ind w:left="3127" w:hanging="358"/>
      </w:pPr>
      <w:rPr>
        <w:rFonts w:hint="default"/>
        <w:lang w:val="pl-PL" w:eastAsia="pl-PL" w:bidi="pl-PL"/>
      </w:rPr>
    </w:lvl>
    <w:lvl w:ilvl="4" w:tplc="590CAFE8">
      <w:numFmt w:val="bullet"/>
      <w:lvlText w:val="•"/>
      <w:lvlJc w:val="left"/>
      <w:pPr>
        <w:ind w:left="4010" w:hanging="358"/>
      </w:pPr>
      <w:rPr>
        <w:rFonts w:hint="default"/>
        <w:lang w:val="pl-PL" w:eastAsia="pl-PL" w:bidi="pl-PL"/>
      </w:rPr>
    </w:lvl>
    <w:lvl w:ilvl="5" w:tplc="C5AC1232">
      <w:numFmt w:val="bullet"/>
      <w:lvlText w:val="•"/>
      <w:lvlJc w:val="left"/>
      <w:pPr>
        <w:ind w:left="4893" w:hanging="358"/>
      </w:pPr>
      <w:rPr>
        <w:rFonts w:hint="default"/>
        <w:lang w:val="pl-PL" w:eastAsia="pl-PL" w:bidi="pl-PL"/>
      </w:rPr>
    </w:lvl>
    <w:lvl w:ilvl="6" w:tplc="57D88554">
      <w:numFmt w:val="bullet"/>
      <w:lvlText w:val="•"/>
      <w:lvlJc w:val="left"/>
      <w:pPr>
        <w:ind w:left="5775" w:hanging="358"/>
      </w:pPr>
      <w:rPr>
        <w:rFonts w:hint="default"/>
        <w:lang w:val="pl-PL" w:eastAsia="pl-PL" w:bidi="pl-PL"/>
      </w:rPr>
    </w:lvl>
    <w:lvl w:ilvl="7" w:tplc="6C402D48">
      <w:numFmt w:val="bullet"/>
      <w:lvlText w:val="•"/>
      <w:lvlJc w:val="left"/>
      <w:pPr>
        <w:ind w:left="6658" w:hanging="358"/>
      </w:pPr>
      <w:rPr>
        <w:rFonts w:hint="default"/>
        <w:lang w:val="pl-PL" w:eastAsia="pl-PL" w:bidi="pl-PL"/>
      </w:rPr>
    </w:lvl>
    <w:lvl w:ilvl="8" w:tplc="8C040AF4">
      <w:numFmt w:val="bullet"/>
      <w:lvlText w:val="•"/>
      <w:lvlJc w:val="left"/>
      <w:pPr>
        <w:ind w:left="7541" w:hanging="358"/>
      </w:pPr>
      <w:rPr>
        <w:rFonts w:hint="default"/>
        <w:lang w:val="pl-PL" w:eastAsia="pl-PL" w:bidi="pl-PL"/>
      </w:rPr>
    </w:lvl>
  </w:abstractNum>
  <w:abstractNum w:abstractNumId="26"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1D136CE"/>
    <w:multiLevelType w:val="multilevel"/>
    <w:tmpl w:val="5CB87D40"/>
    <w:lvl w:ilvl="0">
      <w:start w:val="1"/>
      <w:numFmt w:val="decimal"/>
      <w:lvlText w:val="%1."/>
      <w:lvlJc w:val="left"/>
      <w:pPr>
        <w:tabs>
          <w:tab w:val="num" w:pos="425"/>
        </w:tabs>
        <w:ind w:left="425" w:hanging="425"/>
      </w:pPr>
      <w:rPr>
        <w:rFonts w:ascii="Tahoma" w:hAnsi="Tahoma" w:cs="Tahoma" w:hint="default"/>
        <w:b w:val="0"/>
        <w:bCs/>
        <w:i w:val="0"/>
        <w:sz w:val="20"/>
        <w:szCs w:val="20"/>
      </w:rPr>
    </w:lvl>
    <w:lvl w:ilvl="1">
      <w:start w:val="1"/>
      <w:numFmt w:val="lowerLetter"/>
      <w:lvlText w:val="%2)"/>
      <w:lvlJc w:val="left"/>
      <w:pPr>
        <w:tabs>
          <w:tab w:val="num" w:pos="851"/>
        </w:tabs>
        <w:ind w:left="851" w:hanging="426"/>
      </w:pPr>
      <w:rPr>
        <w:rFonts w:ascii="Tahoma" w:hAnsi="Tahoma" w:cs="Tahoma" w:hint="default"/>
        <w:b w:val="0"/>
        <w:i w:val="0"/>
        <w:sz w:val="20"/>
      </w:rPr>
    </w:lvl>
    <w:lvl w:ilvl="2">
      <w:start w:val="1"/>
      <w:numFmt w:val="lowerRoman"/>
      <w:lvlText w:val="(%3)"/>
      <w:lvlJc w:val="left"/>
      <w:pPr>
        <w:tabs>
          <w:tab w:val="num" w:pos="1276"/>
        </w:tabs>
        <w:ind w:left="1276" w:hanging="425"/>
      </w:pPr>
      <w:rPr>
        <w:rFonts w:ascii="Arial" w:hAnsi="Arial" w:hint="default"/>
        <w:b w:val="0"/>
        <w:i w:val="0"/>
        <w:sz w:val="14"/>
      </w:rPr>
    </w:lvl>
    <w:lvl w:ilvl="3">
      <w:start w:val="1"/>
      <w:numFmt w:val="bullet"/>
      <w:lvlText w:val=""/>
      <w:lvlJc w:val="left"/>
      <w:pPr>
        <w:tabs>
          <w:tab w:val="num" w:pos="1701"/>
        </w:tabs>
        <w:ind w:left="1701" w:hanging="425"/>
      </w:pPr>
      <w:rPr>
        <w:rFonts w:ascii="Symbol" w:hAnsi="Symbol" w:hint="default"/>
        <w:b w:val="0"/>
        <w:i w:val="0"/>
        <w:color w:val="auto"/>
        <w:sz w:val="1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15:restartNumberingAfterBreak="0">
    <w:nsid w:val="13FA1B99"/>
    <w:multiLevelType w:val="hybridMultilevel"/>
    <w:tmpl w:val="B6266ACE"/>
    <w:lvl w:ilvl="0" w:tplc="EEB684A6">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483227D0">
      <w:numFmt w:val="bullet"/>
      <w:lvlText w:val="•"/>
      <w:lvlJc w:val="left"/>
      <w:pPr>
        <w:ind w:left="1362" w:hanging="358"/>
      </w:pPr>
      <w:rPr>
        <w:rFonts w:hint="default"/>
        <w:lang w:val="pl-PL" w:eastAsia="pl-PL" w:bidi="pl-PL"/>
      </w:rPr>
    </w:lvl>
    <w:lvl w:ilvl="2" w:tplc="A358F1AC">
      <w:numFmt w:val="bullet"/>
      <w:lvlText w:val="•"/>
      <w:lvlJc w:val="left"/>
      <w:pPr>
        <w:ind w:left="2245" w:hanging="358"/>
      </w:pPr>
      <w:rPr>
        <w:rFonts w:hint="default"/>
        <w:lang w:val="pl-PL" w:eastAsia="pl-PL" w:bidi="pl-PL"/>
      </w:rPr>
    </w:lvl>
    <w:lvl w:ilvl="3" w:tplc="07CEA73C">
      <w:numFmt w:val="bullet"/>
      <w:lvlText w:val="•"/>
      <w:lvlJc w:val="left"/>
      <w:pPr>
        <w:ind w:left="3127" w:hanging="358"/>
      </w:pPr>
      <w:rPr>
        <w:rFonts w:hint="default"/>
        <w:lang w:val="pl-PL" w:eastAsia="pl-PL" w:bidi="pl-PL"/>
      </w:rPr>
    </w:lvl>
    <w:lvl w:ilvl="4" w:tplc="5366D8F8">
      <w:numFmt w:val="bullet"/>
      <w:lvlText w:val="•"/>
      <w:lvlJc w:val="left"/>
      <w:pPr>
        <w:ind w:left="4010" w:hanging="358"/>
      </w:pPr>
      <w:rPr>
        <w:rFonts w:hint="default"/>
        <w:lang w:val="pl-PL" w:eastAsia="pl-PL" w:bidi="pl-PL"/>
      </w:rPr>
    </w:lvl>
    <w:lvl w:ilvl="5" w:tplc="627A6F00">
      <w:numFmt w:val="bullet"/>
      <w:lvlText w:val="•"/>
      <w:lvlJc w:val="left"/>
      <w:pPr>
        <w:ind w:left="4893" w:hanging="358"/>
      </w:pPr>
      <w:rPr>
        <w:rFonts w:hint="default"/>
        <w:lang w:val="pl-PL" w:eastAsia="pl-PL" w:bidi="pl-PL"/>
      </w:rPr>
    </w:lvl>
    <w:lvl w:ilvl="6" w:tplc="BCC8C52E">
      <w:numFmt w:val="bullet"/>
      <w:lvlText w:val="•"/>
      <w:lvlJc w:val="left"/>
      <w:pPr>
        <w:ind w:left="5775" w:hanging="358"/>
      </w:pPr>
      <w:rPr>
        <w:rFonts w:hint="default"/>
        <w:lang w:val="pl-PL" w:eastAsia="pl-PL" w:bidi="pl-PL"/>
      </w:rPr>
    </w:lvl>
    <w:lvl w:ilvl="7" w:tplc="008EADA4">
      <w:numFmt w:val="bullet"/>
      <w:lvlText w:val="•"/>
      <w:lvlJc w:val="left"/>
      <w:pPr>
        <w:ind w:left="6658" w:hanging="358"/>
      </w:pPr>
      <w:rPr>
        <w:rFonts w:hint="default"/>
        <w:lang w:val="pl-PL" w:eastAsia="pl-PL" w:bidi="pl-PL"/>
      </w:rPr>
    </w:lvl>
    <w:lvl w:ilvl="8" w:tplc="F24CDCE4">
      <w:numFmt w:val="bullet"/>
      <w:lvlText w:val="•"/>
      <w:lvlJc w:val="left"/>
      <w:pPr>
        <w:ind w:left="7541" w:hanging="358"/>
      </w:pPr>
      <w:rPr>
        <w:rFonts w:hint="default"/>
        <w:lang w:val="pl-PL" w:eastAsia="pl-PL" w:bidi="pl-PL"/>
      </w:rPr>
    </w:lvl>
  </w:abstractNum>
  <w:abstractNum w:abstractNumId="30" w15:restartNumberingAfterBreak="0">
    <w:nsid w:val="13FC586E"/>
    <w:multiLevelType w:val="hybridMultilevel"/>
    <w:tmpl w:val="F1BAFEB8"/>
    <w:lvl w:ilvl="0" w:tplc="A05A3F5E">
      <w:start w:val="6"/>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4022B4"/>
    <w:multiLevelType w:val="hybridMultilevel"/>
    <w:tmpl w:val="10F286E2"/>
    <w:lvl w:ilvl="0" w:tplc="54F00FBE">
      <w:start w:val="1"/>
      <w:numFmt w:val="decimal"/>
      <w:lvlText w:val="%1."/>
      <w:lvlJc w:val="left"/>
      <w:pPr>
        <w:ind w:left="360" w:hanging="360"/>
      </w:pPr>
      <w:rPr>
        <w:rFonts w:asciiTheme="minorHAnsi" w:hAnsiTheme="minorHAnsi" w:cstheme="minorHAnsi" w:hint="default"/>
        <w:b w:val="0"/>
        <w:bCs/>
        <w:color w:val="auto"/>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2A24EA3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9E04E8"/>
    <w:multiLevelType w:val="hybridMultilevel"/>
    <w:tmpl w:val="898E941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16514364"/>
    <w:multiLevelType w:val="hybridMultilevel"/>
    <w:tmpl w:val="25CEC784"/>
    <w:lvl w:ilvl="0" w:tplc="930CD834">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04A47B18">
      <w:start w:val="1"/>
      <w:numFmt w:val="decimal"/>
      <w:lvlText w:val="%2)"/>
      <w:lvlJc w:val="left"/>
      <w:pPr>
        <w:ind w:left="824" w:hanging="351"/>
      </w:pPr>
      <w:rPr>
        <w:rFonts w:ascii="Times New Roman" w:eastAsia="Times New Roman" w:hAnsi="Times New Roman" w:cs="Times New Roman" w:hint="default"/>
        <w:spacing w:val="-30"/>
        <w:w w:val="99"/>
        <w:sz w:val="22"/>
        <w:szCs w:val="22"/>
        <w:lang w:val="pl-PL" w:eastAsia="pl-PL" w:bidi="pl-PL"/>
      </w:rPr>
    </w:lvl>
    <w:lvl w:ilvl="2" w:tplc="BAF25E12">
      <w:numFmt w:val="bullet"/>
      <w:lvlText w:val="•"/>
      <w:lvlJc w:val="left"/>
      <w:pPr>
        <w:ind w:left="1762" w:hanging="351"/>
      </w:pPr>
      <w:rPr>
        <w:rFonts w:hint="default"/>
        <w:lang w:val="pl-PL" w:eastAsia="pl-PL" w:bidi="pl-PL"/>
      </w:rPr>
    </w:lvl>
    <w:lvl w:ilvl="3" w:tplc="425648BE">
      <w:numFmt w:val="bullet"/>
      <w:lvlText w:val="•"/>
      <w:lvlJc w:val="left"/>
      <w:pPr>
        <w:ind w:left="2705" w:hanging="351"/>
      </w:pPr>
      <w:rPr>
        <w:rFonts w:hint="default"/>
        <w:lang w:val="pl-PL" w:eastAsia="pl-PL" w:bidi="pl-PL"/>
      </w:rPr>
    </w:lvl>
    <w:lvl w:ilvl="4" w:tplc="23E20B1E">
      <w:numFmt w:val="bullet"/>
      <w:lvlText w:val="•"/>
      <w:lvlJc w:val="left"/>
      <w:pPr>
        <w:ind w:left="3648" w:hanging="351"/>
      </w:pPr>
      <w:rPr>
        <w:rFonts w:hint="default"/>
        <w:lang w:val="pl-PL" w:eastAsia="pl-PL" w:bidi="pl-PL"/>
      </w:rPr>
    </w:lvl>
    <w:lvl w:ilvl="5" w:tplc="DBF84CDE">
      <w:numFmt w:val="bullet"/>
      <w:lvlText w:val="•"/>
      <w:lvlJc w:val="left"/>
      <w:pPr>
        <w:ind w:left="4591" w:hanging="351"/>
      </w:pPr>
      <w:rPr>
        <w:rFonts w:hint="default"/>
        <w:lang w:val="pl-PL" w:eastAsia="pl-PL" w:bidi="pl-PL"/>
      </w:rPr>
    </w:lvl>
    <w:lvl w:ilvl="6" w:tplc="2ECE18AE">
      <w:numFmt w:val="bullet"/>
      <w:lvlText w:val="•"/>
      <w:lvlJc w:val="left"/>
      <w:pPr>
        <w:ind w:left="5534" w:hanging="351"/>
      </w:pPr>
      <w:rPr>
        <w:rFonts w:hint="default"/>
        <w:lang w:val="pl-PL" w:eastAsia="pl-PL" w:bidi="pl-PL"/>
      </w:rPr>
    </w:lvl>
    <w:lvl w:ilvl="7" w:tplc="4FE68DF6">
      <w:numFmt w:val="bullet"/>
      <w:lvlText w:val="•"/>
      <w:lvlJc w:val="left"/>
      <w:pPr>
        <w:ind w:left="6477" w:hanging="351"/>
      </w:pPr>
      <w:rPr>
        <w:rFonts w:hint="default"/>
        <w:lang w:val="pl-PL" w:eastAsia="pl-PL" w:bidi="pl-PL"/>
      </w:rPr>
    </w:lvl>
    <w:lvl w:ilvl="8" w:tplc="9D8A1C96">
      <w:numFmt w:val="bullet"/>
      <w:lvlText w:val="•"/>
      <w:lvlJc w:val="left"/>
      <w:pPr>
        <w:ind w:left="7420" w:hanging="351"/>
      </w:pPr>
      <w:rPr>
        <w:rFonts w:hint="default"/>
        <w:lang w:val="pl-PL" w:eastAsia="pl-PL" w:bidi="pl-PL"/>
      </w:rPr>
    </w:lvl>
  </w:abstractNum>
  <w:abstractNum w:abstractNumId="35"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40" w15:restartNumberingAfterBreak="0">
    <w:nsid w:val="1FC633E7"/>
    <w:multiLevelType w:val="hybridMultilevel"/>
    <w:tmpl w:val="626EA4C2"/>
    <w:lvl w:ilvl="0" w:tplc="1C08E848">
      <w:start w:val="1"/>
      <w:numFmt w:val="decimal"/>
      <w:lvlText w:val="%1."/>
      <w:lvlJc w:val="left"/>
      <w:pPr>
        <w:ind w:left="720" w:hanging="360"/>
      </w:pPr>
      <w:rPr>
        <w:rFonts w:ascii="Tahoma" w:hAnsi="Tahoma" w:cs="Tahoma" w:hint="default"/>
        <w:b w:val="0"/>
        <w:bCs/>
      </w:rPr>
    </w:lvl>
    <w:lvl w:ilvl="1" w:tplc="4344F46A">
      <w:start w:val="1"/>
      <w:numFmt w:val="lowerLetter"/>
      <w:lvlText w:val="%2."/>
      <w:lvlJc w:val="left"/>
      <w:pPr>
        <w:ind w:left="1440" w:hanging="360"/>
      </w:pPr>
      <w:rPr>
        <w:rFonts w:ascii="Times New Roman" w:hAnsi="Times New Roman" w:cs="Times New Roman"/>
      </w:rPr>
    </w:lvl>
    <w:lvl w:ilvl="2" w:tplc="3522E17A">
      <w:start w:val="1"/>
      <w:numFmt w:val="lowerRoman"/>
      <w:lvlText w:val="%3."/>
      <w:lvlJc w:val="right"/>
      <w:pPr>
        <w:ind w:left="2160" w:hanging="180"/>
      </w:pPr>
      <w:rPr>
        <w:rFonts w:ascii="Times New Roman" w:hAnsi="Times New Roman" w:cs="Times New Roman"/>
      </w:rPr>
    </w:lvl>
    <w:lvl w:ilvl="3" w:tplc="20B41338">
      <w:start w:val="1"/>
      <w:numFmt w:val="decimal"/>
      <w:lvlText w:val="%4."/>
      <w:lvlJc w:val="left"/>
      <w:pPr>
        <w:ind w:left="2880" w:hanging="360"/>
      </w:pPr>
      <w:rPr>
        <w:rFonts w:ascii="Tahoma" w:hAnsi="Tahoma" w:cs="Tahoma" w:hint="default"/>
        <w:b w:val="0"/>
        <w:bCs/>
        <w:sz w:val="20"/>
        <w:szCs w:val="20"/>
      </w:rPr>
    </w:lvl>
    <w:lvl w:ilvl="4" w:tplc="8E8E67B8">
      <w:start w:val="1"/>
      <w:numFmt w:val="lowerLetter"/>
      <w:lvlText w:val="%5."/>
      <w:lvlJc w:val="left"/>
      <w:pPr>
        <w:ind w:left="3600" w:hanging="360"/>
      </w:pPr>
      <w:rPr>
        <w:rFonts w:ascii="Times New Roman" w:hAnsi="Times New Roman" w:cs="Times New Roman"/>
      </w:rPr>
    </w:lvl>
    <w:lvl w:ilvl="5" w:tplc="8B304DB0">
      <w:start w:val="1"/>
      <w:numFmt w:val="lowerRoman"/>
      <w:lvlText w:val="%6."/>
      <w:lvlJc w:val="right"/>
      <w:pPr>
        <w:ind w:left="4320" w:hanging="180"/>
      </w:pPr>
      <w:rPr>
        <w:rFonts w:ascii="Times New Roman" w:hAnsi="Times New Roman" w:cs="Times New Roman"/>
      </w:rPr>
    </w:lvl>
    <w:lvl w:ilvl="6" w:tplc="ED382100">
      <w:start w:val="1"/>
      <w:numFmt w:val="decimal"/>
      <w:lvlText w:val="%7."/>
      <w:lvlJc w:val="left"/>
      <w:pPr>
        <w:ind w:left="5040" w:hanging="360"/>
      </w:pPr>
      <w:rPr>
        <w:rFonts w:ascii="Times New Roman" w:hAnsi="Times New Roman" w:cs="Times New Roman"/>
      </w:rPr>
    </w:lvl>
    <w:lvl w:ilvl="7" w:tplc="3E98BABA">
      <w:start w:val="1"/>
      <w:numFmt w:val="lowerLetter"/>
      <w:lvlText w:val="%8."/>
      <w:lvlJc w:val="left"/>
      <w:pPr>
        <w:ind w:left="5760" w:hanging="360"/>
      </w:pPr>
      <w:rPr>
        <w:rFonts w:ascii="Times New Roman" w:hAnsi="Times New Roman" w:cs="Times New Roman"/>
      </w:rPr>
    </w:lvl>
    <w:lvl w:ilvl="8" w:tplc="EECEF4B6">
      <w:start w:val="1"/>
      <w:numFmt w:val="lowerRoman"/>
      <w:lvlText w:val="%9."/>
      <w:lvlJc w:val="right"/>
      <w:pPr>
        <w:ind w:left="6480" w:hanging="180"/>
      </w:pPr>
      <w:rPr>
        <w:rFonts w:ascii="Times New Roman" w:hAnsi="Times New Roman" w:cs="Times New Roman"/>
      </w:rPr>
    </w:lvl>
  </w:abstractNum>
  <w:abstractNum w:abstractNumId="41"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42"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3523A42"/>
    <w:multiLevelType w:val="hybridMultilevel"/>
    <w:tmpl w:val="91E46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F64CD8"/>
    <w:multiLevelType w:val="hybridMultilevel"/>
    <w:tmpl w:val="28BAD11A"/>
    <w:name w:val="WW8Num142232232"/>
    <w:lvl w:ilvl="0" w:tplc="57A6DFE8">
      <w:start w:val="1"/>
      <w:numFmt w:val="decimal"/>
      <w:lvlText w:val="%1."/>
      <w:lvlJc w:val="left"/>
      <w:pPr>
        <w:tabs>
          <w:tab w:val="num" w:pos="360"/>
        </w:tabs>
        <w:ind w:left="36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259B526C"/>
    <w:multiLevelType w:val="hybridMultilevel"/>
    <w:tmpl w:val="DE5ADF42"/>
    <w:name w:val="WW8Num14223"/>
    <w:lvl w:ilvl="0" w:tplc="A87C2934">
      <w:start w:val="1"/>
      <w:numFmt w:val="decimal"/>
      <w:lvlText w:val="%1."/>
      <w:lvlJc w:val="left"/>
      <w:pPr>
        <w:ind w:left="72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17CE06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25A56C2E"/>
    <w:multiLevelType w:val="hybridMultilevel"/>
    <w:tmpl w:val="D4D45882"/>
    <w:lvl w:ilvl="0" w:tplc="05A279E8">
      <w:start w:val="1"/>
      <w:numFmt w:val="decimal"/>
      <w:lvlText w:val="%1)"/>
      <w:lvlJc w:val="left"/>
      <w:pPr>
        <w:ind w:left="2421" w:hanging="360"/>
      </w:pPr>
      <w:rPr>
        <w:b w:val="0"/>
        <w:bCs/>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8"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2" w15:restartNumberingAfterBreak="0">
    <w:nsid w:val="384B5219"/>
    <w:multiLevelType w:val="hybridMultilevel"/>
    <w:tmpl w:val="A0E88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5"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24E67F9"/>
    <w:multiLevelType w:val="multilevel"/>
    <w:tmpl w:val="DCC0362C"/>
    <w:name w:val="WW8Num1322"/>
    <w:lvl w:ilvl="0">
      <w:start w:val="1"/>
      <w:numFmt w:val="decimal"/>
      <w:lvlText w:val="%1."/>
      <w:lvlJc w:val="left"/>
      <w:pPr>
        <w:tabs>
          <w:tab w:val="num" w:pos="0"/>
        </w:tabs>
        <w:ind w:left="900" w:hanging="360"/>
      </w:pPr>
      <w:rPr>
        <w:rFonts w:asciiTheme="minorHAnsi" w:hAnsiTheme="minorHAnsi" w:cstheme="minorHAnsi" w:hint="default"/>
        <w:b/>
        <w:color w:val="auto"/>
        <w:sz w:val="22"/>
        <w:szCs w:val="22"/>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9"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45EE7BCD"/>
    <w:multiLevelType w:val="hybridMultilevel"/>
    <w:tmpl w:val="56209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476817BF"/>
    <w:multiLevelType w:val="hybridMultilevel"/>
    <w:tmpl w:val="E5F8F0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5F62A7"/>
    <w:multiLevelType w:val="multilevel"/>
    <w:tmpl w:val="8DC8A374"/>
    <w:lvl w:ilvl="0">
      <w:start w:val="10"/>
      <w:numFmt w:val="decimal"/>
      <w:lvlText w:val="%1."/>
      <w:lvlJc w:val="left"/>
      <w:pPr>
        <w:ind w:left="480" w:hanging="480"/>
      </w:pPr>
      <w:rPr>
        <w:rFonts w:ascii="Times New Roman" w:hAnsi="Times New Roman" w:cs="Times New Roman" w:hint="default"/>
        <w:b/>
        <w:bCs/>
        <w:sz w:val="28"/>
        <w:szCs w:val="28"/>
      </w:rPr>
    </w:lvl>
    <w:lvl w:ilvl="1">
      <w:start w:val="1"/>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4"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1F27BFC"/>
    <w:multiLevelType w:val="hybridMultilevel"/>
    <w:tmpl w:val="6F30EE86"/>
    <w:lvl w:ilvl="0" w:tplc="4E30E680">
      <w:start w:val="1"/>
      <w:numFmt w:val="lowerLetter"/>
      <w:lvlText w:val="%1)"/>
      <w:lvlJc w:val="left"/>
      <w:pPr>
        <w:ind w:left="1318" w:hanging="360"/>
      </w:pPr>
      <w:rPr>
        <w:rFonts w:asciiTheme="minorHAnsi" w:eastAsia="Times New Roman" w:hAnsiTheme="minorHAnsi" w:cstheme="minorHAnsi"/>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67"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2" w15:restartNumberingAfterBreak="0">
    <w:nsid w:val="5BFE7497"/>
    <w:multiLevelType w:val="hybridMultilevel"/>
    <w:tmpl w:val="47389128"/>
    <w:lvl w:ilvl="0" w:tplc="F626A1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02B2E9D"/>
    <w:multiLevelType w:val="hybridMultilevel"/>
    <w:tmpl w:val="77AA3252"/>
    <w:lvl w:ilvl="0" w:tplc="5964B96A">
      <w:start w:val="1"/>
      <w:numFmt w:val="decimal"/>
      <w:lvlText w:val="%1."/>
      <w:lvlJc w:val="left"/>
      <w:pPr>
        <w:ind w:left="720" w:hanging="360"/>
      </w:pPr>
      <w:rPr>
        <w:rFonts w:ascii="Tahoma" w:hAnsi="Tahoma" w:cs="Tahoma"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D56E829E">
      <w:start w:val="1"/>
      <w:numFmt w:val="decimal"/>
      <w:lvlText w:val="%4."/>
      <w:lvlJc w:val="left"/>
      <w:pPr>
        <w:ind w:left="2880" w:hanging="360"/>
      </w:pPr>
      <w:rPr>
        <w:rFonts w:ascii="Tahoma" w:hAnsi="Tahoma" w:cs="Tahoma" w:hint="default"/>
        <w:b w:val="0"/>
        <w:bCs/>
        <w:sz w:val="20"/>
        <w:szCs w:val="2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60532627"/>
    <w:multiLevelType w:val="hybridMultilevel"/>
    <w:tmpl w:val="C9B4B152"/>
    <w:lvl w:ilvl="0" w:tplc="957C2500">
      <w:start w:val="1"/>
      <w:numFmt w:val="decimal"/>
      <w:lvlText w:val="%1)"/>
      <w:lvlJc w:val="left"/>
      <w:pPr>
        <w:ind w:left="786" w:hanging="360"/>
      </w:pPr>
      <w:rPr>
        <w:rFonts w:ascii="Times New Roman" w:hAnsi="Times New Roman" w:cs="Times New Roman" w:hint="default"/>
      </w:rPr>
    </w:lvl>
    <w:lvl w:ilvl="1" w:tplc="33D01FDA">
      <w:start w:val="1"/>
      <w:numFmt w:val="lowerLetter"/>
      <w:lvlText w:val="%2."/>
      <w:lvlJc w:val="left"/>
      <w:pPr>
        <w:ind w:left="1506" w:hanging="360"/>
      </w:pPr>
      <w:rPr>
        <w:rFonts w:ascii="Times New Roman" w:hAnsi="Times New Roman" w:cs="Times New Roman"/>
        <w:b w:val="0"/>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75"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6"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7"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4D929C9"/>
    <w:multiLevelType w:val="hybridMultilevel"/>
    <w:tmpl w:val="805E1756"/>
    <w:lvl w:ilvl="0" w:tplc="BE2040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6836A9C"/>
    <w:multiLevelType w:val="hybridMultilevel"/>
    <w:tmpl w:val="101ED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B86D0C"/>
    <w:multiLevelType w:val="hybridMultilevel"/>
    <w:tmpl w:val="B5D2B8DC"/>
    <w:lvl w:ilvl="0" w:tplc="499C7866">
      <w:start w:val="1"/>
      <w:numFmt w:val="decimal"/>
      <w:lvlText w:val="%1)"/>
      <w:lvlJc w:val="left"/>
      <w:pPr>
        <w:ind w:left="1436" w:hanging="360"/>
      </w:pPr>
      <w:rPr>
        <w:rFonts w:ascii="Tahoma" w:hAnsi="Tahoma" w:cs="Tahoma" w:hint="default"/>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8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9D30F22"/>
    <w:multiLevelType w:val="hybridMultilevel"/>
    <w:tmpl w:val="52B8D0C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4"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B2249A6"/>
    <w:multiLevelType w:val="hybridMultilevel"/>
    <w:tmpl w:val="26F26EF0"/>
    <w:lvl w:ilvl="0" w:tplc="651EC3D8">
      <w:start w:val="1"/>
      <w:numFmt w:val="lowerLetter"/>
      <w:lvlText w:val="%1)"/>
      <w:lvlJc w:val="left"/>
      <w:pPr>
        <w:ind w:left="1146" w:hanging="360"/>
      </w:pPr>
      <w:rPr>
        <w:rFonts w:ascii="Tahoma" w:eastAsia="Times New Roman" w:hAnsi="Tahoma" w:cs="Tahoma"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86"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88" w15:restartNumberingAfterBreak="0">
    <w:nsid w:val="6FF5537E"/>
    <w:multiLevelType w:val="hybridMultilevel"/>
    <w:tmpl w:val="98046DEE"/>
    <w:lvl w:ilvl="0" w:tplc="CA92E08A">
      <w:start w:val="1"/>
      <w:numFmt w:val="decimal"/>
      <w:lvlText w:val="%1)"/>
      <w:lvlJc w:val="left"/>
      <w:pPr>
        <w:ind w:left="1147" w:hanging="360"/>
      </w:pPr>
      <w:rPr>
        <w:rFonts w:asciiTheme="minorHAnsi" w:eastAsiaTheme="minorHAnsi" w:hAnsiTheme="minorHAnsi" w:cstheme="minorBidi"/>
        <w:sz w:val="22"/>
        <w:szCs w:val="22"/>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89"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90"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3" w15:restartNumberingAfterBreak="0">
    <w:nsid w:val="742F121E"/>
    <w:multiLevelType w:val="hybridMultilevel"/>
    <w:tmpl w:val="DE8AFAEC"/>
    <w:lvl w:ilvl="0" w:tplc="EC647130">
      <w:start w:val="1"/>
      <w:numFmt w:val="decimal"/>
      <w:lvlText w:val="%1)"/>
      <w:lvlJc w:val="left"/>
      <w:pPr>
        <w:ind w:left="1436" w:hanging="360"/>
      </w:pPr>
      <w:rPr>
        <w:rFonts w:ascii="Tahoma" w:hAnsi="Tahoma" w:cs="Tahoma" w:hint="default"/>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94"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8B7BF7"/>
    <w:multiLevelType w:val="hybridMultilevel"/>
    <w:tmpl w:val="8B82683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7"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98" w15:restartNumberingAfterBreak="0">
    <w:nsid w:val="7B9600E9"/>
    <w:multiLevelType w:val="hybridMultilevel"/>
    <w:tmpl w:val="3594D92A"/>
    <w:lvl w:ilvl="0" w:tplc="CA7A1ECC">
      <w:start w:val="1"/>
      <w:numFmt w:val="decimal"/>
      <w:lvlText w:val="%1)"/>
      <w:lvlJc w:val="left"/>
      <w:pPr>
        <w:ind w:left="720" w:hanging="360"/>
      </w:pPr>
      <w:rPr>
        <w:rFonts w:ascii="Tahoma" w:hAnsi="Tahoma" w:cs="Tahoma" w:hint="default"/>
      </w:rPr>
    </w:lvl>
    <w:lvl w:ilvl="1" w:tplc="AF7807A6">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9"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00"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1"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2"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F5C5333"/>
    <w:multiLevelType w:val="multilevel"/>
    <w:tmpl w:val="F10CEF7A"/>
    <w:lvl w:ilvl="0">
      <w:start w:val="7"/>
      <w:numFmt w:val="decimal"/>
      <w:lvlText w:val="%1."/>
      <w:lvlJc w:val="left"/>
      <w:pPr>
        <w:ind w:left="540" w:hanging="540"/>
      </w:pPr>
      <w:rPr>
        <w:rFonts w:hint="default"/>
        <w:b w:val="0"/>
        <w:sz w:val="22"/>
        <w:szCs w:val="22"/>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16"/>
  </w:num>
  <w:num w:numId="3">
    <w:abstractNumId w:val="14"/>
  </w:num>
  <w:num w:numId="4">
    <w:abstractNumId w:val="102"/>
  </w:num>
  <w:num w:numId="5">
    <w:abstractNumId w:val="18"/>
  </w:num>
  <w:num w:numId="6">
    <w:abstractNumId w:val="64"/>
  </w:num>
  <w:num w:numId="7">
    <w:abstractNumId w:val="65"/>
  </w:num>
  <w:num w:numId="8">
    <w:abstractNumId w:val="99"/>
  </w:num>
  <w:num w:numId="9">
    <w:abstractNumId w:val="57"/>
  </w:num>
  <w:num w:numId="10">
    <w:abstractNumId w:val="42"/>
  </w:num>
  <w:num w:numId="11">
    <w:abstractNumId w:val="41"/>
  </w:num>
  <w:num w:numId="12">
    <w:abstractNumId w:val="51"/>
  </w:num>
  <w:num w:numId="13">
    <w:abstractNumId w:val="77"/>
  </w:num>
  <w:num w:numId="14">
    <w:abstractNumId w:val="101"/>
  </w:num>
  <w:num w:numId="15">
    <w:abstractNumId w:val="43"/>
  </w:num>
  <w:num w:numId="16">
    <w:abstractNumId w:val="13"/>
  </w:num>
  <w:num w:numId="17">
    <w:abstractNumId w:val="87"/>
  </w:num>
  <w:num w:numId="18">
    <w:abstractNumId w:val="97"/>
  </w:num>
  <w:num w:numId="19">
    <w:abstractNumId w:val="61"/>
  </w:num>
  <w:num w:numId="20">
    <w:abstractNumId w:val="15"/>
  </w:num>
  <w:num w:numId="21">
    <w:abstractNumId w:val="19"/>
  </w:num>
  <w:num w:numId="22">
    <w:abstractNumId w:val="28"/>
  </w:num>
  <w:num w:numId="23">
    <w:abstractNumId w:val="89"/>
  </w:num>
  <w:num w:numId="24">
    <w:abstractNumId w:val="0"/>
  </w:num>
  <w:num w:numId="25">
    <w:abstractNumId w:val="54"/>
  </w:num>
  <w:num w:numId="26">
    <w:abstractNumId w:val="91"/>
  </w:num>
  <w:num w:numId="27">
    <w:abstractNumId w:val="104"/>
  </w:num>
  <w:num w:numId="28">
    <w:abstractNumId w:val="86"/>
  </w:num>
  <w:num w:numId="29">
    <w:abstractNumId w:val="58"/>
  </w:num>
  <w:num w:numId="30">
    <w:abstractNumId w:val="59"/>
  </w:num>
  <w:num w:numId="31">
    <w:abstractNumId w:val="96"/>
  </w:num>
  <w:num w:numId="32">
    <w:abstractNumId w:val="88"/>
  </w:num>
  <w:num w:numId="33">
    <w:abstractNumId w:val="50"/>
  </w:num>
  <w:num w:numId="34">
    <w:abstractNumId w:val="39"/>
  </w:num>
  <w:num w:numId="35">
    <w:abstractNumId w:val="69"/>
  </w:num>
  <w:num w:numId="36">
    <w:abstractNumId w:val="22"/>
  </w:num>
  <w:num w:numId="37">
    <w:abstractNumId w:val="9"/>
  </w:num>
  <w:num w:numId="38">
    <w:abstractNumId w:val="67"/>
  </w:num>
  <w:num w:numId="39">
    <w:abstractNumId w:val="38"/>
  </w:num>
  <w:num w:numId="40">
    <w:abstractNumId w:val="35"/>
  </w:num>
  <w:num w:numId="41">
    <w:abstractNumId w:val="100"/>
  </w:num>
  <w:num w:numId="42">
    <w:abstractNumId w:val="75"/>
  </w:num>
  <w:num w:numId="43">
    <w:abstractNumId w:val="78"/>
  </w:num>
  <w:num w:numId="44">
    <w:abstractNumId w:val="82"/>
  </w:num>
  <w:num w:numId="45">
    <w:abstractNumId w:val="103"/>
  </w:num>
  <w:num w:numId="46">
    <w:abstractNumId w:val="3"/>
  </w:num>
  <w:num w:numId="47">
    <w:abstractNumId w:val="56"/>
  </w:num>
  <w:num w:numId="48">
    <w:abstractNumId w:val="92"/>
  </w:num>
  <w:num w:numId="49">
    <w:abstractNumId w:val="36"/>
  </w:num>
  <w:num w:numId="50">
    <w:abstractNumId w:val="53"/>
  </w:num>
  <w:num w:numId="51">
    <w:abstractNumId w:val="26"/>
  </w:num>
  <w:num w:numId="52">
    <w:abstractNumId w:val="24"/>
  </w:num>
  <w:num w:numId="53">
    <w:abstractNumId w:val="47"/>
  </w:num>
  <w:num w:numId="54">
    <w:abstractNumId w:val="2"/>
  </w:num>
  <w:num w:numId="55">
    <w:abstractNumId w:val="60"/>
  </w:num>
  <w:num w:numId="56">
    <w:abstractNumId w:val="20"/>
  </w:num>
  <w:num w:numId="57">
    <w:abstractNumId w:val="90"/>
  </w:num>
  <w:num w:numId="58">
    <w:abstractNumId w:val="55"/>
  </w:num>
  <w:num w:numId="59">
    <w:abstractNumId w:val="66"/>
  </w:num>
  <w:num w:numId="60">
    <w:abstractNumId w:val="49"/>
  </w:num>
  <w:num w:numId="61">
    <w:abstractNumId w:val="84"/>
  </w:num>
  <w:num w:numId="62">
    <w:abstractNumId w:val="10"/>
  </w:num>
  <w:num w:numId="63">
    <w:abstractNumId w:val="31"/>
  </w:num>
  <w:num w:numId="64">
    <w:abstractNumId w:val="73"/>
  </w:num>
  <w:num w:numId="65">
    <w:abstractNumId w:val="33"/>
  </w:num>
  <w:num w:numId="66">
    <w:abstractNumId w:val="30"/>
  </w:num>
  <w:num w:numId="67">
    <w:abstractNumId w:val="85"/>
  </w:num>
  <w:num w:numId="68">
    <w:abstractNumId w:val="27"/>
  </w:num>
  <w:num w:numId="69">
    <w:abstractNumId w:val="12"/>
  </w:num>
  <w:num w:numId="70">
    <w:abstractNumId w:val="83"/>
  </w:num>
  <w:num w:numId="71">
    <w:abstractNumId w:val="63"/>
  </w:num>
  <w:num w:numId="72">
    <w:abstractNumId w:val="93"/>
  </w:num>
  <w:num w:numId="73">
    <w:abstractNumId w:val="81"/>
  </w:num>
  <w:num w:numId="74">
    <w:abstractNumId w:val="23"/>
  </w:num>
  <w:num w:numId="75">
    <w:abstractNumId w:val="98"/>
  </w:num>
  <w:num w:numId="76">
    <w:abstractNumId w:val="45"/>
  </w:num>
  <w:num w:numId="77">
    <w:abstractNumId w:val="40"/>
  </w:num>
  <w:num w:numId="78">
    <w:abstractNumId w:val="80"/>
  </w:num>
  <w:num w:numId="79">
    <w:abstractNumId w:val="74"/>
  </w:num>
  <w:num w:numId="80">
    <w:abstractNumId w:val="29"/>
  </w:num>
  <w:num w:numId="81">
    <w:abstractNumId w:val="25"/>
  </w:num>
  <w:num w:numId="82">
    <w:abstractNumId w:val="34"/>
  </w:num>
  <w:num w:numId="83">
    <w:abstractNumId w:val="52"/>
  </w:num>
  <w:num w:numId="84">
    <w:abstractNumId w:val="62"/>
  </w:num>
  <w:num w:numId="85">
    <w:abstractNumId w:val="46"/>
  </w:num>
  <w:num w:numId="86">
    <w:abstractNumId w:val="95"/>
  </w:num>
  <w:num w:numId="87">
    <w:abstractNumId w:val="79"/>
  </w:num>
  <w:num w:numId="88">
    <w:abstractNumId w:val="72"/>
  </w:num>
  <w:num w:numId="89">
    <w:abstractNumId w:val="44"/>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an Rudziński">
    <w15:presenceInfo w15:providerId="AD" w15:userId="S::sebastian.rudzinski@adm.uni.lodz.pl::2a2e06bb-7a7e-4f28-a056-126e20f1c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1"/>
    <w:rsid w:val="0000053B"/>
    <w:rsid w:val="00001414"/>
    <w:rsid w:val="00001451"/>
    <w:rsid w:val="00001C17"/>
    <w:rsid w:val="00003A7C"/>
    <w:rsid w:val="000059E3"/>
    <w:rsid w:val="00006B0C"/>
    <w:rsid w:val="000102A1"/>
    <w:rsid w:val="000127E7"/>
    <w:rsid w:val="000146F1"/>
    <w:rsid w:val="00015D95"/>
    <w:rsid w:val="00016EF5"/>
    <w:rsid w:val="00021116"/>
    <w:rsid w:val="00021A34"/>
    <w:rsid w:val="00025671"/>
    <w:rsid w:val="000258F2"/>
    <w:rsid w:val="00026904"/>
    <w:rsid w:val="00026F1A"/>
    <w:rsid w:val="0002710E"/>
    <w:rsid w:val="00030B63"/>
    <w:rsid w:val="00033794"/>
    <w:rsid w:val="000353F2"/>
    <w:rsid w:val="00036DB8"/>
    <w:rsid w:val="00040962"/>
    <w:rsid w:val="00041216"/>
    <w:rsid w:val="000418A9"/>
    <w:rsid w:val="00041B4E"/>
    <w:rsid w:val="00042185"/>
    <w:rsid w:val="00042E46"/>
    <w:rsid w:val="00044391"/>
    <w:rsid w:val="0004526A"/>
    <w:rsid w:val="0004597C"/>
    <w:rsid w:val="00045F61"/>
    <w:rsid w:val="00046229"/>
    <w:rsid w:val="00050C1C"/>
    <w:rsid w:val="000525C5"/>
    <w:rsid w:val="000554AD"/>
    <w:rsid w:val="00056640"/>
    <w:rsid w:val="00060FFD"/>
    <w:rsid w:val="00062EF9"/>
    <w:rsid w:val="0006333E"/>
    <w:rsid w:val="000636D8"/>
    <w:rsid w:val="0006376A"/>
    <w:rsid w:val="0006541F"/>
    <w:rsid w:val="00066799"/>
    <w:rsid w:val="000667AA"/>
    <w:rsid w:val="0006693C"/>
    <w:rsid w:val="000675CF"/>
    <w:rsid w:val="00071E46"/>
    <w:rsid w:val="000735D9"/>
    <w:rsid w:val="0007513E"/>
    <w:rsid w:val="000773CB"/>
    <w:rsid w:val="0008082E"/>
    <w:rsid w:val="00083A5E"/>
    <w:rsid w:val="00084263"/>
    <w:rsid w:val="00084C2B"/>
    <w:rsid w:val="00086982"/>
    <w:rsid w:val="0009097D"/>
    <w:rsid w:val="0009214B"/>
    <w:rsid w:val="0009377E"/>
    <w:rsid w:val="00094638"/>
    <w:rsid w:val="00096363"/>
    <w:rsid w:val="000A0A88"/>
    <w:rsid w:val="000A2D43"/>
    <w:rsid w:val="000A4838"/>
    <w:rsid w:val="000A7C49"/>
    <w:rsid w:val="000B009B"/>
    <w:rsid w:val="000B1B8C"/>
    <w:rsid w:val="000B4658"/>
    <w:rsid w:val="000B55A0"/>
    <w:rsid w:val="000B71D6"/>
    <w:rsid w:val="000C1041"/>
    <w:rsid w:val="000C4668"/>
    <w:rsid w:val="000C5367"/>
    <w:rsid w:val="000D083D"/>
    <w:rsid w:val="000D0D08"/>
    <w:rsid w:val="000D3797"/>
    <w:rsid w:val="000D37D5"/>
    <w:rsid w:val="000D4056"/>
    <w:rsid w:val="000D7FD4"/>
    <w:rsid w:val="000E0412"/>
    <w:rsid w:val="000E0B0D"/>
    <w:rsid w:val="000E4B5E"/>
    <w:rsid w:val="000E4C22"/>
    <w:rsid w:val="000E4C47"/>
    <w:rsid w:val="000E4D8A"/>
    <w:rsid w:val="000E60A5"/>
    <w:rsid w:val="000E7A44"/>
    <w:rsid w:val="000F7C5E"/>
    <w:rsid w:val="00101237"/>
    <w:rsid w:val="00102866"/>
    <w:rsid w:val="0010689F"/>
    <w:rsid w:val="0011080A"/>
    <w:rsid w:val="00112645"/>
    <w:rsid w:val="00115A7D"/>
    <w:rsid w:val="00117081"/>
    <w:rsid w:val="00117F5A"/>
    <w:rsid w:val="0012060C"/>
    <w:rsid w:val="0012252B"/>
    <w:rsid w:val="00122E09"/>
    <w:rsid w:val="0013017D"/>
    <w:rsid w:val="001301D3"/>
    <w:rsid w:val="001310EF"/>
    <w:rsid w:val="001317AF"/>
    <w:rsid w:val="00135D76"/>
    <w:rsid w:val="00137BD1"/>
    <w:rsid w:val="00147C3E"/>
    <w:rsid w:val="001511AD"/>
    <w:rsid w:val="00151B0F"/>
    <w:rsid w:val="00151C52"/>
    <w:rsid w:val="00151EF5"/>
    <w:rsid w:val="00151F0C"/>
    <w:rsid w:val="00154180"/>
    <w:rsid w:val="001548A6"/>
    <w:rsid w:val="00154C30"/>
    <w:rsid w:val="001630C4"/>
    <w:rsid w:val="00163AD1"/>
    <w:rsid w:val="00163D32"/>
    <w:rsid w:val="001660C1"/>
    <w:rsid w:val="00166939"/>
    <w:rsid w:val="00167317"/>
    <w:rsid w:val="001700AD"/>
    <w:rsid w:val="001703B4"/>
    <w:rsid w:val="00171435"/>
    <w:rsid w:val="00173B34"/>
    <w:rsid w:val="00180417"/>
    <w:rsid w:val="00183FDF"/>
    <w:rsid w:val="00184200"/>
    <w:rsid w:val="001845A3"/>
    <w:rsid w:val="00186E78"/>
    <w:rsid w:val="00186FE0"/>
    <w:rsid w:val="00187347"/>
    <w:rsid w:val="00190978"/>
    <w:rsid w:val="001927DA"/>
    <w:rsid w:val="00192874"/>
    <w:rsid w:val="001957F8"/>
    <w:rsid w:val="00195DC4"/>
    <w:rsid w:val="001A041B"/>
    <w:rsid w:val="001A31E0"/>
    <w:rsid w:val="001A3FF2"/>
    <w:rsid w:val="001A5B88"/>
    <w:rsid w:val="001A5FC5"/>
    <w:rsid w:val="001A6BA1"/>
    <w:rsid w:val="001A7550"/>
    <w:rsid w:val="001B39C2"/>
    <w:rsid w:val="001B5721"/>
    <w:rsid w:val="001C496D"/>
    <w:rsid w:val="001C6D35"/>
    <w:rsid w:val="001D160A"/>
    <w:rsid w:val="001D1880"/>
    <w:rsid w:val="001D31D7"/>
    <w:rsid w:val="001D3E31"/>
    <w:rsid w:val="001E390C"/>
    <w:rsid w:val="001E573E"/>
    <w:rsid w:val="001E6886"/>
    <w:rsid w:val="001E745A"/>
    <w:rsid w:val="001F1441"/>
    <w:rsid w:val="001F1FAB"/>
    <w:rsid w:val="001F5959"/>
    <w:rsid w:val="001F5B49"/>
    <w:rsid w:val="001F7895"/>
    <w:rsid w:val="002027FD"/>
    <w:rsid w:val="00203D13"/>
    <w:rsid w:val="0020430B"/>
    <w:rsid w:val="002103EC"/>
    <w:rsid w:val="00213AE8"/>
    <w:rsid w:val="002145D6"/>
    <w:rsid w:val="002151BF"/>
    <w:rsid w:val="0021741D"/>
    <w:rsid w:val="002214D2"/>
    <w:rsid w:val="0022262B"/>
    <w:rsid w:val="002237CC"/>
    <w:rsid w:val="0022552C"/>
    <w:rsid w:val="00232AD7"/>
    <w:rsid w:val="00240294"/>
    <w:rsid w:val="0024451A"/>
    <w:rsid w:val="00244969"/>
    <w:rsid w:val="00244C49"/>
    <w:rsid w:val="00245873"/>
    <w:rsid w:val="00251960"/>
    <w:rsid w:val="002529D2"/>
    <w:rsid w:val="0025584C"/>
    <w:rsid w:val="00257E18"/>
    <w:rsid w:val="00260F41"/>
    <w:rsid w:val="00262318"/>
    <w:rsid w:val="002623E6"/>
    <w:rsid w:val="00264FD3"/>
    <w:rsid w:val="00270FFF"/>
    <w:rsid w:val="0027360C"/>
    <w:rsid w:val="002744E8"/>
    <w:rsid w:val="0027742F"/>
    <w:rsid w:val="00277A9B"/>
    <w:rsid w:val="00280A44"/>
    <w:rsid w:val="00280CBA"/>
    <w:rsid w:val="002838BD"/>
    <w:rsid w:val="00290E50"/>
    <w:rsid w:val="00291C83"/>
    <w:rsid w:val="002A1C75"/>
    <w:rsid w:val="002A23DD"/>
    <w:rsid w:val="002A31CC"/>
    <w:rsid w:val="002B0810"/>
    <w:rsid w:val="002B5978"/>
    <w:rsid w:val="002B69E5"/>
    <w:rsid w:val="002B6CAF"/>
    <w:rsid w:val="002C1575"/>
    <w:rsid w:val="002C165B"/>
    <w:rsid w:val="002C1E0E"/>
    <w:rsid w:val="002C3B76"/>
    <w:rsid w:val="002D4FDB"/>
    <w:rsid w:val="002D76B7"/>
    <w:rsid w:val="002D7B1F"/>
    <w:rsid w:val="002E4A76"/>
    <w:rsid w:val="002E6486"/>
    <w:rsid w:val="002F3A2E"/>
    <w:rsid w:val="002F43F1"/>
    <w:rsid w:val="002F4B31"/>
    <w:rsid w:val="002F551B"/>
    <w:rsid w:val="002F6FEB"/>
    <w:rsid w:val="002F7610"/>
    <w:rsid w:val="002F77E2"/>
    <w:rsid w:val="00300C9B"/>
    <w:rsid w:val="00300CAD"/>
    <w:rsid w:val="00303B32"/>
    <w:rsid w:val="003055AD"/>
    <w:rsid w:val="0030584F"/>
    <w:rsid w:val="00306F6A"/>
    <w:rsid w:val="003118F7"/>
    <w:rsid w:val="00315BBF"/>
    <w:rsid w:val="00315C84"/>
    <w:rsid w:val="003161BB"/>
    <w:rsid w:val="00320C9B"/>
    <w:rsid w:val="00321D82"/>
    <w:rsid w:val="00323DCF"/>
    <w:rsid w:val="0032516C"/>
    <w:rsid w:val="0032673F"/>
    <w:rsid w:val="00326FFF"/>
    <w:rsid w:val="003311A0"/>
    <w:rsid w:val="00331260"/>
    <w:rsid w:val="00334B94"/>
    <w:rsid w:val="00337C24"/>
    <w:rsid w:val="003438EB"/>
    <w:rsid w:val="003448B5"/>
    <w:rsid w:val="003506F5"/>
    <w:rsid w:val="00351591"/>
    <w:rsid w:val="00352015"/>
    <w:rsid w:val="003530F5"/>
    <w:rsid w:val="00356575"/>
    <w:rsid w:val="003566BE"/>
    <w:rsid w:val="00364DCC"/>
    <w:rsid w:val="00367073"/>
    <w:rsid w:val="00371197"/>
    <w:rsid w:val="00372C65"/>
    <w:rsid w:val="00373237"/>
    <w:rsid w:val="00373658"/>
    <w:rsid w:val="00373919"/>
    <w:rsid w:val="00376D8F"/>
    <w:rsid w:val="00377BEC"/>
    <w:rsid w:val="00377E5F"/>
    <w:rsid w:val="00381A82"/>
    <w:rsid w:val="00385372"/>
    <w:rsid w:val="0038606E"/>
    <w:rsid w:val="003A17B2"/>
    <w:rsid w:val="003A1E77"/>
    <w:rsid w:val="003A2687"/>
    <w:rsid w:val="003A5EB2"/>
    <w:rsid w:val="003A7729"/>
    <w:rsid w:val="003B4145"/>
    <w:rsid w:val="003B5E9A"/>
    <w:rsid w:val="003C2C56"/>
    <w:rsid w:val="003C5013"/>
    <w:rsid w:val="003C5CBC"/>
    <w:rsid w:val="003C6463"/>
    <w:rsid w:val="003C7582"/>
    <w:rsid w:val="003C77DC"/>
    <w:rsid w:val="003D055F"/>
    <w:rsid w:val="003D2009"/>
    <w:rsid w:val="003D2076"/>
    <w:rsid w:val="003D4157"/>
    <w:rsid w:val="003D5669"/>
    <w:rsid w:val="003D6179"/>
    <w:rsid w:val="003D64C8"/>
    <w:rsid w:val="003D6785"/>
    <w:rsid w:val="003E043A"/>
    <w:rsid w:val="003E225C"/>
    <w:rsid w:val="003F072A"/>
    <w:rsid w:val="003F0AEA"/>
    <w:rsid w:val="003F0F51"/>
    <w:rsid w:val="003F11BD"/>
    <w:rsid w:val="003F2186"/>
    <w:rsid w:val="003F335A"/>
    <w:rsid w:val="003F37DF"/>
    <w:rsid w:val="003F4151"/>
    <w:rsid w:val="003F49DE"/>
    <w:rsid w:val="003F65BF"/>
    <w:rsid w:val="004016D7"/>
    <w:rsid w:val="00404339"/>
    <w:rsid w:val="00406C34"/>
    <w:rsid w:val="004139F6"/>
    <w:rsid w:val="00413B16"/>
    <w:rsid w:val="004143E4"/>
    <w:rsid w:val="004152CF"/>
    <w:rsid w:val="00415592"/>
    <w:rsid w:val="004169CB"/>
    <w:rsid w:val="004202E0"/>
    <w:rsid w:val="00422FF7"/>
    <w:rsid w:val="0042595A"/>
    <w:rsid w:val="00427AE4"/>
    <w:rsid w:val="00427B9F"/>
    <w:rsid w:val="00431037"/>
    <w:rsid w:val="0043315C"/>
    <w:rsid w:val="00433212"/>
    <w:rsid w:val="00433FFD"/>
    <w:rsid w:val="004343D4"/>
    <w:rsid w:val="004359A1"/>
    <w:rsid w:val="00436595"/>
    <w:rsid w:val="00445338"/>
    <w:rsid w:val="00446114"/>
    <w:rsid w:val="00450FFA"/>
    <w:rsid w:val="00455F69"/>
    <w:rsid w:val="0045617C"/>
    <w:rsid w:val="0045657C"/>
    <w:rsid w:val="00461FFF"/>
    <w:rsid w:val="004622BC"/>
    <w:rsid w:val="004670FD"/>
    <w:rsid w:val="00470681"/>
    <w:rsid w:val="0047221E"/>
    <w:rsid w:val="004775CD"/>
    <w:rsid w:val="0048016B"/>
    <w:rsid w:val="00481E2B"/>
    <w:rsid w:val="00481E66"/>
    <w:rsid w:val="00481F25"/>
    <w:rsid w:val="00482679"/>
    <w:rsid w:val="00483C77"/>
    <w:rsid w:val="00486222"/>
    <w:rsid w:val="004873A9"/>
    <w:rsid w:val="00490C25"/>
    <w:rsid w:val="00494EBB"/>
    <w:rsid w:val="0049512A"/>
    <w:rsid w:val="00495D3E"/>
    <w:rsid w:val="004961C6"/>
    <w:rsid w:val="0049620E"/>
    <w:rsid w:val="004A1E84"/>
    <w:rsid w:val="004A6538"/>
    <w:rsid w:val="004B2049"/>
    <w:rsid w:val="004B310E"/>
    <w:rsid w:val="004C02F3"/>
    <w:rsid w:val="004C09FF"/>
    <w:rsid w:val="004C140C"/>
    <w:rsid w:val="004C194A"/>
    <w:rsid w:val="004C3F87"/>
    <w:rsid w:val="004C52CF"/>
    <w:rsid w:val="004C5315"/>
    <w:rsid w:val="004D1276"/>
    <w:rsid w:val="004D4876"/>
    <w:rsid w:val="004E095C"/>
    <w:rsid w:val="004E2905"/>
    <w:rsid w:val="004F144B"/>
    <w:rsid w:val="004F5216"/>
    <w:rsid w:val="004F59F2"/>
    <w:rsid w:val="004F7AE4"/>
    <w:rsid w:val="00504E17"/>
    <w:rsid w:val="0050580D"/>
    <w:rsid w:val="005115E5"/>
    <w:rsid w:val="005117A1"/>
    <w:rsid w:val="00513974"/>
    <w:rsid w:val="005213EB"/>
    <w:rsid w:val="005214AB"/>
    <w:rsid w:val="00521D3F"/>
    <w:rsid w:val="00524417"/>
    <w:rsid w:val="00525110"/>
    <w:rsid w:val="005262F5"/>
    <w:rsid w:val="00530655"/>
    <w:rsid w:val="00533785"/>
    <w:rsid w:val="0053570B"/>
    <w:rsid w:val="0053624C"/>
    <w:rsid w:val="00541D1C"/>
    <w:rsid w:val="005451B3"/>
    <w:rsid w:val="00550A77"/>
    <w:rsid w:val="00554D5A"/>
    <w:rsid w:val="0055757E"/>
    <w:rsid w:val="0056472D"/>
    <w:rsid w:val="00564902"/>
    <w:rsid w:val="005663F0"/>
    <w:rsid w:val="005679D8"/>
    <w:rsid w:val="0057111E"/>
    <w:rsid w:val="00571420"/>
    <w:rsid w:val="0057215D"/>
    <w:rsid w:val="00576ED4"/>
    <w:rsid w:val="0058293E"/>
    <w:rsid w:val="00584DEE"/>
    <w:rsid w:val="00585DC2"/>
    <w:rsid w:val="00590876"/>
    <w:rsid w:val="00591B08"/>
    <w:rsid w:val="0059283B"/>
    <w:rsid w:val="00594321"/>
    <w:rsid w:val="00594EB5"/>
    <w:rsid w:val="005955FE"/>
    <w:rsid w:val="005978DF"/>
    <w:rsid w:val="00597F61"/>
    <w:rsid w:val="005A0774"/>
    <w:rsid w:val="005A644F"/>
    <w:rsid w:val="005B3676"/>
    <w:rsid w:val="005B6840"/>
    <w:rsid w:val="005B76A3"/>
    <w:rsid w:val="005B7CFC"/>
    <w:rsid w:val="005B7F00"/>
    <w:rsid w:val="005C43E7"/>
    <w:rsid w:val="005D14AF"/>
    <w:rsid w:val="005D34D6"/>
    <w:rsid w:val="005D4EC2"/>
    <w:rsid w:val="005D5C65"/>
    <w:rsid w:val="005D6CB4"/>
    <w:rsid w:val="005E2E71"/>
    <w:rsid w:val="005E3DDA"/>
    <w:rsid w:val="005E6E17"/>
    <w:rsid w:val="005F023E"/>
    <w:rsid w:val="005F2807"/>
    <w:rsid w:val="005F2993"/>
    <w:rsid w:val="005F37B5"/>
    <w:rsid w:val="005F4F4F"/>
    <w:rsid w:val="005F5991"/>
    <w:rsid w:val="005F7547"/>
    <w:rsid w:val="006007BA"/>
    <w:rsid w:val="006011FD"/>
    <w:rsid w:val="0060322B"/>
    <w:rsid w:val="006033EF"/>
    <w:rsid w:val="00605991"/>
    <w:rsid w:val="00607F6D"/>
    <w:rsid w:val="00612417"/>
    <w:rsid w:val="00612CB5"/>
    <w:rsid w:val="00620523"/>
    <w:rsid w:val="00623AFA"/>
    <w:rsid w:val="00624EF9"/>
    <w:rsid w:val="006254E2"/>
    <w:rsid w:val="0062709A"/>
    <w:rsid w:val="00627399"/>
    <w:rsid w:val="006323F9"/>
    <w:rsid w:val="0063291B"/>
    <w:rsid w:val="00632C66"/>
    <w:rsid w:val="00635804"/>
    <w:rsid w:val="006409C0"/>
    <w:rsid w:val="00641BC1"/>
    <w:rsid w:val="00644FD1"/>
    <w:rsid w:val="00645D76"/>
    <w:rsid w:val="00646B43"/>
    <w:rsid w:val="0065096C"/>
    <w:rsid w:val="0065157E"/>
    <w:rsid w:val="0065271E"/>
    <w:rsid w:val="00656DFC"/>
    <w:rsid w:val="00657CED"/>
    <w:rsid w:val="006603C6"/>
    <w:rsid w:val="00660ECF"/>
    <w:rsid w:val="00661880"/>
    <w:rsid w:val="00663114"/>
    <w:rsid w:val="006633A2"/>
    <w:rsid w:val="00663B66"/>
    <w:rsid w:val="00665235"/>
    <w:rsid w:val="00671395"/>
    <w:rsid w:val="006718FD"/>
    <w:rsid w:val="006720EF"/>
    <w:rsid w:val="006749D2"/>
    <w:rsid w:val="00680D18"/>
    <w:rsid w:val="00680EE5"/>
    <w:rsid w:val="0068671A"/>
    <w:rsid w:val="00690A76"/>
    <w:rsid w:val="00694D16"/>
    <w:rsid w:val="00695669"/>
    <w:rsid w:val="006966ED"/>
    <w:rsid w:val="006A2452"/>
    <w:rsid w:val="006A348F"/>
    <w:rsid w:val="006A4DE2"/>
    <w:rsid w:val="006A5CFE"/>
    <w:rsid w:val="006A6B87"/>
    <w:rsid w:val="006B0025"/>
    <w:rsid w:val="006B0311"/>
    <w:rsid w:val="006B035D"/>
    <w:rsid w:val="006B0630"/>
    <w:rsid w:val="006B3F6B"/>
    <w:rsid w:val="006B5821"/>
    <w:rsid w:val="006B6120"/>
    <w:rsid w:val="006B631E"/>
    <w:rsid w:val="006B78E7"/>
    <w:rsid w:val="006B7A9B"/>
    <w:rsid w:val="006C3D9E"/>
    <w:rsid w:val="006C3F72"/>
    <w:rsid w:val="006C5892"/>
    <w:rsid w:val="006C6109"/>
    <w:rsid w:val="006C70B9"/>
    <w:rsid w:val="006C77B7"/>
    <w:rsid w:val="006C7CE2"/>
    <w:rsid w:val="006D2BB6"/>
    <w:rsid w:val="006D354C"/>
    <w:rsid w:val="006D39B3"/>
    <w:rsid w:val="006D5CAF"/>
    <w:rsid w:val="006D7C56"/>
    <w:rsid w:val="006E0886"/>
    <w:rsid w:val="006F5BFD"/>
    <w:rsid w:val="00704273"/>
    <w:rsid w:val="00706119"/>
    <w:rsid w:val="00706639"/>
    <w:rsid w:val="00706A03"/>
    <w:rsid w:val="00707B38"/>
    <w:rsid w:val="00707BFD"/>
    <w:rsid w:val="00710699"/>
    <w:rsid w:val="00714551"/>
    <w:rsid w:val="00714D9B"/>
    <w:rsid w:val="00720255"/>
    <w:rsid w:val="00721BDD"/>
    <w:rsid w:val="00732B33"/>
    <w:rsid w:val="00734A26"/>
    <w:rsid w:val="00734BD3"/>
    <w:rsid w:val="0073703C"/>
    <w:rsid w:val="00742A30"/>
    <w:rsid w:val="00742D28"/>
    <w:rsid w:val="0074333C"/>
    <w:rsid w:val="007445C7"/>
    <w:rsid w:val="00744BDB"/>
    <w:rsid w:val="00744BE5"/>
    <w:rsid w:val="00750C9A"/>
    <w:rsid w:val="00754E1B"/>
    <w:rsid w:val="00755048"/>
    <w:rsid w:val="00756ABB"/>
    <w:rsid w:val="007625A3"/>
    <w:rsid w:val="00763A37"/>
    <w:rsid w:val="00764BF9"/>
    <w:rsid w:val="0076627C"/>
    <w:rsid w:val="00770E57"/>
    <w:rsid w:val="007740AF"/>
    <w:rsid w:val="00776675"/>
    <w:rsid w:val="00777992"/>
    <w:rsid w:val="00785760"/>
    <w:rsid w:val="0078634D"/>
    <w:rsid w:val="0079626F"/>
    <w:rsid w:val="007A00B5"/>
    <w:rsid w:val="007A4FA4"/>
    <w:rsid w:val="007B22BF"/>
    <w:rsid w:val="007B4B28"/>
    <w:rsid w:val="007B5549"/>
    <w:rsid w:val="007B616A"/>
    <w:rsid w:val="007C2A86"/>
    <w:rsid w:val="007C352B"/>
    <w:rsid w:val="007C4055"/>
    <w:rsid w:val="007C49BC"/>
    <w:rsid w:val="007C6462"/>
    <w:rsid w:val="007C702C"/>
    <w:rsid w:val="007D25E4"/>
    <w:rsid w:val="007D268B"/>
    <w:rsid w:val="007E11F1"/>
    <w:rsid w:val="007E313A"/>
    <w:rsid w:val="007E3C7B"/>
    <w:rsid w:val="007E7808"/>
    <w:rsid w:val="007F0828"/>
    <w:rsid w:val="007F1439"/>
    <w:rsid w:val="007F2BA2"/>
    <w:rsid w:val="007F4218"/>
    <w:rsid w:val="007F5D5B"/>
    <w:rsid w:val="008014B4"/>
    <w:rsid w:val="0080364A"/>
    <w:rsid w:val="0080435C"/>
    <w:rsid w:val="00805029"/>
    <w:rsid w:val="00805E01"/>
    <w:rsid w:val="00806CA2"/>
    <w:rsid w:val="0081047E"/>
    <w:rsid w:val="00810951"/>
    <w:rsid w:val="00810AC8"/>
    <w:rsid w:val="008121B1"/>
    <w:rsid w:val="00813757"/>
    <w:rsid w:val="008143C8"/>
    <w:rsid w:val="00814E7B"/>
    <w:rsid w:val="008178C8"/>
    <w:rsid w:val="00820642"/>
    <w:rsid w:val="0082226F"/>
    <w:rsid w:val="00825498"/>
    <w:rsid w:val="00827F38"/>
    <w:rsid w:val="0083072E"/>
    <w:rsid w:val="00833B53"/>
    <w:rsid w:val="008355D2"/>
    <w:rsid w:val="00836C3B"/>
    <w:rsid w:val="00836C53"/>
    <w:rsid w:val="0084033C"/>
    <w:rsid w:val="00840A4C"/>
    <w:rsid w:val="00843594"/>
    <w:rsid w:val="00844760"/>
    <w:rsid w:val="00845172"/>
    <w:rsid w:val="00847A8E"/>
    <w:rsid w:val="008542D1"/>
    <w:rsid w:val="00854806"/>
    <w:rsid w:val="00857CF6"/>
    <w:rsid w:val="00861155"/>
    <w:rsid w:val="008676CC"/>
    <w:rsid w:val="008677C6"/>
    <w:rsid w:val="008707F2"/>
    <w:rsid w:val="0087176D"/>
    <w:rsid w:val="008729AC"/>
    <w:rsid w:val="008764A6"/>
    <w:rsid w:val="008809EA"/>
    <w:rsid w:val="00880C9B"/>
    <w:rsid w:val="00881932"/>
    <w:rsid w:val="008819D4"/>
    <w:rsid w:val="00881E67"/>
    <w:rsid w:val="008864EB"/>
    <w:rsid w:val="008948C7"/>
    <w:rsid w:val="008A185B"/>
    <w:rsid w:val="008A2895"/>
    <w:rsid w:val="008A2957"/>
    <w:rsid w:val="008A3391"/>
    <w:rsid w:val="008A4B4E"/>
    <w:rsid w:val="008B2CB1"/>
    <w:rsid w:val="008B54B7"/>
    <w:rsid w:val="008B6A1F"/>
    <w:rsid w:val="008B7383"/>
    <w:rsid w:val="008B748E"/>
    <w:rsid w:val="008B7507"/>
    <w:rsid w:val="008C1D62"/>
    <w:rsid w:val="008C247E"/>
    <w:rsid w:val="008C32D7"/>
    <w:rsid w:val="008C35CC"/>
    <w:rsid w:val="008C594B"/>
    <w:rsid w:val="008D0BFB"/>
    <w:rsid w:val="008E0298"/>
    <w:rsid w:val="008E0B1D"/>
    <w:rsid w:val="008E3183"/>
    <w:rsid w:val="008E6C62"/>
    <w:rsid w:val="008E7A54"/>
    <w:rsid w:val="008F0164"/>
    <w:rsid w:val="008F02DE"/>
    <w:rsid w:val="009034E4"/>
    <w:rsid w:val="00903B60"/>
    <w:rsid w:val="00904A27"/>
    <w:rsid w:val="00907FEE"/>
    <w:rsid w:val="00910996"/>
    <w:rsid w:val="009113B8"/>
    <w:rsid w:val="009139AA"/>
    <w:rsid w:val="00914478"/>
    <w:rsid w:val="00914628"/>
    <w:rsid w:val="009203BF"/>
    <w:rsid w:val="00921DD1"/>
    <w:rsid w:val="00923B5D"/>
    <w:rsid w:val="00924C33"/>
    <w:rsid w:val="00926C6D"/>
    <w:rsid w:val="00927365"/>
    <w:rsid w:val="0093131E"/>
    <w:rsid w:val="0093198F"/>
    <w:rsid w:val="00932CE9"/>
    <w:rsid w:val="0093321A"/>
    <w:rsid w:val="00935F88"/>
    <w:rsid w:val="00936F7A"/>
    <w:rsid w:val="009371FC"/>
    <w:rsid w:val="00937305"/>
    <w:rsid w:val="00937560"/>
    <w:rsid w:val="00942979"/>
    <w:rsid w:val="00942D3F"/>
    <w:rsid w:val="009433D0"/>
    <w:rsid w:val="009434EB"/>
    <w:rsid w:val="0094580F"/>
    <w:rsid w:val="00947CCF"/>
    <w:rsid w:val="00947EE5"/>
    <w:rsid w:val="00950454"/>
    <w:rsid w:val="00950E04"/>
    <w:rsid w:val="00952A56"/>
    <w:rsid w:val="00952CEA"/>
    <w:rsid w:val="00953F37"/>
    <w:rsid w:val="00956ED1"/>
    <w:rsid w:val="009575F6"/>
    <w:rsid w:val="0095784D"/>
    <w:rsid w:val="00960206"/>
    <w:rsid w:val="00964090"/>
    <w:rsid w:val="00964D80"/>
    <w:rsid w:val="00972235"/>
    <w:rsid w:val="0097425F"/>
    <w:rsid w:val="0097584F"/>
    <w:rsid w:val="00981691"/>
    <w:rsid w:val="00981F9D"/>
    <w:rsid w:val="009860E5"/>
    <w:rsid w:val="0099131B"/>
    <w:rsid w:val="009952A3"/>
    <w:rsid w:val="00995E70"/>
    <w:rsid w:val="009A15F8"/>
    <w:rsid w:val="009A18A7"/>
    <w:rsid w:val="009A233C"/>
    <w:rsid w:val="009A2E10"/>
    <w:rsid w:val="009A53C3"/>
    <w:rsid w:val="009A55C5"/>
    <w:rsid w:val="009A7647"/>
    <w:rsid w:val="009A7D41"/>
    <w:rsid w:val="009B027C"/>
    <w:rsid w:val="009B2E0C"/>
    <w:rsid w:val="009B3FA2"/>
    <w:rsid w:val="009B6483"/>
    <w:rsid w:val="009B6972"/>
    <w:rsid w:val="009B7427"/>
    <w:rsid w:val="009B7A64"/>
    <w:rsid w:val="009B7C59"/>
    <w:rsid w:val="009C105F"/>
    <w:rsid w:val="009C3449"/>
    <w:rsid w:val="009C39F3"/>
    <w:rsid w:val="009C3D8A"/>
    <w:rsid w:val="009C6A25"/>
    <w:rsid w:val="009C6BCA"/>
    <w:rsid w:val="009C79CF"/>
    <w:rsid w:val="009D0703"/>
    <w:rsid w:val="009D0A17"/>
    <w:rsid w:val="009D1B1B"/>
    <w:rsid w:val="009D3E56"/>
    <w:rsid w:val="009D5774"/>
    <w:rsid w:val="009D5B66"/>
    <w:rsid w:val="009D6E22"/>
    <w:rsid w:val="009E0018"/>
    <w:rsid w:val="009E08C3"/>
    <w:rsid w:val="009E1C7C"/>
    <w:rsid w:val="009F1ED1"/>
    <w:rsid w:val="009F2627"/>
    <w:rsid w:val="009F4212"/>
    <w:rsid w:val="009F4C54"/>
    <w:rsid w:val="009F6362"/>
    <w:rsid w:val="00A002D2"/>
    <w:rsid w:val="00A00AD4"/>
    <w:rsid w:val="00A024F8"/>
    <w:rsid w:val="00A04038"/>
    <w:rsid w:val="00A06B53"/>
    <w:rsid w:val="00A07137"/>
    <w:rsid w:val="00A10032"/>
    <w:rsid w:val="00A10C4C"/>
    <w:rsid w:val="00A10DA4"/>
    <w:rsid w:val="00A130CE"/>
    <w:rsid w:val="00A1325D"/>
    <w:rsid w:val="00A156E8"/>
    <w:rsid w:val="00A17051"/>
    <w:rsid w:val="00A21C77"/>
    <w:rsid w:val="00A27296"/>
    <w:rsid w:val="00A311B5"/>
    <w:rsid w:val="00A326DB"/>
    <w:rsid w:val="00A34323"/>
    <w:rsid w:val="00A3436F"/>
    <w:rsid w:val="00A36CAF"/>
    <w:rsid w:val="00A36EB1"/>
    <w:rsid w:val="00A37C2B"/>
    <w:rsid w:val="00A4024E"/>
    <w:rsid w:val="00A41ECC"/>
    <w:rsid w:val="00A43697"/>
    <w:rsid w:val="00A43F0C"/>
    <w:rsid w:val="00A45DBA"/>
    <w:rsid w:val="00A45EE3"/>
    <w:rsid w:val="00A542F6"/>
    <w:rsid w:val="00A56B4D"/>
    <w:rsid w:val="00A57993"/>
    <w:rsid w:val="00A62900"/>
    <w:rsid w:val="00A64604"/>
    <w:rsid w:val="00A64FA4"/>
    <w:rsid w:val="00A66DD5"/>
    <w:rsid w:val="00A67E29"/>
    <w:rsid w:val="00A714AA"/>
    <w:rsid w:val="00A718F8"/>
    <w:rsid w:val="00A72D2A"/>
    <w:rsid w:val="00A749C7"/>
    <w:rsid w:val="00A7566B"/>
    <w:rsid w:val="00A7749C"/>
    <w:rsid w:val="00A82A5F"/>
    <w:rsid w:val="00A84CFB"/>
    <w:rsid w:val="00A91E92"/>
    <w:rsid w:val="00A91F36"/>
    <w:rsid w:val="00A929B0"/>
    <w:rsid w:val="00A94648"/>
    <w:rsid w:val="00A949A0"/>
    <w:rsid w:val="00A949F3"/>
    <w:rsid w:val="00A959F9"/>
    <w:rsid w:val="00A9759C"/>
    <w:rsid w:val="00A975FB"/>
    <w:rsid w:val="00AA0A6A"/>
    <w:rsid w:val="00AA0AF5"/>
    <w:rsid w:val="00AA141E"/>
    <w:rsid w:val="00AA44FE"/>
    <w:rsid w:val="00AA5FCB"/>
    <w:rsid w:val="00AA6498"/>
    <w:rsid w:val="00AB0820"/>
    <w:rsid w:val="00AB0DA0"/>
    <w:rsid w:val="00AC0C17"/>
    <w:rsid w:val="00AC3E2E"/>
    <w:rsid w:val="00AD3D6E"/>
    <w:rsid w:val="00AD5F40"/>
    <w:rsid w:val="00AD620A"/>
    <w:rsid w:val="00AD6FD4"/>
    <w:rsid w:val="00AD7052"/>
    <w:rsid w:val="00AE2A96"/>
    <w:rsid w:val="00AE2D2B"/>
    <w:rsid w:val="00AF1D63"/>
    <w:rsid w:val="00AF573B"/>
    <w:rsid w:val="00AF6AF4"/>
    <w:rsid w:val="00B01D15"/>
    <w:rsid w:val="00B03D63"/>
    <w:rsid w:val="00B047CC"/>
    <w:rsid w:val="00B057B7"/>
    <w:rsid w:val="00B06D3D"/>
    <w:rsid w:val="00B10D42"/>
    <w:rsid w:val="00B11834"/>
    <w:rsid w:val="00B130F5"/>
    <w:rsid w:val="00B14AFC"/>
    <w:rsid w:val="00B15CEA"/>
    <w:rsid w:val="00B16782"/>
    <w:rsid w:val="00B20C0E"/>
    <w:rsid w:val="00B2137D"/>
    <w:rsid w:val="00B27288"/>
    <w:rsid w:val="00B3093E"/>
    <w:rsid w:val="00B31504"/>
    <w:rsid w:val="00B317C7"/>
    <w:rsid w:val="00B3371C"/>
    <w:rsid w:val="00B338BE"/>
    <w:rsid w:val="00B34487"/>
    <w:rsid w:val="00B34ABD"/>
    <w:rsid w:val="00B478A7"/>
    <w:rsid w:val="00B5283A"/>
    <w:rsid w:val="00B54519"/>
    <w:rsid w:val="00B55B1A"/>
    <w:rsid w:val="00B565F4"/>
    <w:rsid w:val="00B56DA8"/>
    <w:rsid w:val="00B574A1"/>
    <w:rsid w:val="00B623AC"/>
    <w:rsid w:val="00B63B71"/>
    <w:rsid w:val="00B63FD9"/>
    <w:rsid w:val="00B646E2"/>
    <w:rsid w:val="00B65E23"/>
    <w:rsid w:val="00B661AC"/>
    <w:rsid w:val="00B71E14"/>
    <w:rsid w:val="00B75914"/>
    <w:rsid w:val="00B75AC3"/>
    <w:rsid w:val="00B772FC"/>
    <w:rsid w:val="00B7743A"/>
    <w:rsid w:val="00B813DB"/>
    <w:rsid w:val="00B828C9"/>
    <w:rsid w:val="00B83C93"/>
    <w:rsid w:val="00B83C9B"/>
    <w:rsid w:val="00B846E9"/>
    <w:rsid w:val="00B8507F"/>
    <w:rsid w:val="00B85236"/>
    <w:rsid w:val="00B8665C"/>
    <w:rsid w:val="00B86F7B"/>
    <w:rsid w:val="00B918E5"/>
    <w:rsid w:val="00B93E2F"/>
    <w:rsid w:val="00B96C68"/>
    <w:rsid w:val="00B9712B"/>
    <w:rsid w:val="00BA4B07"/>
    <w:rsid w:val="00BA70F4"/>
    <w:rsid w:val="00BB02F3"/>
    <w:rsid w:val="00BB179E"/>
    <w:rsid w:val="00BB317A"/>
    <w:rsid w:val="00BB465B"/>
    <w:rsid w:val="00BC19E3"/>
    <w:rsid w:val="00BC248D"/>
    <w:rsid w:val="00BC38B0"/>
    <w:rsid w:val="00BC66BA"/>
    <w:rsid w:val="00BC790D"/>
    <w:rsid w:val="00BD29BE"/>
    <w:rsid w:val="00BD4F70"/>
    <w:rsid w:val="00BD62D1"/>
    <w:rsid w:val="00BD65F4"/>
    <w:rsid w:val="00BD78AE"/>
    <w:rsid w:val="00BE2167"/>
    <w:rsid w:val="00BE5C9A"/>
    <w:rsid w:val="00BE6A8D"/>
    <w:rsid w:val="00BE792B"/>
    <w:rsid w:val="00BF2693"/>
    <w:rsid w:val="00BF2A55"/>
    <w:rsid w:val="00BF5A9B"/>
    <w:rsid w:val="00C00C87"/>
    <w:rsid w:val="00C0169C"/>
    <w:rsid w:val="00C07CE8"/>
    <w:rsid w:val="00C11198"/>
    <w:rsid w:val="00C1445A"/>
    <w:rsid w:val="00C22473"/>
    <w:rsid w:val="00C227DE"/>
    <w:rsid w:val="00C25960"/>
    <w:rsid w:val="00C266AE"/>
    <w:rsid w:val="00C3179D"/>
    <w:rsid w:val="00C3329E"/>
    <w:rsid w:val="00C33F05"/>
    <w:rsid w:val="00C36305"/>
    <w:rsid w:val="00C405A6"/>
    <w:rsid w:val="00C44520"/>
    <w:rsid w:val="00C51196"/>
    <w:rsid w:val="00C5121E"/>
    <w:rsid w:val="00C5383E"/>
    <w:rsid w:val="00C542BA"/>
    <w:rsid w:val="00C54C32"/>
    <w:rsid w:val="00C56162"/>
    <w:rsid w:val="00C56769"/>
    <w:rsid w:val="00C57736"/>
    <w:rsid w:val="00C61241"/>
    <w:rsid w:val="00C61AFA"/>
    <w:rsid w:val="00C64EA0"/>
    <w:rsid w:val="00C661BF"/>
    <w:rsid w:val="00C662FD"/>
    <w:rsid w:val="00C677FC"/>
    <w:rsid w:val="00C727DC"/>
    <w:rsid w:val="00C73A6F"/>
    <w:rsid w:val="00C74A3E"/>
    <w:rsid w:val="00C76EB8"/>
    <w:rsid w:val="00C831BD"/>
    <w:rsid w:val="00C924EE"/>
    <w:rsid w:val="00C93ECA"/>
    <w:rsid w:val="00C95A49"/>
    <w:rsid w:val="00C961D8"/>
    <w:rsid w:val="00C96BF0"/>
    <w:rsid w:val="00C97149"/>
    <w:rsid w:val="00C97D62"/>
    <w:rsid w:val="00CA064C"/>
    <w:rsid w:val="00CA1E81"/>
    <w:rsid w:val="00CA2E72"/>
    <w:rsid w:val="00CA5FCA"/>
    <w:rsid w:val="00CA7CA1"/>
    <w:rsid w:val="00CB1894"/>
    <w:rsid w:val="00CB1FDB"/>
    <w:rsid w:val="00CB30C3"/>
    <w:rsid w:val="00CB4775"/>
    <w:rsid w:val="00CB4CDF"/>
    <w:rsid w:val="00CB736B"/>
    <w:rsid w:val="00CB7F3D"/>
    <w:rsid w:val="00CC0641"/>
    <w:rsid w:val="00CC1151"/>
    <w:rsid w:val="00CC4F17"/>
    <w:rsid w:val="00CC5984"/>
    <w:rsid w:val="00CD379E"/>
    <w:rsid w:val="00CD4024"/>
    <w:rsid w:val="00CD4149"/>
    <w:rsid w:val="00CD5EAC"/>
    <w:rsid w:val="00CD63FA"/>
    <w:rsid w:val="00CD7982"/>
    <w:rsid w:val="00CD79C4"/>
    <w:rsid w:val="00CD7C78"/>
    <w:rsid w:val="00CE0AE5"/>
    <w:rsid w:val="00CE0F67"/>
    <w:rsid w:val="00CE22B7"/>
    <w:rsid w:val="00CE30C7"/>
    <w:rsid w:val="00CE4AC6"/>
    <w:rsid w:val="00CF1374"/>
    <w:rsid w:val="00CF259D"/>
    <w:rsid w:val="00CF3878"/>
    <w:rsid w:val="00CF524B"/>
    <w:rsid w:val="00CF6A02"/>
    <w:rsid w:val="00D007B2"/>
    <w:rsid w:val="00D02343"/>
    <w:rsid w:val="00D07FFC"/>
    <w:rsid w:val="00D10C9E"/>
    <w:rsid w:val="00D154D6"/>
    <w:rsid w:val="00D159FB"/>
    <w:rsid w:val="00D2109D"/>
    <w:rsid w:val="00D2230D"/>
    <w:rsid w:val="00D225E5"/>
    <w:rsid w:val="00D22E3D"/>
    <w:rsid w:val="00D23B7A"/>
    <w:rsid w:val="00D24CDE"/>
    <w:rsid w:val="00D26283"/>
    <w:rsid w:val="00D331EA"/>
    <w:rsid w:val="00D33545"/>
    <w:rsid w:val="00D35E0A"/>
    <w:rsid w:val="00D4260B"/>
    <w:rsid w:val="00D42995"/>
    <w:rsid w:val="00D42E2D"/>
    <w:rsid w:val="00D42E45"/>
    <w:rsid w:val="00D43BB9"/>
    <w:rsid w:val="00D46521"/>
    <w:rsid w:val="00D5138F"/>
    <w:rsid w:val="00D55DE9"/>
    <w:rsid w:val="00D56790"/>
    <w:rsid w:val="00D57133"/>
    <w:rsid w:val="00D6035E"/>
    <w:rsid w:val="00D60929"/>
    <w:rsid w:val="00D60E03"/>
    <w:rsid w:val="00D61D73"/>
    <w:rsid w:val="00D662DE"/>
    <w:rsid w:val="00D6669B"/>
    <w:rsid w:val="00D6677A"/>
    <w:rsid w:val="00D71721"/>
    <w:rsid w:val="00D7237C"/>
    <w:rsid w:val="00D7428F"/>
    <w:rsid w:val="00D76394"/>
    <w:rsid w:val="00D76407"/>
    <w:rsid w:val="00D76E0A"/>
    <w:rsid w:val="00D77464"/>
    <w:rsid w:val="00D82EBB"/>
    <w:rsid w:val="00D848B2"/>
    <w:rsid w:val="00D913D7"/>
    <w:rsid w:val="00D92660"/>
    <w:rsid w:val="00D93FF8"/>
    <w:rsid w:val="00DA0F57"/>
    <w:rsid w:val="00DA3EA4"/>
    <w:rsid w:val="00DA4B33"/>
    <w:rsid w:val="00DA503A"/>
    <w:rsid w:val="00DA5470"/>
    <w:rsid w:val="00DA55F2"/>
    <w:rsid w:val="00DA56BE"/>
    <w:rsid w:val="00DA78FC"/>
    <w:rsid w:val="00DA7D29"/>
    <w:rsid w:val="00DB1270"/>
    <w:rsid w:val="00DB52BE"/>
    <w:rsid w:val="00DB645B"/>
    <w:rsid w:val="00DB6FDD"/>
    <w:rsid w:val="00DC4B47"/>
    <w:rsid w:val="00DC5008"/>
    <w:rsid w:val="00DC7F2D"/>
    <w:rsid w:val="00DD02A5"/>
    <w:rsid w:val="00DD17D9"/>
    <w:rsid w:val="00DD3FA9"/>
    <w:rsid w:val="00DD5B26"/>
    <w:rsid w:val="00DD755C"/>
    <w:rsid w:val="00DE09ED"/>
    <w:rsid w:val="00DE40B4"/>
    <w:rsid w:val="00DE435A"/>
    <w:rsid w:val="00DE631C"/>
    <w:rsid w:val="00DF55C0"/>
    <w:rsid w:val="00DF5ECD"/>
    <w:rsid w:val="00DF7EE1"/>
    <w:rsid w:val="00E00155"/>
    <w:rsid w:val="00E04316"/>
    <w:rsid w:val="00E0591F"/>
    <w:rsid w:val="00E104C5"/>
    <w:rsid w:val="00E12BE8"/>
    <w:rsid w:val="00E130CB"/>
    <w:rsid w:val="00E141A4"/>
    <w:rsid w:val="00E15C6E"/>
    <w:rsid w:val="00E16672"/>
    <w:rsid w:val="00E17ECC"/>
    <w:rsid w:val="00E205C1"/>
    <w:rsid w:val="00E21887"/>
    <w:rsid w:val="00E22624"/>
    <w:rsid w:val="00E231C1"/>
    <w:rsid w:val="00E24B67"/>
    <w:rsid w:val="00E26BE7"/>
    <w:rsid w:val="00E27982"/>
    <w:rsid w:val="00E27BBC"/>
    <w:rsid w:val="00E32B3D"/>
    <w:rsid w:val="00E32CC8"/>
    <w:rsid w:val="00E40149"/>
    <w:rsid w:val="00E414F5"/>
    <w:rsid w:val="00E439C7"/>
    <w:rsid w:val="00E4428D"/>
    <w:rsid w:val="00E44C54"/>
    <w:rsid w:val="00E45637"/>
    <w:rsid w:val="00E47F5D"/>
    <w:rsid w:val="00E53AE5"/>
    <w:rsid w:val="00E56DC1"/>
    <w:rsid w:val="00E602FC"/>
    <w:rsid w:val="00E63C13"/>
    <w:rsid w:val="00E7252C"/>
    <w:rsid w:val="00E74137"/>
    <w:rsid w:val="00E80495"/>
    <w:rsid w:val="00E80DE8"/>
    <w:rsid w:val="00E81355"/>
    <w:rsid w:val="00E82E81"/>
    <w:rsid w:val="00E8321A"/>
    <w:rsid w:val="00E91FCF"/>
    <w:rsid w:val="00E92212"/>
    <w:rsid w:val="00E94805"/>
    <w:rsid w:val="00E95A54"/>
    <w:rsid w:val="00E95CFE"/>
    <w:rsid w:val="00E9721F"/>
    <w:rsid w:val="00EA16A5"/>
    <w:rsid w:val="00EA53AA"/>
    <w:rsid w:val="00EA596C"/>
    <w:rsid w:val="00EA5ACC"/>
    <w:rsid w:val="00EB108E"/>
    <w:rsid w:val="00EB40A4"/>
    <w:rsid w:val="00EB7B61"/>
    <w:rsid w:val="00EC28FC"/>
    <w:rsid w:val="00ED18ED"/>
    <w:rsid w:val="00ED3178"/>
    <w:rsid w:val="00EE124C"/>
    <w:rsid w:val="00EE4658"/>
    <w:rsid w:val="00EE5D45"/>
    <w:rsid w:val="00EE649A"/>
    <w:rsid w:val="00EE6752"/>
    <w:rsid w:val="00EF3167"/>
    <w:rsid w:val="00EF3809"/>
    <w:rsid w:val="00EF3C04"/>
    <w:rsid w:val="00EF64BC"/>
    <w:rsid w:val="00EF6733"/>
    <w:rsid w:val="00F00679"/>
    <w:rsid w:val="00F00BA9"/>
    <w:rsid w:val="00F04292"/>
    <w:rsid w:val="00F05028"/>
    <w:rsid w:val="00F05EFD"/>
    <w:rsid w:val="00F0628B"/>
    <w:rsid w:val="00F06EC9"/>
    <w:rsid w:val="00F070A0"/>
    <w:rsid w:val="00F07671"/>
    <w:rsid w:val="00F10091"/>
    <w:rsid w:val="00F10E12"/>
    <w:rsid w:val="00F15148"/>
    <w:rsid w:val="00F15B1F"/>
    <w:rsid w:val="00F224C0"/>
    <w:rsid w:val="00F25235"/>
    <w:rsid w:val="00F25440"/>
    <w:rsid w:val="00F279EE"/>
    <w:rsid w:val="00F30B40"/>
    <w:rsid w:val="00F31A41"/>
    <w:rsid w:val="00F33955"/>
    <w:rsid w:val="00F34BF3"/>
    <w:rsid w:val="00F34D00"/>
    <w:rsid w:val="00F35839"/>
    <w:rsid w:val="00F35975"/>
    <w:rsid w:val="00F37D1E"/>
    <w:rsid w:val="00F40084"/>
    <w:rsid w:val="00F43485"/>
    <w:rsid w:val="00F4537E"/>
    <w:rsid w:val="00F459D0"/>
    <w:rsid w:val="00F45EDC"/>
    <w:rsid w:val="00F4717F"/>
    <w:rsid w:val="00F47366"/>
    <w:rsid w:val="00F50554"/>
    <w:rsid w:val="00F52762"/>
    <w:rsid w:val="00F542F7"/>
    <w:rsid w:val="00F60C56"/>
    <w:rsid w:val="00F6109F"/>
    <w:rsid w:val="00F61748"/>
    <w:rsid w:val="00F650C6"/>
    <w:rsid w:val="00F65C26"/>
    <w:rsid w:val="00F76356"/>
    <w:rsid w:val="00F77107"/>
    <w:rsid w:val="00F87C30"/>
    <w:rsid w:val="00F917DD"/>
    <w:rsid w:val="00F9286A"/>
    <w:rsid w:val="00F931EC"/>
    <w:rsid w:val="00F977D3"/>
    <w:rsid w:val="00FA0FEF"/>
    <w:rsid w:val="00FA1493"/>
    <w:rsid w:val="00FA3C8F"/>
    <w:rsid w:val="00FA4D99"/>
    <w:rsid w:val="00FB03EB"/>
    <w:rsid w:val="00FB25F0"/>
    <w:rsid w:val="00FB2D6D"/>
    <w:rsid w:val="00FB7F95"/>
    <w:rsid w:val="00FC078B"/>
    <w:rsid w:val="00FC294D"/>
    <w:rsid w:val="00FC4E00"/>
    <w:rsid w:val="00FC7A72"/>
    <w:rsid w:val="00FD1FAB"/>
    <w:rsid w:val="00FD2894"/>
    <w:rsid w:val="00FD3619"/>
    <w:rsid w:val="00FD5CAE"/>
    <w:rsid w:val="00FD5E59"/>
    <w:rsid w:val="00FE00BB"/>
    <w:rsid w:val="00FE3922"/>
    <w:rsid w:val="00FE4532"/>
    <w:rsid w:val="00FE7B71"/>
    <w:rsid w:val="00FE7E1D"/>
    <w:rsid w:val="00FF0007"/>
    <w:rsid w:val="00FF28D7"/>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428C"/>
  <w15:docId w15:val="{63486598-19BC-49F4-88BE-F971E00F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C6D"/>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
    <w:basedOn w:val="Normalny"/>
    <w:link w:val="AkapitzlistZnak"/>
    <w:uiPriority w:val="1"/>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7"/>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8"/>
      </w:numPr>
    </w:pPr>
  </w:style>
  <w:style w:type="numbering" w:customStyle="1" w:styleId="WWNum129">
    <w:name w:val="WWNum129"/>
    <w:rsid w:val="00AA6498"/>
    <w:pPr>
      <w:numPr>
        <w:numId w:val="19"/>
      </w:numPr>
    </w:pPr>
  </w:style>
  <w:style w:type="numbering" w:customStyle="1" w:styleId="WWNum10">
    <w:name w:val="WWNum10"/>
    <w:rsid w:val="00AA6498"/>
    <w:pPr>
      <w:numPr>
        <w:numId w:val="20"/>
      </w:numPr>
    </w:pPr>
  </w:style>
  <w:style w:type="numbering" w:customStyle="1" w:styleId="WWNum11">
    <w:name w:val="WWNum11"/>
    <w:rsid w:val="00AA6498"/>
    <w:pPr>
      <w:numPr>
        <w:numId w:val="21"/>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2"/>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uiPriority w:val="99"/>
    <w:qFormat/>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3"/>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uiPriority w:val="99"/>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6"/>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6"/>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6"/>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6"/>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6"/>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4"/>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5"/>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61"/>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rPr>
  </w:style>
  <w:style w:type="paragraph" w:customStyle="1" w:styleId="Zwykytekst1">
    <w:name w:val="Zwykły tekst1"/>
    <w:basedOn w:val="Normalny"/>
    <w:rsid w:val="001D3E31"/>
    <w:pPr>
      <w:suppressAutoHyphens/>
      <w:spacing w:after="0" w:line="240" w:lineRule="auto"/>
    </w:pPr>
    <w:rPr>
      <w:rFonts w:ascii="Calibri" w:eastAsia="Calibri" w:hAnsi="Calibri" w:cs="Times New Roman"/>
      <w:szCs w:val="21"/>
      <w:lang w:eastAsia="ar-SA"/>
    </w:rPr>
  </w:style>
  <w:style w:type="character" w:customStyle="1" w:styleId="Nierozpoznanawzmianka1">
    <w:name w:val="Nierozpoznana wzmianka1"/>
    <w:basedOn w:val="Domylnaczcionkaakapitu"/>
    <w:uiPriority w:val="99"/>
    <w:semiHidden/>
    <w:unhideWhenUsed/>
    <w:rsid w:val="00461FFF"/>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1"/>
    <w:qFormat/>
    <w:rsid w:val="00936F7A"/>
    <w:rPr>
      <w:rFonts w:ascii="Times New Roman" w:eastAsia="Times New Roman" w:hAnsi="Times New Roman" w:cs="Times New Roman"/>
      <w:sz w:val="24"/>
      <w:szCs w:val="24"/>
      <w:lang w:eastAsia="pl-PL"/>
    </w:rPr>
  </w:style>
  <w:style w:type="character" w:customStyle="1" w:styleId="FontStyle57">
    <w:name w:val="Font Style57"/>
    <w:basedOn w:val="Domylnaczcionkaakapitu"/>
    <w:uiPriority w:val="99"/>
    <w:rsid w:val="00995E70"/>
    <w:rPr>
      <w:rFonts w:ascii="Times New Roman" w:hAnsi="Times New Roman" w:cs="Times New Roman"/>
      <w:color w:val="000000"/>
      <w:sz w:val="22"/>
      <w:szCs w:val="22"/>
    </w:rPr>
  </w:style>
  <w:style w:type="paragraph" w:customStyle="1" w:styleId="Bezodstpw1">
    <w:name w:val="Bez odstępów1"/>
    <w:uiPriority w:val="99"/>
    <w:qFormat/>
    <w:rsid w:val="00995E70"/>
    <w:pPr>
      <w:suppressAutoHyphens/>
      <w:spacing w:after="0" w:line="240" w:lineRule="auto"/>
    </w:pPr>
    <w:rPr>
      <w:rFonts w:ascii="Calibri" w:eastAsia="Times New Roman" w:hAnsi="Calibri" w:cs="Calibri"/>
      <w:lang w:eastAsia="ar-SA"/>
    </w:rPr>
  </w:style>
  <w:style w:type="character" w:customStyle="1" w:styleId="FontStyle43">
    <w:name w:val="Font Style43"/>
    <w:uiPriority w:val="99"/>
    <w:rsid w:val="00995E70"/>
    <w:rPr>
      <w:rFonts w:ascii="Times New Roman" w:hAnsi="Times New Roman" w:cs="Times New Roman"/>
      <w:color w:val="000000"/>
      <w:sz w:val="20"/>
      <w:szCs w:val="20"/>
    </w:rPr>
  </w:style>
  <w:style w:type="paragraph" w:customStyle="1" w:styleId="Style5">
    <w:name w:val="Style5"/>
    <w:basedOn w:val="Normalny"/>
    <w:uiPriority w:val="99"/>
    <w:rsid w:val="00995E70"/>
    <w:pPr>
      <w:widowControl w:val="0"/>
      <w:autoSpaceDE w:val="0"/>
      <w:autoSpaceDN w:val="0"/>
      <w:adjustRightInd w:val="0"/>
      <w:spacing w:after="0" w:line="274" w:lineRule="exact"/>
      <w:jc w:val="both"/>
    </w:pPr>
    <w:rPr>
      <w:rFonts w:ascii="Calibri" w:eastAsia="Times New Roman" w:hAnsi="Calibri" w:cs="Times New Roman"/>
      <w:sz w:val="24"/>
      <w:szCs w:val="24"/>
      <w:lang w:eastAsia="pl-PL"/>
    </w:rPr>
  </w:style>
  <w:style w:type="paragraph" w:customStyle="1" w:styleId="Style2">
    <w:name w:val="Style2"/>
    <w:basedOn w:val="Normalny"/>
    <w:uiPriority w:val="99"/>
    <w:rsid w:val="00995E70"/>
    <w:pPr>
      <w:widowControl w:val="0"/>
      <w:autoSpaceDE w:val="0"/>
      <w:autoSpaceDN w:val="0"/>
      <w:adjustRightInd w:val="0"/>
      <w:spacing w:after="0" w:line="317" w:lineRule="exact"/>
      <w:ind w:hanging="331"/>
      <w:jc w:val="both"/>
    </w:pPr>
    <w:rPr>
      <w:rFonts w:ascii="Calibri" w:eastAsia="Times New Roman" w:hAnsi="Calibri" w:cs="Times New Roman"/>
      <w:sz w:val="24"/>
      <w:szCs w:val="24"/>
      <w:lang w:eastAsia="pl-PL"/>
    </w:rPr>
  </w:style>
  <w:style w:type="character" w:customStyle="1" w:styleId="FontStyle12">
    <w:name w:val="Font Style12"/>
    <w:uiPriority w:val="99"/>
    <w:rsid w:val="00995E70"/>
    <w:rPr>
      <w:rFonts w:ascii="Times New Roman" w:hAnsi="Times New Roman" w:cs="Times New Roman"/>
      <w:b/>
      <w:bCs/>
      <w:sz w:val="26"/>
      <w:szCs w:val="26"/>
    </w:rPr>
  </w:style>
  <w:style w:type="paragraph" w:customStyle="1" w:styleId="Tekstpodstawowywcity21">
    <w:name w:val="Tekst podstawowy wcięty 21"/>
    <w:basedOn w:val="Normalny"/>
    <w:uiPriority w:val="99"/>
    <w:rsid w:val="00995E70"/>
    <w:pPr>
      <w:suppressAutoHyphens/>
      <w:spacing w:after="0" w:line="240" w:lineRule="auto"/>
      <w:ind w:left="360"/>
      <w:jc w:val="both"/>
    </w:pPr>
    <w:rPr>
      <w:rFonts w:ascii="Calibri" w:eastAsia="Times New Roman" w:hAnsi="Calibri" w:cs="Times New Roman"/>
      <w:sz w:val="24"/>
      <w:szCs w:val="24"/>
      <w:lang w:eastAsia="ar-SA"/>
    </w:rPr>
  </w:style>
  <w:style w:type="character" w:customStyle="1" w:styleId="alb">
    <w:name w:val="a_lb"/>
    <w:basedOn w:val="Domylnaczcionkaakapitu"/>
    <w:rsid w:val="00953F37"/>
  </w:style>
  <w:style w:type="paragraph" w:styleId="Poprawka">
    <w:name w:val="Revision"/>
    <w:hidden/>
    <w:uiPriority w:val="99"/>
    <w:semiHidden/>
    <w:rsid w:val="00671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gminanowosoln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urzad@gminanowosolna.pl" TargetMode="External"/><Relationship Id="rId7" Type="http://schemas.openxmlformats.org/officeDocument/2006/relationships/endnotes" Target="endnotes.xml"/><Relationship Id="rId12" Type="http://schemas.openxmlformats.org/officeDocument/2006/relationships/hyperlink" Target="https://platformazakupowa.pl/pn/gminanowosolna"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gminanowosoln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nowosolna"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gminanowosoln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mailto:urzad@gminanowosolna.p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A871-E0B0-49E5-9359-15B1AAA7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22745</Words>
  <Characters>136475</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158903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7</cp:revision>
  <cp:lastPrinted>2021-02-15T13:37:00Z</cp:lastPrinted>
  <dcterms:created xsi:type="dcterms:W3CDTF">2021-05-24T07:47:00Z</dcterms:created>
  <dcterms:modified xsi:type="dcterms:W3CDTF">2021-05-25T14:50:00Z</dcterms:modified>
</cp:coreProperties>
</file>