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973C" w14:textId="77777777" w:rsidR="00C3553B" w:rsidRDefault="00C3553B" w:rsidP="008F5693">
      <w:pPr>
        <w:spacing w:after="0" w:line="276" w:lineRule="auto"/>
        <w:jc w:val="center"/>
        <w:rPr>
          <w:rFonts w:ascii="Tahoma" w:hAnsi="Tahoma" w:cs="Tahoma"/>
          <w:b/>
          <w:szCs w:val="20"/>
        </w:rPr>
      </w:pPr>
    </w:p>
    <w:p w14:paraId="10CCC6F2" w14:textId="4A8B9AC0" w:rsidR="00745F21" w:rsidRDefault="00745F21" w:rsidP="008F5693">
      <w:pPr>
        <w:spacing w:after="0" w:line="276" w:lineRule="auto"/>
        <w:jc w:val="center"/>
        <w:rPr>
          <w:rFonts w:ascii="Tahoma" w:hAnsi="Tahoma" w:cs="Tahoma"/>
          <w:b/>
          <w:szCs w:val="20"/>
        </w:rPr>
      </w:pPr>
      <w:r w:rsidRPr="00252AB7">
        <w:rPr>
          <w:rFonts w:ascii="Tahoma" w:hAnsi="Tahoma" w:cs="Tahoma"/>
          <w:b/>
          <w:szCs w:val="20"/>
        </w:rPr>
        <w:t>Umow</w:t>
      </w:r>
      <w:r w:rsidR="0019608D">
        <w:rPr>
          <w:rFonts w:ascii="Tahoma" w:hAnsi="Tahoma" w:cs="Tahoma"/>
          <w:b/>
          <w:szCs w:val="20"/>
        </w:rPr>
        <w:t>a</w:t>
      </w:r>
      <w:r w:rsidRPr="00252AB7">
        <w:rPr>
          <w:rFonts w:ascii="Tahoma" w:hAnsi="Tahoma" w:cs="Tahoma"/>
          <w:b/>
          <w:szCs w:val="20"/>
        </w:rPr>
        <w:t xml:space="preserve"> nr </w:t>
      </w:r>
      <w:r w:rsidR="00D67777" w:rsidRPr="00D67777">
        <w:rPr>
          <w:rFonts w:ascii="Tahoma" w:hAnsi="Tahoma" w:cs="Tahoma"/>
          <w:b/>
          <w:szCs w:val="20"/>
        </w:rPr>
        <w:t xml:space="preserve"> WAPW/0</w:t>
      </w:r>
      <w:r w:rsidR="00494874">
        <w:rPr>
          <w:rFonts w:ascii="Tahoma" w:hAnsi="Tahoma" w:cs="Tahoma"/>
          <w:b/>
          <w:szCs w:val="20"/>
        </w:rPr>
        <w:t>9</w:t>
      </w:r>
      <w:bookmarkStart w:id="0" w:name="_GoBack"/>
      <w:bookmarkEnd w:id="0"/>
      <w:r w:rsidR="00D67777" w:rsidRPr="00D67777">
        <w:rPr>
          <w:rFonts w:ascii="Tahoma" w:hAnsi="Tahoma" w:cs="Tahoma"/>
          <w:b/>
          <w:szCs w:val="20"/>
        </w:rPr>
        <w:t>/PN/PZP/2023/01</w:t>
      </w:r>
    </w:p>
    <w:p w14:paraId="1AF8E5FE" w14:textId="77777777" w:rsidR="005B3855" w:rsidRPr="005B3855" w:rsidRDefault="005B3855" w:rsidP="005B3855">
      <w:pPr>
        <w:spacing w:after="0" w:line="276" w:lineRule="auto"/>
        <w:jc w:val="both"/>
        <w:rPr>
          <w:rFonts w:ascii="Tahoma" w:hAnsi="Tahoma" w:cs="Tahoma"/>
          <w:sz w:val="20"/>
          <w:szCs w:val="20"/>
        </w:rPr>
      </w:pPr>
      <w:r w:rsidRPr="005B3855">
        <w:rPr>
          <w:rFonts w:ascii="Tahoma" w:eastAsia="Times New Roman" w:hAnsi="Tahoma" w:cs="Tahoma"/>
          <w:color w:val="000000"/>
          <w:sz w:val="20"/>
          <w:szCs w:val="20"/>
          <w:lang w:eastAsia="ar-SA"/>
        </w:rPr>
        <w:t>zawarta w Warszawie w dniu ……….2023 r. pomi</w:t>
      </w:r>
      <w:r w:rsidRPr="005B3855">
        <w:rPr>
          <w:rFonts w:ascii="Tahoma" w:eastAsia="TimesNewRoman" w:hAnsi="Tahoma" w:cs="Tahoma"/>
          <w:color w:val="000000"/>
          <w:sz w:val="20"/>
          <w:szCs w:val="20"/>
          <w:lang w:eastAsia="ar-SA"/>
        </w:rPr>
        <w:t>ę</w:t>
      </w:r>
      <w:r w:rsidRPr="005B3855">
        <w:rPr>
          <w:rFonts w:ascii="Tahoma" w:eastAsia="Times New Roman" w:hAnsi="Tahoma" w:cs="Tahoma"/>
          <w:color w:val="000000"/>
          <w:sz w:val="20"/>
          <w:szCs w:val="20"/>
          <w:lang w:eastAsia="ar-SA"/>
        </w:rPr>
        <w:t>dzy</w:t>
      </w:r>
    </w:p>
    <w:p w14:paraId="599BFDF7" w14:textId="5FA45964" w:rsidR="005B3855" w:rsidRDefault="005B3855" w:rsidP="005B3855">
      <w:pPr>
        <w:spacing w:after="0" w:line="276" w:lineRule="auto"/>
        <w:jc w:val="both"/>
        <w:rPr>
          <w:rFonts w:ascii="Tahoma" w:eastAsia="Times New Roman" w:hAnsi="Tahoma" w:cs="Tahoma"/>
          <w:b/>
          <w:bCs/>
          <w:color w:val="000000"/>
          <w:sz w:val="20"/>
          <w:szCs w:val="20"/>
          <w:lang w:eastAsia="ar-SA"/>
        </w:rPr>
      </w:pPr>
      <w:r w:rsidRPr="005B3855">
        <w:rPr>
          <w:rFonts w:ascii="Tahoma" w:eastAsia="Times New Roman" w:hAnsi="Tahoma" w:cs="Tahoma"/>
          <w:b/>
          <w:bCs/>
          <w:color w:val="000000"/>
          <w:sz w:val="20"/>
          <w:szCs w:val="20"/>
          <w:lang w:eastAsia="ar-SA"/>
        </w:rPr>
        <w:t xml:space="preserve">Politechniką Warszawską Wydziałem Architektury </w:t>
      </w:r>
      <w:r w:rsidRPr="005B3855">
        <w:rPr>
          <w:rFonts w:ascii="Tahoma" w:eastAsia="Times New Roman" w:hAnsi="Tahoma" w:cs="Tahoma"/>
          <w:color w:val="000000"/>
          <w:sz w:val="20"/>
          <w:szCs w:val="20"/>
          <w:lang w:eastAsia="ar-SA"/>
        </w:rPr>
        <w:t>ul. Koszykowa 55; 00-659 Warszawa, NIP: 525-000-58-34, reprezentowan</w:t>
      </w:r>
      <w:r w:rsidRPr="005B3855">
        <w:rPr>
          <w:rFonts w:ascii="Tahoma" w:eastAsia="TimesNewRoman" w:hAnsi="Tahoma" w:cs="Tahoma"/>
          <w:color w:val="000000"/>
          <w:sz w:val="20"/>
          <w:szCs w:val="20"/>
          <w:lang w:eastAsia="ar-SA"/>
        </w:rPr>
        <w:t xml:space="preserve">ą </w:t>
      </w:r>
      <w:r w:rsidRPr="005B3855">
        <w:rPr>
          <w:rFonts w:ascii="Tahoma" w:eastAsia="Times New Roman" w:hAnsi="Tahoma" w:cs="Tahoma"/>
          <w:color w:val="000000"/>
          <w:sz w:val="20"/>
          <w:szCs w:val="20"/>
          <w:lang w:eastAsia="ar-SA"/>
        </w:rPr>
        <w:t>przez:</w:t>
      </w:r>
      <w:r w:rsidR="00A1735C">
        <w:rPr>
          <w:rFonts w:ascii="Tahoma" w:eastAsia="Times New Roman" w:hAnsi="Tahoma" w:cs="Tahoma"/>
          <w:color w:val="000000"/>
          <w:sz w:val="20"/>
          <w:szCs w:val="20"/>
          <w:lang w:eastAsia="ar-SA"/>
        </w:rPr>
        <w:t xml:space="preserve"> </w:t>
      </w:r>
      <w:r w:rsidRPr="005B3855">
        <w:rPr>
          <w:rFonts w:ascii="Tahoma" w:eastAsia="Times New Roman" w:hAnsi="Tahoma" w:cs="Tahoma"/>
          <w:color w:val="000000"/>
          <w:sz w:val="20"/>
          <w:szCs w:val="20"/>
          <w:lang w:eastAsia="ar-SA"/>
        </w:rPr>
        <w:t xml:space="preserve">Dziekana Wydziału Architektury PW dr hab. inż. arch. Krzysztofa Koszewskiego, na podstawie pełnomocnictwa udzielonego przez Rektora PW stanowiącego </w:t>
      </w:r>
      <w:r w:rsidRPr="00C77D26">
        <w:rPr>
          <w:rFonts w:ascii="Tahoma" w:eastAsia="Times New Roman" w:hAnsi="Tahoma" w:cs="Tahoma"/>
          <w:b/>
          <w:color w:val="000000"/>
          <w:sz w:val="20"/>
          <w:szCs w:val="20"/>
          <w:lang w:eastAsia="ar-SA"/>
        </w:rPr>
        <w:t>załącznik nr 1</w:t>
      </w:r>
      <w:r w:rsidRPr="005B3855">
        <w:rPr>
          <w:rFonts w:ascii="Tahoma" w:eastAsia="Times New Roman" w:hAnsi="Tahoma" w:cs="Tahoma"/>
          <w:color w:val="000000"/>
          <w:sz w:val="20"/>
          <w:szCs w:val="20"/>
          <w:lang w:eastAsia="ar-SA"/>
        </w:rPr>
        <w:t xml:space="preserve"> do niniejszej umowy), zwan</w:t>
      </w:r>
      <w:r w:rsidRPr="005B3855">
        <w:rPr>
          <w:rFonts w:ascii="Tahoma" w:eastAsia="TimesNewRoman" w:hAnsi="Tahoma" w:cs="Tahoma"/>
          <w:color w:val="000000"/>
          <w:sz w:val="20"/>
          <w:szCs w:val="20"/>
          <w:lang w:eastAsia="ar-SA"/>
        </w:rPr>
        <w:t xml:space="preserve">ą </w:t>
      </w:r>
      <w:r w:rsidRPr="005B3855">
        <w:rPr>
          <w:rFonts w:ascii="Tahoma" w:eastAsia="Times New Roman" w:hAnsi="Tahoma" w:cs="Tahoma"/>
          <w:color w:val="000000"/>
          <w:sz w:val="20"/>
          <w:szCs w:val="20"/>
          <w:lang w:eastAsia="ar-SA"/>
        </w:rPr>
        <w:t xml:space="preserve">dalej </w:t>
      </w:r>
      <w:r w:rsidRPr="005B3855">
        <w:rPr>
          <w:rFonts w:ascii="Tahoma" w:eastAsia="Times New Roman" w:hAnsi="Tahoma" w:cs="Tahoma"/>
          <w:b/>
          <w:bCs/>
          <w:color w:val="000000"/>
          <w:sz w:val="20"/>
          <w:szCs w:val="20"/>
          <w:lang w:eastAsia="ar-SA"/>
        </w:rPr>
        <w:t>Zamawiającym</w:t>
      </w:r>
    </w:p>
    <w:p w14:paraId="506ACB84" w14:textId="77777777" w:rsidR="00745F21" w:rsidRPr="00252AB7" w:rsidRDefault="00745F21" w:rsidP="005B3855">
      <w:pPr>
        <w:spacing w:after="0" w:line="276" w:lineRule="auto"/>
        <w:jc w:val="both"/>
        <w:rPr>
          <w:rFonts w:ascii="Tahoma" w:hAnsi="Tahoma" w:cs="Tahoma"/>
          <w:sz w:val="20"/>
          <w:szCs w:val="20"/>
        </w:rPr>
      </w:pPr>
      <w:r w:rsidRPr="002B25A3">
        <w:rPr>
          <w:rFonts w:ascii="Tahoma" w:hAnsi="Tahoma" w:cs="Tahoma"/>
          <w:sz w:val="20"/>
          <w:szCs w:val="20"/>
        </w:rPr>
        <w:t>a</w:t>
      </w:r>
    </w:p>
    <w:p w14:paraId="2C0E582D" w14:textId="77777777" w:rsidR="00745F21" w:rsidRDefault="006F36F3" w:rsidP="008331D8">
      <w:pPr>
        <w:spacing w:after="0" w:line="276" w:lineRule="auto"/>
        <w:jc w:val="both"/>
        <w:rPr>
          <w:rFonts w:ascii="Tahoma" w:hAnsi="Tahoma" w:cs="Tahoma"/>
          <w:sz w:val="20"/>
          <w:szCs w:val="20"/>
        </w:rPr>
      </w:pPr>
      <w:r>
        <w:rPr>
          <w:rFonts w:ascii="Tahoma" w:hAnsi="Tahoma" w:cs="Tahoma"/>
          <w:sz w:val="20"/>
          <w:szCs w:val="20"/>
        </w:rPr>
        <w:t>………</w:t>
      </w:r>
      <w:r w:rsidR="008331D8">
        <w:rPr>
          <w:rFonts w:ascii="Tahoma" w:hAnsi="Tahoma" w:cs="Tahoma"/>
          <w:sz w:val="20"/>
          <w:szCs w:val="20"/>
        </w:rPr>
        <w:t xml:space="preserve">, </w:t>
      </w:r>
      <w:r w:rsidR="00745F21" w:rsidRPr="00252AB7">
        <w:rPr>
          <w:rFonts w:ascii="Tahoma" w:hAnsi="Tahoma" w:cs="Tahoma"/>
          <w:sz w:val="20"/>
          <w:szCs w:val="20"/>
        </w:rPr>
        <w:t>prowadzącym dz</w:t>
      </w:r>
      <w:r w:rsidR="008331D8">
        <w:rPr>
          <w:rFonts w:ascii="Tahoma" w:hAnsi="Tahoma" w:cs="Tahoma"/>
          <w:sz w:val="20"/>
          <w:szCs w:val="20"/>
        </w:rPr>
        <w:t xml:space="preserve">iałalność gospodarczą pod firmą </w:t>
      </w:r>
      <w:r>
        <w:rPr>
          <w:rFonts w:ascii="Tahoma" w:hAnsi="Tahoma" w:cs="Tahoma"/>
          <w:b/>
          <w:sz w:val="20"/>
          <w:szCs w:val="20"/>
        </w:rPr>
        <w:t>…….</w:t>
      </w:r>
      <w:r w:rsidR="00745F21" w:rsidRPr="00252AB7">
        <w:rPr>
          <w:rFonts w:ascii="Tahoma" w:hAnsi="Tahoma" w:cs="Tahoma"/>
          <w:sz w:val="20"/>
          <w:szCs w:val="20"/>
        </w:rPr>
        <w:t xml:space="preserve">, na podstawie wpisu do Centralnej Ewidencji i Informacji o Działalności Gospodarczej, z adresem </w:t>
      </w:r>
      <w:r w:rsidR="008331D8">
        <w:rPr>
          <w:rFonts w:ascii="Tahoma" w:hAnsi="Tahoma" w:cs="Tahoma"/>
          <w:sz w:val="20"/>
          <w:szCs w:val="20"/>
        </w:rPr>
        <w:t xml:space="preserve">stałego </w:t>
      </w:r>
      <w:r w:rsidR="00745F21" w:rsidRPr="00252AB7">
        <w:rPr>
          <w:rFonts w:ascii="Tahoma" w:hAnsi="Tahoma" w:cs="Tahoma"/>
          <w:sz w:val="20"/>
          <w:szCs w:val="20"/>
        </w:rPr>
        <w:t>miejsca wykonywania działalności w </w:t>
      </w:r>
      <w:r>
        <w:rPr>
          <w:rFonts w:ascii="Tahoma" w:hAnsi="Tahoma" w:cs="Tahoma"/>
          <w:sz w:val="20"/>
          <w:szCs w:val="20"/>
        </w:rPr>
        <w:t>…</w:t>
      </w:r>
      <w:r w:rsidR="00C4152A">
        <w:rPr>
          <w:rFonts w:ascii="Tahoma" w:hAnsi="Tahoma" w:cs="Tahoma"/>
          <w:sz w:val="20"/>
          <w:szCs w:val="20"/>
        </w:rPr>
        <w:t xml:space="preserve">, NIP: </w:t>
      </w:r>
      <w:r>
        <w:rPr>
          <w:rFonts w:ascii="Tahoma" w:hAnsi="Tahoma" w:cs="Tahoma"/>
          <w:sz w:val="20"/>
          <w:szCs w:val="20"/>
        </w:rPr>
        <w:t>…</w:t>
      </w:r>
      <w:r w:rsidR="00745F21" w:rsidRPr="00252AB7">
        <w:rPr>
          <w:rFonts w:ascii="Tahoma" w:hAnsi="Tahoma" w:cs="Tahoma"/>
          <w:sz w:val="20"/>
          <w:szCs w:val="20"/>
        </w:rPr>
        <w:t xml:space="preserve">, REGON: </w:t>
      </w:r>
      <w:r>
        <w:rPr>
          <w:rFonts w:ascii="Tahoma" w:hAnsi="Tahoma" w:cs="Tahoma"/>
          <w:sz w:val="20"/>
          <w:szCs w:val="20"/>
        </w:rPr>
        <w:t>…</w:t>
      </w:r>
      <w:r w:rsidR="00745F21" w:rsidRPr="00252AB7">
        <w:rPr>
          <w:rFonts w:ascii="Tahoma" w:hAnsi="Tahoma" w:cs="Tahoma"/>
          <w:sz w:val="20"/>
          <w:szCs w:val="20"/>
        </w:rPr>
        <w:t>, zwanym dalej „</w:t>
      </w:r>
      <w:r w:rsidR="00745F21" w:rsidRPr="006D6839">
        <w:rPr>
          <w:rFonts w:ascii="Tahoma" w:hAnsi="Tahoma" w:cs="Tahoma"/>
          <w:b/>
          <w:sz w:val="20"/>
          <w:szCs w:val="20"/>
        </w:rPr>
        <w:t>Wykonawcą</w:t>
      </w:r>
      <w:r w:rsidR="00745F21" w:rsidRPr="00252AB7">
        <w:rPr>
          <w:rFonts w:ascii="Tahoma" w:hAnsi="Tahoma" w:cs="Tahoma"/>
          <w:sz w:val="20"/>
          <w:szCs w:val="20"/>
        </w:rPr>
        <w:t xml:space="preserve">”, </w:t>
      </w:r>
    </w:p>
    <w:p w14:paraId="3D598C4A" w14:textId="77777777" w:rsidR="00D6419D" w:rsidRPr="00252AB7" w:rsidRDefault="00D6419D" w:rsidP="008F5693">
      <w:pPr>
        <w:spacing w:after="0" w:line="276" w:lineRule="auto"/>
        <w:jc w:val="both"/>
        <w:rPr>
          <w:rFonts w:ascii="Tahoma" w:hAnsi="Tahoma" w:cs="Tahoma"/>
          <w:sz w:val="20"/>
          <w:szCs w:val="20"/>
        </w:rPr>
      </w:pPr>
    </w:p>
    <w:p w14:paraId="2F67D9D6" w14:textId="77777777" w:rsidR="00745F21" w:rsidRDefault="00745F21" w:rsidP="008F5693">
      <w:pPr>
        <w:spacing w:after="0" w:line="276" w:lineRule="auto"/>
        <w:jc w:val="both"/>
        <w:rPr>
          <w:rFonts w:ascii="Tahoma" w:hAnsi="Tahoma" w:cs="Tahoma"/>
          <w:sz w:val="20"/>
          <w:szCs w:val="20"/>
        </w:rPr>
      </w:pPr>
      <w:r w:rsidRPr="00252AB7">
        <w:rPr>
          <w:rFonts w:ascii="Tahoma" w:hAnsi="Tahoma" w:cs="Tahoma"/>
          <w:sz w:val="20"/>
          <w:szCs w:val="20"/>
        </w:rPr>
        <w:t>łącznie zwanymi dalej „</w:t>
      </w:r>
      <w:r w:rsidRPr="00632EC9">
        <w:rPr>
          <w:rFonts w:ascii="Tahoma" w:hAnsi="Tahoma" w:cs="Tahoma"/>
          <w:b/>
          <w:sz w:val="20"/>
          <w:szCs w:val="20"/>
        </w:rPr>
        <w:t>Stronami</w:t>
      </w:r>
      <w:r w:rsidRPr="00252AB7">
        <w:rPr>
          <w:rFonts w:ascii="Tahoma" w:hAnsi="Tahoma" w:cs="Tahoma"/>
          <w:sz w:val="20"/>
          <w:szCs w:val="20"/>
        </w:rPr>
        <w:t>”, lub każdy z nich z osobna „</w:t>
      </w:r>
      <w:r w:rsidRPr="00632EC9">
        <w:rPr>
          <w:rFonts w:ascii="Tahoma" w:hAnsi="Tahoma" w:cs="Tahoma"/>
          <w:b/>
          <w:sz w:val="20"/>
          <w:szCs w:val="20"/>
        </w:rPr>
        <w:t>Stroną</w:t>
      </w:r>
      <w:r w:rsidRPr="00252AB7">
        <w:rPr>
          <w:rFonts w:ascii="Tahoma" w:hAnsi="Tahoma" w:cs="Tahoma"/>
          <w:sz w:val="20"/>
          <w:szCs w:val="20"/>
        </w:rPr>
        <w:t>”.</w:t>
      </w:r>
    </w:p>
    <w:p w14:paraId="3E1CB03F" w14:textId="77777777" w:rsidR="005302E4" w:rsidRPr="00252AB7" w:rsidRDefault="005302E4" w:rsidP="008F5693">
      <w:pPr>
        <w:spacing w:after="0" w:line="276" w:lineRule="auto"/>
        <w:jc w:val="both"/>
        <w:rPr>
          <w:rFonts w:ascii="Tahoma" w:hAnsi="Tahoma" w:cs="Tahoma"/>
          <w:sz w:val="20"/>
          <w:szCs w:val="20"/>
        </w:rPr>
      </w:pPr>
    </w:p>
    <w:p w14:paraId="6DA241FE" w14:textId="77777777" w:rsidR="00745F21" w:rsidRDefault="00745F21" w:rsidP="000D0719">
      <w:pPr>
        <w:pStyle w:val="Akapitzlist"/>
        <w:keepNext/>
        <w:numPr>
          <w:ilvl w:val="0"/>
          <w:numId w:val="5"/>
        </w:numPr>
        <w:spacing w:after="0" w:line="276" w:lineRule="auto"/>
        <w:ind w:left="426"/>
        <w:contextualSpacing w:val="0"/>
        <w:jc w:val="center"/>
        <w:rPr>
          <w:rFonts w:ascii="Tahoma" w:hAnsi="Tahoma" w:cs="Tahoma"/>
          <w:b/>
          <w:sz w:val="20"/>
          <w:szCs w:val="20"/>
        </w:rPr>
      </w:pPr>
      <w:r w:rsidRPr="00C4152A">
        <w:rPr>
          <w:rFonts w:ascii="Tahoma" w:hAnsi="Tahoma" w:cs="Tahoma"/>
          <w:b/>
          <w:sz w:val="20"/>
          <w:szCs w:val="20"/>
        </w:rPr>
        <w:t>Podstawa zawarcia umowy</w:t>
      </w:r>
    </w:p>
    <w:p w14:paraId="04CA96B4" w14:textId="77777777" w:rsidR="007A6A17" w:rsidRPr="00C4152A" w:rsidRDefault="007A6A17" w:rsidP="007A6A17">
      <w:pPr>
        <w:pStyle w:val="Akapitzlist"/>
        <w:keepNext/>
        <w:spacing w:after="0" w:line="276" w:lineRule="auto"/>
        <w:ind w:left="426"/>
        <w:contextualSpacing w:val="0"/>
        <w:rPr>
          <w:rFonts w:ascii="Tahoma" w:hAnsi="Tahoma" w:cs="Tahoma"/>
          <w:b/>
          <w:sz w:val="20"/>
          <w:szCs w:val="20"/>
        </w:rPr>
      </w:pPr>
    </w:p>
    <w:p w14:paraId="6B041A61" w14:textId="77777777" w:rsidR="0089784E" w:rsidRDefault="00745F21" w:rsidP="000F18DB">
      <w:pPr>
        <w:pStyle w:val="Tekstpodstawowy3"/>
        <w:spacing w:after="0"/>
        <w:jc w:val="both"/>
        <w:rPr>
          <w:rFonts w:ascii="Tahoma" w:hAnsi="Tahoma" w:cs="Tahoma"/>
          <w:sz w:val="20"/>
          <w:szCs w:val="20"/>
        </w:rPr>
      </w:pPr>
      <w:r w:rsidRPr="00C4152A">
        <w:rPr>
          <w:rFonts w:ascii="Tahoma" w:hAnsi="Tahoma" w:cs="Tahoma"/>
          <w:sz w:val="20"/>
          <w:szCs w:val="20"/>
        </w:rPr>
        <w:t xml:space="preserve">Niniejsza umowa została zawarta w </w:t>
      </w:r>
      <w:r w:rsidRPr="005D4DC1">
        <w:rPr>
          <w:rFonts w:ascii="Tahoma" w:hAnsi="Tahoma" w:cs="Tahoma"/>
          <w:sz w:val="20"/>
          <w:szCs w:val="20"/>
        </w:rPr>
        <w:t xml:space="preserve">wyniku rozstrzygnięcia postępowania o udzielenie zamówienia </w:t>
      </w:r>
      <w:r w:rsidR="00C26941" w:rsidRPr="005D4DC1">
        <w:rPr>
          <w:rFonts w:ascii="Tahoma" w:hAnsi="Tahoma" w:cs="Tahoma"/>
          <w:sz w:val="20"/>
          <w:szCs w:val="20"/>
        </w:rPr>
        <w:t>publicznego</w:t>
      </w:r>
      <w:r w:rsidR="00952F36" w:rsidRPr="005D4DC1">
        <w:rPr>
          <w:rFonts w:ascii="Tahoma" w:hAnsi="Tahoma" w:cs="Tahoma"/>
          <w:sz w:val="20"/>
          <w:szCs w:val="20"/>
        </w:rPr>
        <w:t xml:space="preserve"> na usługi społeczne </w:t>
      </w:r>
      <w:r w:rsidR="00E82AD3" w:rsidRPr="005D4DC1">
        <w:rPr>
          <w:rFonts w:ascii="Tahoma" w:hAnsi="Tahoma" w:cs="Tahoma"/>
          <w:sz w:val="20"/>
          <w:szCs w:val="20"/>
        </w:rPr>
        <w:t>pn.</w:t>
      </w:r>
      <w:r w:rsidR="00255654" w:rsidRPr="005D4DC1">
        <w:rPr>
          <w:rFonts w:ascii="Tahoma" w:hAnsi="Tahoma" w:cs="Tahoma"/>
          <w:sz w:val="20"/>
          <w:szCs w:val="20"/>
        </w:rPr>
        <w:t>:</w:t>
      </w:r>
      <w:r w:rsidR="006F36F3">
        <w:rPr>
          <w:rStyle w:val="normaltextrun"/>
          <w:rFonts w:ascii="Tahoma" w:hAnsi="Tahoma" w:cs="Tahoma"/>
          <w:b/>
          <w:color w:val="000000"/>
          <w:sz w:val="20"/>
          <w:szCs w:val="20"/>
          <w:shd w:val="clear" w:color="auto" w:fill="FFFFFF"/>
        </w:rPr>
        <w:t>…</w:t>
      </w:r>
      <w:r w:rsidR="0065170A" w:rsidRPr="005D4DC1">
        <w:rPr>
          <w:rStyle w:val="normaltextrun"/>
          <w:rFonts w:ascii="Tahoma" w:hAnsi="Tahoma" w:cs="Tahoma"/>
          <w:color w:val="000000"/>
          <w:sz w:val="20"/>
          <w:szCs w:val="20"/>
        </w:rPr>
        <w:t xml:space="preserve">, </w:t>
      </w:r>
      <w:r w:rsidR="001148D6" w:rsidRPr="005D4DC1">
        <w:rPr>
          <w:rFonts w:ascii="Tahoma" w:hAnsi="Tahoma" w:cs="Tahoma"/>
          <w:sz w:val="20"/>
          <w:szCs w:val="20"/>
        </w:rPr>
        <w:t xml:space="preserve">przeprowadzonego na podstawie </w:t>
      </w:r>
      <w:r w:rsidR="0061573A" w:rsidRPr="005D4DC1">
        <w:rPr>
          <w:rFonts w:ascii="Tahoma" w:hAnsi="Tahoma" w:cs="Tahoma"/>
          <w:sz w:val="20"/>
          <w:szCs w:val="20"/>
        </w:rPr>
        <w:t xml:space="preserve">art. 275 </w:t>
      </w:r>
      <w:r w:rsidR="00EC4845" w:rsidRPr="005D4DC1">
        <w:rPr>
          <w:rFonts w:ascii="Tahoma" w:hAnsi="Tahoma" w:cs="Tahoma"/>
          <w:sz w:val="20"/>
          <w:szCs w:val="20"/>
        </w:rPr>
        <w:t xml:space="preserve">pkt 1 </w:t>
      </w:r>
      <w:r w:rsidR="0061573A" w:rsidRPr="005D4DC1">
        <w:rPr>
          <w:rFonts w:ascii="Tahoma" w:hAnsi="Tahoma" w:cs="Tahoma"/>
          <w:sz w:val="20"/>
          <w:szCs w:val="20"/>
        </w:rPr>
        <w:t>ustawy z dnia 11września 2019 r. Prawo zamówi</w:t>
      </w:r>
      <w:r w:rsidR="00D27E34" w:rsidRPr="005D4DC1">
        <w:rPr>
          <w:rFonts w:ascii="Tahoma" w:hAnsi="Tahoma" w:cs="Tahoma"/>
          <w:sz w:val="20"/>
          <w:szCs w:val="20"/>
        </w:rPr>
        <w:t>eń publicznych (</w:t>
      </w:r>
      <w:r w:rsidR="0061573A" w:rsidRPr="005D4DC1">
        <w:rPr>
          <w:rFonts w:ascii="Tahoma" w:hAnsi="Tahoma" w:cs="Tahoma"/>
          <w:sz w:val="20"/>
          <w:szCs w:val="20"/>
        </w:rPr>
        <w:t>Dz. U. z 20</w:t>
      </w:r>
      <w:r w:rsidR="00E86136">
        <w:rPr>
          <w:rFonts w:ascii="Tahoma" w:hAnsi="Tahoma" w:cs="Tahoma"/>
          <w:sz w:val="20"/>
          <w:szCs w:val="20"/>
        </w:rPr>
        <w:t>22</w:t>
      </w:r>
      <w:r w:rsidR="0061573A" w:rsidRPr="005D4DC1">
        <w:rPr>
          <w:rFonts w:ascii="Tahoma" w:hAnsi="Tahoma" w:cs="Tahoma"/>
          <w:sz w:val="20"/>
          <w:szCs w:val="20"/>
        </w:rPr>
        <w:t xml:space="preserve"> r. poz.</w:t>
      </w:r>
      <w:r w:rsidR="00E86136">
        <w:rPr>
          <w:rFonts w:ascii="Tahoma" w:hAnsi="Tahoma" w:cs="Tahoma"/>
          <w:sz w:val="20"/>
          <w:szCs w:val="20"/>
        </w:rPr>
        <w:t xml:space="preserve">711 z </w:t>
      </w:r>
      <w:proofErr w:type="spellStart"/>
      <w:r w:rsidR="00E86136">
        <w:rPr>
          <w:rFonts w:ascii="Tahoma" w:hAnsi="Tahoma" w:cs="Tahoma"/>
          <w:sz w:val="20"/>
          <w:szCs w:val="20"/>
        </w:rPr>
        <w:t>późn</w:t>
      </w:r>
      <w:proofErr w:type="spellEnd"/>
      <w:r w:rsidR="00E86136">
        <w:rPr>
          <w:rFonts w:ascii="Tahoma" w:hAnsi="Tahoma" w:cs="Tahoma"/>
          <w:sz w:val="20"/>
          <w:szCs w:val="20"/>
        </w:rPr>
        <w:t>.</w:t>
      </w:r>
      <w:r w:rsidR="0061573A" w:rsidRPr="00C4152A">
        <w:rPr>
          <w:rFonts w:ascii="Tahoma" w:hAnsi="Tahoma" w:cs="Tahoma"/>
          <w:sz w:val="20"/>
          <w:szCs w:val="20"/>
        </w:rPr>
        <w:t xml:space="preserve"> zm., dalej „ustawa </w:t>
      </w:r>
      <w:proofErr w:type="spellStart"/>
      <w:r w:rsidR="0061573A" w:rsidRPr="00C4152A">
        <w:rPr>
          <w:rFonts w:ascii="Tahoma" w:hAnsi="Tahoma" w:cs="Tahoma"/>
          <w:sz w:val="20"/>
          <w:szCs w:val="20"/>
        </w:rPr>
        <w:t>Pzp</w:t>
      </w:r>
      <w:proofErr w:type="spellEnd"/>
      <w:r w:rsidR="0061573A" w:rsidRPr="00C4152A">
        <w:rPr>
          <w:rFonts w:ascii="Tahoma" w:hAnsi="Tahoma" w:cs="Tahoma"/>
          <w:sz w:val="20"/>
          <w:szCs w:val="20"/>
        </w:rPr>
        <w:t>”),</w:t>
      </w:r>
      <w:r w:rsidRPr="00C4152A">
        <w:rPr>
          <w:rFonts w:ascii="Tahoma" w:hAnsi="Tahoma" w:cs="Tahoma"/>
          <w:sz w:val="20"/>
          <w:szCs w:val="20"/>
        </w:rPr>
        <w:t xml:space="preserve">znak postępowania: </w:t>
      </w:r>
      <w:r w:rsidR="006F36F3">
        <w:rPr>
          <w:rFonts w:ascii="Tahoma" w:hAnsi="Tahoma" w:cs="Tahoma"/>
          <w:sz w:val="20"/>
          <w:szCs w:val="20"/>
        </w:rPr>
        <w:t>….</w:t>
      </w:r>
      <w:r w:rsidRPr="00C4152A">
        <w:rPr>
          <w:rFonts w:ascii="Tahoma" w:hAnsi="Tahoma" w:cs="Tahoma"/>
          <w:sz w:val="20"/>
          <w:szCs w:val="20"/>
        </w:rPr>
        <w:t xml:space="preserve">, wszczętego na podstawie </w:t>
      </w:r>
      <w:r w:rsidR="005F780C" w:rsidRPr="00C4152A">
        <w:rPr>
          <w:rFonts w:ascii="Tahoma" w:hAnsi="Tahoma" w:cs="Tahoma"/>
          <w:sz w:val="20"/>
          <w:szCs w:val="20"/>
        </w:rPr>
        <w:t>ogłoszenia o zamówieni</w:t>
      </w:r>
      <w:r w:rsidR="00FE3B84" w:rsidRPr="00C4152A">
        <w:rPr>
          <w:rFonts w:ascii="Tahoma" w:hAnsi="Tahoma" w:cs="Tahoma"/>
          <w:sz w:val="20"/>
          <w:szCs w:val="20"/>
        </w:rPr>
        <w:t xml:space="preserve">u </w:t>
      </w:r>
      <w:r w:rsidR="00896958" w:rsidRPr="00C4152A">
        <w:rPr>
          <w:rFonts w:ascii="Tahoma" w:hAnsi="Tahoma" w:cs="Tahoma"/>
          <w:sz w:val="20"/>
          <w:szCs w:val="20"/>
        </w:rPr>
        <w:t xml:space="preserve">zamieszczonego w Biuletynie Zamówień Publicznych </w:t>
      </w:r>
      <w:r w:rsidR="00272583" w:rsidRPr="00C4152A">
        <w:rPr>
          <w:rFonts w:ascii="Tahoma" w:hAnsi="Tahoma" w:cs="Tahoma"/>
          <w:sz w:val="20"/>
          <w:szCs w:val="20"/>
        </w:rPr>
        <w:t xml:space="preserve">w </w:t>
      </w:r>
      <w:r w:rsidR="00272583" w:rsidRPr="00943BCA">
        <w:rPr>
          <w:rFonts w:ascii="Tahoma" w:hAnsi="Tahoma" w:cs="Tahoma"/>
          <w:sz w:val="20"/>
          <w:szCs w:val="20"/>
        </w:rPr>
        <w:t xml:space="preserve">dniu </w:t>
      </w:r>
      <w:r w:rsidR="006F36F3">
        <w:rPr>
          <w:rFonts w:ascii="Tahoma" w:hAnsi="Tahoma" w:cs="Tahoma"/>
          <w:sz w:val="20"/>
          <w:szCs w:val="20"/>
        </w:rPr>
        <w:t>….</w:t>
      </w:r>
      <w:r w:rsidR="008331D8">
        <w:rPr>
          <w:rFonts w:ascii="Tahoma" w:hAnsi="Tahoma" w:cs="Tahoma"/>
          <w:sz w:val="20"/>
          <w:szCs w:val="20"/>
        </w:rPr>
        <w:t xml:space="preserve"> r. </w:t>
      </w:r>
      <w:r w:rsidR="00272583" w:rsidRPr="00943BCA">
        <w:rPr>
          <w:rFonts w:ascii="Tahoma" w:hAnsi="Tahoma" w:cs="Tahoma"/>
          <w:sz w:val="20"/>
          <w:szCs w:val="20"/>
        </w:rPr>
        <w:t>n</w:t>
      </w:r>
      <w:r w:rsidR="00272583" w:rsidRPr="007E567F">
        <w:rPr>
          <w:rFonts w:ascii="Tahoma" w:hAnsi="Tahoma" w:cs="Tahoma"/>
          <w:sz w:val="20"/>
          <w:szCs w:val="20"/>
        </w:rPr>
        <w:t xml:space="preserve">r </w:t>
      </w:r>
      <w:r w:rsidR="006F36F3">
        <w:rPr>
          <w:rFonts w:ascii="Tahoma" w:hAnsi="Tahoma" w:cs="Tahoma"/>
          <w:sz w:val="20"/>
          <w:szCs w:val="20"/>
        </w:rPr>
        <w:t>…..</w:t>
      </w:r>
      <w:r w:rsidR="00272583" w:rsidRPr="00943BCA">
        <w:rPr>
          <w:rFonts w:ascii="Tahoma" w:hAnsi="Tahoma" w:cs="Tahoma"/>
          <w:sz w:val="20"/>
          <w:szCs w:val="20"/>
        </w:rPr>
        <w:t xml:space="preserve">oraz opublikowanego na Platformie zakupowej </w:t>
      </w:r>
      <w:proofErr w:type="spellStart"/>
      <w:r w:rsidR="00272583" w:rsidRPr="00943BCA">
        <w:rPr>
          <w:rFonts w:ascii="Tahoma" w:hAnsi="Tahoma" w:cs="Tahoma"/>
          <w:sz w:val="20"/>
          <w:szCs w:val="20"/>
        </w:rPr>
        <w:t>OpenNexus</w:t>
      </w:r>
      <w:proofErr w:type="spellEnd"/>
      <w:r w:rsidR="00272583" w:rsidRPr="00943BCA">
        <w:rPr>
          <w:rFonts w:ascii="Tahoma" w:hAnsi="Tahoma" w:cs="Tahoma"/>
          <w:sz w:val="20"/>
          <w:szCs w:val="20"/>
        </w:rPr>
        <w:t>:</w:t>
      </w:r>
      <w:hyperlink r:id="rId11" w:history="1">
        <w:r w:rsidR="006F36F3">
          <w:rPr>
            <w:rStyle w:val="Hipercze"/>
            <w:rFonts w:ascii="Tahoma" w:eastAsia="Calibri" w:hAnsi="Tahoma" w:cs="Tahoma"/>
            <w:sz w:val="20"/>
            <w:szCs w:val="20"/>
          </w:rPr>
          <w:t>……………..</w:t>
        </w:r>
      </w:hyperlink>
      <w:r w:rsidR="007A6A17">
        <w:rPr>
          <w:rStyle w:val="Hipercze"/>
          <w:rFonts w:ascii="Tahoma" w:eastAsia="Calibri" w:hAnsi="Tahoma" w:cs="Tahoma"/>
          <w:color w:val="auto"/>
          <w:sz w:val="20"/>
          <w:szCs w:val="20"/>
          <w:u w:val="none"/>
        </w:rPr>
        <w:t xml:space="preserve">, </w:t>
      </w:r>
      <w:r w:rsidR="00272583">
        <w:rPr>
          <w:rStyle w:val="Hipercze"/>
          <w:rFonts w:ascii="Tahoma" w:eastAsia="Calibri" w:hAnsi="Tahoma" w:cs="Tahoma"/>
          <w:color w:val="auto"/>
          <w:sz w:val="20"/>
          <w:szCs w:val="20"/>
          <w:u w:val="none"/>
        </w:rPr>
        <w:t xml:space="preserve">pełniącej </w:t>
      </w:r>
      <w:proofErr w:type="spellStart"/>
      <w:r w:rsidR="00272583">
        <w:rPr>
          <w:rStyle w:val="Hipercze"/>
          <w:rFonts w:ascii="Tahoma" w:eastAsia="Calibri" w:hAnsi="Tahoma" w:cs="Tahoma"/>
          <w:color w:val="auto"/>
          <w:sz w:val="20"/>
          <w:szCs w:val="20"/>
          <w:u w:val="none"/>
        </w:rPr>
        <w:t>funkcję</w:t>
      </w:r>
      <w:r w:rsidR="00272583" w:rsidRPr="00943BCA">
        <w:rPr>
          <w:rFonts w:ascii="Tahoma" w:hAnsi="Tahoma" w:cs="Tahoma"/>
          <w:sz w:val="20"/>
          <w:szCs w:val="20"/>
        </w:rPr>
        <w:t>stron</w:t>
      </w:r>
      <w:r w:rsidR="00272583">
        <w:rPr>
          <w:rFonts w:ascii="Tahoma" w:hAnsi="Tahoma" w:cs="Tahoma"/>
          <w:sz w:val="20"/>
          <w:szCs w:val="20"/>
        </w:rPr>
        <w:t>y</w:t>
      </w:r>
      <w:proofErr w:type="spellEnd"/>
      <w:r w:rsidR="00272583" w:rsidRPr="00943BCA">
        <w:rPr>
          <w:rFonts w:ascii="Tahoma" w:hAnsi="Tahoma" w:cs="Tahoma"/>
          <w:sz w:val="20"/>
          <w:szCs w:val="20"/>
        </w:rPr>
        <w:t xml:space="preserve"> internetowej prowadzonego postępowania.</w:t>
      </w:r>
    </w:p>
    <w:p w14:paraId="1774F4C6" w14:textId="77777777" w:rsidR="0065170A" w:rsidRPr="0065170A" w:rsidRDefault="0065170A" w:rsidP="000F18DB">
      <w:pPr>
        <w:pStyle w:val="Tekstpodstawowy3"/>
        <w:spacing w:after="0"/>
        <w:jc w:val="both"/>
        <w:rPr>
          <w:rFonts w:ascii="Tahoma" w:hAnsi="Tahoma" w:cs="Tahoma"/>
          <w:sz w:val="20"/>
          <w:szCs w:val="20"/>
        </w:rPr>
      </w:pPr>
    </w:p>
    <w:p w14:paraId="7CDF1B61" w14:textId="77777777" w:rsidR="00745F21" w:rsidRDefault="00745F21" w:rsidP="000D0719">
      <w:pPr>
        <w:pStyle w:val="Akapitzlist"/>
        <w:keepNext/>
        <w:numPr>
          <w:ilvl w:val="0"/>
          <w:numId w:val="5"/>
        </w:numPr>
        <w:spacing w:after="0" w:line="276" w:lineRule="auto"/>
        <w:ind w:left="567"/>
        <w:contextualSpacing w:val="0"/>
        <w:jc w:val="center"/>
        <w:rPr>
          <w:rFonts w:ascii="Tahoma" w:hAnsi="Tahoma" w:cs="Tahoma"/>
          <w:b/>
          <w:sz w:val="20"/>
          <w:szCs w:val="20"/>
        </w:rPr>
      </w:pPr>
      <w:r w:rsidRPr="00252AB7">
        <w:rPr>
          <w:rFonts w:ascii="Tahoma" w:hAnsi="Tahoma" w:cs="Tahoma"/>
          <w:b/>
          <w:sz w:val="20"/>
          <w:szCs w:val="20"/>
        </w:rPr>
        <w:t>Przedmiot umowy</w:t>
      </w:r>
    </w:p>
    <w:p w14:paraId="162A5512" w14:textId="77777777" w:rsidR="007A6A17" w:rsidRPr="00252AB7" w:rsidRDefault="007A6A17" w:rsidP="007A6A17">
      <w:pPr>
        <w:pStyle w:val="Akapitzlist"/>
        <w:keepNext/>
        <w:spacing w:after="0" w:line="276" w:lineRule="auto"/>
        <w:ind w:left="567"/>
        <w:contextualSpacing w:val="0"/>
        <w:rPr>
          <w:rFonts w:ascii="Tahoma" w:hAnsi="Tahoma" w:cs="Tahoma"/>
          <w:b/>
          <w:sz w:val="20"/>
          <w:szCs w:val="20"/>
        </w:rPr>
      </w:pPr>
    </w:p>
    <w:p w14:paraId="710E5EB1" w14:textId="2DC6BC0E" w:rsidR="00F27CEC" w:rsidRPr="008B2824" w:rsidRDefault="007056A1" w:rsidP="008B2824">
      <w:pPr>
        <w:pStyle w:val="Akapitzlist"/>
        <w:numPr>
          <w:ilvl w:val="0"/>
          <w:numId w:val="4"/>
        </w:numPr>
        <w:spacing w:after="0" w:line="276" w:lineRule="auto"/>
        <w:ind w:left="425" w:hanging="426"/>
        <w:contextualSpacing w:val="0"/>
        <w:jc w:val="both"/>
        <w:rPr>
          <w:rFonts w:ascii="Tahoma" w:hAnsi="Tahoma" w:cs="Tahoma"/>
          <w:sz w:val="20"/>
          <w:szCs w:val="20"/>
        </w:rPr>
      </w:pPr>
      <w:r w:rsidRPr="007056A1">
        <w:rPr>
          <w:rFonts w:ascii="Tahoma" w:hAnsi="Tahoma" w:cs="Tahoma"/>
          <w:sz w:val="20"/>
          <w:szCs w:val="20"/>
        </w:rPr>
        <w:t xml:space="preserve">Zamawiający powierza, a Wykonawca przyjmuje do wykonania przedmiot </w:t>
      </w:r>
      <w:r>
        <w:rPr>
          <w:rFonts w:ascii="Tahoma" w:hAnsi="Tahoma" w:cs="Tahoma"/>
          <w:sz w:val="20"/>
          <w:szCs w:val="20"/>
        </w:rPr>
        <w:t>u</w:t>
      </w:r>
      <w:r w:rsidR="00B17CAA">
        <w:rPr>
          <w:rFonts w:ascii="Tahoma" w:hAnsi="Tahoma" w:cs="Tahoma"/>
          <w:sz w:val="20"/>
          <w:szCs w:val="20"/>
        </w:rPr>
        <w:t xml:space="preserve">mowy </w:t>
      </w:r>
      <w:r w:rsidR="00F27CEC">
        <w:rPr>
          <w:rFonts w:ascii="Tahoma" w:hAnsi="Tahoma" w:cs="Tahoma"/>
          <w:sz w:val="20"/>
          <w:szCs w:val="20"/>
        </w:rPr>
        <w:t>pn.</w:t>
      </w:r>
      <w:r w:rsidR="00943BCA">
        <w:rPr>
          <w:rFonts w:ascii="Tahoma" w:hAnsi="Tahoma" w:cs="Tahoma"/>
          <w:sz w:val="20"/>
          <w:szCs w:val="20"/>
        </w:rPr>
        <w:t>:</w:t>
      </w:r>
      <w:r w:rsidR="008B2824">
        <w:rPr>
          <w:rFonts w:ascii="Tahoma" w:hAnsi="Tahoma" w:cs="Tahoma"/>
          <w:sz w:val="20"/>
          <w:szCs w:val="20"/>
        </w:rPr>
        <w:t xml:space="preserve"> "Wyjazdy studialne"</w:t>
      </w:r>
      <w:r w:rsidR="00D012A8">
        <w:rPr>
          <w:rStyle w:val="normaltextrun"/>
          <w:rFonts w:ascii="Tahoma" w:hAnsi="Tahoma" w:cs="Tahoma"/>
          <w:sz w:val="20"/>
          <w:szCs w:val="20"/>
        </w:rPr>
        <w:t xml:space="preserve"> dla 4 grup.</w:t>
      </w:r>
    </w:p>
    <w:p w14:paraId="4F538D42" w14:textId="77777777" w:rsidR="00261273" w:rsidRDefault="00943BCA" w:rsidP="00261273">
      <w:pPr>
        <w:pStyle w:val="Akapitzlist"/>
        <w:numPr>
          <w:ilvl w:val="0"/>
          <w:numId w:val="4"/>
        </w:numPr>
        <w:spacing w:after="0" w:line="276" w:lineRule="auto"/>
        <w:ind w:left="425" w:hanging="426"/>
        <w:contextualSpacing w:val="0"/>
        <w:jc w:val="both"/>
        <w:rPr>
          <w:rFonts w:ascii="Tahoma" w:hAnsi="Tahoma" w:cs="Tahoma"/>
          <w:sz w:val="20"/>
          <w:szCs w:val="20"/>
        </w:rPr>
      </w:pPr>
      <w:r>
        <w:rPr>
          <w:rFonts w:ascii="Tahoma" w:hAnsi="Tahoma" w:cs="Tahoma"/>
          <w:sz w:val="20"/>
          <w:szCs w:val="20"/>
        </w:rPr>
        <w:t>Przedmiot należy zrealizować z</w:t>
      </w:r>
      <w:r w:rsidR="00121A17" w:rsidRPr="00943BCA">
        <w:rPr>
          <w:rFonts w:ascii="Tahoma" w:hAnsi="Tahoma" w:cs="Tahoma"/>
          <w:sz w:val="20"/>
          <w:szCs w:val="20"/>
        </w:rPr>
        <w:t xml:space="preserve">godnie </w:t>
      </w:r>
      <w:r>
        <w:rPr>
          <w:rFonts w:ascii="Tahoma" w:hAnsi="Tahoma" w:cs="Tahoma"/>
          <w:sz w:val="20"/>
          <w:szCs w:val="20"/>
        </w:rPr>
        <w:t>ze Szczegółowym o</w:t>
      </w:r>
      <w:r w:rsidR="008F50BB" w:rsidRPr="00943BCA">
        <w:rPr>
          <w:rFonts w:ascii="Tahoma" w:hAnsi="Tahoma" w:cs="Tahoma"/>
          <w:sz w:val="20"/>
          <w:szCs w:val="20"/>
        </w:rPr>
        <w:t>pisem przedmiotu zamówienia</w:t>
      </w:r>
      <w:r w:rsidR="00FD4030" w:rsidRPr="00943BCA">
        <w:rPr>
          <w:rFonts w:ascii="Tahoma" w:hAnsi="Tahoma" w:cs="Tahoma"/>
          <w:sz w:val="20"/>
          <w:szCs w:val="20"/>
        </w:rPr>
        <w:t xml:space="preserve"> (</w:t>
      </w:r>
      <w:r>
        <w:rPr>
          <w:rFonts w:ascii="Tahoma" w:hAnsi="Tahoma" w:cs="Tahoma"/>
          <w:sz w:val="20"/>
          <w:szCs w:val="20"/>
        </w:rPr>
        <w:t>S</w:t>
      </w:r>
      <w:r w:rsidR="00FD4030" w:rsidRPr="00943BCA">
        <w:rPr>
          <w:rFonts w:ascii="Tahoma" w:hAnsi="Tahoma" w:cs="Tahoma"/>
          <w:sz w:val="20"/>
          <w:szCs w:val="20"/>
        </w:rPr>
        <w:t>OPZ)</w:t>
      </w:r>
      <w:r w:rsidR="008F50BB" w:rsidRPr="0065170A">
        <w:rPr>
          <w:rFonts w:ascii="Tahoma" w:hAnsi="Tahoma" w:cs="Tahoma"/>
          <w:sz w:val="20"/>
          <w:szCs w:val="20"/>
        </w:rPr>
        <w:t xml:space="preserve">stanowiącym </w:t>
      </w:r>
      <w:r w:rsidR="00474ABA" w:rsidRPr="0065170A">
        <w:rPr>
          <w:rFonts w:ascii="Tahoma" w:hAnsi="Tahoma" w:cs="Tahoma"/>
          <w:b/>
          <w:sz w:val="20"/>
          <w:szCs w:val="20"/>
        </w:rPr>
        <w:t xml:space="preserve">załącznik nr </w:t>
      </w:r>
      <w:r w:rsidR="008B2824">
        <w:rPr>
          <w:rFonts w:ascii="Tahoma" w:hAnsi="Tahoma" w:cs="Tahoma"/>
          <w:b/>
          <w:sz w:val="20"/>
          <w:szCs w:val="20"/>
        </w:rPr>
        <w:t>2</w:t>
      </w:r>
      <w:r w:rsidR="008F50BB" w:rsidRPr="0065170A">
        <w:rPr>
          <w:rFonts w:ascii="Tahoma" w:hAnsi="Tahoma" w:cs="Tahoma"/>
          <w:sz w:val="20"/>
          <w:szCs w:val="20"/>
        </w:rPr>
        <w:t>, na</w:t>
      </w:r>
      <w:r w:rsidR="008F50BB" w:rsidRPr="00943BCA">
        <w:rPr>
          <w:rFonts w:ascii="Tahoma" w:hAnsi="Tahoma" w:cs="Tahoma"/>
          <w:sz w:val="20"/>
          <w:szCs w:val="20"/>
        </w:rPr>
        <w:t xml:space="preserve"> warunkach określonych w </w:t>
      </w:r>
      <w:r w:rsidR="005C6F13" w:rsidRPr="00943BCA">
        <w:rPr>
          <w:rFonts w:ascii="Tahoma" w:hAnsi="Tahoma" w:cs="Tahoma"/>
          <w:sz w:val="20"/>
          <w:szCs w:val="20"/>
        </w:rPr>
        <w:t xml:space="preserve">niniejszej umowie oraz </w:t>
      </w:r>
      <w:r w:rsidR="008F50BB" w:rsidRPr="00943BCA">
        <w:rPr>
          <w:rFonts w:ascii="Tahoma" w:hAnsi="Tahoma" w:cs="Tahoma"/>
          <w:sz w:val="20"/>
          <w:szCs w:val="20"/>
        </w:rPr>
        <w:t xml:space="preserve">Formularzu oferty </w:t>
      </w:r>
      <w:proofErr w:type="spellStart"/>
      <w:r w:rsidR="008F50BB" w:rsidRPr="00943BCA">
        <w:rPr>
          <w:rFonts w:ascii="Tahoma" w:hAnsi="Tahoma" w:cs="Tahoma"/>
          <w:sz w:val="20"/>
          <w:szCs w:val="20"/>
        </w:rPr>
        <w:t>Wykonawcy</w:t>
      </w:r>
      <w:r w:rsidR="00B65625" w:rsidRPr="00943BCA">
        <w:rPr>
          <w:rFonts w:ascii="Tahoma" w:hAnsi="Tahoma" w:cs="Tahoma"/>
          <w:sz w:val="20"/>
          <w:szCs w:val="20"/>
        </w:rPr>
        <w:t>,</w:t>
      </w:r>
      <w:r w:rsidR="00980087" w:rsidRPr="00943BCA">
        <w:rPr>
          <w:rFonts w:ascii="Tahoma" w:hAnsi="Tahoma" w:cs="Tahoma"/>
          <w:sz w:val="20"/>
          <w:szCs w:val="20"/>
        </w:rPr>
        <w:t>stanowiącym</w:t>
      </w:r>
      <w:proofErr w:type="spellEnd"/>
      <w:r w:rsidR="00980087" w:rsidRPr="00943BCA">
        <w:rPr>
          <w:rFonts w:ascii="Tahoma" w:hAnsi="Tahoma" w:cs="Tahoma"/>
          <w:sz w:val="20"/>
          <w:szCs w:val="20"/>
        </w:rPr>
        <w:t xml:space="preserve"> </w:t>
      </w:r>
      <w:r w:rsidR="00980087" w:rsidRPr="00943BCA">
        <w:rPr>
          <w:rFonts w:ascii="Tahoma" w:hAnsi="Tahoma" w:cs="Tahoma"/>
          <w:b/>
          <w:sz w:val="20"/>
          <w:szCs w:val="20"/>
        </w:rPr>
        <w:t xml:space="preserve">załącznik nr </w:t>
      </w:r>
      <w:r w:rsidR="008B2824">
        <w:rPr>
          <w:rFonts w:ascii="Tahoma" w:hAnsi="Tahoma" w:cs="Tahoma"/>
          <w:b/>
          <w:sz w:val="20"/>
          <w:szCs w:val="20"/>
        </w:rPr>
        <w:t>3</w:t>
      </w:r>
      <w:r w:rsidR="004C3C06" w:rsidRPr="00943BCA">
        <w:rPr>
          <w:rFonts w:ascii="Tahoma" w:hAnsi="Tahoma" w:cs="Tahoma"/>
          <w:sz w:val="20"/>
          <w:szCs w:val="20"/>
        </w:rPr>
        <w:t>.</w:t>
      </w:r>
    </w:p>
    <w:p w14:paraId="535EF89D" w14:textId="77777777" w:rsidR="00404BF8" w:rsidRPr="00261273" w:rsidRDefault="00995D72" w:rsidP="00261273">
      <w:pPr>
        <w:pStyle w:val="Akapitzlist"/>
        <w:numPr>
          <w:ilvl w:val="0"/>
          <w:numId w:val="4"/>
        </w:numPr>
        <w:spacing w:after="0" w:line="276" w:lineRule="auto"/>
        <w:ind w:left="425" w:hanging="426"/>
        <w:contextualSpacing w:val="0"/>
        <w:jc w:val="both"/>
        <w:rPr>
          <w:rFonts w:ascii="Tahoma" w:hAnsi="Tahoma" w:cs="Tahoma"/>
          <w:sz w:val="20"/>
          <w:szCs w:val="20"/>
        </w:rPr>
      </w:pPr>
      <w:r w:rsidRPr="00261273">
        <w:rPr>
          <w:rFonts w:ascii="Tahoma" w:hAnsi="Tahoma" w:cs="Tahoma"/>
          <w:sz w:val="20"/>
          <w:szCs w:val="20"/>
        </w:rPr>
        <w:t xml:space="preserve">Przedmiot zamówienia jest </w:t>
      </w:r>
      <w:r w:rsidR="00261273" w:rsidRPr="00261273">
        <w:rPr>
          <w:rFonts w:eastAsia="Calibri" w:cstheme="minorHAnsi"/>
        </w:rPr>
        <w:t xml:space="preserve">finansowany z Funduszy Europejskich </w:t>
      </w:r>
      <w:r w:rsidR="00261273">
        <w:rPr>
          <w:rFonts w:eastAsia="Calibri" w:cstheme="minorHAnsi"/>
        </w:rPr>
        <w:t>–</w:t>
      </w:r>
      <w:r w:rsidR="00261273" w:rsidRPr="00261273">
        <w:rPr>
          <w:rFonts w:eastAsia="Calibri" w:cstheme="minorHAnsi"/>
        </w:rPr>
        <w:t xml:space="preserve"> Programu Operacyjnego Wiedza Edukacja Rozwój (PO WER) przez Narodowe Centrum Badań i Rozwoju w ramach konkursu: Uczelnia Dostępna; projekt: </w:t>
      </w:r>
      <w:r w:rsidR="00261273">
        <w:rPr>
          <w:rFonts w:eastAsia="Calibri" w:cstheme="minorHAnsi"/>
        </w:rPr>
        <w:t>„</w:t>
      </w:r>
      <w:r w:rsidR="00261273" w:rsidRPr="00261273">
        <w:rPr>
          <w:rFonts w:eastAsia="Calibri" w:cstheme="minorHAnsi"/>
        </w:rPr>
        <w:t>Politechnika Warszawska Ambasadorem Innowacji na Rzecz Dostępności”, zadanie nr 1: „Utworzenie Centrum Projektowani Uniwersalnego” (umowa nr POWR.03.05.00-00-A022/19-00 z dnia 07.02.2020 r.)</w:t>
      </w:r>
      <w:r w:rsidR="00261273">
        <w:rPr>
          <w:rFonts w:eastAsia="Calibri" w:cstheme="minorHAnsi"/>
        </w:rPr>
        <w:t>.</w:t>
      </w:r>
    </w:p>
    <w:p w14:paraId="7D747E7E" w14:textId="6E72F718" w:rsidR="00093074" w:rsidRPr="008904AD" w:rsidRDefault="00093074" w:rsidP="000F18DB">
      <w:pPr>
        <w:pStyle w:val="Akapitzlist"/>
        <w:numPr>
          <w:ilvl w:val="0"/>
          <w:numId w:val="4"/>
        </w:numPr>
        <w:spacing w:after="0" w:line="276" w:lineRule="auto"/>
        <w:ind w:left="425" w:hanging="426"/>
        <w:contextualSpacing w:val="0"/>
        <w:jc w:val="both"/>
        <w:rPr>
          <w:rFonts w:ascii="Tahoma" w:hAnsi="Tahoma" w:cs="Tahoma"/>
          <w:sz w:val="20"/>
          <w:szCs w:val="20"/>
        </w:rPr>
      </w:pPr>
      <w:r w:rsidRPr="00B20406">
        <w:rPr>
          <w:rFonts w:ascii="Tahoma" w:hAnsi="Tahoma" w:cs="Tahoma"/>
          <w:sz w:val="20"/>
          <w:szCs w:val="20"/>
        </w:rPr>
        <w:t>Termin realizacji umowy</w:t>
      </w:r>
      <w:r w:rsidR="00187343">
        <w:rPr>
          <w:rFonts w:ascii="Tahoma" w:hAnsi="Tahoma" w:cs="Tahoma"/>
          <w:sz w:val="20"/>
          <w:szCs w:val="20"/>
        </w:rPr>
        <w:t>:</w:t>
      </w:r>
      <w:r w:rsidRPr="00B20406">
        <w:rPr>
          <w:rFonts w:ascii="Tahoma" w:hAnsi="Tahoma" w:cs="Tahoma"/>
          <w:sz w:val="20"/>
          <w:szCs w:val="20"/>
        </w:rPr>
        <w:t xml:space="preserve"> od dnia </w:t>
      </w:r>
      <w:r w:rsidR="00187343">
        <w:rPr>
          <w:rFonts w:ascii="Tahoma" w:hAnsi="Tahoma" w:cs="Tahoma"/>
          <w:sz w:val="20"/>
          <w:szCs w:val="20"/>
        </w:rPr>
        <w:t>zawarcia</w:t>
      </w:r>
      <w:r w:rsidR="00187343" w:rsidRPr="00B20406">
        <w:rPr>
          <w:rFonts w:ascii="Tahoma" w:hAnsi="Tahoma" w:cs="Tahoma"/>
          <w:sz w:val="20"/>
          <w:szCs w:val="20"/>
        </w:rPr>
        <w:t xml:space="preserve"> </w:t>
      </w:r>
      <w:r w:rsidRPr="00B20406">
        <w:rPr>
          <w:rFonts w:ascii="Tahoma" w:hAnsi="Tahoma" w:cs="Tahoma"/>
          <w:sz w:val="20"/>
          <w:szCs w:val="20"/>
        </w:rPr>
        <w:t>umowy</w:t>
      </w:r>
      <w:r w:rsidR="00984E0C" w:rsidRPr="00B20406">
        <w:rPr>
          <w:rFonts w:ascii="Tahoma" w:hAnsi="Tahoma" w:cs="Tahoma"/>
          <w:sz w:val="20"/>
          <w:szCs w:val="20"/>
        </w:rPr>
        <w:t xml:space="preserve"> do </w:t>
      </w:r>
      <w:r w:rsidR="006F36F3">
        <w:rPr>
          <w:rFonts w:ascii="Tahoma" w:hAnsi="Tahoma" w:cs="Tahoma"/>
          <w:b/>
          <w:sz w:val="20"/>
          <w:szCs w:val="20"/>
        </w:rPr>
        <w:t>…</w:t>
      </w:r>
      <w:r w:rsidR="00187343">
        <w:rPr>
          <w:rFonts w:ascii="Tahoma" w:hAnsi="Tahoma" w:cs="Tahoma"/>
          <w:b/>
          <w:sz w:val="20"/>
          <w:szCs w:val="20"/>
        </w:rPr>
        <w:t>……….</w:t>
      </w:r>
      <w:r w:rsidR="006F36F3">
        <w:rPr>
          <w:rFonts w:ascii="Tahoma" w:hAnsi="Tahoma" w:cs="Tahoma"/>
          <w:b/>
          <w:sz w:val="20"/>
          <w:szCs w:val="20"/>
        </w:rPr>
        <w:t>..</w:t>
      </w:r>
      <w:r w:rsidR="00984E0C" w:rsidRPr="00B20406">
        <w:rPr>
          <w:rFonts w:ascii="Tahoma" w:hAnsi="Tahoma" w:cs="Tahoma"/>
          <w:b/>
          <w:sz w:val="20"/>
          <w:szCs w:val="20"/>
        </w:rPr>
        <w:t xml:space="preserve"> r</w:t>
      </w:r>
      <w:r w:rsidRPr="00B20406">
        <w:rPr>
          <w:rFonts w:ascii="Tahoma" w:hAnsi="Tahoma" w:cs="Tahoma"/>
          <w:b/>
          <w:sz w:val="20"/>
          <w:szCs w:val="20"/>
        </w:rPr>
        <w:t>.</w:t>
      </w:r>
      <w:r w:rsidR="007A6A17">
        <w:rPr>
          <w:rFonts w:ascii="Tahoma" w:hAnsi="Tahoma" w:cs="Tahoma"/>
          <w:b/>
          <w:sz w:val="20"/>
          <w:szCs w:val="20"/>
        </w:rPr>
        <w:t xml:space="preserve"> Dokładny </w:t>
      </w:r>
      <w:r w:rsidR="00B20406" w:rsidRPr="00B20406">
        <w:rPr>
          <w:rFonts w:ascii="Tahoma" w:hAnsi="Tahoma" w:cs="Tahoma"/>
          <w:b/>
          <w:sz w:val="20"/>
          <w:szCs w:val="20"/>
        </w:rPr>
        <w:t xml:space="preserve">termin szkoleń zostanie ustalony z Wykonawcą </w:t>
      </w:r>
      <w:r w:rsidR="008B2824">
        <w:rPr>
          <w:rFonts w:ascii="Tahoma" w:hAnsi="Tahoma" w:cs="Tahoma"/>
          <w:color w:val="242424"/>
          <w:sz w:val="20"/>
          <w:szCs w:val="20"/>
          <w:shd w:val="clear" w:color="auto" w:fill="FFFFFF"/>
        </w:rPr>
        <w:t>na podstawie Formularza ofertowego</w:t>
      </w:r>
      <w:r w:rsidR="008904AD">
        <w:rPr>
          <w:rFonts w:ascii="Tahoma" w:hAnsi="Tahoma" w:cs="Tahoma"/>
          <w:color w:val="242424"/>
          <w:sz w:val="20"/>
          <w:szCs w:val="20"/>
          <w:shd w:val="clear" w:color="auto" w:fill="FFFFFF"/>
        </w:rPr>
        <w:t>.</w:t>
      </w:r>
    </w:p>
    <w:p w14:paraId="79259158" w14:textId="77777777" w:rsidR="008904AD" w:rsidRPr="00B223F4" w:rsidRDefault="008904AD" w:rsidP="008904AD">
      <w:pPr>
        <w:pStyle w:val="Akapitzlist"/>
        <w:spacing w:after="0" w:line="276" w:lineRule="auto"/>
        <w:ind w:left="425"/>
        <w:contextualSpacing w:val="0"/>
        <w:jc w:val="both"/>
        <w:rPr>
          <w:rFonts w:ascii="Tahoma" w:hAnsi="Tahoma" w:cs="Tahoma"/>
          <w:sz w:val="20"/>
          <w:szCs w:val="20"/>
        </w:rPr>
      </w:pPr>
    </w:p>
    <w:p w14:paraId="3145DAA0" w14:textId="77777777" w:rsidR="00745F21" w:rsidRDefault="00745F21" w:rsidP="000D0719">
      <w:pPr>
        <w:pStyle w:val="Akapitzlist"/>
        <w:keepNext/>
        <w:numPr>
          <w:ilvl w:val="0"/>
          <w:numId w:val="5"/>
        </w:numPr>
        <w:spacing w:after="0" w:line="276" w:lineRule="auto"/>
        <w:ind w:left="567"/>
        <w:contextualSpacing w:val="0"/>
        <w:jc w:val="center"/>
        <w:rPr>
          <w:rFonts w:ascii="Tahoma" w:hAnsi="Tahoma" w:cs="Tahoma"/>
          <w:b/>
          <w:sz w:val="20"/>
          <w:szCs w:val="20"/>
        </w:rPr>
      </w:pPr>
      <w:r w:rsidRPr="00252AB7">
        <w:rPr>
          <w:rFonts w:ascii="Tahoma" w:hAnsi="Tahoma" w:cs="Tahoma"/>
          <w:b/>
          <w:sz w:val="20"/>
          <w:szCs w:val="20"/>
        </w:rPr>
        <w:t>Obowiązki i odpowiedzialność Wykonawcy</w:t>
      </w:r>
    </w:p>
    <w:p w14:paraId="5FE0F720" w14:textId="77777777" w:rsidR="007A6A17" w:rsidRPr="00252AB7" w:rsidRDefault="007A6A17" w:rsidP="007A6A17">
      <w:pPr>
        <w:pStyle w:val="Akapitzlist"/>
        <w:keepNext/>
        <w:spacing w:after="0" w:line="276" w:lineRule="auto"/>
        <w:ind w:left="567"/>
        <w:contextualSpacing w:val="0"/>
        <w:rPr>
          <w:rFonts w:ascii="Tahoma" w:hAnsi="Tahoma" w:cs="Tahoma"/>
          <w:b/>
          <w:sz w:val="20"/>
          <w:szCs w:val="20"/>
        </w:rPr>
      </w:pPr>
    </w:p>
    <w:p w14:paraId="54758002" w14:textId="77777777" w:rsidR="00FC4C05" w:rsidRPr="005F6167" w:rsidRDefault="00846140" w:rsidP="000D0719">
      <w:pPr>
        <w:pStyle w:val="Akapitzlist"/>
        <w:numPr>
          <w:ilvl w:val="0"/>
          <w:numId w:val="6"/>
        </w:numPr>
        <w:spacing w:after="0" w:line="276" w:lineRule="auto"/>
        <w:ind w:left="426" w:hanging="426"/>
        <w:contextualSpacing w:val="0"/>
        <w:jc w:val="both"/>
        <w:rPr>
          <w:rFonts w:ascii="Tahoma" w:hAnsi="Tahoma" w:cs="Tahoma"/>
          <w:sz w:val="20"/>
          <w:szCs w:val="20"/>
        </w:rPr>
      </w:pPr>
      <w:r w:rsidRPr="005F6167">
        <w:rPr>
          <w:rFonts w:ascii="Tahoma" w:hAnsi="Tahoma" w:cs="Tahoma"/>
          <w:sz w:val="20"/>
          <w:szCs w:val="20"/>
        </w:rPr>
        <w:t xml:space="preserve">Wykonawca oświadcza, że dysponuje odpowiednim potencjałem kadrowym, finansowym oraz </w:t>
      </w:r>
      <w:proofErr w:type="spellStart"/>
      <w:r w:rsidRPr="005F6167">
        <w:rPr>
          <w:rFonts w:ascii="Tahoma" w:hAnsi="Tahoma" w:cs="Tahoma"/>
          <w:sz w:val="20"/>
          <w:szCs w:val="20"/>
        </w:rPr>
        <w:t>wiedząi</w:t>
      </w:r>
      <w:proofErr w:type="spellEnd"/>
      <w:r w:rsidR="00473C4B" w:rsidRPr="005F6167">
        <w:rPr>
          <w:rFonts w:ascii="Tahoma" w:hAnsi="Tahoma" w:cs="Tahoma"/>
          <w:sz w:val="20"/>
          <w:szCs w:val="20"/>
        </w:rPr>
        <w:t> </w:t>
      </w:r>
      <w:r w:rsidRPr="005F6167">
        <w:rPr>
          <w:rFonts w:ascii="Tahoma" w:hAnsi="Tahoma" w:cs="Tahoma"/>
          <w:sz w:val="20"/>
          <w:szCs w:val="20"/>
        </w:rPr>
        <w:t xml:space="preserve">doświadczeniem pozwalającym na należyte </w:t>
      </w:r>
      <w:r w:rsidR="00C70F78" w:rsidRPr="005F6167">
        <w:rPr>
          <w:rFonts w:ascii="Tahoma" w:hAnsi="Tahoma" w:cs="Tahoma"/>
          <w:sz w:val="20"/>
          <w:szCs w:val="20"/>
        </w:rPr>
        <w:t xml:space="preserve">wykonanie </w:t>
      </w:r>
      <w:r w:rsidRPr="005F6167">
        <w:rPr>
          <w:rFonts w:ascii="Tahoma" w:hAnsi="Tahoma" w:cs="Tahoma"/>
          <w:sz w:val="20"/>
          <w:szCs w:val="20"/>
        </w:rPr>
        <w:t xml:space="preserve">przedmiotu </w:t>
      </w:r>
      <w:r w:rsidR="00FC4C05" w:rsidRPr="005F6167">
        <w:rPr>
          <w:rFonts w:ascii="Tahoma" w:hAnsi="Tahoma" w:cs="Tahoma"/>
          <w:sz w:val="20"/>
          <w:szCs w:val="20"/>
        </w:rPr>
        <w:t>u</w:t>
      </w:r>
      <w:r w:rsidRPr="005F6167">
        <w:rPr>
          <w:rFonts w:ascii="Tahoma" w:hAnsi="Tahoma" w:cs="Tahoma"/>
          <w:sz w:val="20"/>
          <w:szCs w:val="20"/>
        </w:rPr>
        <w:t>mowy.</w:t>
      </w:r>
    </w:p>
    <w:p w14:paraId="3ABCB075" w14:textId="77777777" w:rsidR="005D4547" w:rsidRPr="005D6119" w:rsidRDefault="005D6119" w:rsidP="000D0719">
      <w:pPr>
        <w:pStyle w:val="Akapitzlist"/>
        <w:numPr>
          <w:ilvl w:val="0"/>
          <w:numId w:val="6"/>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Wykonawca </w:t>
      </w:r>
      <w:r w:rsidR="00846140" w:rsidRPr="005D6119">
        <w:rPr>
          <w:rFonts w:ascii="Tahoma" w:hAnsi="Tahoma" w:cs="Tahoma"/>
          <w:sz w:val="20"/>
          <w:szCs w:val="20"/>
        </w:rPr>
        <w:t xml:space="preserve">zobowiązuje się wykonać przedmiot </w:t>
      </w:r>
      <w:r w:rsidR="00FC4C05" w:rsidRPr="005D6119">
        <w:rPr>
          <w:rFonts w:ascii="Tahoma" w:hAnsi="Tahoma" w:cs="Tahoma"/>
          <w:sz w:val="20"/>
          <w:szCs w:val="20"/>
        </w:rPr>
        <w:t>u</w:t>
      </w:r>
      <w:r w:rsidR="00D70A25" w:rsidRPr="005D6119">
        <w:rPr>
          <w:rFonts w:ascii="Tahoma" w:hAnsi="Tahoma" w:cs="Tahoma"/>
          <w:sz w:val="20"/>
          <w:szCs w:val="20"/>
        </w:rPr>
        <w:t>mowy z zachowaniem terminów</w:t>
      </w:r>
      <w:r w:rsidR="006D7F49">
        <w:rPr>
          <w:rFonts w:ascii="Tahoma" w:hAnsi="Tahoma" w:cs="Tahoma"/>
          <w:sz w:val="20"/>
          <w:szCs w:val="20"/>
        </w:rPr>
        <w:t xml:space="preserve">, najwyższą </w:t>
      </w:r>
      <w:r w:rsidR="00846140" w:rsidRPr="005D6119">
        <w:rPr>
          <w:rFonts w:ascii="Tahoma" w:hAnsi="Tahoma" w:cs="Tahoma"/>
          <w:sz w:val="20"/>
          <w:szCs w:val="20"/>
        </w:rPr>
        <w:t>starannością, efektywnością</w:t>
      </w:r>
      <w:r w:rsidR="006D7F49">
        <w:rPr>
          <w:rFonts w:ascii="Tahoma" w:hAnsi="Tahoma" w:cs="Tahoma"/>
          <w:sz w:val="20"/>
          <w:szCs w:val="20"/>
        </w:rPr>
        <w:t xml:space="preserve">, </w:t>
      </w:r>
      <w:r w:rsidR="00846140" w:rsidRPr="005D6119">
        <w:rPr>
          <w:rFonts w:ascii="Tahoma" w:hAnsi="Tahoma" w:cs="Tahoma"/>
          <w:sz w:val="20"/>
          <w:szCs w:val="20"/>
        </w:rPr>
        <w:t xml:space="preserve">zgodnie z najlepszą </w:t>
      </w:r>
      <w:proofErr w:type="spellStart"/>
      <w:r w:rsidR="00846140" w:rsidRPr="005D6119">
        <w:rPr>
          <w:rFonts w:ascii="Tahoma" w:hAnsi="Tahoma" w:cs="Tahoma"/>
          <w:sz w:val="20"/>
          <w:szCs w:val="20"/>
        </w:rPr>
        <w:t>praktykąi</w:t>
      </w:r>
      <w:proofErr w:type="spellEnd"/>
      <w:r w:rsidR="00846140" w:rsidRPr="005D6119">
        <w:rPr>
          <w:rFonts w:ascii="Tahoma" w:hAnsi="Tahoma" w:cs="Tahoma"/>
          <w:sz w:val="20"/>
          <w:szCs w:val="20"/>
        </w:rPr>
        <w:t xml:space="preserve"> wiedzą zawodową oraz zgodnie z</w:t>
      </w:r>
      <w:r w:rsidR="00FC4C05" w:rsidRPr="005D6119">
        <w:rPr>
          <w:rFonts w:ascii="Tahoma" w:hAnsi="Tahoma" w:cs="Tahoma"/>
          <w:sz w:val="20"/>
          <w:szCs w:val="20"/>
        </w:rPr>
        <w:t> </w:t>
      </w:r>
      <w:r w:rsidR="00846140" w:rsidRPr="005D6119">
        <w:rPr>
          <w:rFonts w:ascii="Tahoma" w:hAnsi="Tahoma" w:cs="Tahoma"/>
          <w:sz w:val="20"/>
          <w:szCs w:val="20"/>
        </w:rPr>
        <w:t xml:space="preserve">obowiązującymi przepisami prawa </w:t>
      </w:r>
      <w:proofErr w:type="spellStart"/>
      <w:r w:rsidR="00846140" w:rsidRPr="005D6119">
        <w:rPr>
          <w:rFonts w:ascii="Tahoma" w:hAnsi="Tahoma" w:cs="Tahoma"/>
          <w:sz w:val="20"/>
          <w:szCs w:val="20"/>
        </w:rPr>
        <w:t>polskiego</w:t>
      </w:r>
      <w:r w:rsidR="00D70A25" w:rsidRPr="005D6119">
        <w:rPr>
          <w:rFonts w:ascii="Tahoma" w:hAnsi="Tahoma" w:cs="Tahoma"/>
          <w:sz w:val="20"/>
          <w:szCs w:val="20"/>
        </w:rPr>
        <w:t>i</w:t>
      </w:r>
      <w:proofErr w:type="spellEnd"/>
      <w:r w:rsidR="00D70A25" w:rsidRPr="005D6119">
        <w:rPr>
          <w:rFonts w:ascii="Tahoma" w:hAnsi="Tahoma" w:cs="Tahoma"/>
          <w:sz w:val="20"/>
          <w:szCs w:val="20"/>
        </w:rPr>
        <w:t xml:space="preserve"> wspólnotowego</w:t>
      </w:r>
      <w:r w:rsidR="00745F21" w:rsidRPr="005D6119">
        <w:rPr>
          <w:rFonts w:ascii="Tahoma" w:hAnsi="Tahoma" w:cs="Tahoma"/>
          <w:sz w:val="20"/>
          <w:szCs w:val="20"/>
        </w:rPr>
        <w:t>.</w:t>
      </w:r>
    </w:p>
    <w:p w14:paraId="73CA4946" w14:textId="77777777" w:rsidR="005D6119" w:rsidRDefault="005D4547" w:rsidP="000D0719">
      <w:pPr>
        <w:pStyle w:val="Akapitzlist"/>
        <w:numPr>
          <w:ilvl w:val="0"/>
          <w:numId w:val="6"/>
        </w:numPr>
        <w:spacing w:after="0" w:line="276" w:lineRule="auto"/>
        <w:ind w:left="426" w:hanging="426"/>
        <w:contextualSpacing w:val="0"/>
        <w:jc w:val="both"/>
        <w:rPr>
          <w:rFonts w:ascii="Tahoma" w:hAnsi="Tahoma" w:cs="Tahoma"/>
          <w:sz w:val="20"/>
          <w:szCs w:val="20"/>
        </w:rPr>
      </w:pPr>
      <w:r w:rsidRPr="005D4547">
        <w:rPr>
          <w:rFonts w:ascii="Tahoma" w:hAnsi="Tahoma" w:cs="Tahoma"/>
          <w:sz w:val="20"/>
          <w:szCs w:val="20"/>
        </w:rPr>
        <w:lastRenderedPageBreak/>
        <w:t xml:space="preserve">Wykonawca ponosi pełną odpowiedzialność za niewykonanie lub nienależyte wykonanie obowiązków określonych umową, w tym również za szkody wyrządzone przez osoby działające w </w:t>
      </w:r>
      <w:r w:rsidR="00473C4B">
        <w:rPr>
          <w:rFonts w:ascii="Tahoma" w:hAnsi="Tahoma" w:cs="Tahoma"/>
          <w:sz w:val="20"/>
          <w:szCs w:val="20"/>
        </w:rPr>
        <w:t>imieniu lub na rzecz Wykonawcy</w:t>
      </w:r>
      <w:r w:rsidRPr="00473C4B">
        <w:rPr>
          <w:rFonts w:ascii="Tahoma" w:hAnsi="Tahoma" w:cs="Tahoma"/>
          <w:sz w:val="20"/>
          <w:szCs w:val="20"/>
        </w:rPr>
        <w:t>.</w:t>
      </w:r>
    </w:p>
    <w:p w14:paraId="3269FB4A" w14:textId="77777777" w:rsidR="00C70F78" w:rsidRDefault="00C70F78" w:rsidP="000D0719">
      <w:pPr>
        <w:pStyle w:val="Akapitzlist"/>
        <w:numPr>
          <w:ilvl w:val="0"/>
          <w:numId w:val="6"/>
        </w:numPr>
        <w:spacing w:after="0" w:line="276" w:lineRule="auto"/>
        <w:ind w:left="426" w:hanging="426"/>
        <w:contextualSpacing w:val="0"/>
        <w:jc w:val="both"/>
        <w:rPr>
          <w:rFonts w:ascii="Tahoma" w:hAnsi="Tahoma" w:cs="Tahoma"/>
          <w:sz w:val="20"/>
          <w:szCs w:val="20"/>
        </w:rPr>
      </w:pPr>
      <w:r w:rsidRPr="00C70F78">
        <w:rPr>
          <w:rFonts w:ascii="Tahoma" w:hAnsi="Tahoma" w:cs="Tahoma"/>
          <w:sz w:val="20"/>
          <w:szCs w:val="20"/>
        </w:rPr>
        <w:t>Wykonawca zobowiązuje się do zachowania w tajemnicy wszelkich informacji dotyczących Zamawiającego, o których dowiedział się w związku z wykonywaniem niniejszej umowy – Informacje poufne.</w:t>
      </w:r>
    </w:p>
    <w:p w14:paraId="26DA1F46" w14:textId="49074F3D" w:rsidR="00C70F78" w:rsidRDefault="00C70F78" w:rsidP="000D0719">
      <w:pPr>
        <w:pStyle w:val="Akapitzlist"/>
        <w:numPr>
          <w:ilvl w:val="0"/>
          <w:numId w:val="6"/>
        </w:numPr>
        <w:spacing w:after="0" w:line="276" w:lineRule="auto"/>
        <w:ind w:left="426" w:hanging="426"/>
        <w:contextualSpacing w:val="0"/>
        <w:jc w:val="both"/>
        <w:rPr>
          <w:rFonts w:ascii="Tahoma" w:hAnsi="Tahoma" w:cs="Tahoma"/>
          <w:sz w:val="20"/>
          <w:szCs w:val="20"/>
        </w:rPr>
      </w:pPr>
      <w:r w:rsidRPr="00C70F78">
        <w:rPr>
          <w:rFonts w:ascii="Tahoma" w:hAnsi="Tahoma" w:cs="Tahoma"/>
          <w:sz w:val="20"/>
          <w:szCs w:val="20"/>
        </w:rPr>
        <w:t xml:space="preserve">Za </w:t>
      </w:r>
      <w:r w:rsidR="006D7F49">
        <w:rPr>
          <w:rFonts w:ascii="Tahoma" w:hAnsi="Tahoma" w:cs="Tahoma"/>
          <w:sz w:val="20"/>
          <w:szCs w:val="20"/>
        </w:rPr>
        <w:t>i</w:t>
      </w:r>
      <w:r w:rsidRPr="00C70F78">
        <w:rPr>
          <w:rFonts w:ascii="Tahoma" w:hAnsi="Tahoma" w:cs="Tahoma"/>
          <w:sz w:val="20"/>
          <w:szCs w:val="20"/>
        </w:rPr>
        <w:t xml:space="preserve">nformacje poufne, o których mowa w </w:t>
      </w:r>
      <w:r>
        <w:rPr>
          <w:rFonts w:ascii="Tahoma" w:hAnsi="Tahoma" w:cs="Tahoma"/>
          <w:sz w:val="20"/>
          <w:szCs w:val="20"/>
        </w:rPr>
        <w:t>ust</w:t>
      </w:r>
      <w:r w:rsidRPr="00C70F78">
        <w:rPr>
          <w:rFonts w:ascii="Tahoma" w:hAnsi="Tahoma" w:cs="Tahoma"/>
          <w:sz w:val="20"/>
          <w:szCs w:val="20"/>
        </w:rPr>
        <w:t xml:space="preserve">. </w:t>
      </w:r>
      <w:r w:rsidR="00187343">
        <w:rPr>
          <w:rFonts w:ascii="Tahoma" w:hAnsi="Tahoma" w:cs="Tahoma"/>
          <w:sz w:val="20"/>
          <w:szCs w:val="20"/>
        </w:rPr>
        <w:t>4</w:t>
      </w:r>
      <w:r w:rsidR="00187343" w:rsidRPr="00C70F78">
        <w:rPr>
          <w:rFonts w:ascii="Tahoma" w:hAnsi="Tahoma" w:cs="Tahoma"/>
          <w:sz w:val="20"/>
          <w:szCs w:val="20"/>
        </w:rPr>
        <w:t xml:space="preserve"> </w:t>
      </w:r>
      <w:r w:rsidRPr="00C70F78">
        <w:rPr>
          <w:rFonts w:ascii="Tahoma" w:hAnsi="Tahoma" w:cs="Tahoma"/>
          <w:sz w:val="20"/>
          <w:szCs w:val="20"/>
        </w:rPr>
        <w:t xml:space="preserve">uważa się wszelkie informacje dotyczące Zamawiającego, niezależnie od formy i sposobu ich </w:t>
      </w:r>
      <w:r w:rsidRPr="00DD569A">
        <w:rPr>
          <w:rFonts w:ascii="Tahoma" w:hAnsi="Tahoma" w:cs="Tahoma"/>
          <w:sz w:val="20"/>
          <w:szCs w:val="20"/>
        </w:rPr>
        <w:t>wyrażenia oraz stopnia ich opracowania, pozyskane przez Wykonawcę w związku z realizacją niniejszej umowy. Informacją poufną są w szczególności wszelkie informacje, technologie prawnie zastrzeżone, w tym know-how, patenty, licencje, prawa autorskie, a także informacje dotyczące działalności kontrahentów i współpracowników Zamawiaj</w:t>
      </w:r>
      <w:r w:rsidR="00360630" w:rsidRPr="00DD569A">
        <w:rPr>
          <w:rFonts w:ascii="Tahoma" w:hAnsi="Tahoma" w:cs="Tahoma"/>
          <w:sz w:val="20"/>
          <w:szCs w:val="20"/>
        </w:rPr>
        <w:t>ącego.</w:t>
      </w:r>
    </w:p>
    <w:p w14:paraId="18EE8EA8" w14:textId="77777777" w:rsidR="00C60275" w:rsidRDefault="00C60275" w:rsidP="00C60275">
      <w:pPr>
        <w:pStyle w:val="Akapitzlist"/>
        <w:spacing w:after="0" w:line="276" w:lineRule="auto"/>
        <w:ind w:left="426"/>
        <w:contextualSpacing w:val="0"/>
        <w:jc w:val="both"/>
        <w:rPr>
          <w:rFonts w:ascii="Tahoma" w:hAnsi="Tahoma" w:cs="Tahoma"/>
          <w:sz w:val="20"/>
          <w:szCs w:val="20"/>
        </w:rPr>
      </w:pPr>
    </w:p>
    <w:p w14:paraId="12E38EC9" w14:textId="77777777" w:rsidR="0042108B" w:rsidRDefault="0042108B" w:rsidP="000D0719">
      <w:pPr>
        <w:pStyle w:val="Akapitzlist"/>
        <w:keepNext/>
        <w:numPr>
          <w:ilvl w:val="0"/>
          <w:numId w:val="5"/>
        </w:numPr>
        <w:spacing w:after="0" w:line="276" w:lineRule="auto"/>
        <w:ind w:left="567"/>
        <w:contextualSpacing w:val="0"/>
        <w:jc w:val="center"/>
        <w:rPr>
          <w:rFonts w:ascii="Tahoma" w:hAnsi="Tahoma" w:cs="Tahoma"/>
          <w:b/>
          <w:sz w:val="20"/>
          <w:szCs w:val="20"/>
        </w:rPr>
      </w:pPr>
      <w:r w:rsidRPr="00252AB7">
        <w:rPr>
          <w:rFonts w:ascii="Tahoma" w:hAnsi="Tahoma" w:cs="Tahoma"/>
          <w:b/>
          <w:sz w:val="20"/>
          <w:szCs w:val="20"/>
        </w:rPr>
        <w:t>O</w:t>
      </w:r>
      <w:r w:rsidR="00672471">
        <w:rPr>
          <w:rFonts w:ascii="Tahoma" w:hAnsi="Tahoma" w:cs="Tahoma"/>
          <w:b/>
          <w:sz w:val="20"/>
          <w:szCs w:val="20"/>
        </w:rPr>
        <w:t>chrona danych osobowych, prawa autorskie</w:t>
      </w:r>
    </w:p>
    <w:p w14:paraId="3EE980FF" w14:textId="77777777" w:rsidR="007A6A17" w:rsidRPr="00252AB7" w:rsidRDefault="007A6A17" w:rsidP="007A6A17">
      <w:pPr>
        <w:pStyle w:val="Akapitzlist"/>
        <w:keepNext/>
        <w:spacing w:after="0" w:line="276" w:lineRule="auto"/>
        <w:ind w:left="567"/>
        <w:contextualSpacing w:val="0"/>
        <w:rPr>
          <w:rFonts w:ascii="Tahoma" w:hAnsi="Tahoma" w:cs="Tahoma"/>
          <w:b/>
          <w:sz w:val="20"/>
          <w:szCs w:val="20"/>
        </w:rPr>
      </w:pPr>
    </w:p>
    <w:p w14:paraId="1F069785" w14:textId="77777777" w:rsidR="00672471" w:rsidRPr="00261991" w:rsidRDefault="00672471" w:rsidP="00672471">
      <w:pPr>
        <w:pStyle w:val="Akapitzlist"/>
        <w:numPr>
          <w:ilvl w:val="0"/>
          <w:numId w:val="15"/>
        </w:numPr>
        <w:spacing w:line="257" w:lineRule="auto"/>
        <w:ind w:left="426"/>
        <w:jc w:val="both"/>
        <w:rPr>
          <w:rFonts w:ascii="Tahoma" w:eastAsia="Calibri" w:hAnsi="Tahoma" w:cs="Tahoma"/>
          <w:sz w:val="20"/>
          <w:szCs w:val="20"/>
        </w:rPr>
      </w:pPr>
      <w:r w:rsidRPr="00261991">
        <w:rPr>
          <w:rFonts w:ascii="Tahoma" w:eastAsia="Calibri" w:hAnsi="Tahoma" w:cs="Tahoma"/>
          <w:sz w:val="20"/>
          <w:szCs w:val="20"/>
        </w:rPr>
        <w:t>Współpraca w zakresie ochrony danych osobowych w związku z wykonywaniem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AEF9DD6" w14:textId="77777777" w:rsidR="00672471" w:rsidRPr="009E74D7" w:rsidRDefault="00672471" w:rsidP="00672471">
      <w:pPr>
        <w:pStyle w:val="Akapitzlist"/>
        <w:numPr>
          <w:ilvl w:val="0"/>
          <w:numId w:val="15"/>
        </w:numPr>
        <w:spacing w:line="257" w:lineRule="auto"/>
        <w:ind w:left="426"/>
        <w:jc w:val="both"/>
        <w:rPr>
          <w:rFonts w:ascii="Tahoma" w:eastAsia="Calibri" w:hAnsi="Tahoma" w:cs="Tahoma"/>
          <w:sz w:val="20"/>
          <w:szCs w:val="20"/>
        </w:rPr>
      </w:pPr>
      <w:r w:rsidRPr="00E5315E">
        <w:rPr>
          <w:rFonts w:ascii="Tahoma" w:eastAsia="Calibri" w:hAnsi="Tahoma" w:cs="Tahoma"/>
          <w:sz w:val="20"/>
          <w:szCs w:val="20"/>
        </w:rPr>
        <w:t xml:space="preserve">Zamawiający przekaże Wykonawcy </w:t>
      </w:r>
      <w:r w:rsidRPr="00177E89">
        <w:rPr>
          <w:rFonts w:ascii="Tahoma" w:eastAsia="Calibri" w:hAnsi="Tahoma" w:cs="Tahoma"/>
          <w:sz w:val="20"/>
          <w:szCs w:val="20"/>
        </w:rPr>
        <w:t xml:space="preserve">dane </w:t>
      </w:r>
      <w:r>
        <w:rPr>
          <w:rFonts w:ascii="Tahoma" w:eastAsia="Calibri" w:hAnsi="Tahoma" w:cs="Tahoma"/>
          <w:sz w:val="20"/>
          <w:szCs w:val="20"/>
        </w:rPr>
        <w:t xml:space="preserve">służbowe </w:t>
      </w:r>
      <w:r w:rsidRPr="00177E89">
        <w:rPr>
          <w:rFonts w:ascii="Tahoma" w:eastAsia="Calibri" w:hAnsi="Tahoma" w:cs="Tahoma"/>
          <w:sz w:val="20"/>
          <w:szCs w:val="20"/>
        </w:rPr>
        <w:t>uczestników</w:t>
      </w:r>
      <w:r w:rsidR="00C77D26">
        <w:rPr>
          <w:rFonts w:ascii="Tahoma" w:eastAsia="Calibri" w:hAnsi="Tahoma" w:cs="Tahoma"/>
          <w:sz w:val="20"/>
          <w:szCs w:val="20"/>
        </w:rPr>
        <w:t xml:space="preserve"> Wyjazdów </w:t>
      </w:r>
      <w:proofErr w:type="spellStart"/>
      <w:r w:rsidR="00C77D26">
        <w:rPr>
          <w:rFonts w:ascii="Tahoma" w:eastAsia="Calibri" w:hAnsi="Tahoma" w:cs="Tahoma"/>
          <w:sz w:val="20"/>
          <w:szCs w:val="20"/>
        </w:rPr>
        <w:t>studialnych</w:t>
      </w:r>
      <w:r w:rsidRPr="00E5315E">
        <w:rPr>
          <w:rFonts w:ascii="Tahoma" w:eastAsia="Calibri" w:hAnsi="Tahoma" w:cs="Tahoma"/>
          <w:sz w:val="20"/>
          <w:szCs w:val="20"/>
        </w:rPr>
        <w:t>w</w:t>
      </w:r>
      <w:proofErr w:type="spellEnd"/>
      <w:r w:rsidRPr="00E5315E">
        <w:rPr>
          <w:rFonts w:ascii="Tahoma" w:eastAsia="Calibri" w:hAnsi="Tahoma" w:cs="Tahoma"/>
          <w:sz w:val="20"/>
          <w:szCs w:val="20"/>
        </w:rPr>
        <w:t xml:space="preserve"> zakresie: </w:t>
      </w:r>
      <w:r w:rsidRPr="009E74D7">
        <w:rPr>
          <w:rFonts w:ascii="Tahoma" w:eastAsia="Calibri" w:hAnsi="Tahoma" w:cs="Tahoma"/>
          <w:sz w:val="20"/>
          <w:szCs w:val="20"/>
        </w:rPr>
        <w:t>imię, nazwisko, e-mail kontaktowy w domenie PW.</w:t>
      </w:r>
    </w:p>
    <w:p w14:paraId="3586F063" w14:textId="77777777" w:rsidR="00672471" w:rsidRPr="00261991" w:rsidRDefault="00672471" w:rsidP="00672471">
      <w:pPr>
        <w:pStyle w:val="Akapitzlist"/>
        <w:numPr>
          <w:ilvl w:val="0"/>
          <w:numId w:val="15"/>
        </w:numPr>
        <w:spacing w:line="257" w:lineRule="auto"/>
        <w:ind w:left="426"/>
        <w:jc w:val="both"/>
        <w:rPr>
          <w:rFonts w:ascii="Tahoma" w:eastAsia="Calibri" w:hAnsi="Tahoma" w:cs="Tahoma"/>
          <w:sz w:val="20"/>
          <w:szCs w:val="20"/>
        </w:rPr>
      </w:pPr>
      <w:r w:rsidRPr="00261991">
        <w:rPr>
          <w:rFonts w:ascii="Tahoma" w:eastAsia="Calibri" w:hAnsi="Tahoma" w:cs="Tahoma"/>
          <w:sz w:val="20"/>
          <w:szCs w:val="20"/>
        </w:rPr>
        <w:t>Strony niniejszej umowy zobowiązują się do wypełnienia obowiązku informacyjnego względem swoich pracowników oraz osób, których dane będą przetwarzać w związku z realizacją niniejszej umowy.</w:t>
      </w:r>
    </w:p>
    <w:p w14:paraId="14C0D10C" w14:textId="77777777" w:rsidR="00672471" w:rsidRPr="00D97144" w:rsidRDefault="00672471" w:rsidP="00672471">
      <w:pPr>
        <w:pStyle w:val="Akapitzlist"/>
        <w:numPr>
          <w:ilvl w:val="0"/>
          <w:numId w:val="15"/>
        </w:numPr>
        <w:spacing w:line="257" w:lineRule="auto"/>
        <w:ind w:left="426"/>
        <w:jc w:val="both"/>
        <w:rPr>
          <w:rFonts w:ascii="Tahoma" w:eastAsia="Calibri" w:hAnsi="Tahoma" w:cs="Tahoma"/>
          <w:sz w:val="20"/>
          <w:szCs w:val="20"/>
        </w:rPr>
      </w:pPr>
      <w:r w:rsidRPr="00261991">
        <w:rPr>
          <w:rFonts w:ascii="Tahoma" w:eastAsia="Calibri" w:hAnsi="Tahoma" w:cs="Tahoma"/>
          <w:sz w:val="20"/>
          <w:szCs w:val="20"/>
        </w:rPr>
        <w:t xml:space="preserve">Stosownie do ust. 1 niniejszego paragrafu, brzmienie klauzuli informacyjnej stosowanej przez Zamawiającego </w:t>
      </w:r>
      <w:r w:rsidRPr="00D97144">
        <w:rPr>
          <w:rFonts w:ascii="Tahoma" w:eastAsia="Calibri" w:hAnsi="Tahoma" w:cs="Tahoma"/>
          <w:sz w:val="20"/>
          <w:szCs w:val="20"/>
        </w:rPr>
        <w:t xml:space="preserve">określa </w:t>
      </w:r>
      <w:r w:rsidRPr="00D97144">
        <w:rPr>
          <w:rFonts w:ascii="Tahoma" w:eastAsia="Calibri" w:hAnsi="Tahoma" w:cs="Tahoma"/>
          <w:b/>
          <w:sz w:val="20"/>
          <w:szCs w:val="20"/>
        </w:rPr>
        <w:t xml:space="preserve">załącznik nr </w:t>
      </w:r>
      <w:r w:rsidR="00C77D26">
        <w:rPr>
          <w:rFonts w:ascii="Tahoma" w:eastAsia="Calibri" w:hAnsi="Tahoma" w:cs="Tahoma"/>
          <w:b/>
          <w:sz w:val="20"/>
          <w:szCs w:val="20"/>
        </w:rPr>
        <w:t>6</w:t>
      </w:r>
      <w:r w:rsidRPr="00D97144">
        <w:rPr>
          <w:rFonts w:ascii="Tahoma" w:eastAsia="Calibri" w:hAnsi="Tahoma" w:cs="Tahoma"/>
          <w:sz w:val="20"/>
          <w:szCs w:val="20"/>
        </w:rPr>
        <w:t xml:space="preserve">  do Umowy.</w:t>
      </w:r>
    </w:p>
    <w:p w14:paraId="44206CFC" w14:textId="77777777" w:rsidR="00672471" w:rsidRPr="00D97144" w:rsidRDefault="00672471" w:rsidP="00672471">
      <w:pPr>
        <w:pStyle w:val="Akapitzlist"/>
        <w:numPr>
          <w:ilvl w:val="0"/>
          <w:numId w:val="15"/>
        </w:numPr>
        <w:spacing w:line="257" w:lineRule="auto"/>
        <w:ind w:left="426"/>
        <w:jc w:val="both"/>
        <w:rPr>
          <w:rFonts w:ascii="Tahoma" w:eastAsia="Calibri" w:hAnsi="Tahoma" w:cs="Tahoma"/>
          <w:sz w:val="20"/>
          <w:szCs w:val="20"/>
        </w:rPr>
      </w:pPr>
      <w:r w:rsidRPr="00D97144">
        <w:rPr>
          <w:rFonts w:ascii="Tahoma" w:eastAsia="Calibri" w:hAnsi="Tahoma" w:cs="Tahoma"/>
          <w:sz w:val="20"/>
          <w:szCs w:val="20"/>
        </w:rPr>
        <w:t xml:space="preserve">Stosownie do ust. 1 niniejszego paragrafu, brzmienie klauzuli informacyjnej stosowanej przez Wykonawcę określa </w:t>
      </w:r>
      <w:r w:rsidRPr="00D97144">
        <w:rPr>
          <w:rFonts w:ascii="Tahoma" w:eastAsia="Calibri" w:hAnsi="Tahoma" w:cs="Tahoma"/>
          <w:b/>
          <w:sz w:val="20"/>
          <w:szCs w:val="20"/>
        </w:rPr>
        <w:t xml:space="preserve">załącznik nr </w:t>
      </w:r>
      <w:r w:rsidR="00C77D26">
        <w:rPr>
          <w:rFonts w:ascii="Tahoma" w:eastAsia="Calibri" w:hAnsi="Tahoma" w:cs="Tahoma"/>
          <w:b/>
          <w:sz w:val="20"/>
          <w:szCs w:val="20"/>
        </w:rPr>
        <w:t xml:space="preserve">7 </w:t>
      </w:r>
      <w:r w:rsidRPr="00D97144">
        <w:rPr>
          <w:rFonts w:ascii="Tahoma" w:eastAsia="Calibri" w:hAnsi="Tahoma" w:cs="Tahoma"/>
          <w:sz w:val="20"/>
          <w:szCs w:val="20"/>
        </w:rPr>
        <w:t>do Umowy.</w:t>
      </w:r>
    </w:p>
    <w:p w14:paraId="2B01DF28" w14:textId="77777777" w:rsidR="00672471" w:rsidRPr="00261991" w:rsidRDefault="00672471" w:rsidP="00672471">
      <w:pPr>
        <w:pStyle w:val="Akapitzlist"/>
        <w:numPr>
          <w:ilvl w:val="0"/>
          <w:numId w:val="15"/>
        </w:numPr>
        <w:spacing w:line="257" w:lineRule="auto"/>
        <w:ind w:left="426"/>
        <w:jc w:val="both"/>
        <w:rPr>
          <w:rFonts w:ascii="Tahoma" w:eastAsia="Calibri" w:hAnsi="Tahoma" w:cs="Tahoma"/>
          <w:sz w:val="20"/>
          <w:szCs w:val="20"/>
        </w:rPr>
      </w:pPr>
      <w:r w:rsidRPr="00D97144">
        <w:rPr>
          <w:rFonts w:ascii="Tahoma" w:eastAsia="Calibri" w:hAnsi="Tahoma" w:cs="Tahoma"/>
          <w:sz w:val="20"/>
          <w:szCs w:val="20"/>
        </w:rPr>
        <w:t>Strony zobowiązane są zapoznać</w:t>
      </w:r>
      <w:r w:rsidRPr="00261991">
        <w:rPr>
          <w:rFonts w:ascii="Tahoma" w:eastAsia="Calibri" w:hAnsi="Tahoma" w:cs="Tahoma"/>
          <w:sz w:val="20"/>
          <w:szCs w:val="20"/>
        </w:rPr>
        <w:t xml:space="preserve"> z klauzulami informacyjnymi, o których mowa w ust. 4 i 5, wszystkie osoby, których dane osobowe będą przetwarzane w celu realizacji niniejszego zamówienia.”</w:t>
      </w:r>
    </w:p>
    <w:p w14:paraId="01DAD2AF" w14:textId="77777777" w:rsidR="00672471" w:rsidRPr="00261991" w:rsidRDefault="00672471" w:rsidP="00672471">
      <w:pPr>
        <w:pStyle w:val="Akapitzlist"/>
        <w:numPr>
          <w:ilvl w:val="0"/>
          <w:numId w:val="15"/>
        </w:numPr>
        <w:spacing w:line="257" w:lineRule="auto"/>
        <w:ind w:left="426"/>
        <w:jc w:val="both"/>
        <w:rPr>
          <w:rFonts w:ascii="Tahoma" w:eastAsia="Calibri" w:hAnsi="Tahoma" w:cs="Tahoma"/>
          <w:sz w:val="20"/>
          <w:szCs w:val="20"/>
        </w:rPr>
      </w:pPr>
      <w:r w:rsidRPr="00261991">
        <w:rPr>
          <w:rFonts w:ascii="Tahoma" w:hAnsi="Tahoma" w:cs="Tahoma"/>
          <w:sz w:val="20"/>
          <w:szCs w:val="20"/>
        </w:rPr>
        <w:t xml:space="preserve">Zamawiający zobowiązuje się do ochrony autorskich praw majątkowych Wykonawcy do treści zawartych w materiałach papierowych i/lub elektronicznych zapisanych na fizycznych nośnikach, przekazanych Zamawiającemu przez Wykonawcę w związku z wykonywaniem Umowy, mających cechy utworu </w:t>
      </w:r>
      <w:r w:rsidRPr="00261991">
        <w:rPr>
          <w:rFonts w:ascii="Tahoma" w:hAnsi="Tahoma" w:cs="Tahoma"/>
          <w:sz w:val="20"/>
          <w:szCs w:val="20"/>
        </w:rPr>
        <w:br/>
        <w:t xml:space="preserve">w rozumieniu ustawy z dnia 4 lutego 1994 r. o prawie autorskim i prawach pokrewnych. </w:t>
      </w:r>
    </w:p>
    <w:p w14:paraId="42D12C2F" w14:textId="77777777" w:rsidR="00672471" w:rsidRDefault="00672471" w:rsidP="00672471">
      <w:pPr>
        <w:pStyle w:val="Akapitzlist"/>
        <w:numPr>
          <w:ilvl w:val="0"/>
          <w:numId w:val="15"/>
        </w:numPr>
        <w:spacing w:line="257" w:lineRule="auto"/>
        <w:ind w:left="426"/>
        <w:jc w:val="both"/>
        <w:rPr>
          <w:rFonts w:ascii="Tahoma" w:hAnsi="Tahoma" w:cs="Tahoma"/>
          <w:sz w:val="20"/>
          <w:szCs w:val="20"/>
        </w:rPr>
      </w:pPr>
      <w:r w:rsidRPr="00261991">
        <w:rPr>
          <w:rFonts w:ascii="Tahoma" w:hAnsi="Tahoma" w:cs="Tahoma"/>
          <w:sz w:val="20"/>
          <w:szCs w:val="20"/>
        </w:rPr>
        <w:t>Zamawiający zobowiązuje się także do ochrony autorskich praw majątkowych podmiotów trzecich wskazanych wyraźnie w treści tych utworów, w przypadku utworów przekazanych Zamawiającemu przez Wykonawcę w związku z wykonywaniem Umowy, mających cechy utw</w:t>
      </w:r>
      <w:r w:rsidR="00C77D26">
        <w:rPr>
          <w:rFonts w:ascii="Tahoma" w:hAnsi="Tahoma" w:cs="Tahoma"/>
          <w:sz w:val="20"/>
          <w:szCs w:val="20"/>
        </w:rPr>
        <w:t xml:space="preserve">oru w rozumieniu ustawy z dnia </w:t>
      </w:r>
      <w:r w:rsidRPr="00261991">
        <w:rPr>
          <w:rFonts w:ascii="Tahoma" w:hAnsi="Tahoma" w:cs="Tahoma"/>
          <w:sz w:val="20"/>
          <w:szCs w:val="20"/>
        </w:rPr>
        <w:t xml:space="preserve">4 lutego 1994 r. o prawie autorskim i prawach pokrewnych, których Wykonawca używa na mocy zawartych umów licencyjnych z właścicielami autorskich praw majątkowych. </w:t>
      </w:r>
    </w:p>
    <w:p w14:paraId="6D98F226" w14:textId="77777777" w:rsidR="00672471" w:rsidRDefault="00672471" w:rsidP="00672471">
      <w:pPr>
        <w:pStyle w:val="Akapitzlist"/>
        <w:spacing w:after="0" w:line="276" w:lineRule="auto"/>
        <w:ind w:left="426"/>
        <w:contextualSpacing w:val="0"/>
        <w:jc w:val="both"/>
        <w:rPr>
          <w:rFonts w:ascii="Tahoma" w:hAnsi="Tahoma" w:cs="Tahoma"/>
          <w:sz w:val="20"/>
          <w:szCs w:val="20"/>
        </w:rPr>
      </w:pPr>
    </w:p>
    <w:p w14:paraId="1F8E7BF1" w14:textId="77777777" w:rsidR="00745F21" w:rsidRDefault="006F397D" w:rsidP="006F397D">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xml:space="preserve">§ 5. </w:t>
      </w:r>
      <w:r w:rsidR="00745F21" w:rsidRPr="004726F4">
        <w:rPr>
          <w:rFonts w:ascii="Tahoma" w:hAnsi="Tahoma" w:cs="Tahoma"/>
          <w:b/>
          <w:sz w:val="20"/>
          <w:szCs w:val="20"/>
        </w:rPr>
        <w:t>Wynagrodzenie i warunki płatności</w:t>
      </w:r>
    </w:p>
    <w:p w14:paraId="383581D3" w14:textId="77777777" w:rsidR="007A6A17" w:rsidRPr="004726F4" w:rsidRDefault="007A6A17" w:rsidP="006F397D">
      <w:pPr>
        <w:pStyle w:val="Akapitzlist"/>
        <w:keepNext/>
        <w:spacing w:after="0" w:line="276" w:lineRule="auto"/>
        <w:ind w:left="567"/>
        <w:contextualSpacing w:val="0"/>
        <w:jc w:val="center"/>
        <w:rPr>
          <w:rFonts w:ascii="Tahoma" w:hAnsi="Tahoma" w:cs="Tahoma"/>
          <w:b/>
          <w:sz w:val="20"/>
          <w:szCs w:val="20"/>
        </w:rPr>
      </w:pPr>
    </w:p>
    <w:p w14:paraId="77C25B1C" w14:textId="77777777" w:rsidR="00D84474" w:rsidRPr="00D84474" w:rsidRDefault="00A102BD" w:rsidP="000D0719">
      <w:pPr>
        <w:pStyle w:val="Akapitzlist"/>
        <w:numPr>
          <w:ilvl w:val="0"/>
          <w:numId w:val="7"/>
        </w:numPr>
        <w:spacing w:after="0" w:line="276" w:lineRule="auto"/>
        <w:ind w:left="426" w:hanging="426"/>
        <w:contextualSpacing w:val="0"/>
        <w:jc w:val="both"/>
        <w:rPr>
          <w:rFonts w:ascii="Tahoma" w:hAnsi="Tahoma" w:cs="Tahoma"/>
          <w:sz w:val="20"/>
          <w:szCs w:val="20"/>
        </w:rPr>
      </w:pPr>
      <w:r>
        <w:rPr>
          <w:rFonts w:ascii="Tahoma" w:hAnsi="Tahoma" w:cs="Tahoma"/>
          <w:sz w:val="20"/>
          <w:szCs w:val="20"/>
        </w:rPr>
        <w:t>Z</w:t>
      </w:r>
      <w:r w:rsidR="00D84474" w:rsidRPr="00D84474">
        <w:rPr>
          <w:rFonts w:ascii="Tahoma" w:hAnsi="Tahoma" w:cs="Tahoma"/>
          <w:sz w:val="20"/>
          <w:szCs w:val="20"/>
        </w:rPr>
        <w:t xml:space="preserve">a </w:t>
      </w:r>
      <w:r>
        <w:rPr>
          <w:rFonts w:ascii="Tahoma" w:hAnsi="Tahoma" w:cs="Tahoma"/>
          <w:sz w:val="20"/>
          <w:szCs w:val="20"/>
        </w:rPr>
        <w:t xml:space="preserve">należyte </w:t>
      </w:r>
      <w:r w:rsidR="00D84474" w:rsidRPr="00D84474">
        <w:rPr>
          <w:rFonts w:ascii="Tahoma" w:hAnsi="Tahoma" w:cs="Tahoma"/>
          <w:sz w:val="20"/>
          <w:szCs w:val="20"/>
        </w:rPr>
        <w:t>wykonanie przedmiotu umowy</w:t>
      </w:r>
      <w:r>
        <w:rPr>
          <w:rFonts w:ascii="Tahoma" w:hAnsi="Tahoma" w:cs="Tahoma"/>
          <w:sz w:val="20"/>
          <w:szCs w:val="20"/>
        </w:rPr>
        <w:t xml:space="preserve">, </w:t>
      </w:r>
      <w:r w:rsidR="00D84474" w:rsidRPr="00D84474">
        <w:rPr>
          <w:rFonts w:ascii="Tahoma" w:hAnsi="Tahoma" w:cs="Tahoma"/>
          <w:sz w:val="20"/>
          <w:szCs w:val="20"/>
        </w:rPr>
        <w:t xml:space="preserve">Zamawiający zapłaci Wykonawcy </w:t>
      </w:r>
      <w:r w:rsidR="00D84474">
        <w:rPr>
          <w:rFonts w:ascii="Tahoma" w:hAnsi="Tahoma" w:cs="Tahoma"/>
          <w:sz w:val="20"/>
          <w:szCs w:val="20"/>
        </w:rPr>
        <w:t xml:space="preserve">maksymalne </w:t>
      </w:r>
      <w:proofErr w:type="spellStart"/>
      <w:r w:rsidR="00D84474" w:rsidRPr="00D84474">
        <w:rPr>
          <w:rFonts w:ascii="Tahoma" w:hAnsi="Tahoma" w:cs="Tahoma"/>
          <w:sz w:val="20"/>
          <w:szCs w:val="20"/>
        </w:rPr>
        <w:t>wynagrodzeniew</w:t>
      </w:r>
      <w:proofErr w:type="spellEnd"/>
      <w:r w:rsidR="00D84474" w:rsidRPr="00D84474">
        <w:rPr>
          <w:rFonts w:ascii="Tahoma" w:hAnsi="Tahoma" w:cs="Tahoma"/>
          <w:sz w:val="20"/>
          <w:szCs w:val="20"/>
        </w:rPr>
        <w:t> wysokości:</w:t>
      </w:r>
    </w:p>
    <w:p w14:paraId="762E2ABE" w14:textId="77777777" w:rsidR="00DE42DC" w:rsidRPr="0028661E" w:rsidRDefault="00C77D26" w:rsidP="00DE42DC">
      <w:pPr>
        <w:spacing w:after="0" w:line="276" w:lineRule="auto"/>
        <w:ind w:left="426"/>
        <w:jc w:val="both"/>
        <w:rPr>
          <w:rFonts w:ascii="Tahoma" w:hAnsi="Tahoma" w:cs="Tahoma"/>
          <w:sz w:val="20"/>
          <w:szCs w:val="20"/>
        </w:rPr>
      </w:pPr>
      <w:r>
        <w:rPr>
          <w:rFonts w:ascii="Tahoma" w:hAnsi="Tahoma" w:cs="Tahoma"/>
          <w:b/>
          <w:sz w:val="20"/>
          <w:szCs w:val="20"/>
        </w:rPr>
        <w:t xml:space="preserve">- wartość </w:t>
      </w:r>
      <w:r w:rsidR="00DE42DC" w:rsidRPr="00EB0E7E">
        <w:rPr>
          <w:rFonts w:ascii="Tahoma" w:hAnsi="Tahoma" w:cs="Tahoma"/>
          <w:b/>
          <w:sz w:val="20"/>
          <w:szCs w:val="20"/>
        </w:rPr>
        <w:t xml:space="preserve">brutto: </w:t>
      </w:r>
      <w:r>
        <w:rPr>
          <w:rFonts w:ascii="Tahoma" w:hAnsi="Tahoma" w:cs="Tahoma"/>
          <w:b/>
          <w:sz w:val="20"/>
          <w:szCs w:val="20"/>
        </w:rPr>
        <w:t>.........................</w:t>
      </w:r>
      <w:r w:rsidR="006F36F3">
        <w:rPr>
          <w:rFonts w:ascii="Tahoma" w:hAnsi="Tahoma" w:cs="Tahoma"/>
          <w:b/>
          <w:sz w:val="20"/>
          <w:szCs w:val="20"/>
        </w:rPr>
        <w:t>…….</w:t>
      </w:r>
      <w:r w:rsidR="00DE42DC" w:rsidRPr="00EB0E7E">
        <w:rPr>
          <w:rFonts w:ascii="Tahoma" w:hAnsi="Tahoma" w:cs="Tahoma"/>
          <w:b/>
          <w:sz w:val="20"/>
          <w:szCs w:val="20"/>
        </w:rPr>
        <w:t xml:space="preserve"> zł (słownie: </w:t>
      </w:r>
      <w:r>
        <w:rPr>
          <w:rFonts w:ascii="Tahoma" w:hAnsi="Tahoma" w:cs="Tahoma"/>
          <w:b/>
          <w:sz w:val="20"/>
          <w:szCs w:val="20"/>
        </w:rPr>
        <w:t>..................</w:t>
      </w:r>
      <w:r w:rsidR="006F36F3">
        <w:rPr>
          <w:rFonts w:ascii="Tahoma" w:hAnsi="Tahoma" w:cs="Tahoma"/>
          <w:b/>
          <w:sz w:val="20"/>
          <w:szCs w:val="20"/>
        </w:rPr>
        <w:t>……</w:t>
      </w:r>
      <w:r w:rsidR="00D253F4">
        <w:rPr>
          <w:rFonts w:ascii="Tahoma" w:hAnsi="Tahoma" w:cs="Tahoma"/>
          <w:b/>
          <w:sz w:val="20"/>
          <w:szCs w:val="20"/>
        </w:rPr>
        <w:t xml:space="preserve"> zł, </w:t>
      </w:r>
      <w:r w:rsidR="006F36F3">
        <w:rPr>
          <w:rFonts w:ascii="Tahoma" w:hAnsi="Tahoma" w:cs="Tahoma"/>
          <w:b/>
          <w:sz w:val="20"/>
          <w:szCs w:val="20"/>
        </w:rPr>
        <w:t>….</w:t>
      </w:r>
      <w:r w:rsidR="00D253F4">
        <w:rPr>
          <w:rFonts w:ascii="Tahoma" w:hAnsi="Tahoma" w:cs="Tahoma"/>
          <w:b/>
          <w:sz w:val="20"/>
          <w:szCs w:val="20"/>
        </w:rPr>
        <w:t xml:space="preserve"> gr</w:t>
      </w:r>
      <w:r w:rsidR="00DE42DC" w:rsidRPr="00EB0E7E">
        <w:rPr>
          <w:rFonts w:ascii="Tahoma" w:hAnsi="Tahoma" w:cs="Tahoma"/>
          <w:b/>
          <w:sz w:val="20"/>
          <w:szCs w:val="20"/>
        </w:rPr>
        <w:t>)</w:t>
      </w:r>
      <w:r w:rsidR="00DE42DC" w:rsidRPr="0028661E">
        <w:rPr>
          <w:rFonts w:ascii="Tahoma" w:hAnsi="Tahoma" w:cs="Tahoma"/>
          <w:sz w:val="20"/>
          <w:szCs w:val="20"/>
        </w:rPr>
        <w:t>,</w:t>
      </w:r>
    </w:p>
    <w:p w14:paraId="642AB8AD" w14:textId="77777777" w:rsidR="00C23CF2" w:rsidRPr="00D253F4" w:rsidRDefault="00DE42DC" w:rsidP="004A4AF4">
      <w:pPr>
        <w:spacing w:after="0" w:line="276" w:lineRule="auto"/>
        <w:ind w:left="426" w:hanging="426"/>
        <w:jc w:val="both"/>
        <w:rPr>
          <w:rFonts w:ascii="Tahoma" w:hAnsi="Tahoma" w:cs="Tahoma"/>
          <w:sz w:val="20"/>
          <w:szCs w:val="20"/>
        </w:rPr>
      </w:pPr>
      <w:r>
        <w:rPr>
          <w:rFonts w:ascii="Tahoma" w:hAnsi="Tahoma" w:cs="Tahoma"/>
          <w:sz w:val="20"/>
          <w:szCs w:val="20"/>
        </w:rPr>
        <w:tab/>
        <w:t>z</w:t>
      </w:r>
      <w:r w:rsidRPr="0028661E">
        <w:rPr>
          <w:rFonts w:ascii="Tahoma" w:hAnsi="Tahoma" w:cs="Tahoma"/>
          <w:sz w:val="20"/>
          <w:szCs w:val="20"/>
        </w:rPr>
        <w:t>godnie z kalkulacją ceny ofe</w:t>
      </w:r>
      <w:r>
        <w:rPr>
          <w:rFonts w:ascii="Tahoma" w:hAnsi="Tahoma" w:cs="Tahoma"/>
          <w:sz w:val="20"/>
          <w:szCs w:val="20"/>
        </w:rPr>
        <w:t>rty zawartą w Formularzu oferty</w:t>
      </w:r>
      <w:r w:rsidR="00C77D26">
        <w:rPr>
          <w:rFonts w:ascii="Tahoma" w:hAnsi="Tahoma" w:cs="Tahoma"/>
          <w:sz w:val="20"/>
          <w:szCs w:val="20"/>
        </w:rPr>
        <w:t>.</w:t>
      </w:r>
    </w:p>
    <w:p w14:paraId="55FBB637" w14:textId="77777777" w:rsidR="00B06B1D" w:rsidRPr="0028661E" w:rsidRDefault="00D84474" w:rsidP="00B06B1D">
      <w:pPr>
        <w:pStyle w:val="Akapitzlist"/>
        <w:numPr>
          <w:ilvl w:val="0"/>
          <w:numId w:val="7"/>
        </w:numPr>
        <w:spacing w:after="0" w:line="276" w:lineRule="auto"/>
        <w:ind w:left="426" w:hanging="426"/>
        <w:contextualSpacing w:val="0"/>
        <w:jc w:val="both"/>
        <w:rPr>
          <w:rFonts w:ascii="Tahoma" w:hAnsi="Tahoma" w:cs="Tahoma"/>
          <w:sz w:val="20"/>
          <w:szCs w:val="20"/>
        </w:rPr>
      </w:pPr>
      <w:r w:rsidRPr="00D84474">
        <w:rPr>
          <w:rFonts w:ascii="Tahoma" w:hAnsi="Tahoma" w:cs="Tahoma"/>
          <w:sz w:val="20"/>
          <w:szCs w:val="20"/>
        </w:rPr>
        <w:t>Kwota, o której mowa w ust. 1, zaspokaja wszelkie roszczenia Wykonawcy wobec Zamawiającego z tytułu wykonania przedmiotu umowy i obejmuje wszelkie kos</w:t>
      </w:r>
      <w:r w:rsidR="00087066">
        <w:rPr>
          <w:rFonts w:ascii="Tahoma" w:hAnsi="Tahoma" w:cs="Tahoma"/>
          <w:sz w:val="20"/>
          <w:szCs w:val="20"/>
        </w:rPr>
        <w:t xml:space="preserve">zty związane z jego realizacją, w tym </w:t>
      </w:r>
      <w:r w:rsidR="00087066" w:rsidRPr="00087066">
        <w:rPr>
          <w:rFonts w:ascii="Tahoma" w:hAnsi="Tahoma" w:cs="Tahoma"/>
          <w:sz w:val="20"/>
          <w:szCs w:val="20"/>
        </w:rPr>
        <w:t>równie</w:t>
      </w:r>
      <w:r w:rsidR="000F6DA4">
        <w:rPr>
          <w:rFonts w:ascii="Tahoma" w:hAnsi="Tahoma" w:cs="Tahoma"/>
          <w:sz w:val="20"/>
          <w:szCs w:val="20"/>
        </w:rPr>
        <w:t>ż</w:t>
      </w:r>
      <w:r w:rsidR="00ED2292">
        <w:rPr>
          <w:rFonts w:ascii="Tahoma" w:hAnsi="Tahoma" w:cs="Tahoma"/>
          <w:sz w:val="20"/>
          <w:szCs w:val="20"/>
        </w:rPr>
        <w:t xml:space="preserve"> </w:t>
      </w:r>
      <w:r w:rsidR="00ED2292">
        <w:rPr>
          <w:rFonts w:ascii="Tahoma" w:hAnsi="Tahoma" w:cs="Tahoma"/>
          <w:sz w:val="20"/>
          <w:szCs w:val="20"/>
        </w:rPr>
        <w:lastRenderedPageBreak/>
        <w:t>ewentualn</w:t>
      </w:r>
      <w:r w:rsidR="00B8779C">
        <w:rPr>
          <w:rFonts w:ascii="Tahoma" w:hAnsi="Tahoma" w:cs="Tahoma"/>
          <w:sz w:val="20"/>
          <w:szCs w:val="20"/>
        </w:rPr>
        <w:t xml:space="preserve">e składki </w:t>
      </w:r>
      <w:r w:rsidR="00ED2292" w:rsidRPr="00B8779C">
        <w:rPr>
          <w:rFonts w:ascii="Tahoma" w:hAnsi="Tahoma" w:cs="Tahoma"/>
          <w:sz w:val="20"/>
          <w:szCs w:val="20"/>
        </w:rPr>
        <w:t>na ubezpieczeni</w:t>
      </w:r>
      <w:r w:rsidR="00B8779C">
        <w:rPr>
          <w:rFonts w:ascii="Tahoma" w:hAnsi="Tahoma" w:cs="Tahoma"/>
          <w:sz w:val="20"/>
          <w:szCs w:val="20"/>
        </w:rPr>
        <w:t>a</w:t>
      </w:r>
      <w:r w:rsidR="00ED2292" w:rsidRPr="00B8779C">
        <w:rPr>
          <w:rFonts w:ascii="Tahoma" w:hAnsi="Tahoma" w:cs="Tahoma"/>
          <w:sz w:val="20"/>
          <w:szCs w:val="20"/>
        </w:rPr>
        <w:t xml:space="preserve"> społeczne</w:t>
      </w:r>
      <w:r w:rsidR="00B8779C">
        <w:rPr>
          <w:rFonts w:ascii="Tahoma" w:hAnsi="Tahoma" w:cs="Tahoma"/>
          <w:sz w:val="20"/>
          <w:szCs w:val="20"/>
        </w:rPr>
        <w:t xml:space="preserve"> i zdrowotne, </w:t>
      </w:r>
      <w:r w:rsidR="00ED2292" w:rsidRPr="00B8779C">
        <w:rPr>
          <w:rFonts w:ascii="Tahoma" w:hAnsi="Tahoma" w:cs="Tahoma"/>
          <w:sz w:val="20"/>
          <w:szCs w:val="20"/>
        </w:rPr>
        <w:t xml:space="preserve">które zwykle finansowane są przez </w:t>
      </w:r>
      <w:r w:rsidR="00257F0F">
        <w:rPr>
          <w:rFonts w:ascii="Tahoma" w:hAnsi="Tahoma" w:cs="Tahoma"/>
          <w:sz w:val="20"/>
          <w:szCs w:val="20"/>
        </w:rPr>
        <w:t>z</w:t>
      </w:r>
      <w:r w:rsidR="00ED2292" w:rsidRPr="00B8779C">
        <w:rPr>
          <w:rFonts w:ascii="Tahoma" w:hAnsi="Tahoma" w:cs="Tahoma"/>
          <w:sz w:val="20"/>
          <w:szCs w:val="20"/>
        </w:rPr>
        <w:t>leceniodawcę</w:t>
      </w:r>
      <w:r w:rsidR="00B06B1D">
        <w:rPr>
          <w:rFonts w:ascii="Tahoma" w:hAnsi="Tahoma" w:cs="Tahoma"/>
          <w:sz w:val="20"/>
          <w:szCs w:val="20"/>
        </w:rPr>
        <w:t xml:space="preserve"> oraz wynagrodzenie z tytułu przeniesienia autorskich praw majątkowych</w:t>
      </w:r>
      <w:r w:rsidR="00B06B1D" w:rsidRPr="0028661E">
        <w:rPr>
          <w:rFonts w:ascii="Tahoma" w:hAnsi="Tahoma" w:cs="Tahoma"/>
          <w:sz w:val="20"/>
          <w:szCs w:val="20"/>
        </w:rPr>
        <w:t>.</w:t>
      </w:r>
    </w:p>
    <w:p w14:paraId="348A2F01" w14:textId="77777777" w:rsidR="004D13B3" w:rsidRDefault="002A03C4" w:rsidP="004D13B3">
      <w:pPr>
        <w:pStyle w:val="Akapitzlist"/>
        <w:numPr>
          <w:ilvl w:val="0"/>
          <w:numId w:val="7"/>
        </w:numPr>
        <w:spacing w:after="0" w:line="276" w:lineRule="auto"/>
        <w:ind w:left="426" w:hanging="426"/>
        <w:contextualSpacing w:val="0"/>
        <w:jc w:val="both"/>
        <w:rPr>
          <w:rFonts w:ascii="Tahoma" w:hAnsi="Tahoma" w:cs="Tahoma"/>
          <w:sz w:val="20"/>
          <w:szCs w:val="20"/>
        </w:rPr>
      </w:pPr>
      <w:r w:rsidRPr="002A03C4">
        <w:rPr>
          <w:rFonts w:ascii="Tahoma" w:hAnsi="Tahoma" w:cs="Tahoma"/>
          <w:sz w:val="20"/>
          <w:szCs w:val="20"/>
        </w:rPr>
        <w:t xml:space="preserve">Jeżeli niniejsza umowa będzie podstawą do opłacenia przez Zamawiającego składek na ubezpieczenia społeczne i zdrowotne, które zwykle finansowane są przez </w:t>
      </w:r>
      <w:r w:rsidR="00257F0F">
        <w:rPr>
          <w:rFonts w:ascii="Tahoma" w:hAnsi="Tahoma" w:cs="Tahoma"/>
          <w:sz w:val="20"/>
          <w:szCs w:val="20"/>
        </w:rPr>
        <w:t>z</w:t>
      </w:r>
      <w:r w:rsidRPr="002A03C4">
        <w:rPr>
          <w:rFonts w:ascii="Tahoma" w:hAnsi="Tahoma" w:cs="Tahoma"/>
          <w:sz w:val="20"/>
          <w:szCs w:val="20"/>
        </w:rPr>
        <w:t>leceniodawcę</w:t>
      </w:r>
      <w:r>
        <w:rPr>
          <w:rFonts w:ascii="Tahoma" w:hAnsi="Tahoma" w:cs="Tahoma"/>
          <w:sz w:val="20"/>
          <w:szCs w:val="20"/>
        </w:rPr>
        <w:t xml:space="preserve">, Wykonawca </w:t>
      </w:r>
      <w:r w:rsidRPr="002A03C4">
        <w:rPr>
          <w:rFonts w:ascii="Tahoma" w:hAnsi="Tahoma" w:cs="Tahoma"/>
          <w:sz w:val="20"/>
          <w:szCs w:val="20"/>
        </w:rPr>
        <w:t xml:space="preserve">ma obowiązek powiadomić </w:t>
      </w:r>
      <w:r>
        <w:rPr>
          <w:rFonts w:ascii="Tahoma" w:hAnsi="Tahoma" w:cs="Tahoma"/>
          <w:sz w:val="20"/>
          <w:szCs w:val="20"/>
        </w:rPr>
        <w:t xml:space="preserve">Zamawiającego </w:t>
      </w:r>
      <w:r w:rsidRPr="002A03C4">
        <w:rPr>
          <w:rFonts w:ascii="Tahoma" w:hAnsi="Tahoma" w:cs="Tahoma"/>
          <w:sz w:val="20"/>
          <w:szCs w:val="20"/>
        </w:rPr>
        <w:t>o obowiązku opłacania składek na ubezpieczeni</w:t>
      </w:r>
      <w:r>
        <w:rPr>
          <w:rFonts w:ascii="Tahoma" w:hAnsi="Tahoma" w:cs="Tahoma"/>
          <w:sz w:val="20"/>
          <w:szCs w:val="20"/>
        </w:rPr>
        <w:t>a</w:t>
      </w:r>
      <w:r w:rsidRPr="002A03C4">
        <w:rPr>
          <w:rFonts w:ascii="Tahoma" w:hAnsi="Tahoma" w:cs="Tahoma"/>
          <w:sz w:val="20"/>
          <w:szCs w:val="20"/>
        </w:rPr>
        <w:t xml:space="preserve"> społeczne</w:t>
      </w:r>
      <w:r>
        <w:rPr>
          <w:rFonts w:ascii="Tahoma" w:hAnsi="Tahoma" w:cs="Tahoma"/>
          <w:sz w:val="20"/>
          <w:szCs w:val="20"/>
        </w:rPr>
        <w:t xml:space="preserve"> i zdrowotne</w:t>
      </w:r>
      <w:r w:rsidR="00937CB7">
        <w:rPr>
          <w:rFonts w:ascii="Tahoma" w:hAnsi="Tahoma" w:cs="Tahoma"/>
          <w:sz w:val="20"/>
          <w:szCs w:val="20"/>
        </w:rPr>
        <w:t xml:space="preserve"> w formie pisemnej</w:t>
      </w:r>
      <w:r w:rsidR="00021CC0">
        <w:rPr>
          <w:rFonts w:ascii="Tahoma" w:hAnsi="Tahoma" w:cs="Tahoma"/>
          <w:sz w:val="20"/>
          <w:szCs w:val="20"/>
        </w:rPr>
        <w:t>. Za</w:t>
      </w:r>
      <w:r w:rsidR="00021CC0" w:rsidRPr="00021CC0">
        <w:rPr>
          <w:rFonts w:ascii="Tahoma" w:hAnsi="Tahoma" w:cs="Tahoma"/>
          <w:sz w:val="20"/>
          <w:szCs w:val="20"/>
        </w:rPr>
        <w:t xml:space="preserve"> skutki wynikłe z niedopełnienia tego obowiązku odpowiada </w:t>
      </w:r>
      <w:r w:rsidR="00021CC0">
        <w:rPr>
          <w:rFonts w:ascii="Tahoma" w:hAnsi="Tahoma" w:cs="Tahoma"/>
          <w:sz w:val="20"/>
          <w:szCs w:val="20"/>
        </w:rPr>
        <w:t>Wykonawca</w:t>
      </w:r>
      <w:r w:rsidR="00021CC0" w:rsidRPr="00021CC0">
        <w:rPr>
          <w:rFonts w:ascii="Tahoma" w:hAnsi="Tahoma" w:cs="Tahoma"/>
          <w:sz w:val="20"/>
          <w:szCs w:val="20"/>
        </w:rPr>
        <w:t>.</w:t>
      </w:r>
    </w:p>
    <w:p w14:paraId="3439F6BB" w14:textId="77777777" w:rsidR="00BD09E8" w:rsidRPr="004D13B3" w:rsidRDefault="00B207FA" w:rsidP="004D13B3">
      <w:pPr>
        <w:pStyle w:val="Akapitzlist"/>
        <w:numPr>
          <w:ilvl w:val="0"/>
          <w:numId w:val="7"/>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Podstawą rozliczenia </w:t>
      </w:r>
      <w:r w:rsidR="000D0719" w:rsidRPr="004D13B3">
        <w:rPr>
          <w:rFonts w:ascii="Tahoma" w:hAnsi="Tahoma" w:cs="Tahoma"/>
          <w:sz w:val="20"/>
          <w:szCs w:val="20"/>
        </w:rPr>
        <w:t xml:space="preserve">będzie </w:t>
      </w:r>
      <w:proofErr w:type="spellStart"/>
      <w:r>
        <w:rPr>
          <w:rFonts w:ascii="Tahoma" w:hAnsi="Tahoma" w:cs="Tahoma"/>
          <w:sz w:val="20"/>
          <w:szCs w:val="20"/>
        </w:rPr>
        <w:t>f</w:t>
      </w:r>
      <w:r w:rsidR="00D84474" w:rsidRPr="004D13B3">
        <w:rPr>
          <w:rFonts w:ascii="Tahoma" w:hAnsi="Tahoma" w:cs="Tahoma"/>
          <w:sz w:val="20"/>
          <w:szCs w:val="20"/>
        </w:rPr>
        <w:t>aktur</w:t>
      </w:r>
      <w:r>
        <w:rPr>
          <w:rFonts w:ascii="Tahoma" w:hAnsi="Tahoma" w:cs="Tahoma"/>
          <w:sz w:val="20"/>
          <w:szCs w:val="20"/>
        </w:rPr>
        <w:t>a,</w:t>
      </w:r>
      <w:r w:rsidR="00D84474" w:rsidRPr="004D13B3">
        <w:rPr>
          <w:rFonts w:ascii="Tahoma" w:hAnsi="Tahoma" w:cs="Tahoma"/>
          <w:sz w:val="20"/>
          <w:szCs w:val="20"/>
        </w:rPr>
        <w:t>wystawion</w:t>
      </w:r>
      <w:r w:rsidR="00C77D26">
        <w:rPr>
          <w:rFonts w:ascii="Tahoma" w:hAnsi="Tahoma" w:cs="Tahoma"/>
          <w:sz w:val="20"/>
          <w:szCs w:val="20"/>
        </w:rPr>
        <w:t>a</w:t>
      </w:r>
      <w:proofErr w:type="spellEnd"/>
      <w:r w:rsidR="00D84474" w:rsidRPr="004D13B3">
        <w:rPr>
          <w:rFonts w:ascii="Tahoma" w:hAnsi="Tahoma" w:cs="Tahoma"/>
          <w:sz w:val="20"/>
          <w:szCs w:val="20"/>
        </w:rPr>
        <w:t xml:space="preserve"> przez </w:t>
      </w:r>
      <w:proofErr w:type="spellStart"/>
      <w:r w:rsidR="00D84474" w:rsidRPr="004D13B3">
        <w:rPr>
          <w:rFonts w:ascii="Tahoma" w:hAnsi="Tahoma" w:cs="Tahoma"/>
          <w:sz w:val="20"/>
          <w:szCs w:val="20"/>
        </w:rPr>
        <w:t>Wykonawcę</w:t>
      </w:r>
      <w:r>
        <w:rPr>
          <w:rFonts w:ascii="Tahoma" w:hAnsi="Tahoma" w:cs="Tahoma"/>
          <w:sz w:val="20"/>
          <w:szCs w:val="20"/>
        </w:rPr>
        <w:t>,</w:t>
      </w:r>
      <w:r w:rsidRPr="00960547">
        <w:rPr>
          <w:rFonts w:ascii="Tahoma" w:hAnsi="Tahoma" w:cs="Tahoma"/>
          <w:sz w:val="20"/>
          <w:szCs w:val="20"/>
        </w:rPr>
        <w:t>na</w:t>
      </w:r>
      <w:proofErr w:type="spellEnd"/>
      <w:r w:rsidRPr="00960547">
        <w:rPr>
          <w:rFonts w:ascii="Tahoma" w:hAnsi="Tahoma" w:cs="Tahoma"/>
          <w:sz w:val="20"/>
          <w:szCs w:val="20"/>
        </w:rPr>
        <w:t xml:space="preserve"> podstawie podpisanego przez </w:t>
      </w:r>
      <w:r>
        <w:rPr>
          <w:rFonts w:ascii="Tahoma" w:hAnsi="Tahoma" w:cs="Tahoma"/>
          <w:sz w:val="20"/>
          <w:szCs w:val="20"/>
        </w:rPr>
        <w:t xml:space="preserve">upoważnionego </w:t>
      </w:r>
      <w:r w:rsidRPr="00960547">
        <w:rPr>
          <w:rFonts w:ascii="Tahoma" w:hAnsi="Tahoma" w:cs="Tahoma"/>
          <w:sz w:val="20"/>
          <w:szCs w:val="20"/>
        </w:rPr>
        <w:t>przedstawiciel</w:t>
      </w:r>
      <w:r>
        <w:rPr>
          <w:rFonts w:ascii="Tahoma" w:hAnsi="Tahoma" w:cs="Tahoma"/>
          <w:sz w:val="20"/>
          <w:szCs w:val="20"/>
        </w:rPr>
        <w:t>a Zamawiającego (jedn</w:t>
      </w:r>
      <w:r w:rsidR="009C2DDD">
        <w:rPr>
          <w:rFonts w:ascii="Tahoma" w:hAnsi="Tahoma" w:cs="Tahoma"/>
          <w:sz w:val="20"/>
          <w:szCs w:val="20"/>
        </w:rPr>
        <w:t>a osoba</w:t>
      </w:r>
      <w:r>
        <w:rPr>
          <w:rFonts w:ascii="Tahoma" w:hAnsi="Tahoma" w:cs="Tahoma"/>
          <w:sz w:val="20"/>
          <w:szCs w:val="20"/>
        </w:rPr>
        <w:t xml:space="preserve"> z </w:t>
      </w:r>
      <w:r w:rsidRPr="004D13B3">
        <w:rPr>
          <w:rFonts w:ascii="Tahoma" w:hAnsi="Tahoma" w:cs="Tahoma"/>
          <w:sz w:val="20"/>
          <w:szCs w:val="20"/>
        </w:rPr>
        <w:t>wymienionych w § 9 ust. 1</w:t>
      </w:r>
      <w:r>
        <w:rPr>
          <w:rFonts w:ascii="Tahoma" w:hAnsi="Tahoma" w:cs="Tahoma"/>
          <w:sz w:val="20"/>
          <w:szCs w:val="20"/>
        </w:rPr>
        <w:t>)</w:t>
      </w:r>
      <w:r w:rsidRPr="004D13B3">
        <w:rPr>
          <w:rFonts w:ascii="Tahoma" w:hAnsi="Tahoma" w:cs="Tahoma"/>
          <w:sz w:val="20"/>
          <w:szCs w:val="20"/>
        </w:rPr>
        <w:t xml:space="preserve">, Protokołu odbioru </w:t>
      </w:r>
      <w:r>
        <w:rPr>
          <w:rFonts w:ascii="Tahoma" w:hAnsi="Tahoma" w:cs="Tahoma"/>
          <w:sz w:val="20"/>
          <w:szCs w:val="20"/>
        </w:rPr>
        <w:t>częściowego</w:t>
      </w:r>
      <w:r w:rsidR="004D13B3">
        <w:rPr>
          <w:rFonts w:ascii="Tahoma" w:hAnsi="Tahoma" w:cs="Tahoma"/>
          <w:sz w:val="20"/>
          <w:szCs w:val="20"/>
        </w:rPr>
        <w:t>,</w:t>
      </w:r>
      <w:r w:rsidR="00A102BD" w:rsidRPr="004D13B3">
        <w:rPr>
          <w:rFonts w:ascii="Tahoma" w:hAnsi="Tahoma" w:cs="Tahoma"/>
          <w:sz w:val="20"/>
          <w:szCs w:val="20"/>
        </w:rPr>
        <w:t xml:space="preserve"> którego wzór stanowi </w:t>
      </w:r>
      <w:r w:rsidR="00A102BD" w:rsidRPr="004D13B3">
        <w:rPr>
          <w:rFonts w:ascii="Tahoma" w:hAnsi="Tahoma" w:cs="Tahoma"/>
          <w:b/>
          <w:sz w:val="20"/>
          <w:szCs w:val="20"/>
        </w:rPr>
        <w:t xml:space="preserve">załącznik nr </w:t>
      </w:r>
      <w:r w:rsidR="00C77D26">
        <w:rPr>
          <w:rFonts w:ascii="Tahoma" w:hAnsi="Tahoma" w:cs="Tahoma"/>
          <w:b/>
          <w:sz w:val="20"/>
          <w:szCs w:val="20"/>
        </w:rPr>
        <w:t>4</w:t>
      </w:r>
      <w:r w:rsidR="00D84474" w:rsidRPr="004D13B3">
        <w:rPr>
          <w:rFonts w:ascii="Tahoma" w:hAnsi="Tahoma" w:cs="Tahoma"/>
          <w:sz w:val="20"/>
          <w:szCs w:val="20"/>
        </w:rPr>
        <w:t>.</w:t>
      </w:r>
    </w:p>
    <w:p w14:paraId="2EBB34B5" w14:textId="77777777" w:rsidR="00BD09E8" w:rsidRPr="0065131B" w:rsidRDefault="009C6E4C" w:rsidP="000D0719">
      <w:pPr>
        <w:pStyle w:val="Akapitzlist"/>
        <w:numPr>
          <w:ilvl w:val="0"/>
          <w:numId w:val="7"/>
        </w:numPr>
        <w:spacing w:after="0" w:line="276" w:lineRule="auto"/>
        <w:ind w:left="426" w:hanging="426"/>
        <w:contextualSpacing w:val="0"/>
        <w:jc w:val="both"/>
        <w:rPr>
          <w:rFonts w:ascii="Tahoma" w:hAnsi="Tahoma"/>
          <w:b/>
          <w:sz w:val="20"/>
        </w:rPr>
      </w:pPr>
      <w:r w:rsidRPr="0065131B">
        <w:rPr>
          <w:rFonts w:ascii="Tahoma" w:hAnsi="Tahoma" w:cs="Tahoma"/>
          <w:sz w:val="20"/>
          <w:szCs w:val="20"/>
        </w:rPr>
        <w:t>P</w:t>
      </w:r>
      <w:r w:rsidR="00BD09E8" w:rsidRPr="0065131B">
        <w:rPr>
          <w:rFonts w:ascii="Tahoma" w:hAnsi="Tahoma" w:cs="Tahoma"/>
          <w:sz w:val="20"/>
          <w:szCs w:val="20"/>
        </w:rPr>
        <w:t xml:space="preserve">rotokół odbioru </w:t>
      </w:r>
      <w:r w:rsidRPr="0065131B">
        <w:rPr>
          <w:rFonts w:ascii="Tahoma" w:hAnsi="Tahoma" w:cs="Tahoma"/>
          <w:sz w:val="20"/>
          <w:szCs w:val="20"/>
        </w:rPr>
        <w:t>cz</w:t>
      </w:r>
      <w:r w:rsidR="00230A38" w:rsidRPr="0065131B">
        <w:rPr>
          <w:rFonts w:ascii="Tahoma" w:hAnsi="Tahoma" w:cs="Tahoma"/>
          <w:sz w:val="20"/>
          <w:szCs w:val="20"/>
        </w:rPr>
        <w:t>ęściowego</w:t>
      </w:r>
      <w:r w:rsidR="009C2DDD">
        <w:rPr>
          <w:rFonts w:ascii="Tahoma" w:hAnsi="Tahoma" w:cs="Tahoma"/>
          <w:sz w:val="20"/>
          <w:szCs w:val="20"/>
        </w:rPr>
        <w:t xml:space="preserve"> oraz faktura </w:t>
      </w:r>
      <w:proofErr w:type="spellStart"/>
      <w:r w:rsidR="000F4115" w:rsidRPr="0065131B">
        <w:rPr>
          <w:rFonts w:ascii="Tahoma" w:hAnsi="Tahoma" w:cs="Tahoma"/>
          <w:sz w:val="20"/>
          <w:szCs w:val="20"/>
        </w:rPr>
        <w:t>mo</w:t>
      </w:r>
      <w:r w:rsidR="009C2DDD">
        <w:rPr>
          <w:rFonts w:ascii="Tahoma" w:hAnsi="Tahoma" w:cs="Tahoma"/>
          <w:sz w:val="20"/>
          <w:szCs w:val="20"/>
        </w:rPr>
        <w:t>gą</w:t>
      </w:r>
      <w:r w:rsidR="00BD09E8" w:rsidRPr="0065131B">
        <w:rPr>
          <w:rFonts w:ascii="Tahoma" w:hAnsi="Tahoma" w:cs="Tahoma"/>
          <w:sz w:val="20"/>
          <w:szCs w:val="20"/>
        </w:rPr>
        <w:t>zosta</w:t>
      </w:r>
      <w:r w:rsidR="000F4115" w:rsidRPr="0065131B">
        <w:rPr>
          <w:rFonts w:ascii="Tahoma" w:hAnsi="Tahoma" w:cs="Tahoma"/>
          <w:sz w:val="20"/>
          <w:szCs w:val="20"/>
        </w:rPr>
        <w:t>ć</w:t>
      </w:r>
      <w:proofErr w:type="spellEnd"/>
      <w:r w:rsidR="000F4115" w:rsidRPr="0065131B">
        <w:rPr>
          <w:rFonts w:ascii="Tahoma" w:hAnsi="Tahoma" w:cs="Tahoma"/>
          <w:sz w:val="20"/>
          <w:szCs w:val="20"/>
        </w:rPr>
        <w:t xml:space="preserve"> </w:t>
      </w:r>
      <w:r w:rsidR="00BD09E8" w:rsidRPr="0065131B">
        <w:rPr>
          <w:rFonts w:ascii="Tahoma" w:hAnsi="Tahoma" w:cs="Tahoma"/>
          <w:sz w:val="20"/>
          <w:szCs w:val="20"/>
        </w:rPr>
        <w:t>sporządzon</w:t>
      </w:r>
      <w:r w:rsidR="009C2DDD">
        <w:rPr>
          <w:rFonts w:ascii="Tahoma" w:hAnsi="Tahoma" w:cs="Tahoma"/>
          <w:sz w:val="20"/>
          <w:szCs w:val="20"/>
        </w:rPr>
        <w:t>e</w:t>
      </w:r>
      <w:r w:rsidR="00BD09E8" w:rsidRPr="0065131B">
        <w:rPr>
          <w:rFonts w:ascii="Tahoma" w:hAnsi="Tahoma" w:cs="Tahoma"/>
          <w:sz w:val="20"/>
          <w:szCs w:val="20"/>
        </w:rPr>
        <w:t xml:space="preserve"> oddzielnie dla </w:t>
      </w:r>
      <w:r w:rsidR="004D13B3">
        <w:rPr>
          <w:rFonts w:ascii="Tahoma" w:hAnsi="Tahoma" w:cs="Tahoma"/>
          <w:sz w:val="20"/>
          <w:szCs w:val="20"/>
        </w:rPr>
        <w:t>jed</w:t>
      </w:r>
      <w:r w:rsidR="00C77D26">
        <w:rPr>
          <w:rFonts w:ascii="Tahoma" w:hAnsi="Tahoma" w:cs="Tahoma"/>
          <w:sz w:val="20"/>
          <w:szCs w:val="20"/>
        </w:rPr>
        <w:t xml:space="preserve">nego lub większej liczby </w:t>
      </w:r>
      <w:proofErr w:type="spellStart"/>
      <w:r w:rsidR="00C77D26">
        <w:rPr>
          <w:rFonts w:ascii="Tahoma" w:hAnsi="Tahoma" w:cs="Tahoma"/>
          <w:sz w:val="20"/>
          <w:szCs w:val="20"/>
        </w:rPr>
        <w:t>wyjazdów</w:t>
      </w:r>
      <w:r w:rsidR="00BD09E8" w:rsidRPr="0065131B">
        <w:rPr>
          <w:rFonts w:ascii="Tahoma" w:hAnsi="Tahoma" w:cs="Tahoma"/>
          <w:sz w:val="20"/>
          <w:szCs w:val="20"/>
        </w:rPr>
        <w:t>.</w:t>
      </w:r>
      <w:r w:rsidR="0088333D" w:rsidRPr="0065131B">
        <w:rPr>
          <w:rFonts w:ascii="Tahoma" w:hAnsi="Tahoma" w:cs="Tahoma"/>
          <w:sz w:val="20"/>
          <w:szCs w:val="20"/>
        </w:rPr>
        <w:t>Realizację</w:t>
      </w:r>
      <w:proofErr w:type="spellEnd"/>
      <w:r w:rsidR="0088333D" w:rsidRPr="0065131B">
        <w:rPr>
          <w:rFonts w:ascii="Tahoma" w:hAnsi="Tahoma" w:cs="Tahoma"/>
          <w:sz w:val="20"/>
          <w:szCs w:val="20"/>
        </w:rPr>
        <w:t xml:space="preserve"> przedmiotu umowy w całości potwierdzi podpisany </w:t>
      </w:r>
      <w:r w:rsidRPr="0065131B">
        <w:rPr>
          <w:rFonts w:ascii="Tahoma" w:hAnsi="Tahoma" w:cs="Tahoma"/>
          <w:sz w:val="20"/>
          <w:szCs w:val="20"/>
        </w:rPr>
        <w:t xml:space="preserve">Protokół </w:t>
      </w:r>
      <w:r w:rsidR="0088333D" w:rsidRPr="0065131B">
        <w:rPr>
          <w:rFonts w:ascii="Tahoma" w:hAnsi="Tahoma" w:cs="Tahoma"/>
          <w:sz w:val="20"/>
          <w:szCs w:val="20"/>
        </w:rPr>
        <w:t>odbioru</w:t>
      </w:r>
      <w:r w:rsidRPr="0065131B">
        <w:rPr>
          <w:rFonts w:ascii="Tahoma" w:hAnsi="Tahoma" w:cs="Tahoma"/>
          <w:sz w:val="20"/>
          <w:szCs w:val="20"/>
        </w:rPr>
        <w:t xml:space="preserve"> końcowego</w:t>
      </w:r>
      <w:r w:rsidR="0088333D" w:rsidRPr="0065131B">
        <w:rPr>
          <w:rFonts w:ascii="Tahoma" w:hAnsi="Tahoma" w:cs="Tahoma"/>
          <w:sz w:val="20"/>
          <w:szCs w:val="20"/>
        </w:rPr>
        <w:t xml:space="preserve">, którego wzór stanowi </w:t>
      </w:r>
      <w:r w:rsidR="0088333D" w:rsidRPr="0065131B">
        <w:rPr>
          <w:rFonts w:ascii="Tahoma" w:hAnsi="Tahoma" w:cs="Tahoma"/>
          <w:b/>
          <w:sz w:val="20"/>
          <w:szCs w:val="20"/>
        </w:rPr>
        <w:t xml:space="preserve">załącznik nr </w:t>
      </w:r>
      <w:r w:rsidR="00C77D26">
        <w:rPr>
          <w:rFonts w:ascii="Tahoma" w:hAnsi="Tahoma" w:cs="Tahoma"/>
          <w:b/>
          <w:sz w:val="20"/>
          <w:szCs w:val="20"/>
        </w:rPr>
        <w:t>5</w:t>
      </w:r>
      <w:r w:rsidR="0088333D" w:rsidRPr="0065131B">
        <w:rPr>
          <w:rFonts w:ascii="Tahoma" w:hAnsi="Tahoma"/>
          <w:sz w:val="20"/>
        </w:rPr>
        <w:t>.</w:t>
      </w:r>
    </w:p>
    <w:p w14:paraId="5EE1D640" w14:textId="77777777" w:rsidR="00D84474" w:rsidRDefault="00AD0D28" w:rsidP="000D0719">
      <w:pPr>
        <w:pStyle w:val="Akapitzlist"/>
        <w:numPr>
          <w:ilvl w:val="0"/>
          <w:numId w:val="7"/>
        </w:numPr>
        <w:spacing w:after="0" w:line="276" w:lineRule="auto"/>
        <w:ind w:left="426" w:hanging="426"/>
        <w:contextualSpacing w:val="0"/>
        <w:jc w:val="both"/>
        <w:rPr>
          <w:rFonts w:ascii="Tahoma" w:hAnsi="Tahoma" w:cs="Tahoma"/>
          <w:sz w:val="20"/>
          <w:szCs w:val="20"/>
        </w:rPr>
      </w:pPr>
      <w:r>
        <w:rPr>
          <w:rFonts w:ascii="Tahoma" w:hAnsi="Tahoma" w:cs="Tahoma"/>
          <w:sz w:val="20"/>
          <w:szCs w:val="20"/>
        </w:rPr>
        <w:t>F</w:t>
      </w:r>
      <w:r w:rsidR="00D84474" w:rsidRPr="00BD09E8">
        <w:rPr>
          <w:rFonts w:ascii="Tahoma" w:hAnsi="Tahoma" w:cs="Tahoma"/>
          <w:sz w:val="20"/>
          <w:szCs w:val="20"/>
        </w:rPr>
        <w:t>aktura będzie wystawiona na następujące dane Zamawiającego:</w:t>
      </w:r>
    </w:p>
    <w:p w14:paraId="18E52E91" w14:textId="77777777" w:rsidR="00E66E40" w:rsidRPr="0009740E" w:rsidRDefault="00E66E40" w:rsidP="00E66E40">
      <w:pPr>
        <w:numPr>
          <w:ilvl w:val="0"/>
          <w:numId w:val="14"/>
        </w:numPr>
        <w:spacing w:after="0" w:line="276" w:lineRule="auto"/>
        <w:ind w:left="851" w:hanging="425"/>
        <w:contextualSpacing/>
        <w:jc w:val="both"/>
        <w:rPr>
          <w:rFonts w:ascii="Tahoma" w:eastAsia="Calibri" w:hAnsi="Tahoma" w:cs="Tahoma"/>
          <w:sz w:val="20"/>
          <w:szCs w:val="20"/>
        </w:rPr>
      </w:pPr>
      <w:r w:rsidRPr="0009740E">
        <w:rPr>
          <w:rFonts w:ascii="Tahoma" w:eastAsia="Calibri" w:hAnsi="Tahoma" w:cs="Tahoma"/>
          <w:sz w:val="20"/>
          <w:szCs w:val="20"/>
        </w:rPr>
        <w:t>pełna nazwa Zamawiającego:</w:t>
      </w:r>
    </w:p>
    <w:p w14:paraId="2B3837EF" w14:textId="77777777" w:rsidR="00E66E40" w:rsidRPr="0009740E" w:rsidRDefault="00E66E40" w:rsidP="00E66E40">
      <w:pPr>
        <w:spacing w:line="276" w:lineRule="auto"/>
        <w:ind w:left="851"/>
        <w:contextualSpacing/>
        <w:jc w:val="both"/>
        <w:rPr>
          <w:rFonts w:ascii="Tahoma" w:eastAsia="Calibri" w:hAnsi="Tahoma" w:cs="Tahoma"/>
          <w:sz w:val="20"/>
          <w:szCs w:val="20"/>
        </w:rPr>
      </w:pPr>
      <w:r w:rsidRPr="0009740E">
        <w:rPr>
          <w:rFonts w:ascii="Tahoma" w:eastAsia="Calibri" w:hAnsi="Tahoma" w:cs="Tahoma"/>
          <w:sz w:val="20"/>
          <w:szCs w:val="20"/>
        </w:rPr>
        <w:t xml:space="preserve">Politechnika Warszawska </w:t>
      </w:r>
      <w:r w:rsidR="006F36F3">
        <w:rPr>
          <w:rFonts w:ascii="Tahoma" w:eastAsia="Calibri" w:hAnsi="Tahoma" w:cs="Tahoma"/>
          <w:sz w:val="20"/>
          <w:szCs w:val="20"/>
        </w:rPr>
        <w:t>.</w:t>
      </w:r>
      <w:r w:rsidRPr="0009740E">
        <w:rPr>
          <w:rFonts w:ascii="Tahoma" w:eastAsia="Calibri" w:hAnsi="Tahoma" w:cs="Tahoma"/>
          <w:sz w:val="20"/>
          <w:szCs w:val="20"/>
        </w:rPr>
        <w:t>;</w:t>
      </w:r>
    </w:p>
    <w:p w14:paraId="26C69BB3" w14:textId="77777777" w:rsidR="00E66E40" w:rsidRPr="0009740E" w:rsidRDefault="00E66E40" w:rsidP="00E66E40">
      <w:pPr>
        <w:numPr>
          <w:ilvl w:val="0"/>
          <w:numId w:val="14"/>
        </w:numPr>
        <w:spacing w:after="0" w:line="276" w:lineRule="auto"/>
        <w:ind w:left="851" w:hanging="425"/>
        <w:contextualSpacing/>
        <w:jc w:val="both"/>
        <w:rPr>
          <w:rFonts w:ascii="Tahoma" w:eastAsia="Calibri" w:hAnsi="Tahoma" w:cs="Tahoma"/>
          <w:sz w:val="20"/>
          <w:szCs w:val="20"/>
        </w:rPr>
      </w:pPr>
      <w:r w:rsidRPr="0009740E">
        <w:rPr>
          <w:rFonts w:ascii="Tahoma" w:eastAsia="Calibri" w:hAnsi="Tahoma" w:cs="Tahoma"/>
          <w:sz w:val="20"/>
          <w:szCs w:val="20"/>
        </w:rPr>
        <w:t xml:space="preserve">adres: </w:t>
      </w:r>
      <w:r w:rsidR="006F36F3">
        <w:rPr>
          <w:rFonts w:ascii="Tahoma" w:eastAsia="Calibri" w:hAnsi="Tahoma" w:cs="Tahoma"/>
          <w:sz w:val="20"/>
          <w:szCs w:val="20"/>
        </w:rPr>
        <w:t>…….</w:t>
      </w:r>
      <w:r w:rsidRPr="0009740E">
        <w:rPr>
          <w:rFonts w:ascii="Tahoma" w:eastAsia="Calibri" w:hAnsi="Tahoma" w:cs="Tahoma"/>
          <w:sz w:val="20"/>
          <w:szCs w:val="20"/>
        </w:rPr>
        <w:t>;</w:t>
      </w:r>
    </w:p>
    <w:p w14:paraId="2C4FEDA2" w14:textId="77777777" w:rsidR="00E66E40" w:rsidRPr="0009740E" w:rsidRDefault="00E66E40" w:rsidP="00E66E40">
      <w:pPr>
        <w:numPr>
          <w:ilvl w:val="0"/>
          <w:numId w:val="14"/>
        </w:numPr>
        <w:spacing w:after="0" w:line="276" w:lineRule="auto"/>
        <w:ind w:left="851" w:hanging="425"/>
        <w:contextualSpacing/>
        <w:jc w:val="both"/>
        <w:rPr>
          <w:rFonts w:ascii="Tahoma" w:eastAsia="Calibri" w:hAnsi="Tahoma" w:cs="Tahoma"/>
          <w:sz w:val="20"/>
          <w:szCs w:val="20"/>
        </w:rPr>
      </w:pPr>
      <w:r w:rsidRPr="0009740E">
        <w:rPr>
          <w:rFonts w:ascii="Tahoma" w:eastAsia="Calibri" w:hAnsi="Tahoma" w:cs="Tahoma"/>
          <w:sz w:val="20"/>
          <w:szCs w:val="20"/>
        </w:rPr>
        <w:t xml:space="preserve">NIP: </w:t>
      </w:r>
      <w:r w:rsidR="006F36F3">
        <w:rPr>
          <w:rFonts w:ascii="Tahoma" w:eastAsia="Calibri" w:hAnsi="Tahoma" w:cs="Tahoma"/>
          <w:sz w:val="20"/>
          <w:szCs w:val="20"/>
        </w:rPr>
        <w:t>……..</w:t>
      </w:r>
      <w:r w:rsidRPr="0009740E">
        <w:rPr>
          <w:rFonts w:ascii="Tahoma" w:eastAsia="Calibri" w:hAnsi="Tahoma" w:cs="Tahoma"/>
          <w:sz w:val="20"/>
          <w:szCs w:val="20"/>
        </w:rPr>
        <w:t xml:space="preserve">; </w:t>
      </w:r>
    </w:p>
    <w:p w14:paraId="115C1DE5" w14:textId="77777777" w:rsidR="00E66E40" w:rsidRPr="0009740E" w:rsidRDefault="00E66E40" w:rsidP="00E66E40">
      <w:pPr>
        <w:numPr>
          <w:ilvl w:val="0"/>
          <w:numId w:val="14"/>
        </w:numPr>
        <w:spacing w:after="0" w:line="276" w:lineRule="auto"/>
        <w:ind w:left="851" w:hanging="425"/>
        <w:contextualSpacing/>
        <w:jc w:val="both"/>
        <w:rPr>
          <w:rFonts w:ascii="Tahoma" w:eastAsia="Calibri" w:hAnsi="Tahoma" w:cs="Tahoma"/>
          <w:sz w:val="20"/>
          <w:szCs w:val="20"/>
        </w:rPr>
      </w:pPr>
      <w:r w:rsidRPr="0009740E">
        <w:rPr>
          <w:rFonts w:ascii="Tahoma" w:eastAsia="Calibri" w:hAnsi="Tahoma" w:cs="Tahoma"/>
          <w:sz w:val="20"/>
          <w:szCs w:val="20"/>
        </w:rPr>
        <w:t xml:space="preserve">nazwa i daty realizacji usługi oraz </w:t>
      </w:r>
      <w:r w:rsidR="00AE59C6">
        <w:rPr>
          <w:rFonts w:ascii="Tahoma" w:eastAsia="Calibri" w:hAnsi="Tahoma" w:cs="Tahoma"/>
          <w:sz w:val="20"/>
          <w:szCs w:val="20"/>
        </w:rPr>
        <w:t xml:space="preserve">dodatkowe </w:t>
      </w:r>
      <w:r w:rsidRPr="0009740E">
        <w:rPr>
          <w:rFonts w:ascii="Tahoma" w:hAnsi="Tahoma" w:cs="Tahoma"/>
          <w:sz w:val="20"/>
          <w:szCs w:val="20"/>
        </w:rPr>
        <w:t>sformułowanie: „</w:t>
      </w:r>
      <w:r w:rsidR="006F36F3">
        <w:rPr>
          <w:rFonts w:ascii="Tahoma" w:hAnsi="Tahoma" w:cs="Tahoma"/>
          <w:sz w:val="20"/>
          <w:szCs w:val="20"/>
        </w:rPr>
        <w:t>…………</w:t>
      </w:r>
      <w:r w:rsidRPr="0009740E">
        <w:rPr>
          <w:rFonts w:ascii="Tahoma" w:hAnsi="Tahoma" w:cs="Tahoma"/>
          <w:sz w:val="20"/>
          <w:szCs w:val="20"/>
        </w:rPr>
        <w:t>z dnia ………………… r.”.</w:t>
      </w:r>
    </w:p>
    <w:p w14:paraId="15F39CF5" w14:textId="77777777" w:rsidR="00E66E40" w:rsidRPr="0009740E" w:rsidRDefault="00E66E40" w:rsidP="00E66E40">
      <w:pPr>
        <w:numPr>
          <w:ilvl w:val="0"/>
          <w:numId w:val="14"/>
        </w:numPr>
        <w:spacing w:after="0" w:line="276" w:lineRule="auto"/>
        <w:ind w:left="851" w:hanging="425"/>
        <w:contextualSpacing/>
        <w:jc w:val="both"/>
        <w:rPr>
          <w:rFonts w:ascii="Tahoma" w:eastAsia="Calibri" w:hAnsi="Tahoma" w:cs="Tahoma"/>
          <w:sz w:val="20"/>
          <w:szCs w:val="20"/>
        </w:rPr>
      </w:pPr>
      <w:r w:rsidRPr="0009740E">
        <w:rPr>
          <w:rFonts w:ascii="Tahoma" w:hAnsi="Tahoma" w:cs="Tahoma"/>
          <w:sz w:val="20"/>
          <w:szCs w:val="20"/>
        </w:rPr>
        <w:t>rachunek bankowy Wykonawcy, ujawniony w wykazie podatników VAT.</w:t>
      </w:r>
    </w:p>
    <w:p w14:paraId="3DD91069" w14:textId="77777777" w:rsidR="003177BA" w:rsidRDefault="00D84474"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3177BA">
        <w:rPr>
          <w:rFonts w:ascii="Tahoma" w:hAnsi="Tahoma" w:cs="Tahoma"/>
          <w:sz w:val="20"/>
          <w:szCs w:val="20"/>
        </w:rPr>
        <w:t>Zamawiający ma obowiązek zapłaty wynagrodzenia w terminie 21 dni licząc od daty otrzymania prawidłowo wystawione</w:t>
      </w:r>
      <w:r w:rsidR="00792A70">
        <w:rPr>
          <w:rFonts w:ascii="Tahoma" w:hAnsi="Tahoma" w:cs="Tahoma"/>
          <w:sz w:val="20"/>
          <w:szCs w:val="20"/>
        </w:rPr>
        <w:t xml:space="preserve">j </w:t>
      </w:r>
      <w:r w:rsidRPr="003177BA">
        <w:rPr>
          <w:rFonts w:ascii="Tahoma" w:hAnsi="Tahoma" w:cs="Tahoma"/>
          <w:sz w:val="20"/>
          <w:szCs w:val="20"/>
        </w:rPr>
        <w:t>faktury</w:t>
      </w:r>
      <w:r w:rsidR="00E66E40">
        <w:rPr>
          <w:rFonts w:ascii="Tahoma" w:hAnsi="Tahoma" w:cs="Tahoma"/>
          <w:sz w:val="20"/>
          <w:szCs w:val="20"/>
        </w:rPr>
        <w:t xml:space="preserve">, </w:t>
      </w:r>
      <w:r w:rsidR="00E66E40" w:rsidRPr="0009740E">
        <w:rPr>
          <w:rFonts w:ascii="Tahoma" w:hAnsi="Tahoma" w:cs="Tahoma"/>
          <w:sz w:val="20"/>
          <w:szCs w:val="20"/>
        </w:rPr>
        <w:t xml:space="preserve">na rachunek bankowy ujawniony </w:t>
      </w:r>
      <w:r w:rsidR="00E66E40" w:rsidRPr="0009740E">
        <w:rPr>
          <w:rFonts w:ascii="Tahoma" w:hAnsi="Tahoma" w:cs="Tahoma"/>
          <w:b/>
          <w:sz w:val="20"/>
          <w:szCs w:val="20"/>
        </w:rPr>
        <w:t>w wykazie podatników VAT</w:t>
      </w:r>
      <w:r w:rsidR="00E66E40" w:rsidRPr="0009740E">
        <w:rPr>
          <w:rFonts w:ascii="Tahoma" w:hAnsi="Tahoma" w:cs="Tahoma"/>
          <w:sz w:val="20"/>
          <w:szCs w:val="20"/>
        </w:rPr>
        <w:t>.</w:t>
      </w:r>
    </w:p>
    <w:p w14:paraId="4B5768D5" w14:textId="77777777" w:rsidR="00E66E40" w:rsidRDefault="00E66E40"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E66E40">
        <w:rPr>
          <w:rFonts w:ascii="Tahoma" w:hAnsi="Tahoma" w:cs="Tahoma"/>
          <w:sz w:val="20"/>
          <w:szCs w:val="20"/>
        </w:rPr>
        <w:t>W</w:t>
      </w:r>
      <w:r w:rsidRPr="00E66E40">
        <w:rPr>
          <w:rFonts w:ascii="Tahoma" w:hAnsi="Tahoma" w:cs="Tahoma"/>
          <w:iCs/>
          <w:sz w:val="20"/>
          <w:szCs w:val="20"/>
        </w:rPr>
        <w:t xml:space="preserve"> przypadku, gdy  w momencie dokonywania płatności, okaże się, iż wskazany przez Wykonawcę na fakturze rachunek bankowy nie jest ujawniony w wykazie podatników VAT, Zamawiający uprawniony będzie do dokonania zapłaty na rachunek bankowy Wykonawcy wskazany w wykazie podatników VAT, </w:t>
      </w:r>
      <w:r w:rsidRPr="00E66E40">
        <w:rPr>
          <w:rFonts w:ascii="Tahoma" w:hAnsi="Tahoma" w:cs="Tahoma"/>
          <w:iCs/>
          <w:sz w:val="20"/>
          <w:szCs w:val="20"/>
        </w:rPr>
        <w:br/>
        <w:t xml:space="preserve">a w razie braku rachunku Wykonawcy ujawnionego w wykazie, do wstrzymania się z zapłatą do czasu wskazania przez niego, dla potrzeb płatności, rachunku bankowego ujawnionego w wykazie podatników VAT, </w:t>
      </w:r>
      <w:r w:rsidRPr="00E66E40">
        <w:rPr>
          <w:rFonts w:ascii="Tahoma" w:hAnsi="Tahoma" w:cs="Tahoma"/>
          <w:b/>
          <w:iCs/>
          <w:sz w:val="20"/>
          <w:szCs w:val="20"/>
        </w:rPr>
        <w:t>na co Wykonawca wyraża zgodę</w:t>
      </w:r>
      <w:r w:rsidRPr="00E66E40">
        <w:rPr>
          <w:rFonts w:ascii="Tahoma" w:hAnsi="Tahoma" w:cs="Tahoma"/>
          <w:iCs/>
          <w:sz w:val="20"/>
          <w:szCs w:val="20"/>
        </w:rPr>
        <w:t>.</w:t>
      </w:r>
    </w:p>
    <w:p w14:paraId="735D814D" w14:textId="77777777" w:rsidR="003177BA" w:rsidRDefault="00D84474"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3177BA">
        <w:rPr>
          <w:rFonts w:ascii="Tahoma" w:hAnsi="Tahoma" w:cs="Tahoma"/>
          <w:sz w:val="20"/>
          <w:szCs w:val="20"/>
        </w:rPr>
        <w:t>Za datę zapłaty należności wynikającej z faktury uznaje się dzień obciążenia rachunku Zamawiającego.</w:t>
      </w:r>
    </w:p>
    <w:p w14:paraId="65366394" w14:textId="77777777" w:rsidR="00EC31D0" w:rsidRDefault="00D84474"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3177BA">
        <w:rPr>
          <w:rFonts w:ascii="Tahoma" w:hAnsi="Tahoma" w:cs="Tahoma"/>
          <w:sz w:val="20"/>
          <w:szCs w:val="20"/>
        </w:rPr>
        <w:t>Płatności będą dokonane przelewem bankowym na rachunek bankow</w:t>
      </w:r>
      <w:r w:rsidR="00EC31D0">
        <w:rPr>
          <w:rFonts w:ascii="Tahoma" w:hAnsi="Tahoma" w:cs="Tahoma"/>
          <w:sz w:val="20"/>
          <w:szCs w:val="20"/>
        </w:rPr>
        <w:t>y Wykonawcy podany na fakturze.</w:t>
      </w:r>
    </w:p>
    <w:p w14:paraId="7297014D" w14:textId="77777777" w:rsidR="00745F21" w:rsidRPr="00EC31D0" w:rsidRDefault="00745F21"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2B3BBB">
        <w:rPr>
          <w:rFonts w:ascii="Tahoma" w:hAnsi="Tahoma" w:cs="Tahoma"/>
          <w:sz w:val="20"/>
          <w:szCs w:val="20"/>
        </w:rPr>
        <w:t>W przypadku opóźnienia w zapłacie wynagrodzenia, Wykonaw</w:t>
      </w:r>
      <w:r w:rsidRPr="00EC31D0">
        <w:rPr>
          <w:rFonts w:ascii="Tahoma" w:hAnsi="Tahoma" w:cs="Tahoma"/>
          <w:sz w:val="20"/>
          <w:szCs w:val="20"/>
        </w:rPr>
        <w:t>cy przysługują odsetki ustawowe.</w:t>
      </w:r>
    </w:p>
    <w:p w14:paraId="2619CD54" w14:textId="77777777" w:rsidR="00745F21" w:rsidRPr="00EC31D0" w:rsidRDefault="00745F21"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EC31D0">
        <w:rPr>
          <w:rFonts w:ascii="Tahoma" w:hAnsi="Tahoma" w:cs="Tahoma"/>
          <w:sz w:val="20"/>
          <w:szCs w:val="20"/>
        </w:rPr>
        <w:t>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w:t>
      </w:r>
      <w:r w:rsidR="004D13B3">
        <w:rPr>
          <w:rFonts w:ascii="Tahoma" w:hAnsi="Tahoma" w:cs="Tahoma"/>
          <w:sz w:val="20"/>
          <w:szCs w:val="20"/>
        </w:rPr>
        <w:t xml:space="preserve">ą </w:t>
      </w:r>
      <w:proofErr w:type="spellStart"/>
      <w:r w:rsidR="004D13B3">
        <w:rPr>
          <w:rFonts w:ascii="Tahoma" w:hAnsi="Tahoma" w:cs="Tahoma"/>
          <w:sz w:val="20"/>
          <w:szCs w:val="20"/>
        </w:rPr>
        <w:t>informację</w:t>
      </w:r>
      <w:r w:rsidR="004D13B3" w:rsidRPr="004D13B3">
        <w:rPr>
          <w:rFonts w:ascii="Tahoma" w:hAnsi="Tahoma" w:cs="Tahoma"/>
          <w:sz w:val="20"/>
          <w:szCs w:val="20"/>
        </w:rPr>
        <w:t>upoważnionych</w:t>
      </w:r>
      <w:proofErr w:type="spellEnd"/>
      <w:r w:rsidR="004D13B3" w:rsidRPr="004D13B3">
        <w:rPr>
          <w:rFonts w:ascii="Tahoma" w:hAnsi="Tahoma" w:cs="Tahoma"/>
          <w:sz w:val="20"/>
          <w:szCs w:val="20"/>
        </w:rPr>
        <w:t xml:space="preserve"> przedstawicieli Stron, wymienionych w § 9 ust. 1</w:t>
      </w:r>
      <w:r w:rsidRPr="00EC31D0">
        <w:rPr>
          <w:rFonts w:ascii="Tahoma" w:hAnsi="Tahoma" w:cs="Tahoma"/>
          <w:sz w:val="20"/>
          <w:szCs w:val="20"/>
        </w:rPr>
        <w:t>(podpisane przez osoby uprawnione do reprezentacji) powiadomienie drugiej Strony i nie wymaga sporządzania aneksu do umowy.</w:t>
      </w:r>
    </w:p>
    <w:p w14:paraId="46E6C7C9" w14:textId="77777777" w:rsidR="00745F21" w:rsidRDefault="00745F21" w:rsidP="000D0719">
      <w:pPr>
        <w:pStyle w:val="Akapitzlist"/>
        <w:numPr>
          <w:ilvl w:val="0"/>
          <w:numId w:val="7"/>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Przeniesienie wierzytelności Wykonawcy wobec Zamawiającego wynikających z realizacji niniejszej umowy na rzecz osób trzecich, wymaga uprzedniej zgody Zama</w:t>
      </w:r>
      <w:r w:rsidR="00816D45">
        <w:rPr>
          <w:rFonts w:ascii="Tahoma" w:hAnsi="Tahoma" w:cs="Tahoma"/>
          <w:sz w:val="20"/>
          <w:szCs w:val="20"/>
        </w:rPr>
        <w:t>wiającego wyrażonej na piśmie.</w:t>
      </w:r>
    </w:p>
    <w:p w14:paraId="1E8B53AC" w14:textId="77777777" w:rsidR="007073F8" w:rsidRDefault="007073F8" w:rsidP="007073F8">
      <w:pPr>
        <w:pStyle w:val="Akapitzlist"/>
        <w:spacing w:after="0" w:line="276" w:lineRule="auto"/>
        <w:ind w:left="426"/>
        <w:contextualSpacing w:val="0"/>
        <w:jc w:val="both"/>
        <w:rPr>
          <w:rFonts w:ascii="Tahoma" w:hAnsi="Tahoma" w:cs="Tahoma"/>
          <w:sz w:val="20"/>
          <w:szCs w:val="20"/>
        </w:rPr>
      </w:pPr>
    </w:p>
    <w:p w14:paraId="6215A54E" w14:textId="77777777" w:rsidR="00745F21" w:rsidRDefault="006F397D" w:rsidP="006F397D">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xml:space="preserve">§ 6. </w:t>
      </w:r>
      <w:r w:rsidR="00D73B00">
        <w:rPr>
          <w:rFonts w:ascii="Tahoma" w:hAnsi="Tahoma" w:cs="Tahoma"/>
          <w:b/>
          <w:sz w:val="20"/>
          <w:szCs w:val="20"/>
        </w:rPr>
        <w:t>Wypowiedzenie</w:t>
      </w:r>
      <w:r w:rsidR="00433567">
        <w:rPr>
          <w:rFonts w:ascii="Tahoma" w:hAnsi="Tahoma" w:cs="Tahoma"/>
          <w:b/>
          <w:sz w:val="20"/>
          <w:szCs w:val="20"/>
        </w:rPr>
        <w:t xml:space="preserve"> lub odstąpienie od </w:t>
      </w:r>
      <w:r w:rsidR="00745F21" w:rsidRPr="00252AB7">
        <w:rPr>
          <w:rFonts w:ascii="Tahoma" w:hAnsi="Tahoma" w:cs="Tahoma"/>
          <w:b/>
          <w:sz w:val="20"/>
          <w:szCs w:val="20"/>
        </w:rPr>
        <w:t>umowy</w:t>
      </w:r>
    </w:p>
    <w:p w14:paraId="73738789" w14:textId="77777777" w:rsidR="007A6A17" w:rsidRPr="00252AB7" w:rsidRDefault="007A6A17" w:rsidP="006F397D">
      <w:pPr>
        <w:pStyle w:val="Akapitzlist"/>
        <w:keepNext/>
        <w:spacing w:after="0" w:line="276" w:lineRule="auto"/>
        <w:ind w:left="567"/>
        <w:contextualSpacing w:val="0"/>
        <w:jc w:val="center"/>
        <w:rPr>
          <w:rFonts w:ascii="Tahoma" w:hAnsi="Tahoma" w:cs="Tahoma"/>
          <w:b/>
          <w:sz w:val="20"/>
          <w:szCs w:val="20"/>
        </w:rPr>
      </w:pPr>
    </w:p>
    <w:p w14:paraId="322389AF" w14:textId="77777777" w:rsidR="00BB0694"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BB0694">
        <w:rPr>
          <w:rFonts w:ascii="Tahoma" w:hAnsi="Tahoma" w:cs="Tahoma"/>
          <w:sz w:val="20"/>
          <w:szCs w:val="20"/>
        </w:rPr>
        <w:t xml:space="preserve">Poza przypadkami wskazanymi w </w:t>
      </w:r>
      <w:r>
        <w:rPr>
          <w:rFonts w:ascii="Tahoma" w:hAnsi="Tahoma" w:cs="Tahoma"/>
          <w:sz w:val="20"/>
          <w:szCs w:val="20"/>
        </w:rPr>
        <w:t>u</w:t>
      </w:r>
      <w:r w:rsidRPr="00BB0694">
        <w:rPr>
          <w:rFonts w:ascii="Tahoma" w:hAnsi="Tahoma" w:cs="Tahoma"/>
          <w:sz w:val="20"/>
          <w:szCs w:val="20"/>
        </w:rPr>
        <w:t xml:space="preserve">mowie, Zamawiającemu przysługuje prawo odstąpienia lub wypowiedzenia </w:t>
      </w:r>
      <w:r>
        <w:rPr>
          <w:rFonts w:ascii="Tahoma" w:hAnsi="Tahoma" w:cs="Tahoma"/>
          <w:sz w:val="20"/>
          <w:szCs w:val="20"/>
        </w:rPr>
        <w:t>u</w:t>
      </w:r>
      <w:r w:rsidRPr="00BB0694">
        <w:rPr>
          <w:rFonts w:ascii="Tahoma" w:hAnsi="Tahoma" w:cs="Tahoma"/>
          <w:sz w:val="20"/>
          <w:szCs w:val="20"/>
        </w:rPr>
        <w:t>mowy w całości lub częśc</w:t>
      </w:r>
      <w:r>
        <w:rPr>
          <w:rFonts w:ascii="Tahoma" w:hAnsi="Tahoma" w:cs="Tahoma"/>
          <w:sz w:val="20"/>
          <w:szCs w:val="20"/>
        </w:rPr>
        <w:t>i w następujących przypadkach:</w:t>
      </w:r>
    </w:p>
    <w:p w14:paraId="1865BC3E" w14:textId="77777777" w:rsidR="00BB0694"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wystąpienia istotnej zmiany okoliczności powodującej, że wykonanie </w:t>
      </w:r>
      <w:r>
        <w:rPr>
          <w:rFonts w:ascii="Tahoma" w:hAnsi="Tahoma" w:cs="Tahoma"/>
          <w:sz w:val="20"/>
          <w:szCs w:val="20"/>
        </w:rPr>
        <w:t>u</w:t>
      </w:r>
      <w:r w:rsidRPr="00BB0694">
        <w:rPr>
          <w:rFonts w:ascii="Tahoma" w:hAnsi="Tahoma" w:cs="Tahoma"/>
          <w:sz w:val="20"/>
          <w:szCs w:val="20"/>
        </w:rPr>
        <w:t>mowy nie leży w</w:t>
      </w:r>
      <w:r w:rsidR="009B607A">
        <w:rPr>
          <w:rFonts w:ascii="Tahoma" w:hAnsi="Tahoma" w:cs="Tahoma"/>
          <w:sz w:val="20"/>
          <w:szCs w:val="20"/>
        </w:rPr>
        <w:t> </w:t>
      </w:r>
      <w:r w:rsidRPr="00BB0694">
        <w:rPr>
          <w:rFonts w:ascii="Tahoma" w:hAnsi="Tahoma" w:cs="Tahoma"/>
          <w:sz w:val="20"/>
          <w:szCs w:val="20"/>
        </w:rPr>
        <w:t xml:space="preserve">interesie publicznym, czego nie można było przewidzieć w chwili zawarcia </w:t>
      </w:r>
      <w:r>
        <w:rPr>
          <w:rFonts w:ascii="Tahoma" w:hAnsi="Tahoma" w:cs="Tahoma"/>
          <w:sz w:val="20"/>
          <w:szCs w:val="20"/>
        </w:rPr>
        <w:t>umowy;</w:t>
      </w:r>
    </w:p>
    <w:p w14:paraId="11F35CCF" w14:textId="77777777" w:rsidR="00BB0694"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realizowania przedmiotu </w:t>
      </w:r>
      <w:r>
        <w:rPr>
          <w:rFonts w:ascii="Tahoma" w:hAnsi="Tahoma" w:cs="Tahoma"/>
          <w:sz w:val="20"/>
          <w:szCs w:val="20"/>
        </w:rPr>
        <w:t>u</w:t>
      </w:r>
      <w:r w:rsidRPr="00BB0694">
        <w:rPr>
          <w:rFonts w:ascii="Tahoma" w:hAnsi="Tahoma" w:cs="Tahoma"/>
          <w:sz w:val="20"/>
          <w:szCs w:val="20"/>
        </w:rPr>
        <w:t>mowy w sposób sprzeczny z przepisami prawa lub uprzednio wskazanymi przez Zamawiające</w:t>
      </w:r>
      <w:r>
        <w:rPr>
          <w:rFonts w:ascii="Tahoma" w:hAnsi="Tahoma" w:cs="Tahoma"/>
          <w:sz w:val="20"/>
          <w:szCs w:val="20"/>
        </w:rPr>
        <w:t>go wytycznymi lub zaleceniami,</w:t>
      </w:r>
    </w:p>
    <w:p w14:paraId="403C3336" w14:textId="77777777" w:rsidR="00BB0694"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lastRenderedPageBreak/>
        <w:t xml:space="preserve">w przypadku naruszenia przez Wykonawcę postanowień </w:t>
      </w:r>
      <w:r>
        <w:rPr>
          <w:rFonts w:ascii="Tahoma" w:hAnsi="Tahoma" w:cs="Tahoma"/>
          <w:sz w:val="20"/>
          <w:szCs w:val="20"/>
        </w:rPr>
        <w:t>u</w:t>
      </w:r>
      <w:r w:rsidRPr="00BB0694">
        <w:rPr>
          <w:rFonts w:ascii="Tahoma" w:hAnsi="Tahoma" w:cs="Tahoma"/>
          <w:sz w:val="20"/>
          <w:szCs w:val="20"/>
        </w:rPr>
        <w:t>mowy</w:t>
      </w:r>
      <w:r>
        <w:rPr>
          <w:rFonts w:ascii="Tahoma" w:hAnsi="Tahoma" w:cs="Tahoma"/>
          <w:sz w:val="20"/>
          <w:szCs w:val="20"/>
        </w:rPr>
        <w:t>,</w:t>
      </w:r>
      <w:r w:rsidR="000403CB">
        <w:rPr>
          <w:rFonts w:ascii="Tahoma" w:hAnsi="Tahoma" w:cs="Tahoma"/>
          <w:sz w:val="20"/>
          <w:szCs w:val="20"/>
        </w:rPr>
        <w:t xml:space="preserve"> w tym bezczynności</w:t>
      </w:r>
      <w:r w:rsidR="0003340D">
        <w:rPr>
          <w:rFonts w:ascii="Tahoma" w:hAnsi="Tahoma" w:cs="Tahoma"/>
          <w:sz w:val="20"/>
          <w:szCs w:val="20"/>
        </w:rPr>
        <w:t>,</w:t>
      </w:r>
    </w:p>
    <w:p w14:paraId="6085796E" w14:textId="77777777" w:rsidR="00BB0694"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BB0694">
        <w:rPr>
          <w:rFonts w:ascii="Tahoma" w:hAnsi="Tahoma" w:cs="Tahoma"/>
          <w:sz w:val="20"/>
          <w:szCs w:val="20"/>
        </w:rPr>
        <w:t xml:space="preserve">w przypadku innego istotnego naruszenia przez </w:t>
      </w:r>
      <w:r w:rsidRPr="00832C7A">
        <w:rPr>
          <w:rFonts w:ascii="Tahoma" w:hAnsi="Tahoma" w:cs="Tahoma"/>
          <w:sz w:val="20"/>
          <w:szCs w:val="20"/>
        </w:rPr>
        <w:t xml:space="preserve">Wykonawcę warunków umowy, jeżeli Wykonawca nie zaprzestanie lub nie naprawi </w:t>
      </w:r>
      <w:proofErr w:type="spellStart"/>
      <w:r w:rsidRPr="00832C7A">
        <w:rPr>
          <w:rFonts w:ascii="Tahoma" w:hAnsi="Tahoma" w:cs="Tahoma"/>
          <w:sz w:val="20"/>
          <w:szCs w:val="20"/>
        </w:rPr>
        <w:t>naruszenia</w:t>
      </w:r>
      <w:r w:rsidR="0020217C">
        <w:rPr>
          <w:rFonts w:ascii="Tahoma" w:hAnsi="Tahoma" w:cs="Tahoma"/>
          <w:sz w:val="20"/>
          <w:szCs w:val="20"/>
        </w:rPr>
        <w:t>w</w:t>
      </w:r>
      <w:proofErr w:type="spellEnd"/>
      <w:r w:rsidR="0020217C">
        <w:rPr>
          <w:rFonts w:ascii="Tahoma" w:hAnsi="Tahoma" w:cs="Tahoma"/>
          <w:sz w:val="20"/>
          <w:szCs w:val="20"/>
        </w:rPr>
        <w:t xml:space="preserve"> okresie</w:t>
      </w:r>
      <w:r w:rsidRPr="00BB0694">
        <w:rPr>
          <w:rFonts w:ascii="Tahoma" w:hAnsi="Tahoma" w:cs="Tahoma"/>
          <w:sz w:val="20"/>
          <w:szCs w:val="20"/>
        </w:rPr>
        <w:t xml:space="preserve"> 14 dni od dni</w:t>
      </w:r>
      <w:r>
        <w:rPr>
          <w:rFonts w:ascii="Tahoma" w:hAnsi="Tahoma" w:cs="Tahoma"/>
          <w:sz w:val="20"/>
          <w:szCs w:val="20"/>
        </w:rPr>
        <w:t>a wezw</w:t>
      </w:r>
      <w:r w:rsidR="0020217C">
        <w:rPr>
          <w:rFonts w:ascii="Tahoma" w:hAnsi="Tahoma" w:cs="Tahoma"/>
          <w:sz w:val="20"/>
          <w:szCs w:val="20"/>
        </w:rPr>
        <w:t xml:space="preserve">ania przez </w:t>
      </w:r>
      <w:r>
        <w:rPr>
          <w:rFonts w:ascii="Tahoma" w:hAnsi="Tahoma" w:cs="Tahoma"/>
          <w:sz w:val="20"/>
          <w:szCs w:val="20"/>
        </w:rPr>
        <w:t>Zamawiającego;</w:t>
      </w:r>
    </w:p>
    <w:p w14:paraId="7B90507E" w14:textId="77777777" w:rsidR="00203409"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w przypadku, jeżeli zostanie ogłoszona upadłość lub przepr</w:t>
      </w:r>
      <w:r w:rsidR="00203409">
        <w:rPr>
          <w:rFonts w:ascii="Tahoma" w:hAnsi="Tahoma" w:cs="Tahoma"/>
          <w:sz w:val="20"/>
          <w:szCs w:val="20"/>
        </w:rPr>
        <w:t xml:space="preserve">owadzona likwidacja Wykonawcy; </w:t>
      </w:r>
    </w:p>
    <w:p w14:paraId="6A6CE250" w14:textId="77777777" w:rsidR="00203409"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w przypadku, jeżeli w trybie postępowania egzekucyjnego zostanie zajęty majątek Wykonawcy i</w:t>
      </w:r>
      <w:r w:rsidR="009B607A">
        <w:rPr>
          <w:rFonts w:ascii="Tahoma" w:hAnsi="Tahoma" w:cs="Tahoma"/>
          <w:sz w:val="20"/>
          <w:szCs w:val="20"/>
        </w:rPr>
        <w:t> </w:t>
      </w:r>
      <w:r w:rsidRPr="00203409">
        <w:rPr>
          <w:rFonts w:ascii="Tahoma" w:hAnsi="Tahoma" w:cs="Tahoma"/>
          <w:sz w:val="20"/>
          <w:szCs w:val="20"/>
        </w:rPr>
        <w:t xml:space="preserve">Wykonawca nie będzie mógł realizować </w:t>
      </w:r>
      <w:r w:rsidR="00203409">
        <w:rPr>
          <w:rFonts w:ascii="Tahoma" w:hAnsi="Tahoma" w:cs="Tahoma"/>
          <w:sz w:val="20"/>
          <w:szCs w:val="20"/>
        </w:rPr>
        <w:t>u</w:t>
      </w:r>
      <w:r w:rsidRPr="00203409">
        <w:rPr>
          <w:rFonts w:ascii="Tahoma" w:hAnsi="Tahoma" w:cs="Tahoma"/>
          <w:sz w:val="20"/>
          <w:szCs w:val="20"/>
        </w:rPr>
        <w:t>mowy n</w:t>
      </w:r>
      <w:r w:rsidR="00203409">
        <w:rPr>
          <w:rFonts w:ascii="Tahoma" w:hAnsi="Tahoma" w:cs="Tahoma"/>
          <w:sz w:val="20"/>
          <w:szCs w:val="20"/>
        </w:rPr>
        <w:t>a warunkach w niej określonych;</w:t>
      </w:r>
    </w:p>
    <w:p w14:paraId="6E3310AB" w14:textId="77777777" w:rsidR="00203409" w:rsidRDefault="00BB0694" w:rsidP="000D0719">
      <w:pPr>
        <w:pStyle w:val="Akapitzlist"/>
        <w:numPr>
          <w:ilvl w:val="1"/>
          <w:numId w:val="12"/>
        </w:numPr>
        <w:spacing w:after="0" w:line="276" w:lineRule="auto"/>
        <w:ind w:left="851" w:hanging="425"/>
        <w:contextualSpacing w:val="0"/>
        <w:jc w:val="both"/>
        <w:rPr>
          <w:rFonts w:ascii="Tahoma" w:hAnsi="Tahoma" w:cs="Tahoma"/>
          <w:sz w:val="20"/>
          <w:szCs w:val="20"/>
        </w:rPr>
      </w:pPr>
      <w:r w:rsidRPr="00203409">
        <w:rPr>
          <w:rFonts w:ascii="Tahoma" w:hAnsi="Tahoma" w:cs="Tahoma"/>
          <w:sz w:val="20"/>
          <w:szCs w:val="20"/>
        </w:rPr>
        <w:t xml:space="preserve">w przypadku, gdy nastąpi ograniczenie lub pozbawienie zdolności do czynności prawnych mających wpływ na realizację </w:t>
      </w:r>
      <w:r w:rsidR="00203409">
        <w:rPr>
          <w:rFonts w:ascii="Tahoma" w:hAnsi="Tahoma" w:cs="Tahoma"/>
          <w:sz w:val="20"/>
          <w:szCs w:val="20"/>
        </w:rPr>
        <w:t>umowy.</w:t>
      </w:r>
    </w:p>
    <w:p w14:paraId="381368C2" w14:textId="77777777" w:rsidR="00203409"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W przypadku otwarcia likwidacji, złożenia wniosku o upadłość lub wydania sądowego nakazu zajęcia majątku Wykonawcy</w:t>
      </w:r>
      <w:r w:rsidR="00203409">
        <w:rPr>
          <w:rFonts w:ascii="Tahoma" w:hAnsi="Tahoma" w:cs="Tahoma"/>
          <w:sz w:val="20"/>
          <w:szCs w:val="20"/>
        </w:rPr>
        <w:t xml:space="preserve">, </w:t>
      </w:r>
      <w:r w:rsidRPr="00203409">
        <w:rPr>
          <w:rFonts w:ascii="Tahoma" w:hAnsi="Tahoma" w:cs="Tahoma"/>
          <w:sz w:val="20"/>
          <w:szCs w:val="20"/>
        </w:rPr>
        <w:t xml:space="preserve">Zamawiający ma prawo wypowiedzieć </w:t>
      </w:r>
      <w:r w:rsidR="00203409">
        <w:rPr>
          <w:rFonts w:ascii="Tahoma" w:hAnsi="Tahoma" w:cs="Tahoma"/>
          <w:sz w:val="20"/>
          <w:szCs w:val="20"/>
        </w:rPr>
        <w:t>u</w:t>
      </w:r>
      <w:r w:rsidRPr="00203409">
        <w:rPr>
          <w:rFonts w:ascii="Tahoma" w:hAnsi="Tahoma" w:cs="Tahoma"/>
          <w:sz w:val="20"/>
          <w:szCs w:val="20"/>
        </w:rPr>
        <w:t>mowę z zachowaniem 14</w:t>
      </w:r>
      <w:r w:rsidR="00203409">
        <w:rPr>
          <w:rFonts w:ascii="Tahoma" w:hAnsi="Tahoma" w:cs="Tahoma"/>
          <w:sz w:val="20"/>
          <w:szCs w:val="20"/>
        </w:rPr>
        <w:t>-dniowego okresu wypowiedzenia.</w:t>
      </w:r>
      <w:r w:rsidR="003450CA">
        <w:rPr>
          <w:rFonts w:ascii="Tahoma" w:hAnsi="Tahoma" w:cs="Tahoma"/>
          <w:sz w:val="20"/>
          <w:szCs w:val="20"/>
        </w:rPr>
        <w:t xml:space="preserve"> W</w:t>
      </w:r>
      <w:r w:rsidR="003450CA" w:rsidRPr="00203409">
        <w:rPr>
          <w:rFonts w:ascii="Tahoma" w:hAnsi="Tahoma" w:cs="Tahoma"/>
          <w:sz w:val="20"/>
          <w:szCs w:val="20"/>
        </w:rPr>
        <w:t>ypowiedzenia z uwagi na uprawomocnienie się postanowienia sądu o ogłoszen</w:t>
      </w:r>
      <w:r w:rsidR="003450CA">
        <w:rPr>
          <w:rFonts w:ascii="Tahoma" w:hAnsi="Tahoma" w:cs="Tahoma"/>
          <w:sz w:val="20"/>
          <w:szCs w:val="20"/>
        </w:rPr>
        <w:t xml:space="preserve">iu upadłości lub likwidacji </w:t>
      </w:r>
      <w:r w:rsidR="003450CA" w:rsidRPr="00203409">
        <w:rPr>
          <w:rFonts w:ascii="Tahoma" w:hAnsi="Tahoma" w:cs="Tahoma"/>
          <w:sz w:val="20"/>
          <w:szCs w:val="20"/>
        </w:rPr>
        <w:t>będz</w:t>
      </w:r>
      <w:r w:rsidR="003450CA">
        <w:rPr>
          <w:rFonts w:ascii="Tahoma" w:hAnsi="Tahoma" w:cs="Tahoma"/>
          <w:sz w:val="20"/>
          <w:szCs w:val="20"/>
        </w:rPr>
        <w:t>ie miało skutek natychmiastowy</w:t>
      </w:r>
    </w:p>
    <w:p w14:paraId="5BA69F09" w14:textId="77777777" w:rsidR="00203409"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Wypowiedzenie </w:t>
      </w:r>
      <w:r w:rsidR="00203409">
        <w:rPr>
          <w:rFonts w:ascii="Tahoma" w:hAnsi="Tahoma" w:cs="Tahoma"/>
          <w:sz w:val="20"/>
          <w:szCs w:val="20"/>
        </w:rPr>
        <w:t>u</w:t>
      </w:r>
      <w:r w:rsidRPr="00203409">
        <w:rPr>
          <w:rFonts w:ascii="Tahoma" w:hAnsi="Tahoma" w:cs="Tahoma"/>
          <w:sz w:val="20"/>
          <w:szCs w:val="20"/>
        </w:rPr>
        <w:t>mowy w całości lub w części, za wyjątkiem ust. 2, wymaga zachowania 30</w:t>
      </w:r>
      <w:r w:rsidR="00203409">
        <w:rPr>
          <w:rFonts w:ascii="Tahoma" w:hAnsi="Tahoma" w:cs="Tahoma"/>
          <w:sz w:val="20"/>
          <w:szCs w:val="20"/>
        </w:rPr>
        <w:t>-</w:t>
      </w:r>
      <w:r w:rsidRPr="00203409">
        <w:rPr>
          <w:rFonts w:ascii="Tahoma" w:hAnsi="Tahoma" w:cs="Tahoma"/>
          <w:sz w:val="20"/>
          <w:szCs w:val="20"/>
        </w:rPr>
        <w:t>dniowego okresu wypowiedzenia</w:t>
      </w:r>
      <w:r w:rsidR="00203409">
        <w:rPr>
          <w:rFonts w:ascii="Tahoma" w:hAnsi="Tahoma" w:cs="Tahoma"/>
          <w:sz w:val="20"/>
          <w:szCs w:val="20"/>
        </w:rPr>
        <w:t>.</w:t>
      </w:r>
    </w:p>
    <w:p w14:paraId="222FFDD4" w14:textId="77777777" w:rsidR="00203409"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Odstąpienie od </w:t>
      </w:r>
      <w:r w:rsidR="00203409">
        <w:rPr>
          <w:rFonts w:ascii="Tahoma" w:hAnsi="Tahoma" w:cs="Tahoma"/>
          <w:sz w:val="20"/>
          <w:szCs w:val="20"/>
        </w:rPr>
        <w:t>u</w:t>
      </w:r>
      <w:r w:rsidRPr="00203409">
        <w:rPr>
          <w:rFonts w:ascii="Tahoma" w:hAnsi="Tahoma" w:cs="Tahoma"/>
          <w:sz w:val="20"/>
          <w:szCs w:val="20"/>
        </w:rPr>
        <w:t xml:space="preserve">mowy w sytuacjach określonych w ust. 1 może </w:t>
      </w:r>
      <w:r w:rsidR="003E5AE1" w:rsidRPr="00203409">
        <w:rPr>
          <w:rFonts w:ascii="Tahoma" w:hAnsi="Tahoma" w:cs="Tahoma"/>
          <w:sz w:val="20"/>
          <w:szCs w:val="20"/>
        </w:rPr>
        <w:t>nastąpić w</w:t>
      </w:r>
      <w:r w:rsidRPr="00203409">
        <w:rPr>
          <w:rFonts w:ascii="Tahoma" w:hAnsi="Tahoma" w:cs="Tahoma"/>
          <w:sz w:val="20"/>
          <w:szCs w:val="20"/>
        </w:rPr>
        <w:t xml:space="preserve"> terminie 30 dni od daty powzięcia informacji przez Zamawiającego o okolicznościach stan</w:t>
      </w:r>
      <w:r w:rsidR="00203409">
        <w:rPr>
          <w:rFonts w:ascii="Tahoma" w:hAnsi="Tahoma" w:cs="Tahoma"/>
          <w:sz w:val="20"/>
          <w:szCs w:val="20"/>
        </w:rPr>
        <w:t>owiących przyczynę odstąpienia.</w:t>
      </w:r>
    </w:p>
    <w:p w14:paraId="26297486" w14:textId="77777777" w:rsidR="00197E3F"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203409">
        <w:rPr>
          <w:rFonts w:ascii="Tahoma" w:hAnsi="Tahoma" w:cs="Tahoma"/>
          <w:sz w:val="20"/>
          <w:szCs w:val="20"/>
        </w:rPr>
        <w:t xml:space="preserve">W wypadku odstąpienia od </w:t>
      </w:r>
      <w:r w:rsidR="00203409">
        <w:rPr>
          <w:rFonts w:ascii="Tahoma" w:hAnsi="Tahoma" w:cs="Tahoma"/>
          <w:sz w:val="20"/>
          <w:szCs w:val="20"/>
        </w:rPr>
        <w:t>u</w:t>
      </w:r>
      <w:r w:rsidRPr="00203409">
        <w:rPr>
          <w:rFonts w:ascii="Tahoma" w:hAnsi="Tahoma" w:cs="Tahoma"/>
          <w:sz w:val="20"/>
          <w:szCs w:val="20"/>
        </w:rPr>
        <w:t>mowy którejkolwiek ze Stron, w terminie 7 dni od daty odstąpienia</w:t>
      </w:r>
      <w:r w:rsidR="00197E3F">
        <w:rPr>
          <w:rFonts w:ascii="Tahoma" w:hAnsi="Tahoma" w:cs="Tahoma"/>
          <w:sz w:val="20"/>
          <w:szCs w:val="20"/>
        </w:rPr>
        <w:t>,</w:t>
      </w:r>
      <w:r w:rsidRPr="00203409">
        <w:rPr>
          <w:rFonts w:ascii="Tahoma" w:hAnsi="Tahoma" w:cs="Tahoma"/>
          <w:sz w:val="20"/>
          <w:szCs w:val="20"/>
        </w:rPr>
        <w:t xml:space="preserve"> Wykonawca przy udziale Zamawiającego, sporządzi szczegółowy protokół inwentaryzacji wykonanych, a</w:t>
      </w:r>
      <w:r w:rsidR="00197E3F">
        <w:rPr>
          <w:rFonts w:ascii="Tahoma" w:hAnsi="Tahoma" w:cs="Tahoma"/>
          <w:sz w:val="20"/>
          <w:szCs w:val="20"/>
        </w:rPr>
        <w:t> </w:t>
      </w:r>
      <w:r w:rsidRPr="00203409">
        <w:rPr>
          <w:rFonts w:ascii="Tahoma" w:hAnsi="Tahoma" w:cs="Tahoma"/>
          <w:sz w:val="20"/>
          <w:szCs w:val="20"/>
        </w:rPr>
        <w:t xml:space="preserve">nieuregulowanych finansowo </w:t>
      </w:r>
      <w:r w:rsidR="0003340D">
        <w:rPr>
          <w:rFonts w:ascii="Tahoma" w:hAnsi="Tahoma" w:cs="Tahoma"/>
          <w:sz w:val="20"/>
          <w:szCs w:val="20"/>
        </w:rPr>
        <w:t xml:space="preserve">szkoleń </w:t>
      </w:r>
      <w:r w:rsidRPr="00203409">
        <w:rPr>
          <w:rFonts w:ascii="Tahoma" w:hAnsi="Tahoma" w:cs="Tahoma"/>
          <w:sz w:val="20"/>
          <w:szCs w:val="20"/>
        </w:rPr>
        <w:t xml:space="preserve">według stanu na dzień odstąpienia. Protokół inwentaryzacji będzie stanowić w tym przypadku podstawę do ostatecznego rozliczenia </w:t>
      </w:r>
      <w:r w:rsidR="00197E3F">
        <w:rPr>
          <w:rFonts w:ascii="Tahoma" w:hAnsi="Tahoma" w:cs="Tahoma"/>
          <w:sz w:val="20"/>
          <w:szCs w:val="20"/>
        </w:rPr>
        <w:t>umowy.</w:t>
      </w:r>
    </w:p>
    <w:p w14:paraId="1F680F99" w14:textId="77777777" w:rsidR="00197E3F"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197E3F">
        <w:rPr>
          <w:rFonts w:ascii="Tahoma" w:hAnsi="Tahoma" w:cs="Tahoma"/>
          <w:sz w:val="20"/>
          <w:szCs w:val="20"/>
        </w:rPr>
        <w:t>Oświadczenie o odstąpieniu od umowy lub wypowiedzeniu powinno zostać złożone drugiej stronie w</w:t>
      </w:r>
      <w:r w:rsidR="00197E3F">
        <w:rPr>
          <w:rFonts w:ascii="Tahoma" w:hAnsi="Tahoma" w:cs="Tahoma"/>
          <w:sz w:val="20"/>
          <w:szCs w:val="20"/>
        </w:rPr>
        <w:t> </w:t>
      </w:r>
      <w:r w:rsidRPr="00197E3F">
        <w:rPr>
          <w:rFonts w:ascii="Tahoma" w:hAnsi="Tahoma" w:cs="Tahoma"/>
          <w:sz w:val="20"/>
          <w:szCs w:val="20"/>
        </w:rPr>
        <w:t>formie pisemnej pod rygorem nieważności i</w:t>
      </w:r>
      <w:r w:rsidR="00197E3F">
        <w:rPr>
          <w:rFonts w:ascii="Tahoma" w:hAnsi="Tahoma" w:cs="Tahoma"/>
          <w:sz w:val="20"/>
          <w:szCs w:val="20"/>
        </w:rPr>
        <w:t xml:space="preserve"> powinno zawierać uzasadnienie.</w:t>
      </w:r>
    </w:p>
    <w:p w14:paraId="762B2F07" w14:textId="77777777" w:rsidR="00745F21" w:rsidRDefault="00BB0694" w:rsidP="000D0719">
      <w:pPr>
        <w:pStyle w:val="Akapitzlist"/>
        <w:numPr>
          <w:ilvl w:val="0"/>
          <w:numId w:val="12"/>
        </w:numPr>
        <w:spacing w:after="0" w:line="276" w:lineRule="auto"/>
        <w:ind w:left="426" w:hanging="426"/>
        <w:contextualSpacing w:val="0"/>
        <w:jc w:val="both"/>
        <w:rPr>
          <w:rFonts w:ascii="Tahoma" w:hAnsi="Tahoma" w:cs="Tahoma"/>
          <w:sz w:val="20"/>
          <w:szCs w:val="20"/>
        </w:rPr>
      </w:pPr>
      <w:r w:rsidRPr="00197E3F">
        <w:rPr>
          <w:rFonts w:ascii="Tahoma" w:hAnsi="Tahoma" w:cs="Tahoma"/>
          <w:sz w:val="20"/>
          <w:szCs w:val="20"/>
        </w:rPr>
        <w:t xml:space="preserve">Wypowiedzenie lub odstąpienie od realizacji części </w:t>
      </w:r>
      <w:r w:rsidR="00197E3F">
        <w:rPr>
          <w:rFonts w:ascii="Tahoma" w:hAnsi="Tahoma" w:cs="Tahoma"/>
          <w:sz w:val="20"/>
          <w:szCs w:val="20"/>
        </w:rPr>
        <w:t>u</w:t>
      </w:r>
      <w:r w:rsidRPr="00197E3F">
        <w:rPr>
          <w:rFonts w:ascii="Tahoma" w:hAnsi="Tahoma" w:cs="Tahoma"/>
          <w:sz w:val="20"/>
          <w:szCs w:val="20"/>
        </w:rPr>
        <w:t>mowy nie wpływa na re</w:t>
      </w:r>
      <w:r w:rsidR="00197E3F">
        <w:rPr>
          <w:rFonts w:ascii="Tahoma" w:hAnsi="Tahoma" w:cs="Tahoma"/>
          <w:sz w:val="20"/>
          <w:szCs w:val="20"/>
        </w:rPr>
        <w:t>alizację jej pozostałych części</w:t>
      </w:r>
      <w:r w:rsidR="00435586" w:rsidRPr="00197E3F">
        <w:rPr>
          <w:rFonts w:ascii="Tahoma" w:hAnsi="Tahoma" w:cs="Tahoma"/>
          <w:sz w:val="20"/>
          <w:szCs w:val="20"/>
        </w:rPr>
        <w:t>.</w:t>
      </w:r>
    </w:p>
    <w:p w14:paraId="71B82690" w14:textId="77777777" w:rsidR="007073F8" w:rsidRDefault="007073F8" w:rsidP="007073F8">
      <w:pPr>
        <w:pStyle w:val="Akapitzlist"/>
        <w:spacing w:after="0" w:line="276" w:lineRule="auto"/>
        <w:ind w:left="426"/>
        <w:contextualSpacing w:val="0"/>
        <w:jc w:val="both"/>
        <w:rPr>
          <w:rFonts w:ascii="Tahoma" w:hAnsi="Tahoma" w:cs="Tahoma"/>
          <w:sz w:val="20"/>
          <w:szCs w:val="20"/>
        </w:rPr>
      </w:pPr>
    </w:p>
    <w:p w14:paraId="40AC4871" w14:textId="77777777" w:rsidR="003B5100" w:rsidRDefault="006F397D" w:rsidP="006F397D">
      <w:pPr>
        <w:keepNext/>
        <w:spacing w:after="0" w:line="276" w:lineRule="auto"/>
        <w:jc w:val="center"/>
        <w:rPr>
          <w:rFonts w:ascii="Tahoma" w:hAnsi="Tahoma" w:cs="Tahoma"/>
          <w:b/>
          <w:sz w:val="20"/>
          <w:szCs w:val="20"/>
        </w:rPr>
      </w:pPr>
      <w:r w:rsidRPr="00B503B8">
        <w:rPr>
          <w:rFonts w:ascii="Tahoma" w:hAnsi="Tahoma" w:cs="Tahoma"/>
          <w:b/>
          <w:sz w:val="20"/>
          <w:szCs w:val="20"/>
        </w:rPr>
        <w:t xml:space="preserve">§ 7. </w:t>
      </w:r>
      <w:r w:rsidR="003B5100" w:rsidRPr="00B503B8">
        <w:rPr>
          <w:rFonts w:ascii="Tahoma" w:hAnsi="Tahoma" w:cs="Tahoma"/>
          <w:b/>
          <w:sz w:val="20"/>
          <w:szCs w:val="20"/>
        </w:rPr>
        <w:t>Kary umowne</w:t>
      </w:r>
    </w:p>
    <w:p w14:paraId="2C63E0B5" w14:textId="77777777" w:rsidR="007A6A17" w:rsidRPr="00B503B8" w:rsidRDefault="007A6A17" w:rsidP="006F397D">
      <w:pPr>
        <w:keepNext/>
        <w:spacing w:after="0" w:line="276" w:lineRule="auto"/>
        <w:jc w:val="center"/>
        <w:rPr>
          <w:rFonts w:ascii="Tahoma" w:hAnsi="Tahoma" w:cs="Tahoma"/>
          <w:b/>
          <w:sz w:val="20"/>
          <w:szCs w:val="20"/>
        </w:rPr>
      </w:pPr>
    </w:p>
    <w:p w14:paraId="0EB04870" w14:textId="77777777" w:rsidR="003B5100" w:rsidRPr="00B503B8" w:rsidRDefault="00C11239" w:rsidP="000D0719">
      <w:pPr>
        <w:pStyle w:val="Akapitzlist"/>
        <w:numPr>
          <w:ilvl w:val="0"/>
          <w:numId w:val="8"/>
        </w:numPr>
        <w:spacing w:after="0" w:line="276" w:lineRule="auto"/>
        <w:ind w:left="426" w:hanging="426"/>
        <w:contextualSpacing w:val="0"/>
        <w:jc w:val="both"/>
        <w:rPr>
          <w:rFonts w:ascii="Tahoma" w:hAnsi="Tahoma" w:cs="Tahoma"/>
          <w:sz w:val="20"/>
          <w:szCs w:val="20"/>
        </w:rPr>
      </w:pPr>
      <w:r w:rsidRPr="00B503B8">
        <w:rPr>
          <w:rFonts w:ascii="Tahoma" w:hAnsi="Tahoma" w:cs="Tahoma"/>
          <w:sz w:val="20"/>
          <w:szCs w:val="20"/>
        </w:rPr>
        <w:t>Z</w:t>
      </w:r>
      <w:r w:rsidR="003B5100" w:rsidRPr="00B503B8">
        <w:rPr>
          <w:rFonts w:ascii="Tahoma" w:hAnsi="Tahoma" w:cs="Tahoma"/>
          <w:sz w:val="20"/>
          <w:szCs w:val="20"/>
        </w:rPr>
        <w:t>amawiając</w:t>
      </w:r>
      <w:r w:rsidRPr="00B503B8">
        <w:rPr>
          <w:rFonts w:ascii="Tahoma" w:hAnsi="Tahoma" w:cs="Tahoma"/>
          <w:sz w:val="20"/>
          <w:szCs w:val="20"/>
        </w:rPr>
        <w:t>y ma praw</w:t>
      </w:r>
      <w:r w:rsidR="00720DCA" w:rsidRPr="00B503B8">
        <w:rPr>
          <w:rFonts w:ascii="Tahoma" w:hAnsi="Tahoma" w:cs="Tahoma"/>
          <w:sz w:val="20"/>
          <w:szCs w:val="20"/>
        </w:rPr>
        <w:t>o</w:t>
      </w:r>
      <w:r w:rsidRPr="00B503B8">
        <w:rPr>
          <w:rFonts w:ascii="Tahoma" w:hAnsi="Tahoma" w:cs="Tahoma"/>
          <w:sz w:val="20"/>
          <w:szCs w:val="20"/>
        </w:rPr>
        <w:t xml:space="preserve"> naliczyć </w:t>
      </w:r>
      <w:r w:rsidR="003B5100" w:rsidRPr="00B503B8">
        <w:rPr>
          <w:rFonts w:ascii="Tahoma" w:hAnsi="Tahoma" w:cs="Tahoma"/>
          <w:sz w:val="20"/>
          <w:szCs w:val="20"/>
        </w:rPr>
        <w:t>kary umowne w następujących okolicznościach i wysokościach:</w:t>
      </w:r>
    </w:p>
    <w:p w14:paraId="1BD7AB82" w14:textId="77777777" w:rsidR="003B5100" w:rsidRPr="00B503B8" w:rsidRDefault="003B5100" w:rsidP="000D0719">
      <w:pPr>
        <w:pStyle w:val="Akapitzlist"/>
        <w:numPr>
          <w:ilvl w:val="1"/>
          <w:numId w:val="8"/>
        </w:numPr>
        <w:spacing w:after="0" w:line="276" w:lineRule="auto"/>
        <w:ind w:left="851" w:hanging="425"/>
        <w:contextualSpacing w:val="0"/>
        <w:jc w:val="both"/>
        <w:rPr>
          <w:rFonts w:ascii="Tahoma" w:hAnsi="Tahoma" w:cs="Tahoma"/>
          <w:sz w:val="20"/>
          <w:szCs w:val="20"/>
        </w:rPr>
      </w:pPr>
      <w:r w:rsidRPr="00B503B8">
        <w:rPr>
          <w:rFonts w:ascii="Tahoma" w:hAnsi="Tahoma" w:cs="Tahoma"/>
          <w:sz w:val="20"/>
          <w:szCs w:val="20"/>
        </w:rPr>
        <w:t>w przypadku nienależytego wykonania usługi, polegającego na wykonaniu usługi w sposób niezgodny z niniejszą umową</w:t>
      </w:r>
      <w:r w:rsidR="005C5974">
        <w:rPr>
          <w:rFonts w:ascii="Tahoma" w:hAnsi="Tahoma" w:cs="Tahoma"/>
          <w:sz w:val="20"/>
          <w:szCs w:val="20"/>
        </w:rPr>
        <w:t>, nieuzgodnieniu lub</w:t>
      </w:r>
      <w:r w:rsidR="00B503B8" w:rsidRPr="00B503B8">
        <w:rPr>
          <w:rFonts w:ascii="Tahoma" w:hAnsi="Tahoma" w:cs="Tahoma"/>
          <w:sz w:val="20"/>
          <w:szCs w:val="20"/>
        </w:rPr>
        <w:t xml:space="preserve"> niewdrożeniu </w:t>
      </w:r>
      <w:r w:rsidR="000403CB">
        <w:rPr>
          <w:rFonts w:ascii="Tahoma" w:hAnsi="Tahoma" w:cs="Tahoma"/>
          <w:sz w:val="20"/>
          <w:szCs w:val="20"/>
        </w:rPr>
        <w:t xml:space="preserve">w uzgodnionym terminie </w:t>
      </w:r>
      <w:r w:rsidR="00B503B8" w:rsidRPr="00B503B8">
        <w:rPr>
          <w:rFonts w:ascii="Tahoma" w:hAnsi="Tahoma" w:cs="Tahoma"/>
          <w:sz w:val="20"/>
          <w:szCs w:val="20"/>
        </w:rPr>
        <w:t xml:space="preserve">działań naprawczych, </w:t>
      </w:r>
      <w:r w:rsidRPr="00832C7A">
        <w:rPr>
          <w:rFonts w:ascii="Tahoma" w:hAnsi="Tahoma" w:cs="Tahoma"/>
          <w:sz w:val="20"/>
          <w:szCs w:val="20"/>
        </w:rPr>
        <w:t>Zamawiający</w:t>
      </w:r>
      <w:r w:rsidRPr="00B503B8">
        <w:rPr>
          <w:rFonts w:ascii="Tahoma" w:hAnsi="Tahoma" w:cs="Tahoma"/>
          <w:sz w:val="20"/>
          <w:szCs w:val="20"/>
        </w:rPr>
        <w:t xml:space="preserve"> może nałożyć na Wykonawcę karę umowną w wysokości 15% </w:t>
      </w:r>
      <w:r w:rsidR="004E3F92">
        <w:rPr>
          <w:rFonts w:ascii="Tahoma" w:hAnsi="Tahoma" w:cs="Tahoma"/>
          <w:sz w:val="20"/>
          <w:szCs w:val="20"/>
        </w:rPr>
        <w:t xml:space="preserve">maksymalnej </w:t>
      </w:r>
      <w:r w:rsidRPr="00B503B8">
        <w:rPr>
          <w:rFonts w:ascii="Tahoma" w:hAnsi="Tahoma" w:cs="Tahoma"/>
          <w:sz w:val="20"/>
          <w:szCs w:val="20"/>
        </w:rPr>
        <w:t>wartości brutto nienależycie wykonanej usługi</w:t>
      </w:r>
      <w:r w:rsidR="00C77D26">
        <w:rPr>
          <w:rFonts w:ascii="Tahoma" w:hAnsi="Tahoma" w:cs="Tahoma"/>
          <w:sz w:val="20"/>
          <w:szCs w:val="20"/>
        </w:rPr>
        <w:t xml:space="preserve"> – 1 wyjazdu</w:t>
      </w:r>
      <w:r w:rsidR="00B503B8" w:rsidRPr="00B503B8">
        <w:rPr>
          <w:rFonts w:ascii="Tahoma" w:hAnsi="Tahoma" w:cs="Tahoma"/>
          <w:sz w:val="20"/>
          <w:szCs w:val="20"/>
        </w:rPr>
        <w:t>;</w:t>
      </w:r>
    </w:p>
    <w:p w14:paraId="3BDB6442" w14:textId="77777777" w:rsidR="00204A34" w:rsidRDefault="003B5100" w:rsidP="000D0719">
      <w:pPr>
        <w:pStyle w:val="Akapitzlist"/>
        <w:numPr>
          <w:ilvl w:val="1"/>
          <w:numId w:val="8"/>
        </w:numPr>
        <w:spacing w:after="0" w:line="276" w:lineRule="auto"/>
        <w:ind w:left="851" w:hanging="425"/>
        <w:contextualSpacing w:val="0"/>
        <w:jc w:val="both"/>
        <w:rPr>
          <w:rFonts w:ascii="Tahoma" w:hAnsi="Tahoma" w:cs="Tahoma"/>
          <w:sz w:val="20"/>
          <w:szCs w:val="20"/>
        </w:rPr>
      </w:pPr>
      <w:r w:rsidRPr="00B503B8">
        <w:rPr>
          <w:rFonts w:ascii="Tahoma" w:hAnsi="Tahoma" w:cs="Tahoma"/>
          <w:sz w:val="20"/>
          <w:szCs w:val="20"/>
        </w:rPr>
        <w:t>za odstąpienie od umowy lub wypowiedzenie umowy przez Wykonawcę lub Zamawiającego z przyczyn zależnych od Wykonawcy, Wykonawca zobowiązany jest zapłacić Zamawiającemu karę umowną w wysokości 15% łącznego wynagrodzenia brutto, o którym mowa w § 5 ust. 1</w:t>
      </w:r>
      <w:r w:rsidR="00204A34">
        <w:rPr>
          <w:rFonts w:ascii="Tahoma" w:hAnsi="Tahoma" w:cs="Tahoma"/>
          <w:sz w:val="20"/>
          <w:szCs w:val="20"/>
        </w:rPr>
        <w:t>;</w:t>
      </w:r>
    </w:p>
    <w:p w14:paraId="6AA1FD22" w14:textId="77777777" w:rsidR="003B5100" w:rsidRPr="00B503B8" w:rsidRDefault="00204A34" w:rsidP="000D0719">
      <w:pPr>
        <w:pStyle w:val="Akapitzlist"/>
        <w:numPr>
          <w:ilvl w:val="1"/>
          <w:numId w:val="8"/>
        </w:numPr>
        <w:spacing w:after="0" w:line="276" w:lineRule="auto"/>
        <w:ind w:left="851" w:hanging="425"/>
        <w:contextualSpacing w:val="0"/>
        <w:jc w:val="both"/>
        <w:rPr>
          <w:rFonts w:ascii="Tahoma" w:hAnsi="Tahoma" w:cs="Tahoma"/>
          <w:sz w:val="20"/>
          <w:szCs w:val="20"/>
        </w:rPr>
      </w:pPr>
      <w:r>
        <w:rPr>
          <w:rFonts w:ascii="Tahoma" w:hAnsi="Tahoma" w:cs="Tahoma"/>
          <w:sz w:val="20"/>
          <w:szCs w:val="20"/>
        </w:rPr>
        <w:t>w przypadku braku zapłaty lub nieterminowej zapłaty wynagrodzenia należnego podwykonawcom z tytułu zmiany wysokości wynagrodzenia, o której mowa w art. 439 u</w:t>
      </w:r>
      <w:r w:rsidR="00C77D26">
        <w:rPr>
          <w:rFonts w:ascii="Tahoma" w:hAnsi="Tahoma" w:cs="Tahoma"/>
          <w:sz w:val="20"/>
          <w:szCs w:val="20"/>
        </w:rPr>
        <w:t xml:space="preserve">st. 5 ustawy </w:t>
      </w:r>
      <w:proofErr w:type="spellStart"/>
      <w:r w:rsidR="00C77D26">
        <w:rPr>
          <w:rFonts w:ascii="Tahoma" w:hAnsi="Tahoma" w:cs="Tahoma"/>
          <w:sz w:val="20"/>
          <w:szCs w:val="20"/>
        </w:rPr>
        <w:t>Pzp</w:t>
      </w:r>
      <w:proofErr w:type="spellEnd"/>
      <w:r w:rsidR="00C77D26">
        <w:rPr>
          <w:rFonts w:ascii="Tahoma" w:hAnsi="Tahoma" w:cs="Tahoma"/>
          <w:sz w:val="20"/>
          <w:szCs w:val="20"/>
        </w:rPr>
        <w:t xml:space="preserve"> w wysokości 15%</w:t>
      </w:r>
    </w:p>
    <w:p w14:paraId="6378F44A" w14:textId="77777777" w:rsidR="003B5100" w:rsidRDefault="00C11239" w:rsidP="000D0719">
      <w:pPr>
        <w:pStyle w:val="Akapitzlist"/>
        <w:numPr>
          <w:ilvl w:val="0"/>
          <w:numId w:val="8"/>
        </w:numPr>
        <w:spacing w:after="0" w:line="276" w:lineRule="auto"/>
        <w:ind w:left="426" w:hanging="426"/>
        <w:contextualSpacing w:val="0"/>
        <w:jc w:val="both"/>
        <w:rPr>
          <w:rFonts w:ascii="Tahoma" w:hAnsi="Tahoma" w:cs="Tahoma"/>
          <w:sz w:val="20"/>
          <w:szCs w:val="20"/>
        </w:rPr>
      </w:pPr>
      <w:r w:rsidRPr="00B503B8">
        <w:rPr>
          <w:rFonts w:ascii="Tahoma" w:hAnsi="Tahoma" w:cs="Tahoma"/>
          <w:sz w:val="20"/>
          <w:szCs w:val="20"/>
        </w:rPr>
        <w:t xml:space="preserve">Wykonawca zobowiązuje się do zapłaty kar umownych, a jeśli to jeszcze możliwe </w:t>
      </w:r>
      <w:r w:rsidR="003B5100" w:rsidRPr="00B503B8">
        <w:rPr>
          <w:rFonts w:ascii="Tahoma" w:hAnsi="Tahoma" w:cs="Tahoma"/>
          <w:sz w:val="20"/>
          <w:szCs w:val="20"/>
        </w:rPr>
        <w:t>Wykonawca wyraża zgodę na potrącenie kar umownych z należnego wynagrodzenia.</w:t>
      </w:r>
    </w:p>
    <w:p w14:paraId="3240AD26" w14:textId="77777777" w:rsidR="009306B5" w:rsidRPr="00B503B8" w:rsidRDefault="007F7F00" w:rsidP="000D0719">
      <w:pPr>
        <w:pStyle w:val="Akapitzlist"/>
        <w:numPr>
          <w:ilvl w:val="0"/>
          <w:numId w:val="8"/>
        </w:numPr>
        <w:spacing w:after="0" w:line="276" w:lineRule="auto"/>
        <w:ind w:left="426" w:hanging="426"/>
        <w:contextualSpacing w:val="0"/>
        <w:jc w:val="both"/>
        <w:rPr>
          <w:rFonts w:ascii="Tahoma" w:hAnsi="Tahoma" w:cs="Tahoma"/>
          <w:sz w:val="20"/>
          <w:szCs w:val="20"/>
        </w:rPr>
      </w:pPr>
      <w:r>
        <w:rPr>
          <w:rFonts w:ascii="Tahoma" w:hAnsi="Tahoma" w:cs="Tahoma"/>
          <w:sz w:val="20"/>
          <w:szCs w:val="20"/>
        </w:rPr>
        <w:t>Łączna</w:t>
      </w:r>
      <w:r w:rsidR="009306B5">
        <w:rPr>
          <w:rFonts w:ascii="Tahoma" w:hAnsi="Tahoma" w:cs="Tahoma"/>
          <w:sz w:val="20"/>
          <w:szCs w:val="20"/>
        </w:rPr>
        <w:t xml:space="preserve"> maksymalna wysokość kar umownych, jakie mogą naliczać strony ze wszystkich tytułów wynosi 30% </w:t>
      </w:r>
      <w:r w:rsidR="009306B5" w:rsidRPr="00B503B8">
        <w:rPr>
          <w:rFonts w:ascii="Tahoma" w:hAnsi="Tahoma" w:cs="Tahoma"/>
          <w:sz w:val="20"/>
          <w:szCs w:val="20"/>
        </w:rPr>
        <w:t>łącznego wynagrodzenia brutto, o którym mowa w § 5 ust. 1</w:t>
      </w:r>
      <w:r w:rsidR="009306B5">
        <w:rPr>
          <w:rFonts w:ascii="Tahoma" w:hAnsi="Tahoma" w:cs="Tahoma"/>
          <w:sz w:val="20"/>
          <w:szCs w:val="20"/>
        </w:rPr>
        <w:t>.</w:t>
      </w:r>
    </w:p>
    <w:p w14:paraId="763F64B7" w14:textId="77777777" w:rsidR="003B5100" w:rsidRPr="00B503B8" w:rsidRDefault="003B5100" w:rsidP="000D0719">
      <w:pPr>
        <w:pStyle w:val="Akapitzlist"/>
        <w:numPr>
          <w:ilvl w:val="0"/>
          <w:numId w:val="8"/>
        </w:numPr>
        <w:spacing w:after="0" w:line="276" w:lineRule="auto"/>
        <w:ind w:left="426" w:hanging="426"/>
        <w:contextualSpacing w:val="0"/>
        <w:jc w:val="both"/>
        <w:rPr>
          <w:rFonts w:ascii="Tahoma" w:hAnsi="Tahoma" w:cs="Tahoma"/>
          <w:sz w:val="20"/>
          <w:szCs w:val="20"/>
        </w:rPr>
      </w:pPr>
      <w:r w:rsidRPr="00B503B8">
        <w:rPr>
          <w:rFonts w:ascii="Tahoma" w:hAnsi="Tahoma" w:cs="Tahoma"/>
          <w:sz w:val="20"/>
          <w:szCs w:val="20"/>
        </w:rPr>
        <w:t xml:space="preserve">Zamawiający zastrzega sobie prawo dochodzenia odszkodowania przewyższającego wysokość zastrzeżonych kar umownych na zasadach ogólnych określonych w Kodeksie cywilnym. </w:t>
      </w:r>
    </w:p>
    <w:p w14:paraId="7907BF7B" w14:textId="77777777" w:rsidR="007073F8" w:rsidRDefault="007073F8" w:rsidP="006F397D">
      <w:pPr>
        <w:pStyle w:val="Akapitzlist"/>
        <w:keepNext/>
        <w:keepLines/>
        <w:spacing w:after="0" w:line="276" w:lineRule="auto"/>
        <w:ind w:left="567"/>
        <w:contextualSpacing w:val="0"/>
        <w:jc w:val="center"/>
        <w:rPr>
          <w:rFonts w:ascii="Tahoma" w:hAnsi="Tahoma" w:cs="Tahoma"/>
          <w:b/>
          <w:sz w:val="20"/>
          <w:szCs w:val="20"/>
        </w:rPr>
      </w:pPr>
    </w:p>
    <w:p w14:paraId="3949CD64" w14:textId="77777777" w:rsidR="00745F21" w:rsidRDefault="006F397D" w:rsidP="006F397D">
      <w:pPr>
        <w:pStyle w:val="Akapitzlist"/>
        <w:keepNext/>
        <w:keepLines/>
        <w:spacing w:after="0" w:line="276" w:lineRule="auto"/>
        <w:ind w:left="567"/>
        <w:contextualSpacing w:val="0"/>
        <w:jc w:val="center"/>
        <w:rPr>
          <w:rFonts w:ascii="Tahoma" w:hAnsi="Tahoma" w:cs="Tahoma"/>
          <w:b/>
          <w:sz w:val="20"/>
          <w:szCs w:val="20"/>
        </w:rPr>
      </w:pPr>
      <w:r w:rsidRPr="00B503B8">
        <w:rPr>
          <w:rFonts w:ascii="Tahoma" w:hAnsi="Tahoma" w:cs="Tahoma"/>
          <w:b/>
          <w:sz w:val="20"/>
          <w:szCs w:val="20"/>
        </w:rPr>
        <w:t xml:space="preserve">§ 8. </w:t>
      </w:r>
      <w:r w:rsidR="00745F21" w:rsidRPr="00B503B8">
        <w:rPr>
          <w:rFonts w:ascii="Tahoma" w:hAnsi="Tahoma" w:cs="Tahoma"/>
          <w:b/>
          <w:sz w:val="20"/>
          <w:szCs w:val="20"/>
        </w:rPr>
        <w:t>Zmiany umowy</w:t>
      </w:r>
    </w:p>
    <w:p w14:paraId="5F594AF8" w14:textId="77777777" w:rsidR="007A6A17" w:rsidRPr="00252AB7" w:rsidRDefault="007A6A17" w:rsidP="006F397D">
      <w:pPr>
        <w:pStyle w:val="Akapitzlist"/>
        <w:keepNext/>
        <w:keepLines/>
        <w:spacing w:after="0" w:line="276" w:lineRule="auto"/>
        <w:ind w:left="567"/>
        <w:contextualSpacing w:val="0"/>
        <w:jc w:val="center"/>
        <w:rPr>
          <w:rFonts w:ascii="Tahoma" w:hAnsi="Tahoma" w:cs="Tahoma"/>
          <w:b/>
          <w:sz w:val="20"/>
          <w:szCs w:val="20"/>
        </w:rPr>
      </w:pPr>
    </w:p>
    <w:p w14:paraId="7F9DFD88" w14:textId="77777777" w:rsidR="00E13D38" w:rsidRPr="009D11F9" w:rsidRDefault="00E13D38" w:rsidP="00E13D38">
      <w:pPr>
        <w:numPr>
          <w:ilvl w:val="0"/>
          <w:numId w:val="9"/>
        </w:numPr>
        <w:suppressAutoHyphens/>
        <w:spacing w:after="0" w:line="276" w:lineRule="auto"/>
        <w:ind w:left="426"/>
        <w:jc w:val="both"/>
        <w:rPr>
          <w:rFonts w:ascii="Tahoma" w:hAnsi="Tahoma" w:cs="Tahoma"/>
          <w:sz w:val="20"/>
          <w:szCs w:val="20"/>
        </w:rPr>
      </w:pPr>
      <w:r w:rsidRPr="00A94436">
        <w:rPr>
          <w:rFonts w:ascii="Tahoma" w:hAnsi="Tahoma" w:cs="Tahoma"/>
          <w:sz w:val="20"/>
          <w:szCs w:val="20"/>
        </w:rPr>
        <w:t xml:space="preserve">Zmiana treści umowy może nastąpić wyłącznie w granicach </w:t>
      </w:r>
      <w:r w:rsidRPr="009D11F9">
        <w:rPr>
          <w:rFonts w:ascii="Tahoma" w:hAnsi="Tahoma" w:cs="Tahoma"/>
          <w:sz w:val="20"/>
          <w:szCs w:val="20"/>
        </w:rPr>
        <w:t>unormowania art. 45</w:t>
      </w:r>
      <w:r w:rsidR="00664E6B">
        <w:rPr>
          <w:rFonts w:ascii="Tahoma" w:hAnsi="Tahoma" w:cs="Tahoma"/>
          <w:sz w:val="20"/>
          <w:szCs w:val="20"/>
        </w:rPr>
        <w:t>5</w:t>
      </w:r>
      <w:r w:rsidRPr="009D11F9">
        <w:rPr>
          <w:rFonts w:ascii="Tahoma" w:hAnsi="Tahoma" w:cs="Tahoma"/>
          <w:sz w:val="20"/>
          <w:szCs w:val="20"/>
        </w:rPr>
        <w:t xml:space="preserve"> ustawy </w:t>
      </w:r>
      <w:proofErr w:type="spellStart"/>
      <w:r w:rsidR="00A94436" w:rsidRPr="009D11F9">
        <w:rPr>
          <w:rFonts w:ascii="Tahoma" w:hAnsi="Tahoma" w:cs="Tahoma"/>
          <w:sz w:val="20"/>
          <w:szCs w:val="20"/>
        </w:rPr>
        <w:t>Pzp</w:t>
      </w:r>
      <w:proofErr w:type="spellEnd"/>
      <w:r w:rsidR="00A94436" w:rsidRPr="009D11F9">
        <w:rPr>
          <w:rFonts w:ascii="Tahoma" w:hAnsi="Tahoma" w:cs="Tahoma"/>
          <w:sz w:val="20"/>
          <w:szCs w:val="20"/>
        </w:rPr>
        <w:t xml:space="preserve"> </w:t>
      </w:r>
      <w:r w:rsidRPr="009D11F9">
        <w:rPr>
          <w:rFonts w:ascii="Tahoma" w:hAnsi="Tahoma" w:cs="Tahoma"/>
          <w:sz w:val="20"/>
          <w:szCs w:val="20"/>
        </w:rPr>
        <w:t xml:space="preserve">i pod rygorem nieważności wymaga sporządzenia aneksu w formie pisemnej, skutecznego po podpisaniu przez obie Strony, z wyjątkami określonymi w </w:t>
      </w:r>
      <w:r w:rsidR="00DF7338" w:rsidRPr="009D11F9">
        <w:rPr>
          <w:rFonts w:ascii="Tahoma" w:hAnsi="Tahoma" w:cs="Tahoma"/>
          <w:sz w:val="20"/>
          <w:szCs w:val="20"/>
        </w:rPr>
        <w:t>§ 3 ust. 4, § 5 ust. 1</w:t>
      </w:r>
      <w:r w:rsidR="00E91C4C">
        <w:rPr>
          <w:rFonts w:ascii="Tahoma" w:hAnsi="Tahoma" w:cs="Tahoma"/>
          <w:sz w:val="20"/>
          <w:szCs w:val="20"/>
        </w:rPr>
        <w:t>2</w:t>
      </w:r>
      <w:r w:rsidR="00DF7338" w:rsidRPr="009D11F9">
        <w:rPr>
          <w:rFonts w:ascii="Tahoma" w:hAnsi="Tahoma" w:cs="Tahoma"/>
          <w:sz w:val="20"/>
          <w:szCs w:val="20"/>
        </w:rPr>
        <w:t xml:space="preserve"> oraz § 9 ust. 1, 2 i 3</w:t>
      </w:r>
      <w:r w:rsidRPr="009D11F9">
        <w:rPr>
          <w:rFonts w:ascii="Tahoma" w:hAnsi="Tahoma" w:cs="Tahoma"/>
          <w:sz w:val="20"/>
          <w:szCs w:val="20"/>
        </w:rPr>
        <w:t xml:space="preserve">. </w:t>
      </w:r>
    </w:p>
    <w:p w14:paraId="6B144AC2" w14:textId="77777777" w:rsidR="002723AD" w:rsidRPr="003E3559" w:rsidRDefault="002723AD" w:rsidP="000D0719">
      <w:pPr>
        <w:pStyle w:val="Akapitzlist"/>
        <w:keepNext/>
        <w:keepLines/>
        <w:numPr>
          <w:ilvl w:val="0"/>
          <w:numId w:val="9"/>
        </w:numPr>
        <w:spacing w:after="0" w:line="276" w:lineRule="auto"/>
        <w:ind w:left="426" w:hanging="426"/>
        <w:contextualSpacing w:val="0"/>
        <w:jc w:val="both"/>
        <w:rPr>
          <w:rFonts w:ascii="Tahoma" w:hAnsi="Tahoma" w:cs="Tahoma"/>
          <w:sz w:val="20"/>
          <w:szCs w:val="20"/>
        </w:rPr>
      </w:pPr>
      <w:r w:rsidRPr="009D11F9">
        <w:rPr>
          <w:rFonts w:ascii="Tahoma" w:hAnsi="Tahoma" w:cs="Tahoma"/>
          <w:sz w:val="20"/>
          <w:szCs w:val="20"/>
        </w:rPr>
        <w:t xml:space="preserve">Zamawiający przewiduje możliwość zmian umowy w przypadkach przewidzianych w </w:t>
      </w:r>
      <w:r w:rsidR="00197E3F" w:rsidRPr="009D11F9">
        <w:rPr>
          <w:rFonts w:ascii="Tahoma" w:hAnsi="Tahoma" w:cs="Tahoma"/>
          <w:sz w:val="20"/>
          <w:szCs w:val="20"/>
        </w:rPr>
        <w:t>u</w:t>
      </w:r>
      <w:r w:rsidRPr="009D11F9">
        <w:rPr>
          <w:rFonts w:ascii="Tahoma" w:hAnsi="Tahoma" w:cs="Tahoma"/>
          <w:sz w:val="20"/>
          <w:szCs w:val="20"/>
        </w:rPr>
        <w:t xml:space="preserve">mowie, a także </w:t>
      </w:r>
      <w:r w:rsidR="00156777" w:rsidRPr="009D11F9">
        <w:rPr>
          <w:rFonts w:ascii="Tahoma" w:hAnsi="Tahoma" w:cs="Tahoma"/>
          <w:sz w:val="20"/>
          <w:szCs w:val="20"/>
        </w:rPr>
        <w:br/>
      </w:r>
      <w:r w:rsidRPr="009D11F9">
        <w:rPr>
          <w:rFonts w:ascii="Tahoma" w:hAnsi="Tahoma" w:cs="Tahoma"/>
          <w:sz w:val="20"/>
          <w:szCs w:val="20"/>
        </w:rPr>
        <w:t xml:space="preserve">w przypadkach, gdy </w:t>
      </w:r>
      <w:r w:rsidRPr="003E3559">
        <w:rPr>
          <w:rFonts w:ascii="Tahoma" w:hAnsi="Tahoma" w:cs="Tahoma"/>
          <w:sz w:val="20"/>
          <w:szCs w:val="20"/>
        </w:rPr>
        <w:t>konieczność wprowadzenia zmian umowy wynika</w:t>
      </w:r>
      <w:r w:rsidR="00A94436" w:rsidRPr="003E3559">
        <w:rPr>
          <w:rFonts w:ascii="Tahoma" w:hAnsi="Tahoma" w:cs="Tahoma"/>
          <w:sz w:val="20"/>
          <w:szCs w:val="20"/>
        </w:rPr>
        <w:t xml:space="preserve"> ze</w:t>
      </w:r>
      <w:r w:rsidRPr="003E3559">
        <w:rPr>
          <w:rFonts w:ascii="Tahoma" w:hAnsi="Tahoma" w:cs="Tahoma"/>
          <w:sz w:val="20"/>
          <w:szCs w:val="20"/>
        </w:rPr>
        <w:t xml:space="preserve">: </w:t>
      </w:r>
    </w:p>
    <w:p w14:paraId="0484D42A" w14:textId="77777777" w:rsidR="00FF6657" w:rsidRPr="003E3559" w:rsidRDefault="00E13D38" w:rsidP="003E3559">
      <w:pPr>
        <w:pStyle w:val="Akapitzlist"/>
        <w:numPr>
          <w:ilvl w:val="0"/>
          <w:numId w:val="20"/>
        </w:numPr>
        <w:spacing w:after="0" w:line="276" w:lineRule="auto"/>
        <w:jc w:val="both"/>
        <w:rPr>
          <w:rFonts w:ascii="Tahoma" w:hAnsi="Tahoma" w:cs="Tahoma"/>
          <w:sz w:val="20"/>
          <w:szCs w:val="20"/>
        </w:rPr>
      </w:pPr>
      <w:r w:rsidRPr="003E3559">
        <w:rPr>
          <w:rFonts w:ascii="Tahoma" w:hAnsi="Tahoma" w:cs="Tahoma"/>
          <w:sz w:val="20"/>
          <w:szCs w:val="20"/>
        </w:rPr>
        <w:t xml:space="preserve">zmiany stawki podatku od towarów i </w:t>
      </w:r>
      <w:proofErr w:type="spellStart"/>
      <w:r w:rsidRPr="003E3559">
        <w:rPr>
          <w:rFonts w:ascii="Tahoma" w:hAnsi="Tahoma" w:cs="Tahoma"/>
          <w:sz w:val="20"/>
          <w:szCs w:val="20"/>
        </w:rPr>
        <w:t>usług</w:t>
      </w:r>
      <w:r w:rsidR="0005620F">
        <w:rPr>
          <w:rFonts w:ascii="Tahoma" w:hAnsi="Tahoma" w:cs="Tahoma"/>
          <w:sz w:val="20"/>
          <w:szCs w:val="20"/>
        </w:rPr>
        <w:t>oraz</w:t>
      </w:r>
      <w:proofErr w:type="spellEnd"/>
      <w:r w:rsidR="0005620F">
        <w:rPr>
          <w:rFonts w:ascii="Tahoma" w:hAnsi="Tahoma" w:cs="Tahoma"/>
          <w:sz w:val="20"/>
          <w:szCs w:val="20"/>
        </w:rPr>
        <w:t xml:space="preserve"> podatku akcyzowego</w:t>
      </w:r>
      <w:r w:rsidRPr="003E3559">
        <w:rPr>
          <w:rFonts w:ascii="Tahoma" w:hAnsi="Tahoma" w:cs="Tahoma"/>
          <w:sz w:val="20"/>
          <w:szCs w:val="20"/>
        </w:rPr>
        <w:t xml:space="preserve">; </w:t>
      </w:r>
    </w:p>
    <w:p w14:paraId="76CC0115" w14:textId="77777777" w:rsidR="003E3559" w:rsidRPr="003E3559" w:rsidRDefault="00FF6657" w:rsidP="003E3559">
      <w:pPr>
        <w:pStyle w:val="Akapitzlist"/>
        <w:numPr>
          <w:ilvl w:val="0"/>
          <w:numId w:val="20"/>
        </w:numPr>
        <w:spacing w:after="0" w:line="276" w:lineRule="auto"/>
        <w:jc w:val="both"/>
        <w:rPr>
          <w:rFonts w:ascii="Tahoma" w:hAnsi="Tahoma" w:cs="Tahoma"/>
          <w:sz w:val="20"/>
          <w:szCs w:val="20"/>
        </w:rPr>
      </w:pPr>
      <w:r w:rsidRPr="003E3559">
        <w:rPr>
          <w:rFonts w:ascii="Tahoma" w:hAnsi="Tahoma" w:cs="Tahoma"/>
          <w:sz w:val="20"/>
          <w:szCs w:val="20"/>
        </w:rPr>
        <w:t>zmiany wysokości minimalnego wynagrodzenia za pracę albo wysokości minimalnej stawki godzinowej ustalonych na podstawie art. 2 ust. 3-5 ustawy z dnia 10 października 2002 r. o minimalnym wynagrodzeniu za pracę;</w:t>
      </w:r>
    </w:p>
    <w:p w14:paraId="0B527AD1" w14:textId="77777777" w:rsidR="003E3559" w:rsidRPr="002C7AC7" w:rsidRDefault="00FF6657" w:rsidP="003E3559">
      <w:pPr>
        <w:pStyle w:val="Akapitzlist"/>
        <w:numPr>
          <w:ilvl w:val="0"/>
          <w:numId w:val="20"/>
        </w:numPr>
        <w:spacing w:after="0" w:line="276" w:lineRule="auto"/>
        <w:jc w:val="both"/>
        <w:rPr>
          <w:rFonts w:ascii="Tahoma" w:hAnsi="Tahoma" w:cs="Tahoma"/>
          <w:sz w:val="20"/>
          <w:szCs w:val="20"/>
        </w:rPr>
      </w:pPr>
      <w:r w:rsidRPr="003E3559">
        <w:rPr>
          <w:rFonts w:ascii="Tahoma" w:hAnsi="Tahoma" w:cs="Tahoma"/>
          <w:sz w:val="20"/>
          <w:szCs w:val="20"/>
        </w:rPr>
        <w:t xml:space="preserve">zmiany zasad </w:t>
      </w:r>
      <w:r w:rsidRPr="002C7AC7">
        <w:rPr>
          <w:rFonts w:ascii="Tahoma" w:hAnsi="Tahoma" w:cs="Tahoma"/>
          <w:sz w:val="20"/>
          <w:szCs w:val="20"/>
        </w:rPr>
        <w:t>podlegania ubezpieczeniom społecznym lub ubezpieczeniu zdrowotnemu lub wysokości stawki składki na ubezpieczenia społeczne lub zdrowotne;</w:t>
      </w:r>
    </w:p>
    <w:p w14:paraId="763E64E3" w14:textId="3877B6EB" w:rsidR="0005620F" w:rsidRPr="002C7AC7" w:rsidRDefault="00FF6657" w:rsidP="003E3559">
      <w:pPr>
        <w:pStyle w:val="Akapitzlist"/>
        <w:numPr>
          <w:ilvl w:val="0"/>
          <w:numId w:val="20"/>
        </w:numPr>
        <w:spacing w:after="0" w:line="276" w:lineRule="auto"/>
        <w:jc w:val="both"/>
        <w:rPr>
          <w:rStyle w:val="text-justify"/>
          <w:rFonts w:ascii="Tahoma" w:hAnsi="Tahoma" w:cs="Tahoma"/>
          <w:sz w:val="20"/>
          <w:szCs w:val="20"/>
        </w:rPr>
      </w:pPr>
      <w:r w:rsidRPr="002C7AC7">
        <w:rPr>
          <w:rFonts w:ascii="Tahoma" w:hAnsi="Tahoma" w:cs="Tahoma"/>
          <w:sz w:val="20"/>
          <w:szCs w:val="20"/>
        </w:rPr>
        <w:t xml:space="preserve">zmiany zasad gromadzenia i wysokości wpłat do pracowniczych planów kapitałowych; </w:t>
      </w:r>
      <w:r w:rsidR="0005620F" w:rsidRPr="002C7AC7">
        <w:rPr>
          <w:rStyle w:val="text-justify"/>
          <w:rFonts w:ascii="Tahoma" w:hAnsi="Tahoma" w:cs="Tahoma"/>
          <w:sz w:val="20"/>
          <w:szCs w:val="20"/>
        </w:rPr>
        <w:t xml:space="preserve">o których mowa w </w:t>
      </w:r>
      <w:r w:rsidR="0005620F" w:rsidRPr="00DD569A">
        <w:rPr>
          <w:rFonts w:ascii="Tahoma" w:hAnsi="Tahoma" w:cs="Tahoma"/>
          <w:sz w:val="20"/>
          <w:szCs w:val="20"/>
        </w:rPr>
        <w:t>ustawie</w:t>
      </w:r>
      <w:r w:rsidR="0005620F" w:rsidRPr="002C7AC7">
        <w:rPr>
          <w:rStyle w:val="text-justify"/>
          <w:rFonts w:ascii="Tahoma" w:hAnsi="Tahoma" w:cs="Tahoma"/>
          <w:sz w:val="20"/>
          <w:szCs w:val="20"/>
        </w:rPr>
        <w:t xml:space="preserve"> z dnia 4 października 2018 r. o pracowniczych planach kapitałowych (Dz. U. </w:t>
      </w:r>
      <w:r w:rsidR="00187343">
        <w:rPr>
          <w:rStyle w:val="text-justify"/>
          <w:rFonts w:ascii="Tahoma" w:hAnsi="Tahoma" w:cs="Tahoma"/>
          <w:sz w:val="20"/>
          <w:szCs w:val="20"/>
        </w:rPr>
        <w:t xml:space="preserve">z 2023r., </w:t>
      </w:r>
      <w:r w:rsidR="0005620F" w:rsidRPr="002C7AC7">
        <w:rPr>
          <w:rStyle w:val="text-justify"/>
          <w:rFonts w:ascii="Tahoma" w:hAnsi="Tahoma" w:cs="Tahoma"/>
          <w:sz w:val="20"/>
          <w:szCs w:val="20"/>
        </w:rPr>
        <w:t xml:space="preserve">poz. </w:t>
      </w:r>
      <w:r w:rsidR="00187343">
        <w:rPr>
          <w:rStyle w:val="text-justify"/>
          <w:rFonts w:ascii="Tahoma" w:hAnsi="Tahoma" w:cs="Tahoma"/>
          <w:sz w:val="20"/>
          <w:szCs w:val="20"/>
        </w:rPr>
        <w:t>46</w:t>
      </w:r>
      <w:r w:rsidR="0005620F" w:rsidRPr="002C7AC7">
        <w:rPr>
          <w:rStyle w:val="text-justify"/>
          <w:rFonts w:ascii="Tahoma" w:hAnsi="Tahoma" w:cs="Tahoma"/>
          <w:sz w:val="20"/>
          <w:szCs w:val="20"/>
        </w:rPr>
        <w:t>)</w:t>
      </w:r>
    </w:p>
    <w:p w14:paraId="52B144CF" w14:textId="77777777" w:rsidR="00B63EEC" w:rsidRPr="00E91C4C" w:rsidRDefault="0005620F" w:rsidP="00E91C4C">
      <w:pPr>
        <w:spacing w:after="0" w:line="276" w:lineRule="auto"/>
        <w:ind w:left="360"/>
        <w:jc w:val="both"/>
        <w:rPr>
          <w:rFonts w:ascii="Tahoma" w:hAnsi="Tahoma" w:cs="Tahoma"/>
          <w:sz w:val="20"/>
          <w:szCs w:val="20"/>
        </w:rPr>
      </w:pPr>
      <w:r w:rsidRPr="00E91C4C">
        <w:rPr>
          <w:rFonts w:ascii="Tahoma" w:hAnsi="Tahoma" w:cs="Tahoma"/>
          <w:sz w:val="20"/>
          <w:szCs w:val="20"/>
        </w:rPr>
        <w:t>- jeżeli zmiany wymienione w pkt 1-4 będą miały wpływ na koszty wykonania zamówienia przez wykonawcę</w:t>
      </w:r>
      <w:r w:rsidR="00E13D38" w:rsidRPr="00E91C4C">
        <w:rPr>
          <w:rFonts w:ascii="Tahoma" w:hAnsi="Tahoma" w:cs="Tahoma"/>
          <w:sz w:val="20"/>
          <w:szCs w:val="20"/>
        </w:rPr>
        <w:t xml:space="preserve">; </w:t>
      </w:r>
    </w:p>
    <w:p w14:paraId="75A9AC36" w14:textId="77777777" w:rsidR="00E91C4C" w:rsidRPr="00261273" w:rsidRDefault="00475BA8" w:rsidP="00475BA8">
      <w:pPr>
        <w:numPr>
          <w:ilvl w:val="0"/>
          <w:numId w:val="20"/>
        </w:numPr>
        <w:suppressAutoHyphens/>
        <w:spacing w:after="0" w:line="276" w:lineRule="auto"/>
        <w:jc w:val="both"/>
        <w:rPr>
          <w:rFonts w:ascii="Tahoma" w:hAnsi="Tahoma" w:cs="Tahoma"/>
          <w:sz w:val="20"/>
          <w:szCs w:val="20"/>
        </w:rPr>
      </w:pPr>
      <w:r w:rsidRPr="002C7AC7">
        <w:rPr>
          <w:rFonts w:ascii="Tahoma" w:hAnsi="Tahoma" w:cs="Tahoma"/>
          <w:sz w:val="20"/>
          <w:szCs w:val="20"/>
        </w:rPr>
        <w:t xml:space="preserve">zmiany powszechnie obowiązujących przepisów prawa w zakresie mającym wpływ na realizację </w:t>
      </w:r>
      <w:r w:rsidRPr="00261273">
        <w:rPr>
          <w:rFonts w:ascii="Tahoma" w:hAnsi="Tahoma" w:cs="Tahoma"/>
          <w:sz w:val="20"/>
          <w:szCs w:val="20"/>
        </w:rPr>
        <w:t>umowy</w:t>
      </w:r>
      <w:r w:rsidR="00E91C4C" w:rsidRPr="00261273">
        <w:rPr>
          <w:rFonts w:ascii="Tahoma" w:hAnsi="Tahoma" w:cs="Tahoma"/>
          <w:sz w:val="20"/>
          <w:szCs w:val="20"/>
        </w:rPr>
        <w:t>;</w:t>
      </w:r>
    </w:p>
    <w:p w14:paraId="09408CDB" w14:textId="77777777" w:rsidR="00475BA8" w:rsidRPr="00261273" w:rsidRDefault="00E91C4C" w:rsidP="00E91C4C">
      <w:pPr>
        <w:pStyle w:val="Akapitzlist"/>
        <w:numPr>
          <w:ilvl w:val="0"/>
          <w:numId w:val="20"/>
        </w:numPr>
        <w:spacing w:after="0"/>
        <w:jc w:val="both"/>
        <w:rPr>
          <w:rFonts w:ascii="Tahoma" w:hAnsi="Tahoma" w:cs="Tahoma"/>
          <w:sz w:val="20"/>
          <w:szCs w:val="20"/>
        </w:rPr>
      </w:pPr>
      <w:r w:rsidRPr="00261273">
        <w:rPr>
          <w:rFonts w:ascii="Tahoma" w:hAnsi="Tahoma" w:cs="Tahoma"/>
          <w:bCs/>
          <w:sz w:val="20"/>
          <w:szCs w:val="20"/>
        </w:rPr>
        <w:t>zmian z</w:t>
      </w:r>
      <w:r w:rsidR="00261273" w:rsidRPr="00261273">
        <w:rPr>
          <w:rFonts w:ascii="Tahoma" w:hAnsi="Tahoma" w:cs="Tahoma"/>
          <w:bCs/>
          <w:sz w:val="20"/>
          <w:szCs w:val="20"/>
        </w:rPr>
        <w:t>wiązanych z realizacją projektu PO WER: „Poli</w:t>
      </w:r>
      <w:r w:rsidR="00261273">
        <w:rPr>
          <w:rFonts w:ascii="Tahoma" w:hAnsi="Tahoma" w:cs="Tahoma"/>
          <w:bCs/>
          <w:sz w:val="20"/>
          <w:szCs w:val="20"/>
        </w:rPr>
        <w:t>technika Warszawsk</w:t>
      </w:r>
      <w:r w:rsidR="00261273" w:rsidRPr="00261273">
        <w:rPr>
          <w:rFonts w:ascii="Tahoma" w:hAnsi="Tahoma" w:cs="Tahoma"/>
          <w:bCs/>
          <w:sz w:val="20"/>
          <w:szCs w:val="20"/>
        </w:rPr>
        <w:t>a Ambasadorem Innowacji na rzecz Dostępności”;</w:t>
      </w:r>
    </w:p>
    <w:p w14:paraId="0C685D24" w14:textId="77777777" w:rsidR="003E3559" w:rsidRDefault="009B3188" w:rsidP="003E3559">
      <w:pPr>
        <w:pStyle w:val="Akapitzlist"/>
        <w:numPr>
          <w:ilvl w:val="0"/>
          <w:numId w:val="20"/>
        </w:numPr>
        <w:spacing w:after="0" w:line="276" w:lineRule="auto"/>
        <w:jc w:val="both"/>
        <w:rPr>
          <w:rFonts w:ascii="Tahoma" w:hAnsi="Tahoma" w:cs="Tahoma"/>
          <w:sz w:val="20"/>
          <w:szCs w:val="20"/>
        </w:rPr>
      </w:pPr>
      <w:r w:rsidRPr="003E3559">
        <w:rPr>
          <w:rFonts w:ascii="Tahoma" w:hAnsi="Tahoma" w:cs="Tahoma"/>
          <w:sz w:val="20"/>
          <w:szCs w:val="20"/>
        </w:rPr>
        <w:t xml:space="preserve">zmian wynagrodzenia z uwagi na udokumentowane i zaakceptowane </w:t>
      </w:r>
      <w:r w:rsidR="00B66DCE" w:rsidRPr="003E3559">
        <w:rPr>
          <w:rFonts w:ascii="Tahoma" w:hAnsi="Tahoma" w:cs="Tahoma"/>
          <w:sz w:val="20"/>
          <w:szCs w:val="20"/>
        </w:rPr>
        <w:t xml:space="preserve">przez drugą Stronę </w:t>
      </w:r>
      <w:r w:rsidRPr="003E3559">
        <w:rPr>
          <w:rFonts w:ascii="Tahoma" w:hAnsi="Tahoma" w:cs="Tahoma"/>
          <w:sz w:val="20"/>
          <w:szCs w:val="20"/>
        </w:rPr>
        <w:t xml:space="preserve">zmiany </w:t>
      </w:r>
      <w:r w:rsidR="001110D3" w:rsidRPr="003E3559">
        <w:rPr>
          <w:rFonts w:ascii="Tahoma" w:hAnsi="Tahoma" w:cs="Tahoma"/>
          <w:sz w:val="20"/>
          <w:szCs w:val="20"/>
        </w:rPr>
        <w:t xml:space="preserve">cen lub </w:t>
      </w:r>
      <w:r w:rsidRPr="003E3559">
        <w:rPr>
          <w:rFonts w:ascii="Tahoma" w:hAnsi="Tahoma" w:cs="Tahoma"/>
          <w:sz w:val="20"/>
          <w:szCs w:val="20"/>
        </w:rPr>
        <w:t>kosztów związanych z realizac</w:t>
      </w:r>
      <w:r w:rsidR="00017C82" w:rsidRPr="003E3559">
        <w:rPr>
          <w:rFonts w:ascii="Tahoma" w:hAnsi="Tahoma" w:cs="Tahoma"/>
          <w:sz w:val="20"/>
          <w:szCs w:val="20"/>
        </w:rPr>
        <w:t>ją zamówienia maksymalnie o 5 %,</w:t>
      </w:r>
      <w:r w:rsidR="001110D3" w:rsidRPr="003E3559">
        <w:rPr>
          <w:rFonts w:ascii="Tahoma" w:hAnsi="Tahoma" w:cs="Tahoma"/>
          <w:sz w:val="20"/>
          <w:szCs w:val="20"/>
        </w:rPr>
        <w:t xml:space="preserve"> pod warunkiem</w:t>
      </w:r>
      <w:r w:rsidR="00950113" w:rsidRPr="003E3559">
        <w:rPr>
          <w:rFonts w:ascii="Tahoma" w:hAnsi="Tahoma" w:cs="Tahoma"/>
          <w:sz w:val="20"/>
          <w:szCs w:val="20"/>
        </w:rPr>
        <w:t>,</w:t>
      </w:r>
      <w:r w:rsidR="001110D3" w:rsidRPr="003E3559">
        <w:rPr>
          <w:rFonts w:ascii="Tahoma" w:hAnsi="Tahoma" w:cs="Tahoma"/>
          <w:sz w:val="20"/>
          <w:szCs w:val="20"/>
        </w:rPr>
        <w:t xml:space="preserve"> iż zmiana ceny lub kosztu </w:t>
      </w:r>
      <w:r w:rsidR="00950113" w:rsidRPr="003E3559">
        <w:rPr>
          <w:rFonts w:ascii="Tahoma" w:hAnsi="Tahoma" w:cs="Tahoma"/>
          <w:sz w:val="20"/>
          <w:szCs w:val="20"/>
        </w:rPr>
        <w:t xml:space="preserve">ma wpływ na koszt wykonania zamówienia i </w:t>
      </w:r>
      <w:r w:rsidR="001110D3" w:rsidRPr="003E3559">
        <w:rPr>
          <w:rFonts w:ascii="Tahoma" w:hAnsi="Tahoma" w:cs="Tahoma"/>
          <w:sz w:val="20"/>
          <w:szCs w:val="20"/>
        </w:rPr>
        <w:t xml:space="preserve">przekracza </w:t>
      </w:r>
      <w:r w:rsidR="00950113" w:rsidRPr="003E3559">
        <w:rPr>
          <w:rFonts w:ascii="Tahoma" w:hAnsi="Tahoma" w:cs="Tahoma"/>
          <w:sz w:val="20"/>
          <w:szCs w:val="20"/>
        </w:rPr>
        <w:t xml:space="preserve">2 </w:t>
      </w:r>
      <w:r w:rsidR="006C3BFB">
        <w:rPr>
          <w:rFonts w:ascii="Tahoma" w:hAnsi="Tahoma" w:cs="Tahoma"/>
          <w:sz w:val="20"/>
          <w:szCs w:val="20"/>
        </w:rPr>
        <w:t>%;</w:t>
      </w:r>
    </w:p>
    <w:p w14:paraId="1AC9EEAB" w14:textId="77777777" w:rsidR="00E13D38" w:rsidRPr="003E3559" w:rsidRDefault="00E13D38" w:rsidP="003E3559">
      <w:pPr>
        <w:pStyle w:val="Akapitzlist"/>
        <w:numPr>
          <w:ilvl w:val="0"/>
          <w:numId w:val="20"/>
        </w:numPr>
        <w:spacing w:after="0" w:line="276" w:lineRule="auto"/>
        <w:jc w:val="both"/>
        <w:rPr>
          <w:rFonts w:ascii="Tahoma" w:hAnsi="Tahoma" w:cs="Tahoma"/>
          <w:sz w:val="20"/>
          <w:szCs w:val="20"/>
        </w:rPr>
      </w:pPr>
      <w:r w:rsidRPr="003E3559">
        <w:rPr>
          <w:rFonts w:ascii="Tahoma" w:hAnsi="Tahoma" w:cs="Tahoma"/>
          <w:sz w:val="20"/>
          <w:szCs w:val="20"/>
        </w:rPr>
        <w:t>wystąpienia siły wyższej.</w:t>
      </w:r>
    </w:p>
    <w:p w14:paraId="4FD5DFA0" w14:textId="77777777" w:rsidR="003C2B77" w:rsidRPr="009D11F9" w:rsidRDefault="002723AD" w:rsidP="000D0719">
      <w:pPr>
        <w:pStyle w:val="Akapitzlist"/>
        <w:numPr>
          <w:ilvl w:val="0"/>
          <w:numId w:val="9"/>
        </w:numPr>
        <w:spacing w:after="0" w:line="276" w:lineRule="auto"/>
        <w:ind w:left="426" w:hanging="426"/>
        <w:contextualSpacing w:val="0"/>
        <w:jc w:val="both"/>
        <w:rPr>
          <w:rFonts w:ascii="Tahoma" w:hAnsi="Tahoma" w:cs="Tahoma"/>
          <w:sz w:val="20"/>
          <w:szCs w:val="20"/>
        </w:rPr>
      </w:pPr>
      <w:r w:rsidRPr="009D11F9">
        <w:rPr>
          <w:rFonts w:ascii="Tahoma" w:hAnsi="Tahoma" w:cs="Tahoma"/>
          <w:sz w:val="20"/>
          <w:szCs w:val="20"/>
        </w:rPr>
        <w:t xml:space="preserve">W przypadkach określonych w ust. </w:t>
      </w:r>
      <w:r w:rsidR="00C971F0" w:rsidRPr="009D11F9">
        <w:rPr>
          <w:rFonts w:ascii="Tahoma" w:hAnsi="Tahoma" w:cs="Tahoma"/>
          <w:sz w:val="20"/>
          <w:szCs w:val="20"/>
        </w:rPr>
        <w:t>2</w:t>
      </w:r>
      <w:r w:rsidR="003C2B77" w:rsidRPr="009D11F9">
        <w:rPr>
          <w:rFonts w:ascii="Tahoma" w:hAnsi="Tahoma" w:cs="Tahoma"/>
          <w:sz w:val="20"/>
          <w:szCs w:val="20"/>
        </w:rPr>
        <w:t xml:space="preserve">, </w:t>
      </w:r>
      <w:r w:rsidRPr="009D11F9">
        <w:rPr>
          <w:rFonts w:ascii="Tahoma" w:hAnsi="Tahoma" w:cs="Tahoma"/>
          <w:sz w:val="20"/>
          <w:szCs w:val="20"/>
        </w:rPr>
        <w:t>Zamawiający przewiduje możliwoś</w:t>
      </w:r>
      <w:r w:rsidR="003C2B77" w:rsidRPr="009D11F9">
        <w:rPr>
          <w:rFonts w:ascii="Tahoma" w:hAnsi="Tahoma" w:cs="Tahoma"/>
          <w:sz w:val="20"/>
          <w:szCs w:val="20"/>
        </w:rPr>
        <w:t>ć:</w:t>
      </w:r>
    </w:p>
    <w:p w14:paraId="5AF0DE3B" w14:textId="77777777" w:rsidR="00A36451" w:rsidRPr="003E3559" w:rsidRDefault="006C3BFB" w:rsidP="00A36451">
      <w:pPr>
        <w:pStyle w:val="Akapitzlist"/>
        <w:numPr>
          <w:ilvl w:val="1"/>
          <w:numId w:val="9"/>
        </w:numPr>
        <w:spacing w:after="0" w:line="276" w:lineRule="auto"/>
        <w:ind w:left="851" w:hanging="425"/>
        <w:contextualSpacing w:val="0"/>
        <w:jc w:val="both"/>
        <w:rPr>
          <w:rFonts w:ascii="Tahoma" w:hAnsi="Tahoma" w:cs="Tahoma"/>
          <w:sz w:val="20"/>
          <w:szCs w:val="20"/>
        </w:rPr>
      </w:pPr>
      <w:r>
        <w:rPr>
          <w:rFonts w:ascii="Tahoma" w:eastAsia="Times New Roman" w:hAnsi="Tahoma" w:cs="Tahoma"/>
          <w:color w:val="333333"/>
          <w:sz w:val="20"/>
          <w:szCs w:val="20"/>
          <w:lang w:eastAsia="pl-PL"/>
        </w:rPr>
        <w:t>zmian</w:t>
      </w:r>
      <w:r w:rsidR="00D90AF8" w:rsidRPr="00204124">
        <w:rPr>
          <w:rFonts w:ascii="Tahoma" w:eastAsia="Times New Roman" w:hAnsi="Tahoma" w:cs="Tahoma"/>
          <w:color w:val="333333"/>
          <w:sz w:val="20"/>
          <w:szCs w:val="20"/>
          <w:lang w:eastAsia="pl-PL"/>
        </w:rPr>
        <w:t>, o któr</w:t>
      </w:r>
      <w:r>
        <w:rPr>
          <w:rFonts w:ascii="Tahoma" w:eastAsia="Times New Roman" w:hAnsi="Tahoma" w:cs="Tahoma"/>
          <w:color w:val="333333"/>
          <w:sz w:val="20"/>
          <w:szCs w:val="20"/>
          <w:lang w:eastAsia="pl-PL"/>
        </w:rPr>
        <w:t>ych</w:t>
      </w:r>
      <w:r w:rsidR="00D90AF8" w:rsidRPr="00204124">
        <w:rPr>
          <w:rFonts w:ascii="Tahoma" w:eastAsia="Times New Roman" w:hAnsi="Tahoma" w:cs="Tahoma"/>
          <w:color w:val="333333"/>
          <w:sz w:val="20"/>
          <w:szCs w:val="20"/>
          <w:lang w:eastAsia="pl-PL"/>
        </w:rPr>
        <w:t xml:space="preserve"> mowa w ust. 2 pkt 1, </w:t>
      </w:r>
      <w:r w:rsidR="001304C3">
        <w:rPr>
          <w:rFonts w:ascii="Tahoma" w:eastAsia="Times New Roman" w:hAnsi="Tahoma" w:cs="Tahoma"/>
          <w:color w:val="333333"/>
          <w:sz w:val="20"/>
          <w:szCs w:val="20"/>
          <w:lang w:eastAsia="pl-PL"/>
        </w:rPr>
        <w:t xml:space="preserve">w przypadku zmian stawki </w:t>
      </w:r>
      <w:proofErr w:type="spellStart"/>
      <w:r w:rsidR="001304C3">
        <w:rPr>
          <w:rFonts w:ascii="Tahoma" w:eastAsia="Times New Roman" w:hAnsi="Tahoma" w:cs="Tahoma"/>
          <w:color w:val="333333"/>
          <w:sz w:val="20"/>
          <w:szCs w:val="20"/>
          <w:lang w:eastAsia="pl-PL"/>
        </w:rPr>
        <w:t>podatku</w:t>
      </w:r>
      <w:r w:rsidR="00664E6B">
        <w:rPr>
          <w:rFonts w:ascii="Tahoma" w:eastAsia="Times New Roman" w:hAnsi="Tahoma" w:cs="Tahoma"/>
          <w:color w:val="333333"/>
          <w:sz w:val="20"/>
          <w:szCs w:val="20"/>
          <w:lang w:eastAsia="pl-PL"/>
        </w:rPr>
        <w:t>od</w:t>
      </w:r>
      <w:proofErr w:type="spellEnd"/>
      <w:r w:rsidR="00664E6B">
        <w:rPr>
          <w:rFonts w:ascii="Tahoma" w:eastAsia="Times New Roman" w:hAnsi="Tahoma" w:cs="Tahoma"/>
          <w:color w:val="333333"/>
          <w:sz w:val="20"/>
          <w:szCs w:val="20"/>
          <w:lang w:eastAsia="pl-PL"/>
        </w:rPr>
        <w:t xml:space="preserve"> towarów i usług </w:t>
      </w:r>
      <w:r w:rsidR="00D90AF8" w:rsidRPr="00204124">
        <w:rPr>
          <w:rFonts w:ascii="Tahoma" w:eastAsia="Times New Roman" w:hAnsi="Tahoma" w:cs="Tahoma"/>
          <w:color w:val="333333"/>
          <w:sz w:val="20"/>
          <w:szCs w:val="20"/>
          <w:lang w:eastAsia="pl-PL"/>
        </w:rPr>
        <w:t>wartość wynagrodzenia netto nie zmieni się, a wartość wynagrodzenia brutto zostanie wyliczona na podstawie nowych przepisów</w:t>
      </w:r>
      <w:r w:rsidR="001304C3">
        <w:rPr>
          <w:rFonts w:ascii="Tahoma" w:eastAsia="Times New Roman" w:hAnsi="Tahoma" w:cs="Tahoma"/>
          <w:color w:val="333333"/>
          <w:sz w:val="20"/>
          <w:szCs w:val="20"/>
          <w:lang w:eastAsia="pl-PL"/>
        </w:rPr>
        <w:t xml:space="preserve">, w przypadku zmiany </w:t>
      </w:r>
      <w:r w:rsidR="0005620F">
        <w:rPr>
          <w:rFonts w:ascii="Tahoma" w:eastAsia="Times New Roman" w:hAnsi="Tahoma" w:cs="Tahoma"/>
          <w:color w:val="333333"/>
          <w:sz w:val="20"/>
          <w:szCs w:val="20"/>
          <w:lang w:eastAsia="pl-PL"/>
        </w:rPr>
        <w:t xml:space="preserve">podatku akcyzowego </w:t>
      </w:r>
      <w:r w:rsidR="001304C3">
        <w:rPr>
          <w:rFonts w:ascii="Tahoma" w:eastAsia="Times New Roman" w:hAnsi="Tahoma" w:cs="Tahoma"/>
          <w:color w:val="333333"/>
          <w:sz w:val="20"/>
          <w:szCs w:val="20"/>
          <w:lang w:eastAsia="pl-PL"/>
        </w:rPr>
        <w:t>wynagrodzenie zmieni się o wartość wynikającą z tej zmiany, wyliczoną na podstawie nowych przepisów</w:t>
      </w:r>
      <w:r w:rsidR="00D90AF8">
        <w:rPr>
          <w:rFonts w:ascii="Tahoma" w:hAnsi="Tahoma" w:cs="Tahoma"/>
          <w:sz w:val="20"/>
          <w:szCs w:val="20"/>
        </w:rPr>
        <w:t>;</w:t>
      </w:r>
    </w:p>
    <w:p w14:paraId="658A66DB" w14:textId="77777777" w:rsidR="00B82819" w:rsidRDefault="00A36451" w:rsidP="00B82819">
      <w:pPr>
        <w:pStyle w:val="Akapitzlist"/>
        <w:numPr>
          <w:ilvl w:val="1"/>
          <w:numId w:val="9"/>
        </w:numPr>
        <w:spacing w:after="0" w:line="276" w:lineRule="auto"/>
        <w:ind w:left="851" w:hanging="425"/>
        <w:contextualSpacing w:val="0"/>
        <w:jc w:val="both"/>
        <w:rPr>
          <w:rFonts w:ascii="Tahoma" w:hAnsi="Tahoma" w:cs="Tahoma"/>
          <w:sz w:val="20"/>
          <w:szCs w:val="20"/>
        </w:rPr>
      </w:pPr>
      <w:r w:rsidRPr="003E3559">
        <w:rPr>
          <w:rFonts w:ascii="Tahoma" w:hAnsi="Tahoma" w:cs="Tahoma"/>
          <w:sz w:val="20"/>
          <w:szCs w:val="20"/>
        </w:rPr>
        <w:t>zmiana wysokości wynagrodzenia w przypadku zaistnienia przesłanki, o której mowa w ust. 2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wpłat do pracowniczych planów kapitałowych</w:t>
      </w:r>
      <w:r w:rsidR="00584C12">
        <w:rPr>
          <w:rFonts w:ascii="Tahoma" w:hAnsi="Tahoma" w:cs="Tahoma"/>
          <w:sz w:val="20"/>
          <w:szCs w:val="20"/>
        </w:rPr>
        <w:t>;</w:t>
      </w:r>
    </w:p>
    <w:p w14:paraId="0998CF35" w14:textId="77777777" w:rsidR="00B82819" w:rsidRPr="00B82819" w:rsidRDefault="003E3559" w:rsidP="00B82819">
      <w:pPr>
        <w:pStyle w:val="Akapitzlist"/>
        <w:numPr>
          <w:ilvl w:val="1"/>
          <w:numId w:val="9"/>
        </w:numPr>
        <w:spacing w:after="0" w:line="276" w:lineRule="auto"/>
        <w:ind w:left="851" w:hanging="425"/>
        <w:contextualSpacing w:val="0"/>
        <w:jc w:val="both"/>
        <w:rPr>
          <w:rFonts w:ascii="Tahoma" w:hAnsi="Tahoma" w:cs="Tahoma"/>
          <w:sz w:val="20"/>
          <w:szCs w:val="20"/>
        </w:rPr>
      </w:pPr>
      <w:r w:rsidRPr="00B82819">
        <w:rPr>
          <w:rFonts w:ascii="Tahoma" w:eastAsia="Times New Roman" w:hAnsi="Tahoma" w:cs="Tahoma"/>
          <w:sz w:val="20"/>
          <w:szCs w:val="20"/>
          <w:lang w:eastAsia="ar-SA"/>
        </w:rPr>
        <w:t xml:space="preserve">zmiany, o której mowa w ust. 2 pkt 2, </w:t>
      </w:r>
      <w:r w:rsidR="00584C12">
        <w:rPr>
          <w:rFonts w:ascii="Tahoma" w:eastAsia="Times New Roman" w:hAnsi="Tahoma" w:cs="Tahoma"/>
          <w:sz w:val="20"/>
          <w:szCs w:val="20"/>
          <w:lang w:eastAsia="ar-SA"/>
        </w:rPr>
        <w:t xml:space="preserve">wówczas </w:t>
      </w:r>
      <w:r w:rsidRPr="00B82819">
        <w:rPr>
          <w:rFonts w:ascii="Tahoma" w:eastAsia="Times New Roman" w:hAnsi="Tahoma" w:cs="Tahoma"/>
          <w:sz w:val="20"/>
          <w:szCs w:val="20"/>
          <w:lang w:eastAsia="ar-SA"/>
        </w:rPr>
        <w:t xml:space="preserve">wynagrodzenie Wykonawcy ulegnie zmianie </w:t>
      </w:r>
      <w:r w:rsidRPr="00B82819">
        <w:rPr>
          <w:rFonts w:ascii="Tahoma" w:eastAsia="Times New Roman" w:hAnsi="Tahoma" w:cs="Tahoma"/>
          <w:sz w:val="20"/>
          <w:szCs w:val="20"/>
          <w:lang w:eastAsia="ar-SA"/>
        </w:rPr>
        <w:br/>
        <w:t>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w:t>
      </w:r>
      <w:r w:rsidR="006C3BFB">
        <w:rPr>
          <w:rFonts w:ascii="Tahoma" w:eastAsia="Times New Roman" w:hAnsi="Tahoma" w:cs="Tahoma"/>
          <w:sz w:val="20"/>
          <w:szCs w:val="20"/>
          <w:lang w:eastAsia="ar-SA"/>
        </w:rPr>
        <w:t xml:space="preserve"> z realizacją przedmiotu umowy;</w:t>
      </w:r>
    </w:p>
    <w:p w14:paraId="4651CA18" w14:textId="77777777" w:rsidR="00475BA8" w:rsidRPr="002F19BA" w:rsidRDefault="003E3559" w:rsidP="00475BA8">
      <w:pPr>
        <w:pStyle w:val="Akapitzlist"/>
        <w:numPr>
          <w:ilvl w:val="1"/>
          <w:numId w:val="9"/>
        </w:numPr>
        <w:spacing w:after="0" w:line="276" w:lineRule="auto"/>
        <w:ind w:left="851" w:hanging="425"/>
        <w:contextualSpacing w:val="0"/>
        <w:jc w:val="both"/>
        <w:rPr>
          <w:rFonts w:ascii="Tahoma" w:hAnsi="Tahoma" w:cs="Tahoma"/>
          <w:sz w:val="20"/>
          <w:szCs w:val="20"/>
        </w:rPr>
      </w:pPr>
      <w:r w:rsidRPr="00B82819">
        <w:rPr>
          <w:rFonts w:ascii="Tahoma" w:eastAsia="Times New Roman" w:hAnsi="Tahoma" w:cs="Tahoma"/>
          <w:sz w:val="20"/>
          <w:szCs w:val="20"/>
          <w:lang w:eastAsia="ar-SA"/>
        </w:rPr>
        <w:lastRenderedPageBreak/>
        <w:t>zmiany, o której mowa w ust. 2 pkt 3</w:t>
      </w:r>
      <w:r w:rsidR="00B82819">
        <w:rPr>
          <w:rFonts w:ascii="Tahoma" w:eastAsia="Times New Roman" w:hAnsi="Tahoma" w:cs="Tahoma"/>
          <w:sz w:val="20"/>
          <w:szCs w:val="20"/>
          <w:lang w:eastAsia="ar-SA"/>
        </w:rPr>
        <w:t xml:space="preserve"> lub 4</w:t>
      </w:r>
      <w:r w:rsidRPr="00B82819">
        <w:rPr>
          <w:rFonts w:ascii="Tahoma" w:eastAsia="Times New Roman" w:hAnsi="Tahoma" w:cs="Tahoma"/>
          <w:sz w:val="20"/>
          <w:szCs w:val="20"/>
          <w:lang w:eastAsia="ar-SA"/>
        </w:rPr>
        <w:t xml:space="preserve">, wynagrodzenie Wykonawcy ulegnie zmianie </w:t>
      </w:r>
      <w:r w:rsidRPr="00B82819">
        <w:rPr>
          <w:rFonts w:ascii="Tahoma" w:eastAsia="Times New Roman" w:hAnsi="Tahoma" w:cs="Tahoma"/>
          <w:sz w:val="20"/>
          <w:szCs w:val="20"/>
          <w:lang w:eastAsia="ar-SA"/>
        </w:rPr>
        <w:br/>
        <w:t xml:space="preserve">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w:t>
      </w:r>
      <w:r w:rsidRPr="002F19BA">
        <w:rPr>
          <w:rFonts w:ascii="Tahoma" w:eastAsia="Times New Roman" w:hAnsi="Tahoma" w:cs="Tahoma"/>
          <w:sz w:val="20"/>
          <w:szCs w:val="20"/>
          <w:lang w:eastAsia="ar-SA"/>
        </w:rPr>
        <w:t>mowa w zdaniu poprzedzającym, odpowiadającej zakresowi, w jakim wykonują oni prace bezpośrednio związane</w:t>
      </w:r>
      <w:r w:rsidR="00584C12" w:rsidRPr="002F19BA">
        <w:rPr>
          <w:rFonts w:ascii="Tahoma" w:eastAsia="Times New Roman" w:hAnsi="Tahoma" w:cs="Tahoma"/>
          <w:sz w:val="20"/>
          <w:szCs w:val="20"/>
          <w:lang w:eastAsia="ar-SA"/>
        </w:rPr>
        <w:t xml:space="preserve"> z realizacją przedmiotu umowy; </w:t>
      </w:r>
    </w:p>
    <w:p w14:paraId="4AC2CA24" w14:textId="77777777" w:rsidR="00475BA8" w:rsidRPr="002F19BA" w:rsidRDefault="00475BA8" w:rsidP="00475BA8">
      <w:pPr>
        <w:pStyle w:val="Akapitzlist"/>
        <w:numPr>
          <w:ilvl w:val="1"/>
          <w:numId w:val="9"/>
        </w:numPr>
        <w:spacing w:after="0" w:line="276" w:lineRule="auto"/>
        <w:ind w:left="851" w:hanging="425"/>
        <w:contextualSpacing w:val="0"/>
        <w:jc w:val="both"/>
        <w:rPr>
          <w:rFonts w:ascii="Tahoma" w:hAnsi="Tahoma" w:cs="Tahoma"/>
          <w:sz w:val="20"/>
          <w:szCs w:val="20"/>
        </w:rPr>
      </w:pPr>
      <w:r w:rsidRPr="002F19BA">
        <w:rPr>
          <w:rFonts w:ascii="Tahoma" w:eastAsia="Times New Roman" w:hAnsi="Tahoma" w:cs="Tahoma"/>
          <w:sz w:val="20"/>
          <w:szCs w:val="20"/>
          <w:lang w:eastAsia="ar-SA"/>
        </w:rPr>
        <w:t xml:space="preserve">zmiany, o której mowa w ust. 2 pkt 5, </w:t>
      </w:r>
      <w:r w:rsidRPr="002F19BA">
        <w:rPr>
          <w:rFonts w:ascii="Tahoma" w:hAnsi="Tahoma" w:cs="Tahoma"/>
          <w:sz w:val="20"/>
          <w:szCs w:val="20"/>
        </w:rPr>
        <w:t xml:space="preserve">zmian zakresu lub wynagrodzenia z uwagi na zmianę innych powszechnie obowiązujących przepisów prawa w zakresie mającym wpływ na realizację umowy, </w:t>
      </w:r>
      <w:r w:rsidR="00B93EFE" w:rsidRPr="002F19BA">
        <w:rPr>
          <w:rFonts w:ascii="Tahoma" w:hAnsi="Tahoma" w:cs="Tahoma"/>
          <w:sz w:val="20"/>
          <w:szCs w:val="20"/>
        </w:rPr>
        <w:br/>
      </w:r>
      <w:r w:rsidRPr="002F19BA">
        <w:rPr>
          <w:rFonts w:ascii="Tahoma" w:hAnsi="Tahoma" w:cs="Tahoma"/>
          <w:sz w:val="20"/>
          <w:szCs w:val="20"/>
        </w:rPr>
        <w:t>o zakres lub wartość wynikającą z tej zmiany;</w:t>
      </w:r>
    </w:p>
    <w:p w14:paraId="2DD1B599" w14:textId="77777777" w:rsidR="00247EEC" w:rsidRPr="002F19BA" w:rsidRDefault="00247EEC" w:rsidP="00247EEC">
      <w:pPr>
        <w:pStyle w:val="Akapitzlist"/>
        <w:numPr>
          <w:ilvl w:val="1"/>
          <w:numId w:val="9"/>
        </w:numPr>
        <w:spacing w:after="0" w:line="276" w:lineRule="auto"/>
        <w:ind w:left="851" w:hanging="425"/>
        <w:contextualSpacing w:val="0"/>
        <w:jc w:val="both"/>
        <w:rPr>
          <w:rFonts w:ascii="Tahoma" w:hAnsi="Tahoma" w:cs="Tahoma"/>
          <w:sz w:val="20"/>
          <w:szCs w:val="20"/>
        </w:rPr>
      </w:pPr>
      <w:r w:rsidRPr="002F19BA">
        <w:rPr>
          <w:rFonts w:ascii="Tahoma" w:eastAsia="Times New Roman" w:hAnsi="Tahoma" w:cs="Tahoma"/>
          <w:sz w:val="20"/>
          <w:szCs w:val="20"/>
          <w:lang w:eastAsia="ar-SA"/>
        </w:rPr>
        <w:t>zmiany, o której mowa w ust. 2 pkt 6, Strona która występuje z wnioskiem o zmianę przedstawia dokumenty, z których będzie wynikać w jakim zakresie zmiana ta ma wpływ na zapisy umowy, w szczególności może dotyczyć terminu realizacji, sposobu realiz</w:t>
      </w:r>
      <w:r w:rsidR="00CB6849">
        <w:rPr>
          <w:rFonts w:ascii="Tahoma" w:eastAsia="Times New Roman" w:hAnsi="Tahoma" w:cs="Tahoma"/>
          <w:sz w:val="20"/>
          <w:szCs w:val="20"/>
          <w:lang w:eastAsia="ar-SA"/>
        </w:rPr>
        <w:t>acji, zmniejszenia liczby wyjazdów</w:t>
      </w:r>
      <w:r w:rsidRPr="002F19BA">
        <w:rPr>
          <w:rFonts w:ascii="Tahoma" w:eastAsia="Times New Roman" w:hAnsi="Tahoma" w:cs="Tahoma"/>
          <w:sz w:val="20"/>
          <w:szCs w:val="20"/>
          <w:lang w:eastAsia="ar-SA"/>
        </w:rPr>
        <w:t xml:space="preserve"> po</w:t>
      </w:r>
      <w:r w:rsidR="00632442">
        <w:rPr>
          <w:rFonts w:ascii="Tahoma" w:eastAsia="Times New Roman" w:hAnsi="Tahoma" w:cs="Tahoma"/>
          <w:sz w:val="20"/>
          <w:szCs w:val="20"/>
          <w:lang w:eastAsia="ar-SA"/>
        </w:rPr>
        <w:t>wy</w:t>
      </w:r>
      <w:r w:rsidRPr="002F19BA">
        <w:rPr>
          <w:rFonts w:ascii="Tahoma" w:eastAsia="Times New Roman" w:hAnsi="Tahoma" w:cs="Tahoma"/>
          <w:sz w:val="20"/>
          <w:szCs w:val="20"/>
          <w:lang w:eastAsia="ar-SA"/>
        </w:rPr>
        <w:t>żej określonego w § 2 ust. 1 minimum;</w:t>
      </w:r>
    </w:p>
    <w:p w14:paraId="61308559" w14:textId="77777777" w:rsidR="00584C12" w:rsidRPr="00247EEC" w:rsidRDefault="003E3559" w:rsidP="00177A4E">
      <w:pPr>
        <w:pStyle w:val="Akapitzlist"/>
        <w:numPr>
          <w:ilvl w:val="1"/>
          <w:numId w:val="9"/>
        </w:numPr>
        <w:spacing w:after="0" w:line="276" w:lineRule="auto"/>
        <w:ind w:left="851" w:hanging="425"/>
        <w:contextualSpacing w:val="0"/>
        <w:jc w:val="both"/>
        <w:rPr>
          <w:rFonts w:ascii="Tahoma" w:hAnsi="Tahoma" w:cs="Tahoma"/>
          <w:sz w:val="20"/>
          <w:szCs w:val="20"/>
        </w:rPr>
      </w:pPr>
      <w:r w:rsidRPr="002F19BA">
        <w:rPr>
          <w:rFonts w:ascii="Tahoma" w:eastAsia="Times New Roman" w:hAnsi="Tahoma" w:cs="Tahoma"/>
          <w:sz w:val="20"/>
          <w:szCs w:val="20"/>
          <w:lang w:eastAsia="ar-SA"/>
        </w:rPr>
        <w:t xml:space="preserve">zmiany, o której mowa w ust. 2 pkt </w:t>
      </w:r>
      <w:r w:rsidR="00475BA8" w:rsidRPr="002F19BA">
        <w:rPr>
          <w:rFonts w:ascii="Tahoma" w:eastAsia="Times New Roman" w:hAnsi="Tahoma" w:cs="Tahoma"/>
          <w:sz w:val="20"/>
          <w:szCs w:val="20"/>
          <w:lang w:eastAsia="ar-SA"/>
        </w:rPr>
        <w:t>7</w:t>
      </w:r>
      <w:r w:rsidRPr="002F19BA">
        <w:rPr>
          <w:rFonts w:ascii="Tahoma" w:eastAsia="Times New Roman" w:hAnsi="Tahoma" w:cs="Tahoma"/>
          <w:sz w:val="20"/>
          <w:szCs w:val="20"/>
          <w:lang w:eastAsia="ar-SA"/>
        </w:rPr>
        <w:t xml:space="preserve">, </w:t>
      </w:r>
      <w:r w:rsidR="00247EEC" w:rsidRPr="002F19BA">
        <w:rPr>
          <w:rFonts w:ascii="Tahoma" w:eastAsia="Times New Roman" w:hAnsi="Tahoma" w:cs="Tahoma"/>
          <w:sz w:val="20"/>
          <w:szCs w:val="20"/>
          <w:lang w:eastAsia="ar-SA"/>
        </w:rPr>
        <w:t xml:space="preserve">tj. </w:t>
      </w:r>
      <w:r w:rsidR="00584C12" w:rsidRPr="002F19BA">
        <w:rPr>
          <w:rFonts w:ascii="Tahoma" w:hAnsi="Tahoma" w:cs="Tahoma"/>
          <w:sz w:val="20"/>
          <w:szCs w:val="20"/>
        </w:rPr>
        <w:t>zmian</w:t>
      </w:r>
      <w:r w:rsidR="00584C12" w:rsidRPr="00247EEC">
        <w:rPr>
          <w:rFonts w:ascii="Tahoma" w:hAnsi="Tahoma" w:cs="Tahoma"/>
          <w:sz w:val="20"/>
          <w:szCs w:val="20"/>
        </w:rPr>
        <w:t xml:space="preserve"> wynagrodzenia Wykonawcy – zmniejszenia lub zwiększenia maksymalnie o 5% zgodnie z art. 439 ustawy </w:t>
      </w:r>
      <w:proofErr w:type="spellStart"/>
      <w:r w:rsidR="00584C12" w:rsidRPr="00247EEC">
        <w:rPr>
          <w:rFonts w:ascii="Tahoma" w:hAnsi="Tahoma" w:cs="Tahoma"/>
          <w:sz w:val="20"/>
          <w:szCs w:val="20"/>
        </w:rPr>
        <w:t>Pzp</w:t>
      </w:r>
      <w:proofErr w:type="spellEnd"/>
      <w:r w:rsidR="00584C12" w:rsidRPr="00247EEC">
        <w:rPr>
          <w:rFonts w:ascii="Tahoma" w:hAnsi="Tahoma" w:cs="Tahoma"/>
          <w:sz w:val="20"/>
          <w:szCs w:val="20"/>
        </w:rPr>
        <w:t xml:space="preserve">, z uwagi na udowodnione zmiany cen lub kosztów związanych z realizacją zamówienia, które mają wpływ na wynagrodzenie i uległy zmianie </w:t>
      </w:r>
      <w:r w:rsidR="00584C12" w:rsidRPr="00247EEC">
        <w:rPr>
          <w:rFonts w:ascii="Tahoma" w:eastAsia="Times New Roman" w:hAnsi="Tahoma" w:cs="Tahoma"/>
          <w:color w:val="333333"/>
          <w:sz w:val="20"/>
          <w:szCs w:val="20"/>
          <w:lang w:eastAsia="pl-PL"/>
        </w:rPr>
        <w:t>względem ceny lub kosztu przyjętych w celu ustalenia wynagrodzenia Wykonawcy zawartego w ofercie;</w:t>
      </w:r>
    </w:p>
    <w:p w14:paraId="1D788E36" w14:textId="77777777" w:rsidR="00B82819" w:rsidRPr="00584C12" w:rsidRDefault="00584C12" w:rsidP="00584C12">
      <w:pPr>
        <w:pStyle w:val="Akapitzlist"/>
        <w:numPr>
          <w:ilvl w:val="1"/>
          <w:numId w:val="9"/>
        </w:numPr>
        <w:spacing w:after="0" w:line="276" w:lineRule="auto"/>
        <w:ind w:left="851" w:hanging="425"/>
        <w:contextualSpacing w:val="0"/>
        <w:jc w:val="both"/>
        <w:rPr>
          <w:rFonts w:ascii="Tahoma" w:hAnsi="Tahoma" w:cs="Tahoma"/>
          <w:sz w:val="20"/>
          <w:szCs w:val="20"/>
        </w:rPr>
      </w:pPr>
      <w:r w:rsidRPr="00584C12">
        <w:rPr>
          <w:rFonts w:ascii="Tahoma" w:eastAsia="Times New Roman" w:hAnsi="Tahoma" w:cs="Tahoma"/>
          <w:sz w:val="20"/>
          <w:szCs w:val="20"/>
          <w:lang w:eastAsia="ar-SA"/>
        </w:rPr>
        <w:t xml:space="preserve">zmiany, o której mowa w ust. 2 pkt </w:t>
      </w:r>
      <w:r w:rsidR="00475BA8">
        <w:rPr>
          <w:rFonts w:ascii="Tahoma" w:eastAsia="Times New Roman" w:hAnsi="Tahoma" w:cs="Tahoma"/>
          <w:sz w:val="20"/>
          <w:szCs w:val="20"/>
          <w:lang w:eastAsia="ar-SA"/>
        </w:rPr>
        <w:t>8</w:t>
      </w:r>
      <w:r w:rsidRPr="00584C12">
        <w:rPr>
          <w:rFonts w:ascii="Tahoma" w:eastAsia="Times New Roman" w:hAnsi="Tahoma" w:cs="Tahoma"/>
          <w:sz w:val="20"/>
          <w:szCs w:val="20"/>
          <w:lang w:eastAsia="ar-SA"/>
        </w:rPr>
        <w:t>, s</w:t>
      </w:r>
      <w:r w:rsidR="00B82819" w:rsidRPr="00584C12">
        <w:rPr>
          <w:rFonts w:ascii="Tahoma" w:eastAsia="Times New Roman" w:hAnsi="Tahoma" w:cs="Tahoma"/>
          <w:sz w:val="20"/>
          <w:szCs w:val="20"/>
          <w:lang w:eastAsia="ar-SA"/>
        </w:rPr>
        <w:t>iła wyższa jest to zdarzenie, którego strony nie mogły przewidzie</w:t>
      </w:r>
      <w:r>
        <w:rPr>
          <w:rFonts w:ascii="Tahoma" w:eastAsia="Times New Roman" w:hAnsi="Tahoma" w:cs="Tahoma"/>
          <w:sz w:val="20"/>
          <w:szCs w:val="20"/>
          <w:lang w:eastAsia="ar-SA"/>
        </w:rPr>
        <w:t xml:space="preserve">ć, któremu nie mogły zapobiec, </w:t>
      </w:r>
      <w:r w:rsidR="00B82819" w:rsidRPr="00584C12">
        <w:rPr>
          <w:rFonts w:ascii="Tahoma" w:eastAsia="Times New Roman" w:hAnsi="Tahoma" w:cs="Tahoma"/>
          <w:sz w:val="20"/>
          <w:szCs w:val="20"/>
          <w:lang w:eastAsia="ar-SA"/>
        </w:rPr>
        <w:t xml:space="preserve">ani nie mogą przeciwdziałać, a które uniemożliwia Wykonawcy wykonanie w części lub w całości jego zobowiązań. Siła wyższa obejmuje </w:t>
      </w:r>
      <w:r>
        <w:rPr>
          <w:rFonts w:ascii="Tahoma" w:eastAsia="Times New Roman" w:hAnsi="Tahoma" w:cs="Tahoma"/>
          <w:sz w:val="20"/>
          <w:szCs w:val="20"/>
          <w:lang w:eastAsia="ar-SA"/>
        </w:rPr>
        <w:br/>
      </w:r>
      <w:r w:rsidR="00B82819" w:rsidRPr="00584C12">
        <w:rPr>
          <w:rFonts w:ascii="Tahoma" w:eastAsia="Times New Roman" w:hAnsi="Tahoma" w:cs="Tahoma"/>
          <w:sz w:val="20"/>
          <w:szCs w:val="20"/>
          <w:lang w:eastAsia="ar-SA"/>
        </w:rPr>
        <w:t>w szczególności, następujące zdarzenia:</w:t>
      </w:r>
    </w:p>
    <w:p w14:paraId="34F47028" w14:textId="77777777" w:rsidR="00B82819" w:rsidRPr="003E3559" w:rsidRDefault="00B82819" w:rsidP="00584C12">
      <w:pPr>
        <w:numPr>
          <w:ilvl w:val="0"/>
          <w:numId w:val="25"/>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wojnę, działania wojenne, działania wrogów zewnętrznych;</w:t>
      </w:r>
    </w:p>
    <w:p w14:paraId="207F6D66" w14:textId="77777777" w:rsidR="00B82819" w:rsidRPr="003E3559" w:rsidRDefault="00B82819" w:rsidP="00584C12">
      <w:pPr>
        <w:numPr>
          <w:ilvl w:val="0"/>
          <w:numId w:val="25"/>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terroryzm, rewolucja, przewrót wojskowy lub cywilny, wojna domowa;</w:t>
      </w:r>
    </w:p>
    <w:p w14:paraId="5394A4BD" w14:textId="77777777" w:rsidR="00B82819" w:rsidRPr="003E3559" w:rsidRDefault="00B82819" w:rsidP="00584C12">
      <w:pPr>
        <w:numPr>
          <w:ilvl w:val="0"/>
          <w:numId w:val="25"/>
        </w:numPr>
        <w:suppressAutoHyphens/>
        <w:spacing w:after="0" w:line="276" w:lineRule="auto"/>
        <w:ind w:left="1418" w:hanging="425"/>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skutki zastosowania amunicji wojskowej, materiałów wybuchowych, skażenie radioaktywne</w:t>
      </w:r>
      <w:r w:rsidR="00584C12">
        <w:rPr>
          <w:rFonts w:ascii="Tahoma" w:eastAsia="Times New Roman" w:hAnsi="Tahoma" w:cs="Tahoma"/>
          <w:sz w:val="20"/>
          <w:szCs w:val="20"/>
          <w:lang w:eastAsia="ar-SA"/>
        </w:rPr>
        <w:t xml:space="preserve">,  </w:t>
      </w:r>
      <w:r w:rsidRPr="003E3559">
        <w:rPr>
          <w:rFonts w:ascii="Tahoma" w:eastAsia="Times New Roman" w:hAnsi="Tahoma" w:cs="Tahoma"/>
          <w:sz w:val="20"/>
          <w:szCs w:val="20"/>
          <w:lang w:eastAsia="ar-SA"/>
        </w:rPr>
        <w:t xml:space="preserve">z wyjątkiem tych które mogą być spowodowane użyciem ich przez Wykonawcę; </w:t>
      </w:r>
    </w:p>
    <w:p w14:paraId="0880D9D4" w14:textId="77777777" w:rsidR="00B82819" w:rsidRPr="003E3559" w:rsidRDefault="00B82819" w:rsidP="00584C12">
      <w:pPr>
        <w:numPr>
          <w:ilvl w:val="0"/>
          <w:numId w:val="25"/>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klęski żywiołowe: huragany, powodzie, trzęsienie ziemi, pandemie;</w:t>
      </w:r>
    </w:p>
    <w:p w14:paraId="52315475" w14:textId="77777777" w:rsidR="00B82819" w:rsidRPr="003E3559" w:rsidRDefault="00B82819" w:rsidP="00584C12">
      <w:pPr>
        <w:numPr>
          <w:ilvl w:val="0"/>
          <w:numId w:val="25"/>
        </w:numPr>
        <w:suppressAutoHyphens/>
        <w:spacing w:after="0" w:line="276" w:lineRule="auto"/>
        <w:ind w:left="1418" w:hanging="425"/>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 xml:space="preserve">bunty, niepokoje, strajki, okupacje budynku przez osoby inne niż pracownicy Wykonawcy </w:t>
      </w:r>
      <w:r w:rsidR="00B93EFE">
        <w:rPr>
          <w:rFonts w:ascii="Tahoma" w:eastAsia="Times New Roman" w:hAnsi="Tahoma" w:cs="Tahoma"/>
          <w:sz w:val="20"/>
          <w:szCs w:val="20"/>
          <w:lang w:eastAsia="ar-SA"/>
        </w:rPr>
        <w:br/>
      </w:r>
      <w:r w:rsidRPr="003E3559">
        <w:rPr>
          <w:rFonts w:ascii="Tahoma" w:eastAsia="Times New Roman" w:hAnsi="Tahoma" w:cs="Tahoma"/>
          <w:sz w:val="20"/>
          <w:szCs w:val="20"/>
          <w:lang w:eastAsia="ar-SA"/>
        </w:rPr>
        <w:t>i jego podwykonawców;</w:t>
      </w:r>
    </w:p>
    <w:p w14:paraId="4982006B" w14:textId="77777777" w:rsidR="00584C12" w:rsidRDefault="00B82819" w:rsidP="00584C12">
      <w:pPr>
        <w:numPr>
          <w:ilvl w:val="0"/>
          <w:numId w:val="25"/>
        </w:numPr>
        <w:suppressAutoHyphens/>
        <w:spacing w:after="0" w:line="276" w:lineRule="auto"/>
        <w:ind w:firstLine="273"/>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inne wydarzenia losowe.</w:t>
      </w:r>
    </w:p>
    <w:p w14:paraId="1B56E2A3" w14:textId="77777777" w:rsidR="00584C12" w:rsidRDefault="00B82819" w:rsidP="00584C12">
      <w:pPr>
        <w:suppressAutoHyphens/>
        <w:spacing w:after="0" w:line="276" w:lineRule="auto"/>
        <w:ind w:left="993"/>
        <w:jc w:val="both"/>
        <w:rPr>
          <w:rFonts w:ascii="Tahoma" w:eastAsia="Times New Roman" w:hAnsi="Tahoma" w:cs="Tahoma"/>
          <w:sz w:val="20"/>
          <w:szCs w:val="20"/>
          <w:lang w:eastAsia="ar-SA"/>
        </w:rPr>
      </w:pPr>
      <w:r w:rsidRPr="00584C12">
        <w:rPr>
          <w:rFonts w:ascii="Tahoma" w:hAnsi="Tahoma" w:cs="Tahoma"/>
          <w:sz w:val="20"/>
          <w:szCs w:val="20"/>
        </w:rPr>
        <w:t>Strona</w:t>
      </w:r>
      <w:r w:rsidRPr="00584C12">
        <w:rPr>
          <w:rFonts w:ascii="Tahoma" w:eastAsia="Times New Roman" w:hAnsi="Tahoma" w:cs="Tahoma"/>
          <w:sz w:val="20"/>
          <w:szCs w:val="20"/>
          <w:lang w:eastAsia="ar-SA"/>
        </w:rPr>
        <w:t xml:space="preserve"> dotknięta czynnikami losowymi powinna niezwłocznie gdy będzie to możliwe poinformować drugą Stronę telefonicznie, a następnie pocztą elektroniczną lub w innej formie pisemnej o zaistnieniu tych okoliczności lub o ich ustąpieniu. Wystąpienie wyżej opisanych okoliczności, jak również czas ich trwania potwierdzane jest przez właściwą Izbę Gospodarczą kraju Wykonawcy.</w:t>
      </w:r>
      <w:r w:rsidR="00992EA2">
        <w:rPr>
          <w:rFonts w:ascii="Tahoma" w:eastAsia="Times New Roman" w:hAnsi="Tahoma" w:cs="Tahoma"/>
          <w:sz w:val="20"/>
          <w:szCs w:val="20"/>
          <w:lang w:eastAsia="ar-SA"/>
        </w:rPr>
        <w:t xml:space="preserve"> </w:t>
      </w:r>
      <w:r w:rsidRPr="00584C12">
        <w:rPr>
          <w:rFonts w:ascii="Tahoma" w:eastAsia="Times New Roman" w:hAnsi="Tahoma" w:cs="Tahoma"/>
          <w:sz w:val="20"/>
          <w:szCs w:val="20"/>
          <w:lang w:eastAsia="ar-SA"/>
        </w:rPr>
        <w:t>Braków surowcowych, niedoborów siły roboczej, zastosowanie czę</w:t>
      </w:r>
      <w:r w:rsidR="00584C12" w:rsidRPr="00584C12">
        <w:rPr>
          <w:rFonts w:ascii="Tahoma" w:eastAsia="Times New Roman" w:hAnsi="Tahoma" w:cs="Tahoma"/>
          <w:sz w:val="20"/>
          <w:szCs w:val="20"/>
          <w:lang w:eastAsia="ar-SA"/>
        </w:rPr>
        <w:t xml:space="preserve">ści wadliwych i przerw w pracy </w:t>
      </w:r>
      <w:r w:rsidRPr="00584C12">
        <w:rPr>
          <w:rFonts w:ascii="Tahoma" w:eastAsia="Times New Roman" w:hAnsi="Tahoma" w:cs="Tahoma"/>
          <w:sz w:val="20"/>
          <w:szCs w:val="20"/>
          <w:lang w:eastAsia="ar-SA"/>
        </w:rPr>
        <w:t>nie uznaje się jako czynniki losowe.</w:t>
      </w:r>
    </w:p>
    <w:p w14:paraId="6F4151EA" w14:textId="77777777" w:rsidR="00584C12" w:rsidRDefault="00B82819" w:rsidP="00584C12">
      <w:pPr>
        <w:pStyle w:val="Akapitzlist"/>
        <w:numPr>
          <w:ilvl w:val="0"/>
          <w:numId w:val="9"/>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 celu zawarcia aneksu każda ze Stron może wystąpić do drugiej Strony z wnioskiem o dokonanie zmiany wysokości wynagrodzenia należnego Wykonawcy, wraz z uzasadnieniem zawierającym </w:t>
      </w:r>
      <w:r w:rsidR="00FA2F41">
        <w:rPr>
          <w:rFonts w:ascii="Tahoma" w:eastAsia="Times New Roman" w:hAnsi="Tahoma" w:cs="Tahoma"/>
          <w:sz w:val="20"/>
          <w:szCs w:val="20"/>
          <w:lang w:eastAsia="ar-SA"/>
        </w:rPr>
        <w:t xml:space="preserve">przyczyny wnioskowanych zmian, </w:t>
      </w:r>
      <w:r w:rsidRPr="00584C12">
        <w:rPr>
          <w:rFonts w:ascii="Tahoma" w:eastAsia="Times New Roman" w:hAnsi="Tahoma" w:cs="Tahoma"/>
          <w:sz w:val="20"/>
          <w:szCs w:val="20"/>
          <w:lang w:eastAsia="ar-SA"/>
        </w:rPr>
        <w:t xml:space="preserve">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7F081E2" w14:textId="77777777" w:rsidR="00584C12" w:rsidRDefault="003E3559" w:rsidP="00584C12">
      <w:pPr>
        <w:pStyle w:val="Akapitzlist"/>
        <w:numPr>
          <w:ilvl w:val="0"/>
          <w:numId w:val="9"/>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 terminie 10 dni roboczych od dnia przekazania wniosku, o którym mowa w ust. </w:t>
      </w:r>
      <w:r w:rsidR="00584C12" w:rsidRPr="00584C12">
        <w:rPr>
          <w:rFonts w:ascii="Tahoma" w:eastAsia="Times New Roman" w:hAnsi="Tahoma" w:cs="Tahoma"/>
          <w:sz w:val="20"/>
          <w:szCs w:val="20"/>
          <w:lang w:eastAsia="ar-SA"/>
        </w:rPr>
        <w:t>4</w:t>
      </w:r>
      <w:r w:rsidRPr="00584C12">
        <w:rPr>
          <w:rFonts w:ascii="Tahoma" w:eastAsia="Times New Roman" w:hAnsi="Tahoma" w:cs="Tahoma"/>
          <w:sz w:val="20"/>
          <w:szCs w:val="20"/>
          <w:lang w:eastAsia="ar-SA"/>
        </w:rPr>
        <w:t xml:space="preserve">, Strona, która otrzymała wniosek, przekaże drugiej Stronie informację o zakresie, w jakim zatwierdza wniosek </w:t>
      </w:r>
      <w:r w:rsidRPr="00584C12">
        <w:rPr>
          <w:rFonts w:ascii="Tahoma" w:eastAsia="Times New Roman" w:hAnsi="Tahoma" w:cs="Tahoma"/>
          <w:sz w:val="20"/>
          <w:szCs w:val="20"/>
          <w:lang w:eastAsia="ar-SA"/>
        </w:rPr>
        <w:br/>
        <w:t xml:space="preserve">oraz wskaże kwotę, o którą wynagrodzenie należne Wykonawcy powinno ulec zmianie, </w:t>
      </w:r>
      <w:r w:rsidRPr="00584C12">
        <w:rPr>
          <w:rFonts w:ascii="Tahoma" w:eastAsia="Times New Roman" w:hAnsi="Tahoma" w:cs="Tahoma"/>
          <w:sz w:val="20"/>
          <w:szCs w:val="20"/>
          <w:lang w:eastAsia="ar-SA"/>
        </w:rPr>
        <w:br/>
        <w:t xml:space="preserve">albo informację o niezatwierdzeniu wniosku wraz z uzasadnieniem. </w:t>
      </w:r>
    </w:p>
    <w:p w14:paraId="20B388F4" w14:textId="77777777" w:rsidR="00584C12" w:rsidRDefault="003E3559" w:rsidP="00584C12">
      <w:pPr>
        <w:pStyle w:val="Akapitzlist"/>
        <w:numPr>
          <w:ilvl w:val="0"/>
          <w:numId w:val="9"/>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lastRenderedPageBreak/>
        <w:t xml:space="preserve">W przypadku otrzymania przez Stronę informacji o niezatwierdzeniu wniosku lub częściowym zatwierdzeniu wniosku, Strona ta może ponownie wystąpić z wnioskiem, załączając dodatkowe wyjaśnienia i dokumenty. </w:t>
      </w:r>
    </w:p>
    <w:p w14:paraId="2299C7EB" w14:textId="77777777" w:rsidR="00FF6657" w:rsidRPr="00FA2F41" w:rsidRDefault="003E3559" w:rsidP="00FA2F41">
      <w:pPr>
        <w:pStyle w:val="Akapitzlist"/>
        <w:numPr>
          <w:ilvl w:val="0"/>
          <w:numId w:val="9"/>
        </w:numPr>
        <w:spacing w:after="0" w:line="276" w:lineRule="auto"/>
        <w:ind w:left="426" w:hanging="426"/>
        <w:contextualSpacing w:val="0"/>
        <w:jc w:val="both"/>
        <w:rPr>
          <w:rFonts w:ascii="Tahoma" w:eastAsia="Times New Roman" w:hAnsi="Tahoma" w:cs="Tahoma"/>
          <w:sz w:val="20"/>
          <w:szCs w:val="20"/>
          <w:lang w:eastAsia="ar-SA"/>
        </w:rPr>
      </w:pPr>
      <w:r w:rsidRPr="00584C12">
        <w:rPr>
          <w:rFonts w:ascii="Tahoma" w:eastAsia="Times New Roman" w:hAnsi="Tahoma" w:cs="Tahoma"/>
          <w:sz w:val="20"/>
          <w:szCs w:val="20"/>
          <w:lang w:eastAsia="ar-SA"/>
        </w:rPr>
        <w:t xml:space="preserve">Warunkiem wprowadzenia zmian zawartej umowy jest sporządzenie podpisanego przez Strony Protokołu konieczności uzasadniającego przyczyny zmiany oraz potwierdzającego wystąpienie (odpowiednio) co najmniej jednej okoliczności wymienionej w ust. 2.Protokół konieczności będzie załącznikiem do aneksu do umowy. </w:t>
      </w:r>
    </w:p>
    <w:p w14:paraId="00973C98" w14:textId="77777777" w:rsidR="00431833" w:rsidRPr="004D096C" w:rsidRDefault="00DF7338" w:rsidP="00DF7338">
      <w:pPr>
        <w:numPr>
          <w:ilvl w:val="0"/>
          <w:numId w:val="9"/>
        </w:numPr>
        <w:suppressAutoHyphens/>
        <w:spacing w:after="0" w:line="276" w:lineRule="auto"/>
        <w:ind w:left="426"/>
        <w:jc w:val="both"/>
        <w:rPr>
          <w:rFonts w:ascii="Tahoma" w:hAnsi="Tahoma" w:cs="Tahoma"/>
          <w:sz w:val="20"/>
          <w:szCs w:val="20"/>
        </w:rPr>
      </w:pPr>
      <w:r w:rsidRPr="009D11F9">
        <w:rPr>
          <w:rFonts w:ascii="Tahoma" w:hAnsi="Tahoma" w:cs="Tahoma"/>
          <w:sz w:val="20"/>
          <w:szCs w:val="20"/>
        </w:rPr>
        <w:t xml:space="preserve">Strona </w:t>
      </w:r>
      <w:r w:rsidR="00E07699" w:rsidRPr="009D11F9">
        <w:rPr>
          <w:rFonts w:ascii="Tahoma" w:hAnsi="Tahoma" w:cs="Tahoma"/>
          <w:sz w:val="20"/>
          <w:szCs w:val="20"/>
        </w:rPr>
        <w:t xml:space="preserve">wnioskująca o zmianę </w:t>
      </w:r>
      <w:r w:rsidRPr="009D11F9">
        <w:rPr>
          <w:rFonts w:ascii="Tahoma" w:hAnsi="Tahoma" w:cs="Tahoma"/>
          <w:sz w:val="20"/>
          <w:szCs w:val="20"/>
        </w:rPr>
        <w:t>przedstawi okoliczności będące przyczyną proponowanych zmian. Termin wprowadzenia zmian zostanie ustalony przez Strony</w:t>
      </w:r>
      <w:r w:rsidR="00431833" w:rsidRPr="009D11F9">
        <w:rPr>
          <w:rFonts w:ascii="Tahoma" w:hAnsi="Tahoma" w:cs="Tahoma"/>
          <w:sz w:val="20"/>
          <w:szCs w:val="20"/>
        </w:rPr>
        <w:t xml:space="preserve">, lecz najwcześniejsza data zmiany może być ustalona </w:t>
      </w:r>
      <w:r w:rsidR="00431833" w:rsidRPr="004D096C">
        <w:rPr>
          <w:rFonts w:ascii="Tahoma" w:hAnsi="Tahoma" w:cs="Tahoma"/>
          <w:sz w:val="20"/>
          <w:szCs w:val="20"/>
        </w:rPr>
        <w:t>na dzień:</w:t>
      </w:r>
    </w:p>
    <w:p w14:paraId="44FC4BDD" w14:textId="77777777" w:rsidR="00431833" w:rsidRPr="004D096C" w:rsidRDefault="00431833" w:rsidP="00950113">
      <w:pPr>
        <w:pStyle w:val="Akapitzlist"/>
        <w:numPr>
          <w:ilvl w:val="1"/>
          <w:numId w:val="9"/>
        </w:numPr>
        <w:suppressAutoHyphens/>
        <w:spacing w:after="0" w:line="276" w:lineRule="auto"/>
        <w:ind w:left="851"/>
        <w:jc w:val="both"/>
        <w:rPr>
          <w:rFonts w:ascii="Tahoma" w:hAnsi="Tahoma" w:cs="Tahoma"/>
          <w:sz w:val="20"/>
          <w:szCs w:val="20"/>
        </w:rPr>
      </w:pPr>
      <w:r w:rsidRPr="004D096C">
        <w:rPr>
          <w:rFonts w:ascii="Tahoma" w:hAnsi="Tahoma" w:cs="Tahoma"/>
          <w:sz w:val="20"/>
          <w:szCs w:val="20"/>
        </w:rPr>
        <w:t>wejścia w życie</w:t>
      </w:r>
      <w:r w:rsidR="00E07699" w:rsidRPr="004D096C">
        <w:rPr>
          <w:rFonts w:ascii="Tahoma" w:hAnsi="Tahoma" w:cs="Tahoma"/>
          <w:sz w:val="20"/>
          <w:szCs w:val="20"/>
        </w:rPr>
        <w:t xml:space="preserve"> przepisów</w:t>
      </w:r>
      <w:r w:rsidR="00FA2F41" w:rsidRPr="004D096C">
        <w:rPr>
          <w:rFonts w:ascii="Tahoma" w:hAnsi="Tahoma" w:cs="Tahoma"/>
          <w:sz w:val="20"/>
          <w:szCs w:val="20"/>
        </w:rPr>
        <w:t>, o których mowa w ust. 2 pkt 1-5</w:t>
      </w:r>
      <w:r w:rsidR="00E07699" w:rsidRPr="004D096C">
        <w:rPr>
          <w:rFonts w:ascii="Tahoma" w:hAnsi="Tahoma" w:cs="Tahoma"/>
          <w:sz w:val="20"/>
          <w:szCs w:val="20"/>
        </w:rPr>
        <w:t>,</w:t>
      </w:r>
    </w:p>
    <w:p w14:paraId="1DF7436A" w14:textId="77777777" w:rsidR="00234E91" w:rsidRPr="004D096C" w:rsidRDefault="00234E91" w:rsidP="00950113">
      <w:pPr>
        <w:pStyle w:val="Akapitzlist"/>
        <w:numPr>
          <w:ilvl w:val="1"/>
          <w:numId w:val="9"/>
        </w:numPr>
        <w:suppressAutoHyphens/>
        <w:spacing w:after="0" w:line="276" w:lineRule="auto"/>
        <w:ind w:left="851"/>
        <w:jc w:val="both"/>
        <w:rPr>
          <w:rFonts w:ascii="Tahoma" w:hAnsi="Tahoma" w:cs="Tahoma"/>
          <w:sz w:val="20"/>
          <w:szCs w:val="20"/>
        </w:rPr>
      </w:pPr>
      <w:r w:rsidRPr="004D096C">
        <w:rPr>
          <w:rFonts w:ascii="Tahoma" w:hAnsi="Tahoma" w:cs="Tahoma"/>
          <w:sz w:val="20"/>
          <w:szCs w:val="20"/>
        </w:rPr>
        <w:t xml:space="preserve">skutecznie doręczonego Wykonawcy pisma informującego o </w:t>
      </w:r>
      <w:r w:rsidR="00247EEC">
        <w:rPr>
          <w:rFonts w:ascii="Tahoma" w:hAnsi="Tahoma" w:cs="Tahoma"/>
          <w:sz w:val="20"/>
          <w:szCs w:val="20"/>
        </w:rPr>
        <w:t>zmianach</w:t>
      </w:r>
      <w:r w:rsidRPr="004D096C">
        <w:rPr>
          <w:rFonts w:ascii="Tahoma" w:hAnsi="Tahoma" w:cs="Tahoma"/>
          <w:sz w:val="20"/>
          <w:szCs w:val="20"/>
        </w:rPr>
        <w:t>,</w:t>
      </w:r>
      <w:r w:rsidR="00FA2F41" w:rsidRPr="004D096C">
        <w:rPr>
          <w:rFonts w:ascii="Tahoma" w:hAnsi="Tahoma" w:cs="Tahoma"/>
          <w:sz w:val="20"/>
          <w:szCs w:val="20"/>
        </w:rPr>
        <w:t xml:space="preserve"> o który</w:t>
      </w:r>
      <w:r w:rsidR="00247EEC">
        <w:rPr>
          <w:rFonts w:ascii="Tahoma" w:hAnsi="Tahoma" w:cs="Tahoma"/>
          <w:sz w:val="20"/>
          <w:szCs w:val="20"/>
        </w:rPr>
        <w:t>ch</w:t>
      </w:r>
      <w:r w:rsidR="00FA2F41" w:rsidRPr="004D096C">
        <w:rPr>
          <w:rFonts w:ascii="Tahoma" w:hAnsi="Tahoma" w:cs="Tahoma"/>
          <w:sz w:val="20"/>
          <w:szCs w:val="20"/>
        </w:rPr>
        <w:t xml:space="preserve"> mowa w ust. 2 pkt 6</w:t>
      </w:r>
      <w:r w:rsidR="004D096C">
        <w:rPr>
          <w:rFonts w:ascii="Tahoma" w:hAnsi="Tahoma" w:cs="Tahoma"/>
          <w:sz w:val="20"/>
          <w:szCs w:val="20"/>
        </w:rPr>
        <w:t>,</w:t>
      </w:r>
    </w:p>
    <w:p w14:paraId="31E20E8D" w14:textId="2036333D" w:rsidR="00FA2F41" w:rsidRPr="004D096C" w:rsidRDefault="00FA2F41" w:rsidP="00950113">
      <w:pPr>
        <w:pStyle w:val="Akapitzlist"/>
        <w:numPr>
          <w:ilvl w:val="1"/>
          <w:numId w:val="9"/>
        </w:numPr>
        <w:suppressAutoHyphens/>
        <w:spacing w:after="0" w:line="276" w:lineRule="auto"/>
        <w:ind w:left="851"/>
        <w:jc w:val="both"/>
        <w:rPr>
          <w:rFonts w:ascii="Tahoma" w:hAnsi="Tahoma" w:cs="Tahoma"/>
          <w:sz w:val="20"/>
          <w:szCs w:val="20"/>
        </w:rPr>
      </w:pPr>
      <w:r w:rsidRPr="004D096C">
        <w:rPr>
          <w:rFonts w:ascii="Tahoma" w:hAnsi="Tahoma" w:cs="Tahoma"/>
          <w:sz w:val="20"/>
          <w:szCs w:val="20"/>
        </w:rPr>
        <w:t xml:space="preserve">wskazany w skutecznie doręczonym Stronie </w:t>
      </w:r>
      <w:r w:rsidR="00C01890" w:rsidRPr="004D096C">
        <w:rPr>
          <w:rFonts w:ascii="Tahoma" w:hAnsi="Tahoma" w:cs="Tahoma"/>
          <w:sz w:val="20"/>
          <w:szCs w:val="20"/>
        </w:rPr>
        <w:t>wniosku o</w:t>
      </w:r>
      <w:r w:rsidR="001110D3" w:rsidRPr="004D096C">
        <w:rPr>
          <w:rFonts w:ascii="Tahoma" w:hAnsi="Tahoma" w:cs="Tahoma"/>
          <w:sz w:val="20"/>
          <w:szCs w:val="20"/>
        </w:rPr>
        <w:t xml:space="preserve"> dokonanie zmiany wynagrodzenia, o którym mowa w ust. 2 pkt</w:t>
      </w:r>
      <w:r w:rsidRPr="004D096C">
        <w:rPr>
          <w:rFonts w:ascii="Tahoma" w:hAnsi="Tahoma" w:cs="Tahoma"/>
          <w:sz w:val="20"/>
          <w:szCs w:val="20"/>
        </w:rPr>
        <w:t xml:space="preserve"> 7</w:t>
      </w:r>
      <w:r w:rsidR="004D096C">
        <w:rPr>
          <w:rFonts w:ascii="Tahoma" w:hAnsi="Tahoma" w:cs="Tahoma"/>
          <w:sz w:val="20"/>
          <w:szCs w:val="20"/>
        </w:rPr>
        <w:t xml:space="preserve">, nie wcześniej niż po </w:t>
      </w:r>
      <w:r w:rsidR="00187343">
        <w:rPr>
          <w:rFonts w:ascii="Tahoma" w:hAnsi="Tahoma" w:cs="Tahoma"/>
          <w:sz w:val="20"/>
          <w:szCs w:val="20"/>
        </w:rPr>
        <w:t xml:space="preserve">6 </w:t>
      </w:r>
      <w:r w:rsidR="004D096C">
        <w:rPr>
          <w:rFonts w:ascii="Tahoma" w:hAnsi="Tahoma" w:cs="Tahoma"/>
          <w:sz w:val="20"/>
          <w:szCs w:val="20"/>
        </w:rPr>
        <w:t>miesiącach obowiązywania umowy,</w:t>
      </w:r>
    </w:p>
    <w:p w14:paraId="48551748" w14:textId="77777777" w:rsidR="00431833" w:rsidRPr="004D096C" w:rsidRDefault="00FA2F41" w:rsidP="00950113">
      <w:pPr>
        <w:pStyle w:val="Akapitzlist"/>
        <w:numPr>
          <w:ilvl w:val="1"/>
          <w:numId w:val="9"/>
        </w:numPr>
        <w:suppressAutoHyphens/>
        <w:spacing w:after="0" w:line="276" w:lineRule="auto"/>
        <w:ind w:left="851"/>
        <w:jc w:val="both"/>
        <w:rPr>
          <w:rFonts w:ascii="Tahoma" w:hAnsi="Tahoma" w:cs="Tahoma"/>
          <w:sz w:val="20"/>
          <w:szCs w:val="20"/>
        </w:rPr>
      </w:pPr>
      <w:r w:rsidRPr="004D096C">
        <w:rPr>
          <w:rFonts w:ascii="Tahoma" w:hAnsi="Tahoma" w:cs="Tahoma"/>
          <w:sz w:val="20"/>
          <w:szCs w:val="20"/>
        </w:rPr>
        <w:t>wystąpienia siły wyższej, o której mowa w ust. 2 pkt 8</w:t>
      </w:r>
      <w:r w:rsidR="00C01890" w:rsidRPr="004D096C">
        <w:rPr>
          <w:rFonts w:ascii="Tahoma" w:hAnsi="Tahoma" w:cs="Tahoma"/>
          <w:sz w:val="20"/>
          <w:szCs w:val="20"/>
        </w:rPr>
        <w:t>.</w:t>
      </w:r>
    </w:p>
    <w:p w14:paraId="036AF9C1" w14:textId="702226FC" w:rsidR="00D90AF8" w:rsidRPr="003E3559" w:rsidRDefault="00D90AF8" w:rsidP="004D096C">
      <w:pPr>
        <w:numPr>
          <w:ilvl w:val="0"/>
          <w:numId w:val="9"/>
        </w:numPr>
        <w:suppressAutoHyphens/>
        <w:spacing w:after="0" w:line="276" w:lineRule="auto"/>
        <w:ind w:left="426"/>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W przypadku konieczności zmian, o których mowa w ust. 2 pkt 2lub pkt 3lub pkt 4 Wykonawca</w:t>
      </w:r>
      <w:r w:rsidR="00187343">
        <w:rPr>
          <w:rFonts w:ascii="Tahoma" w:eastAsia="Times New Roman" w:hAnsi="Tahoma" w:cs="Tahoma"/>
          <w:sz w:val="20"/>
          <w:szCs w:val="20"/>
          <w:lang w:eastAsia="ar-SA"/>
        </w:rPr>
        <w:t xml:space="preserve"> </w:t>
      </w:r>
      <w:r w:rsidRPr="003E3559">
        <w:rPr>
          <w:rFonts w:ascii="Tahoma" w:eastAsia="Times New Roman" w:hAnsi="Tahoma" w:cs="Tahoma"/>
          <w:sz w:val="20"/>
          <w:szCs w:val="20"/>
          <w:lang w:eastAsia="ar-SA"/>
        </w:rPr>
        <w:t xml:space="preserve">jest zobowiązany złożyć dokumenty, z których będzie wynikać, w jakim zakresie zmiany te mają wpływ na koszty wykonania umowy, w szczególności: </w:t>
      </w:r>
    </w:p>
    <w:p w14:paraId="39FC175D" w14:textId="77777777" w:rsidR="00D90AF8" w:rsidRPr="003E3559" w:rsidRDefault="00D90AF8" w:rsidP="00D90AF8">
      <w:pPr>
        <w:numPr>
          <w:ilvl w:val="0"/>
          <w:numId w:val="23"/>
        </w:numPr>
        <w:suppressAutoHyphens/>
        <w:spacing w:after="0" w:line="276" w:lineRule="auto"/>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t>
      </w:r>
      <w:r w:rsidR="00B93EFE">
        <w:rPr>
          <w:rFonts w:ascii="Tahoma" w:eastAsia="Times New Roman" w:hAnsi="Tahoma" w:cs="Tahoma"/>
          <w:sz w:val="20"/>
          <w:szCs w:val="20"/>
          <w:lang w:eastAsia="ar-SA"/>
        </w:rPr>
        <w:br/>
      </w:r>
      <w:r w:rsidRPr="003E3559">
        <w:rPr>
          <w:rFonts w:ascii="Tahoma" w:eastAsia="Times New Roman" w:hAnsi="Tahoma" w:cs="Tahoma"/>
          <w:sz w:val="20"/>
          <w:szCs w:val="20"/>
          <w:lang w:eastAsia="ar-SA"/>
        </w:rPr>
        <w:t xml:space="preserve">- w przypadku zmiany, o której mowa w ust. 2 pkt 2, lub  </w:t>
      </w:r>
    </w:p>
    <w:p w14:paraId="171911BF" w14:textId="77777777" w:rsidR="00D90AF8" w:rsidRPr="003E3559" w:rsidRDefault="00D90AF8" w:rsidP="00D90AF8">
      <w:pPr>
        <w:numPr>
          <w:ilvl w:val="0"/>
          <w:numId w:val="23"/>
        </w:numPr>
        <w:suppressAutoHyphens/>
        <w:spacing w:after="0" w:line="276" w:lineRule="auto"/>
        <w:jc w:val="both"/>
        <w:rPr>
          <w:rFonts w:ascii="Tahoma" w:eastAsia="Times New Roman" w:hAnsi="Tahoma" w:cs="Tahoma"/>
          <w:sz w:val="20"/>
          <w:szCs w:val="20"/>
          <w:lang w:eastAsia="ar-SA"/>
        </w:rPr>
      </w:pPr>
      <w:r w:rsidRPr="003E3559">
        <w:rPr>
          <w:rFonts w:ascii="Tahoma" w:eastAsia="Times New Roman" w:hAnsi="Tahoma" w:cs="Tahoma"/>
          <w:sz w:val="20"/>
          <w:szCs w:val="20"/>
          <w:lang w:eastAsia="ar-SA"/>
        </w:rPr>
        <w:t>pisemne zestawienie wynagrodzeń (zarówno przed jak i po zmianie) pracowników świadczących usługi, wraz z kwotami składek uiszczanych do Zakładu Ubezpieczeń Społecznych/Kasy Rolniczego Ubezpieczenia Społecznego w części finansowanej przez Wykonawcę, lub wpłat do pracowniczych planów kapitałowych, z określeniem zakresu (części etatu), w jakim wykonują oni prace bezpośrednio związane</w:t>
      </w:r>
      <w:r>
        <w:rPr>
          <w:rFonts w:ascii="Tahoma" w:eastAsia="Times New Roman" w:hAnsi="Tahoma" w:cs="Tahoma"/>
          <w:sz w:val="20"/>
          <w:szCs w:val="20"/>
          <w:lang w:eastAsia="ar-SA"/>
        </w:rPr>
        <w:t xml:space="preserve"> z realizacją przedmiotu umowy </w:t>
      </w:r>
      <w:r w:rsidRPr="003E3559">
        <w:rPr>
          <w:rFonts w:ascii="Tahoma" w:eastAsia="Times New Roman" w:hAnsi="Tahoma" w:cs="Tahoma"/>
          <w:sz w:val="20"/>
          <w:szCs w:val="20"/>
          <w:lang w:eastAsia="ar-SA"/>
        </w:rPr>
        <w:t>oraz części wynagrodzenia odpowiadającej temu zakresowi - w p</w:t>
      </w:r>
      <w:r>
        <w:rPr>
          <w:rFonts w:ascii="Tahoma" w:eastAsia="Times New Roman" w:hAnsi="Tahoma" w:cs="Tahoma"/>
          <w:sz w:val="20"/>
          <w:szCs w:val="20"/>
          <w:lang w:eastAsia="ar-SA"/>
        </w:rPr>
        <w:t xml:space="preserve">rzypadku zmiany, o której mowa </w:t>
      </w:r>
      <w:r w:rsidRPr="003E3559">
        <w:rPr>
          <w:rFonts w:ascii="Tahoma" w:eastAsia="Times New Roman" w:hAnsi="Tahoma" w:cs="Tahoma"/>
          <w:sz w:val="20"/>
          <w:szCs w:val="20"/>
          <w:lang w:eastAsia="ar-SA"/>
        </w:rPr>
        <w:t xml:space="preserve">w ust. 2 pkt 3 lub 4. </w:t>
      </w:r>
    </w:p>
    <w:p w14:paraId="37CA8063" w14:textId="77777777" w:rsidR="001110D3" w:rsidRPr="009D11F9" w:rsidRDefault="001110D3" w:rsidP="00177A4E">
      <w:pPr>
        <w:numPr>
          <w:ilvl w:val="0"/>
          <w:numId w:val="9"/>
        </w:numPr>
        <w:suppressAutoHyphens/>
        <w:spacing w:after="0" w:line="276" w:lineRule="auto"/>
        <w:ind w:left="426"/>
        <w:jc w:val="both"/>
        <w:rPr>
          <w:rFonts w:ascii="Tahoma" w:eastAsia="Times New Roman" w:hAnsi="Tahoma" w:cs="Tahoma"/>
          <w:color w:val="333333"/>
          <w:sz w:val="20"/>
          <w:szCs w:val="20"/>
          <w:lang w:eastAsia="pl-PL"/>
        </w:rPr>
      </w:pPr>
      <w:r w:rsidRPr="009D11F9">
        <w:rPr>
          <w:rFonts w:ascii="Tahoma" w:eastAsia="Times New Roman" w:hAnsi="Tahoma" w:cs="Tahoma"/>
          <w:color w:val="333333"/>
          <w:sz w:val="20"/>
          <w:szCs w:val="20"/>
          <w:lang w:eastAsia="pl-PL"/>
        </w:rPr>
        <w:t>S</w:t>
      </w:r>
      <w:r w:rsidR="00422FC2" w:rsidRPr="009D11F9">
        <w:rPr>
          <w:rFonts w:ascii="Tahoma" w:eastAsia="Times New Roman" w:hAnsi="Tahoma" w:cs="Tahoma"/>
          <w:color w:val="333333"/>
          <w:sz w:val="20"/>
          <w:szCs w:val="20"/>
          <w:lang w:eastAsia="pl-PL"/>
        </w:rPr>
        <w:t>posób ustalania zmiany wynagrodzenia</w:t>
      </w:r>
      <w:r w:rsidRPr="009D11F9">
        <w:rPr>
          <w:rFonts w:ascii="Tahoma" w:eastAsia="Times New Roman" w:hAnsi="Tahoma" w:cs="Tahoma"/>
          <w:color w:val="333333"/>
          <w:sz w:val="20"/>
          <w:szCs w:val="20"/>
          <w:lang w:eastAsia="pl-PL"/>
        </w:rPr>
        <w:t xml:space="preserve"> Wykonawcy</w:t>
      </w:r>
      <w:r w:rsidR="0067332E" w:rsidRPr="009D11F9">
        <w:rPr>
          <w:rFonts w:ascii="Tahoma" w:eastAsia="Times New Roman" w:hAnsi="Tahoma" w:cs="Tahoma"/>
          <w:color w:val="333333"/>
          <w:sz w:val="20"/>
          <w:szCs w:val="20"/>
          <w:lang w:eastAsia="pl-PL"/>
        </w:rPr>
        <w:t xml:space="preserve">, </w:t>
      </w:r>
      <w:r w:rsidR="00B82819">
        <w:rPr>
          <w:rFonts w:ascii="Tahoma" w:hAnsi="Tahoma" w:cs="Tahoma"/>
          <w:sz w:val="20"/>
          <w:szCs w:val="20"/>
        </w:rPr>
        <w:t xml:space="preserve">o którym mowa w ust. 2 pkt </w:t>
      </w:r>
      <w:r w:rsidR="004D096C">
        <w:rPr>
          <w:rFonts w:ascii="Tahoma" w:hAnsi="Tahoma" w:cs="Tahoma"/>
          <w:sz w:val="20"/>
          <w:szCs w:val="20"/>
        </w:rPr>
        <w:t>7</w:t>
      </w:r>
      <w:r w:rsidR="00422FC2" w:rsidRPr="009D11F9">
        <w:rPr>
          <w:rFonts w:ascii="Tahoma" w:eastAsia="Times New Roman" w:hAnsi="Tahoma" w:cs="Tahoma"/>
          <w:color w:val="333333"/>
          <w:sz w:val="20"/>
          <w:szCs w:val="20"/>
          <w:lang w:eastAsia="pl-PL"/>
        </w:rPr>
        <w:t>:</w:t>
      </w:r>
    </w:p>
    <w:p w14:paraId="6EAC320D" w14:textId="77777777" w:rsidR="00DB5131" w:rsidRPr="009D11F9" w:rsidRDefault="00DB5131" w:rsidP="0067332E">
      <w:pPr>
        <w:pStyle w:val="Akapitzlist"/>
        <w:numPr>
          <w:ilvl w:val="1"/>
          <w:numId w:val="9"/>
        </w:numPr>
        <w:suppressAutoHyphens/>
        <w:spacing w:after="0" w:line="276" w:lineRule="auto"/>
        <w:ind w:left="851"/>
        <w:jc w:val="both"/>
        <w:rPr>
          <w:rFonts w:ascii="Tahoma" w:eastAsia="Times New Roman" w:hAnsi="Tahoma" w:cs="Tahoma"/>
          <w:color w:val="333333"/>
          <w:sz w:val="20"/>
          <w:szCs w:val="20"/>
          <w:lang w:eastAsia="pl-PL"/>
        </w:rPr>
      </w:pPr>
      <w:r w:rsidRPr="009D11F9">
        <w:rPr>
          <w:rFonts w:ascii="Tahoma" w:eastAsia="Times New Roman" w:hAnsi="Tahoma" w:cs="Tahoma"/>
          <w:color w:val="333333"/>
          <w:sz w:val="20"/>
          <w:szCs w:val="20"/>
          <w:lang w:eastAsia="pl-PL"/>
        </w:rPr>
        <w:t xml:space="preserve">na </w:t>
      </w:r>
      <w:r w:rsidR="009D11F9" w:rsidRPr="009D11F9">
        <w:rPr>
          <w:rFonts w:ascii="Tahoma" w:eastAsia="Times New Roman" w:hAnsi="Tahoma" w:cs="Tahoma"/>
          <w:color w:val="333333"/>
          <w:sz w:val="20"/>
          <w:szCs w:val="20"/>
          <w:lang w:eastAsia="pl-PL"/>
        </w:rPr>
        <w:t xml:space="preserve">udokumentowany </w:t>
      </w:r>
      <w:r w:rsidRPr="009D11F9">
        <w:rPr>
          <w:rFonts w:ascii="Tahoma" w:eastAsia="Times New Roman" w:hAnsi="Tahoma" w:cs="Tahoma"/>
          <w:color w:val="333333"/>
          <w:sz w:val="20"/>
          <w:szCs w:val="20"/>
          <w:lang w:eastAsia="pl-PL"/>
        </w:rPr>
        <w:t>wniosek Strony</w:t>
      </w:r>
      <w:r w:rsidR="009D11F9" w:rsidRPr="009D11F9">
        <w:rPr>
          <w:rFonts w:ascii="Tahoma" w:eastAsia="Times New Roman" w:hAnsi="Tahoma" w:cs="Tahoma"/>
          <w:color w:val="333333"/>
          <w:sz w:val="20"/>
          <w:szCs w:val="20"/>
          <w:lang w:eastAsia="pl-PL"/>
        </w:rPr>
        <w:t>, potwierdzający wpływ zmian cen lub kosztów realizacji umowy, zaakceptowany przez drugą Stronę</w:t>
      </w:r>
      <w:r w:rsidRPr="009D11F9">
        <w:rPr>
          <w:rFonts w:ascii="Tahoma" w:eastAsia="Times New Roman" w:hAnsi="Tahoma" w:cs="Tahoma"/>
          <w:color w:val="333333"/>
          <w:sz w:val="20"/>
          <w:szCs w:val="20"/>
          <w:lang w:eastAsia="pl-PL"/>
        </w:rPr>
        <w:t>;</w:t>
      </w:r>
    </w:p>
    <w:p w14:paraId="5F08FFA0" w14:textId="77777777" w:rsidR="00DB5131" w:rsidRPr="009D11F9" w:rsidRDefault="001110D3" w:rsidP="0067332E">
      <w:pPr>
        <w:pStyle w:val="Akapitzlist"/>
        <w:numPr>
          <w:ilvl w:val="1"/>
          <w:numId w:val="9"/>
        </w:numPr>
        <w:suppressAutoHyphens/>
        <w:spacing w:after="0" w:line="276" w:lineRule="auto"/>
        <w:ind w:left="851"/>
        <w:jc w:val="both"/>
        <w:rPr>
          <w:rFonts w:ascii="Tahoma" w:eastAsia="Times New Roman" w:hAnsi="Tahoma" w:cs="Tahoma"/>
          <w:color w:val="333333"/>
          <w:sz w:val="20"/>
          <w:szCs w:val="20"/>
          <w:lang w:eastAsia="pl-PL"/>
        </w:rPr>
      </w:pPr>
      <w:r w:rsidRPr="009D11F9">
        <w:rPr>
          <w:rFonts w:ascii="Tahoma" w:eastAsia="Times New Roman" w:hAnsi="Tahoma" w:cs="Tahoma"/>
          <w:color w:val="333333"/>
          <w:sz w:val="20"/>
          <w:szCs w:val="20"/>
          <w:lang w:eastAsia="pl-PL"/>
        </w:rPr>
        <w:t xml:space="preserve">w </w:t>
      </w:r>
      <w:proofErr w:type="spellStart"/>
      <w:r w:rsidRPr="009D11F9">
        <w:rPr>
          <w:rFonts w:ascii="Tahoma" w:eastAsia="Times New Roman" w:hAnsi="Tahoma" w:cs="Tahoma"/>
          <w:color w:val="333333"/>
          <w:sz w:val="20"/>
          <w:szCs w:val="20"/>
          <w:lang w:eastAsia="pl-PL"/>
        </w:rPr>
        <w:t>zakresie</w:t>
      </w:r>
      <w:r w:rsidR="00950113" w:rsidRPr="009D11F9">
        <w:rPr>
          <w:rFonts w:ascii="Tahoma" w:eastAsia="Times New Roman" w:hAnsi="Tahoma" w:cs="Tahoma"/>
          <w:color w:val="333333"/>
          <w:sz w:val="20"/>
          <w:szCs w:val="20"/>
          <w:lang w:eastAsia="pl-PL"/>
        </w:rPr>
        <w:t>:</w:t>
      </w:r>
      <w:r w:rsidRPr="009D11F9">
        <w:rPr>
          <w:rFonts w:ascii="Tahoma" w:eastAsia="Times New Roman" w:hAnsi="Tahoma" w:cs="Tahoma"/>
          <w:color w:val="333333"/>
          <w:sz w:val="20"/>
          <w:szCs w:val="20"/>
          <w:lang w:eastAsia="pl-PL"/>
        </w:rPr>
        <w:t>cen</w:t>
      </w:r>
      <w:proofErr w:type="spellEnd"/>
      <w:r w:rsidRPr="009D11F9">
        <w:rPr>
          <w:rFonts w:ascii="Tahoma" w:eastAsia="Times New Roman" w:hAnsi="Tahoma" w:cs="Tahoma"/>
          <w:color w:val="333333"/>
          <w:sz w:val="20"/>
          <w:szCs w:val="20"/>
          <w:lang w:eastAsia="pl-PL"/>
        </w:rPr>
        <w:t xml:space="preserve"> paliwa, kosztów noclegu, zakupu i druku materiałów </w:t>
      </w:r>
      <w:r w:rsidR="0067332E" w:rsidRPr="009D11F9">
        <w:rPr>
          <w:rFonts w:ascii="Tahoma" w:eastAsia="Times New Roman" w:hAnsi="Tahoma" w:cs="Tahoma"/>
          <w:color w:val="333333"/>
          <w:sz w:val="20"/>
          <w:szCs w:val="20"/>
          <w:lang w:eastAsia="pl-PL"/>
        </w:rPr>
        <w:t>dla uczestników</w:t>
      </w:r>
      <w:r w:rsidR="009D11F9" w:rsidRPr="009D11F9">
        <w:rPr>
          <w:rFonts w:ascii="Tahoma" w:eastAsia="Times New Roman" w:hAnsi="Tahoma" w:cs="Tahoma"/>
          <w:color w:val="333333"/>
          <w:sz w:val="20"/>
          <w:szCs w:val="20"/>
          <w:lang w:eastAsia="pl-PL"/>
        </w:rPr>
        <w:t>;</w:t>
      </w:r>
    </w:p>
    <w:p w14:paraId="77439455" w14:textId="77777777" w:rsidR="00422FC2" w:rsidRPr="009D11F9" w:rsidRDefault="0067332E" w:rsidP="0067332E">
      <w:pPr>
        <w:pStyle w:val="Akapitzlist"/>
        <w:numPr>
          <w:ilvl w:val="1"/>
          <w:numId w:val="9"/>
        </w:numPr>
        <w:suppressAutoHyphens/>
        <w:spacing w:after="0" w:line="276" w:lineRule="auto"/>
        <w:ind w:left="851"/>
        <w:jc w:val="both"/>
        <w:rPr>
          <w:rFonts w:ascii="Tahoma" w:eastAsia="Times New Roman" w:hAnsi="Tahoma" w:cs="Tahoma"/>
          <w:color w:val="333333"/>
          <w:sz w:val="20"/>
          <w:szCs w:val="20"/>
          <w:lang w:eastAsia="pl-PL"/>
        </w:rPr>
      </w:pPr>
      <w:r w:rsidRPr="009D11F9">
        <w:rPr>
          <w:rFonts w:ascii="Tahoma" w:eastAsia="Times New Roman" w:hAnsi="Tahoma" w:cs="Tahoma"/>
          <w:color w:val="333333"/>
          <w:sz w:val="20"/>
          <w:szCs w:val="20"/>
          <w:lang w:eastAsia="pl-PL"/>
        </w:rPr>
        <w:t>na podstawie wskaźnik</w:t>
      </w:r>
      <w:r w:rsidR="009D11F9" w:rsidRPr="009D11F9">
        <w:rPr>
          <w:rFonts w:ascii="Tahoma" w:eastAsia="Times New Roman" w:hAnsi="Tahoma" w:cs="Tahoma"/>
          <w:color w:val="333333"/>
          <w:sz w:val="20"/>
          <w:szCs w:val="20"/>
          <w:lang w:eastAsia="pl-PL"/>
        </w:rPr>
        <w:t>ów</w:t>
      </w:r>
      <w:r w:rsidRPr="009D11F9">
        <w:rPr>
          <w:rFonts w:ascii="Tahoma" w:eastAsia="Times New Roman" w:hAnsi="Tahoma" w:cs="Tahoma"/>
          <w:color w:val="333333"/>
          <w:sz w:val="20"/>
          <w:szCs w:val="20"/>
          <w:lang w:eastAsia="pl-PL"/>
        </w:rPr>
        <w:t xml:space="preserve"> ogłaszan</w:t>
      </w:r>
      <w:r w:rsidR="009D11F9" w:rsidRPr="009D11F9">
        <w:rPr>
          <w:rFonts w:ascii="Tahoma" w:eastAsia="Times New Roman" w:hAnsi="Tahoma" w:cs="Tahoma"/>
          <w:color w:val="333333"/>
          <w:sz w:val="20"/>
          <w:szCs w:val="20"/>
          <w:lang w:eastAsia="pl-PL"/>
        </w:rPr>
        <w:t>ych</w:t>
      </w:r>
      <w:r w:rsidRPr="009D11F9">
        <w:rPr>
          <w:rFonts w:ascii="Tahoma" w:eastAsia="Times New Roman" w:hAnsi="Tahoma" w:cs="Tahoma"/>
          <w:color w:val="333333"/>
          <w:sz w:val="20"/>
          <w:szCs w:val="20"/>
          <w:lang w:eastAsia="pl-PL"/>
        </w:rPr>
        <w:t xml:space="preserve"> w </w:t>
      </w:r>
      <w:r w:rsidR="00DB5131" w:rsidRPr="009D11F9">
        <w:rPr>
          <w:rFonts w:ascii="Tahoma" w:eastAsia="Times New Roman" w:hAnsi="Tahoma" w:cs="Tahoma"/>
          <w:color w:val="333333"/>
          <w:sz w:val="20"/>
          <w:szCs w:val="20"/>
          <w:lang w:eastAsia="pl-PL"/>
        </w:rPr>
        <w:t>K</w:t>
      </w:r>
      <w:r w:rsidRPr="009D11F9">
        <w:rPr>
          <w:rFonts w:ascii="Tahoma" w:eastAsia="Times New Roman" w:hAnsi="Tahoma" w:cs="Tahoma"/>
          <w:color w:val="333333"/>
          <w:sz w:val="20"/>
          <w:szCs w:val="20"/>
          <w:lang w:eastAsia="pl-PL"/>
        </w:rPr>
        <w:t>omunikacie Prezesa Głównego Urzędu Statystycznego</w:t>
      </w:r>
      <w:r w:rsidR="00DB5131" w:rsidRPr="009D11F9">
        <w:rPr>
          <w:rFonts w:ascii="Tahoma" w:eastAsia="Times New Roman" w:hAnsi="Tahoma" w:cs="Tahoma"/>
          <w:color w:val="333333"/>
          <w:sz w:val="20"/>
          <w:szCs w:val="20"/>
          <w:lang w:eastAsia="pl-PL"/>
        </w:rPr>
        <w:t>;</w:t>
      </w:r>
    </w:p>
    <w:p w14:paraId="769E80B4" w14:textId="77777777" w:rsidR="001110D3" w:rsidRPr="009D11F9" w:rsidRDefault="00DB5131" w:rsidP="009D11F9">
      <w:pPr>
        <w:pStyle w:val="Akapitzlist"/>
        <w:numPr>
          <w:ilvl w:val="1"/>
          <w:numId w:val="9"/>
        </w:numPr>
        <w:suppressAutoHyphens/>
        <w:spacing w:after="0" w:line="276" w:lineRule="auto"/>
        <w:ind w:left="851"/>
        <w:jc w:val="both"/>
        <w:rPr>
          <w:rFonts w:ascii="Tahoma" w:hAnsi="Tahoma" w:cs="Tahoma"/>
          <w:sz w:val="20"/>
          <w:szCs w:val="20"/>
        </w:rPr>
      </w:pPr>
      <w:r w:rsidRPr="009D11F9">
        <w:rPr>
          <w:rFonts w:ascii="Tahoma" w:hAnsi="Tahoma" w:cs="Tahoma"/>
          <w:sz w:val="20"/>
          <w:szCs w:val="20"/>
        </w:rPr>
        <w:t>zwaloryzowana stawka wynagrodzenia za godzinę zostanie zastosowana od kolejnego miesiąca kalendarzowego, następującego po miesiącu, w którym opubli</w:t>
      </w:r>
      <w:r w:rsidR="009D11F9" w:rsidRPr="009D11F9">
        <w:rPr>
          <w:rFonts w:ascii="Tahoma" w:hAnsi="Tahoma" w:cs="Tahoma"/>
          <w:sz w:val="20"/>
          <w:szCs w:val="20"/>
        </w:rPr>
        <w:t>kowano stosowny komunikat, jednakże nie wcześniej niż</w:t>
      </w:r>
      <w:r w:rsidRPr="009D11F9">
        <w:rPr>
          <w:rFonts w:ascii="Tahoma" w:hAnsi="Tahoma" w:cs="Tahoma"/>
          <w:sz w:val="20"/>
          <w:szCs w:val="20"/>
        </w:rPr>
        <w:t xml:space="preserve"> od miesiąca, w którym został złożony w</w:t>
      </w:r>
      <w:r w:rsidR="009D11F9" w:rsidRPr="009D11F9">
        <w:rPr>
          <w:rFonts w:ascii="Tahoma" w:hAnsi="Tahoma" w:cs="Tahoma"/>
          <w:sz w:val="20"/>
          <w:szCs w:val="20"/>
        </w:rPr>
        <w:t>niosek, o którym mowa w pkt. 1</w:t>
      </w:r>
      <w:r w:rsidR="001110D3" w:rsidRPr="009D11F9">
        <w:rPr>
          <w:rFonts w:ascii="Tahoma" w:eastAsia="Times New Roman" w:hAnsi="Tahoma" w:cs="Tahoma"/>
          <w:color w:val="333333"/>
          <w:sz w:val="20"/>
          <w:szCs w:val="20"/>
          <w:lang w:eastAsia="pl-PL"/>
        </w:rPr>
        <w:t>.</w:t>
      </w:r>
    </w:p>
    <w:p w14:paraId="39BC7519" w14:textId="77777777" w:rsidR="00422FC2" w:rsidRDefault="00422FC2" w:rsidP="00950113">
      <w:pPr>
        <w:numPr>
          <w:ilvl w:val="0"/>
          <w:numId w:val="9"/>
        </w:numPr>
        <w:suppressAutoHyphens/>
        <w:spacing w:after="0" w:line="276" w:lineRule="auto"/>
        <w:ind w:left="426"/>
        <w:jc w:val="both"/>
        <w:rPr>
          <w:rFonts w:ascii="Tahoma" w:eastAsia="Times New Roman" w:hAnsi="Tahoma" w:cs="Tahoma"/>
          <w:color w:val="333333"/>
          <w:sz w:val="20"/>
          <w:szCs w:val="20"/>
          <w:lang w:eastAsia="pl-PL"/>
        </w:rPr>
      </w:pPr>
      <w:r w:rsidRPr="009D11F9">
        <w:rPr>
          <w:rFonts w:ascii="Tahoma" w:eastAsia="Times New Roman" w:hAnsi="Tahoma" w:cs="Tahoma"/>
          <w:color w:val="333333"/>
          <w:sz w:val="20"/>
          <w:szCs w:val="20"/>
          <w:lang w:eastAsia="pl-PL"/>
        </w:rPr>
        <w:t xml:space="preserve">Wykonawca, którego wynagrodzenie zostało zmienione zgodnie z </w:t>
      </w:r>
      <w:r w:rsidR="004D096C">
        <w:rPr>
          <w:rFonts w:ascii="Tahoma" w:eastAsia="Times New Roman" w:hAnsi="Tahoma" w:cs="Tahoma"/>
          <w:color w:val="333333"/>
          <w:sz w:val="20"/>
          <w:szCs w:val="20"/>
          <w:lang w:eastAsia="pl-PL"/>
        </w:rPr>
        <w:t xml:space="preserve">okolicznościami wskazanymi w </w:t>
      </w:r>
      <w:r w:rsidRPr="009D11F9">
        <w:rPr>
          <w:rFonts w:ascii="Tahoma" w:eastAsia="Times New Roman" w:hAnsi="Tahoma" w:cs="Tahoma"/>
          <w:color w:val="333333"/>
          <w:sz w:val="20"/>
          <w:szCs w:val="20"/>
          <w:lang w:eastAsia="pl-PL"/>
        </w:rPr>
        <w:t xml:space="preserve">ust. </w:t>
      </w:r>
      <w:r w:rsidR="00950113" w:rsidRPr="009D11F9">
        <w:rPr>
          <w:rFonts w:ascii="Tahoma" w:eastAsia="Times New Roman" w:hAnsi="Tahoma" w:cs="Tahoma"/>
          <w:color w:val="333333"/>
          <w:sz w:val="20"/>
          <w:szCs w:val="20"/>
          <w:lang w:eastAsia="pl-PL"/>
        </w:rPr>
        <w:t>2</w:t>
      </w:r>
      <w:r w:rsidRPr="009D11F9">
        <w:rPr>
          <w:rFonts w:ascii="Tahoma" w:eastAsia="Times New Roman" w:hAnsi="Tahoma" w:cs="Tahoma"/>
          <w:color w:val="333333"/>
          <w:sz w:val="20"/>
          <w:szCs w:val="20"/>
          <w:lang w:eastAsia="pl-PL"/>
        </w:rPr>
        <w:t xml:space="preserve">, zobowiązany jest do zmiany wynagrodzenia przysługującego podwykonawcy, z którym zawarł umowę, </w:t>
      </w:r>
      <w:r w:rsidR="004D096C">
        <w:rPr>
          <w:rFonts w:ascii="Tahoma" w:eastAsia="Times New Roman" w:hAnsi="Tahoma" w:cs="Tahoma"/>
          <w:color w:val="333333"/>
          <w:sz w:val="20"/>
          <w:szCs w:val="20"/>
          <w:lang w:eastAsia="pl-PL"/>
        </w:rPr>
        <w:br/>
      </w:r>
      <w:r w:rsidRPr="009D11F9">
        <w:rPr>
          <w:rFonts w:ascii="Tahoma" w:eastAsia="Times New Roman" w:hAnsi="Tahoma" w:cs="Tahoma"/>
          <w:color w:val="333333"/>
          <w:sz w:val="20"/>
          <w:szCs w:val="20"/>
          <w:lang w:eastAsia="pl-PL"/>
        </w:rPr>
        <w:t>w zakresie odpowiadającym zmianom cen materiałów lub kosztów dotyczących zobowiązania podwykonawcy</w:t>
      </w:r>
      <w:r w:rsidR="00950113" w:rsidRPr="009D11F9">
        <w:rPr>
          <w:rFonts w:ascii="Tahoma" w:eastAsia="Times New Roman" w:hAnsi="Tahoma" w:cs="Tahoma"/>
          <w:color w:val="333333"/>
          <w:sz w:val="20"/>
          <w:szCs w:val="20"/>
          <w:lang w:eastAsia="pl-PL"/>
        </w:rPr>
        <w:t>.</w:t>
      </w:r>
    </w:p>
    <w:p w14:paraId="0DE515BA" w14:textId="77777777" w:rsidR="00422FC2" w:rsidRPr="00B90079" w:rsidRDefault="00422FC2" w:rsidP="00B90079">
      <w:pPr>
        <w:spacing w:after="0" w:line="276" w:lineRule="auto"/>
        <w:jc w:val="both"/>
        <w:rPr>
          <w:rFonts w:ascii="Tahoma" w:hAnsi="Tahoma" w:cs="Tahoma"/>
          <w:sz w:val="20"/>
          <w:szCs w:val="20"/>
        </w:rPr>
      </w:pPr>
    </w:p>
    <w:p w14:paraId="287F4BA6" w14:textId="77777777" w:rsidR="00745F21" w:rsidRDefault="006F397D" w:rsidP="006F397D">
      <w:pPr>
        <w:pStyle w:val="Akapitzlist"/>
        <w:keepNext/>
        <w:spacing w:after="0" w:line="276" w:lineRule="auto"/>
        <w:ind w:left="567"/>
        <w:contextualSpacing w:val="0"/>
        <w:jc w:val="center"/>
        <w:rPr>
          <w:rFonts w:ascii="Tahoma" w:hAnsi="Tahoma" w:cs="Tahoma"/>
          <w:b/>
          <w:sz w:val="20"/>
          <w:szCs w:val="20"/>
        </w:rPr>
      </w:pPr>
      <w:r>
        <w:rPr>
          <w:rFonts w:ascii="Tahoma" w:hAnsi="Tahoma" w:cs="Tahoma"/>
          <w:b/>
          <w:sz w:val="20"/>
          <w:szCs w:val="20"/>
        </w:rPr>
        <w:t xml:space="preserve">§ 9. </w:t>
      </w:r>
      <w:r w:rsidR="00745F21" w:rsidRPr="00252AB7">
        <w:rPr>
          <w:rFonts w:ascii="Tahoma" w:hAnsi="Tahoma" w:cs="Tahoma"/>
          <w:b/>
          <w:sz w:val="20"/>
          <w:szCs w:val="20"/>
        </w:rPr>
        <w:t>Inne postanowienia</w:t>
      </w:r>
    </w:p>
    <w:p w14:paraId="3685F94B" w14:textId="77777777" w:rsidR="007A6A17" w:rsidRPr="00252AB7" w:rsidRDefault="007A6A17" w:rsidP="006F397D">
      <w:pPr>
        <w:pStyle w:val="Akapitzlist"/>
        <w:keepNext/>
        <w:spacing w:after="0" w:line="276" w:lineRule="auto"/>
        <w:ind w:left="567"/>
        <w:contextualSpacing w:val="0"/>
        <w:jc w:val="center"/>
        <w:rPr>
          <w:rFonts w:ascii="Tahoma" w:hAnsi="Tahoma" w:cs="Tahoma"/>
          <w:b/>
          <w:sz w:val="20"/>
          <w:szCs w:val="20"/>
        </w:rPr>
      </w:pPr>
    </w:p>
    <w:p w14:paraId="4CB991DB" w14:textId="77777777" w:rsidR="00745F21" w:rsidRPr="007E4DBC" w:rsidRDefault="008B4AB4" w:rsidP="000D0719">
      <w:pPr>
        <w:pStyle w:val="Akapitzlist"/>
        <w:numPr>
          <w:ilvl w:val="0"/>
          <w:numId w:val="10"/>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Osobami upoważnionymi do </w:t>
      </w:r>
      <w:r w:rsidRPr="008B4AB4">
        <w:rPr>
          <w:rFonts w:ascii="Tahoma" w:hAnsi="Tahoma" w:cs="Tahoma"/>
          <w:sz w:val="20"/>
          <w:szCs w:val="20"/>
        </w:rPr>
        <w:t>koordynacji realizacji przedmiotu niniejszej umowy</w:t>
      </w:r>
      <w:r w:rsidR="007E4DBC">
        <w:rPr>
          <w:rFonts w:ascii="Tahoma" w:hAnsi="Tahoma" w:cs="Tahoma"/>
          <w:sz w:val="20"/>
          <w:szCs w:val="20"/>
        </w:rPr>
        <w:t xml:space="preserve">, </w:t>
      </w:r>
      <w:r w:rsidRPr="007E4DBC">
        <w:rPr>
          <w:rFonts w:ascii="Tahoma" w:hAnsi="Tahoma" w:cs="Tahoma"/>
          <w:sz w:val="20"/>
          <w:szCs w:val="20"/>
        </w:rPr>
        <w:t xml:space="preserve">udzielania koniecznych informacji, podejmowania </w:t>
      </w:r>
      <w:r w:rsidR="007E4DBC">
        <w:rPr>
          <w:rFonts w:ascii="Tahoma" w:hAnsi="Tahoma" w:cs="Tahoma"/>
          <w:sz w:val="20"/>
          <w:szCs w:val="20"/>
        </w:rPr>
        <w:t xml:space="preserve">wszelkich czynności </w:t>
      </w:r>
      <w:r w:rsidRPr="007E4DBC">
        <w:rPr>
          <w:rFonts w:ascii="Tahoma" w:hAnsi="Tahoma" w:cs="Tahoma"/>
          <w:sz w:val="20"/>
          <w:szCs w:val="20"/>
        </w:rPr>
        <w:t xml:space="preserve">wynikających z umowy koniecznych do prawidłowego </w:t>
      </w:r>
      <w:r w:rsidRPr="007E4DBC">
        <w:rPr>
          <w:rFonts w:ascii="Tahoma" w:hAnsi="Tahoma" w:cs="Tahoma"/>
          <w:sz w:val="20"/>
          <w:szCs w:val="20"/>
        </w:rPr>
        <w:lastRenderedPageBreak/>
        <w:t>wykonania przedmiotu umowy</w:t>
      </w:r>
      <w:r w:rsidR="002A58F0">
        <w:rPr>
          <w:rFonts w:ascii="Tahoma" w:hAnsi="Tahoma" w:cs="Tahoma"/>
          <w:sz w:val="20"/>
          <w:szCs w:val="20"/>
        </w:rPr>
        <w:t xml:space="preserve">, </w:t>
      </w:r>
      <w:r w:rsidR="009C2DDD" w:rsidRPr="00E2541F">
        <w:rPr>
          <w:rFonts w:ascii="Tahoma" w:hAnsi="Tahoma" w:cs="Tahoma"/>
          <w:sz w:val="20"/>
          <w:szCs w:val="20"/>
        </w:rPr>
        <w:t>w tym</w:t>
      </w:r>
      <w:r w:rsidR="009C2DDD">
        <w:rPr>
          <w:rFonts w:ascii="Tahoma" w:hAnsi="Tahoma" w:cs="Tahoma"/>
          <w:sz w:val="20"/>
          <w:szCs w:val="20"/>
        </w:rPr>
        <w:t>:</w:t>
      </w:r>
      <w:r w:rsidR="009C2DDD" w:rsidRPr="00E2541F">
        <w:rPr>
          <w:rFonts w:ascii="Tahoma" w:hAnsi="Tahoma" w:cs="Tahoma"/>
          <w:sz w:val="20"/>
          <w:szCs w:val="20"/>
        </w:rPr>
        <w:t xml:space="preserve"> akceptowania zmian wynikających z treści umowy, podpisywania protokołów </w:t>
      </w:r>
      <w:r w:rsidR="009C2DDD">
        <w:rPr>
          <w:rFonts w:ascii="Tahoma" w:hAnsi="Tahoma" w:cs="Tahoma"/>
          <w:sz w:val="20"/>
          <w:szCs w:val="20"/>
        </w:rPr>
        <w:t>(jednoosobowo przedstawiciele Zamawiającego)</w:t>
      </w:r>
      <w:r w:rsidR="005369EC">
        <w:rPr>
          <w:rFonts w:ascii="Tahoma" w:hAnsi="Tahoma" w:cs="Tahoma"/>
          <w:sz w:val="20"/>
          <w:szCs w:val="20"/>
        </w:rPr>
        <w:t xml:space="preserve">, </w:t>
      </w:r>
      <w:r w:rsidR="00745F21" w:rsidRPr="007E4DBC">
        <w:rPr>
          <w:rFonts w:ascii="Tahoma" w:hAnsi="Tahoma" w:cs="Tahoma"/>
          <w:sz w:val="20"/>
          <w:szCs w:val="20"/>
        </w:rPr>
        <w:t>są:</w:t>
      </w:r>
    </w:p>
    <w:p w14:paraId="061D4FB6" w14:textId="77777777" w:rsidR="001945A8" w:rsidRDefault="00745F21" w:rsidP="000D0719">
      <w:pPr>
        <w:numPr>
          <w:ilvl w:val="1"/>
          <w:numId w:val="3"/>
        </w:numPr>
        <w:spacing w:after="0" w:line="276" w:lineRule="auto"/>
        <w:ind w:left="851" w:hanging="425"/>
        <w:jc w:val="both"/>
        <w:rPr>
          <w:rFonts w:ascii="Tahoma" w:hAnsi="Tahoma" w:cs="Tahoma"/>
          <w:sz w:val="20"/>
          <w:szCs w:val="20"/>
        </w:rPr>
      </w:pPr>
      <w:r w:rsidRPr="00252AB7">
        <w:rPr>
          <w:rFonts w:ascii="Tahoma" w:hAnsi="Tahoma" w:cs="Tahoma"/>
          <w:sz w:val="20"/>
          <w:szCs w:val="20"/>
        </w:rPr>
        <w:t>ze strony Zamawiającego</w:t>
      </w:r>
      <w:r w:rsidR="001945A8">
        <w:rPr>
          <w:rFonts w:ascii="Tahoma" w:hAnsi="Tahoma" w:cs="Tahoma"/>
          <w:sz w:val="20"/>
          <w:szCs w:val="20"/>
        </w:rPr>
        <w:t>:</w:t>
      </w:r>
    </w:p>
    <w:p w14:paraId="2D87A1BB" w14:textId="77777777" w:rsidR="00500417" w:rsidRPr="008331D8" w:rsidRDefault="006F36F3" w:rsidP="00500417">
      <w:pPr>
        <w:spacing w:after="0" w:line="276" w:lineRule="auto"/>
        <w:ind w:left="851"/>
        <w:jc w:val="both"/>
        <w:rPr>
          <w:rFonts w:ascii="Tahoma" w:hAnsi="Tahoma" w:cs="Tahoma"/>
          <w:sz w:val="20"/>
          <w:szCs w:val="20"/>
        </w:rPr>
      </w:pPr>
      <w:r>
        <w:rPr>
          <w:rFonts w:ascii="Tahoma" w:hAnsi="Tahoma" w:cs="Tahoma"/>
          <w:b/>
          <w:sz w:val="20"/>
          <w:szCs w:val="20"/>
        </w:rPr>
        <w:t>…….</w:t>
      </w:r>
      <w:r w:rsidR="00500417" w:rsidRPr="008331D8">
        <w:rPr>
          <w:rFonts w:ascii="Tahoma" w:hAnsi="Tahoma" w:cs="Tahoma"/>
          <w:sz w:val="20"/>
          <w:szCs w:val="20"/>
          <w:shd w:val="clear" w:color="auto" w:fill="FFFFFF"/>
        </w:rPr>
        <w:t xml:space="preserve"> mail: </w:t>
      </w:r>
      <w:hyperlink r:id="rId12" w:history="1">
        <w:r>
          <w:rPr>
            <w:rStyle w:val="Hipercze"/>
            <w:rFonts w:ascii="Tahoma" w:hAnsi="Tahoma" w:cs="Tahoma"/>
            <w:sz w:val="20"/>
            <w:szCs w:val="20"/>
            <w:shd w:val="clear" w:color="auto" w:fill="FFFFFF"/>
          </w:rPr>
          <w:t>……….</w:t>
        </w:r>
      </w:hyperlink>
      <w:r w:rsidR="008331D8">
        <w:rPr>
          <w:rFonts w:ascii="Tahoma" w:hAnsi="Tahoma" w:cs="Tahoma"/>
          <w:sz w:val="20"/>
          <w:szCs w:val="20"/>
          <w:shd w:val="clear" w:color="auto" w:fill="FFFFFF"/>
        </w:rPr>
        <w:t xml:space="preserve">, </w:t>
      </w:r>
      <w:r w:rsidR="00500417" w:rsidRPr="008331D8">
        <w:rPr>
          <w:rFonts w:ascii="Tahoma" w:hAnsi="Tahoma" w:cs="Tahoma"/>
          <w:sz w:val="20"/>
          <w:szCs w:val="20"/>
        </w:rPr>
        <w:t>tel.:</w:t>
      </w:r>
      <w:r>
        <w:rPr>
          <w:rFonts w:ascii="Tahoma" w:hAnsi="Tahoma" w:cs="Tahoma"/>
          <w:sz w:val="20"/>
          <w:szCs w:val="20"/>
        </w:rPr>
        <w:t>……..</w:t>
      </w:r>
      <w:r w:rsidR="00500417" w:rsidRPr="008331D8">
        <w:rPr>
          <w:rFonts w:ascii="Tahoma" w:hAnsi="Tahoma" w:cs="Tahoma"/>
          <w:sz w:val="20"/>
          <w:szCs w:val="20"/>
          <w:shd w:val="clear" w:color="auto" w:fill="FFFFFF"/>
        </w:rPr>
        <w:t>,</w:t>
      </w:r>
    </w:p>
    <w:p w14:paraId="475447A5" w14:textId="77777777" w:rsidR="001945A8" w:rsidRPr="001945A8" w:rsidRDefault="00745F21" w:rsidP="000D0719">
      <w:pPr>
        <w:numPr>
          <w:ilvl w:val="1"/>
          <w:numId w:val="3"/>
        </w:numPr>
        <w:spacing w:after="0" w:line="276" w:lineRule="auto"/>
        <w:ind w:left="851" w:hanging="425"/>
        <w:jc w:val="both"/>
        <w:rPr>
          <w:rFonts w:ascii="Tahoma" w:hAnsi="Tahoma" w:cs="Tahoma"/>
          <w:sz w:val="20"/>
          <w:szCs w:val="20"/>
        </w:rPr>
      </w:pPr>
      <w:r w:rsidRPr="001945A8">
        <w:rPr>
          <w:rFonts w:ascii="Tahoma" w:hAnsi="Tahoma" w:cs="Tahoma"/>
          <w:sz w:val="20"/>
          <w:szCs w:val="20"/>
        </w:rPr>
        <w:t xml:space="preserve">ze strony Wykonawcy </w:t>
      </w:r>
    </w:p>
    <w:p w14:paraId="074D4E13" w14:textId="77777777" w:rsidR="001945A8" w:rsidRPr="00252AB7" w:rsidRDefault="006F36F3" w:rsidP="001945A8">
      <w:pPr>
        <w:spacing w:after="0" w:line="276" w:lineRule="auto"/>
        <w:ind w:left="851"/>
        <w:jc w:val="both"/>
        <w:rPr>
          <w:rFonts w:ascii="Tahoma" w:hAnsi="Tahoma" w:cs="Tahoma"/>
          <w:sz w:val="20"/>
          <w:szCs w:val="20"/>
        </w:rPr>
      </w:pPr>
      <w:r>
        <w:rPr>
          <w:rFonts w:ascii="Tahoma" w:hAnsi="Tahoma" w:cs="Tahoma"/>
          <w:b/>
          <w:sz w:val="20"/>
          <w:szCs w:val="20"/>
        </w:rPr>
        <w:t>…….</w:t>
      </w:r>
      <w:r w:rsidR="001945A8">
        <w:rPr>
          <w:rFonts w:ascii="Tahoma" w:hAnsi="Tahoma" w:cs="Tahoma"/>
          <w:sz w:val="20"/>
          <w:szCs w:val="20"/>
        </w:rPr>
        <w:t xml:space="preserve"> mail. </w:t>
      </w:r>
      <w:hyperlink r:id="rId13" w:history="1">
        <w:r>
          <w:rPr>
            <w:rStyle w:val="Hipercze"/>
            <w:rFonts w:ascii="Tahoma" w:hAnsi="Tahoma" w:cs="Tahoma"/>
            <w:sz w:val="20"/>
            <w:szCs w:val="20"/>
          </w:rPr>
          <w:t>……..</w:t>
        </w:r>
      </w:hyperlink>
      <w:r w:rsidR="008331D8">
        <w:rPr>
          <w:rFonts w:ascii="Tahoma" w:hAnsi="Tahoma" w:cs="Tahoma"/>
          <w:sz w:val="20"/>
          <w:szCs w:val="20"/>
        </w:rPr>
        <w:t>,</w:t>
      </w:r>
      <w:r w:rsidR="001945A8">
        <w:rPr>
          <w:rFonts w:ascii="Tahoma" w:hAnsi="Tahoma" w:cs="Tahoma"/>
          <w:sz w:val="20"/>
          <w:szCs w:val="20"/>
        </w:rPr>
        <w:t xml:space="preserve"> tel.</w:t>
      </w:r>
      <w:r w:rsidR="001945A8" w:rsidRPr="00252AB7">
        <w:rPr>
          <w:rFonts w:ascii="Tahoma" w:hAnsi="Tahoma" w:cs="Tahoma"/>
          <w:sz w:val="20"/>
          <w:szCs w:val="20"/>
        </w:rPr>
        <w:t xml:space="preserve">– </w:t>
      </w:r>
      <w:r>
        <w:rPr>
          <w:rFonts w:ascii="Tahoma" w:hAnsi="Tahoma" w:cs="Tahoma"/>
          <w:sz w:val="20"/>
          <w:szCs w:val="20"/>
        </w:rPr>
        <w:t>……………….</w:t>
      </w:r>
    </w:p>
    <w:p w14:paraId="3BB8ED2B" w14:textId="77777777" w:rsidR="00745F21"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Zmiana osób i</w:t>
      </w:r>
      <w:r w:rsidR="00C64CC3">
        <w:rPr>
          <w:rFonts w:ascii="Tahoma" w:hAnsi="Tahoma" w:cs="Tahoma"/>
          <w:sz w:val="20"/>
          <w:szCs w:val="20"/>
        </w:rPr>
        <w:t xml:space="preserve"> danych, o których mowa w ust. 1</w:t>
      </w:r>
      <w:r w:rsidRPr="00252AB7">
        <w:rPr>
          <w:rFonts w:ascii="Tahoma" w:hAnsi="Tahoma" w:cs="Tahoma"/>
          <w:sz w:val="20"/>
          <w:szCs w:val="20"/>
        </w:rPr>
        <w:t xml:space="preserve"> następuje poprzez pisemne</w:t>
      </w:r>
      <w:r w:rsidR="001945A8">
        <w:rPr>
          <w:rFonts w:ascii="Tahoma" w:hAnsi="Tahoma" w:cs="Tahoma"/>
          <w:sz w:val="20"/>
          <w:szCs w:val="20"/>
        </w:rPr>
        <w:t>,</w:t>
      </w:r>
      <w:r w:rsidRPr="00252AB7">
        <w:rPr>
          <w:rFonts w:ascii="Tahoma" w:hAnsi="Tahoma" w:cs="Tahoma"/>
          <w:sz w:val="20"/>
          <w:szCs w:val="20"/>
        </w:rPr>
        <w:t xml:space="preserve"> podpisane przez osoby uprawnione do reprezentacji</w:t>
      </w:r>
      <w:r w:rsidR="002A58F0">
        <w:rPr>
          <w:rFonts w:ascii="Tahoma" w:hAnsi="Tahoma" w:cs="Tahoma"/>
          <w:sz w:val="20"/>
          <w:szCs w:val="20"/>
        </w:rPr>
        <w:t xml:space="preserve"> </w:t>
      </w:r>
      <w:proofErr w:type="spellStart"/>
      <w:r w:rsidR="002A58F0">
        <w:rPr>
          <w:rFonts w:ascii="Tahoma" w:hAnsi="Tahoma" w:cs="Tahoma"/>
          <w:sz w:val="20"/>
          <w:szCs w:val="20"/>
        </w:rPr>
        <w:t>Stron</w:t>
      </w:r>
      <w:r w:rsidR="001945A8">
        <w:rPr>
          <w:rFonts w:ascii="Tahoma" w:hAnsi="Tahoma" w:cs="Tahoma"/>
          <w:sz w:val="20"/>
          <w:szCs w:val="20"/>
        </w:rPr>
        <w:t>,</w:t>
      </w:r>
      <w:r w:rsidR="00F3320B">
        <w:rPr>
          <w:rFonts w:ascii="Tahoma" w:hAnsi="Tahoma" w:cs="Tahoma"/>
          <w:sz w:val="20"/>
          <w:szCs w:val="20"/>
        </w:rPr>
        <w:t>zgodnie</w:t>
      </w:r>
      <w:proofErr w:type="spellEnd"/>
      <w:r w:rsidR="00F3320B">
        <w:rPr>
          <w:rFonts w:ascii="Tahoma" w:hAnsi="Tahoma" w:cs="Tahoma"/>
          <w:sz w:val="20"/>
          <w:szCs w:val="20"/>
        </w:rPr>
        <w:t xml:space="preserve"> z właściwym rejestrem lub pełnomocnictwem, </w:t>
      </w:r>
      <w:r w:rsidRPr="00252AB7">
        <w:rPr>
          <w:rFonts w:ascii="Tahoma" w:hAnsi="Tahoma" w:cs="Tahoma"/>
          <w:sz w:val="20"/>
          <w:szCs w:val="20"/>
        </w:rPr>
        <w:t>powiadomienie drugiej Strony i nie wymaga sporządzania aneksu do umowy.</w:t>
      </w:r>
    </w:p>
    <w:p w14:paraId="406F624A" w14:textId="77777777" w:rsidR="00C64CC3" w:rsidRDefault="00C64CC3"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C64CC3">
        <w:rPr>
          <w:rFonts w:ascii="Tahoma" w:hAnsi="Tahoma" w:cs="Tahoma"/>
          <w:sz w:val="20"/>
          <w:szCs w:val="20"/>
        </w:rPr>
        <w:t>Korespondencja w formie papierowej pomiędzy Zamawiającym a Wykonawcą w ramach niniejszej umowy będzie zawierać nazwę i numer niniejszej umowy oraz będzie doręczana osobiście lub wysyłana pocztą/kuriere</w:t>
      </w:r>
      <w:r>
        <w:rPr>
          <w:rFonts w:ascii="Tahoma" w:hAnsi="Tahoma" w:cs="Tahoma"/>
          <w:sz w:val="20"/>
          <w:szCs w:val="20"/>
        </w:rPr>
        <w:t>m na adresy wymienione poniżej:</w:t>
      </w:r>
    </w:p>
    <w:p w14:paraId="0C1A784B" w14:textId="77777777" w:rsidR="00E326CC" w:rsidRPr="00CB6849" w:rsidRDefault="00C64CC3" w:rsidP="00232309">
      <w:pPr>
        <w:pStyle w:val="Akapitzlist"/>
        <w:numPr>
          <w:ilvl w:val="1"/>
          <w:numId w:val="10"/>
        </w:numPr>
        <w:spacing w:after="0" w:line="276" w:lineRule="auto"/>
        <w:ind w:left="851" w:hanging="425"/>
        <w:contextualSpacing w:val="0"/>
        <w:jc w:val="both"/>
        <w:rPr>
          <w:rFonts w:ascii="Tahoma" w:hAnsi="Tahoma" w:cs="Tahoma"/>
          <w:sz w:val="20"/>
          <w:szCs w:val="20"/>
        </w:rPr>
      </w:pPr>
      <w:r w:rsidRPr="00C64CC3">
        <w:rPr>
          <w:rFonts w:ascii="Tahoma" w:hAnsi="Tahoma" w:cs="Tahoma"/>
          <w:sz w:val="20"/>
          <w:szCs w:val="20"/>
        </w:rPr>
        <w:t>do Zamawiającego:</w:t>
      </w:r>
      <w:r w:rsidR="00CB6849">
        <w:rPr>
          <w:rFonts w:ascii="Tahoma" w:hAnsi="Tahoma" w:cs="Tahoma"/>
          <w:sz w:val="20"/>
          <w:szCs w:val="20"/>
        </w:rPr>
        <w:t>..............................................................................</w:t>
      </w:r>
    </w:p>
    <w:p w14:paraId="6E858CB1" w14:textId="77777777" w:rsidR="00232309" w:rsidRPr="00CB6849" w:rsidRDefault="00C64CC3" w:rsidP="00232309">
      <w:pPr>
        <w:pStyle w:val="Akapitzlist"/>
        <w:numPr>
          <w:ilvl w:val="1"/>
          <w:numId w:val="10"/>
        </w:numPr>
        <w:spacing w:after="0" w:line="276" w:lineRule="auto"/>
        <w:ind w:left="851" w:hanging="425"/>
        <w:contextualSpacing w:val="0"/>
        <w:jc w:val="both"/>
        <w:rPr>
          <w:rFonts w:ascii="Tahoma" w:hAnsi="Tahoma" w:cs="Tahoma"/>
          <w:sz w:val="20"/>
          <w:szCs w:val="20"/>
        </w:rPr>
      </w:pPr>
      <w:r w:rsidRPr="00232309">
        <w:rPr>
          <w:rFonts w:ascii="Tahoma" w:hAnsi="Tahoma" w:cs="Tahoma"/>
          <w:sz w:val="20"/>
          <w:szCs w:val="20"/>
        </w:rPr>
        <w:t>do Wykonawcy:</w:t>
      </w:r>
      <w:r w:rsidR="00CB6849">
        <w:rPr>
          <w:rFonts w:ascii="Tahoma" w:hAnsi="Tahoma" w:cs="Tahoma"/>
          <w:sz w:val="20"/>
          <w:szCs w:val="20"/>
        </w:rPr>
        <w:t>.............................................................</w:t>
      </w:r>
      <w:r w:rsidR="006F36F3" w:rsidRPr="00CB6849">
        <w:rPr>
          <w:rFonts w:ascii="Tahoma" w:hAnsi="Tahoma" w:cs="Tahoma"/>
          <w:sz w:val="20"/>
          <w:szCs w:val="20"/>
        </w:rPr>
        <w:t>…………………..</w:t>
      </w:r>
      <w:r w:rsidR="008331D8" w:rsidRPr="00CB6849">
        <w:rPr>
          <w:rFonts w:ascii="Tahoma" w:hAnsi="Tahoma" w:cs="Tahoma"/>
          <w:sz w:val="20"/>
          <w:szCs w:val="20"/>
        </w:rPr>
        <w:t>.</w:t>
      </w:r>
    </w:p>
    <w:p w14:paraId="14734C07" w14:textId="77777777" w:rsidR="00C64CC3" w:rsidRDefault="00C64CC3"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W sprawach nieuregulowanych niniejszą umową zastosowanie mają odpowiednie przepisy Kodeksu cywilnego.</w:t>
      </w:r>
    </w:p>
    <w:p w14:paraId="26386769" w14:textId="77777777" w:rsidR="00C04C2C" w:rsidRPr="00252AB7" w:rsidRDefault="00C04C2C" w:rsidP="000D0719">
      <w:pPr>
        <w:pStyle w:val="Akapitzlist"/>
        <w:numPr>
          <w:ilvl w:val="0"/>
          <w:numId w:val="10"/>
        </w:numPr>
        <w:spacing w:after="0" w:line="276" w:lineRule="auto"/>
        <w:ind w:left="426" w:hanging="426"/>
        <w:contextualSpacing w:val="0"/>
        <w:jc w:val="both"/>
        <w:rPr>
          <w:rFonts w:ascii="Tahoma" w:hAnsi="Tahoma" w:cs="Tahoma"/>
          <w:sz w:val="20"/>
          <w:szCs w:val="20"/>
        </w:rPr>
      </w:pPr>
      <w:r>
        <w:rPr>
          <w:rFonts w:ascii="Tahoma" w:hAnsi="Tahoma" w:cs="Tahoma"/>
          <w:sz w:val="20"/>
          <w:szCs w:val="20"/>
        </w:rPr>
        <w:t xml:space="preserve">Strony umowy zobowiązują się do polubownego rozwiązywania sporów na podstawie przepisów art. 184-186 </w:t>
      </w:r>
      <w:proofErr w:type="spellStart"/>
      <w:r>
        <w:rPr>
          <w:rFonts w:ascii="Tahoma" w:hAnsi="Tahoma" w:cs="Tahoma"/>
          <w:sz w:val="20"/>
          <w:szCs w:val="20"/>
        </w:rPr>
        <w:t>kpc</w:t>
      </w:r>
      <w:proofErr w:type="spellEnd"/>
      <w:r>
        <w:rPr>
          <w:rFonts w:ascii="Tahoma" w:hAnsi="Tahoma" w:cs="Tahoma"/>
          <w:sz w:val="20"/>
          <w:szCs w:val="20"/>
        </w:rPr>
        <w:t xml:space="preserve">. </w:t>
      </w:r>
    </w:p>
    <w:p w14:paraId="5CE3E9D4" w14:textId="77777777" w:rsidR="00C64CC3" w:rsidRDefault="00C64CC3"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Wszystkie spory, które wynikną z tytułu realizowania umowy będą rozwiązywane przez Strony w drodze negocjacji. W przypadku nieosiągnięcia porozumienia w drodze negocjacji wszelkie spory będą rozstrzygane przez sąd powszechny miejscowo właściwy dla siedziby Zamawiającego.</w:t>
      </w:r>
    </w:p>
    <w:p w14:paraId="2E8E5D2F" w14:textId="77777777" w:rsidR="00864CE1" w:rsidRPr="00252AB7" w:rsidRDefault="00864CE1" w:rsidP="000D0719">
      <w:pPr>
        <w:pStyle w:val="Akapitzlist"/>
        <w:numPr>
          <w:ilvl w:val="0"/>
          <w:numId w:val="10"/>
        </w:numPr>
        <w:spacing w:after="0" w:line="276" w:lineRule="auto"/>
        <w:ind w:left="426" w:hanging="426"/>
        <w:contextualSpacing w:val="0"/>
        <w:jc w:val="both"/>
        <w:rPr>
          <w:rFonts w:ascii="Tahoma" w:hAnsi="Tahoma" w:cs="Tahoma"/>
          <w:sz w:val="20"/>
          <w:szCs w:val="20"/>
        </w:rPr>
      </w:pPr>
      <w:r>
        <w:rPr>
          <w:rFonts w:ascii="Tahoma" w:hAnsi="Tahoma" w:cs="Tahoma"/>
          <w:sz w:val="20"/>
          <w:szCs w:val="20"/>
        </w:rPr>
        <w:t>W związku z realizacją niniejszej umowy Politechnika Warszawska oświadcza, iż posiada status dużego przedsiębiorcy w rozumieniu przepisów ustawy z dnia 8 marca 2013r. o przeciwdziałaniu nadmiernym opóźnieniom w transakcjach handlowych ( Dz.U. z 2021r., poz. 424 ).</w:t>
      </w:r>
    </w:p>
    <w:p w14:paraId="26998E85" w14:textId="77777777" w:rsidR="00745F21" w:rsidRPr="00252AB7"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 xml:space="preserve">Umowa sporządzona została w </w:t>
      </w:r>
      <w:r w:rsidR="00D64D0D">
        <w:rPr>
          <w:rFonts w:ascii="Tahoma" w:hAnsi="Tahoma" w:cs="Tahoma"/>
          <w:sz w:val="20"/>
          <w:szCs w:val="20"/>
        </w:rPr>
        <w:t xml:space="preserve">dwóch </w:t>
      </w:r>
      <w:r w:rsidRPr="00252AB7">
        <w:rPr>
          <w:rFonts w:ascii="Tahoma" w:hAnsi="Tahoma" w:cs="Tahoma"/>
          <w:sz w:val="20"/>
          <w:szCs w:val="20"/>
        </w:rPr>
        <w:t>jednobrzmiących egzemplarzach, po jednym dla każdej ze Stron.</w:t>
      </w:r>
    </w:p>
    <w:p w14:paraId="6BFD51DD" w14:textId="77777777" w:rsidR="00745F21" w:rsidRPr="00252AB7" w:rsidRDefault="00745F21" w:rsidP="000D0719">
      <w:pPr>
        <w:pStyle w:val="Akapitzlist"/>
        <w:numPr>
          <w:ilvl w:val="0"/>
          <w:numId w:val="10"/>
        </w:numPr>
        <w:spacing w:after="0" w:line="276" w:lineRule="auto"/>
        <w:ind w:left="426" w:hanging="426"/>
        <w:contextualSpacing w:val="0"/>
        <w:jc w:val="both"/>
        <w:rPr>
          <w:rFonts w:ascii="Tahoma" w:hAnsi="Tahoma" w:cs="Tahoma"/>
          <w:sz w:val="20"/>
          <w:szCs w:val="20"/>
        </w:rPr>
      </w:pPr>
      <w:r w:rsidRPr="00252AB7">
        <w:rPr>
          <w:rFonts w:ascii="Tahoma" w:hAnsi="Tahoma" w:cs="Tahoma"/>
          <w:sz w:val="20"/>
          <w:szCs w:val="20"/>
        </w:rPr>
        <w:t>Umowa wchodzi w życie po jej podpisaniu przez ostatnią ze Stron.</w:t>
      </w:r>
    </w:p>
    <w:p w14:paraId="703A8B69" w14:textId="77777777" w:rsidR="007073F8" w:rsidRDefault="007073F8" w:rsidP="006F397D">
      <w:pPr>
        <w:keepNext/>
        <w:spacing w:after="0" w:line="276" w:lineRule="auto"/>
        <w:ind w:left="426"/>
        <w:jc w:val="center"/>
        <w:rPr>
          <w:rFonts w:ascii="Tahoma" w:hAnsi="Tahoma" w:cs="Tahoma"/>
          <w:b/>
          <w:sz w:val="20"/>
          <w:szCs w:val="20"/>
        </w:rPr>
      </w:pPr>
    </w:p>
    <w:p w14:paraId="11032C5D" w14:textId="77777777" w:rsidR="00745F21" w:rsidRDefault="006F397D" w:rsidP="006F397D">
      <w:pPr>
        <w:keepNext/>
        <w:spacing w:after="0" w:line="276" w:lineRule="auto"/>
        <w:ind w:left="426"/>
        <w:jc w:val="center"/>
        <w:rPr>
          <w:rFonts w:ascii="Tahoma" w:hAnsi="Tahoma" w:cs="Tahoma"/>
          <w:b/>
          <w:sz w:val="20"/>
          <w:szCs w:val="20"/>
        </w:rPr>
      </w:pPr>
      <w:r>
        <w:rPr>
          <w:rFonts w:ascii="Tahoma" w:hAnsi="Tahoma" w:cs="Tahoma"/>
          <w:b/>
          <w:sz w:val="20"/>
          <w:szCs w:val="20"/>
        </w:rPr>
        <w:t xml:space="preserve">§ 10. </w:t>
      </w:r>
      <w:r w:rsidR="00745F21" w:rsidRPr="006F397D">
        <w:rPr>
          <w:rFonts w:ascii="Tahoma" w:hAnsi="Tahoma" w:cs="Tahoma"/>
          <w:b/>
          <w:sz w:val="20"/>
          <w:szCs w:val="20"/>
        </w:rPr>
        <w:t>Załączniki do umowy</w:t>
      </w:r>
    </w:p>
    <w:p w14:paraId="41C9B0F2" w14:textId="77777777" w:rsidR="007A6A17" w:rsidRPr="006F397D" w:rsidRDefault="007A6A17" w:rsidP="006F397D">
      <w:pPr>
        <w:keepNext/>
        <w:spacing w:after="0" w:line="276" w:lineRule="auto"/>
        <w:ind w:left="426"/>
        <w:jc w:val="center"/>
        <w:rPr>
          <w:rFonts w:ascii="Tahoma" w:hAnsi="Tahoma" w:cs="Tahoma"/>
          <w:b/>
          <w:sz w:val="20"/>
          <w:szCs w:val="20"/>
        </w:rPr>
      </w:pPr>
    </w:p>
    <w:p w14:paraId="7196007D" w14:textId="77777777" w:rsidR="00745F21" w:rsidRDefault="00745F21" w:rsidP="008F5693">
      <w:pPr>
        <w:spacing w:after="0" w:line="276" w:lineRule="auto"/>
        <w:jc w:val="both"/>
        <w:rPr>
          <w:rFonts w:ascii="Tahoma" w:hAnsi="Tahoma" w:cs="Tahoma"/>
          <w:sz w:val="20"/>
          <w:szCs w:val="20"/>
        </w:rPr>
      </w:pPr>
      <w:r w:rsidRPr="00252AB7">
        <w:rPr>
          <w:rFonts w:ascii="Tahoma" w:hAnsi="Tahoma" w:cs="Tahoma"/>
          <w:sz w:val="20"/>
          <w:szCs w:val="20"/>
        </w:rPr>
        <w:t xml:space="preserve">Integralną </w:t>
      </w:r>
      <w:r w:rsidRPr="009E2557">
        <w:rPr>
          <w:rFonts w:ascii="Tahoma" w:hAnsi="Tahoma" w:cs="Tahoma"/>
          <w:sz w:val="20"/>
          <w:szCs w:val="20"/>
        </w:rPr>
        <w:t xml:space="preserve">część umowy stanowią następujące załączniki: </w:t>
      </w:r>
    </w:p>
    <w:p w14:paraId="229DADAE" w14:textId="77777777" w:rsidR="007A6A17" w:rsidRPr="009E2557" w:rsidRDefault="007A6A17" w:rsidP="008F5693">
      <w:pPr>
        <w:spacing w:after="0" w:line="276" w:lineRule="auto"/>
        <w:jc w:val="both"/>
        <w:rPr>
          <w:rFonts w:ascii="Tahoma" w:hAnsi="Tahoma" w:cs="Tahoma"/>
          <w:sz w:val="20"/>
          <w:szCs w:val="20"/>
        </w:rPr>
      </w:pPr>
    </w:p>
    <w:p w14:paraId="161C9FD7" w14:textId="77777777" w:rsidR="0035295C" w:rsidRDefault="00745F21" w:rsidP="00177A4E">
      <w:pPr>
        <w:numPr>
          <w:ilvl w:val="0"/>
          <w:numId w:val="11"/>
        </w:numPr>
        <w:spacing w:after="0" w:line="276" w:lineRule="auto"/>
        <w:ind w:hanging="422"/>
        <w:jc w:val="both"/>
        <w:rPr>
          <w:rFonts w:ascii="Tahoma" w:hAnsi="Tahoma" w:cs="Tahoma"/>
          <w:sz w:val="20"/>
          <w:szCs w:val="20"/>
        </w:rPr>
      </w:pPr>
      <w:r w:rsidRPr="005D3B5F">
        <w:rPr>
          <w:rFonts w:ascii="Tahoma" w:hAnsi="Tahoma" w:cs="Tahoma"/>
          <w:sz w:val="20"/>
          <w:szCs w:val="20"/>
        </w:rPr>
        <w:t>Załącznik n</w:t>
      </w:r>
      <w:r w:rsidR="00C77D26">
        <w:rPr>
          <w:rFonts w:ascii="Tahoma" w:hAnsi="Tahoma" w:cs="Tahoma"/>
          <w:sz w:val="20"/>
          <w:szCs w:val="20"/>
        </w:rPr>
        <w:t>r 1 – Pełnomocnictwo</w:t>
      </w:r>
      <w:r w:rsidR="00992EA2">
        <w:rPr>
          <w:rFonts w:ascii="Tahoma" w:hAnsi="Tahoma" w:cs="Tahoma"/>
          <w:sz w:val="20"/>
          <w:szCs w:val="20"/>
        </w:rPr>
        <w:t xml:space="preserve"> </w:t>
      </w:r>
      <w:r w:rsidR="00C77D26">
        <w:rPr>
          <w:rFonts w:ascii="Tahoma" w:eastAsia="Times New Roman" w:hAnsi="Tahoma" w:cs="Tahoma"/>
          <w:color w:val="000000"/>
          <w:sz w:val="20"/>
          <w:szCs w:val="20"/>
          <w:lang w:eastAsia="ar-SA"/>
        </w:rPr>
        <w:t>Dziekana WA</w:t>
      </w:r>
      <w:r w:rsidR="00C77D26" w:rsidRPr="005B3855">
        <w:rPr>
          <w:rFonts w:ascii="Tahoma" w:eastAsia="Times New Roman" w:hAnsi="Tahoma" w:cs="Tahoma"/>
          <w:color w:val="000000"/>
          <w:sz w:val="20"/>
          <w:szCs w:val="20"/>
          <w:lang w:eastAsia="ar-SA"/>
        </w:rPr>
        <w:t>PW dr hab. inż. arch. Krzysztofa Koszewskiego</w:t>
      </w:r>
      <w:r w:rsidR="00581EA1" w:rsidRPr="005D3B5F">
        <w:rPr>
          <w:rFonts w:ascii="Tahoma" w:hAnsi="Tahoma" w:cs="Tahoma"/>
          <w:sz w:val="20"/>
          <w:szCs w:val="20"/>
        </w:rPr>
        <w:t>,</w:t>
      </w:r>
    </w:p>
    <w:p w14:paraId="632CB459" w14:textId="77777777" w:rsidR="00C77D26" w:rsidRPr="005D3B5F" w:rsidRDefault="00C77D26" w:rsidP="00177A4E">
      <w:pPr>
        <w:numPr>
          <w:ilvl w:val="0"/>
          <w:numId w:val="11"/>
        </w:numPr>
        <w:spacing w:after="0" w:line="276" w:lineRule="auto"/>
        <w:ind w:hanging="422"/>
        <w:jc w:val="both"/>
        <w:rPr>
          <w:rFonts w:ascii="Tahoma" w:hAnsi="Tahoma" w:cs="Tahoma"/>
          <w:sz w:val="20"/>
          <w:szCs w:val="20"/>
        </w:rPr>
      </w:pPr>
      <w:r>
        <w:rPr>
          <w:rFonts w:ascii="Tahoma" w:hAnsi="Tahoma" w:cs="Tahoma"/>
          <w:sz w:val="20"/>
          <w:szCs w:val="20"/>
        </w:rPr>
        <w:t>Załącznik nr 2</w:t>
      </w:r>
      <w:r w:rsidRPr="005D3B5F">
        <w:rPr>
          <w:rFonts w:ascii="Tahoma" w:hAnsi="Tahoma" w:cs="Tahoma"/>
          <w:sz w:val="20"/>
          <w:szCs w:val="20"/>
        </w:rPr>
        <w:t xml:space="preserve"> – Opis przedmiotu zamówienia</w:t>
      </w:r>
    </w:p>
    <w:p w14:paraId="450FB1D8" w14:textId="77777777" w:rsidR="00DE105D" w:rsidRPr="009E2557" w:rsidRDefault="0035295C" w:rsidP="004F1C44">
      <w:pPr>
        <w:numPr>
          <w:ilvl w:val="0"/>
          <w:numId w:val="11"/>
        </w:numPr>
        <w:spacing w:after="0" w:line="276" w:lineRule="auto"/>
        <w:ind w:hanging="422"/>
        <w:jc w:val="both"/>
        <w:rPr>
          <w:rFonts w:ascii="Tahoma" w:hAnsi="Tahoma" w:cs="Tahoma"/>
          <w:sz w:val="20"/>
          <w:szCs w:val="20"/>
        </w:rPr>
      </w:pPr>
      <w:r w:rsidRPr="009E2557">
        <w:rPr>
          <w:rFonts w:ascii="Tahoma" w:hAnsi="Tahoma" w:cs="Tahoma"/>
          <w:sz w:val="20"/>
          <w:szCs w:val="20"/>
        </w:rPr>
        <w:t xml:space="preserve">Załącznik nr </w:t>
      </w:r>
      <w:r w:rsidR="00C77D26">
        <w:rPr>
          <w:rFonts w:ascii="Tahoma" w:hAnsi="Tahoma" w:cs="Tahoma"/>
          <w:sz w:val="20"/>
          <w:szCs w:val="20"/>
        </w:rPr>
        <w:t>3</w:t>
      </w:r>
      <w:r w:rsidRPr="009E2557">
        <w:rPr>
          <w:rFonts w:ascii="Tahoma" w:hAnsi="Tahoma" w:cs="Tahoma"/>
          <w:sz w:val="20"/>
          <w:szCs w:val="20"/>
        </w:rPr>
        <w:t xml:space="preserve"> – Formularz oferty Wykonawcy,</w:t>
      </w:r>
    </w:p>
    <w:p w14:paraId="06267A72" w14:textId="77777777" w:rsidR="00745F21" w:rsidRPr="009E2557" w:rsidRDefault="00745F21" w:rsidP="000D0719">
      <w:pPr>
        <w:numPr>
          <w:ilvl w:val="0"/>
          <w:numId w:val="11"/>
        </w:numPr>
        <w:spacing w:after="0" w:line="276" w:lineRule="auto"/>
        <w:ind w:hanging="422"/>
        <w:jc w:val="both"/>
        <w:rPr>
          <w:rFonts w:ascii="Tahoma" w:hAnsi="Tahoma" w:cs="Tahoma"/>
          <w:sz w:val="20"/>
          <w:szCs w:val="20"/>
        </w:rPr>
      </w:pPr>
      <w:r w:rsidRPr="009E2557">
        <w:rPr>
          <w:rFonts w:ascii="Tahoma" w:hAnsi="Tahoma" w:cs="Tahoma"/>
          <w:sz w:val="20"/>
          <w:szCs w:val="20"/>
        </w:rPr>
        <w:t xml:space="preserve">Załącznik nr </w:t>
      </w:r>
      <w:r w:rsidR="00C77D26">
        <w:rPr>
          <w:rFonts w:ascii="Tahoma" w:hAnsi="Tahoma" w:cs="Tahoma"/>
          <w:sz w:val="20"/>
          <w:szCs w:val="20"/>
        </w:rPr>
        <w:t>4</w:t>
      </w:r>
      <w:r w:rsidRPr="009E2557">
        <w:rPr>
          <w:rFonts w:ascii="Tahoma" w:hAnsi="Tahoma" w:cs="Tahoma"/>
          <w:sz w:val="20"/>
          <w:szCs w:val="20"/>
        </w:rPr>
        <w:t xml:space="preserve"> – Wzór „Protokołu odbioru</w:t>
      </w:r>
      <w:r w:rsidR="009C6E4C" w:rsidRPr="009E2557">
        <w:rPr>
          <w:rFonts w:ascii="Tahoma" w:hAnsi="Tahoma" w:cs="Tahoma"/>
          <w:sz w:val="20"/>
          <w:szCs w:val="20"/>
        </w:rPr>
        <w:t xml:space="preserve"> częściowego</w:t>
      </w:r>
      <w:r w:rsidRPr="009E2557">
        <w:rPr>
          <w:rFonts w:ascii="Tahoma" w:hAnsi="Tahoma" w:cs="Tahoma"/>
          <w:sz w:val="20"/>
          <w:szCs w:val="20"/>
        </w:rPr>
        <w:t>”</w:t>
      </w:r>
      <w:r w:rsidR="00581EA1" w:rsidRPr="009E2557">
        <w:rPr>
          <w:rFonts w:ascii="Tahoma" w:hAnsi="Tahoma" w:cs="Tahoma"/>
          <w:sz w:val="20"/>
          <w:szCs w:val="20"/>
        </w:rPr>
        <w:t>,</w:t>
      </w:r>
    </w:p>
    <w:p w14:paraId="0D342C20" w14:textId="77777777" w:rsidR="004F1C44" w:rsidRPr="009E2557" w:rsidRDefault="00C77D26" w:rsidP="00815108">
      <w:pPr>
        <w:numPr>
          <w:ilvl w:val="0"/>
          <w:numId w:val="11"/>
        </w:numPr>
        <w:spacing w:after="0" w:line="276" w:lineRule="auto"/>
        <w:ind w:hanging="422"/>
        <w:jc w:val="both"/>
        <w:rPr>
          <w:rFonts w:ascii="Tahoma" w:hAnsi="Tahoma" w:cs="Tahoma"/>
          <w:sz w:val="20"/>
          <w:szCs w:val="20"/>
        </w:rPr>
      </w:pPr>
      <w:r>
        <w:rPr>
          <w:rFonts w:ascii="Tahoma" w:hAnsi="Tahoma" w:cs="Tahoma"/>
          <w:sz w:val="20"/>
          <w:szCs w:val="20"/>
        </w:rPr>
        <w:t>Załącznik nr 5</w:t>
      </w:r>
      <w:r w:rsidR="0088333D" w:rsidRPr="009E2557">
        <w:rPr>
          <w:rFonts w:ascii="Tahoma" w:hAnsi="Tahoma" w:cs="Tahoma"/>
          <w:sz w:val="20"/>
          <w:szCs w:val="20"/>
        </w:rPr>
        <w:t xml:space="preserve"> – Wzór „</w:t>
      </w:r>
      <w:r w:rsidR="009C6E4C" w:rsidRPr="009E2557">
        <w:rPr>
          <w:rFonts w:ascii="Tahoma" w:hAnsi="Tahoma" w:cs="Tahoma"/>
          <w:sz w:val="20"/>
          <w:szCs w:val="20"/>
        </w:rPr>
        <w:t>P</w:t>
      </w:r>
      <w:r w:rsidR="0088333D" w:rsidRPr="009E2557">
        <w:rPr>
          <w:rFonts w:ascii="Tahoma" w:hAnsi="Tahoma" w:cs="Tahoma"/>
          <w:sz w:val="20"/>
          <w:szCs w:val="20"/>
        </w:rPr>
        <w:t>rotokołu odbioru</w:t>
      </w:r>
      <w:r w:rsidR="009C6E4C" w:rsidRPr="009E2557">
        <w:rPr>
          <w:rFonts w:ascii="Tahoma" w:hAnsi="Tahoma" w:cs="Tahoma"/>
          <w:sz w:val="20"/>
          <w:szCs w:val="20"/>
        </w:rPr>
        <w:t xml:space="preserve"> końcowego</w:t>
      </w:r>
      <w:r w:rsidR="0088333D" w:rsidRPr="009E2557">
        <w:rPr>
          <w:rFonts w:ascii="Tahoma" w:hAnsi="Tahoma" w:cs="Tahoma"/>
          <w:sz w:val="20"/>
          <w:szCs w:val="20"/>
        </w:rPr>
        <w:t>”</w:t>
      </w:r>
      <w:r w:rsidR="004F1C44" w:rsidRPr="009E2557">
        <w:rPr>
          <w:rFonts w:ascii="Tahoma" w:hAnsi="Tahoma" w:cs="Tahoma"/>
          <w:sz w:val="20"/>
          <w:szCs w:val="20"/>
        </w:rPr>
        <w:t>,</w:t>
      </w:r>
    </w:p>
    <w:p w14:paraId="258D90C2" w14:textId="77777777" w:rsidR="004F1C44" w:rsidRPr="009E2557" w:rsidRDefault="00C77D26" w:rsidP="004F1C44">
      <w:pPr>
        <w:numPr>
          <w:ilvl w:val="0"/>
          <w:numId w:val="11"/>
        </w:numPr>
        <w:spacing w:after="0" w:line="276" w:lineRule="auto"/>
        <w:ind w:hanging="422"/>
        <w:jc w:val="both"/>
        <w:rPr>
          <w:rFonts w:ascii="Tahoma" w:hAnsi="Tahoma" w:cs="Tahoma"/>
          <w:sz w:val="20"/>
          <w:szCs w:val="20"/>
        </w:rPr>
      </w:pPr>
      <w:r>
        <w:rPr>
          <w:rFonts w:ascii="Tahoma" w:hAnsi="Tahoma" w:cs="Tahoma"/>
          <w:sz w:val="20"/>
          <w:szCs w:val="20"/>
        </w:rPr>
        <w:t>Załącznik nr 6</w:t>
      </w:r>
      <w:r w:rsidR="004F1C44" w:rsidRPr="009E2557">
        <w:rPr>
          <w:rFonts w:ascii="Tahoma" w:hAnsi="Tahoma" w:cs="Tahoma"/>
          <w:sz w:val="20"/>
          <w:szCs w:val="20"/>
        </w:rPr>
        <w:t xml:space="preserve"> – Klauzula informacyjna Zamawiającego,</w:t>
      </w:r>
    </w:p>
    <w:p w14:paraId="42F720BE" w14:textId="77777777" w:rsidR="004F1C44" w:rsidRPr="00CE164E" w:rsidRDefault="004F1C44" w:rsidP="004F1C44">
      <w:pPr>
        <w:numPr>
          <w:ilvl w:val="0"/>
          <w:numId w:val="11"/>
        </w:numPr>
        <w:spacing w:after="0" w:line="276" w:lineRule="auto"/>
        <w:ind w:hanging="422"/>
        <w:jc w:val="both"/>
        <w:rPr>
          <w:rFonts w:ascii="Tahoma" w:hAnsi="Tahoma" w:cs="Tahoma"/>
          <w:sz w:val="20"/>
          <w:szCs w:val="20"/>
        </w:rPr>
      </w:pPr>
      <w:r w:rsidRPr="0028661E">
        <w:rPr>
          <w:rFonts w:ascii="Tahoma" w:hAnsi="Tahoma" w:cs="Tahoma"/>
          <w:sz w:val="20"/>
          <w:szCs w:val="20"/>
        </w:rPr>
        <w:t xml:space="preserve">Załącznik nr </w:t>
      </w:r>
      <w:r w:rsidR="00C77D26">
        <w:rPr>
          <w:rFonts w:ascii="Tahoma" w:hAnsi="Tahoma" w:cs="Tahoma"/>
          <w:sz w:val="20"/>
          <w:szCs w:val="20"/>
        </w:rPr>
        <w:t>7</w:t>
      </w:r>
      <w:r w:rsidRPr="0028661E">
        <w:rPr>
          <w:rFonts w:ascii="Tahoma" w:hAnsi="Tahoma" w:cs="Tahoma"/>
          <w:sz w:val="20"/>
          <w:szCs w:val="20"/>
        </w:rPr>
        <w:t xml:space="preserve"> –</w:t>
      </w:r>
      <w:r w:rsidRPr="0032712E">
        <w:rPr>
          <w:rFonts w:ascii="Tahoma" w:hAnsi="Tahoma" w:cs="Tahoma"/>
          <w:sz w:val="20"/>
          <w:szCs w:val="20"/>
        </w:rPr>
        <w:t>Klauzula informacyjna Wykonawcy</w:t>
      </w:r>
      <w:r>
        <w:rPr>
          <w:rFonts w:ascii="Tahoma" w:hAnsi="Tahoma" w:cs="Tahoma"/>
          <w:sz w:val="20"/>
          <w:szCs w:val="20"/>
        </w:rPr>
        <w:t>.</w:t>
      </w:r>
    </w:p>
    <w:p w14:paraId="1DAFF0B1" w14:textId="77777777" w:rsidR="0088333D" w:rsidRPr="00672471" w:rsidRDefault="0088333D" w:rsidP="004F1C44">
      <w:pPr>
        <w:spacing w:after="0" w:line="276" w:lineRule="auto"/>
        <w:ind w:left="848"/>
        <w:jc w:val="both"/>
        <w:rPr>
          <w:rFonts w:ascii="Tahoma" w:hAnsi="Tahoma" w:cs="Tahoma"/>
          <w:sz w:val="20"/>
          <w:szCs w:val="20"/>
          <w:highlight w:val="yellow"/>
        </w:rPr>
      </w:pPr>
    </w:p>
    <w:tbl>
      <w:tblPr>
        <w:tblpPr w:leftFromText="141" w:rightFromText="141" w:vertAnchor="text" w:horzAnchor="margin" w:tblpXSpec="center" w:tblpY="427"/>
        <w:tblW w:w="5166" w:type="pct"/>
        <w:tblLook w:val="00A0" w:firstRow="1" w:lastRow="0" w:firstColumn="1" w:lastColumn="0" w:noHBand="0" w:noVBand="0"/>
      </w:tblPr>
      <w:tblGrid>
        <w:gridCol w:w="4836"/>
        <w:gridCol w:w="5123"/>
      </w:tblGrid>
      <w:tr w:rsidR="007073F8" w:rsidRPr="007073F8" w14:paraId="08DB8C0B" w14:textId="77777777" w:rsidTr="00815108">
        <w:trPr>
          <w:trHeight w:val="339"/>
        </w:trPr>
        <w:tc>
          <w:tcPr>
            <w:tcW w:w="2428" w:type="pct"/>
            <w:vAlign w:val="center"/>
          </w:tcPr>
          <w:p w14:paraId="01B17DB6" w14:textId="77777777" w:rsidR="00745F21" w:rsidRPr="007073F8" w:rsidRDefault="00745F21" w:rsidP="00815108">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Times New Roman" w:hAnsi="Tahoma" w:cs="Tahoma"/>
                <w:sz w:val="20"/>
                <w:szCs w:val="20"/>
              </w:rPr>
              <w:br w:type="page"/>
            </w:r>
            <w:r w:rsidRPr="007073F8">
              <w:rPr>
                <w:rFonts w:ascii="Tahoma" w:eastAsia="Arial Unicode MS" w:hAnsi="Tahoma" w:cs="Tahoma"/>
                <w:b/>
                <w:kern w:val="1"/>
                <w:sz w:val="20"/>
                <w:szCs w:val="20"/>
                <w:lang w:eastAsia="ar-SA"/>
              </w:rPr>
              <w:t>ZAMAWIAJĄCY</w:t>
            </w:r>
          </w:p>
        </w:tc>
        <w:tc>
          <w:tcPr>
            <w:tcW w:w="2572" w:type="pct"/>
            <w:vAlign w:val="center"/>
          </w:tcPr>
          <w:p w14:paraId="11306691" w14:textId="77777777" w:rsidR="00745F21" w:rsidRPr="007073F8" w:rsidRDefault="00745F21" w:rsidP="00815108">
            <w:pPr>
              <w:widowControl w:val="0"/>
              <w:suppressAutoHyphens/>
              <w:spacing w:after="0" w:line="276" w:lineRule="auto"/>
              <w:jc w:val="center"/>
              <w:rPr>
                <w:rFonts w:ascii="Tahoma" w:eastAsia="Arial Unicode MS" w:hAnsi="Tahoma" w:cs="Tahoma"/>
                <w:b/>
                <w:kern w:val="1"/>
                <w:sz w:val="20"/>
                <w:szCs w:val="20"/>
                <w:lang w:eastAsia="ar-SA"/>
              </w:rPr>
            </w:pPr>
            <w:r w:rsidRPr="007073F8">
              <w:rPr>
                <w:rFonts w:ascii="Tahoma" w:eastAsia="Arial Unicode MS" w:hAnsi="Tahoma" w:cs="Tahoma"/>
                <w:b/>
                <w:kern w:val="1"/>
                <w:sz w:val="20"/>
                <w:szCs w:val="20"/>
                <w:lang w:eastAsia="ar-SA"/>
              </w:rPr>
              <w:t>WYKONAWCA</w:t>
            </w:r>
          </w:p>
        </w:tc>
      </w:tr>
    </w:tbl>
    <w:p w14:paraId="6998316C" w14:textId="77777777" w:rsidR="00745F21" w:rsidRPr="007073F8" w:rsidRDefault="00745F21" w:rsidP="00815108">
      <w:pPr>
        <w:spacing w:after="0" w:line="276" w:lineRule="auto"/>
        <w:jc w:val="both"/>
        <w:rPr>
          <w:rFonts w:ascii="Tahoma" w:hAnsi="Tahoma" w:cs="Tahoma"/>
          <w:sz w:val="20"/>
          <w:szCs w:val="20"/>
        </w:rPr>
      </w:pPr>
    </w:p>
    <w:p w14:paraId="0EACFB9E" w14:textId="77777777" w:rsidR="0020318B" w:rsidRDefault="0020318B" w:rsidP="00815108">
      <w:pPr>
        <w:rPr>
          <w:rFonts w:ascii="Tahoma" w:hAnsi="Tahoma" w:cs="Tahoma"/>
          <w:sz w:val="20"/>
          <w:szCs w:val="20"/>
        </w:rPr>
      </w:pPr>
    </w:p>
    <w:p w14:paraId="1D3D87C9" w14:textId="77777777" w:rsidR="0020318B" w:rsidRDefault="0020318B" w:rsidP="00815108">
      <w:pPr>
        <w:rPr>
          <w:rFonts w:ascii="Tahoma" w:hAnsi="Tahoma" w:cs="Tahoma"/>
          <w:sz w:val="20"/>
          <w:szCs w:val="20"/>
        </w:rPr>
      </w:pPr>
    </w:p>
    <w:p w14:paraId="5C8EE403" w14:textId="0F960CC6" w:rsidR="00A33ED3" w:rsidRDefault="00A33ED3" w:rsidP="00A33ED3">
      <w:pPr>
        <w:spacing w:line="240" w:lineRule="auto"/>
        <w:rPr>
          <w:rFonts w:ascii="Tahoma" w:hAnsi="Tahoma" w:cs="Tahoma"/>
          <w:sz w:val="20"/>
          <w:szCs w:val="20"/>
        </w:rPr>
      </w:pPr>
    </w:p>
    <w:p w14:paraId="0A74CD64" w14:textId="29F9FA79" w:rsidR="00187343" w:rsidRDefault="00187343" w:rsidP="00A33ED3">
      <w:pPr>
        <w:spacing w:line="240" w:lineRule="auto"/>
        <w:rPr>
          <w:rFonts w:ascii="Tahoma" w:hAnsi="Tahoma" w:cs="Tahoma"/>
          <w:sz w:val="20"/>
          <w:szCs w:val="20"/>
        </w:rPr>
      </w:pPr>
    </w:p>
    <w:p w14:paraId="41F7AC0C" w14:textId="77777777" w:rsidR="00187343" w:rsidRDefault="00187343" w:rsidP="00A33ED3">
      <w:pPr>
        <w:spacing w:line="240" w:lineRule="auto"/>
        <w:rPr>
          <w:rFonts w:ascii="Tahoma" w:hAnsi="Tahoma" w:cs="Tahoma"/>
          <w:sz w:val="20"/>
          <w:szCs w:val="20"/>
        </w:rPr>
      </w:pPr>
    </w:p>
    <w:p w14:paraId="70CE378E" w14:textId="77777777" w:rsidR="006E10E0" w:rsidRDefault="006E10E0">
      <w:pPr>
        <w:rPr>
          <w:rFonts w:ascii="Tahoma" w:eastAsiaTheme="majorEastAsia" w:hAnsi="Tahoma" w:cs="Tahoma"/>
          <w:b/>
          <w:sz w:val="20"/>
          <w:szCs w:val="20"/>
        </w:rPr>
      </w:pPr>
      <w:r>
        <w:rPr>
          <w:rFonts w:ascii="Tahoma" w:hAnsi="Tahoma" w:cs="Tahoma"/>
          <w:b/>
          <w:sz w:val="20"/>
          <w:szCs w:val="20"/>
        </w:rPr>
        <w:br w:type="page"/>
      </w:r>
    </w:p>
    <w:p w14:paraId="32363514" w14:textId="77777777" w:rsidR="00C4152A" w:rsidRPr="00C4152A" w:rsidRDefault="00C4152A" w:rsidP="00C4152A">
      <w:pPr>
        <w:pStyle w:val="Nagwek1"/>
        <w:spacing w:line="276" w:lineRule="auto"/>
        <w:jc w:val="right"/>
        <w:rPr>
          <w:rFonts w:ascii="Tahoma" w:hAnsi="Tahoma" w:cs="Tahoma"/>
          <w:b/>
          <w:color w:val="auto"/>
          <w:sz w:val="22"/>
          <w:szCs w:val="20"/>
        </w:rPr>
      </w:pPr>
      <w:r w:rsidRPr="00C4152A">
        <w:rPr>
          <w:rFonts w:ascii="Tahoma" w:hAnsi="Tahoma" w:cs="Tahoma"/>
          <w:b/>
          <w:color w:val="auto"/>
          <w:sz w:val="20"/>
          <w:szCs w:val="20"/>
        </w:rPr>
        <w:lastRenderedPageBreak/>
        <w:t xml:space="preserve">Załącznik nr </w:t>
      </w:r>
      <w:r w:rsidR="00CB6849">
        <w:rPr>
          <w:rFonts w:ascii="Tahoma" w:hAnsi="Tahoma" w:cs="Tahoma"/>
          <w:b/>
          <w:color w:val="auto"/>
          <w:sz w:val="20"/>
          <w:szCs w:val="20"/>
        </w:rPr>
        <w:t>4</w:t>
      </w:r>
      <w:r w:rsidRPr="00C4152A">
        <w:rPr>
          <w:rFonts w:ascii="Tahoma" w:hAnsi="Tahoma" w:cs="Tahoma"/>
          <w:b/>
          <w:color w:val="auto"/>
          <w:sz w:val="20"/>
          <w:szCs w:val="20"/>
        </w:rPr>
        <w:t xml:space="preserve"> do Umowy</w:t>
      </w:r>
    </w:p>
    <w:p w14:paraId="649F08B8" w14:textId="77777777" w:rsidR="00EB54EB" w:rsidRPr="00B95E45" w:rsidRDefault="00EB54EB" w:rsidP="00EB54EB">
      <w:pPr>
        <w:pStyle w:val="Nagwek1"/>
        <w:spacing w:line="276" w:lineRule="auto"/>
        <w:jc w:val="center"/>
        <w:rPr>
          <w:rFonts w:ascii="Tahoma" w:hAnsi="Tahoma" w:cs="Tahoma"/>
          <w:b/>
          <w:color w:val="auto"/>
          <w:sz w:val="22"/>
          <w:szCs w:val="20"/>
        </w:rPr>
      </w:pPr>
      <w:r>
        <w:rPr>
          <w:rFonts w:ascii="Tahoma" w:hAnsi="Tahoma" w:cs="Tahoma"/>
          <w:b/>
          <w:color w:val="auto"/>
          <w:sz w:val="22"/>
          <w:szCs w:val="20"/>
        </w:rPr>
        <w:t>Wzór - P</w:t>
      </w:r>
      <w:r w:rsidRPr="00B95E45">
        <w:rPr>
          <w:rFonts w:ascii="Tahoma" w:hAnsi="Tahoma" w:cs="Tahoma"/>
          <w:b/>
          <w:color w:val="auto"/>
          <w:sz w:val="22"/>
          <w:szCs w:val="20"/>
        </w:rPr>
        <w:t xml:space="preserve">rotokół odbioru </w:t>
      </w:r>
      <w:r>
        <w:rPr>
          <w:rFonts w:ascii="Tahoma" w:hAnsi="Tahoma" w:cs="Tahoma"/>
          <w:b/>
          <w:color w:val="auto"/>
          <w:sz w:val="22"/>
          <w:szCs w:val="20"/>
        </w:rPr>
        <w:t>częściowego</w:t>
      </w:r>
    </w:p>
    <w:p w14:paraId="441E6D7C" w14:textId="77777777" w:rsidR="006F36F3" w:rsidRDefault="00EB54EB" w:rsidP="006F36F3">
      <w:pPr>
        <w:jc w:val="center"/>
        <w:rPr>
          <w:rFonts w:ascii="Tahoma" w:hAnsi="Tahoma" w:cs="Tahoma"/>
          <w:b/>
          <w:szCs w:val="20"/>
        </w:rPr>
      </w:pPr>
      <w:r w:rsidRPr="00B95E45">
        <w:rPr>
          <w:rFonts w:ascii="Tahoma" w:hAnsi="Tahoma" w:cs="Tahoma"/>
          <w:b/>
          <w:szCs w:val="20"/>
        </w:rPr>
        <w:t xml:space="preserve">do umowy nr </w:t>
      </w:r>
      <w:r w:rsidR="006F36F3">
        <w:rPr>
          <w:rFonts w:ascii="Tahoma" w:hAnsi="Tahoma" w:cs="Tahoma"/>
          <w:b/>
          <w:szCs w:val="20"/>
        </w:rPr>
        <w:t>…………….</w:t>
      </w:r>
    </w:p>
    <w:p w14:paraId="5E5B0470" w14:textId="77777777" w:rsidR="00EB54EB" w:rsidRPr="006F36F3" w:rsidRDefault="006F36F3" w:rsidP="006F36F3">
      <w:pPr>
        <w:jc w:val="center"/>
        <w:rPr>
          <w:rFonts w:ascii="Tahoma" w:hAnsi="Tahoma" w:cs="Tahoma"/>
          <w:bCs/>
          <w:sz w:val="20"/>
          <w:szCs w:val="20"/>
        </w:rPr>
      </w:pPr>
      <w:r w:rsidRPr="006F36F3">
        <w:rPr>
          <w:rFonts w:ascii="Tahoma" w:hAnsi="Tahoma" w:cs="Tahoma"/>
          <w:bCs/>
          <w:szCs w:val="20"/>
        </w:rPr>
        <w:t>po</w:t>
      </w:r>
      <w:r w:rsidR="00EB54EB" w:rsidRPr="006F36F3">
        <w:rPr>
          <w:rFonts w:ascii="Tahoma" w:hAnsi="Tahoma" w:cs="Tahoma"/>
          <w:bCs/>
          <w:sz w:val="20"/>
          <w:szCs w:val="20"/>
        </w:rPr>
        <w:t>między:</w:t>
      </w:r>
    </w:p>
    <w:p w14:paraId="64C62715" w14:textId="77777777" w:rsidR="00EB54EB" w:rsidRPr="00252AB7" w:rsidRDefault="00EB54EB" w:rsidP="00EB54EB">
      <w:pPr>
        <w:spacing w:after="0"/>
        <w:jc w:val="both"/>
        <w:rPr>
          <w:rFonts w:ascii="Tahoma" w:hAnsi="Tahoma" w:cs="Tahoma"/>
          <w:sz w:val="20"/>
          <w:szCs w:val="20"/>
        </w:rPr>
      </w:pPr>
      <w:r w:rsidRPr="005A581A">
        <w:rPr>
          <w:rFonts w:ascii="Tahoma" w:hAnsi="Tahoma" w:cs="Tahoma"/>
          <w:b/>
          <w:sz w:val="20"/>
          <w:szCs w:val="20"/>
        </w:rPr>
        <w:t xml:space="preserve">Politechniką Warszawską – </w:t>
      </w:r>
    </w:p>
    <w:p w14:paraId="20D64E23" w14:textId="77777777" w:rsidR="00EB54EB" w:rsidRPr="00252AB7" w:rsidRDefault="00EB54EB" w:rsidP="00EB54EB">
      <w:pPr>
        <w:spacing w:after="0"/>
        <w:jc w:val="both"/>
        <w:rPr>
          <w:rFonts w:ascii="Tahoma" w:hAnsi="Tahoma" w:cs="Tahoma"/>
          <w:sz w:val="20"/>
          <w:szCs w:val="20"/>
        </w:rPr>
      </w:pPr>
      <w:r w:rsidRPr="00252AB7">
        <w:rPr>
          <w:rFonts w:ascii="Tahoma" w:hAnsi="Tahoma" w:cs="Tahoma"/>
          <w:sz w:val="20"/>
          <w:szCs w:val="20"/>
        </w:rPr>
        <w:t>a</w:t>
      </w:r>
    </w:p>
    <w:p w14:paraId="588051B5" w14:textId="77777777" w:rsidR="00D253F4" w:rsidRPr="00D253F4" w:rsidRDefault="006F36F3" w:rsidP="00D253F4">
      <w:pPr>
        <w:spacing w:after="0" w:line="276" w:lineRule="auto"/>
        <w:jc w:val="both"/>
        <w:rPr>
          <w:rFonts w:ascii="Tahoma" w:hAnsi="Tahoma" w:cs="Tahoma"/>
          <w:b/>
          <w:sz w:val="20"/>
          <w:szCs w:val="20"/>
        </w:rPr>
      </w:pPr>
      <w:r>
        <w:rPr>
          <w:rFonts w:ascii="Tahoma" w:hAnsi="Tahoma" w:cs="Tahoma"/>
          <w:b/>
          <w:sz w:val="20"/>
          <w:szCs w:val="20"/>
        </w:rPr>
        <w:t>…………………………..</w:t>
      </w:r>
    </w:p>
    <w:p w14:paraId="4DCB610C" w14:textId="77777777" w:rsidR="00EB54EB" w:rsidRDefault="004C187D" w:rsidP="004C187D">
      <w:pPr>
        <w:tabs>
          <w:tab w:val="left" w:pos="3852"/>
        </w:tabs>
        <w:spacing w:after="0"/>
        <w:jc w:val="both"/>
        <w:rPr>
          <w:rFonts w:ascii="Tahoma" w:hAnsi="Tahoma" w:cs="Tahoma"/>
          <w:b/>
          <w:sz w:val="20"/>
          <w:szCs w:val="20"/>
        </w:rPr>
      </w:pPr>
      <w:r>
        <w:rPr>
          <w:rFonts w:ascii="Tahoma" w:hAnsi="Tahoma" w:cs="Tahoma"/>
          <w:b/>
          <w:sz w:val="20"/>
          <w:szCs w:val="20"/>
        </w:rPr>
        <w:tab/>
      </w:r>
    </w:p>
    <w:p w14:paraId="0E56F077" w14:textId="77777777" w:rsidR="00EB54EB" w:rsidRPr="000F18DB" w:rsidRDefault="00EB54EB" w:rsidP="00EB54EB">
      <w:pPr>
        <w:spacing w:after="0"/>
        <w:jc w:val="both"/>
        <w:rPr>
          <w:rFonts w:ascii="Tahoma" w:hAnsi="Tahoma" w:cs="Tahoma"/>
          <w:b/>
          <w:sz w:val="20"/>
          <w:szCs w:val="20"/>
        </w:rPr>
      </w:pPr>
      <w:r w:rsidRPr="000F18DB">
        <w:rPr>
          <w:rFonts w:ascii="Tahoma" w:hAnsi="Tahoma" w:cs="Tahoma"/>
          <w:b/>
          <w:sz w:val="20"/>
          <w:szCs w:val="20"/>
        </w:rPr>
        <w:t xml:space="preserve">Przedmiot odbioru:  </w:t>
      </w:r>
    </w:p>
    <w:p w14:paraId="3853B64F" w14:textId="77777777" w:rsidR="00C4152A" w:rsidRPr="000F18DB" w:rsidRDefault="00C4152A" w:rsidP="00C4152A">
      <w:pPr>
        <w:spacing w:after="0"/>
        <w:jc w:val="both"/>
        <w:rPr>
          <w:rFonts w:ascii="Tahoma" w:hAnsi="Tahoma" w:cs="Tahoma"/>
          <w:b/>
          <w:sz w:val="20"/>
          <w:szCs w:val="20"/>
        </w:rPr>
      </w:pPr>
    </w:p>
    <w:p w14:paraId="7E85CD90" w14:textId="77777777" w:rsidR="00C4152A" w:rsidRPr="000F18DB" w:rsidRDefault="00C4152A" w:rsidP="00CB6849">
      <w:pPr>
        <w:spacing w:after="0"/>
        <w:jc w:val="both"/>
        <w:rPr>
          <w:rFonts w:ascii="Tahoma" w:hAnsi="Tahoma" w:cs="Tahoma"/>
          <w:sz w:val="20"/>
          <w:szCs w:val="20"/>
        </w:rPr>
      </w:pPr>
      <w:r w:rsidRPr="000F18DB">
        <w:rPr>
          <w:rFonts w:ascii="Tahoma" w:hAnsi="Tahoma" w:cs="Tahoma"/>
          <w:sz w:val="20"/>
          <w:szCs w:val="20"/>
        </w:rPr>
        <w:t>Nazwa usługi: …………………………………………………………………………………………………………………</w:t>
      </w:r>
    </w:p>
    <w:p w14:paraId="6E2BF77C" w14:textId="77777777" w:rsidR="00C4152A" w:rsidRPr="000F18DB" w:rsidRDefault="00C4152A" w:rsidP="00C4152A">
      <w:pPr>
        <w:spacing w:before="120" w:after="0"/>
        <w:jc w:val="both"/>
        <w:rPr>
          <w:rFonts w:ascii="Tahoma" w:hAnsi="Tahoma" w:cs="Tahoma"/>
          <w:sz w:val="20"/>
          <w:szCs w:val="20"/>
        </w:rPr>
      </w:pPr>
      <w:r w:rsidRPr="000F18DB">
        <w:rPr>
          <w:rFonts w:ascii="Tahoma" w:hAnsi="Tahoma" w:cs="Tahoma"/>
          <w:sz w:val="20"/>
          <w:szCs w:val="20"/>
        </w:rPr>
        <w:t>L</w:t>
      </w:r>
      <w:r w:rsidR="00CB6849">
        <w:rPr>
          <w:rFonts w:ascii="Tahoma" w:hAnsi="Tahoma" w:cs="Tahoma"/>
          <w:sz w:val="20"/>
          <w:szCs w:val="20"/>
        </w:rPr>
        <w:t>iczba grup/uczestników wyjazdu</w:t>
      </w:r>
      <w:r w:rsidRPr="000F18DB">
        <w:rPr>
          <w:rFonts w:ascii="Tahoma" w:hAnsi="Tahoma" w:cs="Tahoma"/>
          <w:sz w:val="20"/>
          <w:szCs w:val="20"/>
        </w:rPr>
        <w:t>: …………………………………………………………..</w:t>
      </w:r>
    </w:p>
    <w:p w14:paraId="27C238B9" w14:textId="77777777" w:rsidR="00C4152A" w:rsidRPr="000F18DB" w:rsidRDefault="00C4152A" w:rsidP="00C4152A">
      <w:pPr>
        <w:spacing w:before="120" w:after="0"/>
        <w:jc w:val="both"/>
        <w:rPr>
          <w:rFonts w:ascii="Tahoma" w:hAnsi="Tahoma" w:cs="Tahoma"/>
          <w:sz w:val="20"/>
          <w:szCs w:val="20"/>
        </w:rPr>
      </w:pPr>
      <w:r w:rsidRPr="000F18DB">
        <w:rPr>
          <w:rFonts w:ascii="Tahoma" w:hAnsi="Tahoma" w:cs="Tahoma"/>
          <w:sz w:val="20"/>
          <w:szCs w:val="20"/>
        </w:rPr>
        <w:t>Okres realizacji usługi: ……………………………………………………………………………………</w:t>
      </w:r>
    </w:p>
    <w:p w14:paraId="6106E19A" w14:textId="77777777" w:rsidR="00C4152A" w:rsidRPr="000F18DB" w:rsidRDefault="00C4152A" w:rsidP="00C4152A">
      <w:pPr>
        <w:spacing w:after="0"/>
        <w:jc w:val="both"/>
        <w:rPr>
          <w:rFonts w:ascii="Tahoma" w:hAnsi="Tahoma" w:cs="Tahoma"/>
          <w:sz w:val="20"/>
          <w:szCs w:val="20"/>
        </w:rPr>
      </w:pPr>
    </w:p>
    <w:p w14:paraId="6009CD53" w14:textId="77777777" w:rsidR="00EB54EB" w:rsidRPr="000F18DB" w:rsidRDefault="00EB54EB" w:rsidP="00EB54EB">
      <w:pPr>
        <w:spacing w:after="0"/>
        <w:jc w:val="both"/>
        <w:rPr>
          <w:rFonts w:ascii="Tahoma" w:hAnsi="Tahoma" w:cs="Tahoma"/>
          <w:sz w:val="20"/>
          <w:szCs w:val="20"/>
        </w:rPr>
      </w:pPr>
    </w:p>
    <w:p w14:paraId="7316D712" w14:textId="77777777" w:rsidR="00EB54EB" w:rsidRPr="000F18DB" w:rsidRDefault="00EB54EB" w:rsidP="00EB54EB">
      <w:pPr>
        <w:spacing w:after="0"/>
        <w:jc w:val="both"/>
        <w:rPr>
          <w:rFonts w:ascii="Tahoma" w:hAnsi="Tahoma" w:cs="Tahoma"/>
          <w:sz w:val="20"/>
          <w:szCs w:val="20"/>
        </w:rPr>
      </w:pPr>
      <w:r w:rsidRPr="000F18DB">
        <w:rPr>
          <w:rFonts w:ascii="Tahoma" w:hAnsi="Tahoma" w:cs="Tahoma"/>
          <w:b/>
          <w:sz w:val="20"/>
          <w:szCs w:val="20"/>
        </w:rPr>
        <w:t xml:space="preserve">Uwagi / zastrzeżenia: </w:t>
      </w:r>
    </w:p>
    <w:p w14:paraId="4E45B949" w14:textId="77777777" w:rsidR="00EB54EB" w:rsidRPr="000F18DB" w:rsidRDefault="00EB54EB" w:rsidP="00EB54EB">
      <w:pPr>
        <w:spacing w:before="120" w:after="0"/>
        <w:jc w:val="both"/>
        <w:rPr>
          <w:rFonts w:ascii="Tahoma" w:hAnsi="Tahoma" w:cs="Tahoma"/>
          <w:sz w:val="20"/>
          <w:szCs w:val="20"/>
        </w:rPr>
      </w:pPr>
      <w:r w:rsidRPr="000F18DB">
        <w:rPr>
          <w:rFonts w:ascii="Tahoma" w:hAnsi="Tahoma" w:cs="Tahoma"/>
          <w:sz w:val="20"/>
          <w:szCs w:val="20"/>
        </w:rPr>
        <w:t>……………………………………………………………………………………………………………………………………………………</w:t>
      </w:r>
    </w:p>
    <w:p w14:paraId="63E20726" w14:textId="77777777" w:rsidR="00EB54EB" w:rsidRPr="000F18DB" w:rsidRDefault="00EB54EB" w:rsidP="00EB54EB">
      <w:pPr>
        <w:spacing w:before="120" w:after="0"/>
        <w:jc w:val="both"/>
        <w:rPr>
          <w:rFonts w:ascii="Tahoma" w:hAnsi="Tahoma" w:cs="Tahoma"/>
          <w:sz w:val="20"/>
          <w:szCs w:val="20"/>
        </w:rPr>
      </w:pPr>
      <w:r w:rsidRPr="000F18DB">
        <w:rPr>
          <w:rFonts w:ascii="Tahoma" w:hAnsi="Tahoma" w:cs="Tahoma"/>
          <w:sz w:val="20"/>
          <w:szCs w:val="20"/>
        </w:rPr>
        <w:t>……………………………………………………………………………………………………………………………………………………</w:t>
      </w:r>
    </w:p>
    <w:p w14:paraId="713930A4" w14:textId="77777777" w:rsidR="00EB54EB" w:rsidRPr="000F18DB" w:rsidRDefault="00EB54EB" w:rsidP="00EB54EB">
      <w:pPr>
        <w:spacing w:before="120" w:after="0"/>
        <w:jc w:val="both"/>
        <w:rPr>
          <w:rFonts w:ascii="Tahoma" w:hAnsi="Tahoma" w:cs="Tahoma"/>
          <w:sz w:val="20"/>
          <w:szCs w:val="20"/>
        </w:rPr>
      </w:pPr>
      <w:r w:rsidRPr="000F18DB">
        <w:rPr>
          <w:rFonts w:ascii="Tahoma" w:hAnsi="Tahoma" w:cs="Tahoma"/>
          <w:sz w:val="20"/>
          <w:szCs w:val="20"/>
        </w:rPr>
        <w:t>……………………………………………………………………………………………………………………………………………………</w:t>
      </w:r>
    </w:p>
    <w:p w14:paraId="3A0BFCBD" w14:textId="77777777" w:rsidR="00EB54EB" w:rsidRPr="000F18DB" w:rsidRDefault="00EB54EB" w:rsidP="00EB54EB">
      <w:pPr>
        <w:spacing w:after="0"/>
        <w:jc w:val="both"/>
        <w:rPr>
          <w:rFonts w:ascii="Tahoma" w:hAnsi="Tahoma" w:cs="Tahoma"/>
          <w:sz w:val="20"/>
          <w:szCs w:val="20"/>
        </w:rPr>
      </w:pPr>
    </w:p>
    <w:p w14:paraId="78EBAD8E" w14:textId="77777777" w:rsidR="00EB54EB" w:rsidRPr="000F18DB" w:rsidRDefault="00EB54EB" w:rsidP="00EB54EB">
      <w:pPr>
        <w:spacing w:after="0"/>
        <w:jc w:val="both"/>
        <w:rPr>
          <w:rFonts w:ascii="Tahoma" w:hAnsi="Tahoma" w:cs="Tahoma"/>
          <w:sz w:val="20"/>
          <w:szCs w:val="20"/>
        </w:rPr>
      </w:pPr>
      <w:r w:rsidRPr="000F18DB">
        <w:rPr>
          <w:rFonts w:ascii="Tahoma" w:hAnsi="Tahoma" w:cs="Tahoma"/>
          <w:sz w:val="20"/>
          <w:szCs w:val="20"/>
        </w:rPr>
        <w:t>Niniejszy dokument stanowi podstawę do wystawienia faktury VAT* /</w:t>
      </w:r>
    </w:p>
    <w:p w14:paraId="046E2B0F" w14:textId="77777777" w:rsidR="00EB54EB" w:rsidRPr="000F18DB" w:rsidRDefault="00EB54EB" w:rsidP="00EB54EB">
      <w:pPr>
        <w:spacing w:after="0"/>
        <w:jc w:val="both"/>
        <w:rPr>
          <w:rFonts w:ascii="Tahoma" w:hAnsi="Tahoma" w:cs="Tahoma"/>
          <w:sz w:val="20"/>
          <w:szCs w:val="20"/>
        </w:rPr>
      </w:pPr>
      <w:r w:rsidRPr="000F18DB">
        <w:rPr>
          <w:rFonts w:ascii="Tahoma" w:hAnsi="Tahoma" w:cs="Tahoma"/>
          <w:sz w:val="20"/>
          <w:szCs w:val="20"/>
        </w:rPr>
        <w:t>Niniejszy dokument nie stanowi podstawy do wystawienia faktury VAT.*</w:t>
      </w:r>
    </w:p>
    <w:p w14:paraId="11768557" w14:textId="77777777" w:rsidR="008B5F48" w:rsidRPr="000F18DB" w:rsidRDefault="00EB54EB" w:rsidP="00A501D7">
      <w:pPr>
        <w:spacing w:after="0"/>
        <w:jc w:val="both"/>
        <w:rPr>
          <w:rFonts w:ascii="Tahoma" w:hAnsi="Tahoma" w:cs="Tahoma"/>
          <w:sz w:val="20"/>
          <w:szCs w:val="20"/>
        </w:rPr>
      </w:pPr>
      <w:r w:rsidRPr="000F18DB">
        <w:rPr>
          <w:rFonts w:ascii="Tahoma" w:hAnsi="Tahoma" w:cs="Tahoma"/>
          <w:sz w:val="20"/>
          <w:szCs w:val="20"/>
        </w:rPr>
        <w:t>Wykonawca jest* / nie jest*</w:t>
      </w:r>
      <w:r w:rsidR="00A501D7" w:rsidRPr="000F18DB">
        <w:rPr>
          <w:rFonts w:ascii="Tahoma" w:hAnsi="Tahoma" w:cs="Tahoma"/>
          <w:sz w:val="20"/>
          <w:szCs w:val="20"/>
        </w:rPr>
        <w:t xml:space="preserve"> zobowiązany wprowadzić działania naprawcze/korygujące (np. dodatkowe godziny) i/lub zapewnić innego </w:t>
      </w:r>
      <w:r w:rsidR="00C4152A" w:rsidRPr="000F18DB">
        <w:rPr>
          <w:rFonts w:ascii="Tahoma" w:hAnsi="Tahoma" w:cs="Tahoma"/>
          <w:sz w:val="20"/>
          <w:szCs w:val="20"/>
        </w:rPr>
        <w:t>trenera</w:t>
      </w:r>
    </w:p>
    <w:p w14:paraId="0AE61880" w14:textId="77777777" w:rsidR="00EB54EB" w:rsidRPr="000F18DB" w:rsidRDefault="00A501D7" w:rsidP="00A501D7">
      <w:pPr>
        <w:spacing w:after="0"/>
        <w:jc w:val="both"/>
        <w:rPr>
          <w:rFonts w:ascii="Tahoma" w:hAnsi="Tahoma" w:cs="Tahoma"/>
          <w:sz w:val="20"/>
          <w:szCs w:val="20"/>
        </w:rPr>
      </w:pPr>
      <w:r w:rsidRPr="000F18DB">
        <w:rPr>
          <w:rFonts w:ascii="Tahoma" w:hAnsi="Tahoma" w:cs="Tahoma"/>
          <w:sz w:val="20"/>
          <w:szCs w:val="20"/>
        </w:rPr>
        <w:t xml:space="preserve">Zakres </w:t>
      </w:r>
      <w:r w:rsidR="008B5F48" w:rsidRPr="000F18DB">
        <w:rPr>
          <w:rFonts w:ascii="Tahoma" w:hAnsi="Tahoma" w:cs="Tahoma"/>
          <w:sz w:val="20"/>
          <w:szCs w:val="20"/>
        </w:rPr>
        <w:t>działań naprawczych/korygujących</w:t>
      </w:r>
      <w:r w:rsidRPr="000F18DB">
        <w:rPr>
          <w:rFonts w:ascii="Tahoma" w:hAnsi="Tahoma" w:cs="Tahoma"/>
          <w:sz w:val="20"/>
          <w:szCs w:val="20"/>
        </w:rPr>
        <w:t>: ……………………………..</w:t>
      </w:r>
    </w:p>
    <w:p w14:paraId="38469B53" w14:textId="77777777" w:rsidR="00EB54EB" w:rsidRDefault="008B5F48" w:rsidP="00EB54EB">
      <w:pPr>
        <w:jc w:val="both"/>
        <w:rPr>
          <w:rFonts w:ascii="Tahoma" w:hAnsi="Tahoma" w:cs="Tahoma"/>
          <w:sz w:val="20"/>
          <w:szCs w:val="20"/>
        </w:rPr>
      </w:pPr>
      <w:r w:rsidRPr="000F18DB">
        <w:rPr>
          <w:rFonts w:ascii="Tahoma" w:hAnsi="Tahoma" w:cs="Tahoma"/>
          <w:sz w:val="20"/>
          <w:szCs w:val="20"/>
        </w:rPr>
        <w:t>Termin realizacji działań naprawczych/korygujących: ……….</w:t>
      </w:r>
    </w:p>
    <w:tbl>
      <w:tblPr>
        <w:tblpPr w:leftFromText="141" w:rightFromText="141" w:vertAnchor="text" w:horzAnchor="margin" w:tblpXSpec="center" w:tblpY="427"/>
        <w:tblW w:w="2500" w:type="pct"/>
        <w:tblLook w:val="00A0" w:firstRow="1" w:lastRow="0" w:firstColumn="1" w:lastColumn="0" w:noHBand="0" w:noVBand="0"/>
      </w:tblPr>
      <w:tblGrid>
        <w:gridCol w:w="4820"/>
      </w:tblGrid>
      <w:tr w:rsidR="00B207FA" w:rsidRPr="00252AB7" w14:paraId="296A7632" w14:textId="77777777" w:rsidTr="00B207FA">
        <w:trPr>
          <w:trHeight w:val="435"/>
        </w:trPr>
        <w:tc>
          <w:tcPr>
            <w:tcW w:w="5000" w:type="pct"/>
            <w:vAlign w:val="center"/>
          </w:tcPr>
          <w:p w14:paraId="07C19B2B" w14:textId="77777777" w:rsidR="00B207FA" w:rsidRPr="00252AB7" w:rsidRDefault="00B207FA" w:rsidP="00177A4E">
            <w:pPr>
              <w:widowControl w:val="0"/>
              <w:suppressAutoHyphens/>
              <w:spacing w:after="0" w:line="240" w:lineRule="auto"/>
              <w:jc w:val="center"/>
              <w:rPr>
                <w:rFonts w:ascii="Tahoma" w:eastAsia="Arial Unicode MS" w:hAnsi="Tahoma" w:cs="Tahoma"/>
                <w:b/>
                <w:kern w:val="1"/>
                <w:sz w:val="20"/>
                <w:szCs w:val="20"/>
                <w:lang w:eastAsia="ar-SA"/>
              </w:rPr>
            </w:pPr>
            <w:r w:rsidRPr="00252AB7">
              <w:rPr>
                <w:rFonts w:ascii="Tahoma" w:eastAsia="Arial Unicode MS" w:hAnsi="Tahoma" w:cs="Tahoma"/>
                <w:b/>
                <w:kern w:val="1"/>
                <w:sz w:val="20"/>
                <w:szCs w:val="20"/>
                <w:lang w:eastAsia="ar-SA"/>
              </w:rPr>
              <w:t>ZAMAWIAJĄCY</w:t>
            </w:r>
          </w:p>
        </w:tc>
      </w:tr>
      <w:tr w:rsidR="00B207FA" w:rsidRPr="00252AB7" w14:paraId="08E8CDD8" w14:textId="77777777" w:rsidTr="00B207FA">
        <w:trPr>
          <w:trHeight w:val="1269"/>
        </w:trPr>
        <w:tc>
          <w:tcPr>
            <w:tcW w:w="5000" w:type="pct"/>
            <w:vAlign w:val="bottom"/>
          </w:tcPr>
          <w:p w14:paraId="74453121" w14:textId="77777777" w:rsidR="00B207FA" w:rsidRPr="00252AB7" w:rsidRDefault="00B207FA" w:rsidP="00177A4E">
            <w:pPr>
              <w:widowControl w:val="0"/>
              <w:suppressAutoHyphens/>
              <w:spacing w:after="0" w:line="240" w:lineRule="auto"/>
              <w:jc w:val="center"/>
              <w:rPr>
                <w:rFonts w:ascii="Tahoma" w:eastAsia="Arial Unicode MS" w:hAnsi="Tahoma" w:cs="Tahoma"/>
                <w:kern w:val="1"/>
                <w:sz w:val="20"/>
                <w:szCs w:val="20"/>
                <w:lang w:eastAsia="ar-SA"/>
              </w:rPr>
            </w:pPr>
            <w:r w:rsidRPr="00252AB7">
              <w:rPr>
                <w:rFonts w:ascii="Tahoma" w:eastAsia="Arial Unicode MS" w:hAnsi="Tahoma" w:cs="Tahoma"/>
                <w:kern w:val="1"/>
                <w:sz w:val="20"/>
                <w:szCs w:val="20"/>
                <w:lang w:eastAsia="ar-SA"/>
              </w:rPr>
              <w:t>………………………………………………………………</w:t>
            </w:r>
          </w:p>
          <w:p w14:paraId="1D7ABE72" w14:textId="77777777" w:rsidR="00B207FA" w:rsidRPr="00252AB7" w:rsidRDefault="00B207FA" w:rsidP="00177A4E">
            <w:pPr>
              <w:widowControl w:val="0"/>
              <w:suppressAutoHyphens/>
              <w:spacing w:after="0" w:line="240" w:lineRule="auto"/>
              <w:jc w:val="center"/>
              <w:rPr>
                <w:rFonts w:ascii="Tahoma" w:eastAsia="Arial Unicode MS" w:hAnsi="Tahoma" w:cs="Tahoma"/>
                <w:kern w:val="1"/>
                <w:sz w:val="16"/>
                <w:szCs w:val="16"/>
                <w:lang w:eastAsia="ar-SA"/>
              </w:rPr>
            </w:pPr>
            <w:r w:rsidRPr="00252AB7">
              <w:rPr>
                <w:rFonts w:ascii="Tahoma" w:eastAsia="Arial Unicode MS" w:hAnsi="Tahoma" w:cs="Tahoma"/>
                <w:kern w:val="1"/>
                <w:sz w:val="16"/>
                <w:szCs w:val="16"/>
                <w:lang w:eastAsia="ar-SA"/>
              </w:rPr>
              <w:t>(data, podpis i pieczęć upoważnionego przedstawiciela)</w:t>
            </w:r>
          </w:p>
        </w:tc>
      </w:tr>
      <w:tr w:rsidR="00B207FA" w:rsidRPr="00252AB7" w14:paraId="6C1B0336" w14:textId="77777777" w:rsidTr="00B207FA">
        <w:trPr>
          <w:trHeight w:val="1414"/>
        </w:trPr>
        <w:tc>
          <w:tcPr>
            <w:tcW w:w="5000" w:type="pct"/>
            <w:vAlign w:val="bottom"/>
          </w:tcPr>
          <w:p w14:paraId="662D944F" w14:textId="77777777" w:rsidR="00B207FA" w:rsidRPr="00252AB7" w:rsidRDefault="00B207FA" w:rsidP="00177A4E">
            <w:pPr>
              <w:widowControl w:val="0"/>
              <w:suppressAutoHyphens/>
              <w:spacing w:after="0" w:line="240" w:lineRule="auto"/>
              <w:jc w:val="center"/>
              <w:rPr>
                <w:rFonts w:ascii="Tahoma" w:eastAsia="Arial Unicode MS" w:hAnsi="Tahoma" w:cs="Tahoma"/>
                <w:kern w:val="1"/>
                <w:sz w:val="16"/>
                <w:szCs w:val="16"/>
                <w:lang w:eastAsia="ar-SA"/>
              </w:rPr>
            </w:pPr>
            <w:r w:rsidRPr="00252AB7">
              <w:rPr>
                <w:rFonts w:ascii="Tahoma" w:eastAsia="Arial Unicode MS" w:hAnsi="Tahoma" w:cs="Tahoma"/>
                <w:kern w:val="1"/>
                <w:sz w:val="16"/>
                <w:szCs w:val="16"/>
                <w:lang w:eastAsia="ar-SA"/>
              </w:rPr>
              <w:t>………………………………………………………</w:t>
            </w:r>
          </w:p>
          <w:p w14:paraId="7D9F876B" w14:textId="77777777" w:rsidR="00B207FA" w:rsidRPr="00252AB7" w:rsidRDefault="00B207FA" w:rsidP="00177A4E">
            <w:pPr>
              <w:widowControl w:val="0"/>
              <w:suppressAutoHyphens/>
              <w:spacing w:after="0" w:line="240" w:lineRule="auto"/>
              <w:jc w:val="center"/>
              <w:rPr>
                <w:rFonts w:ascii="Tahoma" w:eastAsia="Arial Unicode MS" w:hAnsi="Tahoma" w:cs="Tahoma"/>
                <w:kern w:val="1"/>
                <w:sz w:val="16"/>
                <w:szCs w:val="16"/>
                <w:lang w:eastAsia="ar-SA"/>
              </w:rPr>
            </w:pPr>
            <w:r w:rsidRPr="00252AB7">
              <w:rPr>
                <w:rFonts w:ascii="Tahoma" w:eastAsia="Arial Unicode MS" w:hAnsi="Tahoma" w:cs="Tahoma"/>
                <w:kern w:val="1"/>
                <w:sz w:val="16"/>
                <w:szCs w:val="16"/>
                <w:lang w:eastAsia="ar-SA"/>
              </w:rPr>
              <w:t>(pieczęć firmowa)</w:t>
            </w:r>
          </w:p>
        </w:tc>
      </w:tr>
    </w:tbl>
    <w:p w14:paraId="63572BD2" w14:textId="77777777" w:rsidR="00EB54EB" w:rsidRDefault="00EB54EB" w:rsidP="00EB54EB">
      <w:pPr>
        <w:jc w:val="both"/>
        <w:rPr>
          <w:rFonts w:ascii="Tahoma" w:hAnsi="Tahoma" w:cs="Tahoma"/>
          <w:sz w:val="20"/>
          <w:szCs w:val="20"/>
        </w:rPr>
      </w:pPr>
    </w:p>
    <w:p w14:paraId="22390536" w14:textId="77777777" w:rsidR="00581EA1" w:rsidRDefault="00581EA1">
      <w:pPr>
        <w:rPr>
          <w:rFonts w:ascii="Tahoma" w:hAnsi="Tahoma" w:cs="Tahoma"/>
          <w:sz w:val="20"/>
          <w:szCs w:val="20"/>
        </w:rPr>
      </w:pPr>
      <w:r>
        <w:rPr>
          <w:rFonts w:ascii="Tahoma" w:hAnsi="Tahoma" w:cs="Tahoma"/>
          <w:sz w:val="20"/>
          <w:szCs w:val="20"/>
        </w:rPr>
        <w:br w:type="page"/>
      </w:r>
    </w:p>
    <w:p w14:paraId="0089AE01" w14:textId="77777777" w:rsidR="00C4152A" w:rsidRPr="00C4152A" w:rsidRDefault="004132E1" w:rsidP="00C4152A">
      <w:pPr>
        <w:pStyle w:val="Nagwek1"/>
        <w:spacing w:line="276" w:lineRule="auto"/>
        <w:jc w:val="right"/>
        <w:rPr>
          <w:rFonts w:ascii="Tahoma" w:hAnsi="Tahoma" w:cs="Tahoma"/>
          <w:b/>
          <w:color w:val="auto"/>
          <w:sz w:val="20"/>
          <w:szCs w:val="20"/>
        </w:rPr>
      </w:pPr>
      <w:r>
        <w:rPr>
          <w:rFonts w:ascii="Tahoma" w:hAnsi="Tahoma" w:cs="Tahoma"/>
          <w:b/>
          <w:color w:val="auto"/>
          <w:sz w:val="20"/>
          <w:szCs w:val="20"/>
        </w:rPr>
        <w:lastRenderedPageBreak/>
        <w:t>Załącznik nr 5</w:t>
      </w:r>
      <w:r w:rsidR="00C4152A" w:rsidRPr="00C4152A">
        <w:rPr>
          <w:rFonts w:ascii="Tahoma" w:hAnsi="Tahoma" w:cs="Tahoma"/>
          <w:b/>
          <w:color w:val="auto"/>
          <w:sz w:val="20"/>
          <w:szCs w:val="20"/>
        </w:rPr>
        <w:t xml:space="preserve"> do Umowy</w:t>
      </w:r>
    </w:p>
    <w:p w14:paraId="3CE5177B" w14:textId="77777777" w:rsidR="00581EA1" w:rsidRPr="00CE03D5" w:rsidRDefault="00581EA1" w:rsidP="00581EA1">
      <w:pPr>
        <w:pStyle w:val="Nagwek1"/>
        <w:spacing w:line="276" w:lineRule="auto"/>
        <w:jc w:val="center"/>
        <w:rPr>
          <w:rFonts w:ascii="Tahoma" w:hAnsi="Tahoma" w:cs="Tahoma"/>
          <w:b/>
          <w:color w:val="auto"/>
          <w:sz w:val="20"/>
          <w:szCs w:val="20"/>
        </w:rPr>
      </w:pPr>
      <w:r>
        <w:rPr>
          <w:rFonts w:ascii="Tahoma" w:hAnsi="Tahoma" w:cs="Tahoma"/>
          <w:b/>
          <w:color w:val="auto"/>
          <w:sz w:val="20"/>
          <w:szCs w:val="20"/>
        </w:rPr>
        <w:t xml:space="preserve">Wzór - </w:t>
      </w:r>
      <w:r w:rsidRPr="00CE03D5">
        <w:rPr>
          <w:rFonts w:ascii="Tahoma" w:hAnsi="Tahoma" w:cs="Tahoma"/>
          <w:b/>
          <w:color w:val="auto"/>
          <w:sz w:val="20"/>
          <w:szCs w:val="20"/>
        </w:rPr>
        <w:t xml:space="preserve">Protokół odbioru końcowego </w:t>
      </w:r>
    </w:p>
    <w:p w14:paraId="3BC2AF96" w14:textId="77777777" w:rsidR="00581EA1" w:rsidRPr="00CE03D5" w:rsidRDefault="00581EA1" w:rsidP="00581EA1">
      <w:pPr>
        <w:jc w:val="center"/>
        <w:rPr>
          <w:rFonts w:ascii="Tahoma" w:hAnsi="Tahoma" w:cs="Tahoma"/>
          <w:b/>
          <w:sz w:val="20"/>
          <w:szCs w:val="20"/>
        </w:rPr>
      </w:pPr>
      <w:r w:rsidRPr="00CE03D5">
        <w:rPr>
          <w:rFonts w:ascii="Tahoma" w:hAnsi="Tahoma" w:cs="Tahoma"/>
          <w:b/>
          <w:sz w:val="20"/>
          <w:szCs w:val="20"/>
        </w:rPr>
        <w:t xml:space="preserve">do </w:t>
      </w:r>
      <w:r w:rsidR="00AC27F0">
        <w:rPr>
          <w:rFonts w:ascii="Tahoma" w:hAnsi="Tahoma" w:cs="Tahoma"/>
          <w:b/>
          <w:sz w:val="20"/>
          <w:szCs w:val="20"/>
        </w:rPr>
        <w:t>U</w:t>
      </w:r>
      <w:r w:rsidRPr="00CE03D5">
        <w:rPr>
          <w:rFonts w:ascii="Tahoma" w:hAnsi="Tahoma" w:cs="Tahoma"/>
          <w:b/>
          <w:sz w:val="20"/>
          <w:szCs w:val="20"/>
        </w:rPr>
        <w:t xml:space="preserve">mowy nr </w:t>
      </w:r>
      <w:r w:rsidR="006F36F3">
        <w:rPr>
          <w:rFonts w:ascii="Tahoma" w:hAnsi="Tahoma" w:cs="Tahoma"/>
          <w:b/>
          <w:sz w:val="20"/>
          <w:szCs w:val="20"/>
        </w:rPr>
        <w:t>……………</w:t>
      </w:r>
      <w:r w:rsidR="00AC27F0">
        <w:rPr>
          <w:rFonts w:ascii="Tahoma" w:hAnsi="Tahoma" w:cs="Tahoma"/>
          <w:b/>
          <w:sz w:val="20"/>
          <w:szCs w:val="20"/>
        </w:rPr>
        <w:t xml:space="preserve"> – część </w:t>
      </w:r>
      <w:r w:rsidR="006F36F3">
        <w:rPr>
          <w:rFonts w:ascii="Tahoma" w:hAnsi="Tahoma" w:cs="Tahoma"/>
          <w:b/>
          <w:sz w:val="20"/>
          <w:szCs w:val="20"/>
        </w:rPr>
        <w:t>…</w:t>
      </w:r>
    </w:p>
    <w:p w14:paraId="36D6F3FF" w14:textId="77777777" w:rsidR="00581EA1" w:rsidRPr="00CE03D5" w:rsidRDefault="00581EA1" w:rsidP="00581EA1">
      <w:pPr>
        <w:spacing w:after="0"/>
        <w:jc w:val="both"/>
        <w:rPr>
          <w:rFonts w:ascii="Tahoma" w:hAnsi="Tahoma" w:cs="Tahoma"/>
          <w:sz w:val="20"/>
          <w:szCs w:val="20"/>
        </w:rPr>
      </w:pPr>
      <w:r w:rsidRPr="00CE03D5">
        <w:rPr>
          <w:rFonts w:ascii="Tahoma" w:hAnsi="Tahoma" w:cs="Tahoma"/>
          <w:sz w:val="20"/>
          <w:szCs w:val="20"/>
        </w:rPr>
        <w:t>pomiędzy:</w:t>
      </w:r>
    </w:p>
    <w:p w14:paraId="6F5B43B1" w14:textId="77777777" w:rsidR="00581EA1" w:rsidRPr="00CE03D5" w:rsidRDefault="00581EA1" w:rsidP="00581EA1">
      <w:pPr>
        <w:spacing w:after="0"/>
        <w:jc w:val="both"/>
        <w:rPr>
          <w:rFonts w:ascii="Tahoma" w:hAnsi="Tahoma" w:cs="Tahoma"/>
          <w:sz w:val="20"/>
          <w:szCs w:val="20"/>
        </w:rPr>
      </w:pPr>
      <w:r w:rsidRPr="00CE03D5">
        <w:rPr>
          <w:rFonts w:ascii="Tahoma" w:hAnsi="Tahoma" w:cs="Tahoma"/>
          <w:b/>
          <w:sz w:val="20"/>
          <w:szCs w:val="20"/>
        </w:rPr>
        <w:t xml:space="preserve">Politechniką Warszawską – </w:t>
      </w:r>
      <w:r w:rsidR="006F36F3">
        <w:rPr>
          <w:rFonts w:ascii="Tahoma" w:hAnsi="Tahoma" w:cs="Tahoma"/>
          <w:b/>
          <w:sz w:val="20"/>
          <w:szCs w:val="20"/>
        </w:rPr>
        <w:t>…..</w:t>
      </w:r>
      <w:r w:rsidR="00081F85">
        <w:rPr>
          <w:rFonts w:ascii="Tahoma" w:hAnsi="Tahoma" w:cs="Tahoma"/>
          <w:sz w:val="20"/>
          <w:szCs w:val="20"/>
        </w:rPr>
        <w:t>,</w:t>
      </w:r>
    </w:p>
    <w:p w14:paraId="1B40D723" w14:textId="77777777" w:rsidR="00581EA1" w:rsidRPr="00CE03D5" w:rsidRDefault="00581EA1" w:rsidP="00581EA1">
      <w:pPr>
        <w:spacing w:after="0"/>
        <w:jc w:val="both"/>
        <w:rPr>
          <w:rFonts w:ascii="Tahoma" w:hAnsi="Tahoma" w:cs="Tahoma"/>
          <w:sz w:val="20"/>
          <w:szCs w:val="20"/>
        </w:rPr>
      </w:pPr>
      <w:r w:rsidRPr="00CE03D5">
        <w:rPr>
          <w:rFonts w:ascii="Tahoma" w:hAnsi="Tahoma" w:cs="Tahoma"/>
          <w:sz w:val="20"/>
          <w:szCs w:val="20"/>
        </w:rPr>
        <w:t>a</w:t>
      </w:r>
    </w:p>
    <w:p w14:paraId="218A1AAE" w14:textId="77777777" w:rsidR="00D253F4" w:rsidRPr="00D253F4" w:rsidRDefault="006F36F3" w:rsidP="00D253F4">
      <w:pPr>
        <w:spacing w:after="0" w:line="276" w:lineRule="auto"/>
        <w:jc w:val="both"/>
        <w:rPr>
          <w:rFonts w:ascii="Tahoma" w:hAnsi="Tahoma" w:cs="Tahoma"/>
          <w:b/>
          <w:sz w:val="20"/>
          <w:szCs w:val="20"/>
        </w:rPr>
      </w:pPr>
      <w:r>
        <w:rPr>
          <w:rFonts w:ascii="Tahoma" w:hAnsi="Tahoma" w:cs="Tahoma"/>
          <w:b/>
          <w:sz w:val="20"/>
          <w:szCs w:val="20"/>
        </w:rPr>
        <w:t>……………………..</w:t>
      </w:r>
    </w:p>
    <w:p w14:paraId="4A2E4B32" w14:textId="77777777" w:rsidR="00581EA1" w:rsidRPr="00CE03D5" w:rsidRDefault="00581EA1" w:rsidP="00581EA1">
      <w:pPr>
        <w:spacing w:after="0"/>
        <w:jc w:val="both"/>
        <w:rPr>
          <w:rFonts w:ascii="Tahoma" w:hAnsi="Tahoma" w:cs="Tahoma"/>
          <w:b/>
          <w:sz w:val="20"/>
          <w:szCs w:val="20"/>
        </w:rPr>
      </w:pPr>
    </w:p>
    <w:p w14:paraId="6D0789AA" w14:textId="77777777" w:rsidR="00581EA1" w:rsidRDefault="00581EA1" w:rsidP="00581EA1">
      <w:pPr>
        <w:spacing w:after="0"/>
        <w:jc w:val="both"/>
        <w:rPr>
          <w:rFonts w:ascii="Tahoma" w:hAnsi="Tahoma" w:cs="Tahoma"/>
          <w:b/>
          <w:sz w:val="20"/>
          <w:szCs w:val="20"/>
        </w:rPr>
      </w:pPr>
      <w:r w:rsidRPr="00CE03D5">
        <w:rPr>
          <w:rFonts w:ascii="Tahoma" w:hAnsi="Tahoma" w:cs="Tahoma"/>
          <w:b/>
          <w:sz w:val="20"/>
          <w:szCs w:val="20"/>
        </w:rPr>
        <w:t xml:space="preserve">Przedmiot odbioru:  </w:t>
      </w:r>
    </w:p>
    <w:p w14:paraId="55392A0E" w14:textId="77777777" w:rsidR="00581EA1" w:rsidRPr="00CE03D5" w:rsidRDefault="00581EA1" w:rsidP="00581EA1">
      <w:pPr>
        <w:spacing w:after="0"/>
        <w:jc w:val="both"/>
        <w:rPr>
          <w:rFonts w:ascii="Tahoma" w:hAnsi="Tahoma" w:cs="Tahoma"/>
          <w:b/>
          <w:sz w:val="20"/>
          <w:szCs w:val="20"/>
        </w:rPr>
      </w:pPr>
    </w:p>
    <w:p w14:paraId="0D0F3920" w14:textId="77777777" w:rsidR="00581EA1" w:rsidRPr="00CE03D5" w:rsidRDefault="00581EA1" w:rsidP="00581EA1">
      <w:pPr>
        <w:spacing w:after="0"/>
        <w:jc w:val="both"/>
        <w:rPr>
          <w:rFonts w:ascii="Tahoma" w:hAnsi="Tahoma" w:cs="Tahoma"/>
          <w:sz w:val="20"/>
          <w:szCs w:val="20"/>
        </w:rPr>
      </w:pPr>
      <w:r w:rsidRPr="00CE03D5">
        <w:rPr>
          <w:rFonts w:ascii="Tahoma" w:hAnsi="Tahoma" w:cs="Tahoma"/>
          <w:sz w:val="20"/>
          <w:szCs w:val="20"/>
        </w:rPr>
        <w:t>Nazwa usług</w:t>
      </w:r>
      <w:r w:rsidR="00C4152A">
        <w:rPr>
          <w:rFonts w:ascii="Tahoma" w:hAnsi="Tahoma" w:cs="Tahoma"/>
          <w:sz w:val="20"/>
          <w:szCs w:val="20"/>
        </w:rPr>
        <w:t>i</w:t>
      </w:r>
      <w:r w:rsidRPr="00CE03D5">
        <w:rPr>
          <w:rFonts w:ascii="Tahoma" w:hAnsi="Tahoma" w:cs="Tahoma"/>
          <w:sz w:val="20"/>
          <w:szCs w:val="20"/>
        </w:rPr>
        <w:t>: …………………………………………………………………………………………………………………</w:t>
      </w:r>
    </w:p>
    <w:p w14:paraId="1C0F3288" w14:textId="77777777" w:rsidR="00C4152A" w:rsidRDefault="00C4152A" w:rsidP="00C4152A">
      <w:pPr>
        <w:spacing w:before="120" w:after="0"/>
        <w:jc w:val="both"/>
        <w:rPr>
          <w:rFonts w:ascii="Tahoma" w:hAnsi="Tahoma" w:cs="Tahoma"/>
          <w:sz w:val="20"/>
          <w:szCs w:val="20"/>
        </w:rPr>
      </w:pPr>
      <w:r>
        <w:rPr>
          <w:rFonts w:ascii="Tahoma" w:hAnsi="Tahoma" w:cs="Tahoma"/>
          <w:sz w:val="20"/>
          <w:szCs w:val="20"/>
        </w:rPr>
        <w:t xml:space="preserve">Liczba </w:t>
      </w:r>
      <w:r w:rsidR="004132E1">
        <w:rPr>
          <w:rFonts w:ascii="Tahoma" w:hAnsi="Tahoma" w:cs="Tahoma"/>
          <w:sz w:val="20"/>
          <w:szCs w:val="20"/>
        </w:rPr>
        <w:t>grup/uczestników wyjazdów</w:t>
      </w:r>
      <w:r>
        <w:rPr>
          <w:rFonts w:ascii="Tahoma" w:hAnsi="Tahoma" w:cs="Tahoma"/>
          <w:sz w:val="20"/>
          <w:szCs w:val="20"/>
        </w:rPr>
        <w:t>: …………………………………………………………..</w:t>
      </w:r>
    </w:p>
    <w:p w14:paraId="0E123DD6" w14:textId="77777777" w:rsidR="00581EA1" w:rsidRPr="00CE03D5" w:rsidRDefault="00581EA1" w:rsidP="00581EA1">
      <w:pPr>
        <w:spacing w:before="120" w:after="0"/>
        <w:jc w:val="both"/>
        <w:rPr>
          <w:rFonts w:ascii="Tahoma" w:hAnsi="Tahoma" w:cs="Tahoma"/>
          <w:sz w:val="20"/>
          <w:szCs w:val="20"/>
        </w:rPr>
      </w:pPr>
      <w:r w:rsidRPr="00CE03D5">
        <w:rPr>
          <w:rFonts w:ascii="Tahoma" w:hAnsi="Tahoma" w:cs="Tahoma"/>
          <w:sz w:val="20"/>
          <w:szCs w:val="20"/>
        </w:rPr>
        <w:t>Okres realizacji usług</w:t>
      </w:r>
      <w:r w:rsidR="00C4152A">
        <w:rPr>
          <w:rFonts w:ascii="Tahoma" w:hAnsi="Tahoma" w:cs="Tahoma"/>
          <w:sz w:val="20"/>
          <w:szCs w:val="20"/>
        </w:rPr>
        <w:t>i</w:t>
      </w:r>
      <w:r w:rsidRPr="00CE03D5">
        <w:rPr>
          <w:rFonts w:ascii="Tahoma" w:hAnsi="Tahoma" w:cs="Tahoma"/>
          <w:sz w:val="20"/>
          <w:szCs w:val="20"/>
        </w:rPr>
        <w:t>: ……………………………………………………………………………………</w:t>
      </w:r>
    </w:p>
    <w:p w14:paraId="6CDAF795" w14:textId="77777777" w:rsidR="00C4152A" w:rsidRDefault="00C4152A" w:rsidP="00581EA1">
      <w:pPr>
        <w:spacing w:after="0"/>
        <w:jc w:val="both"/>
        <w:rPr>
          <w:rFonts w:ascii="Tahoma" w:hAnsi="Tahoma" w:cs="Tahoma"/>
          <w:sz w:val="20"/>
          <w:szCs w:val="20"/>
        </w:rPr>
      </w:pPr>
    </w:p>
    <w:p w14:paraId="2758FBDA" w14:textId="77777777" w:rsidR="00C4152A" w:rsidRPr="00CE03D5" w:rsidRDefault="00C4152A" w:rsidP="00581EA1">
      <w:pPr>
        <w:spacing w:after="0"/>
        <w:jc w:val="both"/>
        <w:rPr>
          <w:rFonts w:ascii="Tahoma" w:hAnsi="Tahoma" w:cs="Tahoma"/>
          <w:sz w:val="20"/>
          <w:szCs w:val="20"/>
        </w:rPr>
      </w:pPr>
    </w:p>
    <w:p w14:paraId="1BC2A341" w14:textId="77777777" w:rsidR="00581EA1" w:rsidRPr="00CE03D5" w:rsidRDefault="00581EA1" w:rsidP="00581EA1">
      <w:pPr>
        <w:spacing w:after="0"/>
        <w:jc w:val="both"/>
        <w:rPr>
          <w:rFonts w:ascii="Tahoma" w:hAnsi="Tahoma" w:cs="Tahoma"/>
          <w:sz w:val="20"/>
          <w:szCs w:val="20"/>
        </w:rPr>
      </w:pPr>
      <w:r w:rsidRPr="00CE03D5">
        <w:rPr>
          <w:rFonts w:ascii="Tahoma" w:hAnsi="Tahoma" w:cs="Tahoma"/>
          <w:b/>
          <w:sz w:val="20"/>
          <w:szCs w:val="20"/>
        </w:rPr>
        <w:t xml:space="preserve">Uwagi / zastrzeżenia: </w:t>
      </w:r>
    </w:p>
    <w:p w14:paraId="14FDABEA" w14:textId="77777777" w:rsidR="00581EA1" w:rsidRPr="00CE03D5" w:rsidRDefault="00581EA1" w:rsidP="00581EA1">
      <w:pPr>
        <w:spacing w:before="120" w:after="0"/>
        <w:jc w:val="both"/>
        <w:rPr>
          <w:rFonts w:ascii="Tahoma" w:hAnsi="Tahoma" w:cs="Tahoma"/>
          <w:sz w:val="20"/>
          <w:szCs w:val="20"/>
        </w:rPr>
      </w:pPr>
      <w:r w:rsidRPr="00CE03D5">
        <w:rPr>
          <w:rFonts w:ascii="Tahoma" w:hAnsi="Tahoma" w:cs="Tahoma"/>
          <w:sz w:val="20"/>
          <w:szCs w:val="20"/>
        </w:rPr>
        <w:t>……………………………………………………………………………………………………………………………………………………</w:t>
      </w:r>
    </w:p>
    <w:p w14:paraId="62B8E56E" w14:textId="77777777" w:rsidR="00581EA1" w:rsidRPr="00CE03D5" w:rsidRDefault="00581EA1" w:rsidP="00581EA1">
      <w:pPr>
        <w:spacing w:before="120" w:after="0"/>
        <w:jc w:val="both"/>
        <w:rPr>
          <w:rFonts w:ascii="Tahoma" w:hAnsi="Tahoma" w:cs="Tahoma"/>
          <w:sz w:val="20"/>
          <w:szCs w:val="20"/>
        </w:rPr>
      </w:pPr>
      <w:r w:rsidRPr="00CE03D5">
        <w:rPr>
          <w:rFonts w:ascii="Tahoma" w:hAnsi="Tahoma" w:cs="Tahoma"/>
          <w:sz w:val="20"/>
          <w:szCs w:val="20"/>
        </w:rPr>
        <w:t>……………………………………………………………………………………………………………………………………………………</w:t>
      </w:r>
    </w:p>
    <w:p w14:paraId="6A469A5B" w14:textId="77777777" w:rsidR="00C4152A" w:rsidRDefault="00C4152A" w:rsidP="00581EA1">
      <w:pPr>
        <w:jc w:val="both"/>
        <w:rPr>
          <w:rFonts w:ascii="Tahoma" w:hAnsi="Tahoma" w:cs="Tahoma"/>
          <w:sz w:val="20"/>
          <w:szCs w:val="20"/>
        </w:rPr>
      </w:pPr>
    </w:p>
    <w:p w14:paraId="319C7664" w14:textId="77777777" w:rsidR="00581EA1" w:rsidRPr="00CE03D5" w:rsidRDefault="00581EA1" w:rsidP="00581EA1">
      <w:pPr>
        <w:jc w:val="both"/>
        <w:rPr>
          <w:rFonts w:ascii="Tahoma" w:hAnsi="Tahoma" w:cs="Tahoma"/>
          <w:sz w:val="20"/>
          <w:szCs w:val="20"/>
        </w:rPr>
      </w:pPr>
      <w:r w:rsidRPr="00CE03D5">
        <w:rPr>
          <w:rFonts w:ascii="Tahoma" w:hAnsi="Tahoma" w:cs="Tahoma"/>
          <w:sz w:val="20"/>
          <w:szCs w:val="20"/>
        </w:rPr>
        <w:t>Niniejszy dokument niezawierający uwag stanowi potwierdzenie, że usługa będąca przedmiotem zamówienia została wykonana z należytą starannością.</w:t>
      </w:r>
    </w:p>
    <w:p w14:paraId="5A76B24B" w14:textId="77777777" w:rsidR="00581EA1" w:rsidRPr="00CE03D5" w:rsidRDefault="00581EA1" w:rsidP="00581EA1">
      <w:pPr>
        <w:jc w:val="both"/>
        <w:rPr>
          <w:rFonts w:ascii="Tahoma" w:hAnsi="Tahoma" w:cs="Tahoma"/>
          <w:sz w:val="20"/>
          <w:szCs w:val="20"/>
        </w:rPr>
      </w:pPr>
    </w:p>
    <w:tbl>
      <w:tblPr>
        <w:tblpPr w:leftFromText="141" w:rightFromText="141" w:vertAnchor="text" w:horzAnchor="margin" w:tblpXSpec="center" w:tblpY="427"/>
        <w:tblW w:w="2500" w:type="pct"/>
        <w:tblLook w:val="00A0" w:firstRow="1" w:lastRow="0" w:firstColumn="1" w:lastColumn="0" w:noHBand="0" w:noVBand="0"/>
      </w:tblPr>
      <w:tblGrid>
        <w:gridCol w:w="4820"/>
      </w:tblGrid>
      <w:tr w:rsidR="00B207FA" w:rsidRPr="008B5F48" w14:paraId="7E406A5E" w14:textId="77777777" w:rsidTr="00B207FA">
        <w:trPr>
          <w:trHeight w:val="435"/>
        </w:trPr>
        <w:tc>
          <w:tcPr>
            <w:tcW w:w="5000" w:type="pct"/>
            <w:vAlign w:val="center"/>
          </w:tcPr>
          <w:p w14:paraId="16A2CA87" w14:textId="77777777" w:rsidR="00B207FA" w:rsidRPr="00CE03D5" w:rsidRDefault="00B207FA" w:rsidP="00177A4E">
            <w:pPr>
              <w:widowControl w:val="0"/>
              <w:suppressAutoHyphens/>
              <w:spacing w:after="0" w:line="240" w:lineRule="auto"/>
              <w:jc w:val="center"/>
              <w:rPr>
                <w:rFonts w:ascii="Tahoma" w:eastAsia="Arial Unicode MS" w:hAnsi="Tahoma" w:cs="Tahoma"/>
                <w:b/>
                <w:kern w:val="1"/>
                <w:sz w:val="20"/>
                <w:szCs w:val="20"/>
                <w:lang w:eastAsia="ar-SA"/>
              </w:rPr>
            </w:pPr>
            <w:r w:rsidRPr="00CE03D5">
              <w:rPr>
                <w:rFonts w:ascii="Tahoma" w:eastAsia="Times New Roman" w:hAnsi="Tahoma" w:cs="Tahoma"/>
                <w:sz w:val="20"/>
                <w:szCs w:val="20"/>
              </w:rPr>
              <w:br w:type="page"/>
            </w:r>
            <w:r w:rsidRPr="00CE03D5">
              <w:rPr>
                <w:rFonts w:ascii="Tahoma" w:eastAsia="Arial Unicode MS" w:hAnsi="Tahoma" w:cs="Tahoma"/>
                <w:b/>
                <w:kern w:val="1"/>
                <w:sz w:val="20"/>
                <w:szCs w:val="20"/>
                <w:lang w:eastAsia="ar-SA"/>
              </w:rPr>
              <w:t>ZAMAWIAJĄCY</w:t>
            </w:r>
          </w:p>
        </w:tc>
      </w:tr>
      <w:tr w:rsidR="00B207FA" w:rsidRPr="008B5F48" w14:paraId="17D0AC07" w14:textId="77777777" w:rsidTr="00B207FA">
        <w:trPr>
          <w:trHeight w:val="1269"/>
        </w:trPr>
        <w:tc>
          <w:tcPr>
            <w:tcW w:w="5000" w:type="pct"/>
            <w:vAlign w:val="bottom"/>
          </w:tcPr>
          <w:p w14:paraId="083D8360" w14:textId="77777777" w:rsidR="00B207FA" w:rsidRPr="00CE03D5" w:rsidRDefault="00B207FA" w:rsidP="00177A4E">
            <w:pPr>
              <w:widowControl w:val="0"/>
              <w:suppressAutoHyphens/>
              <w:spacing w:after="0" w:line="240" w:lineRule="auto"/>
              <w:jc w:val="center"/>
              <w:rPr>
                <w:rFonts w:ascii="Tahoma" w:eastAsia="Arial Unicode MS" w:hAnsi="Tahoma" w:cs="Tahoma"/>
                <w:kern w:val="1"/>
                <w:sz w:val="20"/>
                <w:szCs w:val="20"/>
                <w:lang w:eastAsia="ar-SA"/>
              </w:rPr>
            </w:pPr>
            <w:r w:rsidRPr="00CE03D5">
              <w:rPr>
                <w:rFonts w:ascii="Tahoma" w:eastAsia="Arial Unicode MS" w:hAnsi="Tahoma" w:cs="Tahoma"/>
                <w:kern w:val="1"/>
                <w:sz w:val="20"/>
                <w:szCs w:val="20"/>
                <w:lang w:eastAsia="ar-SA"/>
              </w:rPr>
              <w:t>………………………………………………………………</w:t>
            </w:r>
          </w:p>
          <w:p w14:paraId="3AE5AAA7" w14:textId="77777777" w:rsidR="00B207FA" w:rsidRPr="00CE03D5" w:rsidRDefault="00B207FA" w:rsidP="00177A4E">
            <w:pPr>
              <w:widowControl w:val="0"/>
              <w:suppressAutoHyphens/>
              <w:spacing w:after="0" w:line="240" w:lineRule="auto"/>
              <w:jc w:val="center"/>
              <w:rPr>
                <w:rFonts w:ascii="Tahoma" w:eastAsia="Arial Unicode MS" w:hAnsi="Tahoma" w:cs="Tahoma"/>
                <w:kern w:val="1"/>
                <w:sz w:val="20"/>
                <w:szCs w:val="20"/>
                <w:lang w:eastAsia="ar-SA"/>
              </w:rPr>
            </w:pPr>
            <w:r w:rsidRPr="00CE03D5">
              <w:rPr>
                <w:rFonts w:ascii="Tahoma" w:eastAsia="Arial Unicode MS" w:hAnsi="Tahoma" w:cs="Tahoma"/>
                <w:kern w:val="1"/>
                <w:sz w:val="20"/>
                <w:szCs w:val="20"/>
                <w:lang w:eastAsia="ar-SA"/>
              </w:rPr>
              <w:t>(data, podpis i pieczęć upoważnionego przedstawiciela)</w:t>
            </w:r>
          </w:p>
        </w:tc>
      </w:tr>
      <w:tr w:rsidR="00B207FA" w:rsidRPr="008B5F48" w14:paraId="7837C1E3" w14:textId="77777777" w:rsidTr="00B207FA">
        <w:trPr>
          <w:trHeight w:val="1414"/>
        </w:trPr>
        <w:tc>
          <w:tcPr>
            <w:tcW w:w="5000" w:type="pct"/>
            <w:vAlign w:val="bottom"/>
          </w:tcPr>
          <w:p w14:paraId="3B64367A" w14:textId="77777777" w:rsidR="00B207FA" w:rsidRPr="00CE03D5" w:rsidRDefault="00B207FA" w:rsidP="00177A4E">
            <w:pPr>
              <w:widowControl w:val="0"/>
              <w:suppressAutoHyphens/>
              <w:spacing w:after="0" w:line="240" w:lineRule="auto"/>
              <w:jc w:val="center"/>
              <w:rPr>
                <w:rFonts w:ascii="Tahoma" w:eastAsia="Arial Unicode MS" w:hAnsi="Tahoma" w:cs="Tahoma"/>
                <w:kern w:val="1"/>
                <w:sz w:val="20"/>
                <w:szCs w:val="20"/>
                <w:lang w:eastAsia="ar-SA"/>
              </w:rPr>
            </w:pPr>
            <w:r w:rsidRPr="00CE03D5">
              <w:rPr>
                <w:rFonts w:ascii="Tahoma" w:eastAsia="Arial Unicode MS" w:hAnsi="Tahoma" w:cs="Tahoma"/>
                <w:kern w:val="1"/>
                <w:sz w:val="20"/>
                <w:szCs w:val="20"/>
                <w:lang w:eastAsia="ar-SA"/>
              </w:rPr>
              <w:t>………………………………………………………</w:t>
            </w:r>
          </w:p>
          <w:p w14:paraId="0E8AA710" w14:textId="77777777" w:rsidR="00B207FA" w:rsidRPr="00CE03D5" w:rsidRDefault="00B207FA" w:rsidP="00177A4E">
            <w:pPr>
              <w:widowControl w:val="0"/>
              <w:suppressAutoHyphens/>
              <w:spacing w:after="0" w:line="240" w:lineRule="auto"/>
              <w:jc w:val="center"/>
              <w:rPr>
                <w:rFonts w:ascii="Tahoma" w:eastAsia="Arial Unicode MS" w:hAnsi="Tahoma" w:cs="Tahoma"/>
                <w:kern w:val="1"/>
                <w:sz w:val="20"/>
                <w:szCs w:val="20"/>
                <w:lang w:eastAsia="ar-SA"/>
              </w:rPr>
            </w:pPr>
            <w:r w:rsidRPr="00CE03D5">
              <w:rPr>
                <w:rFonts w:ascii="Tahoma" w:eastAsia="Arial Unicode MS" w:hAnsi="Tahoma" w:cs="Tahoma"/>
                <w:kern w:val="1"/>
                <w:sz w:val="20"/>
                <w:szCs w:val="20"/>
                <w:lang w:eastAsia="ar-SA"/>
              </w:rPr>
              <w:t>(pieczęć firmowa)</w:t>
            </w:r>
          </w:p>
        </w:tc>
      </w:tr>
    </w:tbl>
    <w:p w14:paraId="0E1620B2" w14:textId="77777777" w:rsidR="00581EA1" w:rsidRPr="00CE03D5" w:rsidRDefault="00581EA1" w:rsidP="00581EA1">
      <w:pPr>
        <w:jc w:val="both"/>
        <w:rPr>
          <w:rFonts w:ascii="Tahoma" w:hAnsi="Tahoma" w:cs="Tahoma"/>
          <w:sz w:val="20"/>
          <w:szCs w:val="20"/>
        </w:rPr>
      </w:pPr>
    </w:p>
    <w:p w14:paraId="01F110A1" w14:textId="77777777" w:rsidR="00581EA1" w:rsidRPr="00CE03D5" w:rsidRDefault="00581EA1" w:rsidP="00581EA1">
      <w:pPr>
        <w:spacing w:after="0" w:line="276" w:lineRule="auto"/>
        <w:jc w:val="both"/>
        <w:rPr>
          <w:rFonts w:ascii="Tahoma" w:hAnsi="Tahoma" w:cs="Tahoma"/>
          <w:sz w:val="20"/>
          <w:szCs w:val="20"/>
        </w:rPr>
      </w:pPr>
    </w:p>
    <w:p w14:paraId="18179A4D" w14:textId="77777777" w:rsidR="00A33ED3" w:rsidRDefault="00A33ED3" w:rsidP="008F5693">
      <w:pPr>
        <w:spacing w:line="276" w:lineRule="auto"/>
        <w:rPr>
          <w:rFonts w:ascii="Tahoma" w:hAnsi="Tahoma" w:cs="Tahoma"/>
          <w:sz w:val="20"/>
          <w:szCs w:val="20"/>
        </w:rPr>
      </w:pPr>
    </w:p>
    <w:p w14:paraId="5C873D16" w14:textId="77777777" w:rsidR="00A33ED3" w:rsidRPr="00DC6810" w:rsidRDefault="00A33ED3" w:rsidP="00A33ED3">
      <w:pPr>
        <w:jc w:val="right"/>
        <w:rPr>
          <w:rFonts w:ascii="Tahoma" w:hAnsi="Tahoma" w:cs="Tahoma"/>
          <w:b/>
          <w:sz w:val="20"/>
          <w:szCs w:val="20"/>
        </w:rPr>
      </w:pPr>
      <w:r>
        <w:rPr>
          <w:rFonts w:ascii="Tahoma" w:hAnsi="Tahoma" w:cs="Tahoma"/>
          <w:sz w:val="20"/>
          <w:szCs w:val="20"/>
        </w:rPr>
        <w:br w:type="page"/>
      </w:r>
      <w:r w:rsidRPr="00DC6810">
        <w:rPr>
          <w:rFonts w:ascii="Tahoma" w:hAnsi="Tahoma" w:cs="Tahoma"/>
          <w:b/>
          <w:sz w:val="20"/>
          <w:szCs w:val="20"/>
        </w:rPr>
        <w:lastRenderedPageBreak/>
        <w:t xml:space="preserve">Załącznik nr </w:t>
      </w:r>
      <w:r w:rsidR="004132E1">
        <w:rPr>
          <w:rFonts w:ascii="Tahoma" w:hAnsi="Tahoma" w:cs="Tahoma"/>
          <w:b/>
          <w:sz w:val="20"/>
          <w:szCs w:val="20"/>
        </w:rPr>
        <w:t>6</w:t>
      </w:r>
      <w:r w:rsidRPr="00DC6810">
        <w:rPr>
          <w:rFonts w:ascii="Tahoma" w:hAnsi="Tahoma" w:cs="Tahoma"/>
          <w:b/>
          <w:sz w:val="20"/>
          <w:szCs w:val="20"/>
        </w:rPr>
        <w:t xml:space="preserve"> do </w:t>
      </w:r>
      <w:r>
        <w:rPr>
          <w:rFonts w:ascii="Tahoma" w:hAnsi="Tahoma" w:cs="Tahoma"/>
          <w:b/>
          <w:sz w:val="20"/>
          <w:szCs w:val="20"/>
        </w:rPr>
        <w:t>Umowy</w:t>
      </w:r>
    </w:p>
    <w:p w14:paraId="4B3F5FEA" w14:textId="77777777" w:rsidR="00A33ED3" w:rsidRDefault="00A33ED3" w:rsidP="00A33ED3">
      <w:pPr>
        <w:pStyle w:val="Akapitzlist"/>
        <w:spacing w:after="0" w:line="276" w:lineRule="auto"/>
        <w:ind w:left="567"/>
        <w:contextualSpacing w:val="0"/>
        <w:jc w:val="center"/>
        <w:rPr>
          <w:rFonts w:ascii="Tahoma" w:hAnsi="Tahoma" w:cs="Tahoma"/>
          <w:b/>
          <w:smallCaps/>
          <w:sz w:val="20"/>
          <w:szCs w:val="20"/>
        </w:rPr>
      </w:pPr>
      <w:r w:rsidRPr="00DC6810">
        <w:rPr>
          <w:rFonts w:ascii="Tahoma" w:hAnsi="Tahoma" w:cs="Tahoma"/>
          <w:b/>
          <w:smallCaps/>
          <w:sz w:val="20"/>
          <w:szCs w:val="20"/>
        </w:rPr>
        <w:t>Klauzula informacyjna</w:t>
      </w:r>
    </w:p>
    <w:p w14:paraId="594F7590" w14:textId="77777777" w:rsidR="00F047CB" w:rsidRPr="00DC6810" w:rsidRDefault="00F047CB" w:rsidP="00A33ED3">
      <w:pPr>
        <w:pStyle w:val="Akapitzlist"/>
        <w:spacing w:after="0" w:line="276" w:lineRule="auto"/>
        <w:ind w:left="567"/>
        <w:contextualSpacing w:val="0"/>
        <w:jc w:val="center"/>
        <w:rPr>
          <w:rFonts w:ascii="Tahoma" w:hAnsi="Tahoma" w:cs="Tahoma"/>
          <w:b/>
          <w:smallCaps/>
          <w:sz w:val="20"/>
          <w:szCs w:val="20"/>
        </w:rPr>
      </w:pPr>
    </w:p>
    <w:p w14:paraId="585E022F" w14:textId="77777777" w:rsidR="00A33ED3" w:rsidRPr="00DC6810" w:rsidRDefault="00A33ED3" w:rsidP="00A33ED3">
      <w:pPr>
        <w:pStyle w:val="NormalnyWeb"/>
        <w:spacing w:line="276" w:lineRule="auto"/>
        <w:jc w:val="both"/>
        <w:rPr>
          <w:rFonts w:ascii="Tahoma" w:hAnsi="Tahoma" w:cs="Tahoma"/>
          <w:sz w:val="20"/>
          <w:szCs w:val="20"/>
        </w:rPr>
      </w:pPr>
      <w:r w:rsidRPr="00DC6810">
        <w:rPr>
          <w:rFonts w:ascii="Tahoma" w:hAnsi="Tahoma" w:cs="Tahoma"/>
          <w:sz w:val="20"/>
          <w:szCs w:val="20"/>
        </w:rPr>
        <w:t xml:space="preserve">Zgodnie z art. 13 Rozporządzenia Parlamentu Europejskiego i Rady (UE) 2016/679 z dnia </w:t>
      </w:r>
      <w:r w:rsidRPr="00DC6810">
        <w:rPr>
          <w:rFonts w:ascii="Tahoma" w:hAnsi="Tahoma" w:cs="Tahoma"/>
          <w:sz w:val="20"/>
          <w:szCs w:val="20"/>
        </w:rPr>
        <w:br/>
        <w:t xml:space="preserve">27 kwietnia 2016 r. w sprawie ochrony osób fizycznych w związku z przetwarzaniem danych osobowych </w:t>
      </w:r>
      <w:r w:rsidRPr="00DC6810">
        <w:rPr>
          <w:rFonts w:ascii="Tahoma" w:hAnsi="Tahoma" w:cs="Tahoma"/>
          <w:sz w:val="20"/>
          <w:szCs w:val="20"/>
        </w:rPr>
        <w:br/>
        <w:t xml:space="preserve">i w sprawie swobodnego przepływu takich danych oraz uchylenia dyrektywy 95/46/WE (Dz. U. UE L 119/1 </w:t>
      </w:r>
      <w:r w:rsidRPr="00DC6810">
        <w:rPr>
          <w:rFonts w:ascii="Tahoma" w:hAnsi="Tahoma" w:cs="Tahoma"/>
          <w:sz w:val="20"/>
          <w:szCs w:val="20"/>
        </w:rPr>
        <w:br/>
        <w:t xml:space="preserve">z dnia 4 maja 2016 r.), zwanym dalej „RODO”,  Politechnika Warszawska informuje, że: </w:t>
      </w:r>
    </w:p>
    <w:p w14:paraId="29869BFE" w14:textId="77777777" w:rsidR="00A33ED3" w:rsidRPr="000A2592" w:rsidRDefault="00A33ED3" w:rsidP="000A2592">
      <w:pPr>
        <w:pStyle w:val="NormalnyWeb"/>
        <w:numPr>
          <w:ilvl w:val="0"/>
          <w:numId w:val="26"/>
        </w:numPr>
        <w:spacing w:line="276" w:lineRule="auto"/>
        <w:ind w:left="714" w:hanging="357"/>
        <w:jc w:val="both"/>
        <w:rPr>
          <w:rFonts w:ascii="Tahoma" w:hAnsi="Tahoma" w:cs="Tahoma"/>
          <w:sz w:val="20"/>
          <w:szCs w:val="20"/>
        </w:rPr>
      </w:pPr>
      <w:r w:rsidRPr="00DC6810">
        <w:rPr>
          <w:rFonts w:ascii="Tahoma" w:hAnsi="Tahoma" w:cs="Tahoma"/>
          <w:sz w:val="20"/>
          <w:szCs w:val="20"/>
        </w:rPr>
        <w:t xml:space="preserve">Administratorem Pani/Pana danych jest Politechnika Warszawska z siedzibą przy pl. Politechniki 1, </w:t>
      </w:r>
      <w:r w:rsidRPr="00DC6810">
        <w:rPr>
          <w:rFonts w:ascii="Tahoma" w:hAnsi="Tahoma" w:cs="Tahoma"/>
          <w:sz w:val="20"/>
          <w:szCs w:val="20"/>
        </w:rPr>
        <w:br/>
        <w:t>00-661 Warszawa.</w:t>
      </w:r>
    </w:p>
    <w:p w14:paraId="2C1B2DBA" w14:textId="77777777" w:rsidR="000A2592" w:rsidRDefault="00A33ED3" w:rsidP="000A2592">
      <w:pPr>
        <w:pStyle w:val="NormalnyWeb"/>
        <w:numPr>
          <w:ilvl w:val="0"/>
          <w:numId w:val="26"/>
        </w:numPr>
        <w:spacing w:line="276" w:lineRule="auto"/>
        <w:ind w:left="714" w:hanging="357"/>
        <w:jc w:val="both"/>
        <w:rPr>
          <w:rFonts w:ascii="Tahoma" w:hAnsi="Tahoma" w:cs="Tahoma"/>
          <w:sz w:val="20"/>
          <w:szCs w:val="20"/>
        </w:rPr>
      </w:pPr>
      <w:r w:rsidRPr="000A2592">
        <w:rPr>
          <w:rFonts w:ascii="Tahoma" w:hAnsi="Tahoma" w:cs="Tahoma"/>
          <w:sz w:val="20"/>
          <w:szCs w:val="20"/>
        </w:rPr>
        <w:t xml:space="preserve">Administrator wyznaczył w swoim zakresie Inspektora Ochrony Danych (IOD) nadzorującego prawidłowość przetwarzania danych. Można skontaktować się z nim, pod adresem mailowym: </w:t>
      </w:r>
      <w:hyperlink r:id="rId14" w:history="1">
        <w:r w:rsidRPr="000A2592">
          <w:rPr>
            <w:rStyle w:val="Hipercze"/>
            <w:rFonts w:ascii="Tahoma" w:hAnsi="Tahoma" w:cs="Tahoma"/>
            <w:sz w:val="20"/>
            <w:szCs w:val="20"/>
          </w:rPr>
          <w:t>iod@pw.edu.pl</w:t>
        </w:r>
      </w:hyperlink>
      <w:r w:rsidRPr="000A2592">
        <w:rPr>
          <w:rFonts w:ascii="Tahoma" w:hAnsi="Tahoma" w:cs="Tahoma"/>
          <w:sz w:val="20"/>
          <w:szCs w:val="20"/>
        </w:rPr>
        <w:t>.</w:t>
      </w:r>
    </w:p>
    <w:p w14:paraId="29B5F2DE" w14:textId="77777777" w:rsidR="00A33ED3" w:rsidRPr="001E04E3" w:rsidRDefault="00A33ED3" w:rsidP="000A2592">
      <w:pPr>
        <w:pStyle w:val="NormalnyWeb"/>
        <w:numPr>
          <w:ilvl w:val="0"/>
          <w:numId w:val="26"/>
        </w:numPr>
        <w:spacing w:line="276" w:lineRule="auto"/>
        <w:ind w:left="714" w:hanging="357"/>
        <w:jc w:val="both"/>
        <w:rPr>
          <w:rFonts w:ascii="Tahoma" w:hAnsi="Tahoma" w:cs="Tahoma"/>
          <w:sz w:val="20"/>
          <w:szCs w:val="20"/>
        </w:rPr>
      </w:pPr>
      <w:r w:rsidRPr="000A2592">
        <w:rPr>
          <w:rFonts w:ascii="Tahoma" w:hAnsi="Tahoma" w:cs="Tahoma"/>
          <w:sz w:val="20"/>
          <w:szCs w:val="20"/>
        </w:rPr>
        <w:t xml:space="preserve">Administrator będzie przetwarzać dane osobowe w zakresie: imię nazwisko, wykształcenie, kwalifikacje zawodowe, w tym posiadane certyfikaty, doświadczenie zawodowe, email, telefon, </w:t>
      </w:r>
      <w:r w:rsidRPr="000A2592">
        <w:rPr>
          <w:rFonts w:ascii="Tahoma" w:hAnsi="Tahoma" w:cs="Tahoma"/>
          <w:sz w:val="20"/>
          <w:szCs w:val="20"/>
        </w:rPr>
        <w:br/>
        <w:t>w związku z zawartą umową pn.:</w:t>
      </w:r>
      <w:r w:rsidR="00E523F7">
        <w:rPr>
          <w:rStyle w:val="normaltextrun"/>
          <w:rFonts w:ascii="Tahoma" w:hAnsi="Tahoma" w:cs="Tahoma"/>
          <w:b/>
          <w:color w:val="000000"/>
          <w:sz w:val="20"/>
          <w:szCs w:val="20"/>
          <w:shd w:val="clear" w:color="auto" w:fill="FFFFFF"/>
        </w:rPr>
        <w:t>……..</w:t>
      </w:r>
      <w:r w:rsidR="00F03576" w:rsidRPr="001E04E3">
        <w:rPr>
          <w:rStyle w:val="normaltextrun"/>
          <w:rFonts w:ascii="Tahoma" w:hAnsi="Tahoma" w:cs="Tahoma"/>
          <w:color w:val="000000"/>
          <w:sz w:val="20"/>
          <w:szCs w:val="20"/>
          <w:shd w:val="clear" w:color="auto" w:fill="FFFFFF"/>
        </w:rPr>
        <w:t>”</w:t>
      </w:r>
      <w:r w:rsidRPr="001E04E3">
        <w:rPr>
          <w:rFonts w:ascii="Tahoma" w:hAnsi="Tahoma" w:cs="Tahoma"/>
          <w:sz w:val="20"/>
          <w:szCs w:val="20"/>
        </w:rPr>
        <w:t xml:space="preserve"> sygn. </w:t>
      </w:r>
      <w:r w:rsidR="00E523F7">
        <w:rPr>
          <w:rFonts w:ascii="Tahoma" w:hAnsi="Tahoma" w:cs="Tahoma"/>
          <w:b/>
          <w:sz w:val="20"/>
          <w:szCs w:val="20"/>
        </w:rPr>
        <w:t>…….</w:t>
      </w:r>
      <w:r w:rsidR="00D253F4">
        <w:rPr>
          <w:rFonts w:ascii="Tahoma" w:hAnsi="Tahoma" w:cs="Tahoma"/>
          <w:b/>
          <w:sz w:val="20"/>
          <w:szCs w:val="20"/>
        </w:rPr>
        <w:br/>
      </w:r>
      <w:r w:rsidRPr="001E04E3">
        <w:rPr>
          <w:rFonts w:ascii="Tahoma" w:hAnsi="Tahoma" w:cs="Tahoma"/>
          <w:sz w:val="20"/>
          <w:szCs w:val="20"/>
        </w:rPr>
        <w:t xml:space="preserve">– podstawą do przetwarzania Pani/Pana danych osobowych jest </w:t>
      </w:r>
      <w:r w:rsidRPr="001E04E3">
        <w:rPr>
          <w:rFonts w:ascii="Tahoma" w:hAnsi="Tahoma" w:cs="Tahoma"/>
          <w:b/>
          <w:sz w:val="20"/>
          <w:szCs w:val="20"/>
        </w:rPr>
        <w:t>art. 6 ust. 1 lit f RODO</w:t>
      </w:r>
      <w:r w:rsidRPr="001E04E3">
        <w:rPr>
          <w:rFonts w:ascii="Tahoma" w:hAnsi="Tahoma" w:cs="Tahoma"/>
          <w:sz w:val="20"/>
          <w:szCs w:val="20"/>
        </w:rPr>
        <w:t xml:space="preserve">.  </w:t>
      </w:r>
    </w:p>
    <w:p w14:paraId="4432EE43" w14:textId="77777777" w:rsidR="001E04E3" w:rsidRPr="00A72234" w:rsidRDefault="00A33ED3" w:rsidP="00A72234">
      <w:pPr>
        <w:pStyle w:val="Akapitzlist"/>
        <w:numPr>
          <w:ilvl w:val="0"/>
          <w:numId w:val="26"/>
        </w:numPr>
        <w:rPr>
          <w:rFonts w:ascii="Tahoma" w:hAnsi="Tahoma" w:cs="Tahoma"/>
          <w:sz w:val="20"/>
          <w:szCs w:val="20"/>
        </w:rPr>
      </w:pPr>
      <w:r w:rsidRPr="00A72234">
        <w:rPr>
          <w:rFonts w:ascii="Tahoma" w:hAnsi="Tahoma" w:cs="Tahoma"/>
          <w:sz w:val="20"/>
          <w:szCs w:val="20"/>
        </w:rPr>
        <w:t xml:space="preserve">Pani/Pana dane osobowe przetwarzane będą przez Administratora w związku z realizacją </w:t>
      </w:r>
      <w:r w:rsidR="000A2592" w:rsidRPr="00A72234">
        <w:rPr>
          <w:rFonts w:ascii="Tahoma" w:hAnsi="Tahoma" w:cs="Tahoma"/>
          <w:sz w:val="20"/>
          <w:szCs w:val="20"/>
        </w:rPr>
        <w:t>projektu</w:t>
      </w:r>
      <w:r w:rsidR="00A72234" w:rsidRPr="00A72234">
        <w:t>:</w:t>
      </w:r>
      <w:r w:rsidR="00A72234" w:rsidRPr="00A72234">
        <w:rPr>
          <w:rFonts w:ascii="Tahoma" w:hAnsi="Tahoma" w:cs="Tahoma"/>
          <w:sz w:val="20"/>
          <w:szCs w:val="20"/>
        </w:rPr>
        <w:t xml:space="preserve"> „Politechnika Warszawska Ambasadorem Innowacji na Rzecz Dostępności”, zadanie nr 1: „Utworzenie Centrum Projektowani Uniwersalnego” (umowa nr POWR.03.05.00-00-A</w:t>
      </w:r>
      <w:r w:rsidR="00A72234">
        <w:rPr>
          <w:rFonts w:ascii="Tahoma" w:hAnsi="Tahoma" w:cs="Tahoma"/>
          <w:sz w:val="20"/>
          <w:szCs w:val="20"/>
        </w:rPr>
        <w:t>022/19-00 z dnia 07.02.2020 r.),  finansowanego</w:t>
      </w:r>
      <w:r w:rsidR="00A72234" w:rsidRPr="00A72234">
        <w:rPr>
          <w:rFonts w:ascii="Tahoma" w:hAnsi="Tahoma" w:cs="Tahoma"/>
          <w:sz w:val="20"/>
          <w:szCs w:val="20"/>
        </w:rPr>
        <w:t xml:space="preserve"> z Funduszy Europejskich – Programu Operacyjnego Wiedza Edukacja Rozwój (PO WER) przez Narodowe Centrum Badań i Rozwoju w ram</w:t>
      </w:r>
      <w:r w:rsidR="00A72234">
        <w:rPr>
          <w:rFonts w:ascii="Tahoma" w:hAnsi="Tahoma" w:cs="Tahoma"/>
          <w:sz w:val="20"/>
          <w:szCs w:val="20"/>
        </w:rPr>
        <w:t>ach konkursu: Uczelnia Dostępna.</w:t>
      </w:r>
    </w:p>
    <w:p w14:paraId="70EB6258" w14:textId="77777777" w:rsidR="00A33ED3" w:rsidRPr="00DC6810" w:rsidRDefault="00A33ED3" w:rsidP="00A33ED3">
      <w:pPr>
        <w:pStyle w:val="NormalnyWeb"/>
        <w:numPr>
          <w:ilvl w:val="0"/>
          <w:numId w:val="26"/>
        </w:numPr>
        <w:spacing w:line="276" w:lineRule="auto"/>
        <w:jc w:val="both"/>
        <w:rPr>
          <w:rFonts w:ascii="Tahoma" w:hAnsi="Tahoma" w:cs="Tahoma"/>
          <w:sz w:val="20"/>
          <w:szCs w:val="20"/>
        </w:rPr>
      </w:pPr>
      <w:r w:rsidRPr="00DC6810">
        <w:rPr>
          <w:rFonts w:ascii="Tahoma" w:hAnsi="Tahoma" w:cs="Tahoma"/>
          <w:sz w:val="20"/>
          <w:szCs w:val="20"/>
        </w:rPr>
        <w:t>Politechnika Warszawska nie zamierza przekazywać Pani/Pana danych poza Europejski Obszar Gospodarczy.</w:t>
      </w:r>
    </w:p>
    <w:p w14:paraId="1128BA4A" w14:textId="77777777" w:rsidR="00A72234" w:rsidRDefault="00A33ED3" w:rsidP="00A72234">
      <w:pPr>
        <w:pStyle w:val="NormalnyWeb"/>
        <w:numPr>
          <w:ilvl w:val="0"/>
          <w:numId w:val="26"/>
        </w:numPr>
        <w:spacing w:line="276" w:lineRule="auto"/>
        <w:jc w:val="both"/>
        <w:rPr>
          <w:rFonts w:ascii="Tahoma" w:hAnsi="Tahoma" w:cs="Tahoma"/>
          <w:sz w:val="20"/>
          <w:szCs w:val="20"/>
        </w:rPr>
      </w:pPr>
      <w:r w:rsidRPr="00DC6810">
        <w:rPr>
          <w:rFonts w:ascii="Tahoma" w:hAnsi="Tahoma" w:cs="Tahoma"/>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t>
      </w:r>
      <w:r w:rsidRPr="00DC6810">
        <w:rPr>
          <w:rFonts w:ascii="Tahoma" w:hAnsi="Tahoma" w:cs="Tahoma"/>
          <w:sz w:val="20"/>
          <w:szCs w:val="20"/>
        </w:rPr>
        <w:br/>
        <w:t xml:space="preserve">w dowolnym momencie bez podania przyczyny, bez wpływu na zgodność z prawem przetwarzania, którego dokonano na podstawie zgody przed jej cofnięciem. </w:t>
      </w:r>
    </w:p>
    <w:p w14:paraId="627F6725" w14:textId="77777777" w:rsidR="00A33ED3" w:rsidRPr="00A72234" w:rsidRDefault="00A33ED3" w:rsidP="00A72234">
      <w:pPr>
        <w:pStyle w:val="NormalnyWeb"/>
        <w:numPr>
          <w:ilvl w:val="0"/>
          <w:numId w:val="26"/>
        </w:numPr>
        <w:spacing w:line="276" w:lineRule="auto"/>
        <w:jc w:val="both"/>
        <w:rPr>
          <w:rFonts w:ascii="Tahoma" w:hAnsi="Tahoma" w:cs="Tahoma"/>
          <w:sz w:val="20"/>
          <w:szCs w:val="20"/>
        </w:rPr>
      </w:pPr>
      <w:r w:rsidRPr="00A72234">
        <w:rPr>
          <w:rFonts w:ascii="Tahoma" w:hAnsi="Tahoma" w:cs="Tahoma"/>
          <w:sz w:val="20"/>
          <w:szCs w:val="20"/>
        </w:rPr>
        <w:t xml:space="preserve">Pani/Pana dane osobowe nie będą udostępniane innym podmiotom (administratorom), za wyjątkiem podmiotów upoważnionych na podstawie przepisów prawa oraz Instytucji Pośredniczącej – Narodowe Centrum Badań i Rozwoju (ul. Nowogrodzka 47a, 00-695 Warszawa) oraz innych uprawnionych podmiotów kontrolujących prawidłowość realizacji </w:t>
      </w:r>
      <w:proofErr w:type="spellStart"/>
      <w:r w:rsidRPr="00A72234">
        <w:rPr>
          <w:rFonts w:ascii="Tahoma" w:hAnsi="Tahoma" w:cs="Tahoma"/>
          <w:sz w:val="20"/>
          <w:szCs w:val="20"/>
        </w:rPr>
        <w:t>projektu</w:t>
      </w:r>
      <w:r w:rsidR="00A72234" w:rsidRPr="00A72234">
        <w:rPr>
          <w:rFonts w:ascii="Tahoma" w:hAnsi="Tahoma" w:cs="Tahoma"/>
          <w:sz w:val="20"/>
          <w:szCs w:val="20"/>
        </w:rPr>
        <w:t>:„Politechnika</w:t>
      </w:r>
      <w:proofErr w:type="spellEnd"/>
      <w:r w:rsidR="00A72234" w:rsidRPr="00A72234">
        <w:rPr>
          <w:rFonts w:ascii="Tahoma" w:hAnsi="Tahoma" w:cs="Tahoma"/>
          <w:sz w:val="20"/>
          <w:szCs w:val="20"/>
        </w:rPr>
        <w:t xml:space="preserve"> Warszawska Ambasadorem Innowacji na Rzecz Dostępności”</w:t>
      </w:r>
    </w:p>
    <w:p w14:paraId="4CA4F478" w14:textId="77777777" w:rsidR="00A33ED3" w:rsidRPr="00DC6810" w:rsidRDefault="00A33ED3" w:rsidP="00A33ED3">
      <w:pPr>
        <w:numPr>
          <w:ilvl w:val="0"/>
          <w:numId w:val="26"/>
        </w:numPr>
        <w:spacing w:after="0" w:line="276" w:lineRule="auto"/>
        <w:jc w:val="both"/>
        <w:rPr>
          <w:rFonts w:ascii="Tahoma" w:hAnsi="Tahoma" w:cs="Tahoma"/>
          <w:sz w:val="20"/>
          <w:szCs w:val="20"/>
          <w:lang w:eastAsia="pl-PL"/>
        </w:rPr>
      </w:pPr>
      <w:r w:rsidRPr="00DC6810">
        <w:rPr>
          <w:rFonts w:ascii="Tahoma" w:hAnsi="Tahoma" w:cs="Tahoma"/>
          <w:sz w:val="20"/>
          <w:szCs w:val="20"/>
          <w:lang w:eastAsia="pl-PL"/>
        </w:rPr>
        <w:t>Dostęp do Pani/Pana danych osobowych mogą mieć podmioty (podmioty przetwarzające), którym Politechnika Warszawska zleca wykonanie czynności mogących wiązać się z przetwarzaniem danych osobowych.</w:t>
      </w:r>
    </w:p>
    <w:p w14:paraId="6F438D5C" w14:textId="77777777" w:rsidR="00A33ED3" w:rsidRPr="00DC6810" w:rsidRDefault="00A33ED3" w:rsidP="00A33ED3">
      <w:pPr>
        <w:pStyle w:val="NormalnyWeb"/>
        <w:numPr>
          <w:ilvl w:val="0"/>
          <w:numId w:val="26"/>
        </w:numPr>
        <w:spacing w:line="276" w:lineRule="auto"/>
        <w:jc w:val="both"/>
        <w:rPr>
          <w:rFonts w:ascii="Tahoma" w:hAnsi="Tahoma" w:cs="Tahoma"/>
          <w:sz w:val="20"/>
          <w:szCs w:val="20"/>
        </w:rPr>
      </w:pPr>
      <w:r w:rsidRPr="00DC6810">
        <w:rPr>
          <w:rFonts w:ascii="Tahoma" w:hAnsi="Tahoma" w:cs="Tahoma"/>
          <w:sz w:val="20"/>
          <w:szCs w:val="20"/>
        </w:rPr>
        <w:t>Politechnika Warszawska nie wykorzystuje w stosunku do Pani/Pana zautomatyzowanego podejmowania decyzji, w tym nie wykonuje profilowania Pani/Pana.</w:t>
      </w:r>
    </w:p>
    <w:p w14:paraId="0D930699" w14:textId="77777777" w:rsidR="00A33ED3" w:rsidRPr="00DC6810" w:rsidRDefault="00A33ED3" w:rsidP="00A33ED3">
      <w:pPr>
        <w:pStyle w:val="NormalnyWeb"/>
        <w:numPr>
          <w:ilvl w:val="0"/>
          <w:numId w:val="26"/>
        </w:numPr>
        <w:spacing w:line="276" w:lineRule="auto"/>
        <w:jc w:val="both"/>
        <w:rPr>
          <w:rFonts w:ascii="Tahoma" w:hAnsi="Tahoma" w:cs="Tahoma"/>
          <w:sz w:val="20"/>
          <w:szCs w:val="20"/>
        </w:rPr>
      </w:pPr>
      <w:r w:rsidRPr="00DC6810">
        <w:rPr>
          <w:rFonts w:ascii="Tahoma" w:hAnsi="Tahoma" w:cs="Tahoma"/>
          <w:sz w:val="20"/>
          <w:szCs w:val="20"/>
        </w:rPr>
        <w:t xml:space="preserve">Podanie przez Panią/Pana danych osobowych jest dobrowolne, jednakże  ich niepodanie uniemożliwia Pani/Panu wzięcie udziału w </w:t>
      </w:r>
      <w:r>
        <w:rPr>
          <w:rFonts w:ascii="Tahoma" w:hAnsi="Tahoma" w:cs="Tahoma"/>
          <w:sz w:val="20"/>
          <w:szCs w:val="20"/>
        </w:rPr>
        <w:t xml:space="preserve">realizacji </w:t>
      </w:r>
      <w:r w:rsidRPr="00DC6810">
        <w:rPr>
          <w:rFonts w:ascii="Tahoma" w:hAnsi="Tahoma" w:cs="Tahoma"/>
          <w:sz w:val="20"/>
          <w:szCs w:val="20"/>
        </w:rPr>
        <w:t>u</w:t>
      </w:r>
      <w:r>
        <w:rPr>
          <w:rFonts w:ascii="Tahoma" w:hAnsi="Tahoma" w:cs="Tahoma"/>
          <w:sz w:val="20"/>
          <w:szCs w:val="20"/>
        </w:rPr>
        <w:t>mowy</w:t>
      </w:r>
      <w:r w:rsidRPr="00DC6810">
        <w:rPr>
          <w:rFonts w:ascii="Tahoma" w:hAnsi="Tahoma" w:cs="Tahoma"/>
          <w:sz w:val="20"/>
          <w:szCs w:val="20"/>
        </w:rPr>
        <w:t xml:space="preserve">. </w:t>
      </w:r>
    </w:p>
    <w:p w14:paraId="5C70DEF1" w14:textId="77777777" w:rsidR="00A33ED3" w:rsidRPr="00DC6810" w:rsidRDefault="00A33ED3" w:rsidP="00A33ED3">
      <w:pPr>
        <w:pStyle w:val="NormalnyWeb"/>
        <w:numPr>
          <w:ilvl w:val="0"/>
          <w:numId w:val="26"/>
        </w:numPr>
        <w:spacing w:line="276" w:lineRule="auto"/>
        <w:jc w:val="both"/>
        <w:rPr>
          <w:rFonts w:ascii="Tahoma" w:hAnsi="Tahoma" w:cs="Tahoma"/>
          <w:sz w:val="20"/>
          <w:szCs w:val="20"/>
        </w:rPr>
      </w:pPr>
      <w:r w:rsidRPr="00DC6810">
        <w:rPr>
          <w:rFonts w:ascii="Tahoma" w:hAnsi="Tahoma" w:cs="Tahoma"/>
          <w:sz w:val="20"/>
          <w:szCs w:val="20"/>
        </w:rPr>
        <w:t xml:space="preserve">Pani/Pana dane osobowe będą przechowywane przez okres realizacji projektu wskazanego w pkt 4 tj. </w:t>
      </w:r>
      <w:r w:rsidRPr="008949ED">
        <w:rPr>
          <w:rFonts w:ascii="Tahoma" w:hAnsi="Tahoma" w:cs="Tahoma"/>
          <w:sz w:val="20"/>
          <w:szCs w:val="20"/>
        </w:rPr>
        <w:t>do 3</w:t>
      </w:r>
      <w:r w:rsidR="000F18DB" w:rsidRPr="008949ED">
        <w:rPr>
          <w:rFonts w:ascii="Tahoma" w:hAnsi="Tahoma" w:cs="Tahoma"/>
          <w:sz w:val="20"/>
          <w:szCs w:val="20"/>
        </w:rPr>
        <w:t>1</w:t>
      </w:r>
      <w:r w:rsidRPr="008949ED">
        <w:rPr>
          <w:rFonts w:ascii="Tahoma" w:hAnsi="Tahoma" w:cs="Tahoma"/>
          <w:sz w:val="20"/>
          <w:szCs w:val="20"/>
        </w:rPr>
        <w:t>.</w:t>
      </w:r>
      <w:r w:rsidR="002477E8">
        <w:rPr>
          <w:rFonts w:ascii="Tahoma" w:hAnsi="Tahoma" w:cs="Tahoma"/>
          <w:sz w:val="20"/>
          <w:szCs w:val="20"/>
        </w:rPr>
        <w:t>09</w:t>
      </w:r>
      <w:r w:rsidRPr="008949ED">
        <w:rPr>
          <w:rFonts w:ascii="Tahoma" w:hAnsi="Tahoma" w:cs="Tahoma"/>
          <w:sz w:val="20"/>
          <w:szCs w:val="20"/>
        </w:rPr>
        <w:t>.2023 r.</w:t>
      </w:r>
      <w:r w:rsidR="000F18DB" w:rsidRPr="008949ED">
        <w:rPr>
          <w:rFonts w:ascii="Tahoma" w:hAnsi="Tahoma" w:cs="Tahoma"/>
          <w:sz w:val="20"/>
          <w:szCs w:val="20"/>
        </w:rPr>
        <w:t xml:space="preserve"> i </w:t>
      </w:r>
      <w:r w:rsidR="008949ED">
        <w:rPr>
          <w:rFonts w:ascii="Tahoma" w:hAnsi="Tahoma" w:cs="Tahoma"/>
          <w:sz w:val="20"/>
          <w:szCs w:val="20"/>
        </w:rPr>
        <w:t>5</w:t>
      </w:r>
      <w:r w:rsidRPr="008949ED">
        <w:rPr>
          <w:rFonts w:ascii="Tahoma" w:hAnsi="Tahoma" w:cs="Tahoma"/>
          <w:sz w:val="20"/>
          <w:szCs w:val="20"/>
        </w:rPr>
        <w:t xml:space="preserve"> lat po jego</w:t>
      </w:r>
      <w:r w:rsidRPr="00DC6810">
        <w:rPr>
          <w:rFonts w:ascii="Tahoma" w:hAnsi="Tahoma" w:cs="Tahoma"/>
          <w:sz w:val="20"/>
          <w:szCs w:val="20"/>
        </w:rPr>
        <w:t xml:space="preserve"> zakończeniu.</w:t>
      </w:r>
    </w:p>
    <w:p w14:paraId="7125A8B4" w14:textId="77777777" w:rsidR="005A581A" w:rsidRPr="006E10E0" w:rsidRDefault="00A33ED3" w:rsidP="00A602F7">
      <w:pPr>
        <w:pStyle w:val="NormalnyWeb"/>
        <w:numPr>
          <w:ilvl w:val="0"/>
          <w:numId w:val="26"/>
        </w:numPr>
        <w:tabs>
          <w:tab w:val="left" w:pos="0"/>
          <w:tab w:val="left" w:pos="18"/>
          <w:tab w:val="left" w:pos="6720"/>
        </w:tabs>
        <w:autoSpaceDE w:val="0"/>
        <w:autoSpaceDN w:val="0"/>
        <w:spacing w:line="276" w:lineRule="auto"/>
        <w:ind w:left="709"/>
        <w:jc w:val="both"/>
        <w:rPr>
          <w:rFonts w:ascii="Tahoma" w:hAnsi="Tahoma" w:cs="Tahoma"/>
          <w:sz w:val="20"/>
          <w:szCs w:val="20"/>
        </w:rPr>
      </w:pPr>
      <w:r w:rsidRPr="006E10E0">
        <w:rPr>
          <w:rFonts w:ascii="Tahoma" w:hAnsi="Tahoma" w:cs="Tahoma"/>
          <w:sz w:val="20"/>
          <w:szCs w:val="20"/>
        </w:rPr>
        <w:t>Ma Pani/Pan prawo do wniesienia skargi do organu nadzorczego - Prezesa Urzędu Ochrony Danych Osobowych, gdy uzna Pani/Pan, iż przetwarzanie Pani/Pana danych osobowych narusza przepisy RODO.</w:t>
      </w:r>
    </w:p>
    <w:sectPr w:rsidR="005A581A" w:rsidRPr="006E10E0" w:rsidSect="007A6A17">
      <w:headerReference w:type="default" r:id="rId15"/>
      <w:footerReference w:type="default" r:id="rId16"/>
      <w:pgSz w:w="11906" w:h="16838"/>
      <w:pgMar w:top="1843"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ECB4" w14:textId="77777777" w:rsidR="004B3F30" w:rsidRDefault="004B3F30">
      <w:pPr>
        <w:spacing w:after="0" w:line="240" w:lineRule="auto"/>
      </w:pPr>
      <w:r>
        <w:separator/>
      </w:r>
    </w:p>
  </w:endnote>
  <w:endnote w:type="continuationSeparator" w:id="0">
    <w:p w14:paraId="119C122B" w14:textId="77777777" w:rsidR="004B3F30" w:rsidRDefault="004B3F30">
      <w:pPr>
        <w:spacing w:after="0" w:line="240" w:lineRule="auto"/>
      </w:pPr>
      <w:r>
        <w:continuationSeparator/>
      </w:r>
    </w:p>
  </w:endnote>
  <w:endnote w:type="continuationNotice" w:id="1">
    <w:p w14:paraId="42B62AFF" w14:textId="77777777" w:rsidR="004B3F30" w:rsidRDefault="004B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5924" w14:textId="77777777" w:rsidR="00177A4E" w:rsidRDefault="00177A4E"/>
  <w:tbl>
    <w:tblPr>
      <w:tblStyle w:val="Tabela-Siatk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177A4E" w:rsidRPr="00F14574" w14:paraId="6CD22F7E" w14:textId="77777777" w:rsidTr="00F14574">
      <w:tc>
        <w:tcPr>
          <w:tcW w:w="4531" w:type="dxa"/>
        </w:tcPr>
        <w:p w14:paraId="51D672F3" w14:textId="77777777" w:rsidR="00177A4E" w:rsidRPr="00F14574" w:rsidRDefault="00177A4E" w:rsidP="0049687C">
          <w:pPr>
            <w:pStyle w:val="Stopka"/>
            <w:rPr>
              <w:rFonts w:ascii="Tahoma" w:hAnsi="Tahoma" w:cs="Tahoma"/>
              <w:sz w:val="18"/>
            </w:rPr>
          </w:pPr>
          <w:r w:rsidRPr="0049687C">
            <w:rPr>
              <w:rFonts w:ascii="Tahoma" w:hAnsi="Tahoma" w:cs="Tahoma"/>
              <w:sz w:val="18"/>
            </w:rPr>
            <w:t xml:space="preserve">str. </w:t>
          </w:r>
          <w:r w:rsidR="0086069C" w:rsidRPr="0049687C">
            <w:rPr>
              <w:rFonts w:ascii="Tahoma" w:hAnsi="Tahoma" w:cs="Tahoma"/>
              <w:sz w:val="18"/>
            </w:rPr>
            <w:fldChar w:fldCharType="begin"/>
          </w:r>
          <w:r w:rsidRPr="0049687C">
            <w:rPr>
              <w:rFonts w:ascii="Tahoma" w:hAnsi="Tahoma" w:cs="Tahoma"/>
              <w:sz w:val="18"/>
            </w:rPr>
            <w:instrText>PAGE    \* MERGEFORMAT</w:instrText>
          </w:r>
          <w:r w:rsidR="0086069C" w:rsidRPr="0049687C">
            <w:rPr>
              <w:rFonts w:ascii="Tahoma" w:hAnsi="Tahoma" w:cs="Tahoma"/>
              <w:sz w:val="18"/>
            </w:rPr>
            <w:fldChar w:fldCharType="separate"/>
          </w:r>
          <w:r w:rsidR="00992EA2">
            <w:rPr>
              <w:rFonts w:ascii="Tahoma" w:hAnsi="Tahoma" w:cs="Tahoma"/>
              <w:noProof/>
              <w:sz w:val="18"/>
            </w:rPr>
            <w:t>11</w:t>
          </w:r>
          <w:r w:rsidR="0086069C" w:rsidRPr="0049687C">
            <w:rPr>
              <w:rFonts w:ascii="Tahoma" w:hAnsi="Tahoma" w:cs="Tahoma"/>
              <w:sz w:val="18"/>
            </w:rPr>
            <w:fldChar w:fldCharType="end"/>
          </w:r>
        </w:p>
      </w:tc>
      <w:tc>
        <w:tcPr>
          <w:tcW w:w="5392" w:type="dxa"/>
        </w:tcPr>
        <w:p w14:paraId="2B04A8F3" w14:textId="77777777" w:rsidR="00177A4E" w:rsidRPr="00F14574" w:rsidRDefault="0019608D" w:rsidP="00E00903">
          <w:pPr>
            <w:pStyle w:val="Stopka"/>
            <w:jc w:val="right"/>
            <w:rPr>
              <w:rFonts w:ascii="Tahoma" w:hAnsi="Tahoma" w:cs="Tahoma"/>
              <w:sz w:val="18"/>
            </w:rPr>
          </w:pPr>
          <w:r>
            <w:rPr>
              <w:rFonts w:ascii="Tahoma" w:hAnsi="Tahoma" w:cs="Tahoma"/>
              <w:sz w:val="18"/>
            </w:rPr>
            <w:t>Umowa</w:t>
          </w:r>
          <w:r w:rsidR="00177A4E">
            <w:rPr>
              <w:rFonts w:ascii="Tahoma" w:hAnsi="Tahoma" w:cs="Tahoma"/>
              <w:sz w:val="18"/>
            </w:rPr>
            <w:t xml:space="preserve"> nr </w:t>
          </w:r>
          <w:r w:rsidR="00D67777" w:rsidRPr="00D67777">
            <w:rPr>
              <w:rFonts w:ascii="Tahoma" w:hAnsi="Tahoma" w:cs="Tahoma"/>
              <w:sz w:val="18"/>
            </w:rPr>
            <w:t xml:space="preserve"> WAPW/08/PN/PZP/2023/01</w:t>
          </w:r>
        </w:p>
      </w:tc>
    </w:tr>
  </w:tbl>
  <w:p w14:paraId="5674DDF9" w14:textId="77777777" w:rsidR="00177A4E" w:rsidRDefault="00177A4E" w:rsidP="00C93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EA6E" w14:textId="77777777" w:rsidR="004B3F30" w:rsidRDefault="004B3F30">
      <w:pPr>
        <w:spacing w:after="0" w:line="240" w:lineRule="auto"/>
      </w:pPr>
      <w:r>
        <w:separator/>
      </w:r>
    </w:p>
  </w:footnote>
  <w:footnote w:type="continuationSeparator" w:id="0">
    <w:p w14:paraId="2FAF71D2" w14:textId="77777777" w:rsidR="004B3F30" w:rsidRDefault="004B3F30">
      <w:pPr>
        <w:spacing w:after="0" w:line="240" w:lineRule="auto"/>
      </w:pPr>
      <w:r>
        <w:continuationSeparator/>
      </w:r>
    </w:p>
  </w:footnote>
  <w:footnote w:type="continuationNotice" w:id="1">
    <w:p w14:paraId="51BB66BB" w14:textId="77777777" w:rsidR="004B3F30" w:rsidRDefault="004B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BF83" w14:textId="504C4C98" w:rsidR="00177A4E" w:rsidRDefault="00494874" w:rsidP="00CD4539">
    <w:pPr>
      <w:spacing w:after="0" w:line="240" w:lineRule="auto"/>
    </w:pPr>
    <w:r>
      <w:rPr>
        <w:noProof/>
      </w:rPr>
      <w:drawing>
        <wp:inline distT="0" distB="0" distL="0" distR="0" wp14:anchorId="7D943DE4" wp14:editId="0300C9D9">
          <wp:extent cx="5755005" cy="11036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F5E"/>
    <w:multiLevelType w:val="hybridMultilevel"/>
    <w:tmpl w:val="993C3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B749B7"/>
    <w:multiLevelType w:val="hybridMultilevel"/>
    <w:tmpl w:val="5D1A2A0C"/>
    <w:lvl w:ilvl="0" w:tplc="96B654F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547E3"/>
    <w:multiLevelType w:val="hybridMultilevel"/>
    <w:tmpl w:val="FF3EA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12C37"/>
    <w:multiLevelType w:val="hybridMultilevel"/>
    <w:tmpl w:val="EB1E8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B4587"/>
    <w:multiLevelType w:val="hybridMultilevel"/>
    <w:tmpl w:val="26F02D62"/>
    <w:lvl w:ilvl="0" w:tplc="AED8426C">
      <w:start w:val="1"/>
      <w:numFmt w:val="decimal"/>
      <w:lvlText w:val="%1)"/>
      <w:lvlJc w:val="left"/>
      <w:pPr>
        <w:ind w:left="848"/>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B63E8"/>
    <w:multiLevelType w:val="hybridMultilevel"/>
    <w:tmpl w:val="835CE306"/>
    <w:lvl w:ilvl="0" w:tplc="0E589AA0">
      <w:start w:val="1"/>
      <w:numFmt w:val="decimal"/>
      <w:lvlText w:val="%1."/>
      <w:lvlJc w:val="left"/>
      <w:pPr>
        <w:ind w:left="2136" w:hanging="360"/>
      </w:pPr>
      <w:rPr>
        <w:rFonts w:hint="default"/>
        <w:b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pStyle w:val="Nagwek8"/>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24365448"/>
    <w:multiLevelType w:val="multilevel"/>
    <w:tmpl w:val="4F2A8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90668"/>
    <w:multiLevelType w:val="multilevel"/>
    <w:tmpl w:val="C7CA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5199D"/>
    <w:multiLevelType w:val="hybridMultilevel"/>
    <w:tmpl w:val="C1BAA56A"/>
    <w:lvl w:ilvl="0" w:tplc="437C59E0">
      <w:start w:val="1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FB7C54"/>
    <w:multiLevelType w:val="hybridMultilevel"/>
    <w:tmpl w:val="A2C4D2C0"/>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F0E1C"/>
    <w:multiLevelType w:val="hybridMultilevel"/>
    <w:tmpl w:val="E0ACC6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74D99"/>
    <w:multiLevelType w:val="hybridMultilevel"/>
    <w:tmpl w:val="A2C4D2C0"/>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92923"/>
    <w:multiLevelType w:val="hybridMultilevel"/>
    <w:tmpl w:val="56464B8C"/>
    <w:lvl w:ilvl="0" w:tplc="8C482D6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B7EB6"/>
    <w:multiLevelType w:val="hybridMultilevel"/>
    <w:tmpl w:val="BCB8679C"/>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4A7E31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A7829"/>
    <w:multiLevelType w:val="hybridMultilevel"/>
    <w:tmpl w:val="E37E1966"/>
    <w:lvl w:ilvl="0" w:tplc="B3A20262">
      <w:start w:val="1"/>
      <w:numFmt w:val="decimal"/>
      <w:suff w:val="space"/>
      <w:lvlText w:val="§ %1."/>
      <w:lvlJc w:val="center"/>
      <w:pPr>
        <w:ind w:left="4046" w:hanging="360"/>
      </w:pPr>
      <w:rPr>
        <w:rFonts w:ascii="Tahoma" w:hAnsi="Tahoma" w:cs="Tahoma" w:hint="default"/>
        <w:b/>
        <w:i w:val="0"/>
        <w:caps w:val="0"/>
        <w:strike w:val="0"/>
        <w:dstrike w:val="0"/>
        <w:vanish w:val="0"/>
        <w:sz w:val="20"/>
        <w:szCs w:val="20"/>
        <w:u w:val="none"/>
        <w:vertAlign w:val="baseline"/>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5" w15:restartNumberingAfterBreak="0">
    <w:nsid w:val="375448E3"/>
    <w:multiLevelType w:val="hybridMultilevel"/>
    <w:tmpl w:val="371233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031A1"/>
    <w:multiLevelType w:val="hybridMultilevel"/>
    <w:tmpl w:val="6152FD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79436A"/>
    <w:multiLevelType w:val="hybridMultilevel"/>
    <w:tmpl w:val="D730C616"/>
    <w:lvl w:ilvl="0" w:tplc="9D9866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E7223FB"/>
    <w:multiLevelType w:val="hybridMultilevel"/>
    <w:tmpl w:val="C65EB8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4517279"/>
    <w:multiLevelType w:val="hybridMultilevel"/>
    <w:tmpl w:val="FF3EA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1765D1"/>
    <w:multiLevelType w:val="hybridMultilevel"/>
    <w:tmpl w:val="7B0C0164"/>
    <w:lvl w:ilvl="0" w:tplc="04150017">
      <w:start w:val="1"/>
      <w:numFmt w:val="lowerLetter"/>
      <w:lvlText w:val="%1)"/>
      <w:lvlJc w:val="left"/>
      <w:pPr>
        <w:ind w:left="720" w:hanging="360"/>
      </w:pPr>
    </w:lvl>
    <w:lvl w:ilvl="1" w:tplc="73B2DE1E">
      <w:start w:val="1"/>
      <w:numFmt w:val="lowerLetter"/>
      <w:pStyle w:val="Spistreci2"/>
      <w:lvlText w:val="%2."/>
      <w:lvlJc w:val="left"/>
      <w:pPr>
        <w:ind w:left="1440" w:hanging="360"/>
      </w:pPr>
      <w:rPr>
        <w:sz w:val="22"/>
        <w:szCs w:val="22"/>
      </w:rPr>
    </w:lvl>
    <w:lvl w:ilvl="2" w:tplc="B49EC3A2">
      <w:start w:val="18"/>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4D2C99"/>
    <w:multiLevelType w:val="hybridMultilevel"/>
    <w:tmpl w:val="5B7E8ABC"/>
    <w:lvl w:ilvl="0" w:tplc="62DADF7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302042"/>
    <w:multiLevelType w:val="hybridMultilevel"/>
    <w:tmpl w:val="FA82E880"/>
    <w:lvl w:ilvl="0" w:tplc="0EB20D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06DC0"/>
    <w:multiLevelType w:val="hybridMultilevel"/>
    <w:tmpl w:val="693CB938"/>
    <w:lvl w:ilvl="0" w:tplc="3D88FED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A14AE1"/>
    <w:multiLevelType w:val="hybridMultilevel"/>
    <w:tmpl w:val="9FBECD6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EDE45C2"/>
    <w:multiLevelType w:val="hybridMultilevel"/>
    <w:tmpl w:val="EE0CF024"/>
    <w:lvl w:ilvl="0" w:tplc="DE9811C6">
      <w:start w:val="1"/>
      <w:numFmt w:val="decimal"/>
      <w:lvlText w:val="%1."/>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06CB6">
      <w:start w:val="1"/>
      <w:numFmt w:val="decimal"/>
      <w:lvlText w:val="%2)"/>
      <w:lvlJc w:val="left"/>
      <w:pPr>
        <w:ind w:left="1108"/>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2" w:tplc="8378F76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A817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AEFF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8DE00">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1A52D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CA3A2">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2FDC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F4106F"/>
    <w:multiLevelType w:val="hybridMultilevel"/>
    <w:tmpl w:val="3FFE8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D91F2D"/>
    <w:multiLevelType w:val="hybridMultilevel"/>
    <w:tmpl w:val="79C86D40"/>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66F52C1"/>
    <w:multiLevelType w:val="hybridMultilevel"/>
    <w:tmpl w:val="0BD68E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AB95F80"/>
    <w:multiLevelType w:val="hybridMultilevel"/>
    <w:tmpl w:val="D4762BB2"/>
    <w:lvl w:ilvl="0" w:tplc="AACA876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B134B72"/>
    <w:multiLevelType w:val="hybridMultilevel"/>
    <w:tmpl w:val="30BCE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0722F9"/>
    <w:multiLevelType w:val="multilevel"/>
    <w:tmpl w:val="99FCF630"/>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2" w15:restartNumberingAfterBreak="0">
    <w:nsid w:val="7E1368CB"/>
    <w:multiLevelType w:val="multilevel"/>
    <w:tmpl w:val="0D1C4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A52653"/>
    <w:multiLevelType w:val="hybridMultilevel"/>
    <w:tmpl w:val="12780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25"/>
  </w:num>
  <w:num w:numId="4">
    <w:abstractNumId w:val="15"/>
  </w:num>
  <w:num w:numId="5">
    <w:abstractNumId w:val="14"/>
  </w:num>
  <w:num w:numId="6">
    <w:abstractNumId w:val="13"/>
  </w:num>
  <w:num w:numId="7">
    <w:abstractNumId w:val="22"/>
  </w:num>
  <w:num w:numId="8">
    <w:abstractNumId w:val="11"/>
  </w:num>
  <w:num w:numId="9">
    <w:abstractNumId w:val="1"/>
  </w:num>
  <w:num w:numId="10">
    <w:abstractNumId w:val="23"/>
  </w:num>
  <w:num w:numId="11">
    <w:abstractNumId w:val="4"/>
  </w:num>
  <w:num w:numId="12">
    <w:abstractNumId w:val="9"/>
  </w:num>
  <w:num w:numId="13">
    <w:abstractNumId w:val="17"/>
  </w:num>
  <w:num w:numId="14">
    <w:abstractNumId w:val="18"/>
  </w:num>
  <w:num w:numId="15">
    <w:abstractNumId w:val="3"/>
  </w:num>
  <w:num w:numId="16">
    <w:abstractNumId w:val="30"/>
  </w:num>
  <w:num w:numId="17">
    <w:abstractNumId w:val="12"/>
  </w:num>
  <w:num w:numId="18">
    <w:abstractNumId w:val="28"/>
  </w:num>
  <w:num w:numId="19">
    <w:abstractNumId w:val="33"/>
  </w:num>
  <w:num w:numId="20">
    <w:abstractNumId w:val="10"/>
  </w:num>
  <w:num w:numId="21">
    <w:abstractNumId w:val="21"/>
  </w:num>
  <w:num w:numId="22">
    <w:abstractNumId w:val="8"/>
  </w:num>
  <w:num w:numId="23">
    <w:abstractNumId w:val="2"/>
  </w:num>
  <w:num w:numId="24">
    <w:abstractNumId w:val="19"/>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2"/>
  </w:num>
  <w:num w:numId="30">
    <w:abstractNumId w:val="6"/>
  </w:num>
  <w:num w:numId="31">
    <w:abstractNumId w:val="16"/>
  </w:num>
  <w:num w:numId="32">
    <w:abstractNumId w:val="26"/>
  </w:num>
  <w:num w:numId="33">
    <w:abstractNumId w:val="27"/>
  </w:num>
  <w:num w:numId="3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3C"/>
    <w:rsid w:val="00003B1E"/>
    <w:rsid w:val="00004339"/>
    <w:rsid w:val="0000436C"/>
    <w:rsid w:val="00006B98"/>
    <w:rsid w:val="00007793"/>
    <w:rsid w:val="00015E2E"/>
    <w:rsid w:val="00017C82"/>
    <w:rsid w:val="00021CC0"/>
    <w:rsid w:val="00023C77"/>
    <w:rsid w:val="00024E0B"/>
    <w:rsid w:val="0003340D"/>
    <w:rsid w:val="00034EF7"/>
    <w:rsid w:val="00036346"/>
    <w:rsid w:val="00037A34"/>
    <w:rsid w:val="000403CB"/>
    <w:rsid w:val="00041FB5"/>
    <w:rsid w:val="00051570"/>
    <w:rsid w:val="0005620F"/>
    <w:rsid w:val="0006588D"/>
    <w:rsid w:val="00066D05"/>
    <w:rsid w:val="000736EB"/>
    <w:rsid w:val="00081F41"/>
    <w:rsid w:val="00081F85"/>
    <w:rsid w:val="000835E6"/>
    <w:rsid w:val="000853BE"/>
    <w:rsid w:val="000858B9"/>
    <w:rsid w:val="00085EEB"/>
    <w:rsid w:val="00087066"/>
    <w:rsid w:val="00093074"/>
    <w:rsid w:val="000A001B"/>
    <w:rsid w:val="000A2592"/>
    <w:rsid w:val="000A6702"/>
    <w:rsid w:val="000B25AF"/>
    <w:rsid w:val="000B336E"/>
    <w:rsid w:val="000B6A4E"/>
    <w:rsid w:val="000C15E7"/>
    <w:rsid w:val="000C59DB"/>
    <w:rsid w:val="000C789E"/>
    <w:rsid w:val="000D0719"/>
    <w:rsid w:val="000E2E56"/>
    <w:rsid w:val="000F18DB"/>
    <w:rsid w:val="000F4115"/>
    <w:rsid w:val="000F522F"/>
    <w:rsid w:val="000F6DA4"/>
    <w:rsid w:val="00103577"/>
    <w:rsid w:val="00104B7E"/>
    <w:rsid w:val="001110D3"/>
    <w:rsid w:val="001148D6"/>
    <w:rsid w:val="00121A17"/>
    <w:rsid w:val="001227EF"/>
    <w:rsid w:val="00122CD9"/>
    <w:rsid w:val="001230C5"/>
    <w:rsid w:val="00127A84"/>
    <w:rsid w:val="001304C3"/>
    <w:rsid w:val="00131931"/>
    <w:rsid w:val="00134101"/>
    <w:rsid w:val="0013731F"/>
    <w:rsid w:val="00140893"/>
    <w:rsid w:val="001478D5"/>
    <w:rsid w:val="00151720"/>
    <w:rsid w:val="00151747"/>
    <w:rsid w:val="001520E2"/>
    <w:rsid w:val="001538BC"/>
    <w:rsid w:val="001541E0"/>
    <w:rsid w:val="00156777"/>
    <w:rsid w:val="001575FC"/>
    <w:rsid w:val="00157B68"/>
    <w:rsid w:val="00160424"/>
    <w:rsid w:val="0016117A"/>
    <w:rsid w:val="001625D2"/>
    <w:rsid w:val="00166474"/>
    <w:rsid w:val="001725D8"/>
    <w:rsid w:val="00172C4A"/>
    <w:rsid w:val="00177A4E"/>
    <w:rsid w:val="00185D5E"/>
    <w:rsid w:val="00185F4B"/>
    <w:rsid w:val="00187343"/>
    <w:rsid w:val="001945A8"/>
    <w:rsid w:val="0019608D"/>
    <w:rsid w:val="00196297"/>
    <w:rsid w:val="00197E3F"/>
    <w:rsid w:val="001A3DA7"/>
    <w:rsid w:val="001A6543"/>
    <w:rsid w:val="001B69C5"/>
    <w:rsid w:val="001C6221"/>
    <w:rsid w:val="001D1277"/>
    <w:rsid w:val="001D1B47"/>
    <w:rsid w:val="001D37C2"/>
    <w:rsid w:val="001E04E3"/>
    <w:rsid w:val="001E2EBE"/>
    <w:rsid w:val="001E54E9"/>
    <w:rsid w:val="001E6E3E"/>
    <w:rsid w:val="001F0073"/>
    <w:rsid w:val="001F5644"/>
    <w:rsid w:val="0020048C"/>
    <w:rsid w:val="0020217C"/>
    <w:rsid w:val="00202368"/>
    <w:rsid w:val="0020318B"/>
    <w:rsid w:val="00203409"/>
    <w:rsid w:val="00203C49"/>
    <w:rsid w:val="00204124"/>
    <w:rsid w:val="00204A34"/>
    <w:rsid w:val="00206A74"/>
    <w:rsid w:val="00207C3C"/>
    <w:rsid w:val="00207EDF"/>
    <w:rsid w:val="00210476"/>
    <w:rsid w:val="00211387"/>
    <w:rsid w:val="002117A6"/>
    <w:rsid w:val="00212710"/>
    <w:rsid w:val="00212E83"/>
    <w:rsid w:val="0021629E"/>
    <w:rsid w:val="002169EC"/>
    <w:rsid w:val="00217F3C"/>
    <w:rsid w:val="00221871"/>
    <w:rsid w:val="00221EA8"/>
    <w:rsid w:val="00222AE5"/>
    <w:rsid w:val="002245D1"/>
    <w:rsid w:val="00225073"/>
    <w:rsid w:val="00225BE3"/>
    <w:rsid w:val="00230A38"/>
    <w:rsid w:val="00232309"/>
    <w:rsid w:val="00234E91"/>
    <w:rsid w:val="002477E8"/>
    <w:rsid w:val="00247EEC"/>
    <w:rsid w:val="00250D78"/>
    <w:rsid w:val="00255654"/>
    <w:rsid w:val="00257DA7"/>
    <w:rsid w:val="00257F0F"/>
    <w:rsid w:val="00261273"/>
    <w:rsid w:val="002616DF"/>
    <w:rsid w:val="002723AD"/>
    <w:rsid w:val="00272583"/>
    <w:rsid w:val="0028229D"/>
    <w:rsid w:val="00282E27"/>
    <w:rsid w:val="0029002B"/>
    <w:rsid w:val="00291B52"/>
    <w:rsid w:val="002A03C4"/>
    <w:rsid w:val="002A58F0"/>
    <w:rsid w:val="002A70B3"/>
    <w:rsid w:val="002B2073"/>
    <w:rsid w:val="002B25A3"/>
    <w:rsid w:val="002B3BBB"/>
    <w:rsid w:val="002B667D"/>
    <w:rsid w:val="002B7133"/>
    <w:rsid w:val="002C6962"/>
    <w:rsid w:val="002C7280"/>
    <w:rsid w:val="002C7AC7"/>
    <w:rsid w:val="002D3AD2"/>
    <w:rsid w:val="002E2C06"/>
    <w:rsid w:val="002E46B7"/>
    <w:rsid w:val="002E4E57"/>
    <w:rsid w:val="002E74D7"/>
    <w:rsid w:val="002F07EC"/>
    <w:rsid w:val="002F19BA"/>
    <w:rsid w:val="00306868"/>
    <w:rsid w:val="00307974"/>
    <w:rsid w:val="00307BE0"/>
    <w:rsid w:val="003177BA"/>
    <w:rsid w:val="00323237"/>
    <w:rsid w:val="0032704D"/>
    <w:rsid w:val="0033032A"/>
    <w:rsid w:val="00331F10"/>
    <w:rsid w:val="0034105A"/>
    <w:rsid w:val="00343408"/>
    <w:rsid w:val="003450CA"/>
    <w:rsid w:val="003514B4"/>
    <w:rsid w:val="00351993"/>
    <w:rsid w:val="0035295C"/>
    <w:rsid w:val="00353A38"/>
    <w:rsid w:val="003559AB"/>
    <w:rsid w:val="003564E2"/>
    <w:rsid w:val="00360630"/>
    <w:rsid w:val="0036455B"/>
    <w:rsid w:val="00364E3A"/>
    <w:rsid w:val="00385AC9"/>
    <w:rsid w:val="00393F42"/>
    <w:rsid w:val="0039433F"/>
    <w:rsid w:val="00394EE1"/>
    <w:rsid w:val="00396BB5"/>
    <w:rsid w:val="003B4688"/>
    <w:rsid w:val="003B5100"/>
    <w:rsid w:val="003C206F"/>
    <w:rsid w:val="003C2B77"/>
    <w:rsid w:val="003C4C52"/>
    <w:rsid w:val="003E050C"/>
    <w:rsid w:val="003E0CD1"/>
    <w:rsid w:val="003E2B9B"/>
    <w:rsid w:val="003E3559"/>
    <w:rsid w:val="003E5AE1"/>
    <w:rsid w:val="003E685E"/>
    <w:rsid w:val="003E7A1D"/>
    <w:rsid w:val="00404BF8"/>
    <w:rsid w:val="0040515D"/>
    <w:rsid w:val="0040639D"/>
    <w:rsid w:val="00406998"/>
    <w:rsid w:val="00410379"/>
    <w:rsid w:val="004132E1"/>
    <w:rsid w:val="004162E3"/>
    <w:rsid w:val="0042108B"/>
    <w:rsid w:val="00422C4E"/>
    <w:rsid w:val="00422FC2"/>
    <w:rsid w:val="004262B6"/>
    <w:rsid w:val="004262BB"/>
    <w:rsid w:val="00427C97"/>
    <w:rsid w:val="00430C57"/>
    <w:rsid w:val="00431833"/>
    <w:rsid w:val="00433567"/>
    <w:rsid w:val="00435586"/>
    <w:rsid w:val="00442DB9"/>
    <w:rsid w:val="00444E57"/>
    <w:rsid w:val="00457B30"/>
    <w:rsid w:val="0046369D"/>
    <w:rsid w:val="00465A83"/>
    <w:rsid w:val="00470C0F"/>
    <w:rsid w:val="00470DF5"/>
    <w:rsid w:val="004726F4"/>
    <w:rsid w:val="00473C4B"/>
    <w:rsid w:val="00474ABA"/>
    <w:rsid w:val="00475867"/>
    <w:rsid w:val="00475BA8"/>
    <w:rsid w:val="004765F0"/>
    <w:rsid w:val="0049427B"/>
    <w:rsid w:val="00494874"/>
    <w:rsid w:val="0049687C"/>
    <w:rsid w:val="004A1225"/>
    <w:rsid w:val="004A205F"/>
    <w:rsid w:val="004A409B"/>
    <w:rsid w:val="004A4AF4"/>
    <w:rsid w:val="004B0BAD"/>
    <w:rsid w:val="004B0C18"/>
    <w:rsid w:val="004B3F30"/>
    <w:rsid w:val="004B743E"/>
    <w:rsid w:val="004C187D"/>
    <w:rsid w:val="004C3C06"/>
    <w:rsid w:val="004C3F63"/>
    <w:rsid w:val="004C4C6B"/>
    <w:rsid w:val="004D096C"/>
    <w:rsid w:val="004D13B3"/>
    <w:rsid w:val="004D1BFF"/>
    <w:rsid w:val="004D1D30"/>
    <w:rsid w:val="004D52BF"/>
    <w:rsid w:val="004D6488"/>
    <w:rsid w:val="004E3E24"/>
    <w:rsid w:val="004E3F92"/>
    <w:rsid w:val="004E6FC0"/>
    <w:rsid w:val="004F1C44"/>
    <w:rsid w:val="004F3875"/>
    <w:rsid w:val="004F4DFC"/>
    <w:rsid w:val="00500417"/>
    <w:rsid w:val="00501074"/>
    <w:rsid w:val="00502169"/>
    <w:rsid w:val="0050423F"/>
    <w:rsid w:val="00504F76"/>
    <w:rsid w:val="0050604D"/>
    <w:rsid w:val="00506F1C"/>
    <w:rsid w:val="00511C28"/>
    <w:rsid w:val="00523034"/>
    <w:rsid w:val="005279E8"/>
    <w:rsid w:val="005302E4"/>
    <w:rsid w:val="005310B9"/>
    <w:rsid w:val="005369EC"/>
    <w:rsid w:val="00536FC0"/>
    <w:rsid w:val="005375CB"/>
    <w:rsid w:val="005465AD"/>
    <w:rsid w:val="005504AB"/>
    <w:rsid w:val="00555647"/>
    <w:rsid w:val="0056640D"/>
    <w:rsid w:val="00566982"/>
    <w:rsid w:val="00567BA1"/>
    <w:rsid w:val="00575CE8"/>
    <w:rsid w:val="00581EA1"/>
    <w:rsid w:val="005824D5"/>
    <w:rsid w:val="00584C12"/>
    <w:rsid w:val="00587040"/>
    <w:rsid w:val="005926AA"/>
    <w:rsid w:val="00594952"/>
    <w:rsid w:val="005967C1"/>
    <w:rsid w:val="005A581A"/>
    <w:rsid w:val="005B07C3"/>
    <w:rsid w:val="005B0A91"/>
    <w:rsid w:val="005B3855"/>
    <w:rsid w:val="005B4244"/>
    <w:rsid w:val="005B4B57"/>
    <w:rsid w:val="005C0699"/>
    <w:rsid w:val="005C1D5F"/>
    <w:rsid w:val="005C48B7"/>
    <w:rsid w:val="005C4D64"/>
    <w:rsid w:val="005C5974"/>
    <w:rsid w:val="005C6A26"/>
    <w:rsid w:val="005C6F13"/>
    <w:rsid w:val="005D0D63"/>
    <w:rsid w:val="005D126D"/>
    <w:rsid w:val="005D3B5F"/>
    <w:rsid w:val="005D4547"/>
    <w:rsid w:val="005D4DC1"/>
    <w:rsid w:val="005D6119"/>
    <w:rsid w:val="005D7A78"/>
    <w:rsid w:val="005E3D78"/>
    <w:rsid w:val="005E40CB"/>
    <w:rsid w:val="005F3A1C"/>
    <w:rsid w:val="005F6167"/>
    <w:rsid w:val="005F780C"/>
    <w:rsid w:val="0060052B"/>
    <w:rsid w:val="00603DB1"/>
    <w:rsid w:val="00613F9D"/>
    <w:rsid w:val="006147ED"/>
    <w:rsid w:val="0061573A"/>
    <w:rsid w:val="006221F2"/>
    <w:rsid w:val="006224B9"/>
    <w:rsid w:val="006242C0"/>
    <w:rsid w:val="006253D2"/>
    <w:rsid w:val="00627E1D"/>
    <w:rsid w:val="00632442"/>
    <w:rsid w:val="00632EC9"/>
    <w:rsid w:val="0064123F"/>
    <w:rsid w:val="00642CDF"/>
    <w:rsid w:val="0065131B"/>
    <w:rsid w:val="0065170A"/>
    <w:rsid w:val="00655D6B"/>
    <w:rsid w:val="00656D3D"/>
    <w:rsid w:val="006606EE"/>
    <w:rsid w:val="006637F9"/>
    <w:rsid w:val="00664E6B"/>
    <w:rsid w:val="006666AA"/>
    <w:rsid w:val="006712B3"/>
    <w:rsid w:val="00672471"/>
    <w:rsid w:val="00673299"/>
    <w:rsid w:val="0067332E"/>
    <w:rsid w:val="00673406"/>
    <w:rsid w:val="00682070"/>
    <w:rsid w:val="00685CDA"/>
    <w:rsid w:val="00686BEA"/>
    <w:rsid w:val="00692507"/>
    <w:rsid w:val="006940BF"/>
    <w:rsid w:val="00694CAD"/>
    <w:rsid w:val="00695DF2"/>
    <w:rsid w:val="006969B8"/>
    <w:rsid w:val="006A62E3"/>
    <w:rsid w:val="006B1594"/>
    <w:rsid w:val="006B1E4B"/>
    <w:rsid w:val="006B3082"/>
    <w:rsid w:val="006B5679"/>
    <w:rsid w:val="006C3BFB"/>
    <w:rsid w:val="006C4391"/>
    <w:rsid w:val="006D248B"/>
    <w:rsid w:val="006D39F8"/>
    <w:rsid w:val="006D5EFC"/>
    <w:rsid w:val="006D6839"/>
    <w:rsid w:val="006D6ED6"/>
    <w:rsid w:val="006D7F49"/>
    <w:rsid w:val="006E10E0"/>
    <w:rsid w:val="006E1648"/>
    <w:rsid w:val="006E5174"/>
    <w:rsid w:val="006F36F3"/>
    <w:rsid w:val="006F397D"/>
    <w:rsid w:val="006F5FB6"/>
    <w:rsid w:val="00701DBD"/>
    <w:rsid w:val="0070405A"/>
    <w:rsid w:val="007044D5"/>
    <w:rsid w:val="00704C33"/>
    <w:rsid w:val="007056A1"/>
    <w:rsid w:val="00706DD7"/>
    <w:rsid w:val="007073F8"/>
    <w:rsid w:val="00720DCA"/>
    <w:rsid w:val="00723C69"/>
    <w:rsid w:val="00725267"/>
    <w:rsid w:val="007342CA"/>
    <w:rsid w:val="00734606"/>
    <w:rsid w:val="007361D0"/>
    <w:rsid w:val="0073629A"/>
    <w:rsid w:val="00737619"/>
    <w:rsid w:val="00740777"/>
    <w:rsid w:val="00740E37"/>
    <w:rsid w:val="00741487"/>
    <w:rsid w:val="0074149E"/>
    <w:rsid w:val="00745F21"/>
    <w:rsid w:val="00745FBE"/>
    <w:rsid w:val="00746EEE"/>
    <w:rsid w:val="00755C18"/>
    <w:rsid w:val="00762449"/>
    <w:rsid w:val="007645DB"/>
    <w:rsid w:val="00766599"/>
    <w:rsid w:val="007767B0"/>
    <w:rsid w:val="007772BA"/>
    <w:rsid w:val="00780589"/>
    <w:rsid w:val="0078386D"/>
    <w:rsid w:val="00783953"/>
    <w:rsid w:val="00786BD7"/>
    <w:rsid w:val="00792A70"/>
    <w:rsid w:val="0079358A"/>
    <w:rsid w:val="007961BB"/>
    <w:rsid w:val="007A1D15"/>
    <w:rsid w:val="007A2D1A"/>
    <w:rsid w:val="007A4642"/>
    <w:rsid w:val="007A4EC2"/>
    <w:rsid w:val="007A6A17"/>
    <w:rsid w:val="007B2D33"/>
    <w:rsid w:val="007B4BE9"/>
    <w:rsid w:val="007C0A9C"/>
    <w:rsid w:val="007C24DF"/>
    <w:rsid w:val="007C2603"/>
    <w:rsid w:val="007D42AE"/>
    <w:rsid w:val="007D7569"/>
    <w:rsid w:val="007E4DBC"/>
    <w:rsid w:val="007E68EB"/>
    <w:rsid w:val="007F3F37"/>
    <w:rsid w:val="007F7F00"/>
    <w:rsid w:val="00802285"/>
    <w:rsid w:val="00804602"/>
    <w:rsid w:val="008053E5"/>
    <w:rsid w:val="00805813"/>
    <w:rsid w:val="00805A53"/>
    <w:rsid w:val="00807B7B"/>
    <w:rsid w:val="00815108"/>
    <w:rsid w:val="00816D45"/>
    <w:rsid w:val="00825781"/>
    <w:rsid w:val="00832C7A"/>
    <w:rsid w:val="008331D8"/>
    <w:rsid w:val="008344BD"/>
    <w:rsid w:val="008365B4"/>
    <w:rsid w:val="00846140"/>
    <w:rsid w:val="0084642A"/>
    <w:rsid w:val="00850786"/>
    <w:rsid w:val="00851774"/>
    <w:rsid w:val="0085244A"/>
    <w:rsid w:val="008545E3"/>
    <w:rsid w:val="0086069C"/>
    <w:rsid w:val="00862E38"/>
    <w:rsid w:val="00864CE1"/>
    <w:rsid w:val="0086773C"/>
    <w:rsid w:val="00871B71"/>
    <w:rsid w:val="0087340D"/>
    <w:rsid w:val="00882841"/>
    <w:rsid w:val="0088333D"/>
    <w:rsid w:val="00886201"/>
    <w:rsid w:val="008904AD"/>
    <w:rsid w:val="0089485B"/>
    <w:rsid w:val="008949ED"/>
    <w:rsid w:val="00895E69"/>
    <w:rsid w:val="00896958"/>
    <w:rsid w:val="0089784E"/>
    <w:rsid w:val="008B2824"/>
    <w:rsid w:val="008B3A1C"/>
    <w:rsid w:val="008B4199"/>
    <w:rsid w:val="008B4AB4"/>
    <w:rsid w:val="008B5F48"/>
    <w:rsid w:val="008B6917"/>
    <w:rsid w:val="008C0809"/>
    <w:rsid w:val="008C6444"/>
    <w:rsid w:val="008C65E9"/>
    <w:rsid w:val="008D2962"/>
    <w:rsid w:val="008D38E6"/>
    <w:rsid w:val="008D39FB"/>
    <w:rsid w:val="008D4221"/>
    <w:rsid w:val="008D5ECE"/>
    <w:rsid w:val="008E1F81"/>
    <w:rsid w:val="008E463E"/>
    <w:rsid w:val="008E58A6"/>
    <w:rsid w:val="008F50BB"/>
    <w:rsid w:val="008F5693"/>
    <w:rsid w:val="00900E6D"/>
    <w:rsid w:val="009024A2"/>
    <w:rsid w:val="00910DF3"/>
    <w:rsid w:val="00912E52"/>
    <w:rsid w:val="00920331"/>
    <w:rsid w:val="00920C84"/>
    <w:rsid w:val="00926525"/>
    <w:rsid w:val="009306B5"/>
    <w:rsid w:val="00932EC5"/>
    <w:rsid w:val="00937CB7"/>
    <w:rsid w:val="00940ADF"/>
    <w:rsid w:val="00942EF3"/>
    <w:rsid w:val="00943BCA"/>
    <w:rsid w:val="00944FA0"/>
    <w:rsid w:val="00947369"/>
    <w:rsid w:val="00947BC3"/>
    <w:rsid w:val="00950051"/>
    <w:rsid w:val="00950113"/>
    <w:rsid w:val="00952F36"/>
    <w:rsid w:val="00953A11"/>
    <w:rsid w:val="00953A77"/>
    <w:rsid w:val="0095514F"/>
    <w:rsid w:val="009632DE"/>
    <w:rsid w:val="0096340A"/>
    <w:rsid w:val="00967568"/>
    <w:rsid w:val="00967C22"/>
    <w:rsid w:val="009708C3"/>
    <w:rsid w:val="009768AC"/>
    <w:rsid w:val="00980087"/>
    <w:rsid w:val="0098123E"/>
    <w:rsid w:val="00984E0C"/>
    <w:rsid w:val="0099018D"/>
    <w:rsid w:val="009906EA"/>
    <w:rsid w:val="00990C71"/>
    <w:rsid w:val="00991050"/>
    <w:rsid w:val="00992EA2"/>
    <w:rsid w:val="00995D72"/>
    <w:rsid w:val="00996D85"/>
    <w:rsid w:val="009A0679"/>
    <w:rsid w:val="009A45AE"/>
    <w:rsid w:val="009A56EC"/>
    <w:rsid w:val="009A6365"/>
    <w:rsid w:val="009A6F22"/>
    <w:rsid w:val="009A740C"/>
    <w:rsid w:val="009B3188"/>
    <w:rsid w:val="009B44D7"/>
    <w:rsid w:val="009B4CAF"/>
    <w:rsid w:val="009B607A"/>
    <w:rsid w:val="009C2DDD"/>
    <w:rsid w:val="009C597A"/>
    <w:rsid w:val="009C6944"/>
    <w:rsid w:val="009C6E4C"/>
    <w:rsid w:val="009D00DF"/>
    <w:rsid w:val="009D11F9"/>
    <w:rsid w:val="009D7326"/>
    <w:rsid w:val="009E2557"/>
    <w:rsid w:val="009E35C8"/>
    <w:rsid w:val="009E5F5A"/>
    <w:rsid w:val="009E74D7"/>
    <w:rsid w:val="009F113D"/>
    <w:rsid w:val="00A03B7C"/>
    <w:rsid w:val="00A102BD"/>
    <w:rsid w:val="00A128DD"/>
    <w:rsid w:val="00A12C4D"/>
    <w:rsid w:val="00A13D58"/>
    <w:rsid w:val="00A1735C"/>
    <w:rsid w:val="00A1743C"/>
    <w:rsid w:val="00A17D4F"/>
    <w:rsid w:val="00A20F32"/>
    <w:rsid w:val="00A21281"/>
    <w:rsid w:val="00A2207B"/>
    <w:rsid w:val="00A222F5"/>
    <w:rsid w:val="00A33ED3"/>
    <w:rsid w:val="00A3414B"/>
    <w:rsid w:val="00A36451"/>
    <w:rsid w:val="00A376E2"/>
    <w:rsid w:val="00A45F8B"/>
    <w:rsid w:val="00A501D7"/>
    <w:rsid w:val="00A50C6C"/>
    <w:rsid w:val="00A50D06"/>
    <w:rsid w:val="00A55C92"/>
    <w:rsid w:val="00A62297"/>
    <w:rsid w:val="00A625C2"/>
    <w:rsid w:val="00A62C3B"/>
    <w:rsid w:val="00A65876"/>
    <w:rsid w:val="00A667F1"/>
    <w:rsid w:val="00A66BD7"/>
    <w:rsid w:val="00A66F73"/>
    <w:rsid w:val="00A6771C"/>
    <w:rsid w:val="00A72234"/>
    <w:rsid w:val="00A727B4"/>
    <w:rsid w:val="00A73F3A"/>
    <w:rsid w:val="00A751E7"/>
    <w:rsid w:val="00A75568"/>
    <w:rsid w:val="00A7674C"/>
    <w:rsid w:val="00A82BDF"/>
    <w:rsid w:val="00A852CB"/>
    <w:rsid w:val="00A905AE"/>
    <w:rsid w:val="00A906F9"/>
    <w:rsid w:val="00A93E03"/>
    <w:rsid w:val="00A94436"/>
    <w:rsid w:val="00A95F48"/>
    <w:rsid w:val="00A97050"/>
    <w:rsid w:val="00AA36EA"/>
    <w:rsid w:val="00AA3F81"/>
    <w:rsid w:val="00AA524D"/>
    <w:rsid w:val="00AB0458"/>
    <w:rsid w:val="00AB2F48"/>
    <w:rsid w:val="00AB32C7"/>
    <w:rsid w:val="00AB4AF3"/>
    <w:rsid w:val="00AB5AF6"/>
    <w:rsid w:val="00AC0F2A"/>
    <w:rsid w:val="00AC27F0"/>
    <w:rsid w:val="00AC3232"/>
    <w:rsid w:val="00AC359D"/>
    <w:rsid w:val="00AC55E4"/>
    <w:rsid w:val="00AC658A"/>
    <w:rsid w:val="00AC7AB1"/>
    <w:rsid w:val="00AD0D28"/>
    <w:rsid w:val="00AD4E30"/>
    <w:rsid w:val="00AE087C"/>
    <w:rsid w:val="00AE3A02"/>
    <w:rsid w:val="00AE59C6"/>
    <w:rsid w:val="00AE59EB"/>
    <w:rsid w:val="00AF01C3"/>
    <w:rsid w:val="00AF0738"/>
    <w:rsid w:val="00AF225F"/>
    <w:rsid w:val="00AF7DC5"/>
    <w:rsid w:val="00B06B1D"/>
    <w:rsid w:val="00B126A8"/>
    <w:rsid w:val="00B133CE"/>
    <w:rsid w:val="00B14A84"/>
    <w:rsid w:val="00B178C6"/>
    <w:rsid w:val="00B17CAA"/>
    <w:rsid w:val="00B20406"/>
    <w:rsid w:val="00B207FA"/>
    <w:rsid w:val="00B223F4"/>
    <w:rsid w:val="00B43C89"/>
    <w:rsid w:val="00B45CF5"/>
    <w:rsid w:val="00B45F5B"/>
    <w:rsid w:val="00B471C1"/>
    <w:rsid w:val="00B503B8"/>
    <w:rsid w:val="00B514B8"/>
    <w:rsid w:val="00B57115"/>
    <w:rsid w:val="00B57ABC"/>
    <w:rsid w:val="00B57E98"/>
    <w:rsid w:val="00B603AD"/>
    <w:rsid w:val="00B62A5B"/>
    <w:rsid w:val="00B63EEC"/>
    <w:rsid w:val="00B65625"/>
    <w:rsid w:val="00B66DCE"/>
    <w:rsid w:val="00B730D9"/>
    <w:rsid w:val="00B76D4B"/>
    <w:rsid w:val="00B770FF"/>
    <w:rsid w:val="00B77BFC"/>
    <w:rsid w:val="00B82819"/>
    <w:rsid w:val="00B86307"/>
    <w:rsid w:val="00B8779C"/>
    <w:rsid w:val="00B90079"/>
    <w:rsid w:val="00B91F4C"/>
    <w:rsid w:val="00B93C23"/>
    <w:rsid w:val="00B93EFE"/>
    <w:rsid w:val="00B95E45"/>
    <w:rsid w:val="00B96B13"/>
    <w:rsid w:val="00B97A0A"/>
    <w:rsid w:val="00BA4674"/>
    <w:rsid w:val="00BA5D0E"/>
    <w:rsid w:val="00BA6727"/>
    <w:rsid w:val="00BB0694"/>
    <w:rsid w:val="00BB4678"/>
    <w:rsid w:val="00BB5B4A"/>
    <w:rsid w:val="00BC0626"/>
    <w:rsid w:val="00BC21EE"/>
    <w:rsid w:val="00BC6E0C"/>
    <w:rsid w:val="00BC7E0D"/>
    <w:rsid w:val="00BD09E8"/>
    <w:rsid w:val="00BD1442"/>
    <w:rsid w:val="00BD279E"/>
    <w:rsid w:val="00BD379A"/>
    <w:rsid w:val="00BD72E4"/>
    <w:rsid w:val="00BD7321"/>
    <w:rsid w:val="00BD77A6"/>
    <w:rsid w:val="00BE25AD"/>
    <w:rsid w:val="00BE34BA"/>
    <w:rsid w:val="00BE4CB1"/>
    <w:rsid w:val="00BF6A5B"/>
    <w:rsid w:val="00C01156"/>
    <w:rsid w:val="00C01890"/>
    <w:rsid w:val="00C04C2C"/>
    <w:rsid w:val="00C07746"/>
    <w:rsid w:val="00C11239"/>
    <w:rsid w:val="00C156A9"/>
    <w:rsid w:val="00C16727"/>
    <w:rsid w:val="00C17232"/>
    <w:rsid w:val="00C20FFA"/>
    <w:rsid w:val="00C23CF2"/>
    <w:rsid w:val="00C26941"/>
    <w:rsid w:val="00C318BB"/>
    <w:rsid w:val="00C33A82"/>
    <w:rsid w:val="00C3553B"/>
    <w:rsid w:val="00C3599E"/>
    <w:rsid w:val="00C40D08"/>
    <w:rsid w:val="00C4152A"/>
    <w:rsid w:val="00C56274"/>
    <w:rsid w:val="00C60275"/>
    <w:rsid w:val="00C64CC3"/>
    <w:rsid w:val="00C65813"/>
    <w:rsid w:val="00C669E8"/>
    <w:rsid w:val="00C706C7"/>
    <w:rsid w:val="00C70F78"/>
    <w:rsid w:val="00C71EEC"/>
    <w:rsid w:val="00C740C7"/>
    <w:rsid w:val="00C77D26"/>
    <w:rsid w:val="00C80E0A"/>
    <w:rsid w:val="00C858CC"/>
    <w:rsid w:val="00C93F85"/>
    <w:rsid w:val="00C971F0"/>
    <w:rsid w:val="00CA0499"/>
    <w:rsid w:val="00CA6B01"/>
    <w:rsid w:val="00CA7C19"/>
    <w:rsid w:val="00CA7F9C"/>
    <w:rsid w:val="00CB6849"/>
    <w:rsid w:val="00CC2143"/>
    <w:rsid w:val="00CC3F4C"/>
    <w:rsid w:val="00CD06C5"/>
    <w:rsid w:val="00CD4539"/>
    <w:rsid w:val="00CE2DE8"/>
    <w:rsid w:val="00CE37F3"/>
    <w:rsid w:val="00CE3DAB"/>
    <w:rsid w:val="00D007B6"/>
    <w:rsid w:val="00D012A8"/>
    <w:rsid w:val="00D01F3F"/>
    <w:rsid w:val="00D05193"/>
    <w:rsid w:val="00D140AF"/>
    <w:rsid w:val="00D147AF"/>
    <w:rsid w:val="00D17CFC"/>
    <w:rsid w:val="00D20FF9"/>
    <w:rsid w:val="00D212CF"/>
    <w:rsid w:val="00D253F4"/>
    <w:rsid w:val="00D27E34"/>
    <w:rsid w:val="00D30A9F"/>
    <w:rsid w:val="00D32501"/>
    <w:rsid w:val="00D34161"/>
    <w:rsid w:val="00D44FC2"/>
    <w:rsid w:val="00D5169B"/>
    <w:rsid w:val="00D51721"/>
    <w:rsid w:val="00D61C49"/>
    <w:rsid w:val="00D625D7"/>
    <w:rsid w:val="00D6419D"/>
    <w:rsid w:val="00D64D0D"/>
    <w:rsid w:val="00D67187"/>
    <w:rsid w:val="00D67777"/>
    <w:rsid w:val="00D70A25"/>
    <w:rsid w:val="00D73B00"/>
    <w:rsid w:val="00D77A6B"/>
    <w:rsid w:val="00D82EC9"/>
    <w:rsid w:val="00D83ED7"/>
    <w:rsid w:val="00D84474"/>
    <w:rsid w:val="00D90AF8"/>
    <w:rsid w:val="00D97144"/>
    <w:rsid w:val="00DA311E"/>
    <w:rsid w:val="00DB0419"/>
    <w:rsid w:val="00DB3B21"/>
    <w:rsid w:val="00DB502E"/>
    <w:rsid w:val="00DB5131"/>
    <w:rsid w:val="00DC4030"/>
    <w:rsid w:val="00DD569A"/>
    <w:rsid w:val="00DD56D3"/>
    <w:rsid w:val="00DD5E73"/>
    <w:rsid w:val="00DE105D"/>
    <w:rsid w:val="00DE42DC"/>
    <w:rsid w:val="00DF7338"/>
    <w:rsid w:val="00DF7F98"/>
    <w:rsid w:val="00E00903"/>
    <w:rsid w:val="00E03ED3"/>
    <w:rsid w:val="00E069EF"/>
    <w:rsid w:val="00E07699"/>
    <w:rsid w:val="00E11824"/>
    <w:rsid w:val="00E13D38"/>
    <w:rsid w:val="00E15220"/>
    <w:rsid w:val="00E16D94"/>
    <w:rsid w:val="00E16E00"/>
    <w:rsid w:val="00E26D49"/>
    <w:rsid w:val="00E303CE"/>
    <w:rsid w:val="00E31206"/>
    <w:rsid w:val="00E326CC"/>
    <w:rsid w:val="00E32CAE"/>
    <w:rsid w:val="00E462F4"/>
    <w:rsid w:val="00E523F7"/>
    <w:rsid w:val="00E52D09"/>
    <w:rsid w:val="00E54B8C"/>
    <w:rsid w:val="00E55DE2"/>
    <w:rsid w:val="00E62E30"/>
    <w:rsid w:val="00E63C88"/>
    <w:rsid w:val="00E66E40"/>
    <w:rsid w:val="00E700F0"/>
    <w:rsid w:val="00E76B22"/>
    <w:rsid w:val="00E76EC6"/>
    <w:rsid w:val="00E77B04"/>
    <w:rsid w:val="00E81F30"/>
    <w:rsid w:val="00E82AD3"/>
    <w:rsid w:val="00E86136"/>
    <w:rsid w:val="00E87209"/>
    <w:rsid w:val="00E91C4C"/>
    <w:rsid w:val="00E93605"/>
    <w:rsid w:val="00E95536"/>
    <w:rsid w:val="00EA13F0"/>
    <w:rsid w:val="00EA1A0B"/>
    <w:rsid w:val="00EA6CA2"/>
    <w:rsid w:val="00EB25EF"/>
    <w:rsid w:val="00EB3995"/>
    <w:rsid w:val="00EB4A39"/>
    <w:rsid w:val="00EB54EB"/>
    <w:rsid w:val="00EC029D"/>
    <w:rsid w:val="00EC31D0"/>
    <w:rsid w:val="00EC4845"/>
    <w:rsid w:val="00ED2292"/>
    <w:rsid w:val="00ED4FFC"/>
    <w:rsid w:val="00ED5805"/>
    <w:rsid w:val="00ED64DB"/>
    <w:rsid w:val="00ED7A5D"/>
    <w:rsid w:val="00ED7E90"/>
    <w:rsid w:val="00EE4347"/>
    <w:rsid w:val="00EE5C8F"/>
    <w:rsid w:val="00EF1519"/>
    <w:rsid w:val="00EF27DD"/>
    <w:rsid w:val="00EF32CA"/>
    <w:rsid w:val="00EF4FB1"/>
    <w:rsid w:val="00EF5DE0"/>
    <w:rsid w:val="00EF729C"/>
    <w:rsid w:val="00F01352"/>
    <w:rsid w:val="00F02C82"/>
    <w:rsid w:val="00F03576"/>
    <w:rsid w:val="00F0440F"/>
    <w:rsid w:val="00F047CB"/>
    <w:rsid w:val="00F06887"/>
    <w:rsid w:val="00F10FC2"/>
    <w:rsid w:val="00F14574"/>
    <w:rsid w:val="00F2248B"/>
    <w:rsid w:val="00F25F02"/>
    <w:rsid w:val="00F27CEC"/>
    <w:rsid w:val="00F31112"/>
    <w:rsid w:val="00F31790"/>
    <w:rsid w:val="00F3296D"/>
    <w:rsid w:val="00F3320B"/>
    <w:rsid w:val="00F344EC"/>
    <w:rsid w:val="00F34EAE"/>
    <w:rsid w:val="00F35BB2"/>
    <w:rsid w:val="00F4113D"/>
    <w:rsid w:val="00F431D6"/>
    <w:rsid w:val="00F44F08"/>
    <w:rsid w:val="00F452EE"/>
    <w:rsid w:val="00F54961"/>
    <w:rsid w:val="00F579B9"/>
    <w:rsid w:val="00F66E3B"/>
    <w:rsid w:val="00F71DD3"/>
    <w:rsid w:val="00F74E2B"/>
    <w:rsid w:val="00F77FEF"/>
    <w:rsid w:val="00F815AB"/>
    <w:rsid w:val="00F83EAE"/>
    <w:rsid w:val="00F87819"/>
    <w:rsid w:val="00F90072"/>
    <w:rsid w:val="00F9664A"/>
    <w:rsid w:val="00F96C42"/>
    <w:rsid w:val="00FA01D1"/>
    <w:rsid w:val="00FA1329"/>
    <w:rsid w:val="00FA2F41"/>
    <w:rsid w:val="00FA5DA7"/>
    <w:rsid w:val="00FA7D43"/>
    <w:rsid w:val="00FC2830"/>
    <w:rsid w:val="00FC3302"/>
    <w:rsid w:val="00FC4C05"/>
    <w:rsid w:val="00FC525E"/>
    <w:rsid w:val="00FC56DF"/>
    <w:rsid w:val="00FC5AFA"/>
    <w:rsid w:val="00FD4030"/>
    <w:rsid w:val="00FD595A"/>
    <w:rsid w:val="00FD79B7"/>
    <w:rsid w:val="00FE018F"/>
    <w:rsid w:val="00FE3B84"/>
    <w:rsid w:val="00FE4C76"/>
    <w:rsid w:val="00FE6AFF"/>
    <w:rsid w:val="00FF1956"/>
    <w:rsid w:val="00FF1A33"/>
    <w:rsid w:val="00FF1C99"/>
    <w:rsid w:val="00FF1D83"/>
    <w:rsid w:val="00FF2412"/>
    <w:rsid w:val="00FF3808"/>
    <w:rsid w:val="00FF4340"/>
    <w:rsid w:val="00FF6657"/>
    <w:rsid w:val="00FF7AC9"/>
    <w:rsid w:val="760446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0F21"/>
  <w15:docId w15:val="{F9E13812-F296-45D7-A0F5-D98FB02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082"/>
  </w:style>
  <w:style w:type="paragraph" w:styleId="Nagwek1">
    <w:name w:val="heading 1"/>
    <w:basedOn w:val="Normalny"/>
    <w:next w:val="Normalny"/>
    <w:link w:val="Nagwek1Znak"/>
    <w:uiPriority w:val="9"/>
    <w:qFormat/>
    <w:rsid w:val="00745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978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8">
    <w:name w:val="heading 8"/>
    <w:basedOn w:val="Normalny"/>
    <w:next w:val="Tekstpodstawowy"/>
    <w:link w:val="Nagwek8Znak"/>
    <w:qFormat/>
    <w:rsid w:val="00E95536"/>
    <w:pPr>
      <w:keepNext/>
      <w:numPr>
        <w:ilvl w:val="7"/>
        <w:numId w:val="1"/>
      </w:numPr>
      <w:tabs>
        <w:tab w:val="left" w:pos="360"/>
        <w:tab w:val="left" w:pos="1440"/>
      </w:tabs>
      <w:suppressAutoHyphens/>
      <w:spacing w:after="0" w:line="100" w:lineRule="atLeast"/>
      <w:jc w:val="center"/>
      <w:outlineLvl w:val="7"/>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7F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F3C"/>
  </w:style>
  <w:style w:type="table" w:styleId="Tabela-Siatka">
    <w:name w:val="Table Grid"/>
    <w:basedOn w:val="Standardowy"/>
    <w:uiPriority w:val="39"/>
    <w:rsid w:val="0021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uiPriority w:val="34"/>
    <w:qFormat/>
    <w:rsid w:val="009A56EC"/>
    <w:pPr>
      <w:ind w:left="720"/>
      <w:contextualSpacing/>
    </w:pPr>
  </w:style>
  <w:style w:type="paragraph" w:styleId="Stopka">
    <w:name w:val="footer"/>
    <w:basedOn w:val="Normalny"/>
    <w:link w:val="StopkaZnak"/>
    <w:uiPriority w:val="99"/>
    <w:unhideWhenUsed/>
    <w:rsid w:val="006224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4B9"/>
  </w:style>
  <w:style w:type="paragraph" w:styleId="Tekstdymka">
    <w:name w:val="Balloon Text"/>
    <w:basedOn w:val="Normalny"/>
    <w:link w:val="TekstdymkaZnak"/>
    <w:uiPriority w:val="99"/>
    <w:semiHidden/>
    <w:unhideWhenUsed/>
    <w:rsid w:val="00BA67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727"/>
    <w:rPr>
      <w:rFonts w:ascii="Segoe UI" w:hAnsi="Segoe UI" w:cs="Segoe UI"/>
      <w:sz w:val="18"/>
      <w:szCs w:val="18"/>
    </w:rPr>
  </w:style>
  <w:style w:type="character" w:styleId="Hipercze">
    <w:name w:val="Hyperlink"/>
    <w:basedOn w:val="Domylnaczcionkaakapitu"/>
    <w:unhideWhenUsed/>
    <w:rsid w:val="004B0BAD"/>
    <w:rPr>
      <w:color w:val="0563C1" w:themeColor="hyperlink"/>
      <w:u w:val="single"/>
    </w:rPr>
  </w:style>
  <w:style w:type="character" w:styleId="Odwoaniedokomentarza">
    <w:name w:val="annotation reference"/>
    <w:basedOn w:val="Domylnaczcionkaakapitu"/>
    <w:uiPriority w:val="99"/>
    <w:semiHidden/>
    <w:unhideWhenUsed/>
    <w:rsid w:val="00950051"/>
    <w:rPr>
      <w:sz w:val="16"/>
      <w:szCs w:val="16"/>
    </w:rPr>
  </w:style>
  <w:style w:type="paragraph" w:styleId="Tekstkomentarza">
    <w:name w:val="annotation text"/>
    <w:basedOn w:val="Normalny"/>
    <w:link w:val="TekstkomentarzaZnak"/>
    <w:uiPriority w:val="99"/>
    <w:unhideWhenUsed/>
    <w:rsid w:val="00950051"/>
    <w:pPr>
      <w:spacing w:line="240" w:lineRule="auto"/>
    </w:pPr>
    <w:rPr>
      <w:sz w:val="20"/>
      <w:szCs w:val="20"/>
    </w:rPr>
  </w:style>
  <w:style w:type="character" w:customStyle="1" w:styleId="TekstkomentarzaZnak">
    <w:name w:val="Tekst komentarza Znak"/>
    <w:basedOn w:val="Domylnaczcionkaakapitu"/>
    <w:link w:val="Tekstkomentarza"/>
    <w:uiPriority w:val="99"/>
    <w:rsid w:val="00950051"/>
    <w:rPr>
      <w:sz w:val="20"/>
      <w:szCs w:val="20"/>
    </w:rPr>
  </w:style>
  <w:style w:type="paragraph" w:styleId="Tematkomentarza">
    <w:name w:val="annotation subject"/>
    <w:basedOn w:val="Tekstkomentarza"/>
    <w:next w:val="Tekstkomentarza"/>
    <w:link w:val="TematkomentarzaZnak"/>
    <w:uiPriority w:val="99"/>
    <w:semiHidden/>
    <w:unhideWhenUsed/>
    <w:rsid w:val="00950051"/>
    <w:rPr>
      <w:b/>
      <w:bCs/>
    </w:rPr>
  </w:style>
  <w:style w:type="character" w:customStyle="1" w:styleId="TematkomentarzaZnak">
    <w:name w:val="Temat komentarza Znak"/>
    <w:basedOn w:val="TekstkomentarzaZnak"/>
    <w:link w:val="Tematkomentarza"/>
    <w:uiPriority w:val="99"/>
    <w:semiHidden/>
    <w:rsid w:val="00950051"/>
    <w:rPr>
      <w:b/>
      <w:bCs/>
      <w:sz w:val="20"/>
      <w:szCs w:val="20"/>
    </w:rPr>
  </w:style>
  <w:style w:type="paragraph" w:customStyle="1" w:styleId="Standard">
    <w:name w:val="Standard"/>
    <w:rsid w:val="00CC2143"/>
    <w:pPr>
      <w:suppressAutoHyphens/>
      <w:autoSpaceDN w:val="0"/>
      <w:spacing w:after="0" w:line="240" w:lineRule="auto"/>
      <w:jc w:val="both"/>
      <w:textAlignment w:val="baseline"/>
    </w:pPr>
    <w:rPr>
      <w:rFonts w:ascii="Arial" w:eastAsia="Times New Roman" w:hAnsi="Arial" w:cs="Arial"/>
      <w:kern w:val="3"/>
      <w:sz w:val="24"/>
      <w:szCs w:val="24"/>
      <w:lang w:eastAsia="zh-CN"/>
    </w:rPr>
  </w:style>
  <w:style w:type="character" w:customStyle="1" w:styleId="Nagwek8Znak">
    <w:name w:val="Nagłówek 8 Znak"/>
    <w:basedOn w:val="Domylnaczcionkaakapitu"/>
    <w:link w:val="Nagwek8"/>
    <w:rsid w:val="00E95536"/>
    <w:rPr>
      <w:rFonts w:ascii="Times New Roman" w:eastAsia="Times New Roman" w:hAnsi="Times New Roman" w:cs="Times New Roman"/>
      <w:b/>
      <w:sz w:val="24"/>
      <w:szCs w:val="20"/>
      <w:lang w:eastAsia="ar-SA"/>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basedOn w:val="Domylnaczcionkaakapitu"/>
    <w:link w:val="Akapitzlist"/>
    <w:uiPriority w:val="34"/>
    <w:qFormat/>
    <w:rsid w:val="00E95536"/>
  </w:style>
  <w:style w:type="character" w:styleId="Pogrubienie">
    <w:name w:val="Strong"/>
    <w:basedOn w:val="Domylnaczcionkaakapitu"/>
    <w:uiPriority w:val="22"/>
    <w:qFormat/>
    <w:rsid w:val="00E95536"/>
    <w:rPr>
      <w:b/>
      <w:bCs/>
    </w:rPr>
  </w:style>
  <w:style w:type="paragraph" w:styleId="NormalnyWeb">
    <w:name w:val="Normal (Web)"/>
    <w:basedOn w:val="Normalny"/>
    <w:uiPriority w:val="99"/>
    <w:unhideWhenUsed/>
    <w:rsid w:val="00E95536"/>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95536"/>
    <w:pPr>
      <w:spacing w:after="120" w:line="276" w:lineRule="auto"/>
    </w:pPr>
  </w:style>
  <w:style w:type="character" w:customStyle="1" w:styleId="TekstpodstawowyZnak">
    <w:name w:val="Tekst podstawowy Znak"/>
    <w:basedOn w:val="Domylnaczcionkaakapitu"/>
    <w:link w:val="Tekstpodstawowy"/>
    <w:uiPriority w:val="99"/>
    <w:semiHidden/>
    <w:rsid w:val="00E95536"/>
  </w:style>
  <w:style w:type="paragraph" w:customStyle="1" w:styleId="Akapitzlist1">
    <w:name w:val="Akapit z listą1"/>
    <w:basedOn w:val="Normalny"/>
    <w:rsid w:val="00E95536"/>
    <w:pPr>
      <w:suppressAutoHyphens/>
      <w:spacing w:after="200" w:line="276" w:lineRule="auto"/>
      <w:ind w:left="720"/>
    </w:pPr>
    <w:rPr>
      <w:rFonts w:ascii="Calibri" w:eastAsia="Calibri" w:hAnsi="Calibri" w:cs="Times New Roman"/>
      <w:lang w:eastAsia="ar-SA"/>
    </w:rPr>
  </w:style>
  <w:style w:type="character" w:customStyle="1" w:styleId="B">
    <w:name w:val="B"/>
    <w:rsid w:val="00E95536"/>
    <w:rPr>
      <w:b/>
      <w:bCs/>
    </w:rPr>
  </w:style>
  <w:style w:type="paragraph" w:customStyle="1" w:styleId="Default">
    <w:name w:val="Default"/>
    <w:rsid w:val="00E9553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pistreci2">
    <w:name w:val="toc 2"/>
    <w:basedOn w:val="Normalny"/>
    <w:next w:val="Normalny"/>
    <w:autoRedefine/>
    <w:uiPriority w:val="39"/>
    <w:qFormat/>
    <w:rsid w:val="00E95536"/>
    <w:pPr>
      <w:numPr>
        <w:ilvl w:val="1"/>
        <w:numId w:val="2"/>
      </w:numPr>
      <w:spacing w:after="0" w:line="276" w:lineRule="auto"/>
      <w:ind w:left="851" w:hanging="284"/>
      <w:jc w:val="both"/>
    </w:pPr>
    <w:rPr>
      <w:rFonts w:ascii="Tahoma" w:eastAsia="Times New Roman" w:hAnsi="Tahoma" w:cs="Tahoma"/>
      <w:lang w:eastAsia="pl-PL"/>
    </w:rPr>
  </w:style>
  <w:style w:type="paragraph" w:styleId="Tekstpodstawowywcity">
    <w:name w:val="Body Text Indent"/>
    <w:basedOn w:val="Normalny"/>
    <w:link w:val="TekstpodstawowywcityZnak"/>
    <w:uiPriority w:val="99"/>
    <w:semiHidden/>
    <w:unhideWhenUsed/>
    <w:rsid w:val="00E95536"/>
    <w:pPr>
      <w:spacing w:after="120" w:line="276" w:lineRule="auto"/>
      <w:ind w:left="283"/>
    </w:pPr>
  </w:style>
  <w:style w:type="character" w:customStyle="1" w:styleId="TekstpodstawowywcityZnak">
    <w:name w:val="Tekst podstawowy wcięty Znak"/>
    <w:basedOn w:val="Domylnaczcionkaakapitu"/>
    <w:link w:val="Tekstpodstawowywcity"/>
    <w:uiPriority w:val="99"/>
    <w:semiHidden/>
    <w:rsid w:val="00E95536"/>
  </w:style>
  <w:style w:type="character" w:styleId="UyteHipercze">
    <w:name w:val="FollowedHyperlink"/>
    <w:basedOn w:val="Domylnaczcionkaakapitu"/>
    <w:uiPriority w:val="99"/>
    <w:semiHidden/>
    <w:unhideWhenUsed/>
    <w:rsid w:val="00081F41"/>
    <w:rPr>
      <w:color w:val="954F72" w:themeColor="followedHyperlink"/>
      <w:u w:val="single"/>
    </w:rPr>
  </w:style>
  <w:style w:type="character" w:customStyle="1" w:styleId="Nagwek1Znak">
    <w:name w:val="Nagłówek 1 Znak"/>
    <w:basedOn w:val="Domylnaczcionkaakapitu"/>
    <w:link w:val="Nagwek1"/>
    <w:uiPriority w:val="9"/>
    <w:rsid w:val="00745F21"/>
    <w:rPr>
      <w:rFonts w:asciiTheme="majorHAnsi" w:eastAsiaTheme="majorEastAsia" w:hAnsiTheme="majorHAnsi" w:cstheme="majorBidi"/>
      <w:color w:val="2E74B5" w:themeColor="accent1" w:themeShade="BF"/>
      <w:sz w:val="32"/>
      <w:szCs w:val="32"/>
    </w:rPr>
  </w:style>
  <w:style w:type="paragraph" w:customStyle="1" w:styleId="footnotedescription">
    <w:name w:val="footnote description"/>
    <w:next w:val="Normalny"/>
    <w:link w:val="footnotedescriptionChar"/>
    <w:hidden/>
    <w:rsid w:val="00745F21"/>
    <w:pPr>
      <w:spacing w:after="0"/>
    </w:pPr>
    <w:rPr>
      <w:rFonts w:ascii="Arial" w:eastAsia="Arial" w:hAnsi="Arial" w:cs="Arial"/>
      <w:color w:val="000000"/>
      <w:sz w:val="20"/>
      <w:lang w:eastAsia="pl-PL"/>
    </w:rPr>
  </w:style>
  <w:style w:type="character" w:customStyle="1" w:styleId="footnotedescriptionChar">
    <w:name w:val="footnote description Char"/>
    <w:link w:val="footnotedescription"/>
    <w:rsid w:val="00745F21"/>
    <w:rPr>
      <w:rFonts w:ascii="Arial" w:eastAsia="Arial" w:hAnsi="Arial" w:cs="Arial"/>
      <w:color w:val="000000"/>
      <w:sz w:val="20"/>
      <w:lang w:eastAsia="pl-PL"/>
    </w:rPr>
  </w:style>
  <w:style w:type="character" w:customStyle="1" w:styleId="footnotemark">
    <w:name w:val="footnote mark"/>
    <w:hidden/>
    <w:rsid w:val="00745F21"/>
    <w:rPr>
      <w:rFonts w:ascii="Arial" w:eastAsia="Arial" w:hAnsi="Arial" w:cs="Arial"/>
      <w:color w:val="000000"/>
      <w:sz w:val="20"/>
      <w:vertAlign w:val="superscript"/>
    </w:rPr>
  </w:style>
  <w:style w:type="character" w:customStyle="1" w:styleId="Nagwek3Znak">
    <w:name w:val="Nagłówek 3 Znak"/>
    <w:basedOn w:val="Domylnaczcionkaakapitu"/>
    <w:link w:val="Nagwek3"/>
    <w:uiPriority w:val="9"/>
    <w:semiHidden/>
    <w:rsid w:val="0089784E"/>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A5D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5D0E"/>
    <w:rPr>
      <w:sz w:val="20"/>
      <w:szCs w:val="20"/>
    </w:rPr>
  </w:style>
  <w:style w:type="character" w:styleId="Odwoanieprzypisudolnego">
    <w:name w:val="footnote reference"/>
    <w:basedOn w:val="Domylnaczcionkaakapitu"/>
    <w:uiPriority w:val="99"/>
    <w:semiHidden/>
    <w:unhideWhenUsed/>
    <w:rsid w:val="00BA5D0E"/>
    <w:rPr>
      <w:vertAlign w:val="superscript"/>
    </w:rPr>
  </w:style>
  <w:style w:type="paragraph" w:styleId="Poprawka">
    <w:name w:val="Revision"/>
    <w:hidden/>
    <w:uiPriority w:val="99"/>
    <w:semiHidden/>
    <w:rsid w:val="001E54E9"/>
    <w:pPr>
      <w:spacing w:after="0" w:line="240" w:lineRule="auto"/>
    </w:pPr>
  </w:style>
  <w:style w:type="paragraph" w:customStyle="1" w:styleId="Tekstpodstawowy21">
    <w:name w:val="Tekst podstawowy 21"/>
    <w:basedOn w:val="Normalny"/>
    <w:uiPriority w:val="99"/>
    <w:rsid w:val="00F4113D"/>
    <w:pPr>
      <w:spacing w:after="0" w:line="280" w:lineRule="atLeast"/>
      <w:jc w:val="both"/>
    </w:pPr>
    <w:rPr>
      <w:rFonts w:ascii="Arial" w:hAnsi="Arial" w:cs="Arial"/>
      <w:lang w:eastAsia="ar-SA"/>
    </w:rPr>
  </w:style>
  <w:style w:type="character" w:customStyle="1" w:styleId="text-justify">
    <w:name w:val="text-justify"/>
    <w:basedOn w:val="Domylnaczcionkaakapitu"/>
    <w:rsid w:val="0005620F"/>
  </w:style>
  <w:style w:type="paragraph" w:styleId="Tekstpodstawowy3">
    <w:name w:val="Body Text 3"/>
    <w:basedOn w:val="Normalny"/>
    <w:link w:val="Tekstpodstawowy3Znak"/>
    <w:unhideWhenUsed/>
    <w:rsid w:val="00DA311E"/>
    <w:pPr>
      <w:spacing w:after="120" w:line="276" w:lineRule="auto"/>
    </w:pPr>
    <w:rPr>
      <w:rFonts w:eastAsiaTheme="minorEastAsia"/>
      <w:sz w:val="16"/>
      <w:szCs w:val="16"/>
    </w:rPr>
  </w:style>
  <w:style w:type="character" w:customStyle="1" w:styleId="Tekstpodstawowy3Znak">
    <w:name w:val="Tekst podstawowy 3 Znak"/>
    <w:basedOn w:val="Domylnaczcionkaakapitu"/>
    <w:link w:val="Tekstpodstawowy3"/>
    <w:rsid w:val="00DA311E"/>
    <w:rPr>
      <w:rFonts w:eastAsiaTheme="minorEastAsia"/>
      <w:sz w:val="16"/>
      <w:szCs w:val="16"/>
    </w:rPr>
  </w:style>
  <w:style w:type="character" w:customStyle="1" w:styleId="normaltextrun">
    <w:name w:val="normaltextrun"/>
    <w:basedOn w:val="Domylnaczcionkaakapitu"/>
    <w:rsid w:val="0065170A"/>
  </w:style>
  <w:style w:type="character" w:customStyle="1" w:styleId="eop">
    <w:name w:val="eop"/>
    <w:basedOn w:val="Domylnaczcionkaakapitu"/>
    <w:rsid w:val="0065170A"/>
  </w:style>
  <w:style w:type="character" w:customStyle="1" w:styleId="scxw35358557">
    <w:name w:val="scxw35358557"/>
    <w:basedOn w:val="Domylnaczcionkaakapitu"/>
    <w:rsid w:val="0065170A"/>
  </w:style>
  <w:style w:type="paragraph" w:customStyle="1" w:styleId="paragraph">
    <w:name w:val="paragraph"/>
    <w:basedOn w:val="Normalny"/>
    <w:rsid w:val="005D4D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840">
      <w:bodyDiv w:val="1"/>
      <w:marLeft w:val="0"/>
      <w:marRight w:val="0"/>
      <w:marTop w:val="0"/>
      <w:marBottom w:val="0"/>
      <w:divBdr>
        <w:top w:val="none" w:sz="0" w:space="0" w:color="auto"/>
        <w:left w:val="none" w:sz="0" w:space="0" w:color="auto"/>
        <w:bottom w:val="none" w:sz="0" w:space="0" w:color="auto"/>
        <w:right w:val="none" w:sz="0" w:space="0" w:color="auto"/>
      </w:divBdr>
    </w:div>
    <w:div w:id="201746993">
      <w:bodyDiv w:val="1"/>
      <w:marLeft w:val="0"/>
      <w:marRight w:val="0"/>
      <w:marTop w:val="0"/>
      <w:marBottom w:val="0"/>
      <w:divBdr>
        <w:top w:val="none" w:sz="0" w:space="0" w:color="auto"/>
        <w:left w:val="none" w:sz="0" w:space="0" w:color="auto"/>
        <w:bottom w:val="none" w:sz="0" w:space="0" w:color="auto"/>
        <w:right w:val="none" w:sz="0" w:space="0" w:color="auto"/>
      </w:divBdr>
    </w:div>
    <w:div w:id="522978062">
      <w:bodyDiv w:val="1"/>
      <w:marLeft w:val="0"/>
      <w:marRight w:val="0"/>
      <w:marTop w:val="0"/>
      <w:marBottom w:val="0"/>
      <w:divBdr>
        <w:top w:val="none" w:sz="0" w:space="0" w:color="auto"/>
        <w:left w:val="none" w:sz="0" w:space="0" w:color="auto"/>
        <w:bottom w:val="none" w:sz="0" w:space="0" w:color="auto"/>
        <w:right w:val="none" w:sz="0" w:space="0" w:color="auto"/>
      </w:divBdr>
      <w:divsChild>
        <w:div w:id="537546818">
          <w:marLeft w:val="0"/>
          <w:marRight w:val="0"/>
          <w:marTop w:val="0"/>
          <w:marBottom w:val="0"/>
          <w:divBdr>
            <w:top w:val="none" w:sz="0" w:space="0" w:color="auto"/>
            <w:left w:val="none" w:sz="0" w:space="0" w:color="auto"/>
            <w:bottom w:val="none" w:sz="0" w:space="0" w:color="auto"/>
            <w:right w:val="none" w:sz="0" w:space="0" w:color="auto"/>
          </w:divBdr>
          <w:divsChild>
            <w:div w:id="665785729">
              <w:marLeft w:val="0"/>
              <w:marRight w:val="0"/>
              <w:marTop w:val="0"/>
              <w:marBottom w:val="0"/>
              <w:divBdr>
                <w:top w:val="none" w:sz="0" w:space="0" w:color="auto"/>
                <w:left w:val="none" w:sz="0" w:space="0" w:color="auto"/>
                <w:bottom w:val="none" w:sz="0" w:space="0" w:color="auto"/>
                <w:right w:val="none" w:sz="0" w:space="0" w:color="auto"/>
              </w:divBdr>
              <w:divsChild>
                <w:div w:id="1962615955">
                  <w:marLeft w:val="0"/>
                  <w:marRight w:val="0"/>
                  <w:marTop w:val="0"/>
                  <w:marBottom w:val="0"/>
                  <w:divBdr>
                    <w:top w:val="none" w:sz="0" w:space="0" w:color="auto"/>
                    <w:left w:val="none" w:sz="0" w:space="0" w:color="auto"/>
                    <w:bottom w:val="none" w:sz="0" w:space="0" w:color="auto"/>
                    <w:right w:val="none" w:sz="0" w:space="0" w:color="auto"/>
                  </w:divBdr>
                  <w:divsChild>
                    <w:div w:id="1134642637">
                      <w:marLeft w:val="0"/>
                      <w:marRight w:val="0"/>
                      <w:marTop w:val="0"/>
                      <w:marBottom w:val="0"/>
                      <w:divBdr>
                        <w:top w:val="none" w:sz="0" w:space="0" w:color="auto"/>
                        <w:left w:val="none" w:sz="0" w:space="0" w:color="auto"/>
                        <w:bottom w:val="none" w:sz="0" w:space="0" w:color="auto"/>
                        <w:right w:val="none" w:sz="0" w:space="0" w:color="auto"/>
                      </w:divBdr>
                      <w:divsChild>
                        <w:div w:id="2286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7248">
              <w:marLeft w:val="0"/>
              <w:marRight w:val="0"/>
              <w:marTop w:val="0"/>
              <w:marBottom w:val="0"/>
              <w:divBdr>
                <w:top w:val="none" w:sz="0" w:space="0" w:color="auto"/>
                <w:left w:val="none" w:sz="0" w:space="0" w:color="auto"/>
                <w:bottom w:val="none" w:sz="0" w:space="0" w:color="auto"/>
                <w:right w:val="none" w:sz="0" w:space="0" w:color="auto"/>
              </w:divBdr>
            </w:div>
            <w:div w:id="1312369638">
              <w:marLeft w:val="0"/>
              <w:marRight w:val="0"/>
              <w:marTop w:val="0"/>
              <w:marBottom w:val="0"/>
              <w:divBdr>
                <w:top w:val="none" w:sz="0" w:space="0" w:color="auto"/>
                <w:left w:val="none" w:sz="0" w:space="0" w:color="auto"/>
                <w:bottom w:val="none" w:sz="0" w:space="0" w:color="auto"/>
                <w:right w:val="none" w:sz="0" w:space="0" w:color="auto"/>
              </w:divBdr>
              <w:divsChild>
                <w:div w:id="2059744338">
                  <w:marLeft w:val="0"/>
                  <w:marRight w:val="0"/>
                  <w:marTop w:val="0"/>
                  <w:marBottom w:val="0"/>
                  <w:divBdr>
                    <w:top w:val="none" w:sz="0" w:space="0" w:color="auto"/>
                    <w:left w:val="none" w:sz="0" w:space="0" w:color="auto"/>
                    <w:bottom w:val="none" w:sz="0" w:space="0" w:color="auto"/>
                    <w:right w:val="none" w:sz="0" w:space="0" w:color="auto"/>
                  </w:divBdr>
                  <w:divsChild>
                    <w:div w:id="230116621">
                      <w:marLeft w:val="0"/>
                      <w:marRight w:val="0"/>
                      <w:marTop w:val="0"/>
                      <w:marBottom w:val="0"/>
                      <w:divBdr>
                        <w:top w:val="none" w:sz="0" w:space="0" w:color="auto"/>
                        <w:left w:val="none" w:sz="0" w:space="0" w:color="auto"/>
                        <w:bottom w:val="none" w:sz="0" w:space="0" w:color="auto"/>
                        <w:right w:val="none" w:sz="0" w:space="0" w:color="auto"/>
                      </w:divBdr>
                      <w:divsChild>
                        <w:div w:id="13073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846">
              <w:marLeft w:val="0"/>
              <w:marRight w:val="0"/>
              <w:marTop w:val="0"/>
              <w:marBottom w:val="0"/>
              <w:divBdr>
                <w:top w:val="none" w:sz="0" w:space="0" w:color="auto"/>
                <w:left w:val="none" w:sz="0" w:space="0" w:color="auto"/>
                <w:bottom w:val="none" w:sz="0" w:space="0" w:color="auto"/>
                <w:right w:val="none" w:sz="0" w:space="0" w:color="auto"/>
              </w:divBdr>
            </w:div>
            <w:div w:id="1532494604">
              <w:marLeft w:val="0"/>
              <w:marRight w:val="0"/>
              <w:marTop w:val="0"/>
              <w:marBottom w:val="0"/>
              <w:divBdr>
                <w:top w:val="none" w:sz="0" w:space="0" w:color="auto"/>
                <w:left w:val="none" w:sz="0" w:space="0" w:color="auto"/>
                <w:bottom w:val="none" w:sz="0" w:space="0" w:color="auto"/>
                <w:right w:val="none" w:sz="0" w:space="0" w:color="auto"/>
              </w:divBdr>
              <w:divsChild>
                <w:div w:id="259602421">
                  <w:marLeft w:val="0"/>
                  <w:marRight w:val="0"/>
                  <w:marTop w:val="0"/>
                  <w:marBottom w:val="0"/>
                  <w:divBdr>
                    <w:top w:val="none" w:sz="0" w:space="0" w:color="auto"/>
                    <w:left w:val="none" w:sz="0" w:space="0" w:color="auto"/>
                    <w:bottom w:val="none" w:sz="0" w:space="0" w:color="auto"/>
                    <w:right w:val="none" w:sz="0" w:space="0" w:color="auto"/>
                  </w:divBdr>
                  <w:divsChild>
                    <w:div w:id="1308129152">
                      <w:marLeft w:val="0"/>
                      <w:marRight w:val="0"/>
                      <w:marTop w:val="0"/>
                      <w:marBottom w:val="0"/>
                      <w:divBdr>
                        <w:top w:val="none" w:sz="0" w:space="0" w:color="auto"/>
                        <w:left w:val="none" w:sz="0" w:space="0" w:color="auto"/>
                        <w:bottom w:val="none" w:sz="0" w:space="0" w:color="auto"/>
                        <w:right w:val="none" w:sz="0" w:space="0" w:color="auto"/>
                      </w:divBdr>
                      <w:divsChild>
                        <w:div w:id="1350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800">
              <w:marLeft w:val="0"/>
              <w:marRight w:val="0"/>
              <w:marTop w:val="0"/>
              <w:marBottom w:val="0"/>
              <w:divBdr>
                <w:top w:val="none" w:sz="0" w:space="0" w:color="auto"/>
                <w:left w:val="none" w:sz="0" w:space="0" w:color="auto"/>
                <w:bottom w:val="none" w:sz="0" w:space="0" w:color="auto"/>
                <w:right w:val="none" w:sz="0" w:space="0" w:color="auto"/>
              </w:divBdr>
            </w:div>
            <w:div w:id="2117021777">
              <w:marLeft w:val="0"/>
              <w:marRight w:val="0"/>
              <w:marTop w:val="0"/>
              <w:marBottom w:val="0"/>
              <w:divBdr>
                <w:top w:val="none" w:sz="0" w:space="0" w:color="auto"/>
                <w:left w:val="none" w:sz="0" w:space="0" w:color="auto"/>
                <w:bottom w:val="none" w:sz="0" w:space="0" w:color="auto"/>
                <w:right w:val="none" w:sz="0" w:space="0" w:color="auto"/>
              </w:divBdr>
              <w:divsChild>
                <w:div w:id="981037871">
                  <w:marLeft w:val="0"/>
                  <w:marRight w:val="0"/>
                  <w:marTop w:val="0"/>
                  <w:marBottom w:val="0"/>
                  <w:divBdr>
                    <w:top w:val="none" w:sz="0" w:space="0" w:color="auto"/>
                    <w:left w:val="none" w:sz="0" w:space="0" w:color="auto"/>
                    <w:bottom w:val="none" w:sz="0" w:space="0" w:color="auto"/>
                    <w:right w:val="none" w:sz="0" w:space="0" w:color="auto"/>
                  </w:divBdr>
                  <w:divsChild>
                    <w:div w:id="1434937970">
                      <w:marLeft w:val="0"/>
                      <w:marRight w:val="0"/>
                      <w:marTop w:val="0"/>
                      <w:marBottom w:val="0"/>
                      <w:divBdr>
                        <w:top w:val="none" w:sz="0" w:space="0" w:color="auto"/>
                        <w:left w:val="none" w:sz="0" w:space="0" w:color="auto"/>
                        <w:bottom w:val="none" w:sz="0" w:space="0" w:color="auto"/>
                        <w:right w:val="none" w:sz="0" w:space="0" w:color="auto"/>
                      </w:divBdr>
                      <w:divsChild>
                        <w:div w:id="1027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01965">
      <w:bodyDiv w:val="1"/>
      <w:marLeft w:val="0"/>
      <w:marRight w:val="0"/>
      <w:marTop w:val="0"/>
      <w:marBottom w:val="0"/>
      <w:divBdr>
        <w:top w:val="none" w:sz="0" w:space="0" w:color="auto"/>
        <w:left w:val="none" w:sz="0" w:space="0" w:color="auto"/>
        <w:bottom w:val="none" w:sz="0" w:space="0" w:color="auto"/>
        <w:right w:val="none" w:sz="0" w:space="0" w:color="auto"/>
      </w:divBdr>
    </w:div>
    <w:div w:id="724642776">
      <w:bodyDiv w:val="1"/>
      <w:marLeft w:val="0"/>
      <w:marRight w:val="0"/>
      <w:marTop w:val="0"/>
      <w:marBottom w:val="0"/>
      <w:divBdr>
        <w:top w:val="none" w:sz="0" w:space="0" w:color="auto"/>
        <w:left w:val="none" w:sz="0" w:space="0" w:color="auto"/>
        <w:bottom w:val="none" w:sz="0" w:space="0" w:color="auto"/>
        <w:right w:val="none" w:sz="0" w:space="0" w:color="auto"/>
      </w:divBdr>
    </w:div>
    <w:div w:id="793334309">
      <w:bodyDiv w:val="1"/>
      <w:marLeft w:val="0"/>
      <w:marRight w:val="0"/>
      <w:marTop w:val="0"/>
      <w:marBottom w:val="0"/>
      <w:divBdr>
        <w:top w:val="none" w:sz="0" w:space="0" w:color="auto"/>
        <w:left w:val="none" w:sz="0" w:space="0" w:color="auto"/>
        <w:bottom w:val="none" w:sz="0" w:space="0" w:color="auto"/>
        <w:right w:val="none" w:sz="0" w:space="0" w:color="auto"/>
      </w:divBdr>
      <w:divsChild>
        <w:div w:id="557327697">
          <w:marLeft w:val="-225"/>
          <w:marRight w:val="-225"/>
          <w:marTop w:val="0"/>
          <w:marBottom w:val="0"/>
          <w:divBdr>
            <w:top w:val="none" w:sz="0" w:space="0" w:color="auto"/>
            <w:left w:val="none" w:sz="0" w:space="0" w:color="auto"/>
            <w:bottom w:val="none" w:sz="0" w:space="0" w:color="auto"/>
            <w:right w:val="none" w:sz="0" w:space="0" w:color="auto"/>
          </w:divBdr>
          <w:divsChild>
            <w:div w:id="3326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3303">
      <w:bodyDiv w:val="1"/>
      <w:marLeft w:val="0"/>
      <w:marRight w:val="0"/>
      <w:marTop w:val="0"/>
      <w:marBottom w:val="0"/>
      <w:divBdr>
        <w:top w:val="none" w:sz="0" w:space="0" w:color="auto"/>
        <w:left w:val="none" w:sz="0" w:space="0" w:color="auto"/>
        <w:bottom w:val="none" w:sz="0" w:space="0" w:color="auto"/>
        <w:right w:val="none" w:sz="0" w:space="0" w:color="auto"/>
      </w:divBdr>
    </w:div>
    <w:div w:id="1260523014">
      <w:bodyDiv w:val="1"/>
      <w:marLeft w:val="0"/>
      <w:marRight w:val="0"/>
      <w:marTop w:val="0"/>
      <w:marBottom w:val="0"/>
      <w:divBdr>
        <w:top w:val="none" w:sz="0" w:space="0" w:color="auto"/>
        <w:left w:val="none" w:sz="0" w:space="0" w:color="auto"/>
        <w:bottom w:val="none" w:sz="0" w:space="0" w:color="auto"/>
        <w:right w:val="none" w:sz="0" w:space="0" w:color="auto"/>
      </w:divBdr>
    </w:div>
    <w:div w:id="1724451880">
      <w:bodyDiv w:val="1"/>
      <w:marLeft w:val="0"/>
      <w:marRight w:val="0"/>
      <w:marTop w:val="0"/>
      <w:marBottom w:val="0"/>
      <w:divBdr>
        <w:top w:val="none" w:sz="0" w:space="0" w:color="auto"/>
        <w:left w:val="none" w:sz="0" w:space="0" w:color="auto"/>
        <w:bottom w:val="none" w:sz="0" w:space="0" w:color="auto"/>
        <w:right w:val="none" w:sz="0" w:space="0" w:color="auto"/>
      </w:divBdr>
    </w:div>
    <w:div w:id="1807356501">
      <w:bodyDiv w:val="1"/>
      <w:marLeft w:val="0"/>
      <w:marRight w:val="0"/>
      <w:marTop w:val="0"/>
      <w:marBottom w:val="0"/>
      <w:divBdr>
        <w:top w:val="none" w:sz="0" w:space="0" w:color="auto"/>
        <w:left w:val="none" w:sz="0" w:space="0" w:color="auto"/>
        <w:bottom w:val="none" w:sz="0" w:space="0" w:color="auto"/>
        <w:right w:val="none" w:sz="0" w:space="0" w:color="auto"/>
      </w:divBdr>
    </w:div>
    <w:div w:id="2074961719">
      <w:bodyDiv w:val="1"/>
      <w:marLeft w:val="0"/>
      <w:marRight w:val="0"/>
      <w:marTop w:val="0"/>
      <w:marBottom w:val="0"/>
      <w:divBdr>
        <w:top w:val="none" w:sz="0" w:space="0" w:color="auto"/>
        <w:left w:val="none" w:sz="0" w:space="0" w:color="auto"/>
        <w:bottom w:val="none" w:sz="0" w:space="0" w:color="auto"/>
        <w:right w:val="none" w:sz="0" w:space="0" w:color="auto"/>
      </w:divBdr>
      <w:divsChild>
        <w:div w:id="721827177">
          <w:marLeft w:val="0"/>
          <w:marRight w:val="0"/>
          <w:marTop w:val="72"/>
          <w:marBottom w:val="0"/>
          <w:divBdr>
            <w:top w:val="none" w:sz="0" w:space="0" w:color="auto"/>
            <w:left w:val="none" w:sz="0" w:space="0" w:color="auto"/>
            <w:bottom w:val="none" w:sz="0" w:space="0" w:color="auto"/>
            <w:right w:val="none" w:sz="0" w:space="0" w:color="auto"/>
          </w:divBdr>
        </w:div>
        <w:div w:id="1603798986">
          <w:marLeft w:val="0"/>
          <w:marRight w:val="0"/>
          <w:marTop w:val="72"/>
          <w:marBottom w:val="0"/>
          <w:divBdr>
            <w:top w:val="none" w:sz="0" w:space="0" w:color="auto"/>
            <w:left w:val="none" w:sz="0" w:space="0" w:color="auto"/>
            <w:bottom w:val="none" w:sz="0" w:space="0" w:color="auto"/>
            <w:right w:val="none" w:sz="0" w:space="0" w:color="auto"/>
          </w:divBdr>
          <w:divsChild>
            <w:div w:id="160708109">
              <w:marLeft w:val="360"/>
              <w:marRight w:val="0"/>
              <w:marTop w:val="72"/>
              <w:marBottom w:val="72"/>
              <w:divBdr>
                <w:top w:val="none" w:sz="0" w:space="0" w:color="auto"/>
                <w:left w:val="none" w:sz="0" w:space="0" w:color="auto"/>
                <w:bottom w:val="none" w:sz="0" w:space="0" w:color="auto"/>
                <w:right w:val="none" w:sz="0" w:space="0" w:color="auto"/>
              </w:divBdr>
            </w:div>
            <w:div w:id="1147820813">
              <w:marLeft w:val="360"/>
              <w:marRight w:val="0"/>
              <w:marTop w:val="0"/>
              <w:marBottom w:val="72"/>
              <w:divBdr>
                <w:top w:val="none" w:sz="0" w:space="0" w:color="auto"/>
                <w:left w:val="none" w:sz="0" w:space="0" w:color="auto"/>
                <w:bottom w:val="none" w:sz="0" w:space="0" w:color="auto"/>
                <w:right w:val="none" w:sz="0" w:space="0" w:color="auto"/>
              </w:divBdr>
              <w:divsChild>
                <w:div w:id="558790320">
                  <w:marLeft w:val="360"/>
                  <w:marRight w:val="0"/>
                  <w:marTop w:val="0"/>
                  <w:marBottom w:val="0"/>
                  <w:divBdr>
                    <w:top w:val="none" w:sz="0" w:space="0" w:color="auto"/>
                    <w:left w:val="none" w:sz="0" w:space="0" w:color="auto"/>
                    <w:bottom w:val="none" w:sz="0" w:space="0" w:color="auto"/>
                    <w:right w:val="none" w:sz="0" w:space="0" w:color="auto"/>
                  </w:divBdr>
                </w:div>
                <w:div w:id="1619801644">
                  <w:marLeft w:val="360"/>
                  <w:marRight w:val="0"/>
                  <w:marTop w:val="0"/>
                  <w:marBottom w:val="0"/>
                  <w:divBdr>
                    <w:top w:val="none" w:sz="0" w:space="0" w:color="auto"/>
                    <w:left w:val="none" w:sz="0" w:space="0" w:color="auto"/>
                    <w:bottom w:val="none" w:sz="0" w:space="0" w:color="auto"/>
                    <w:right w:val="none" w:sz="0" w:space="0" w:color="auto"/>
                  </w:divBdr>
                </w:div>
              </w:divsChild>
            </w:div>
            <w:div w:id="683477734">
              <w:marLeft w:val="360"/>
              <w:marRight w:val="0"/>
              <w:marTop w:val="0"/>
              <w:marBottom w:val="72"/>
              <w:divBdr>
                <w:top w:val="none" w:sz="0" w:space="0" w:color="auto"/>
                <w:left w:val="none" w:sz="0" w:space="0" w:color="auto"/>
                <w:bottom w:val="none" w:sz="0" w:space="0" w:color="auto"/>
                <w:right w:val="none" w:sz="0" w:space="0" w:color="auto"/>
              </w:divBdr>
            </w:div>
            <w:div w:id="600063386">
              <w:marLeft w:val="360"/>
              <w:marRight w:val="0"/>
              <w:marTop w:val="0"/>
              <w:marBottom w:val="72"/>
              <w:divBdr>
                <w:top w:val="none" w:sz="0" w:space="0" w:color="auto"/>
                <w:left w:val="none" w:sz="0" w:space="0" w:color="auto"/>
                <w:bottom w:val="none" w:sz="0" w:space="0" w:color="auto"/>
                <w:right w:val="none" w:sz="0" w:space="0" w:color="auto"/>
              </w:divBdr>
            </w:div>
          </w:divsChild>
        </w:div>
        <w:div w:id="1238630911">
          <w:marLeft w:val="0"/>
          <w:marRight w:val="0"/>
          <w:marTop w:val="72"/>
          <w:marBottom w:val="0"/>
          <w:divBdr>
            <w:top w:val="none" w:sz="0" w:space="0" w:color="auto"/>
            <w:left w:val="none" w:sz="0" w:space="0" w:color="auto"/>
            <w:bottom w:val="none" w:sz="0" w:space="0" w:color="auto"/>
            <w:right w:val="none" w:sz="0" w:space="0" w:color="auto"/>
          </w:divBdr>
        </w:div>
        <w:div w:id="734357209">
          <w:marLeft w:val="0"/>
          <w:marRight w:val="0"/>
          <w:marTop w:val="72"/>
          <w:marBottom w:val="0"/>
          <w:divBdr>
            <w:top w:val="none" w:sz="0" w:space="0" w:color="auto"/>
            <w:left w:val="none" w:sz="0" w:space="0" w:color="auto"/>
            <w:bottom w:val="none" w:sz="0" w:space="0" w:color="auto"/>
            <w:right w:val="none" w:sz="0" w:space="0" w:color="auto"/>
          </w:divBdr>
        </w:div>
        <w:div w:id="859900068">
          <w:marLeft w:val="0"/>
          <w:marRight w:val="0"/>
          <w:marTop w:val="72"/>
          <w:marBottom w:val="0"/>
          <w:divBdr>
            <w:top w:val="none" w:sz="0" w:space="0" w:color="auto"/>
            <w:left w:val="none" w:sz="0" w:space="0" w:color="auto"/>
            <w:bottom w:val="none" w:sz="0" w:space="0" w:color="auto"/>
            <w:right w:val="none" w:sz="0" w:space="0" w:color="auto"/>
          </w:divBdr>
          <w:divsChild>
            <w:div w:id="1279023102">
              <w:marLeft w:val="360"/>
              <w:marRight w:val="0"/>
              <w:marTop w:val="72"/>
              <w:marBottom w:val="72"/>
              <w:divBdr>
                <w:top w:val="none" w:sz="0" w:space="0" w:color="auto"/>
                <w:left w:val="none" w:sz="0" w:space="0" w:color="auto"/>
                <w:bottom w:val="none" w:sz="0" w:space="0" w:color="auto"/>
                <w:right w:val="none" w:sz="0" w:space="0" w:color="auto"/>
              </w:divBdr>
            </w:div>
            <w:div w:id="12107292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ek@wikconsultin.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zbieta.cwalina@pw.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pw_edu/proceed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D6B6CF096A00D47B267E69EF17850B4" ma:contentTypeVersion="2" ma:contentTypeDescription="Utwórz nowy dokument." ma:contentTypeScope="" ma:versionID="e00fbdc292f1f2d492641af05fd0c8b4">
  <xsd:schema xmlns:xsd="http://www.w3.org/2001/XMLSchema" xmlns:xs="http://www.w3.org/2001/XMLSchema" xmlns:p="http://schemas.microsoft.com/office/2006/metadata/properties" xmlns:ns2="85678538-7ee0-4068-82a3-8364536dba26" targetNamespace="http://schemas.microsoft.com/office/2006/metadata/properties" ma:root="true" ma:fieldsID="b48335b03dbd7457844427d848f22426" ns2:_="">
    <xsd:import namespace="85678538-7ee0-4068-82a3-8364536dba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78538-7ee0-4068-82a3-8364536d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44D3-2F06-4831-B8E7-0E15AF5B4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42C9F-D5EA-4E0A-BA1F-EEBA9936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78538-7ee0-4068-82a3-8364536db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7040D-F9C4-408D-902F-A073273D74B6}">
  <ds:schemaRefs>
    <ds:schemaRef ds:uri="http://schemas.microsoft.com/sharepoint/v3/contenttype/forms"/>
  </ds:schemaRefs>
</ds:datastoreItem>
</file>

<file path=customXml/itemProps4.xml><?xml version="1.0" encoding="utf-8"?>
<ds:datastoreItem xmlns:ds="http://schemas.openxmlformats.org/officeDocument/2006/customXml" ds:itemID="{D0504126-C0B4-4921-A561-4AC1AB91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4401</Words>
  <Characters>26408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SZCZEPAŃSKI</dc:creator>
  <cp:lastModifiedBy>USER</cp:lastModifiedBy>
  <cp:revision>2</cp:revision>
  <cp:lastPrinted>2023-08-09T09:35:00Z</cp:lastPrinted>
  <dcterms:created xsi:type="dcterms:W3CDTF">2023-08-28T12:39:00Z</dcterms:created>
  <dcterms:modified xsi:type="dcterms:W3CDTF">2023-08-28T12:39:00Z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0x010100CD6B6CF096A00D47B267E69EF17850B4</vt:lpwstr>
  </property>
</Properties>
</file>