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C643C" w14:textId="6F2234D0" w:rsidR="002503BF" w:rsidRPr="00C26045" w:rsidRDefault="002503BF" w:rsidP="00A52049">
      <w:pPr>
        <w:spacing w:line="276" w:lineRule="auto"/>
        <w:rPr>
          <w:rFonts w:ascii="Arial" w:eastAsia="Arial" w:hAnsi="Arial" w:cs="Arial"/>
          <w:b/>
          <w:sz w:val="34"/>
          <w:szCs w:val="34"/>
          <w:lang w:val="pl"/>
        </w:rPr>
      </w:pPr>
    </w:p>
    <w:p w14:paraId="096E2A11" w14:textId="77777777" w:rsidR="002503BF" w:rsidRPr="00C26045" w:rsidRDefault="002503BF" w:rsidP="002503BF">
      <w:pPr>
        <w:spacing w:line="276" w:lineRule="auto"/>
        <w:jc w:val="center"/>
        <w:rPr>
          <w:rFonts w:ascii="Arial" w:eastAsia="Arial" w:hAnsi="Arial" w:cs="Arial"/>
          <w:b/>
          <w:sz w:val="34"/>
          <w:szCs w:val="34"/>
          <w:lang w:val="pl"/>
        </w:rPr>
      </w:pPr>
    </w:p>
    <w:p w14:paraId="6250809A" w14:textId="77777777" w:rsidR="002503BF" w:rsidRPr="002503BF" w:rsidRDefault="002503BF" w:rsidP="002503BF">
      <w:pPr>
        <w:spacing w:line="276" w:lineRule="auto"/>
        <w:jc w:val="center"/>
        <w:rPr>
          <w:rFonts w:ascii="Arial" w:eastAsia="Arial" w:hAnsi="Arial" w:cs="Arial"/>
          <w:b/>
          <w:sz w:val="34"/>
          <w:szCs w:val="34"/>
          <w:lang w:val="pl"/>
        </w:rPr>
      </w:pPr>
      <w:r w:rsidRPr="002503BF">
        <w:rPr>
          <w:rFonts w:ascii="Arial" w:eastAsia="Arial" w:hAnsi="Arial" w:cs="Arial"/>
          <w:b/>
          <w:sz w:val="34"/>
          <w:szCs w:val="34"/>
          <w:lang w:val="pl"/>
        </w:rPr>
        <w:t>SPECYFIKACJA WARUNKÓW ZAMÓWIENIA</w:t>
      </w:r>
    </w:p>
    <w:p w14:paraId="45627726" w14:textId="77777777" w:rsidR="002503BF" w:rsidRPr="002503BF" w:rsidRDefault="002503BF" w:rsidP="002503BF">
      <w:pPr>
        <w:spacing w:line="276" w:lineRule="auto"/>
        <w:jc w:val="center"/>
        <w:rPr>
          <w:rFonts w:ascii="Arial" w:eastAsia="Arial" w:hAnsi="Arial" w:cs="Arial"/>
          <w:sz w:val="22"/>
          <w:szCs w:val="22"/>
          <w:lang w:val="pl"/>
        </w:rPr>
      </w:pPr>
    </w:p>
    <w:p w14:paraId="6D81D986" w14:textId="77777777" w:rsidR="002503BF" w:rsidRPr="002503BF" w:rsidRDefault="002503BF" w:rsidP="002503BF">
      <w:pPr>
        <w:spacing w:line="276" w:lineRule="auto"/>
        <w:jc w:val="center"/>
        <w:rPr>
          <w:rFonts w:ascii="Arial" w:eastAsia="Arial" w:hAnsi="Arial" w:cs="Arial"/>
          <w:sz w:val="22"/>
          <w:szCs w:val="22"/>
          <w:lang w:val="pl"/>
        </w:rPr>
      </w:pPr>
    </w:p>
    <w:p w14:paraId="2982D906" w14:textId="77777777" w:rsidR="002503BF" w:rsidRPr="002503BF" w:rsidRDefault="002503BF" w:rsidP="002503BF">
      <w:pPr>
        <w:spacing w:line="276" w:lineRule="auto"/>
        <w:jc w:val="center"/>
        <w:rPr>
          <w:rFonts w:ascii="Arial" w:eastAsia="Arial" w:hAnsi="Arial" w:cs="Arial"/>
          <w:sz w:val="26"/>
          <w:szCs w:val="26"/>
          <w:lang w:val="pl"/>
        </w:rPr>
      </w:pPr>
    </w:p>
    <w:p w14:paraId="1BCC9206" w14:textId="77777777" w:rsidR="004C59AC" w:rsidRPr="00C26045" w:rsidRDefault="002503BF" w:rsidP="004C59AC">
      <w:pPr>
        <w:spacing w:line="360" w:lineRule="auto"/>
        <w:jc w:val="center"/>
        <w:rPr>
          <w:rFonts w:ascii="Arial" w:eastAsia="Arial" w:hAnsi="Arial" w:cs="Arial"/>
          <w:sz w:val="20"/>
          <w:szCs w:val="20"/>
          <w:lang w:val="pl"/>
        </w:rPr>
      </w:pPr>
      <w:r w:rsidRPr="002503BF">
        <w:rPr>
          <w:rFonts w:ascii="Arial" w:eastAsia="Arial" w:hAnsi="Arial" w:cs="Arial"/>
          <w:sz w:val="20"/>
          <w:szCs w:val="20"/>
          <w:lang w:val="pl"/>
        </w:rPr>
        <w:t xml:space="preserve">Postępowanie prowadzone </w:t>
      </w:r>
      <w:r w:rsidR="00BA2E2A" w:rsidRPr="00C26045">
        <w:rPr>
          <w:rFonts w:ascii="Arial" w:eastAsia="Arial" w:hAnsi="Arial" w:cs="Arial"/>
          <w:sz w:val="20"/>
          <w:szCs w:val="20"/>
          <w:lang w:val="pl"/>
        </w:rPr>
        <w:t xml:space="preserve">w trybie przetargu nieograniczonego zgodnie z art. 132 ustawy </w:t>
      </w:r>
      <w:proofErr w:type="spellStart"/>
      <w:r w:rsidR="00BA2E2A" w:rsidRPr="00C26045">
        <w:rPr>
          <w:rFonts w:ascii="Arial" w:eastAsia="Arial" w:hAnsi="Arial" w:cs="Arial"/>
          <w:sz w:val="20"/>
          <w:szCs w:val="20"/>
          <w:lang w:val="pl"/>
        </w:rPr>
        <w:t>Pzp</w:t>
      </w:r>
      <w:proofErr w:type="spellEnd"/>
      <w:r w:rsidR="00BA2E2A" w:rsidRPr="00C26045">
        <w:rPr>
          <w:rFonts w:ascii="Arial" w:eastAsia="Arial" w:hAnsi="Arial" w:cs="Arial"/>
          <w:sz w:val="20"/>
          <w:szCs w:val="20"/>
          <w:lang w:val="pl"/>
        </w:rPr>
        <w:t xml:space="preserve">, o wartości zamówienia przekraczającej progi unijne o jakich stanowi </w:t>
      </w:r>
    </w:p>
    <w:p w14:paraId="120AB7AA" w14:textId="77777777" w:rsidR="004C59AC" w:rsidRPr="00C26045" w:rsidRDefault="00BA2E2A" w:rsidP="004C59AC">
      <w:pPr>
        <w:spacing w:line="360" w:lineRule="auto"/>
        <w:jc w:val="center"/>
        <w:rPr>
          <w:rFonts w:ascii="Arial" w:eastAsia="Arial" w:hAnsi="Arial" w:cs="Arial"/>
          <w:sz w:val="20"/>
          <w:szCs w:val="20"/>
          <w:lang w:val="pl"/>
        </w:rPr>
      </w:pPr>
      <w:r w:rsidRPr="00C26045">
        <w:rPr>
          <w:rFonts w:ascii="Arial" w:eastAsia="Arial" w:hAnsi="Arial" w:cs="Arial"/>
          <w:sz w:val="20"/>
          <w:szCs w:val="20"/>
          <w:lang w:val="pl"/>
        </w:rPr>
        <w:t xml:space="preserve">art. 3 ustawy z 11 września 2019r. - Prawo zamówień publicznych </w:t>
      </w:r>
    </w:p>
    <w:p w14:paraId="4034B32C" w14:textId="77777777" w:rsidR="002503BF" w:rsidRPr="00C26045" w:rsidRDefault="00BA2E2A" w:rsidP="004C59AC">
      <w:pPr>
        <w:spacing w:line="360" w:lineRule="auto"/>
        <w:jc w:val="center"/>
        <w:rPr>
          <w:rFonts w:ascii="Arial" w:eastAsia="Arial" w:hAnsi="Arial" w:cs="Arial"/>
          <w:sz w:val="20"/>
          <w:szCs w:val="20"/>
          <w:lang w:val="pl"/>
        </w:rPr>
      </w:pPr>
      <w:r w:rsidRPr="00C26045">
        <w:rPr>
          <w:rFonts w:ascii="Arial" w:eastAsia="Arial" w:hAnsi="Arial" w:cs="Arial"/>
          <w:sz w:val="20"/>
          <w:szCs w:val="20"/>
          <w:lang w:val="pl"/>
        </w:rPr>
        <w:t>(Dz. U. z 202</w:t>
      </w:r>
      <w:r w:rsidR="000F5EB7">
        <w:rPr>
          <w:rFonts w:ascii="Arial" w:eastAsia="Arial" w:hAnsi="Arial" w:cs="Arial"/>
          <w:sz w:val="20"/>
          <w:szCs w:val="20"/>
          <w:lang w:val="pl"/>
        </w:rPr>
        <w:t>3</w:t>
      </w:r>
      <w:r w:rsidRPr="00C26045">
        <w:rPr>
          <w:rFonts w:ascii="Arial" w:eastAsia="Arial" w:hAnsi="Arial" w:cs="Arial"/>
          <w:sz w:val="20"/>
          <w:szCs w:val="20"/>
          <w:lang w:val="pl"/>
        </w:rPr>
        <w:t xml:space="preserve"> r. poz. 1</w:t>
      </w:r>
      <w:r w:rsidR="00D11367">
        <w:rPr>
          <w:rFonts w:ascii="Arial" w:eastAsia="Arial" w:hAnsi="Arial" w:cs="Arial"/>
          <w:sz w:val="20"/>
          <w:szCs w:val="20"/>
          <w:lang w:val="pl"/>
        </w:rPr>
        <w:t>605</w:t>
      </w:r>
      <w:r w:rsidRPr="00C26045">
        <w:rPr>
          <w:rFonts w:ascii="Arial" w:eastAsia="Arial" w:hAnsi="Arial" w:cs="Arial"/>
          <w:sz w:val="20"/>
          <w:szCs w:val="20"/>
          <w:lang w:val="pl"/>
        </w:rPr>
        <w:t xml:space="preserve">) – dalej </w:t>
      </w:r>
      <w:proofErr w:type="spellStart"/>
      <w:r w:rsidRPr="00C26045">
        <w:rPr>
          <w:rFonts w:ascii="Arial" w:eastAsia="Arial" w:hAnsi="Arial" w:cs="Arial"/>
          <w:sz w:val="20"/>
          <w:szCs w:val="20"/>
          <w:lang w:val="pl"/>
        </w:rPr>
        <w:t>p.z.p</w:t>
      </w:r>
      <w:proofErr w:type="spellEnd"/>
      <w:r w:rsidRPr="00C26045">
        <w:rPr>
          <w:rFonts w:ascii="Arial" w:eastAsia="Arial" w:hAnsi="Arial" w:cs="Arial"/>
          <w:sz w:val="20"/>
          <w:szCs w:val="20"/>
          <w:lang w:val="pl"/>
        </w:rPr>
        <w:t>.</w:t>
      </w:r>
    </w:p>
    <w:p w14:paraId="40CA8496" w14:textId="77777777" w:rsidR="004C59AC" w:rsidRDefault="004C59AC" w:rsidP="004C59AC">
      <w:pPr>
        <w:spacing w:line="360" w:lineRule="auto"/>
        <w:jc w:val="center"/>
        <w:rPr>
          <w:rFonts w:ascii="Arial" w:eastAsia="Arial" w:hAnsi="Arial" w:cs="Arial"/>
          <w:b/>
          <w:color w:val="FF9900"/>
          <w:sz w:val="20"/>
          <w:szCs w:val="20"/>
          <w:lang w:val="pl"/>
        </w:rPr>
      </w:pPr>
    </w:p>
    <w:p w14:paraId="54CAE4C4" w14:textId="77777777" w:rsidR="00F53AEB" w:rsidRPr="002503BF" w:rsidRDefault="00F53AEB" w:rsidP="004C59AC">
      <w:pPr>
        <w:spacing w:line="360" w:lineRule="auto"/>
        <w:jc w:val="center"/>
        <w:rPr>
          <w:rFonts w:ascii="Arial" w:eastAsia="Arial" w:hAnsi="Arial" w:cs="Arial"/>
          <w:b/>
          <w:color w:val="FF9900"/>
          <w:sz w:val="20"/>
          <w:szCs w:val="20"/>
          <w:lang w:val="pl"/>
        </w:rPr>
      </w:pPr>
    </w:p>
    <w:p w14:paraId="344D5405" w14:textId="77777777" w:rsidR="002503BF" w:rsidRPr="00F53AEB" w:rsidRDefault="0087451C" w:rsidP="002503BF">
      <w:pPr>
        <w:spacing w:before="240" w:line="360" w:lineRule="auto"/>
        <w:jc w:val="center"/>
        <w:rPr>
          <w:rFonts w:ascii="Arial" w:eastAsia="Arial" w:hAnsi="Arial" w:cs="Arial"/>
          <w:sz w:val="28"/>
          <w:szCs w:val="28"/>
          <w:lang w:val="pl"/>
        </w:rPr>
      </w:pPr>
      <w:r w:rsidRPr="00F53AEB">
        <w:rPr>
          <w:rFonts w:ascii="Arial" w:eastAsia="Arial" w:hAnsi="Arial" w:cs="Arial"/>
          <w:b/>
          <w:sz w:val="28"/>
          <w:szCs w:val="28"/>
          <w:lang w:val="pl"/>
        </w:rPr>
        <w:t>DOSTAWA</w:t>
      </w:r>
    </w:p>
    <w:p w14:paraId="159D2261" w14:textId="77777777" w:rsidR="002503BF" w:rsidRPr="002503BF" w:rsidRDefault="002503BF" w:rsidP="002503BF">
      <w:pPr>
        <w:spacing w:line="276" w:lineRule="auto"/>
        <w:jc w:val="center"/>
        <w:rPr>
          <w:rFonts w:ascii="Arial" w:eastAsia="Arial" w:hAnsi="Arial" w:cs="Arial"/>
          <w:sz w:val="22"/>
          <w:szCs w:val="22"/>
          <w:lang w:val="pl"/>
        </w:rPr>
      </w:pPr>
    </w:p>
    <w:p w14:paraId="483C9F8E" w14:textId="77777777" w:rsidR="002503BF" w:rsidRPr="002503BF" w:rsidRDefault="002503BF" w:rsidP="002503BF">
      <w:pPr>
        <w:spacing w:line="276" w:lineRule="auto"/>
        <w:jc w:val="center"/>
        <w:rPr>
          <w:rFonts w:ascii="Arial" w:eastAsia="Arial" w:hAnsi="Arial" w:cs="Arial"/>
          <w:sz w:val="22"/>
          <w:szCs w:val="22"/>
          <w:lang w:val="pl"/>
        </w:rPr>
      </w:pPr>
    </w:p>
    <w:p w14:paraId="671D1D19" w14:textId="77777777" w:rsidR="002503BF" w:rsidRPr="002503BF" w:rsidRDefault="002503BF" w:rsidP="002503BF">
      <w:pPr>
        <w:spacing w:line="276" w:lineRule="auto"/>
        <w:jc w:val="center"/>
        <w:rPr>
          <w:rFonts w:ascii="Arial" w:eastAsia="Arial" w:hAnsi="Arial" w:cs="Arial"/>
          <w:sz w:val="22"/>
          <w:szCs w:val="22"/>
          <w:lang w:val="pl"/>
        </w:rPr>
      </w:pPr>
    </w:p>
    <w:p w14:paraId="62F240A4" w14:textId="3B111863" w:rsidR="002503BF" w:rsidRPr="002503BF" w:rsidRDefault="002503BF" w:rsidP="00AD1D78">
      <w:pPr>
        <w:spacing w:line="276" w:lineRule="auto"/>
        <w:jc w:val="center"/>
        <w:rPr>
          <w:rFonts w:ascii="Arial" w:eastAsia="Arial" w:hAnsi="Arial" w:cs="Arial"/>
          <w:b/>
          <w:iCs/>
          <w:color w:val="4472C4"/>
          <w:sz w:val="36"/>
          <w:szCs w:val="36"/>
        </w:rPr>
      </w:pPr>
      <w:bookmarkStart w:id="0" w:name="_Hlk76551595"/>
      <w:r w:rsidRPr="002503BF">
        <w:rPr>
          <w:rFonts w:ascii="Arial" w:eastAsia="Arial" w:hAnsi="Arial" w:cs="Arial"/>
          <w:b/>
          <w:iCs/>
          <w:color w:val="4472C4"/>
          <w:sz w:val="36"/>
          <w:szCs w:val="36"/>
        </w:rPr>
        <w:t>„</w:t>
      </w:r>
      <w:bookmarkStart w:id="1" w:name="_Hlk175312181"/>
      <w:r w:rsidR="004B59CB" w:rsidRPr="004B59CB">
        <w:rPr>
          <w:rFonts w:ascii="Arial" w:eastAsia="Arial" w:hAnsi="Arial" w:cs="Arial"/>
          <w:b/>
          <w:iCs/>
          <w:color w:val="4472C4"/>
          <w:sz w:val="36"/>
          <w:szCs w:val="36"/>
        </w:rPr>
        <w:t>Dostawa soli kamiennej drogowej z antyzbrylaczem do zimowego utrzymania dróg powiatowych będących w zarządzie Zarządu Drogowego dla</w:t>
      </w:r>
      <w:r w:rsidR="00AC6A20">
        <w:rPr>
          <w:rFonts w:ascii="Arial" w:eastAsia="Arial" w:hAnsi="Arial" w:cs="Arial"/>
          <w:b/>
          <w:iCs/>
          <w:color w:val="4472C4"/>
          <w:sz w:val="36"/>
          <w:szCs w:val="36"/>
        </w:rPr>
        <w:t> </w:t>
      </w:r>
      <w:r w:rsidR="004B59CB" w:rsidRPr="004B59CB">
        <w:rPr>
          <w:rFonts w:ascii="Arial" w:eastAsia="Arial" w:hAnsi="Arial" w:cs="Arial"/>
          <w:b/>
          <w:iCs/>
          <w:color w:val="4472C4"/>
          <w:sz w:val="36"/>
          <w:szCs w:val="36"/>
        </w:rPr>
        <w:t>Powiatu Puckiego i Wejherowskiego z siedzibą w</w:t>
      </w:r>
      <w:r w:rsidR="00AC6A20">
        <w:rPr>
          <w:rFonts w:ascii="Arial" w:eastAsia="Arial" w:hAnsi="Arial" w:cs="Arial"/>
          <w:b/>
          <w:iCs/>
          <w:color w:val="4472C4"/>
          <w:sz w:val="36"/>
          <w:szCs w:val="36"/>
        </w:rPr>
        <w:t> </w:t>
      </w:r>
      <w:r w:rsidR="004B59CB" w:rsidRPr="004B59CB">
        <w:rPr>
          <w:rFonts w:ascii="Arial" w:eastAsia="Arial" w:hAnsi="Arial" w:cs="Arial"/>
          <w:b/>
          <w:iCs/>
          <w:color w:val="4472C4"/>
          <w:sz w:val="36"/>
          <w:szCs w:val="36"/>
        </w:rPr>
        <w:t>Wejherowie na terenie Powiatu Puckiego i Powiatu Wejherowskiego w sezonach zimowych 2024/2025 oraz 2025/2026</w:t>
      </w:r>
      <w:bookmarkEnd w:id="1"/>
      <w:r w:rsidRPr="002503BF">
        <w:rPr>
          <w:rFonts w:ascii="Arial" w:eastAsia="Arial" w:hAnsi="Arial" w:cs="Arial"/>
          <w:b/>
          <w:iCs/>
          <w:color w:val="4472C4"/>
          <w:sz w:val="36"/>
          <w:szCs w:val="36"/>
        </w:rPr>
        <w:t>”</w:t>
      </w:r>
    </w:p>
    <w:bookmarkEnd w:id="0"/>
    <w:p w14:paraId="02A6B763" w14:textId="77777777" w:rsidR="002503BF" w:rsidRPr="002503BF" w:rsidRDefault="002503BF" w:rsidP="002503BF">
      <w:pPr>
        <w:spacing w:line="276" w:lineRule="auto"/>
        <w:jc w:val="center"/>
        <w:rPr>
          <w:rFonts w:ascii="Arial" w:hAnsi="Arial" w:cs="Arial"/>
          <w:b/>
          <w:iCs/>
          <w:sz w:val="20"/>
          <w:szCs w:val="20"/>
        </w:rPr>
      </w:pPr>
    </w:p>
    <w:p w14:paraId="50D60258" w14:textId="77777777" w:rsidR="002503BF" w:rsidRPr="002503BF" w:rsidRDefault="002503BF" w:rsidP="002503BF">
      <w:pPr>
        <w:spacing w:line="276" w:lineRule="auto"/>
        <w:jc w:val="center"/>
        <w:rPr>
          <w:rFonts w:ascii="Arial" w:hAnsi="Arial" w:cs="Arial"/>
          <w:b/>
          <w:iCs/>
          <w:sz w:val="20"/>
          <w:szCs w:val="20"/>
        </w:rPr>
      </w:pPr>
    </w:p>
    <w:p w14:paraId="3D24B859" w14:textId="21775C29" w:rsidR="002503BF" w:rsidRPr="002503BF" w:rsidRDefault="002503BF" w:rsidP="002503BF">
      <w:pPr>
        <w:spacing w:line="276" w:lineRule="auto"/>
        <w:jc w:val="center"/>
        <w:rPr>
          <w:rFonts w:ascii="Arial" w:eastAsia="Arial" w:hAnsi="Arial" w:cs="Arial"/>
          <w:b/>
          <w:sz w:val="22"/>
          <w:szCs w:val="22"/>
          <w:lang w:val="pl"/>
        </w:rPr>
      </w:pPr>
      <w:r w:rsidRPr="002503BF">
        <w:rPr>
          <w:rFonts w:ascii="Arial" w:eastAsia="Arial" w:hAnsi="Arial" w:cs="Arial"/>
          <w:sz w:val="22"/>
          <w:szCs w:val="22"/>
          <w:lang w:val="pl"/>
        </w:rPr>
        <w:t xml:space="preserve">Nr postępowania: </w:t>
      </w:r>
      <w:r w:rsidR="00AC6A20">
        <w:rPr>
          <w:rFonts w:ascii="Arial" w:eastAsia="Arial" w:hAnsi="Arial" w:cs="Arial"/>
          <w:sz w:val="22"/>
          <w:szCs w:val="22"/>
          <w:lang w:val="pl"/>
        </w:rPr>
        <w:t>ZD-SZPIA.271.1.17.2024</w:t>
      </w:r>
    </w:p>
    <w:p w14:paraId="44C0F8A9" w14:textId="77777777" w:rsidR="002503BF" w:rsidRPr="002503BF" w:rsidRDefault="002503BF" w:rsidP="002503BF">
      <w:pPr>
        <w:spacing w:line="276" w:lineRule="auto"/>
        <w:jc w:val="center"/>
        <w:rPr>
          <w:rFonts w:ascii="Arial" w:eastAsia="Arial" w:hAnsi="Arial" w:cs="Arial"/>
          <w:sz w:val="22"/>
          <w:szCs w:val="22"/>
          <w:lang w:val="pl"/>
        </w:rPr>
      </w:pPr>
    </w:p>
    <w:p w14:paraId="3A104C6D" w14:textId="77777777" w:rsidR="002503BF" w:rsidRPr="002503BF" w:rsidRDefault="002503BF" w:rsidP="002503BF">
      <w:pPr>
        <w:spacing w:line="276" w:lineRule="auto"/>
        <w:jc w:val="center"/>
        <w:rPr>
          <w:rFonts w:ascii="Arial" w:eastAsia="Arial" w:hAnsi="Arial" w:cs="Arial"/>
          <w:sz w:val="22"/>
          <w:szCs w:val="22"/>
          <w:lang w:val="pl"/>
        </w:rPr>
      </w:pPr>
    </w:p>
    <w:p w14:paraId="1E50D40E" w14:textId="77777777" w:rsidR="002503BF" w:rsidRPr="002503BF" w:rsidRDefault="002503BF" w:rsidP="002503BF">
      <w:pPr>
        <w:spacing w:line="276" w:lineRule="auto"/>
        <w:jc w:val="center"/>
        <w:rPr>
          <w:rFonts w:ascii="Arial" w:eastAsia="Arial" w:hAnsi="Arial" w:cs="Arial"/>
          <w:sz w:val="22"/>
          <w:szCs w:val="22"/>
          <w:lang w:val="pl"/>
        </w:rPr>
      </w:pPr>
    </w:p>
    <w:p w14:paraId="1DE3EA7D" w14:textId="77777777" w:rsidR="002503BF" w:rsidRPr="002503BF" w:rsidRDefault="002503BF" w:rsidP="002503BF">
      <w:pPr>
        <w:spacing w:line="276" w:lineRule="auto"/>
        <w:jc w:val="center"/>
        <w:rPr>
          <w:rFonts w:ascii="Arial" w:eastAsia="Arial" w:hAnsi="Arial" w:cs="Arial"/>
          <w:sz w:val="22"/>
          <w:szCs w:val="22"/>
          <w:lang w:val="pl"/>
        </w:rPr>
      </w:pPr>
    </w:p>
    <w:p w14:paraId="4BA7893D" w14:textId="77777777" w:rsidR="002503BF" w:rsidRPr="002503BF" w:rsidRDefault="002503BF" w:rsidP="002503BF">
      <w:pPr>
        <w:spacing w:line="276" w:lineRule="auto"/>
        <w:rPr>
          <w:rFonts w:ascii="Arial" w:eastAsia="Arial" w:hAnsi="Arial" w:cs="Arial"/>
          <w:sz w:val="22"/>
          <w:szCs w:val="22"/>
          <w:lang w:val="pl"/>
        </w:rPr>
      </w:pPr>
    </w:p>
    <w:p w14:paraId="0289F7B2" w14:textId="77777777" w:rsidR="002503BF" w:rsidRDefault="002503BF" w:rsidP="00F53AEB">
      <w:pPr>
        <w:spacing w:line="276" w:lineRule="auto"/>
        <w:ind w:left="5245"/>
        <w:rPr>
          <w:rFonts w:ascii="Arial" w:eastAsia="Arial" w:hAnsi="Arial" w:cs="Arial"/>
          <w:sz w:val="22"/>
          <w:szCs w:val="22"/>
          <w:lang w:val="pl"/>
        </w:rPr>
      </w:pPr>
    </w:p>
    <w:p w14:paraId="73C13F2C" w14:textId="77777777" w:rsidR="00F53AEB" w:rsidRDefault="00F53AEB" w:rsidP="002503BF">
      <w:pPr>
        <w:spacing w:line="276" w:lineRule="auto"/>
        <w:jc w:val="center"/>
        <w:rPr>
          <w:rFonts w:ascii="Arial" w:eastAsia="Arial" w:hAnsi="Arial" w:cs="Arial"/>
          <w:sz w:val="22"/>
          <w:szCs w:val="22"/>
          <w:lang w:val="pl"/>
        </w:rPr>
      </w:pPr>
    </w:p>
    <w:p w14:paraId="65597C4A" w14:textId="77777777" w:rsidR="00F53AEB" w:rsidRPr="002503BF" w:rsidRDefault="00F53AEB" w:rsidP="002503BF">
      <w:pPr>
        <w:spacing w:line="276" w:lineRule="auto"/>
        <w:jc w:val="center"/>
        <w:rPr>
          <w:rFonts w:ascii="Arial" w:eastAsia="Arial" w:hAnsi="Arial" w:cs="Arial"/>
          <w:sz w:val="22"/>
          <w:szCs w:val="22"/>
          <w:lang w:val="pl"/>
        </w:rPr>
      </w:pPr>
    </w:p>
    <w:p w14:paraId="0BE23119" w14:textId="77777777" w:rsidR="002503BF" w:rsidRPr="002503BF" w:rsidRDefault="002503BF" w:rsidP="002503BF">
      <w:pPr>
        <w:spacing w:line="276" w:lineRule="auto"/>
        <w:jc w:val="center"/>
        <w:rPr>
          <w:rFonts w:ascii="Arial" w:eastAsia="Arial" w:hAnsi="Arial" w:cs="Arial"/>
          <w:sz w:val="22"/>
          <w:szCs w:val="22"/>
          <w:lang w:val="pl"/>
        </w:rPr>
      </w:pPr>
    </w:p>
    <w:p w14:paraId="7F82562F" w14:textId="7ACB60F1" w:rsidR="002503BF" w:rsidRPr="00C26045" w:rsidRDefault="002503BF" w:rsidP="002503BF">
      <w:pPr>
        <w:spacing w:line="276" w:lineRule="auto"/>
        <w:jc w:val="center"/>
        <w:rPr>
          <w:rFonts w:ascii="Arial" w:eastAsia="Arial" w:hAnsi="Arial" w:cs="Arial"/>
          <w:bCs/>
          <w:sz w:val="22"/>
          <w:szCs w:val="22"/>
          <w:lang w:val="pl"/>
        </w:rPr>
      </w:pPr>
      <w:r w:rsidRPr="002503BF">
        <w:rPr>
          <w:rFonts w:ascii="Arial" w:eastAsia="Arial" w:hAnsi="Arial" w:cs="Arial"/>
          <w:bCs/>
          <w:sz w:val="22"/>
          <w:szCs w:val="22"/>
          <w:lang w:val="pl"/>
        </w:rPr>
        <w:t>Wejherowo 20</w:t>
      </w:r>
      <w:r w:rsidR="00D11367">
        <w:rPr>
          <w:rFonts w:ascii="Arial" w:eastAsia="Arial" w:hAnsi="Arial" w:cs="Arial"/>
          <w:bCs/>
          <w:sz w:val="22"/>
          <w:szCs w:val="22"/>
          <w:lang w:val="pl"/>
        </w:rPr>
        <w:t>2</w:t>
      </w:r>
      <w:r w:rsidR="00F53AEB">
        <w:rPr>
          <w:rFonts w:ascii="Arial" w:eastAsia="Arial" w:hAnsi="Arial" w:cs="Arial"/>
          <w:bCs/>
          <w:sz w:val="22"/>
          <w:szCs w:val="22"/>
          <w:lang w:val="pl"/>
        </w:rPr>
        <w:t>4</w:t>
      </w:r>
      <w:r w:rsidRPr="002503BF">
        <w:rPr>
          <w:rFonts w:ascii="Arial" w:eastAsia="Arial" w:hAnsi="Arial" w:cs="Arial"/>
          <w:bCs/>
          <w:sz w:val="22"/>
          <w:szCs w:val="22"/>
          <w:lang w:val="pl"/>
        </w:rPr>
        <w:t xml:space="preserve"> r.</w:t>
      </w:r>
    </w:p>
    <w:p w14:paraId="46313B91" w14:textId="77777777" w:rsidR="00255577" w:rsidRPr="00255577" w:rsidRDefault="00255577" w:rsidP="00811BD3">
      <w:pPr>
        <w:keepNext/>
        <w:keepLines/>
        <w:numPr>
          <w:ilvl w:val="0"/>
          <w:numId w:val="33"/>
        </w:numPr>
        <w:tabs>
          <w:tab w:val="left" w:pos="851"/>
        </w:tabs>
        <w:spacing w:before="360" w:line="276" w:lineRule="auto"/>
        <w:ind w:left="851" w:hanging="851"/>
        <w:outlineLvl w:val="1"/>
        <w:rPr>
          <w:rFonts w:ascii="Arial" w:eastAsia="Arial" w:hAnsi="Arial" w:cs="Arial"/>
          <w:sz w:val="32"/>
          <w:szCs w:val="32"/>
          <w:lang w:val="pl"/>
        </w:rPr>
      </w:pPr>
      <w:r w:rsidRPr="00255577">
        <w:rPr>
          <w:rFonts w:ascii="Arial" w:eastAsia="Arial" w:hAnsi="Arial" w:cs="Arial"/>
          <w:sz w:val="32"/>
          <w:szCs w:val="32"/>
          <w:highlight w:val="lightGray"/>
          <w:lang w:val="pl"/>
        </w:rPr>
        <w:lastRenderedPageBreak/>
        <w:t>Nazwa oraz adres Zamawiającego</w:t>
      </w:r>
    </w:p>
    <w:p w14:paraId="69C6F221" w14:textId="77777777" w:rsidR="00255577" w:rsidRPr="00255577" w:rsidRDefault="00255577" w:rsidP="00255577">
      <w:pPr>
        <w:spacing w:line="276" w:lineRule="auto"/>
        <w:rPr>
          <w:rFonts w:ascii="Arial" w:eastAsia="Arial" w:hAnsi="Arial" w:cs="Arial"/>
          <w:b/>
          <w:sz w:val="22"/>
          <w:szCs w:val="22"/>
          <w:lang w:val="pl"/>
        </w:rPr>
      </w:pPr>
      <w:r w:rsidRPr="00255577">
        <w:rPr>
          <w:rFonts w:ascii="Arial" w:eastAsia="Arial" w:hAnsi="Arial" w:cs="Arial"/>
          <w:b/>
          <w:sz w:val="22"/>
          <w:szCs w:val="22"/>
          <w:lang w:val="pl"/>
        </w:rPr>
        <w:t>Zarząd Drogowy dla Powiatu Puckiego i Wejherowskiego z siedzibą w Wejherowie</w:t>
      </w:r>
    </w:p>
    <w:p w14:paraId="1043CEA2"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ul. Pucka 11</w:t>
      </w:r>
    </w:p>
    <w:p w14:paraId="145ACCE2"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NIP: 587-14-75-424</w:t>
      </w:r>
    </w:p>
    <w:p w14:paraId="7A72BE22"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REGON: 191686680</w:t>
      </w:r>
    </w:p>
    <w:p w14:paraId="1EF51BDC"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Tel. 58 774 32 80</w:t>
      </w:r>
    </w:p>
    <w:p w14:paraId="3C3A83FD" w14:textId="77777777" w:rsidR="00255577" w:rsidRPr="00255577" w:rsidRDefault="00255577" w:rsidP="00255577">
      <w:pPr>
        <w:spacing w:line="276" w:lineRule="auto"/>
        <w:rPr>
          <w:rFonts w:ascii="Arial" w:eastAsia="Arial" w:hAnsi="Arial" w:cs="Arial"/>
          <w:sz w:val="22"/>
          <w:szCs w:val="22"/>
          <w:lang w:val="pl"/>
        </w:rPr>
      </w:pPr>
      <w:r w:rsidRPr="00255577">
        <w:rPr>
          <w:rFonts w:ascii="Arial" w:eastAsia="Arial" w:hAnsi="Arial" w:cs="Arial"/>
          <w:sz w:val="22"/>
          <w:szCs w:val="22"/>
          <w:lang w:val="pl"/>
        </w:rPr>
        <w:t xml:space="preserve">godziny pracy Zamawiającego: </w:t>
      </w:r>
    </w:p>
    <w:p w14:paraId="2BE65C2D" w14:textId="77777777" w:rsidR="00255577" w:rsidRPr="00255577" w:rsidRDefault="00255577" w:rsidP="00255577">
      <w:pPr>
        <w:spacing w:line="276" w:lineRule="auto"/>
        <w:rPr>
          <w:rFonts w:ascii="Arial" w:eastAsia="Arial" w:hAnsi="Arial" w:cs="Arial"/>
          <w:sz w:val="22"/>
          <w:szCs w:val="22"/>
          <w:lang w:val="pl"/>
        </w:rPr>
      </w:pPr>
      <w:r w:rsidRPr="00255577">
        <w:rPr>
          <w:rFonts w:ascii="Arial" w:eastAsia="Arial" w:hAnsi="Arial" w:cs="Arial"/>
          <w:sz w:val="22"/>
          <w:szCs w:val="22"/>
          <w:lang w:val="pl"/>
        </w:rPr>
        <w:t>od poniedziałku do piątku 7.00 – 15.00</w:t>
      </w:r>
    </w:p>
    <w:p w14:paraId="3F6AE6F7"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Cs/>
          <w:sz w:val="22"/>
          <w:szCs w:val="22"/>
          <w:lang w:val="pl"/>
        </w:rPr>
        <w:t xml:space="preserve">e-mail: </w:t>
      </w:r>
      <w:hyperlink r:id="rId8" w:history="1">
        <w:r w:rsidRPr="00255577">
          <w:rPr>
            <w:rFonts w:ascii="Arial" w:eastAsia="Arial" w:hAnsi="Arial" w:cs="Arial"/>
            <w:bCs/>
            <w:color w:val="0000FF"/>
            <w:sz w:val="22"/>
            <w:szCs w:val="22"/>
            <w:u w:val="single"/>
            <w:lang w:val="pl"/>
          </w:rPr>
          <w:t>sekretariat@zarzaddrogowy.pl</w:t>
        </w:r>
      </w:hyperlink>
    </w:p>
    <w:p w14:paraId="032B698D" w14:textId="77777777" w:rsidR="00255577" w:rsidRPr="00255577" w:rsidRDefault="00255577" w:rsidP="00255577">
      <w:pPr>
        <w:spacing w:line="276" w:lineRule="auto"/>
        <w:rPr>
          <w:rFonts w:ascii="Arial" w:eastAsia="Arial" w:hAnsi="Arial" w:cs="Arial"/>
          <w:bCs/>
          <w:sz w:val="22"/>
          <w:szCs w:val="22"/>
          <w:lang w:val="pl"/>
        </w:rPr>
      </w:pPr>
      <w:r w:rsidRPr="00255577">
        <w:rPr>
          <w:rFonts w:ascii="Arial" w:eastAsia="Arial" w:hAnsi="Arial" w:cs="Arial"/>
          <w:b/>
          <w:sz w:val="22"/>
          <w:szCs w:val="22"/>
          <w:lang w:val="pl"/>
        </w:rPr>
        <w:t>adres strony internetowej prowadzonego postępowania:</w:t>
      </w:r>
      <w:r w:rsidRPr="00255577">
        <w:rPr>
          <w:rFonts w:ascii="Arial" w:eastAsia="Arial" w:hAnsi="Arial" w:cs="Arial"/>
          <w:bCs/>
          <w:sz w:val="22"/>
          <w:szCs w:val="22"/>
          <w:lang w:val="pl"/>
        </w:rPr>
        <w:t xml:space="preserve"> </w:t>
      </w:r>
      <w:hyperlink r:id="rId9" w:history="1">
        <w:r w:rsidRPr="00255577">
          <w:rPr>
            <w:rFonts w:ascii="Arial" w:eastAsia="Arial" w:hAnsi="Arial" w:cs="Arial"/>
            <w:bCs/>
            <w:color w:val="0000FF"/>
            <w:sz w:val="22"/>
            <w:szCs w:val="22"/>
            <w:u w:val="single"/>
            <w:lang w:val="pl"/>
          </w:rPr>
          <w:t>https://platformazakupowa.pl/pn/zarzaddrogowy</w:t>
        </w:r>
      </w:hyperlink>
      <w:r w:rsidRPr="00255577">
        <w:rPr>
          <w:rFonts w:ascii="Arial" w:eastAsia="Arial" w:hAnsi="Arial" w:cs="Arial"/>
          <w:bCs/>
          <w:sz w:val="22"/>
          <w:szCs w:val="22"/>
          <w:lang w:val="pl"/>
        </w:rPr>
        <w:t xml:space="preserve"> </w:t>
      </w:r>
    </w:p>
    <w:p w14:paraId="337CF534" w14:textId="77777777" w:rsidR="00255577" w:rsidRPr="00255577" w:rsidRDefault="00255577" w:rsidP="00255577">
      <w:pPr>
        <w:spacing w:line="276" w:lineRule="auto"/>
        <w:jc w:val="both"/>
        <w:rPr>
          <w:rFonts w:ascii="Arial" w:eastAsia="Arial" w:hAnsi="Arial" w:cs="Arial"/>
          <w:sz w:val="22"/>
          <w:szCs w:val="22"/>
          <w:lang w:val="pl"/>
        </w:rPr>
      </w:pPr>
      <w:r w:rsidRPr="00255577">
        <w:rPr>
          <w:rFonts w:ascii="Arial" w:eastAsia="Arial" w:hAnsi="Arial" w:cs="Arial"/>
          <w:sz w:val="22"/>
          <w:szCs w:val="22"/>
          <w:lang w:val="pl"/>
        </w:rPr>
        <w:t>Na ww. stronie internetowej udostępniona będzie SWZ, zmiany i wyjaśnienia treści SWZ oraz inne dokumenty zamówienia bezpośrednio związane z postepowaniem o udzielenie zamówienia.</w:t>
      </w:r>
    </w:p>
    <w:p w14:paraId="5BD7A176" w14:textId="77777777" w:rsidR="00255577" w:rsidRPr="00255577" w:rsidRDefault="00255577" w:rsidP="00255577">
      <w:pPr>
        <w:spacing w:before="240" w:after="240" w:line="276" w:lineRule="auto"/>
        <w:jc w:val="both"/>
        <w:rPr>
          <w:rFonts w:ascii="Arial" w:eastAsia="Arial" w:hAnsi="Arial" w:cs="Arial"/>
          <w:u w:val="single"/>
          <w:lang w:val="pl"/>
        </w:rPr>
      </w:pPr>
      <w:r w:rsidRPr="00255577">
        <w:rPr>
          <w:rFonts w:ascii="Arial" w:eastAsia="Arial" w:hAnsi="Arial" w:cs="Arial"/>
          <w:b/>
          <w:sz w:val="22"/>
          <w:szCs w:val="22"/>
          <w:highlight w:val="white"/>
          <w:u w:val="single"/>
          <w:lang w:val="pl"/>
        </w:rPr>
        <w:t xml:space="preserve">Uwaga! </w:t>
      </w:r>
      <w:r w:rsidRPr="00255577">
        <w:rPr>
          <w:rFonts w:ascii="Arial" w:eastAsia="Arial" w:hAnsi="Arial" w:cs="Arial"/>
          <w:sz w:val="22"/>
          <w:szCs w:val="22"/>
          <w:highlight w:val="white"/>
          <w:u w:val="single"/>
          <w:lang w:val="pl"/>
        </w:rPr>
        <w:t>W przypadku, gdy wniosek o wgląd w protokół, o którym mowa w art. 74 ust. 1 ustawy PZP wpłynie po godzinach pracy Zamawiającego, odpowiedź zostanie udzielona dnia następnego (roboczego).</w:t>
      </w:r>
    </w:p>
    <w:p w14:paraId="7A5A06FA" w14:textId="77777777" w:rsidR="00255577" w:rsidRPr="00255577" w:rsidRDefault="00255577" w:rsidP="00255577">
      <w:pPr>
        <w:spacing w:before="240" w:after="240" w:line="276" w:lineRule="auto"/>
        <w:jc w:val="both"/>
        <w:rPr>
          <w:rFonts w:ascii="Arial" w:eastAsia="Arial" w:hAnsi="Arial" w:cs="Arial"/>
          <w:b/>
          <w:sz w:val="22"/>
          <w:szCs w:val="22"/>
          <w:u w:val="single"/>
          <w:lang w:val="pl"/>
        </w:rPr>
      </w:pPr>
      <w:r w:rsidRPr="00255577">
        <w:rPr>
          <w:rFonts w:ascii="Arial" w:eastAsia="Arial" w:hAnsi="Arial" w:cs="Arial"/>
          <w:b/>
          <w:sz w:val="22"/>
          <w:szCs w:val="22"/>
          <w:u w:val="single"/>
          <w:lang w:val="pl"/>
        </w:rPr>
        <w:t xml:space="preserve">Uwaga! </w:t>
      </w:r>
      <w:r w:rsidRPr="00255577">
        <w:rPr>
          <w:rFonts w:ascii="Arial" w:eastAsia="Arial" w:hAnsi="Arial" w:cs="Arial"/>
          <w:sz w:val="22"/>
          <w:szCs w:val="22"/>
          <w:u w:val="single"/>
          <w:lang w:va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55577">
        <w:rPr>
          <w:rFonts w:ascii="Arial" w:eastAsia="Arial" w:hAnsi="Arial" w:cs="Arial"/>
          <w:b/>
          <w:sz w:val="22"/>
          <w:szCs w:val="22"/>
          <w:u w:val="single"/>
          <w:lang w:val="pl"/>
        </w:rPr>
        <w:t>w rozdziale XIII ust. 3.</w:t>
      </w:r>
    </w:p>
    <w:p w14:paraId="6ACAA03A" w14:textId="77777777" w:rsidR="00217CDE" w:rsidRPr="00217CDE" w:rsidRDefault="00217CDE" w:rsidP="001E09DF">
      <w:pPr>
        <w:keepNext/>
        <w:keepLines/>
        <w:spacing w:before="240" w:line="276" w:lineRule="auto"/>
        <w:ind w:left="851" w:hanging="851"/>
        <w:outlineLvl w:val="1"/>
        <w:rPr>
          <w:rFonts w:ascii="Arial" w:eastAsia="Arial" w:hAnsi="Arial" w:cs="Arial"/>
          <w:sz w:val="32"/>
          <w:szCs w:val="32"/>
          <w:lang w:val="pl"/>
        </w:rPr>
      </w:pPr>
      <w:r w:rsidRPr="00217CDE">
        <w:rPr>
          <w:rFonts w:ascii="Arial" w:eastAsia="Arial" w:hAnsi="Arial" w:cs="Arial"/>
          <w:sz w:val="32"/>
          <w:szCs w:val="32"/>
          <w:highlight w:val="lightGray"/>
          <w:lang w:val="pl"/>
        </w:rPr>
        <w:t>II.</w:t>
      </w:r>
      <w:r w:rsidR="00B348A6">
        <w:rPr>
          <w:rFonts w:ascii="Arial" w:eastAsia="Arial" w:hAnsi="Arial" w:cs="Arial"/>
          <w:sz w:val="32"/>
          <w:szCs w:val="32"/>
          <w:highlight w:val="lightGray"/>
          <w:lang w:val="pl"/>
        </w:rPr>
        <w:tab/>
      </w:r>
      <w:r w:rsidRPr="00217CDE">
        <w:rPr>
          <w:rFonts w:ascii="Arial" w:eastAsia="Arial" w:hAnsi="Arial" w:cs="Arial"/>
          <w:sz w:val="32"/>
          <w:szCs w:val="32"/>
          <w:highlight w:val="lightGray"/>
          <w:lang w:val="pl"/>
        </w:rPr>
        <w:t>Ochrona danych osobowych</w:t>
      </w:r>
    </w:p>
    <w:p w14:paraId="7A71B133" w14:textId="77777777" w:rsidR="00217CDE" w:rsidRPr="00217CDE" w:rsidRDefault="00217CDE" w:rsidP="00380674">
      <w:pPr>
        <w:numPr>
          <w:ilvl w:val="0"/>
          <w:numId w:val="19"/>
        </w:numPr>
        <w:tabs>
          <w:tab w:val="left" w:pos="426"/>
        </w:tabs>
        <w:spacing w:line="276" w:lineRule="auto"/>
        <w:ind w:left="426" w:hanging="426"/>
        <w:jc w:val="both"/>
        <w:rPr>
          <w:rFonts w:ascii="Arial" w:eastAsia="Arial" w:hAnsi="Arial" w:cs="Arial"/>
          <w:sz w:val="22"/>
          <w:szCs w:val="22"/>
          <w:lang w:val="pl"/>
        </w:rPr>
      </w:pPr>
      <w:r w:rsidRPr="00217CDE">
        <w:rPr>
          <w:rFonts w:ascii="Arial" w:eastAsia="Arial" w:hAnsi="Arial" w:cs="Arial"/>
          <w:sz w:val="22"/>
          <w:szCs w:val="22"/>
          <w:lang w:val="pl"/>
        </w:rPr>
        <w:t>Zgodnie z art. 13 ust. 1 i 2 rozporządzenia Parlamentu Europejskiego i Rady (UE) 2016/679 z dnia 27 kwietnia 2016 r. w sprawie ochrony osób fizycznych w związku z</w:t>
      </w:r>
      <w:r w:rsidR="001E55BF">
        <w:rPr>
          <w:rFonts w:ascii="Arial" w:eastAsia="Arial" w:hAnsi="Arial" w:cs="Arial"/>
          <w:sz w:val="22"/>
          <w:szCs w:val="22"/>
          <w:lang w:val="pl"/>
        </w:rPr>
        <w:t> </w:t>
      </w:r>
      <w:r w:rsidRPr="00217CDE">
        <w:rPr>
          <w:rFonts w:ascii="Arial" w:eastAsia="Arial" w:hAnsi="Arial" w:cs="Arial"/>
          <w:sz w:val="22"/>
          <w:szCs w:val="22"/>
          <w:lang w:val="pl"/>
        </w:rPr>
        <w:t>przetwarzaniem danych osobowych i w sprawie swobodnego przepływu takich danych oraz uchylenia dyrektywy 95/46/WE (ogólne rozporządzenie o danych) (Dz. U. UE L119 z dnia 4 maja 2016 r., str. 1; zwanym dalej „RODO”) informujemy, że:</w:t>
      </w:r>
    </w:p>
    <w:p w14:paraId="76A7F386"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administratorem Pani/Pana danych osobowych jest Zarząd Drogowy dla Powiatu Puckiego i Wejherowskiego z siedzibą w Wejherowie.</w:t>
      </w:r>
    </w:p>
    <w:p w14:paraId="24366194"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 xml:space="preserve">administrator wyznaczył Inspektora Danych Osobowych, z którym można się kontaktować pod adresem e-mail: Pan Krzysztof </w:t>
      </w:r>
      <w:proofErr w:type="spellStart"/>
      <w:r w:rsidRPr="00217CDE">
        <w:rPr>
          <w:rFonts w:ascii="Arial" w:eastAsia="Arial" w:hAnsi="Arial" w:cs="Arial"/>
          <w:sz w:val="22"/>
          <w:szCs w:val="22"/>
          <w:lang w:val="pl"/>
        </w:rPr>
        <w:t>Raulin</w:t>
      </w:r>
      <w:proofErr w:type="spellEnd"/>
      <w:r w:rsidRPr="00217CDE">
        <w:rPr>
          <w:rFonts w:ascii="Arial" w:eastAsia="Arial" w:hAnsi="Arial" w:cs="Arial"/>
          <w:sz w:val="22"/>
          <w:szCs w:val="22"/>
          <w:lang w:val="pl"/>
        </w:rPr>
        <w:t xml:space="preserve">, kontakt: adres e-mail: </w:t>
      </w:r>
      <w:hyperlink r:id="rId10" w:history="1">
        <w:r w:rsidRPr="00217CDE">
          <w:rPr>
            <w:rFonts w:ascii="Arial" w:eastAsia="Arial" w:hAnsi="Arial" w:cs="Arial"/>
            <w:color w:val="0000FF"/>
            <w:sz w:val="22"/>
            <w:szCs w:val="22"/>
            <w:u w:val="single"/>
            <w:lang w:val="pl"/>
          </w:rPr>
          <w:t>przetargi@zarzaddrogowy.pl</w:t>
        </w:r>
      </w:hyperlink>
      <w:r w:rsidRPr="00217CDE">
        <w:rPr>
          <w:rFonts w:ascii="Arial" w:eastAsia="Arial" w:hAnsi="Arial" w:cs="Arial"/>
          <w:sz w:val="22"/>
          <w:szCs w:val="22"/>
          <w:lang w:val="pl"/>
        </w:rPr>
        <w:t>, tel. 884 698 888.</w:t>
      </w:r>
    </w:p>
    <w:p w14:paraId="554A3505"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 xml:space="preserve">Pani/Pana dane osobowe przetwarzane będą na podstawie art. 6 ust. 1 lit. c RODO w celu związanym z przedmiotowym postępowaniem o udzielenie zamówienia publicznego, prowadzonym w trybie </w:t>
      </w:r>
      <w:r w:rsidR="007B6753">
        <w:rPr>
          <w:rFonts w:ascii="Arial" w:eastAsia="Arial" w:hAnsi="Arial" w:cs="Arial"/>
          <w:sz w:val="22"/>
          <w:szCs w:val="22"/>
          <w:lang w:val="pl"/>
        </w:rPr>
        <w:t>przetargu nieograniczonego</w:t>
      </w:r>
      <w:r w:rsidRPr="00217CDE">
        <w:rPr>
          <w:rFonts w:ascii="Arial" w:eastAsia="Arial" w:hAnsi="Arial" w:cs="Arial"/>
          <w:sz w:val="22"/>
          <w:szCs w:val="22"/>
          <w:lang w:val="pl"/>
        </w:rPr>
        <w:t>;</w:t>
      </w:r>
    </w:p>
    <w:p w14:paraId="1AE0DAE2"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odbiorcami Pani/Pana danych osobowych będą osoby lub podmioty, którym udostępniona zostanie dokumentacja postępowania w oparciu o art. 74 ustawy PZP;</w:t>
      </w:r>
    </w:p>
    <w:p w14:paraId="3F39D051"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7F98074"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obowiązek podania przez Panią/Pana danych osobowych bezpośrednio Pani/Pana dotyczących jest wymogiem ustawowym określonym w przepisach ustawy PZP, związanym z udziałem w postępowaniu o udzielenie zamówienia publicznego;</w:t>
      </w:r>
    </w:p>
    <w:p w14:paraId="29C1B17E"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lastRenderedPageBreak/>
        <w:t>w odniesieniu do Pani/Pana danych osobowych decyzje nie będą podejmowane w sposób zautomatyzowany, stosownie do art. 22 RODO;</w:t>
      </w:r>
    </w:p>
    <w:p w14:paraId="06C2EFF7"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posiada Pani/Pan:</w:t>
      </w:r>
    </w:p>
    <w:p w14:paraId="7F7C8B40" w14:textId="77777777"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51116C">
        <w:rPr>
          <w:rFonts w:ascii="Arial" w:eastAsia="Arial" w:hAnsi="Arial" w:cs="Arial"/>
          <w:sz w:val="22"/>
          <w:szCs w:val="22"/>
          <w:lang w:val="pl"/>
        </w:rPr>
        <w:t> </w:t>
      </w:r>
      <w:r w:rsidRPr="00217CDE">
        <w:rPr>
          <w:rFonts w:ascii="Arial" w:eastAsia="Arial" w:hAnsi="Arial" w:cs="Arial"/>
          <w:sz w:val="22"/>
          <w:szCs w:val="22"/>
          <w:lang w:val="pl"/>
        </w:rPr>
        <w:t>szczególności podania nazwy lub daty postępowania o udzielenie zamówienia publicznego lub konkursu albo sprecyzowanie nazwy lub daty zakończonego postępowania o udzielenie zamówienia);</w:t>
      </w:r>
    </w:p>
    <w:p w14:paraId="67F7231D" w14:textId="77777777"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na podstawie art. 16 RODO prawo do sprostowania Pani/Pana danych osobowych (</w:t>
      </w:r>
      <w:r w:rsidRPr="00217CDE">
        <w:rPr>
          <w:rFonts w:ascii="Arial" w:eastAsia="Arial" w:hAnsi="Arial" w:cs="Arial"/>
          <w:i/>
          <w:sz w:val="22"/>
          <w:szCs w:val="22"/>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17CDE">
        <w:rPr>
          <w:rFonts w:ascii="Arial" w:eastAsia="Arial" w:hAnsi="Arial" w:cs="Arial"/>
          <w:sz w:val="22"/>
          <w:szCs w:val="22"/>
          <w:lang w:val="pl"/>
        </w:rPr>
        <w:t>);</w:t>
      </w:r>
    </w:p>
    <w:p w14:paraId="0F0AFBF6" w14:textId="38FE61B5"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17CDE">
        <w:rPr>
          <w:rFonts w:ascii="Arial" w:eastAsia="Arial" w:hAnsi="Arial" w:cs="Arial"/>
          <w:i/>
          <w:sz w:val="22"/>
          <w:szCs w:val="22"/>
          <w:lang w:val="pl"/>
        </w:rPr>
        <w:t>prawo do ograniczenia przetwarzania nie ma zastosowania w</w:t>
      </w:r>
      <w:r w:rsidR="008E0637">
        <w:rPr>
          <w:rFonts w:ascii="Arial" w:eastAsia="Arial" w:hAnsi="Arial" w:cs="Arial"/>
          <w:i/>
          <w:sz w:val="22"/>
          <w:szCs w:val="22"/>
          <w:lang w:val="pl"/>
        </w:rPr>
        <w:t> </w:t>
      </w:r>
      <w:r w:rsidRPr="00217CDE">
        <w:rPr>
          <w:rFonts w:ascii="Arial" w:eastAsia="Arial" w:hAnsi="Arial" w:cs="Arial"/>
          <w:i/>
          <w:sz w:val="22"/>
          <w:szCs w:val="22"/>
          <w:lang w:val="pl"/>
        </w:rPr>
        <w:t>odniesieniu do przechowywania, w celu zapewnienia korzystania ze środków ochrony prawnej lub w celu ochrony praw innej osoby fizycznej lub prawnej, lub z</w:t>
      </w:r>
      <w:r w:rsidR="008E0637">
        <w:rPr>
          <w:rFonts w:ascii="Arial" w:eastAsia="Arial" w:hAnsi="Arial" w:cs="Arial"/>
          <w:i/>
          <w:sz w:val="22"/>
          <w:szCs w:val="22"/>
          <w:lang w:val="pl"/>
        </w:rPr>
        <w:t> </w:t>
      </w:r>
      <w:r w:rsidRPr="00217CDE">
        <w:rPr>
          <w:rFonts w:ascii="Arial" w:eastAsia="Arial" w:hAnsi="Arial" w:cs="Arial"/>
          <w:i/>
          <w:sz w:val="22"/>
          <w:szCs w:val="22"/>
          <w:lang w:val="pl"/>
        </w:rPr>
        <w:t>uwagi na ważne względy interesu publicznego Unii Europejskiej lub państwa członkowskiego</w:t>
      </w:r>
      <w:r w:rsidRPr="00217CDE">
        <w:rPr>
          <w:rFonts w:ascii="Arial" w:eastAsia="Arial" w:hAnsi="Arial" w:cs="Arial"/>
          <w:sz w:val="22"/>
          <w:szCs w:val="22"/>
          <w:lang w:val="pl"/>
        </w:rPr>
        <w:t>);</w:t>
      </w:r>
    </w:p>
    <w:p w14:paraId="3370B97A" w14:textId="77777777" w:rsidR="00217CDE" w:rsidRPr="00217CDE" w:rsidRDefault="00217CDE" w:rsidP="00380674">
      <w:pPr>
        <w:numPr>
          <w:ilvl w:val="0"/>
          <w:numId w:val="18"/>
        </w:numPr>
        <w:tabs>
          <w:tab w:val="left" w:pos="851"/>
        </w:tabs>
        <w:spacing w:line="276" w:lineRule="auto"/>
        <w:ind w:left="851" w:hanging="249"/>
        <w:jc w:val="both"/>
        <w:rPr>
          <w:rFonts w:ascii="Arial" w:eastAsia="Arial" w:hAnsi="Arial" w:cs="Arial"/>
          <w:sz w:val="22"/>
          <w:szCs w:val="22"/>
          <w:lang w:val="pl"/>
        </w:rPr>
      </w:pPr>
      <w:r w:rsidRPr="00217CDE">
        <w:rPr>
          <w:rFonts w:ascii="Arial" w:eastAsia="Arial" w:hAnsi="Arial" w:cs="Arial"/>
          <w:sz w:val="22"/>
          <w:szCs w:val="22"/>
          <w:lang w:val="pl"/>
        </w:rPr>
        <w:t xml:space="preserve">prawo do wniesienia skargi do Prezesa Urzędu Ochrony Danych Osobowych, gdy uzna Pani/Pan, że przetwarzanie danych osobowych Pani/Pana dotyczących narusza przepisy RODO; </w:t>
      </w:r>
      <w:r w:rsidRPr="00217CDE">
        <w:rPr>
          <w:rFonts w:ascii="Arial" w:eastAsia="Arial" w:hAnsi="Arial" w:cs="Arial"/>
          <w:i/>
          <w:sz w:val="22"/>
          <w:szCs w:val="22"/>
          <w:lang w:val="pl"/>
        </w:rPr>
        <w:t xml:space="preserve"> </w:t>
      </w:r>
    </w:p>
    <w:p w14:paraId="06883E23"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nie przysługuje Pani/Panu:</w:t>
      </w:r>
    </w:p>
    <w:p w14:paraId="33C47CC3" w14:textId="77777777" w:rsidR="00217CDE" w:rsidRPr="00217CDE" w:rsidRDefault="00217CDE" w:rsidP="00380674">
      <w:pPr>
        <w:numPr>
          <w:ilvl w:val="0"/>
          <w:numId w:val="20"/>
        </w:numPr>
        <w:tabs>
          <w:tab w:val="left" w:pos="851"/>
        </w:tabs>
        <w:spacing w:line="276" w:lineRule="auto"/>
        <w:ind w:left="851" w:hanging="284"/>
        <w:jc w:val="both"/>
        <w:rPr>
          <w:rFonts w:ascii="Arial" w:eastAsia="Arial" w:hAnsi="Arial" w:cs="Arial"/>
          <w:sz w:val="22"/>
          <w:szCs w:val="22"/>
          <w:lang w:val="pl"/>
        </w:rPr>
      </w:pPr>
      <w:r w:rsidRPr="00217CDE">
        <w:rPr>
          <w:rFonts w:ascii="Arial" w:eastAsia="Arial" w:hAnsi="Arial" w:cs="Arial"/>
          <w:sz w:val="22"/>
          <w:szCs w:val="22"/>
          <w:lang w:val="pl"/>
        </w:rPr>
        <w:t>w związku z art. 17 ust. 3 lit. b, d lub e RODO prawo do usunięcia danych osobowych;</w:t>
      </w:r>
    </w:p>
    <w:p w14:paraId="13F31996" w14:textId="77777777" w:rsidR="00217CDE" w:rsidRPr="00217CDE" w:rsidRDefault="00217CDE" w:rsidP="00380674">
      <w:pPr>
        <w:numPr>
          <w:ilvl w:val="0"/>
          <w:numId w:val="20"/>
        </w:numPr>
        <w:tabs>
          <w:tab w:val="left" w:pos="851"/>
        </w:tabs>
        <w:spacing w:line="276" w:lineRule="auto"/>
        <w:ind w:left="851" w:hanging="284"/>
        <w:jc w:val="both"/>
        <w:rPr>
          <w:rFonts w:ascii="Arial" w:eastAsia="Arial" w:hAnsi="Arial" w:cs="Arial"/>
          <w:sz w:val="22"/>
          <w:szCs w:val="22"/>
          <w:lang w:val="pl"/>
        </w:rPr>
      </w:pPr>
      <w:r w:rsidRPr="00217CDE">
        <w:rPr>
          <w:rFonts w:ascii="Arial" w:eastAsia="Arial" w:hAnsi="Arial" w:cs="Arial"/>
          <w:sz w:val="22"/>
          <w:szCs w:val="22"/>
          <w:lang w:val="pl"/>
        </w:rPr>
        <w:t>prawo do przenoszenia danych osobowych, o którym mowa w art. 20 RODO;</w:t>
      </w:r>
    </w:p>
    <w:p w14:paraId="702953AD" w14:textId="77777777" w:rsidR="00217CDE" w:rsidRPr="00217CDE" w:rsidRDefault="00217CDE" w:rsidP="00380674">
      <w:pPr>
        <w:numPr>
          <w:ilvl w:val="0"/>
          <w:numId w:val="20"/>
        </w:numPr>
        <w:tabs>
          <w:tab w:val="left" w:pos="851"/>
        </w:tabs>
        <w:spacing w:line="276" w:lineRule="auto"/>
        <w:ind w:left="851" w:hanging="284"/>
        <w:jc w:val="both"/>
        <w:rPr>
          <w:rFonts w:ascii="Arial" w:eastAsia="Arial" w:hAnsi="Arial" w:cs="Arial"/>
          <w:sz w:val="22"/>
          <w:szCs w:val="22"/>
          <w:lang w:val="pl"/>
        </w:rPr>
      </w:pPr>
      <w:r w:rsidRPr="00217CDE">
        <w:rPr>
          <w:rFonts w:ascii="Arial" w:eastAsia="Arial" w:hAnsi="Arial" w:cs="Arial"/>
          <w:sz w:val="22"/>
          <w:szCs w:val="22"/>
          <w:lang w:val="pl"/>
        </w:rPr>
        <w:t xml:space="preserve">na podstawie art. 21 RODO prawo sprzeciwu, wobec przetwarzania danych osobowych, gdyż podstawą prawną przetwarzania Pani/Pana danych osobowych jest art. 6 ust. 1 lit. c RODO; </w:t>
      </w:r>
    </w:p>
    <w:p w14:paraId="7C7BF8EC" w14:textId="77777777" w:rsidR="00217CDE" w:rsidRPr="00217CDE" w:rsidRDefault="00217CDE" w:rsidP="00380674">
      <w:pPr>
        <w:numPr>
          <w:ilvl w:val="0"/>
          <w:numId w:val="17"/>
        </w:numPr>
        <w:tabs>
          <w:tab w:val="left" w:pos="709"/>
        </w:tabs>
        <w:spacing w:line="276" w:lineRule="auto"/>
        <w:ind w:left="709" w:hanging="283"/>
        <w:jc w:val="both"/>
        <w:rPr>
          <w:rFonts w:ascii="Arial" w:eastAsia="Arial" w:hAnsi="Arial" w:cs="Arial"/>
          <w:sz w:val="22"/>
          <w:szCs w:val="22"/>
          <w:lang w:val="pl"/>
        </w:rPr>
      </w:pPr>
      <w:r w:rsidRPr="00217CDE">
        <w:rPr>
          <w:rFonts w:ascii="Arial" w:eastAsia="Arial" w:hAnsi="Arial" w:cs="Arial"/>
          <w:sz w:val="22"/>
          <w:szCs w:val="22"/>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097749" w14:textId="77777777" w:rsidR="00164629" w:rsidRDefault="00164629" w:rsidP="00380674">
      <w:pPr>
        <w:numPr>
          <w:ilvl w:val="0"/>
          <w:numId w:val="19"/>
        </w:numPr>
        <w:tabs>
          <w:tab w:val="left" w:pos="426"/>
        </w:tabs>
        <w:spacing w:line="276" w:lineRule="auto"/>
        <w:ind w:left="426" w:hanging="426"/>
        <w:jc w:val="both"/>
        <w:rPr>
          <w:rFonts w:ascii="Arial" w:hAnsi="Arial" w:cs="Arial"/>
          <w:sz w:val="22"/>
          <w:szCs w:val="22"/>
        </w:rPr>
      </w:pPr>
      <w:r w:rsidRPr="007B6753">
        <w:rPr>
          <w:rFonts w:ascii="Arial" w:hAnsi="Arial" w:cs="Arial"/>
          <w:sz w:val="22"/>
          <w:szCs w:val="22"/>
        </w:rPr>
        <w:t>Jednocześnie Zamawiający informuje, iż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wart. 14 ust. 5 RODO.</w:t>
      </w:r>
    </w:p>
    <w:p w14:paraId="7532079A" w14:textId="77777777" w:rsidR="000A3562" w:rsidRPr="007B6753" w:rsidRDefault="000A3562" w:rsidP="000A3562">
      <w:pPr>
        <w:tabs>
          <w:tab w:val="left" w:pos="426"/>
        </w:tabs>
        <w:spacing w:line="276" w:lineRule="auto"/>
        <w:ind w:left="426"/>
        <w:jc w:val="both"/>
        <w:rPr>
          <w:rFonts w:ascii="Arial" w:hAnsi="Arial" w:cs="Arial"/>
          <w:sz w:val="22"/>
          <w:szCs w:val="22"/>
        </w:rPr>
      </w:pPr>
    </w:p>
    <w:p w14:paraId="1B5AA837" w14:textId="77777777" w:rsidR="00DC2235" w:rsidRPr="00DC2235" w:rsidRDefault="00DC2235" w:rsidP="000A3562">
      <w:pPr>
        <w:keepNext/>
        <w:keepLines/>
        <w:spacing w:line="276" w:lineRule="auto"/>
        <w:ind w:left="851" w:hanging="851"/>
        <w:outlineLvl w:val="1"/>
        <w:rPr>
          <w:rFonts w:ascii="Arial" w:eastAsia="Arial" w:hAnsi="Arial" w:cs="Arial"/>
          <w:sz w:val="32"/>
          <w:szCs w:val="32"/>
          <w:lang w:val="pl"/>
        </w:rPr>
      </w:pPr>
      <w:r w:rsidRPr="00DC2235">
        <w:rPr>
          <w:rFonts w:ascii="Arial" w:eastAsia="Arial" w:hAnsi="Arial" w:cs="Arial"/>
          <w:sz w:val="32"/>
          <w:szCs w:val="32"/>
          <w:highlight w:val="lightGray"/>
          <w:lang w:val="pl"/>
        </w:rPr>
        <w:t>III.</w:t>
      </w:r>
      <w:r w:rsidR="00B348A6">
        <w:rPr>
          <w:rFonts w:ascii="Arial" w:eastAsia="Arial" w:hAnsi="Arial" w:cs="Arial"/>
          <w:sz w:val="32"/>
          <w:szCs w:val="32"/>
          <w:highlight w:val="lightGray"/>
          <w:lang w:val="pl"/>
        </w:rPr>
        <w:tab/>
      </w:r>
      <w:r w:rsidRPr="00DC2235">
        <w:rPr>
          <w:rFonts w:ascii="Arial" w:eastAsia="Arial" w:hAnsi="Arial" w:cs="Arial"/>
          <w:sz w:val="32"/>
          <w:szCs w:val="32"/>
          <w:highlight w:val="lightGray"/>
          <w:lang w:val="pl"/>
        </w:rPr>
        <w:t>Tryb udziel</w:t>
      </w:r>
      <w:r>
        <w:rPr>
          <w:rFonts w:ascii="Arial" w:eastAsia="Arial" w:hAnsi="Arial" w:cs="Arial"/>
          <w:sz w:val="32"/>
          <w:szCs w:val="32"/>
          <w:highlight w:val="lightGray"/>
          <w:lang w:val="pl"/>
        </w:rPr>
        <w:t>e</w:t>
      </w:r>
      <w:r w:rsidRPr="00DC2235">
        <w:rPr>
          <w:rFonts w:ascii="Arial" w:eastAsia="Arial" w:hAnsi="Arial" w:cs="Arial"/>
          <w:sz w:val="32"/>
          <w:szCs w:val="32"/>
          <w:highlight w:val="lightGray"/>
          <w:lang w:val="pl"/>
        </w:rPr>
        <w:t>nia zamówienia</w:t>
      </w:r>
    </w:p>
    <w:p w14:paraId="7FF416D3" w14:textId="77777777" w:rsidR="00F56513" w:rsidRPr="00EC3396" w:rsidRDefault="00F56513" w:rsidP="000A3562">
      <w:pPr>
        <w:pStyle w:val="pkt"/>
        <w:numPr>
          <w:ilvl w:val="3"/>
          <w:numId w:val="22"/>
        </w:numPr>
        <w:tabs>
          <w:tab w:val="left" w:pos="426"/>
        </w:tabs>
        <w:spacing w:before="0" w:after="0" w:line="276" w:lineRule="auto"/>
        <w:ind w:left="426" w:hanging="426"/>
        <w:rPr>
          <w:rFonts w:ascii="Arial" w:hAnsi="Arial" w:cs="Arial"/>
          <w:sz w:val="22"/>
          <w:szCs w:val="22"/>
        </w:rPr>
      </w:pPr>
      <w:r w:rsidRPr="00EC3396">
        <w:rPr>
          <w:rFonts w:ascii="Arial" w:hAnsi="Arial" w:cs="Arial"/>
          <w:sz w:val="22"/>
          <w:szCs w:val="22"/>
        </w:rPr>
        <w:t xml:space="preserve">Niniejsze postępowanie prowadzone jest w trybie </w:t>
      </w:r>
      <w:r w:rsidR="009413E2" w:rsidRPr="00EC3396">
        <w:rPr>
          <w:rFonts w:ascii="Arial" w:hAnsi="Arial" w:cs="Arial"/>
          <w:sz w:val="22"/>
          <w:szCs w:val="22"/>
        </w:rPr>
        <w:t>przetargu nieograniczonego</w:t>
      </w:r>
      <w:r w:rsidR="006204E8" w:rsidRPr="00EC3396">
        <w:rPr>
          <w:rFonts w:ascii="Arial" w:hAnsi="Arial" w:cs="Arial"/>
          <w:sz w:val="22"/>
          <w:szCs w:val="22"/>
        </w:rPr>
        <w:t xml:space="preserve"> o jakim stanowi art. </w:t>
      </w:r>
      <w:r w:rsidR="009413E2" w:rsidRPr="00EC3396">
        <w:rPr>
          <w:rFonts w:ascii="Arial" w:hAnsi="Arial" w:cs="Arial"/>
          <w:sz w:val="22"/>
          <w:szCs w:val="22"/>
        </w:rPr>
        <w:t>132</w:t>
      </w:r>
      <w:r w:rsidR="006204E8" w:rsidRPr="00EC3396">
        <w:rPr>
          <w:rFonts w:ascii="Arial" w:hAnsi="Arial" w:cs="Arial"/>
          <w:sz w:val="22"/>
          <w:szCs w:val="22"/>
        </w:rPr>
        <w:t xml:space="preserve"> </w:t>
      </w:r>
      <w:proofErr w:type="spellStart"/>
      <w:r w:rsidR="00740603" w:rsidRPr="00EC3396">
        <w:rPr>
          <w:rFonts w:ascii="Arial" w:hAnsi="Arial" w:cs="Arial"/>
          <w:sz w:val="22"/>
          <w:szCs w:val="22"/>
        </w:rPr>
        <w:t>p.z.p</w:t>
      </w:r>
      <w:proofErr w:type="spellEnd"/>
      <w:r w:rsidR="00740603" w:rsidRPr="00EC3396">
        <w:rPr>
          <w:rFonts w:ascii="Arial" w:hAnsi="Arial" w:cs="Arial"/>
          <w:sz w:val="22"/>
          <w:szCs w:val="22"/>
        </w:rPr>
        <w:t xml:space="preserve">. </w:t>
      </w:r>
      <w:r w:rsidRPr="00EC3396">
        <w:rPr>
          <w:rFonts w:ascii="Arial" w:hAnsi="Arial" w:cs="Arial"/>
          <w:sz w:val="22"/>
          <w:szCs w:val="22"/>
        </w:rPr>
        <w:t xml:space="preserve">oraz niniejszej Specyfikacji Warunków Zamówienia, zwaną dalej </w:t>
      </w:r>
      <w:r w:rsidR="00171095" w:rsidRPr="00EC3396">
        <w:rPr>
          <w:rFonts w:ascii="Arial" w:hAnsi="Arial" w:cs="Arial"/>
          <w:sz w:val="22"/>
          <w:szCs w:val="22"/>
        </w:rPr>
        <w:t>"</w:t>
      </w:r>
      <w:r w:rsidRPr="00EC3396">
        <w:rPr>
          <w:rFonts w:ascii="Arial" w:hAnsi="Arial" w:cs="Arial"/>
          <w:sz w:val="22"/>
          <w:szCs w:val="22"/>
        </w:rPr>
        <w:t>SWZ</w:t>
      </w:r>
      <w:r w:rsidR="00171095" w:rsidRPr="00EC3396">
        <w:rPr>
          <w:rFonts w:ascii="Arial" w:hAnsi="Arial" w:cs="Arial"/>
          <w:sz w:val="22"/>
          <w:szCs w:val="22"/>
        </w:rPr>
        <w:t>"</w:t>
      </w:r>
      <w:r w:rsidRPr="00EC3396">
        <w:rPr>
          <w:rFonts w:ascii="Arial" w:hAnsi="Arial" w:cs="Arial"/>
          <w:sz w:val="22"/>
          <w:szCs w:val="22"/>
        </w:rPr>
        <w:t>.</w:t>
      </w:r>
      <w:r w:rsidR="006204E8" w:rsidRPr="00EC3396">
        <w:rPr>
          <w:rFonts w:ascii="Arial" w:hAnsi="Arial" w:cs="Arial"/>
          <w:sz w:val="22"/>
          <w:szCs w:val="22"/>
        </w:rPr>
        <w:t xml:space="preserve"> </w:t>
      </w:r>
    </w:p>
    <w:p w14:paraId="521C9C7B" w14:textId="77777777" w:rsidR="006204E8" w:rsidRPr="00EC3396" w:rsidRDefault="003C7684" w:rsidP="00380674">
      <w:pPr>
        <w:pStyle w:val="pkt"/>
        <w:numPr>
          <w:ilvl w:val="0"/>
          <w:numId w:val="22"/>
        </w:numPr>
        <w:tabs>
          <w:tab w:val="left" w:pos="426"/>
        </w:tabs>
        <w:spacing w:before="0" w:after="0" w:line="276" w:lineRule="auto"/>
        <w:ind w:left="426" w:hanging="426"/>
        <w:rPr>
          <w:rFonts w:ascii="Arial" w:hAnsi="Arial" w:cs="Arial"/>
          <w:sz w:val="22"/>
          <w:szCs w:val="22"/>
        </w:rPr>
      </w:pPr>
      <w:r w:rsidRPr="00EC3396">
        <w:rPr>
          <w:rFonts w:ascii="Arial" w:hAnsi="Arial" w:cs="Arial"/>
          <w:sz w:val="22"/>
          <w:szCs w:val="22"/>
        </w:rPr>
        <w:t>Szacunkowa wartość</w:t>
      </w:r>
      <w:r w:rsidR="007A3EC3" w:rsidRPr="00EC3396">
        <w:rPr>
          <w:rFonts w:ascii="Arial" w:hAnsi="Arial" w:cs="Arial"/>
          <w:sz w:val="22"/>
          <w:szCs w:val="22"/>
        </w:rPr>
        <w:t xml:space="preserve"> przedmiotowego</w:t>
      </w:r>
      <w:r w:rsidRPr="00EC3396">
        <w:rPr>
          <w:rFonts w:ascii="Arial" w:hAnsi="Arial" w:cs="Arial"/>
          <w:sz w:val="22"/>
          <w:szCs w:val="22"/>
        </w:rPr>
        <w:t xml:space="preserve"> zamówienia przekracza </w:t>
      </w:r>
      <w:r w:rsidR="006204E8" w:rsidRPr="00EC3396">
        <w:rPr>
          <w:rFonts w:ascii="Arial" w:hAnsi="Arial" w:cs="Arial"/>
          <w:sz w:val="22"/>
          <w:szCs w:val="22"/>
        </w:rPr>
        <w:t>prog</w:t>
      </w:r>
      <w:r w:rsidR="009413E2" w:rsidRPr="00EC3396">
        <w:rPr>
          <w:rFonts w:ascii="Arial" w:hAnsi="Arial" w:cs="Arial"/>
          <w:sz w:val="22"/>
          <w:szCs w:val="22"/>
        </w:rPr>
        <w:t>i</w:t>
      </w:r>
      <w:r w:rsidR="006204E8" w:rsidRPr="00EC3396">
        <w:rPr>
          <w:rFonts w:ascii="Arial" w:hAnsi="Arial" w:cs="Arial"/>
          <w:sz w:val="22"/>
          <w:szCs w:val="22"/>
        </w:rPr>
        <w:t xml:space="preserve"> unijn</w:t>
      </w:r>
      <w:r w:rsidR="009413E2" w:rsidRPr="00EC3396">
        <w:rPr>
          <w:rFonts w:ascii="Arial" w:hAnsi="Arial" w:cs="Arial"/>
          <w:sz w:val="22"/>
          <w:szCs w:val="22"/>
        </w:rPr>
        <w:t>e</w:t>
      </w:r>
      <w:r w:rsidR="006204E8" w:rsidRPr="00EC3396">
        <w:rPr>
          <w:rFonts w:ascii="Arial" w:hAnsi="Arial" w:cs="Arial"/>
          <w:sz w:val="22"/>
          <w:szCs w:val="22"/>
        </w:rPr>
        <w:t xml:space="preserve"> o jakich mowa w art. 3 ustawy </w:t>
      </w:r>
      <w:proofErr w:type="spellStart"/>
      <w:r w:rsidR="008A3A90" w:rsidRPr="00EC3396">
        <w:rPr>
          <w:rFonts w:ascii="Arial" w:hAnsi="Arial" w:cs="Arial"/>
          <w:sz w:val="22"/>
          <w:szCs w:val="22"/>
        </w:rPr>
        <w:t>p.z.p</w:t>
      </w:r>
      <w:proofErr w:type="spellEnd"/>
      <w:r w:rsidR="008A3A90" w:rsidRPr="00EC3396">
        <w:rPr>
          <w:rFonts w:ascii="Arial" w:hAnsi="Arial" w:cs="Arial"/>
          <w:sz w:val="22"/>
          <w:szCs w:val="22"/>
        </w:rPr>
        <w:t xml:space="preserve">. </w:t>
      </w:r>
      <w:r w:rsidR="006204E8" w:rsidRPr="00EC3396">
        <w:rPr>
          <w:rFonts w:ascii="Arial" w:hAnsi="Arial" w:cs="Arial"/>
          <w:sz w:val="22"/>
          <w:szCs w:val="22"/>
        </w:rPr>
        <w:t xml:space="preserve"> </w:t>
      </w:r>
    </w:p>
    <w:p w14:paraId="2EABF007" w14:textId="77777777" w:rsidR="009233A5" w:rsidRDefault="009233A5" w:rsidP="00380674">
      <w:pPr>
        <w:pStyle w:val="pkt"/>
        <w:numPr>
          <w:ilvl w:val="0"/>
          <w:numId w:val="22"/>
        </w:numPr>
        <w:tabs>
          <w:tab w:val="left" w:pos="426"/>
        </w:tabs>
        <w:spacing w:before="0" w:after="0" w:line="276" w:lineRule="auto"/>
        <w:ind w:left="426" w:hanging="426"/>
        <w:rPr>
          <w:rFonts w:ascii="Arial" w:hAnsi="Arial" w:cs="Arial"/>
          <w:sz w:val="22"/>
          <w:szCs w:val="22"/>
        </w:rPr>
      </w:pPr>
      <w:r w:rsidRPr="00E951AF">
        <w:rPr>
          <w:rFonts w:ascii="Arial" w:hAnsi="Arial" w:cs="Arial"/>
          <w:sz w:val="22"/>
          <w:szCs w:val="22"/>
        </w:rPr>
        <w:tab/>
      </w:r>
      <w:r w:rsidR="0012249F" w:rsidRPr="0012249F">
        <w:rPr>
          <w:rFonts w:ascii="Arial" w:hAnsi="Arial" w:cs="Arial"/>
          <w:sz w:val="22"/>
          <w:szCs w:val="22"/>
        </w:rPr>
        <w:t xml:space="preserve">W postępowaniu stosuje się procedurę określoną przepisem art. 139 ustawy </w:t>
      </w:r>
      <w:proofErr w:type="spellStart"/>
      <w:r w:rsidR="0012249F" w:rsidRPr="0012249F">
        <w:rPr>
          <w:rFonts w:ascii="Arial" w:hAnsi="Arial" w:cs="Arial"/>
          <w:sz w:val="22"/>
          <w:szCs w:val="22"/>
        </w:rPr>
        <w:t>Pzp</w:t>
      </w:r>
      <w:proofErr w:type="spellEnd"/>
      <w:r w:rsidR="0012249F" w:rsidRPr="0012249F">
        <w:rPr>
          <w:rFonts w:ascii="Arial" w:hAnsi="Arial" w:cs="Arial"/>
          <w:sz w:val="22"/>
          <w:szCs w:val="22"/>
        </w:rPr>
        <w:t xml:space="preserve"> (tzw. procedurę odwróconą). Zamawiający najpierw dokona badania i oceny ofert, a następnie dokona kwalifikacji podmiotowej Wykonawcy, którego oferta została najwyżej oceniona, w zakresie braku podstaw wykluczenia oraz spełniania warunków udziału w</w:t>
      </w:r>
      <w:r w:rsidR="0012249F">
        <w:rPr>
          <w:rFonts w:ascii="Arial" w:hAnsi="Arial" w:cs="Arial"/>
          <w:sz w:val="22"/>
          <w:szCs w:val="22"/>
        </w:rPr>
        <w:t> </w:t>
      </w:r>
      <w:r w:rsidR="0012249F" w:rsidRPr="0012249F">
        <w:rPr>
          <w:rFonts w:ascii="Arial" w:hAnsi="Arial" w:cs="Arial"/>
          <w:sz w:val="22"/>
          <w:szCs w:val="22"/>
        </w:rPr>
        <w:t>postępowaniu.</w:t>
      </w:r>
    </w:p>
    <w:p w14:paraId="1524121D" w14:textId="54B3EE5B" w:rsidR="005148D8" w:rsidRPr="004625F9" w:rsidRDefault="005148D8" w:rsidP="00380674">
      <w:pPr>
        <w:pStyle w:val="pkt"/>
        <w:numPr>
          <w:ilvl w:val="0"/>
          <w:numId w:val="22"/>
        </w:numPr>
        <w:tabs>
          <w:tab w:val="left" w:pos="426"/>
        </w:tabs>
        <w:spacing w:before="0" w:after="0" w:line="276" w:lineRule="auto"/>
        <w:ind w:left="426" w:hanging="426"/>
        <w:rPr>
          <w:rFonts w:ascii="Arial" w:hAnsi="Arial" w:cs="Arial"/>
          <w:sz w:val="22"/>
          <w:szCs w:val="22"/>
          <w:u w:val="single"/>
        </w:rPr>
      </w:pPr>
      <w:r w:rsidRPr="004625F9">
        <w:rPr>
          <w:rFonts w:ascii="Arial" w:hAnsi="Arial" w:cs="Arial"/>
          <w:sz w:val="22"/>
          <w:szCs w:val="22"/>
          <w:u w:val="single"/>
        </w:rPr>
        <w:t>Wykonawcy nie są obowiązani do złożenia wraz z ofertą oświadczenia, o którym mowa w</w:t>
      </w:r>
      <w:r w:rsidR="008E0637">
        <w:rPr>
          <w:rFonts w:ascii="Arial" w:hAnsi="Arial" w:cs="Arial"/>
          <w:sz w:val="22"/>
          <w:szCs w:val="22"/>
          <w:u w:val="single"/>
        </w:rPr>
        <w:t> </w:t>
      </w:r>
      <w:r w:rsidRPr="004625F9">
        <w:rPr>
          <w:rFonts w:ascii="Arial" w:hAnsi="Arial" w:cs="Arial"/>
          <w:sz w:val="22"/>
          <w:szCs w:val="22"/>
          <w:u w:val="single"/>
        </w:rPr>
        <w:t>Rozdziale X ust. 1 (oświadczenie JEDZ), gdyż Zamawiający będzie żądał tego oświadczenia wyłącznie od Wykonawcy, którego oferta została najwyżej oceniona</w:t>
      </w:r>
      <w:r w:rsidR="0022389F">
        <w:rPr>
          <w:rFonts w:ascii="Arial" w:hAnsi="Arial" w:cs="Arial"/>
          <w:sz w:val="22"/>
          <w:szCs w:val="22"/>
          <w:u w:val="single"/>
        </w:rPr>
        <w:t>.</w:t>
      </w:r>
    </w:p>
    <w:p w14:paraId="23D7A6A6" w14:textId="77777777" w:rsidR="00963FF9" w:rsidRDefault="00963FF9" w:rsidP="001D16D1">
      <w:pPr>
        <w:pStyle w:val="pkt"/>
        <w:spacing w:before="0" w:after="0" w:line="276" w:lineRule="auto"/>
        <w:ind w:left="426" w:hanging="426"/>
        <w:rPr>
          <w:rFonts w:ascii="Arial" w:hAnsi="Arial" w:cs="Arial"/>
        </w:rPr>
      </w:pPr>
    </w:p>
    <w:p w14:paraId="2320E60E" w14:textId="77777777" w:rsidR="00DC2235" w:rsidRPr="00DC2235" w:rsidRDefault="00DC2235" w:rsidP="00B348A6">
      <w:pPr>
        <w:keepNext/>
        <w:keepLines/>
        <w:spacing w:line="276" w:lineRule="auto"/>
        <w:ind w:left="851" w:hanging="851"/>
        <w:outlineLvl w:val="1"/>
        <w:rPr>
          <w:rFonts w:ascii="Arial" w:eastAsia="Arial" w:hAnsi="Arial" w:cs="Arial"/>
          <w:sz w:val="32"/>
          <w:szCs w:val="32"/>
          <w:lang w:val="pl"/>
        </w:rPr>
      </w:pPr>
      <w:bookmarkStart w:id="2" w:name="_Hlk81987060"/>
      <w:r w:rsidRPr="00DC2235">
        <w:rPr>
          <w:rFonts w:ascii="Arial" w:eastAsia="Arial" w:hAnsi="Arial" w:cs="Arial"/>
          <w:sz w:val="32"/>
          <w:szCs w:val="32"/>
          <w:highlight w:val="lightGray"/>
          <w:lang w:val="pl"/>
        </w:rPr>
        <w:t>IV.</w:t>
      </w:r>
      <w:r w:rsidR="00B348A6">
        <w:rPr>
          <w:rFonts w:ascii="Arial" w:eastAsia="Arial" w:hAnsi="Arial" w:cs="Arial"/>
          <w:sz w:val="32"/>
          <w:szCs w:val="32"/>
          <w:highlight w:val="lightGray"/>
          <w:lang w:val="pl"/>
        </w:rPr>
        <w:tab/>
      </w:r>
      <w:r w:rsidRPr="00DC2235">
        <w:rPr>
          <w:rFonts w:ascii="Arial" w:eastAsia="Arial" w:hAnsi="Arial" w:cs="Arial"/>
          <w:sz w:val="32"/>
          <w:szCs w:val="32"/>
          <w:highlight w:val="lightGray"/>
          <w:lang w:val="pl"/>
        </w:rPr>
        <w:t>Opis przedmiotu zamówienia</w:t>
      </w:r>
    </w:p>
    <w:bookmarkEnd w:id="2"/>
    <w:p w14:paraId="3A39981C" w14:textId="5C06E394" w:rsidR="003E1939" w:rsidRPr="003E1939" w:rsidRDefault="00860171" w:rsidP="001A39B9">
      <w:pPr>
        <w:widowControl w:val="0"/>
        <w:numPr>
          <w:ilvl w:val="0"/>
          <w:numId w:val="49"/>
        </w:numPr>
        <w:tabs>
          <w:tab w:val="left" w:pos="426"/>
        </w:tabs>
        <w:suppressAutoHyphens/>
        <w:spacing w:line="276" w:lineRule="auto"/>
        <w:ind w:left="426" w:hanging="426"/>
        <w:contextualSpacing/>
        <w:jc w:val="both"/>
        <w:rPr>
          <w:rFonts w:ascii="Arial" w:eastAsia="Arial Unicode MS" w:hAnsi="Arial" w:cs="Arial"/>
          <w:kern w:val="1"/>
          <w:sz w:val="22"/>
          <w:szCs w:val="22"/>
          <w:lang w:val="pl"/>
        </w:rPr>
      </w:pPr>
      <w:r w:rsidRPr="00860171">
        <w:rPr>
          <w:rFonts w:ascii="Arial" w:eastAsia="Arial Unicode MS" w:hAnsi="Arial" w:cs="Arial"/>
          <w:kern w:val="1"/>
          <w:sz w:val="22"/>
          <w:szCs w:val="22"/>
          <w:lang w:val="pl"/>
        </w:rPr>
        <w:t>Przedmiotem zamówienia</w:t>
      </w:r>
      <w:r w:rsidR="003E1939" w:rsidRPr="003E1939">
        <w:t xml:space="preserve"> </w:t>
      </w:r>
      <w:r w:rsidR="003E1939">
        <w:rPr>
          <w:rFonts w:ascii="Arial" w:eastAsia="Arial Unicode MS" w:hAnsi="Arial" w:cs="Arial"/>
          <w:kern w:val="1"/>
          <w:sz w:val="22"/>
          <w:szCs w:val="22"/>
          <w:lang w:val="pl"/>
        </w:rPr>
        <w:t>d</w:t>
      </w:r>
      <w:r w:rsidR="003E1939" w:rsidRPr="003E1939">
        <w:rPr>
          <w:rFonts w:ascii="Arial" w:eastAsia="Arial Unicode MS" w:hAnsi="Arial" w:cs="Arial"/>
          <w:kern w:val="1"/>
          <w:sz w:val="22"/>
          <w:szCs w:val="22"/>
          <w:lang w:val="pl"/>
        </w:rPr>
        <w:t>ostawa soli kamiennej drogowej z antyzbrylaczem do zimowego utrzymania dróg powiatowych będących w zarządzie Zarządu Drogowego dla Powiatu Puckiego i Wejherowskiego z siedzibą w Wejherowie na terenie Powiatu Puckiego i Powiatu Wejherowskiego w sezonach zimowych 2024/2025 oraz 2025/2026 w</w:t>
      </w:r>
      <w:r w:rsidR="005525AA">
        <w:rPr>
          <w:rFonts w:ascii="Arial" w:eastAsia="Arial Unicode MS" w:hAnsi="Arial" w:cs="Arial"/>
          <w:kern w:val="1"/>
          <w:sz w:val="22"/>
          <w:szCs w:val="22"/>
          <w:lang w:val="pl"/>
        </w:rPr>
        <w:t> </w:t>
      </w:r>
      <w:r w:rsidR="003E1939" w:rsidRPr="003E1939">
        <w:rPr>
          <w:rFonts w:ascii="Arial" w:eastAsia="Arial Unicode MS" w:hAnsi="Arial" w:cs="Arial"/>
          <w:kern w:val="1"/>
          <w:sz w:val="22"/>
          <w:szCs w:val="22"/>
          <w:lang w:val="pl"/>
        </w:rPr>
        <w:t>podziale na części:</w:t>
      </w:r>
    </w:p>
    <w:p w14:paraId="4E8D3EB1" w14:textId="77777777" w:rsidR="003E1939" w:rsidRPr="003E1939" w:rsidRDefault="003E1939" w:rsidP="001A39B9">
      <w:pPr>
        <w:widowControl w:val="0"/>
        <w:tabs>
          <w:tab w:val="left" w:pos="426"/>
        </w:tabs>
        <w:suppressAutoHyphens/>
        <w:spacing w:line="276" w:lineRule="auto"/>
        <w:ind w:left="426"/>
        <w:contextualSpacing/>
        <w:jc w:val="both"/>
        <w:rPr>
          <w:rFonts w:ascii="Arial" w:eastAsia="Arial Unicode MS" w:hAnsi="Arial" w:cs="Arial"/>
          <w:kern w:val="1"/>
          <w:sz w:val="22"/>
          <w:szCs w:val="22"/>
          <w:lang w:val="pl"/>
        </w:rPr>
      </w:pPr>
      <w:r w:rsidRPr="003E1939">
        <w:rPr>
          <w:rFonts w:ascii="Arial" w:eastAsia="Arial Unicode MS" w:hAnsi="Arial" w:cs="Arial"/>
          <w:kern w:val="1"/>
          <w:sz w:val="22"/>
          <w:szCs w:val="22"/>
          <w:lang w:val="pl"/>
        </w:rPr>
        <w:t>CZĘŚĆ 1 – Dostawa soli na drogi będące na terenie powiatu Puckiego</w:t>
      </w:r>
    </w:p>
    <w:p w14:paraId="1BAAE1F2" w14:textId="77777777" w:rsidR="003E1939" w:rsidRPr="003E1939" w:rsidRDefault="003E1939" w:rsidP="001A39B9">
      <w:pPr>
        <w:widowControl w:val="0"/>
        <w:tabs>
          <w:tab w:val="left" w:pos="426"/>
        </w:tabs>
        <w:suppressAutoHyphens/>
        <w:spacing w:line="276" w:lineRule="auto"/>
        <w:ind w:left="426"/>
        <w:contextualSpacing/>
        <w:jc w:val="both"/>
        <w:rPr>
          <w:rFonts w:ascii="Arial" w:eastAsia="Arial Unicode MS" w:hAnsi="Arial" w:cs="Arial"/>
          <w:kern w:val="1"/>
          <w:sz w:val="22"/>
          <w:szCs w:val="22"/>
          <w:lang w:val="pl"/>
        </w:rPr>
      </w:pPr>
      <w:r w:rsidRPr="003E1939">
        <w:rPr>
          <w:rFonts w:ascii="Arial" w:eastAsia="Arial Unicode MS" w:hAnsi="Arial" w:cs="Arial"/>
          <w:kern w:val="1"/>
          <w:sz w:val="22"/>
          <w:szCs w:val="22"/>
          <w:lang w:val="pl"/>
        </w:rPr>
        <w:t>CZĘŚĆ 2 – Dostawa soli na drogi będące na terenie powiatu Wejherowskiego</w:t>
      </w:r>
    </w:p>
    <w:p w14:paraId="5FD40F03" w14:textId="36EEF97B" w:rsidR="00D50052" w:rsidRPr="0051063E" w:rsidRDefault="006939D2" w:rsidP="001A39B9">
      <w:pPr>
        <w:widowControl w:val="0"/>
        <w:tabs>
          <w:tab w:val="left" w:pos="426"/>
        </w:tabs>
        <w:suppressAutoHyphens/>
        <w:spacing w:line="276" w:lineRule="auto"/>
        <w:ind w:left="426"/>
        <w:contextualSpacing/>
        <w:jc w:val="both"/>
        <w:rPr>
          <w:rFonts w:ascii="Arial" w:eastAsia="Arial" w:hAnsi="Arial" w:cs="Arial"/>
          <w:sz w:val="22"/>
          <w:szCs w:val="22"/>
          <w:lang w:val="pl"/>
        </w:rPr>
      </w:pPr>
      <w:r w:rsidRPr="006939D2">
        <w:rPr>
          <w:rFonts w:ascii="Arial" w:eastAsia="Arial" w:hAnsi="Arial" w:cs="Arial"/>
          <w:sz w:val="22"/>
          <w:szCs w:val="22"/>
          <w:lang w:val="pl"/>
        </w:rPr>
        <w:t xml:space="preserve">Zamawiający dopuszcza składanie ofert częściowych, a ofertę można złożyć na dowolną liczbę części, w zakresie nie mniejszym niż </w:t>
      </w:r>
      <w:r w:rsidR="0018073C">
        <w:rPr>
          <w:rFonts w:ascii="Arial" w:eastAsia="Arial" w:hAnsi="Arial" w:cs="Arial"/>
          <w:sz w:val="22"/>
          <w:szCs w:val="22"/>
          <w:lang w:val="pl"/>
        </w:rPr>
        <w:t>jedna część</w:t>
      </w:r>
      <w:r w:rsidRPr="006939D2">
        <w:rPr>
          <w:rFonts w:ascii="Arial" w:eastAsia="Arial" w:hAnsi="Arial" w:cs="Arial"/>
          <w:sz w:val="22"/>
          <w:szCs w:val="22"/>
          <w:lang w:val="pl"/>
        </w:rPr>
        <w:t>.</w:t>
      </w:r>
    </w:p>
    <w:p w14:paraId="6550C0D3" w14:textId="77777777" w:rsidR="00D50052" w:rsidRDefault="00D50052" w:rsidP="00D50052">
      <w:pPr>
        <w:widowControl w:val="0"/>
        <w:tabs>
          <w:tab w:val="left" w:pos="426"/>
        </w:tabs>
        <w:suppressAutoHyphens/>
        <w:spacing w:line="276" w:lineRule="auto"/>
        <w:ind w:left="426"/>
        <w:contextualSpacing/>
        <w:jc w:val="both"/>
        <w:rPr>
          <w:rFonts w:ascii="Arial" w:eastAsia="Arial Unicode MS" w:hAnsi="Arial" w:cs="Arial"/>
          <w:b/>
          <w:bCs/>
          <w:kern w:val="1"/>
          <w:sz w:val="22"/>
          <w:szCs w:val="22"/>
          <w:lang w:val="pl"/>
        </w:rPr>
      </w:pPr>
      <w:r w:rsidRPr="00860171">
        <w:rPr>
          <w:rFonts w:ascii="Arial" w:eastAsia="Arial Unicode MS" w:hAnsi="Arial" w:cs="Arial"/>
          <w:kern w:val="1"/>
          <w:sz w:val="22"/>
          <w:szCs w:val="22"/>
          <w:lang w:val="pl"/>
        </w:rPr>
        <w:t xml:space="preserve">Szczegółowy opis przedmiotu zamówienia </w:t>
      </w:r>
      <w:r w:rsidRPr="009E0E0F">
        <w:rPr>
          <w:rFonts w:ascii="Arial" w:eastAsia="Arial Unicode MS" w:hAnsi="Arial" w:cs="Arial"/>
          <w:kern w:val="1"/>
          <w:sz w:val="22"/>
          <w:szCs w:val="22"/>
          <w:lang w:val="pl"/>
        </w:rPr>
        <w:t xml:space="preserve">stanowi </w:t>
      </w:r>
      <w:r w:rsidRPr="009E0E0F">
        <w:rPr>
          <w:rFonts w:ascii="Arial" w:eastAsia="Arial Unicode MS" w:hAnsi="Arial" w:cs="Arial"/>
          <w:b/>
          <w:bCs/>
          <w:kern w:val="1"/>
          <w:sz w:val="22"/>
          <w:szCs w:val="22"/>
          <w:lang w:val="pl"/>
        </w:rPr>
        <w:t xml:space="preserve">załącznik nr </w:t>
      </w:r>
      <w:r w:rsidR="009E0E0F" w:rsidRPr="009E0E0F">
        <w:rPr>
          <w:rFonts w:ascii="Arial" w:eastAsia="Arial Unicode MS" w:hAnsi="Arial" w:cs="Arial"/>
          <w:b/>
          <w:bCs/>
          <w:kern w:val="1"/>
          <w:sz w:val="22"/>
          <w:szCs w:val="22"/>
          <w:lang w:val="pl"/>
        </w:rPr>
        <w:t xml:space="preserve">6 </w:t>
      </w:r>
      <w:r w:rsidRPr="009E0E0F">
        <w:rPr>
          <w:rFonts w:ascii="Arial" w:eastAsia="Arial Unicode MS" w:hAnsi="Arial" w:cs="Arial"/>
          <w:b/>
          <w:bCs/>
          <w:kern w:val="1"/>
          <w:sz w:val="22"/>
          <w:szCs w:val="22"/>
          <w:lang w:val="pl"/>
        </w:rPr>
        <w:t>do SWZ.</w:t>
      </w:r>
    </w:p>
    <w:p w14:paraId="66025D94" w14:textId="77777777" w:rsidR="00D50052" w:rsidRDefault="00D50052" w:rsidP="00811BD3">
      <w:pPr>
        <w:widowControl w:val="0"/>
        <w:numPr>
          <w:ilvl w:val="0"/>
          <w:numId w:val="49"/>
        </w:numPr>
        <w:tabs>
          <w:tab w:val="left" w:pos="426"/>
        </w:tabs>
        <w:suppressAutoHyphens/>
        <w:spacing w:line="276" w:lineRule="auto"/>
        <w:ind w:left="426" w:hanging="426"/>
        <w:contextualSpacing/>
        <w:jc w:val="both"/>
        <w:rPr>
          <w:rFonts w:ascii="Arial" w:eastAsia="Arial Unicode MS" w:hAnsi="Arial" w:cs="Arial"/>
          <w:kern w:val="1"/>
          <w:sz w:val="22"/>
          <w:szCs w:val="22"/>
          <w:lang w:val="pl"/>
        </w:rPr>
      </w:pPr>
      <w:r w:rsidRPr="00D50052">
        <w:rPr>
          <w:rFonts w:ascii="Arial" w:eastAsia="Arial Unicode MS" w:hAnsi="Arial" w:cs="Arial"/>
          <w:kern w:val="1"/>
          <w:sz w:val="22"/>
          <w:szCs w:val="22"/>
          <w:lang w:val="pl"/>
        </w:rPr>
        <w:t xml:space="preserve">Wspólny Słownik Zamówień CPV:  </w:t>
      </w:r>
    </w:p>
    <w:p w14:paraId="54054396" w14:textId="68159BB8" w:rsidR="00163788" w:rsidRDefault="00163788" w:rsidP="00163788">
      <w:pPr>
        <w:widowControl w:val="0"/>
        <w:tabs>
          <w:tab w:val="left" w:pos="426"/>
        </w:tabs>
        <w:suppressAutoHyphens/>
        <w:spacing w:line="276" w:lineRule="auto"/>
        <w:ind w:left="426"/>
        <w:contextualSpacing/>
        <w:jc w:val="both"/>
        <w:rPr>
          <w:rFonts w:ascii="Arial" w:eastAsia="Arial Unicode MS" w:hAnsi="Arial" w:cs="Arial"/>
          <w:kern w:val="1"/>
          <w:sz w:val="22"/>
          <w:szCs w:val="22"/>
          <w:lang w:val="pl"/>
        </w:rPr>
      </w:pPr>
      <w:r w:rsidRPr="00163788">
        <w:rPr>
          <w:rFonts w:ascii="Arial" w:eastAsia="Arial Unicode MS" w:hAnsi="Arial" w:cs="Arial"/>
          <w:kern w:val="1"/>
          <w:sz w:val="22"/>
          <w:szCs w:val="22"/>
          <w:lang w:val="pl"/>
        </w:rPr>
        <w:t>34.92.71.00-2 sól drogowa</w:t>
      </w:r>
    </w:p>
    <w:p w14:paraId="6770ADAE" w14:textId="77777777" w:rsidR="00D50052" w:rsidRDefault="006939D2" w:rsidP="00163788">
      <w:pPr>
        <w:widowControl w:val="0"/>
        <w:numPr>
          <w:ilvl w:val="0"/>
          <w:numId w:val="49"/>
        </w:numPr>
        <w:tabs>
          <w:tab w:val="left" w:pos="426"/>
        </w:tabs>
        <w:suppressAutoHyphens/>
        <w:spacing w:line="276" w:lineRule="auto"/>
        <w:ind w:left="426" w:hanging="426"/>
        <w:contextualSpacing/>
        <w:jc w:val="both"/>
        <w:rPr>
          <w:rFonts w:ascii="Arial" w:eastAsia="Arial Unicode MS" w:hAnsi="Arial" w:cs="Arial"/>
          <w:kern w:val="1"/>
          <w:sz w:val="22"/>
          <w:szCs w:val="22"/>
          <w:lang w:val="pl"/>
        </w:rPr>
      </w:pPr>
      <w:r w:rsidRPr="00163788">
        <w:rPr>
          <w:rFonts w:ascii="Arial" w:eastAsia="Arial Unicode MS" w:hAnsi="Arial" w:cs="Arial"/>
          <w:kern w:val="1"/>
          <w:sz w:val="22"/>
          <w:szCs w:val="22"/>
          <w:lang w:val="pl"/>
        </w:rPr>
        <w:t>Zamawiający nie stawia wymagań dotyczących zatrudnienia osób wykonujących czynności w trakcie realizacji zamówienia na podstawie umowy o pracę, zgodnie z</w:t>
      </w:r>
      <w:r w:rsidR="00FA16D7" w:rsidRPr="00163788">
        <w:rPr>
          <w:rFonts w:ascii="Arial" w:eastAsia="Arial Unicode MS" w:hAnsi="Arial" w:cs="Arial"/>
          <w:kern w:val="1"/>
          <w:sz w:val="22"/>
          <w:szCs w:val="22"/>
          <w:lang w:val="pl"/>
        </w:rPr>
        <w:t> </w:t>
      </w:r>
      <w:r w:rsidRPr="00163788">
        <w:rPr>
          <w:rFonts w:ascii="Arial" w:eastAsia="Arial Unicode MS" w:hAnsi="Arial" w:cs="Arial"/>
          <w:kern w:val="1"/>
          <w:sz w:val="22"/>
          <w:szCs w:val="22"/>
          <w:lang w:val="pl"/>
        </w:rPr>
        <w:t>przepisami ustawy z dnia 26 czerwca 1974 r. – Kodeks pracy (</w:t>
      </w:r>
      <w:proofErr w:type="spellStart"/>
      <w:r w:rsidRPr="00163788">
        <w:rPr>
          <w:rFonts w:ascii="Arial" w:eastAsia="Arial Unicode MS" w:hAnsi="Arial" w:cs="Arial"/>
          <w:kern w:val="1"/>
          <w:sz w:val="22"/>
          <w:szCs w:val="22"/>
          <w:lang w:val="pl"/>
        </w:rPr>
        <w:t>t.j</w:t>
      </w:r>
      <w:proofErr w:type="spellEnd"/>
      <w:r w:rsidRPr="00163788">
        <w:rPr>
          <w:rFonts w:ascii="Arial" w:eastAsia="Arial Unicode MS" w:hAnsi="Arial" w:cs="Arial"/>
          <w:kern w:val="1"/>
          <w:sz w:val="22"/>
          <w:szCs w:val="22"/>
          <w:lang w:val="pl"/>
        </w:rPr>
        <w:t xml:space="preserve">. Dz. U. 2020 r., poz. 1320 z </w:t>
      </w:r>
      <w:proofErr w:type="spellStart"/>
      <w:r w:rsidRPr="00163788">
        <w:rPr>
          <w:rFonts w:ascii="Arial" w:eastAsia="Arial Unicode MS" w:hAnsi="Arial" w:cs="Arial"/>
          <w:kern w:val="1"/>
          <w:sz w:val="22"/>
          <w:szCs w:val="22"/>
          <w:lang w:val="pl"/>
        </w:rPr>
        <w:t>późn</w:t>
      </w:r>
      <w:proofErr w:type="spellEnd"/>
      <w:r w:rsidRPr="00163788">
        <w:rPr>
          <w:rFonts w:ascii="Arial" w:eastAsia="Arial Unicode MS" w:hAnsi="Arial" w:cs="Arial"/>
          <w:kern w:val="1"/>
          <w:sz w:val="22"/>
          <w:szCs w:val="22"/>
          <w:lang w:val="pl"/>
        </w:rPr>
        <w:t>. zm.).</w:t>
      </w:r>
    </w:p>
    <w:p w14:paraId="68C3DA6E" w14:textId="77777777" w:rsidR="00411B96" w:rsidRPr="00163788" w:rsidRDefault="00411B96" w:rsidP="00163788">
      <w:pPr>
        <w:widowControl w:val="0"/>
        <w:numPr>
          <w:ilvl w:val="0"/>
          <w:numId w:val="49"/>
        </w:numPr>
        <w:tabs>
          <w:tab w:val="left" w:pos="426"/>
        </w:tabs>
        <w:suppressAutoHyphens/>
        <w:spacing w:line="276" w:lineRule="auto"/>
        <w:ind w:left="426" w:hanging="426"/>
        <w:contextualSpacing/>
        <w:jc w:val="both"/>
        <w:rPr>
          <w:rFonts w:ascii="Arial" w:eastAsia="Arial Unicode MS" w:hAnsi="Arial" w:cs="Arial"/>
          <w:kern w:val="1"/>
          <w:sz w:val="22"/>
          <w:szCs w:val="22"/>
          <w:lang w:val="pl"/>
        </w:rPr>
      </w:pPr>
      <w:r w:rsidRPr="00163788">
        <w:rPr>
          <w:rFonts w:ascii="Arial" w:hAnsi="Arial" w:cs="Arial"/>
          <w:sz w:val="22"/>
          <w:szCs w:val="22"/>
        </w:rPr>
        <w:t>Zamawiający nie określa dodatkowych wymagań związanych z zatrudnianiem osób, o</w:t>
      </w:r>
      <w:r w:rsidR="00145618" w:rsidRPr="00163788">
        <w:rPr>
          <w:rFonts w:ascii="Arial" w:hAnsi="Arial" w:cs="Arial"/>
          <w:sz w:val="22"/>
          <w:szCs w:val="22"/>
        </w:rPr>
        <w:t> </w:t>
      </w:r>
      <w:r w:rsidRPr="00163788">
        <w:rPr>
          <w:rFonts w:ascii="Arial" w:hAnsi="Arial" w:cs="Arial"/>
          <w:sz w:val="22"/>
          <w:szCs w:val="22"/>
        </w:rPr>
        <w:t xml:space="preserve">których mowa w art. 96 ust. 2 pkt 2 </w:t>
      </w:r>
      <w:proofErr w:type="spellStart"/>
      <w:r w:rsidRPr="00163788">
        <w:rPr>
          <w:rFonts w:ascii="Arial" w:hAnsi="Arial" w:cs="Arial"/>
          <w:sz w:val="22"/>
          <w:szCs w:val="22"/>
        </w:rPr>
        <w:t>p.z.p</w:t>
      </w:r>
      <w:proofErr w:type="spellEnd"/>
      <w:r w:rsidRPr="00163788">
        <w:rPr>
          <w:rFonts w:ascii="Arial" w:hAnsi="Arial" w:cs="Arial"/>
          <w:sz w:val="22"/>
          <w:szCs w:val="22"/>
        </w:rPr>
        <w:t>.</w:t>
      </w:r>
    </w:p>
    <w:p w14:paraId="3C9F8F38" w14:textId="77777777" w:rsidR="00C12AD3" w:rsidRPr="00EC3396" w:rsidRDefault="00C12AD3" w:rsidP="000E01B0">
      <w:pPr>
        <w:pStyle w:val="pkt"/>
        <w:spacing w:before="0" w:after="0" w:line="276" w:lineRule="auto"/>
        <w:rPr>
          <w:rFonts w:ascii="Arial" w:hAnsi="Arial" w:cs="Arial"/>
          <w:sz w:val="22"/>
          <w:szCs w:val="22"/>
        </w:rPr>
      </w:pPr>
    </w:p>
    <w:p w14:paraId="50462857" w14:textId="77777777" w:rsidR="00145618" w:rsidRDefault="00145618" w:rsidP="00B348A6">
      <w:pPr>
        <w:keepNext/>
        <w:keepLines/>
        <w:tabs>
          <w:tab w:val="left" w:pos="851"/>
        </w:tabs>
        <w:spacing w:line="276" w:lineRule="auto"/>
        <w:ind w:left="851" w:hanging="851"/>
        <w:outlineLvl w:val="1"/>
        <w:rPr>
          <w:rFonts w:ascii="Arial" w:eastAsia="Arial" w:hAnsi="Arial" w:cs="Arial"/>
          <w:sz w:val="32"/>
          <w:szCs w:val="32"/>
          <w:lang w:val="pl"/>
        </w:rPr>
      </w:pPr>
      <w:r w:rsidRPr="00DC2235">
        <w:rPr>
          <w:rFonts w:ascii="Arial" w:eastAsia="Arial" w:hAnsi="Arial" w:cs="Arial"/>
          <w:sz w:val="32"/>
          <w:szCs w:val="32"/>
          <w:highlight w:val="lightGray"/>
          <w:lang w:val="pl"/>
        </w:rPr>
        <w:t>V.</w:t>
      </w:r>
      <w:r w:rsidR="00B348A6">
        <w:rPr>
          <w:rFonts w:ascii="Arial" w:eastAsia="Arial" w:hAnsi="Arial" w:cs="Arial"/>
          <w:sz w:val="32"/>
          <w:szCs w:val="32"/>
          <w:highlight w:val="lightGray"/>
          <w:lang w:val="pl"/>
        </w:rPr>
        <w:tab/>
      </w:r>
      <w:r w:rsidR="00A71495" w:rsidRPr="00A71495">
        <w:rPr>
          <w:rFonts w:ascii="Arial" w:eastAsia="Arial" w:hAnsi="Arial" w:cs="Arial"/>
          <w:sz w:val="32"/>
          <w:szCs w:val="32"/>
          <w:highlight w:val="lightGray"/>
          <w:lang w:val="pl"/>
        </w:rPr>
        <w:t>Wizja lokalna</w:t>
      </w:r>
    </w:p>
    <w:p w14:paraId="2E867902" w14:textId="77777777" w:rsidR="00BE61A4" w:rsidRDefault="003A189D" w:rsidP="003A189D">
      <w:pPr>
        <w:pStyle w:val="pkt"/>
        <w:spacing w:before="0" w:after="0" w:line="276" w:lineRule="auto"/>
        <w:ind w:left="0" w:firstLine="0"/>
        <w:rPr>
          <w:rFonts w:ascii="Arial" w:hAnsi="Arial" w:cs="Arial"/>
          <w:sz w:val="22"/>
          <w:szCs w:val="22"/>
        </w:rPr>
      </w:pPr>
      <w:r w:rsidRPr="003A189D">
        <w:rPr>
          <w:rFonts w:ascii="Arial" w:hAnsi="Arial" w:cs="Arial"/>
          <w:sz w:val="22"/>
          <w:szCs w:val="22"/>
        </w:rPr>
        <w:t>Zamawiający nie wymaga odbycia przez Wykonawcę wizji lokalnej lub sprawdzenia przez niego dokumentów niezbędnych do realizacji zamówienia</w:t>
      </w:r>
    </w:p>
    <w:p w14:paraId="77DD0EAD" w14:textId="77777777" w:rsidR="003A189D" w:rsidRPr="00C918AD" w:rsidRDefault="003A189D" w:rsidP="003A189D">
      <w:pPr>
        <w:pStyle w:val="pkt"/>
        <w:tabs>
          <w:tab w:val="left" w:pos="426"/>
        </w:tabs>
        <w:spacing w:before="0" w:after="0" w:line="276" w:lineRule="auto"/>
        <w:ind w:left="556" w:firstLine="0"/>
        <w:rPr>
          <w:rFonts w:ascii="Arial" w:hAnsi="Arial" w:cs="Arial"/>
          <w:sz w:val="22"/>
          <w:szCs w:val="22"/>
        </w:rPr>
      </w:pPr>
    </w:p>
    <w:p w14:paraId="7688F197" w14:textId="77777777" w:rsidR="00497A91" w:rsidRPr="00C32CBC"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C32CBC">
        <w:rPr>
          <w:rFonts w:ascii="Arial" w:eastAsia="Arial" w:hAnsi="Arial" w:cs="Arial"/>
          <w:sz w:val="32"/>
          <w:szCs w:val="32"/>
          <w:highlight w:val="lightGray"/>
          <w:lang w:val="pl"/>
        </w:rPr>
        <w:t>VI.</w:t>
      </w:r>
      <w:r w:rsidRPr="00C32CBC">
        <w:rPr>
          <w:rFonts w:ascii="Arial" w:eastAsia="Arial" w:hAnsi="Arial" w:cs="Arial"/>
          <w:sz w:val="32"/>
          <w:szCs w:val="32"/>
          <w:highlight w:val="lightGray"/>
          <w:lang w:val="pl"/>
        </w:rPr>
        <w:tab/>
      </w:r>
      <w:r w:rsidR="00E8086A" w:rsidRPr="00C32CBC">
        <w:rPr>
          <w:rFonts w:ascii="Arial" w:eastAsia="Arial" w:hAnsi="Arial" w:cs="Arial"/>
          <w:sz w:val="32"/>
          <w:szCs w:val="32"/>
          <w:highlight w:val="lightGray"/>
          <w:lang w:val="pl"/>
        </w:rPr>
        <w:t>P</w:t>
      </w:r>
      <w:r w:rsidR="00C32CBC" w:rsidRPr="00C32CBC">
        <w:rPr>
          <w:rFonts w:ascii="Arial" w:eastAsia="Arial" w:hAnsi="Arial" w:cs="Arial"/>
          <w:sz w:val="32"/>
          <w:szCs w:val="32"/>
          <w:highlight w:val="lightGray"/>
          <w:lang w:val="pl"/>
        </w:rPr>
        <w:t>odwykonawstwo</w:t>
      </w:r>
    </w:p>
    <w:p w14:paraId="7EA919AC" w14:textId="77777777" w:rsidR="00E8086A" w:rsidRPr="00661060" w:rsidRDefault="00582C38" w:rsidP="00811BD3">
      <w:pPr>
        <w:pStyle w:val="pkt"/>
        <w:numPr>
          <w:ilvl w:val="3"/>
          <w:numId w:val="23"/>
        </w:numPr>
        <w:tabs>
          <w:tab w:val="left" w:pos="426"/>
        </w:tabs>
        <w:spacing w:before="0" w:after="0" w:line="276" w:lineRule="auto"/>
        <w:ind w:left="426" w:hanging="426"/>
        <w:rPr>
          <w:rFonts w:ascii="Arial" w:hAnsi="Arial" w:cs="Arial"/>
          <w:sz w:val="22"/>
          <w:szCs w:val="22"/>
        </w:rPr>
      </w:pPr>
      <w:r w:rsidRPr="00661060">
        <w:rPr>
          <w:rFonts w:ascii="Arial" w:hAnsi="Arial" w:cs="Arial"/>
          <w:sz w:val="22"/>
          <w:szCs w:val="22"/>
        </w:rPr>
        <w:t xml:space="preserve">Wykonawca może powierzyć wykonanie części zamówienia podwykonawcy (podwykonawcom). </w:t>
      </w:r>
    </w:p>
    <w:p w14:paraId="384AEA60" w14:textId="77777777" w:rsidR="00E8086A" w:rsidRPr="00661060" w:rsidRDefault="00582C38" w:rsidP="00811BD3">
      <w:pPr>
        <w:pStyle w:val="pkt"/>
        <w:numPr>
          <w:ilvl w:val="0"/>
          <w:numId w:val="23"/>
        </w:numPr>
        <w:tabs>
          <w:tab w:val="left" w:pos="426"/>
        </w:tabs>
        <w:spacing w:before="0" w:after="0" w:line="276" w:lineRule="auto"/>
        <w:ind w:left="426" w:hanging="426"/>
        <w:rPr>
          <w:rFonts w:ascii="Arial" w:hAnsi="Arial" w:cs="Arial"/>
          <w:sz w:val="22"/>
          <w:szCs w:val="22"/>
        </w:rPr>
      </w:pPr>
      <w:r w:rsidRPr="00661060">
        <w:rPr>
          <w:rFonts w:ascii="Arial" w:hAnsi="Arial" w:cs="Arial"/>
          <w:bCs/>
          <w:sz w:val="22"/>
          <w:szCs w:val="22"/>
        </w:rPr>
        <w:t>Zamawiający nie zastrzega obowiązku osobistego wykonania przez Wykonawcę</w:t>
      </w:r>
      <w:r w:rsidRPr="00661060">
        <w:rPr>
          <w:rFonts w:ascii="Arial" w:hAnsi="Arial" w:cs="Arial"/>
          <w:sz w:val="22"/>
          <w:szCs w:val="22"/>
        </w:rPr>
        <w:t xml:space="preserve"> kluczowych części zamówienia.</w:t>
      </w:r>
    </w:p>
    <w:p w14:paraId="2D0E2756" w14:textId="77777777" w:rsidR="0016671F" w:rsidRDefault="0016671F" w:rsidP="00811BD3">
      <w:pPr>
        <w:pStyle w:val="pkt"/>
        <w:numPr>
          <w:ilvl w:val="0"/>
          <w:numId w:val="23"/>
        </w:numPr>
        <w:tabs>
          <w:tab w:val="left" w:pos="426"/>
        </w:tabs>
        <w:spacing w:before="0" w:after="0" w:line="276" w:lineRule="auto"/>
        <w:ind w:left="426" w:hanging="426"/>
        <w:rPr>
          <w:rFonts w:ascii="Arial" w:hAnsi="Arial" w:cs="Arial"/>
          <w:sz w:val="22"/>
          <w:szCs w:val="22"/>
        </w:rPr>
      </w:pPr>
      <w:r w:rsidRPr="00661060">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307EC81" w14:textId="77777777" w:rsidR="00E61F01" w:rsidRDefault="00E61F01" w:rsidP="00811BD3">
      <w:pPr>
        <w:pStyle w:val="pkt"/>
        <w:numPr>
          <w:ilvl w:val="0"/>
          <w:numId w:val="23"/>
        </w:numPr>
        <w:tabs>
          <w:tab w:val="left" w:pos="426"/>
        </w:tabs>
        <w:spacing w:before="0" w:after="0" w:line="276" w:lineRule="auto"/>
        <w:ind w:left="426" w:hanging="426"/>
        <w:rPr>
          <w:rFonts w:ascii="Arial" w:hAnsi="Arial" w:cs="Arial"/>
          <w:b/>
          <w:bCs/>
          <w:sz w:val="22"/>
          <w:szCs w:val="22"/>
        </w:rPr>
      </w:pPr>
      <w:r>
        <w:rPr>
          <w:rFonts w:ascii="Arial" w:hAnsi="Arial" w:cs="Arial"/>
          <w:b/>
          <w:bCs/>
          <w:sz w:val="22"/>
          <w:szCs w:val="22"/>
        </w:rPr>
        <w:t>Oświadczenie</w:t>
      </w:r>
      <w:r w:rsidR="00B76F81">
        <w:t xml:space="preserve">, </w:t>
      </w:r>
      <w:r w:rsidR="00B76F81" w:rsidRPr="00B76F81">
        <w:rPr>
          <w:rFonts w:ascii="Arial" w:hAnsi="Arial" w:cs="Arial"/>
          <w:b/>
          <w:bCs/>
          <w:sz w:val="22"/>
          <w:szCs w:val="22"/>
        </w:rPr>
        <w:t xml:space="preserve">o którym mowa w </w:t>
      </w:r>
      <w:r w:rsidR="00B76F81">
        <w:rPr>
          <w:rFonts w:ascii="Arial" w:hAnsi="Arial" w:cs="Arial"/>
          <w:b/>
          <w:bCs/>
          <w:sz w:val="22"/>
          <w:szCs w:val="22"/>
        </w:rPr>
        <w:t>Rozdziale X pkt 6</w:t>
      </w:r>
      <w:r w:rsidR="00B76F81" w:rsidRPr="00B76F81">
        <w:rPr>
          <w:rFonts w:ascii="Arial" w:hAnsi="Arial" w:cs="Arial"/>
          <w:b/>
          <w:bCs/>
          <w:sz w:val="22"/>
          <w:szCs w:val="22"/>
        </w:rPr>
        <w:t xml:space="preserve">, w zakresie określonym w art. 5k rozporządzenia Rady (UE) nr 833/2014 z dnia 31 lipca 2014 r. dotyczącego środków ograniczających w związku z działaniami Rosji destabilizującymi sytuację na Ukrainie (zmienionego rozporządzeniem Rady (UE) nr 2022/576 z dnia 8 kwietnia 2022 r. składają również </w:t>
      </w:r>
      <w:r w:rsidR="00DE450B" w:rsidRPr="00DE450B">
        <w:rPr>
          <w:rFonts w:ascii="Arial" w:hAnsi="Arial" w:cs="Arial"/>
          <w:b/>
          <w:bCs/>
          <w:sz w:val="22"/>
          <w:szCs w:val="22"/>
          <w:u w:val="single"/>
        </w:rPr>
        <w:t>wraz z ofertą</w:t>
      </w:r>
      <w:r w:rsidR="00DE450B">
        <w:rPr>
          <w:rFonts w:ascii="Arial" w:hAnsi="Arial" w:cs="Arial"/>
          <w:b/>
          <w:bCs/>
          <w:sz w:val="22"/>
          <w:szCs w:val="22"/>
        </w:rPr>
        <w:t xml:space="preserve"> </w:t>
      </w:r>
      <w:r w:rsidR="00B76F81" w:rsidRPr="00B76F81">
        <w:rPr>
          <w:rFonts w:ascii="Arial" w:hAnsi="Arial" w:cs="Arial"/>
          <w:b/>
          <w:bCs/>
          <w:sz w:val="22"/>
          <w:szCs w:val="22"/>
        </w:rPr>
        <w:t xml:space="preserve">(znani na etapie składania ofert) podwykonawcy (nie będący podmiotami, o których </w:t>
      </w:r>
      <w:r w:rsidR="00B76F81" w:rsidRPr="004A7ED8">
        <w:rPr>
          <w:rFonts w:ascii="Arial" w:hAnsi="Arial" w:cs="Arial"/>
          <w:b/>
          <w:bCs/>
          <w:sz w:val="22"/>
          <w:szCs w:val="22"/>
        </w:rPr>
        <w:t xml:space="preserve">mowa w Rozdziale </w:t>
      </w:r>
      <w:r w:rsidR="004A7ED8" w:rsidRPr="004A7ED8">
        <w:rPr>
          <w:rFonts w:ascii="Arial" w:hAnsi="Arial" w:cs="Arial"/>
          <w:b/>
          <w:bCs/>
          <w:sz w:val="22"/>
          <w:szCs w:val="22"/>
        </w:rPr>
        <w:t>XII</w:t>
      </w:r>
      <w:r w:rsidR="00B76F81" w:rsidRPr="00B76F81">
        <w:rPr>
          <w:rFonts w:ascii="Arial" w:hAnsi="Arial" w:cs="Arial"/>
          <w:b/>
          <w:bCs/>
          <w:sz w:val="22"/>
          <w:szCs w:val="22"/>
        </w:rPr>
        <w:t>) i</w:t>
      </w:r>
      <w:r w:rsidR="004A7ED8">
        <w:rPr>
          <w:rFonts w:ascii="Arial" w:hAnsi="Arial" w:cs="Arial"/>
          <w:b/>
          <w:bCs/>
          <w:sz w:val="22"/>
          <w:szCs w:val="22"/>
        </w:rPr>
        <w:t> </w:t>
      </w:r>
      <w:r w:rsidR="00B76F81" w:rsidRPr="00B76F81">
        <w:rPr>
          <w:rFonts w:ascii="Arial" w:hAnsi="Arial" w:cs="Arial"/>
          <w:b/>
          <w:bCs/>
          <w:sz w:val="22"/>
          <w:szCs w:val="22"/>
        </w:rPr>
        <w:t>dostawcy - na których przypada ponad 10 % wartości zamówienia.</w:t>
      </w:r>
    </w:p>
    <w:p w14:paraId="3208D7AC" w14:textId="77777777" w:rsidR="00073896" w:rsidRPr="00661060" w:rsidRDefault="00073896" w:rsidP="00073896">
      <w:pPr>
        <w:pStyle w:val="pkt"/>
        <w:tabs>
          <w:tab w:val="left" w:pos="426"/>
        </w:tabs>
        <w:spacing w:before="0" w:after="0" w:line="276" w:lineRule="auto"/>
        <w:ind w:left="426" w:firstLine="0"/>
        <w:rPr>
          <w:rFonts w:ascii="Arial" w:hAnsi="Arial" w:cs="Arial"/>
          <w:sz w:val="22"/>
          <w:szCs w:val="22"/>
        </w:rPr>
      </w:pPr>
    </w:p>
    <w:p w14:paraId="1846ADEA" w14:textId="77777777" w:rsidR="00E8086A" w:rsidRPr="00073896"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073896">
        <w:rPr>
          <w:rFonts w:ascii="Arial" w:eastAsia="Arial" w:hAnsi="Arial" w:cs="Arial"/>
          <w:sz w:val="32"/>
          <w:szCs w:val="32"/>
          <w:highlight w:val="lightGray"/>
          <w:lang w:val="pl"/>
        </w:rPr>
        <w:t>VII.</w:t>
      </w:r>
      <w:r w:rsidRPr="00073896">
        <w:rPr>
          <w:rFonts w:ascii="Arial" w:eastAsia="Arial" w:hAnsi="Arial" w:cs="Arial"/>
          <w:sz w:val="32"/>
          <w:szCs w:val="32"/>
          <w:highlight w:val="lightGray"/>
          <w:lang w:val="pl"/>
        </w:rPr>
        <w:tab/>
      </w:r>
      <w:r w:rsidR="00073896" w:rsidRPr="00073896">
        <w:rPr>
          <w:rFonts w:ascii="Arial" w:eastAsia="Arial" w:hAnsi="Arial" w:cs="Arial"/>
          <w:sz w:val="32"/>
          <w:szCs w:val="32"/>
          <w:highlight w:val="lightGray"/>
          <w:lang w:val="pl"/>
        </w:rPr>
        <w:t>Termin wykonania zamówienia</w:t>
      </w:r>
    </w:p>
    <w:p w14:paraId="6A8AA7F9" w14:textId="117A63F4" w:rsidR="006204E8" w:rsidRPr="00E6210B" w:rsidRDefault="00171095" w:rsidP="007E4179">
      <w:pPr>
        <w:pStyle w:val="pkt"/>
        <w:spacing w:before="0" w:after="0" w:line="276" w:lineRule="auto"/>
        <w:ind w:left="426" w:hanging="426"/>
        <w:rPr>
          <w:rFonts w:ascii="Arial" w:hAnsi="Arial" w:cs="Arial"/>
          <w:sz w:val="22"/>
          <w:szCs w:val="22"/>
        </w:rPr>
      </w:pPr>
      <w:r w:rsidRPr="00E6210B">
        <w:rPr>
          <w:rFonts w:ascii="Arial" w:hAnsi="Arial" w:cs="Arial"/>
          <w:b/>
          <w:sz w:val="22"/>
          <w:szCs w:val="22"/>
        </w:rPr>
        <w:t>1.</w:t>
      </w:r>
      <w:r w:rsidRPr="00E6210B">
        <w:rPr>
          <w:rFonts w:ascii="Arial" w:hAnsi="Arial" w:cs="Arial"/>
          <w:b/>
          <w:sz w:val="22"/>
          <w:szCs w:val="22"/>
        </w:rPr>
        <w:tab/>
      </w:r>
      <w:r w:rsidR="00CC047F" w:rsidRPr="00E6210B">
        <w:rPr>
          <w:rFonts w:ascii="Arial" w:hAnsi="Arial" w:cs="Arial"/>
          <w:sz w:val="22"/>
          <w:szCs w:val="22"/>
        </w:rPr>
        <w:t xml:space="preserve">Termin </w:t>
      </w:r>
      <w:r w:rsidR="00CA06FA" w:rsidRPr="00E6210B">
        <w:rPr>
          <w:rFonts w:ascii="Arial" w:hAnsi="Arial" w:cs="Arial"/>
          <w:sz w:val="22"/>
          <w:szCs w:val="22"/>
        </w:rPr>
        <w:t>realizacji</w:t>
      </w:r>
      <w:r w:rsidR="00CC047F" w:rsidRPr="00E6210B">
        <w:rPr>
          <w:rFonts w:ascii="Arial" w:hAnsi="Arial" w:cs="Arial"/>
          <w:sz w:val="22"/>
          <w:szCs w:val="22"/>
        </w:rPr>
        <w:t xml:space="preserve"> zamówienia</w:t>
      </w:r>
      <w:r w:rsidR="007865F6" w:rsidRPr="00AE58A0">
        <w:rPr>
          <w:rFonts w:ascii="Arial" w:hAnsi="Arial" w:cs="Arial"/>
          <w:sz w:val="22"/>
          <w:szCs w:val="22"/>
        </w:rPr>
        <w:t xml:space="preserve">: </w:t>
      </w:r>
      <w:r w:rsidR="000B2F43">
        <w:rPr>
          <w:rFonts w:ascii="Arial" w:hAnsi="Arial" w:cs="Arial"/>
          <w:sz w:val="22"/>
          <w:szCs w:val="22"/>
        </w:rPr>
        <w:t>15</w:t>
      </w:r>
      <w:r w:rsidR="00AE58A0" w:rsidRPr="00AE58A0">
        <w:rPr>
          <w:rFonts w:ascii="Arial" w:hAnsi="Arial" w:cs="Arial"/>
          <w:sz w:val="22"/>
          <w:szCs w:val="22"/>
        </w:rPr>
        <w:t>.04.202</w:t>
      </w:r>
      <w:r w:rsidR="005F3517">
        <w:rPr>
          <w:rFonts w:ascii="Arial" w:hAnsi="Arial" w:cs="Arial"/>
          <w:sz w:val="22"/>
          <w:szCs w:val="22"/>
        </w:rPr>
        <w:t>6</w:t>
      </w:r>
      <w:r w:rsidR="00AE58A0" w:rsidRPr="00AE58A0">
        <w:rPr>
          <w:rFonts w:ascii="Arial" w:hAnsi="Arial" w:cs="Arial"/>
          <w:sz w:val="22"/>
          <w:szCs w:val="22"/>
        </w:rPr>
        <w:t xml:space="preserve"> r.</w:t>
      </w:r>
    </w:p>
    <w:p w14:paraId="645ADD9C" w14:textId="77777777" w:rsidR="006204E8" w:rsidRDefault="00171095" w:rsidP="00E6210B">
      <w:pPr>
        <w:pStyle w:val="pkt"/>
        <w:spacing w:before="0" w:after="0" w:line="276" w:lineRule="auto"/>
        <w:ind w:left="426" w:hanging="426"/>
        <w:rPr>
          <w:rFonts w:ascii="Arial" w:hAnsi="Arial" w:cs="Arial"/>
          <w:sz w:val="22"/>
          <w:szCs w:val="22"/>
        </w:rPr>
      </w:pPr>
      <w:r w:rsidRPr="00E6210B">
        <w:rPr>
          <w:rFonts w:ascii="Arial" w:hAnsi="Arial" w:cs="Arial"/>
          <w:b/>
          <w:sz w:val="22"/>
          <w:szCs w:val="22"/>
        </w:rPr>
        <w:t>2.</w:t>
      </w:r>
      <w:r w:rsidRPr="00E6210B">
        <w:rPr>
          <w:rFonts w:ascii="Arial" w:hAnsi="Arial" w:cs="Arial"/>
          <w:b/>
          <w:sz w:val="22"/>
          <w:szCs w:val="22"/>
        </w:rPr>
        <w:tab/>
      </w:r>
      <w:r w:rsidR="006204E8" w:rsidRPr="00E6210B">
        <w:rPr>
          <w:rFonts w:ascii="Arial" w:hAnsi="Arial" w:cs="Arial"/>
          <w:sz w:val="22"/>
          <w:szCs w:val="22"/>
        </w:rPr>
        <w:t>Szczegółowe zagadnienia dotyczące terminu realizacji umowy uregulowane są we wzor</w:t>
      </w:r>
      <w:r w:rsidR="00F94B7A">
        <w:rPr>
          <w:rFonts w:ascii="Arial" w:hAnsi="Arial" w:cs="Arial"/>
          <w:sz w:val="22"/>
          <w:szCs w:val="22"/>
        </w:rPr>
        <w:t>ze</w:t>
      </w:r>
      <w:r w:rsidR="006204E8" w:rsidRPr="00E6210B">
        <w:rPr>
          <w:rFonts w:ascii="Arial" w:hAnsi="Arial" w:cs="Arial"/>
          <w:sz w:val="22"/>
          <w:szCs w:val="22"/>
        </w:rPr>
        <w:t xml:space="preserve"> um</w:t>
      </w:r>
      <w:r w:rsidR="00F94B7A">
        <w:rPr>
          <w:rFonts w:ascii="Arial" w:hAnsi="Arial" w:cs="Arial"/>
          <w:sz w:val="22"/>
          <w:szCs w:val="22"/>
        </w:rPr>
        <w:t>owy</w:t>
      </w:r>
      <w:r w:rsidR="006204E8" w:rsidRPr="00E6210B">
        <w:rPr>
          <w:rFonts w:ascii="Arial" w:hAnsi="Arial" w:cs="Arial"/>
          <w:sz w:val="22"/>
          <w:szCs w:val="22"/>
        </w:rPr>
        <w:t xml:space="preserve"> </w:t>
      </w:r>
      <w:r w:rsidR="00F94B7A">
        <w:rPr>
          <w:rFonts w:ascii="Arial" w:hAnsi="Arial" w:cs="Arial"/>
          <w:sz w:val="22"/>
          <w:szCs w:val="22"/>
        </w:rPr>
        <w:t xml:space="preserve">dla każdego z </w:t>
      </w:r>
      <w:r w:rsidR="00F94B7A" w:rsidRPr="00DD359E">
        <w:rPr>
          <w:rFonts w:ascii="Arial" w:hAnsi="Arial" w:cs="Arial"/>
          <w:sz w:val="22"/>
          <w:szCs w:val="22"/>
        </w:rPr>
        <w:t>zadań</w:t>
      </w:r>
      <w:r w:rsidR="006204E8" w:rsidRPr="00DD359E">
        <w:rPr>
          <w:rFonts w:ascii="Arial" w:hAnsi="Arial" w:cs="Arial"/>
          <w:sz w:val="22"/>
          <w:szCs w:val="22"/>
        </w:rPr>
        <w:t xml:space="preserve"> </w:t>
      </w:r>
      <w:r w:rsidR="006204E8" w:rsidRPr="00DD359E">
        <w:rPr>
          <w:rFonts w:ascii="Arial" w:hAnsi="Arial" w:cs="Arial"/>
          <w:b/>
          <w:bCs/>
          <w:sz w:val="22"/>
          <w:szCs w:val="22"/>
        </w:rPr>
        <w:t xml:space="preserve">załącznik </w:t>
      </w:r>
      <w:r w:rsidR="00E23A8E" w:rsidRPr="00DD359E">
        <w:rPr>
          <w:rFonts w:ascii="Arial" w:hAnsi="Arial" w:cs="Arial"/>
          <w:b/>
          <w:bCs/>
          <w:sz w:val="22"/>
          <w:szCs w:val="22"/>
        </w:rPr>
        <w:t>5</w:t>
      </w:r>
      <w:r w:rsidR="00B85A0E" w:rsidRPr="00DD359E">
        <w:rPr>
          <w:rFonts w:ascii="Arial" w:hAnsi="Arial" w:cs="Arial"/>
          <w:b/>
          <w:bCs/>
          <w:sz w:val="22"/>
          <w:szCs w:val="22"/>
        </w:rPr>
        <w:t xml:space="preserve"> </w:t>
      </w:r>
      <w:r w:rsidR="006204E8" w:rsidRPr="00DD359E">
        <w:rPr>
          <w:rFonts w:ascii="Arial" w:hAnsi="Arial" w:cs="Arial"/>
          <w:b/>
          <w:bCs/>
          <w:sz w:val="22"/>
          <w:szCs w:val="22"/>
        </w:rPr>
        <w:t>do SWZ</w:t>
      </w:r>
      <w:r w:rsidR="006204E8" w:rsidRPr="00DD359E">
        <w:rPr>
          <w:rFonts w:ascii="Arial" w:hAnsi="Arial" w:cs="Arial"/>
          <w:sz w:val="22"/>
          <w:szCs w:val="22"/>
        </w:rPr>
        <w:t>.</w:t>
      </w:r>
    </w:p>
    <w:p w14:paraId="0CF4A7EE" w14:textId="77777777" w:rsidR="003A1E41" w:rsidRPr="00E6210B" w:rsidRDefault="003A1E41" w:rsidP="00E6210B">
      <w:pPr>
        <w:pStyle w:val="pkt"/>
        <w:spacing w:before="0" w:after="0" w:line="276" w:lineRule="auto"/>
        <w:ind w:left="426" w:hanging="426"/>
        <w:rPr>
          <w:rFonts w:ascii="Arial" w:hAnsi="Arial" w:cs="Arial"/>
          <w:sz w:val="22"/>
          <w:szCs w:val="22"/>
        </w:rPr>
      </w:pPr>
    </w:p>
    <w:p w14:paraId="20DB0B69" w14:textId="77777777" w:rsidR="00E37F70" w:rsidRPr="003A1E41"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3A1E41">
        <w:rPr>
          <w:rFonts w:ascii="Arial" w:eastAsia="Arial" w:hAnsi="Arial" w:cs="Arial"/>
          <w:sz w:val="32"/>
          <w:szCs w:val="32"/>
          <w:highlight w:val="lightGray"/>
          <w:lang w:val="pl"/>
        </w:rPr>
        <w:t>VIII.</w:t>
      </w:r>
      <w:r w:rsidRPr="003A1E41">
        <w:rPr>
          <w:rFonts w:ascii="Arial" w:eastAsia="Arial" w:hAnsi="Arial" w:cs="Arial"/>
          <w:sz w:val="32"/>
          <w:szCs w:val="32"/>
          <w:highlight w:val="lightGray"/>
          <w:lang w:val="pl"/>
        </w:rPr>
        <w:tab/>
      </w:r>
      <w:r w:rsidR="00191A52">
        <w:rPr>
          <w:rFonts w:ascii="Arial" w:eastAsia="Arial" w:hAnsi="Arial" w:cs="Arial"/>
          <w:sz w:val="32"/>
          <w:szCs w:val="32"/>
          <w:highlight w:val="lightGray"/>
          <w:lang w:val="pl"/>
        </w:rPr>
        <w:t xml:space="preserve"> </w:t>
      </w:r>
      <w:r w:rsidR="00191A52" w:rsidRPr="003A1E41">
        <w:rPr>
          <w:rFonts w:ascii="Arial" w:eastAsia="Arial" w:hAnsi="Arial" w:cs="Arial"/>
          <w:sz w:val="32"/>
          <w:szCs w:val="32"/>
          <w:highlight w:val="lightGray"/>
          <w:lang w:val="pl"/>
        </w:rPr>
        <w:t>Warunki udziału w postępowaniu</w:t>
      </w:r>
    </w:p>
    <w:p w14:paraId="0E518C98" w14:textId="77777777" w:rsidR="008539CF" w:rsidRPr="00C532C9" w:rsidRDefault="003544E7" w:rsidP="00554667">
      <w:pPr>
        <w:pStyle w:val="pkt"/>
        <w:numPr>
          <w:ilvl w:val="0"/>
          <w:numId w:val="50"/>
        </w:numPr>
        <w:tabs>
          <w:tab w:val="left" w:pos="426"/>
        </w:tabs>
        <w:spacing w:before="0" w:after="0" w:line="276" w:lineRule="auto"/>
        <w:ind w:left="426" w:hanging="426"/>
        <w:rPr>
          <w:rStyle w:val="TeksttreciPogrubienie"/>
          <w:rFonts w:ascii="Arial" w:hAnsi="Arial" w:cs="Arial"/>
          <w:b w:val="0"/>
          <w:bCs w:val="0"/>
          <w:sz w:val="22"/>
          <w:szCs w:val="22"/>
          <w:shd w:val="clear" w:color="auto" w:fill="auto"/>
        </w:rPr>
      </w:pPr>
      <w:r w:rsidRPr="00C532C9">
        <w:rPr>
          <w:rFonts w:ascii="Arial" w:hAnsi="Arial" w:cs="Arial"/>
          <w:sz w:val="22"/>
          <w:szCs w:val="22"/>
        </w:rPr>
        <w:t>O udzielenie zamówienia mogą ubiegać się Wykonawcy, którzy nie podlegają wykluczeniu</w:t>
      </w:r>
      <w:r w:rsidR="00CA06FA" w:rsidRPr="00C532C9">
        <w:rPr>
          <w:rFonts w:ascii="Arial" w:hAnsi="Arial" w:cs="Arial"/>
          <w:sz w:val="22"/>
          <w:szCs w:val="22"/>
        </w:rPr>
        <w:t xml:space="preserve"> na zas</w:t>
      </w:r>
      <w:r w:rsidR="00E26154" w:rsidRPr="00C532C9">
        <w:rPr>
          <w:rFonts w:ascii="Arial" w:hAnsi="Arial" w:cs="Arial"/>
          <w:sz w:val="22"/>
          <w:szCs w:val="22"/>
        </w:rPr>
        <w:t>adach określonych w Rozdziale IX</w:t>
      </w:r>
      <w:r w:rsidR="00CA06FA" w:rsidRPr="00C532C9">
        <w:rPr>
          <w:rFonts w:ascii="Arial" w:hAnsi="Arial" w:cs="Arial"/>
          <w:sz w:val="22"/>
          <w:szCs w:val="22"/>
        </w:rPr>
        <w:t xml:space="preserve"> SWZ</w:t>
      </w:r>
      <w:r w:rsidRPr="00C532C9">
        <w:rPr>
          <w:rFonts w:ascii="Arial" w:hAnsi="Arial" w:cs="Arial"/>
          <w:sz w:val="22"/>
          <w:szCs w:val="22"/>
        </w:rPr>
        <w:t xml:space="preserve"> oraz spełniają określone przez </w:t>
      </w:r>
      <w:r w:rsidR="00334FF0" w:rsidRPr="00C532C9">
        <w:rPr>
          <w:rFonts w:ascii="Arial" w:hAnsi="Arial" w:cs="Arial"/>
          <w:sz w:val="22"/>
          <w:szCs w:val="22"/>
        </w:rPr>
        <w:t>Z</w:t>
      </w:r>
      <w:r w:rsidRPr="00C532C9">
        <w:rPr>
          <w:rFonts w:ascii="Arial" w:hAnsi="Arial" w:cs="Arial"/>
          <w:sz w:val="22"/>
          <w:szCs w:val="22"/>
        </w:rPr>
        <w:t>amawiającego warunki</w:t>
      </w:r>
      <w:r w:rsidRPr="00C532C9">
        <w:rPr>
          <w:rStyle w:val="TeksttreciPogrubienie"/>
          <w:rFonts w:ascii="Arial" w:hAnsi="Arial" w:cs="Arial"/>
          <w:sz w:val="22"/>
          <w:szCs w:val="22"/>
        </w:rPr>
        <w:t xml:space="preserve"> </w:t>
      </w:r>
      <w:r w:rsidRPr="00C532C9">
        <w:rPr>
          <w:rStyle w:val="TeksttreciPogrubienie"/>
          <w:rFonts w:ascii="Arial" w:hAnsi="Arial" w:cs="Arial"/>
          <w:b w:val="0"/>
          <w:sz w:val="22"/>
          <w:szCs w:val="22"/>
        </w:rPr>
        <w:t>udziału w postępowaniu.</w:t>
      </w:r>
      <w:bookmarkStart w:id="3" w:name="bookmark3"/>
    </w:p>
    <w:p w14:paraId="698B67B3" w14:textId="77777777" w:rsidR="008539CF" w:rsidRPr="00C532C9" w:rsidRDefault="00374B1F" w:rsidP="00554667">
      <w:pPr>
        <w:pStyle w:val="pkt"/>
        <w:numPr>
          <w:ilvl w:val="0"/>
          <w:numId w:val="50"/>
        </w:numPr>
        <w:tabs>
          <w:tab w:val="left" w:pos="426"/>
        </w:tabs>
        <w:spacing w:before="0" w:after="0" w:line="276" w:lineRule="auto"/>
        <w:ind w:left="426" w:hanging="426"/>
        <w:rPr>
          <w:rFonts w:ascii="Arial" w:hAnsi="Arial" w:cs="Arial"/>
          <w:sz w:val="22"/>
          <w:szCs w:val="22"/>
        </w:rPr>
      </w:pPr>
      <w:r w:rsidRPr="00C532C9">
        <w:rPr>
          <w:rFonts w:ascii="Arial" w:hAnsi="Arial" w:cs="Arial"/>
          <w:sz w:val="22"/>
          <w:szCs w:val="22"/>
        </w:rPr>
        <w:t>O udzielenie zamówienia mogą ubiegać się Wykonawcy, którzy spełniają warunki dotyczące:</w:t>
      </w:r>
      <w:bookmarkEnd w:id="3"/>
    </w:p>
    <w:p w14:paraId="24163EFB" w14:textId="77777777" w:rsidR="008539CF" w:rsidRPr="00C532C9" w:rsidRDefault="00B85A0E" w:rsidP="00554667">
      <w:pPr>
        <w:pStyle w:val="Teksttreci0"/>
        <w:numPr>
          <w:ilvl w:val="0"/>
          <w:numId w:val="16"/>
        </w:numPr>
        <w:shd w:val="clear" w:color="auto" w:fill="auto"/>
        <w:spacing w:line="276" w:lineRule="auto"/>
        <w:ind w:left="709" w:right="20" w:hanging="283"/>
        <w:jc w:val="both"/>
        <w:rPr>
          <w:rFonts w:ascii="Arial" w:hAnsi="Arial" w:cs="Arial"/>
          <w:sz w:val="22"/>
          <w:szCs w:val="22"/>
          <w:lang w:val="pl-PL"/>
        </w:rPr>
      </w:pPr>
      <w:r w:rsidRPr="00C532C9">
        <w:rPr>
          <w:rFonts w:ascii="Arial" w:hAnsi="Arial" w:cs="Arial"/>
          <w:b/>
          <w:sz w:val="22"/>
          <w:szCs w:val="22"/>
          <w:lang w:val="pl-PL"/>
        </w:rPr>
        <w:t xml:space="preserve"> </w:t>
      </w:r>
      <w:r w:rsidR="00E26154" w:rsidRPr="00C532C9">
        <w:rPr>
          <w:rFonts w:ascii="Arial" w:hAnsi="Arial" w:cs="Arial"/>
          <w:b/>
          <w:sz w:val="22"/>
          <w:szCs w:val="22"/>
          <w:lang w:val="pl-PL"/>
        </w:rPr>
        <w:t>zdolności do występowania w obrocie gospodarczym</w:t>
      </w:r>
      <w:r w:rsidR="005E7E59" w:rsidRPr="00C532C9">
        <w:rPr>
          <w:rFonts w:ascii="Arial" w:hAnsi="Arial" w:cs="Arial"/>
          <w:b/>
          <w:sz w:val="22"/>
          <w:szCs w:val="22"/>
          <w:lang w:val="pl-PL"/>
        </w:rPr>
        <w:t>:</w:t>
      </w:r>
    </w:p>
    <w:p w14:paraId="047AEDD1" w14:textId="77777777" w:rsidR="008539CF" w:rsidRPr="0098706C" w:rsidRDefault="005E7E59" w:rsidP="00554667">
      <w:pPr>
        <w:pStyle w:val="Teksttreci0"/>
        <w:shd w:val="clear" w:color="auto" w:fill="auto"/>
        <w:spacing w:line="276" w:lineRule="auto"/>
        <w:ind w:left="709" w:right="20" w:firstLine="0"/>
        <w:jc w:val="both"/>
        <w:rPr>
          <w:rFonts w:ascii="Arial" w:hAnsi="Arial" w:cs="Arial"/>
          <w:i/>
          <w:iCs/>
          <w:sz w:val="22"/>
          <w:szCs w:val="22"/>
          <w:lang w:val="pl-PL"/>
        </w:rPr>
      </w:pPr>
      <w:r w:rsidRPr="0098706C">
        <w:rPr>
          <w:rFonts w:ascii="Arial" w:hAnsi="Arial" w:cs="Arial"/>
          <w:i/>
          <w:iCs/>
          <w:sz w:val="22"/>
          <w:szCs w:val="22"/>
          <w:lang w:val="pl-PL"/>
        </w:rPr>
        <w:t>Zamawiający nie stawia warunku w powyższym zakresie.</w:t>
      </w:r>
    </w:p>
    <w:p w14:paraId="7B021B1A" w14:textId="77777777" w:rsidR="0004244F" w:rsidRPr="00C532C9" w:rsidRDefault="00B85A0E" w:rsidP="00554667">
      <w:pPr>
        <w:pStyle w:val="Teksttreci0"/>
        <w:numPr>
          <w:ilvl w:val="0"/>
          <w:numId w:val="16"/>
        </w:numPr>
        <w:shd w:val="clear" w:color="auto" w:fill="auto"/>
        <w:spacing w:line="276" w:lineRule="auto"/>
        <w:ind w:left="709" w:right="20" w:hanging="283"/>
        <w:jc w:val="both"/>
        <w:rPr>
          <w:rFonts w:ascii="Arial" w:hAnsi="Arial" w:cs="Arial"/>
          <w:b/>
          <w:sz w:val="22"/>
          <w:szCs w:val="22"/>
          <w:lang w:val="pl-PL"/>
        </w:rPr>
      </w:pPr>
      <w:r w:rsidRPr="00C532C9">
        <w:rPr>
          <w:rFonts w:ascii="Arial" w:hAnsi="Arial" w:cs="Arial"/>
          <w:b/>
          <w:sz w:val="22"/>
          <w:szCs w:val="22"/>
          <w:lang w:val="pl-PL"/>
        </w:rPr>
        <w:t xml:space="preserve"> </w:t>
      </w:r>
      <w:r w:rsidR="0004244F" w:rsidRPr="00C532C9">
        <w:rPr>
          <w:rFonts w:ascii="Arial" w:hAnsi="Arial" w:cs="Arial"/>
          <w:b/>
          <w:sz w:val="22"/>
          <w:szCs w:val="22"/>
          <w:lang w:val="pl-PL"/>
        </w:rPr>
        <w:t>uprawnień do prowadzenia określonej działalności gospodarczej lub</w:t>
      </w:r>
      <w:r w:rsidR="00D42FA5">
        <w:rPr>
          <w:rFonts w:ascii="Arial" w:hAnsi="Arial" w:cs="Arial"/>
          <w:b/>
          <w:sz w:val="22"/>
          <w:szCs w:val="22"/>
          <w:lang w:val="pl-PL"/>
        </w:rPr>
        <w:t xml:space="preserve"> </w:t>
      </w:r>
      <w:r w:rsidR="0004244F" w:rsidRPr="00C532C9">
        <w:rPr>
          <w:rFonts w:ascii="Arial" w:hAnsi="Arial" w:cs="Arial"/>
          <w:b/>
          <w:sz w:val="22"/>
          <w:szCs w:val="22"/>
          <w:lang w:val="pl-PL"/>
        </w:rPr>
        <w:t>zawodowej, o ile wynika to z odrębnych przepisów:</w:t>
      </w:r>
    </w:p>
    <w:p w14:paraId="1AD6ACC8" w14:textId="77777777" w:rsidR="0004244F" w:rsidRPr="0098706C" w:rsidRDefault="0004244F" w:rsidP="00554667">
      <w:pPr>
        <w:pStyle w:val="Teksttreci0"/>
        <w:shd w:val="clear" w:color="auto" w:fill="auto"/>
        <w:spacing w:line="276" w:lineRule="auto"/>
        <w:ind w:left="709" w:right="20" w:firstLine="0"/>
        <w:jc w:val="both"/>
        <w:rPr>
          <w:rFonts w:ascii="Arial" w:hAnsi="Arial" w:cs="Arial"/>
          <w:i/>
          <w:iCs/>
          <w:sz w:val="22"/>
          <w:szCs w:val="22"/>
          <w:lang w:val="pl-PL"/>
        </w:rPr>
      </w:pPr>
      <w:r w:rsidRPr="0098706C">
        <w:rPr>
          <w:rFonts w:ascii="Arial" w:hAnsi="Arial" w:cs="Arial"/>
          <w:i/>
          <w:iCs/>
          <w:sz w:val="22"/>
          <w:szCs w:val="22"/>
          <w:lang w:val="pl-PL"/>
        </w:rPr>
        <w:t>Zamawiający nie stawia warunku w powyższym zakresie.</w:t>
      </w:r>
    </w:p>
    <w:p w14:paraId="38AF43B5" w14:textId="77777777" w:rsidR="008539CF" w:rsidRPr="00C532C9" w:rsidRDefault="00B85A0E" w:rsidP="00554667">
      <w:pPr>
        <w:pStyle w:val="Teksttreci0"/>
        <w:numPr>
          <w:ilvl w:val="0"/>
          <w:numId w:val="16"/>
        </w:numPr>
        <w:shd w:val="clear" w:color="auto" w:fill="auto"/>
        <w:spacing w:line="276" w:lineRule="auto"/>
        <w:ind w:left="709" w:right="20" w:hanging="283"/>
        <w:jc w:val="both"/>
        <w:rPr>
          <w:rFonts w:ascii="Arial" w:hAnsi="Arial" w:cs="Arial"/>
          <w:sz w:val="22"/>
          <w:szCs w:val="22"/>
          <w:lang w:val="pl-PL"/>
        </w:rPr>
      </w:pPr>
      <w:r w:rsidRPr="00C532C9">
        <w:rPr>
          <w:rFonts w:ascii="Arial" w:hAnsi="Arial" w:cs="Arial"/>
          <w:b/>
          <w:sz w:val="22"/>
          <w:szCs w:val="22"/>
          <w:lang w:val="pl-PL"/>
        </w:rPr>
        <w:t xml:space="preserve"> </w:t>
      </w:r>
      <w:r w:rsidR="005E7E59" w:rsidRPr="00C532C9">
        <w:rPr>
          <w:rFonts w:ascii="Arial" w:hAnsi="Arial" w:cs="Arial"/>
          <w:b/>
          <w:sz w:val="22"/>
          <w:szCs w:val="22"/>
          <w:lang w:val="pl-PL"/>
        </w:rPr>
        <w:t>sytuacji ekonomicznej lub finansowej:</w:t>
      </w:r>
    </w:p>
    <w:p w14:paraId="36C5426F" w14:textId="77777777" w:rsidR="00162455" w:rsidRPr="0098706C" w:rsidRDefault="00035151" w:rsidP="00554667">
      <w:pPr>
        <w:pStyle w:val="Teksttreci0"/>
        <w:shd w:val="clear" w:color="auto" w:fill="auto"/>
        <w:spacing w:line="276" w:lineRule="auto"/>
        <w:ind w:left="709" w:right="20" w:firstLine="0"/>
        <w:jc w:val="both"/>
        <w:rPr>
          <w:rFonts w:ascii="Arial" w:hAnsi="Arial" w:cs="Arial"/>
          <w:i/>
          <w:iCs/>
          <w:sz w:val="22"/>
          <w:szCs w:val="22"/>
          <w:lang w:val="pl-PL"/>
        </w:rPr>
      </w:pPr>
      <w:r w:rsidRPr="0098706C">
        <w:rPr>
          <w:rFonts w:ascii="Arial" w:hAnsi="Arial" w:cs="Arial"/>
          <w:i/>
          <w:iCs/>
          <w:sz w:val="22"/>
          <w:szCs w:val="22"/>
          <w:lang w:val="pl-PL"/>
        </w:rPr>
        <w:t>Zamawiający nie stawia warunku w powyższym zakresie.</w:t>
      </w:r>
    </w:p>
    <w:p w14:paraId="48926155" w14:textId="77777777" w:rsidR="00162455" w:rsidRPr="00C532C9" w:rsidRDefault="00B85A0E" w:rsidP="00554667">
      <w:pPr>
        <w:pStyle w:val="Teksttreci0"/>
        <w:numPr>
          <w:ilvl w:val="0"/>
          <w:numId w:val="16"/>
        </w:numPr>
        <w:shd w:val="clear" w:color="auto" w:fill="auto"/>
        <w:spacing w:line="276" w:lineRule="auto"/>
        <w:ind w:left="709" w:right="20" w:hanging="283"/>
        <w:jc w:val="both"/>
        <w:rPr>
          <w:rFonts w:ascii="Arial" w:hAnsi="Arial" w:cs="Arial"/>
          <w:b/>
          <w:sz w:val="22"/>
          <w:szCs w:val="22"/>
          <w:lang w:val="pl-PL"/>
        </w:rPr>
      </w:pPr>
      <w:r w:rsidRPr="00C532C9">
        <w:rPr>
          <w:rFonts w:ascii="Arial" w:hAnsi="Arial" w:cs="Arial"/>
          <w:b/>
          <w:sz w:val="22"/>
          <w:szCs w:val="22"/>
          <w:lang w:val="pl-PL"/>
        </w:rPr>
        <w:t xml:space="preserve"> </w:t>
      </w:r>
      <w:r w:rsidR="005E7E59" w:rsidRPr="00C532C9">
        <w:rPr>
          <w:rFonts w:ascii="Arial" w:hAnsi="Arial" w:cs="Arial"/>
          <w:b/>
          <w:sz w:val="22"/>
          <w:szCs w:val="22"/>
          <w:lang w:val="pl-PL"/>
        </w:rPr>
        <w:t>zdolności technicznej lub zawodowej:</w:t>
      </w:r>
    </w:p>
    <w:p w14:paraId="32ACDEE2" w14:textId="4F71B1A2" w:rsidR="00DF5AB5" w:rsidRPr="00DF5AB5" w:rsidRDefault="00DF5AB5" w:rsidP="00554667">
      <w:pPr>
        <w:spacing w:line="276" w:lineRule="auto"/>
        <w:ind w:left="709" w:right="20"/>
        <w:jc w:val="both"/>
        <w:rPr>
          <w:rFonts w:ascii="Arial" w:hAnsi="Arial" w:cs="Arial"/>
          <w:i/>
          <w:iCs/>
          <w:sz w:val="22"/>
          <w:szCs w:val="22"/>
        </w:rPr>
      </w:pPr>
      <w:bookmarkStart w:id="4" w:name="_Hlk65763024"/>
      <w:r w:rsidRPr="00DF5AB5">
        <w:rPr>
          <w:rFonts w:ascii="Arial" w:hAnsi="Arial" w:cs="Arial"/>
          <w:b/>
          <w:bCs/>
          <w:i/>
          <w:iCs/>
          <w:sz w:val="22"/>
          <w:szCs w:val="22"/>
        </w:rPr>
        <w:t>Wykonawca spełni warunek, jeżeli wykaże, że</w:t>
      </w:r>
      <w:r w:rsidRPr="00DF5AB5">
        <w:rPr>
          <w:rFonts w:ascii="Arial" w:hAnsi="Arial" w:cs="Arial"/>
          <w:i/>
          <w:iCs/>
          <w:sz w:val="22"/>
          <w:szCs w:val="22"/>
        </w:rPr>
        <w:t xml:space="preserve"> zrealizował co najmniej jedną dostawę soli drogowej </w:t>
      </w:r>
      <w:r w:rsidR="000576A3" w:rsidRPr="000576A3">
        <w:rPr>
          <w:rFonts w:ascii="Arial" w:hAnsi="Arial" w:cs="Arial"/>
          <w:i/>
          <w:iCs/>
          <w:sz w:val="22"/>
          <w:szCs w:val="22"/>
        </w:rPr>
        <w:t>w ilośc</w:t>
      </w:r>
      <w:r w:rsidR="000576A3" w:rsidRPr="00C166E1">
        <w:rPr>
          <w:rFonts w:ascii="Arial" w:hAnsi="Arial" w:cs="Arial"/>
          <w:i/>
          <w:iCs/>
          <w:sz w:val="22"/>
          <w:szCs w:val="22"/>
        </w:rPr>
        <w:t xml:space="preserve">i co najmniej </w:t>
      </w:r>
      <w:r w:rsidR="005F3517">
        <w:rPr>
          <w:rFonts w:ascii="Arial" w:hAnsi="Arial" w:cs="Arial"/>
          <w:i/>
          <w:iCs/>
          <w:sz w:val="22"/>
          <w:szCs w:val="22"/>
        </w:rPr>
        <w:t>1.0</w:t>
      </w:r>
      <w:r w:rsidR="000576A3" w:rsidRPr="00C166E1">
        <w:rPr>
          <w:rFonts w:ascii="Arial" w:hAnsi="Arial" w:cs="Arial"/>
          <w:i/>
          <w:iCs/>
          <w:sz w:val="22"/>
          <w:szCs w:val="22"/>
        </w:rPr>
        <w:t>00 ton</w:t>
      </w:r>
      <w:r w:rsidRPr="00C166E1">
        <w:rPr>
          <w:rFonts w:ascii="Arial" w:hAnsi="Arial" w:cs="Arial"/>
          <w:i/>
          <w:iCs/>
          <w:sz w:val="22"/>
          <w:szCs w:val="22"/>
        </w:rPr>
        <w:t>, w</w:t>
      </w:r>
      <w:r w:rsidRPr="00DF5AB5">
        <w:rPr>
          <w:rFonts w:ascii="Arial" w:hAnsi="Arial" w:cs="Arial"/>
          <w:i/>
          <w:iCs/>
          <w:sz w:val="22"/>
          <w:szCs w:val="22"/>
        </w:rPr>
        <w:t xml:space="preserve"> ciągu ostatnich 3 lat, a jeżeli okres prowadzenia działalności jest krótszy to w tym okresie.</w:t>
      </w:r>
    </w:p>
    <w:p w14:paraId="2CEF583F" w14:textId="77777777" w:rsidR="00DF5AB5" w:rsidRPr="00DF5AB5" w:rsidRDefault="00DF5AB5" w:rsidP="00554667">
      <w:pPr>
        <w:spacing w:line="276" w:lineRule="auto"/>
        <w:ind w:left="709" w:right="20"/>
        <w:jc w:val="both"/>
        <w:rPr>
          <w:rFonts w:ascii="Arial" w:hAnsi="Arial" w:cs="Arial"/>
          <w:b/>
          <w:bCs/>
          <w:i/>
          <w:iCs/>
          <w:sz w:val="22"/>
          <w:szCs w:val="22"/>
        </w:rPr>
      </w:pPr>
      <w:r w:rsidRPr="00DF5AB5">
        <w:rPr>
          <w:rFonts w:ascii="Arial" w:hAnsi="Arial" w:cs="Arial"/>
          <w:b/>
          <w:bCs/>
          <w:i/>
          <w:iCs/>
          <w:sz w:val="22"/>
          <w:szCs w:val="22"/>
        </w:rPr>
        <w:t xml:space="preserve">Uwaga 1: </w:t>
      </w:r>
    </w:p>
    <w:p w14:paraId="7519420C" w14:textId="77777777" w:rsidR="00DF5AB5" w:rsidRPr="00DF5AB5" w:rsidRDefault="00DF5AB5" w:rsidP="00554667">
      <w:pPr>
        <w:spacing w:line="276" w:lineRule="auto"/>
        <w:ind w:left="709" w:right="20"/>
        <w:jc w:val="both"/>
        <w:rPr>
          <w:rFonts w:ascii="Arial" w:hAnsi="Arial" w:cs="Arial"/>
          <w:i/>
          <w:iCs/>
          <w:sz w:val="22"/>
          <w:szCs w:val="22"/>
        </w:rPr>
      </w:pPr>
      <w:r w:rsidRPr="00DF5AB5">
        <w:rPr>
          <w:rFonts w:ascii="Arial" w:hAnsi="Arial" w:cs="Arial"/>
          <w:i/>
          <w:iCs/>
          <w:sz w:val="22"/>
          <w:szCs w:val="22"/>
        </w:rPr>
        <w:t>Wykonawca winien spełnić powyższy warunek bez względu na ilość zadań, na które składa ofert</w:t>
      </w:r>
      <w:r w:rsidR="000576A3">
        <w:rPr>
          <w:rFonts w:ascii="Arial" w:hAnsi="Arial" w:cs="Arial"/>
          <w:i/>
          <w:iCs/>
          <w:sz w:val="22"/>
          <w:szCs w:val="22"/>
        </w:rPr>
        <w:t>ę</w:t>
      </w:r>
      <w:r w:rsidRPr="00DF5AB5">
        <w:rPr>
          <w:rFonts w:ascii="Arial" w:hAnsi="Arial" w:cs="Arial"/>
          <w:i/>
          <w:iCs/>
          <w:sz w:val="22"/>
          <w:szCs w:val="22"/>
        </w:rPr>
        <w:t xml:space="preserve">. </w:t>
      </w:r>
    </w:p>
    <w:p w14:paraId="6507CC67" w14:textId="57B879E7" w:rsidR="00DF5AB5" w:rsidRPr="00DF5AB5" w:rsidRDefault="00DF5AB5" w:rsidP="00554667">
      <w:pPr>
        <w:pStyle w:val="Akapitzlist"/>
        <w:spacing w:line="276" w:lineRule="auto"/>
        <w:ind w:left="709" w:right="20"/>
        <w:jc w:val="both"/>
        <w:rPr>
          <w:rFonts w:ascii="Arial" w:hAnsi="Arial" w:cs="Arial"/>
          <w:i/>
          <w:iCs/>
          <w:sz w:val="22"/>
          <w:szCs w:val="22"/>
        </w:rPr>
      </w:pPr>
      <w:r w:rsidRPr="00DF5AB5">
        <w:rPr>
          <w:rFonts w:ascii="Arial" w:hAnsi="Arial" w:cs="Arial"/>
          <w:b/>
          <w:bCs/>
          <w:i/>
          <w:iCs/>
          <w:sz w:val="22"/>
          <w:szCs w:val="22"/>
        </w:rPr>
        <w:t>Uwaga 2:</w:t>
      </w:r>
      <w:r w:rsidRPr="00DF5AB5">
        <w:rPr>
          <w:rFonts w:ascii="Arial" w:hAnsi="Arial" w:cs="Arial"/>
          <w:i/>
          <w:iCs/>
          <w:sz w:val="22"/>
          <w:szCs w:val="22"/>
        </w:rPr>
        <w:t xml:space="preserve"> </w:t>
      </w:r>
    </w:p>
    <w:p w14:paraId="773989F8" w14:textId="77777777" w:rsidR="00DF5AB5" w:rsidRPr="00DF5AB5" w:rsidRDefault="00DF5AB5" w:rsidP="00554667">
      <w:pPr>
        <w:pStyle w:val="Akapitzlist"/>
        <w:spacing w:line="276" w:lineRule="auto"/>
        <w:ind w:left="709" w:right="20"/>
        <w:jc w:val="both"/>
        <w:rPr>
          <w:rFonts w:ascii="Arial" w:hAnsi="Arial" w:cs="Arial"/>
          <w:i/>
          <w:iCs/>
          <w:sz w:val="22"/>
          <w:szCs w:val="22"/>
        </w:rPr>
      </w:pPr>
      <w:r w:rsidRPr="00DF5AB5">
        <w:rPr>
          <w:rFonts w:ascii="Arial" w:hAnsi="Arial" w:cs="Arial"/>
          <w:i/>
          <w:iCs/>
          <w:sz w:val="22"/>
          <w:szCs w:val="22"/>
        </w:rPr>
        <w:t>Przez jedno świadczenie Zamawiający rozumie jedną umowę, pojedyncze, odrębne zobowiązanie. Wykonawca nie może sumować kilku zamówień o mniejszym zakresie dla uzyskania wymaganych wartości.</w:t>
      </w:r>
    </w:p>
    <w:p w14:paraId="756EE747" w14:textId="77777777" w:rsidR="00452515" w:rsidRPr="00DF5AB5" w:rsidRDefault="00452515" w:rsidP="00554667">
      <w:pPr>
        <w:spacing w:line="276" w:lineRule="auto"/>
        <w:ind w:left="709"/>
        <w:jc w:val="both"/>
        <w:rPr>
          <w:rFonts w:ascii="Arial" w:eastAsia="Calibri" w:hAnsi="Arial" w:cs="Arial"/>
          <w:i/>
          <w:iCs/>
          <w:sz w:val="22"/>
          <w:szCs w:val="22"/>
          <w:lang w:eastAsia="en-US"/>
        </w:rPr>
      </w:pPr>
    </w:p>
    <w:p w14:paraId="3AAB761F" w14:textId="77777777" w:rsidR="00452515" w:rsidRPr="00452515" w:rsidRDefault="00452515" w:rsidP="00554667">
      <w:pPr>
        <w:spacing w:line="276" w:lineRule="auto"/>
        <w:ind w:left="426"/>
        <w:jc w:val="both"/>
        <w:rPr>
          <w:rFonts w:ascii="Arial" w:eastAsia="Calibri" w:hAnsi="Arial" w:cs="Arial"/>
          <w:sz w:val="22"/>
          <w:szCs w:val="22"/>
          <w:lang w:eastAsia="en-US"/>
        </w:rPr>
      </w:pPr>
      <w:r w:rsidRPr="00452515">
        <w:rPr>
          <w:rFonts w:ascii="Arial" w:eastAsia="Calibri" w:hAnsi="Arial" w:cs="Arial"/>
          <w:sz w:val="22"/>
          <w:szCs w:val="22"/>
          <w:lang w:eastAsia="en-US"/>
        </w:rPr>
        <w:t>Ocena spełnienia w/w warunku dokonana zostanie w oparciu o dokumenty złożone przez Wykonawcę w niniejszym postępowaniu metodą warunku granicznego spełnia/nie spełnia.</w:t>
      </w:r>
    </w:p>
    <w:p w14:paraId="5EDF4951" w14:textId="77777777" w:rsidR="00A07CB2" w:rsidRPr="00A07CB2" w:rsidRDefault="00A07CB2" w:rsidP="00F03052">
      <w:pPr>
        <w:spacing w:line="276" w:lineRule="auto"/>
        <w:ind w:left="426"/>
        <w:jc w:val="both"/>
        <w:rPr>
          <w:rFonts w:ascii="Arial" w:eastAsia="Calibri" w:hAnsi="Arial" w:cs="Arial"/>
          <w:sz w:val="22"/>
          <w:szCs w:val="22"/>
          <w:lang w:eastAsia="en-US"/>
        </w:rPr>
      </w:pPr>
    </w:p>
    <w:bookmarkEnd w:id="4"/>
    <w:p w14:paraId="370CA243" w14:textId="77777777" w:rsidR="00505F53" w:rsidRPr="00DD40EF" w:rsidRDefault="00DB47AA" w:rsidP="00811BD3">
      <w:pPr>
        <w:pStyle w:val="pkt"/>
        <w:numPr>
          <w:ilvl w:val="0"/>
          <w:numId w:val="50"/>
        </w:numPr>
        <w:tabs>
          <w:tab w:val="left" w:pos="426"/>
        </w:tabs>
        <w:spacing w:before="0" w:after="0" w:line="276" w:lineRule="auto"/>
        <w:ind w:left="426" w:hanging="426"/>
        <w:rPr>
          <w:rFonts w:ascii="Arial" w:hAnsi="Arial" w:cs="Arial"/>
          <w:b/>
          <w:bCs/>
          <w:sz w:val="22"/>
          <w:szCs w:val="22"/>
        </w:rPr>
      </w:pPr>
      <w:r w:rsidRPr="00DD40EF">
        <w:rPr>
          <w:rFonts w:ascii="Arial" w:hAnsi="Arial" w:cs="Arial"/>
          <w:sz w:val="22"/>
          <w:szCs w:val="22"/>
        </w:rPr>
        <w:t>Zamawiający może</w:t>
      </w:r>
      <w:r w:rsidR="00523A86" w:rsidRPr="00DD40EF">
        <w:rPr>
          <w:rFonts w:ascii="Arial" w:hAnsi="Arial" w:cs="Arial"/>
          <w:sz w:val="22"/>
          <w:szCs w:val="22"/>
        </w:rPr>
        <w:t xml:space="preserve"> na każdym </w:t>
      </w:r>
      <w:r w:rsidR="00751997" w:rsidRPr="00DD40EF">
        <w:rPr>
          <w:rFonts w:ascii="Arial" w:hAnsi="Arial" w:cs="Arial"/>
          <w:sz w:val="22"/>
          <w:szCs w:val="22"/>
        </w:rPr>
        <w:t xml:space="preserve">etapie postępowania, uznać, </w:t>
      </w:r>
      <w:r w:rsidR="00505F53" w:rsidRPr="00DD40EF">
        <w:rPr>
          <w:rFonts w:ascii="Arial" w:hAnsi="Arial" w:cs="Arial"/>
          <w:sz w:val="22"/>
          <w:szCs w:val="22"/>
        </w:rPr>
        <w:t>że wykonawca nie posiada wymaganych zdolności, jeżeli posiadanie przez wykonawcę sprzecznych interesów, w</w:t>
      </w:r>
      <w:r w:rsidR="0006393E" w:rsidRPr="00DD40EF">
        <w:rPr>
          <w:rFonts w:ascii="Arial" w:hAnsi="Arial" w:cs="Arial"/>
          <w:sz w:val="22"/>
          <w:szCs w:val="22"/>
        </w:rPr>
        <w:t> </w:t>
      </w:r>
      <w:r w:rsidR="00505F53" w:rsidRPr="00DD40EF">
        <w:rPr>
          <w:rFonts w:ascii="Arial" w:hAnsi="Arial" w:cs="Arial"/>
          <w:sz w:val="22"/>
          <w:szCs w:val="22"/>
        </w:rPr>
        <w:t>szczególności zaangażowanie zasobów technicznych lub zawodowych wykonawcy w</w:t>
      </w:r>
      <w:r w:rsidR="0006393E" w:rsidRPr="00DD40EF">
        <w:rPr>
          <w:rFonts w:ascii="Arial" w:hAnsi="Arial" w:cs="Arial"/>
          <w:sz w:val="22"/>
          <w:szCs w:val="22"/>
        </w:rPr>
        <w:t> </w:t>
      </w:r>
      <w:r w:rsidR="00505F53" w:rsidRPr="00DD40EF">
        <w:rPr>
          <w:rFonts w:ascii="Arial" w:hAnsi="Arial" w:cs="Arial"/>
          <w:sz w:val="22"/>
          <w:szCs w:val="22"/>
        </w:rPr>
        <w:t>inne przedsięwzięcia gospodarcze wykonawcy może mieć negatywny wpływ na realizację zamówienia.</w:t>
      </w:r>
    </w:p>
    <w:p w14:paraId="7AB9A526" w14:textId="77777777" w:rsidR="00173852" w:rsidRPr="00C532C9" w:rsidRDefault="00173852" w:rsidP="00191A52">
      <w:pPr>
        <w:pStyle w:val="pkt"/>
        <w:spacing w:before="0" w:after="0" w:line="276" w:lineRule="auto"/>
        <w:ind w:left="426" w:hanging="426"/>
        <w:rPr>
          <w:rFonts w:ascii="Arial" w:hAnsi="Arial" w:cs="Arial"/>
          <w:bCs/>
          <w:sz w:val="22"/>
          <w:szCs w:val="22"/>
        </w:rPr>
      </w:pPr>
    </w:p>
    <w:p w14:paraId="3F01A794" w14:textId="77777777" w:rsidR="009051D6" w:rsidRPr="00173852" w:rsidRDefault="00171095" w:rsidP="00B348A6">
      <w:pPr>
        <w:keepNext/>
        <w:keepLines/>
        <w:spacing w:line="276" w:lineRule="auto"/>
        <w:ind w:left="851" w:hanging="851"/>
        <w:outlineLvl w:val="1"/>
        <w:rPr>
          <w:rFonts w:ascii="Arial" w:eastAsia="Arial" w:hAnsi="Arial" w:cs="Arial"/>
          <w:sz w:val="32"/>
          <w:szCs w:val="32"/>
          <w:highlight w:val="lightGray"/>
          <w:lang w:val="pl"/>
        </w:rPr>
      </w:pPr>
      <w:r w:rsidRPr="00173852">
        <w:rPr>
          <w:rFonts w:ascii="Arial" w:eastAsia="Arial" w:hAnsi="Arial" w:cs="Arial"/>
          <w:sz w:val="32"/>
          <w:szCs w:val="32"/>
          <w:highlight w:val="lightGray"/>
          <w:lang w:val="pl"/>
        </w:rPr>
        <w:t>IX.</w:t>
      </w:r>
      <w:r w:rsidRPr="00173852">
        <w:rPr>
          <w:rFonts w:ascii="Arial" w:eastAsia="Arial" w:hAnsi="Arial" w:cs="Arial"/>
          <w:sz w:val="32"/>
          <w:szCs w:val="32"/>
          <w:highlight w:val="lightGray"/>
          <w:lang w:val="pl"/>
        </w:rPr>
        <w:tab/>
      </w:r>
      <w:r w:rsidR="00036E48" w:rsidRPr="00173852">
        <w:rPr>
          <w:rFonts w:ascii="Arial" w:eastAsia="Arial" w:hAnsi="Arial" w:cs="Arial"/>
          <w:sz w:val="32"/>
          <w:szCs w:val="32"/>
          <w:highlight w:val="lightGray"/>
          <w:lang w:val="pl"/>
        </w:rPr>
        <w:t>Podstawy wykluczenia z postępowania</w:t>
      </w:r>
    </w:p>
    <w:p w14:paraId="3D86AD83" w14:textId="77777777" w:rsidR="00CF7402" w:rsidRPr="00CF7402" w:rsidRDefault="00CF7402" w:rsidP="000C2F4E">
      <w:pPr>
        <w:spacing w:line="276" w:lineRule="auto"/>
        <w:jc w:val="both"/>
        <w:rPr>
          <w:rFonts w:ascii="Arial" w:hAnsi="Arial" w:cs="Arial"/>
          <w:sz w:val="22"/>
          <w:szCs w:val="22"/>
        </w:rPr>
      </w:pPr>
      <w:r w:rsidRPr="00CF7402">
        <w:rPr>
          <w:rFonts w:ascii="Arial" w:hAnsi="Arial" w:cs="Arial"/>
          <w:sz w:val="22"/>
          <w:szCs w:val="22"/>
        </w:rPr>
        <w:t>Z postępowania o udzielenie zamówienia wyklucza się Wykonawców, w stosunku do których zachodzi którakolwiek z okoliczności wskazanych:</w:t>
      </w:r>
    </w:p>
    <w:p w14:paraId="72BB3EC6" w14:textId="77777777" w:rsidR="00CF7402" w:rsidRDefault="000C2F4E" w:rsidP="00811BD3">
      <w:pPr>
        <w:pStyle w:val="Teksttreci0"/>
        <w:numPr>
          <w:ilvl w:val="3"/>
          <w:numId w:val="27"/>
        </w:numPr>
        <w:shd w:val="clear" w:color="auto" w:fill="auto"/>
        <w:tabs>
          <w:tab w:val="left" w:pos="426"/>
        </w:tabs>
        <w:spacing w:line="276" w:lineRule="auto"/>
        <w:ind w:left="426" w:hanging="426"/>
        <w:jc w:val="both"/>
        <w:rPr>
          <w:rFonts w:ascii="Arial" w:hAnsi="Arial" w:cs="Arial"/>
          <w:sz w:val="22"/>
          <w:szCs w:val="22"/>
          <w:lang w:val="pl-PL"/>
        </w:rPr>
      </w:pPr>
      <w:r>
        <w:rPr>
          <w:rFonts w:ascii="Arial" w:hAnsi="Arial" w:cs="Arial"/>
          <w:sz w:val="22"/>
          <w:szCs w:val="22"/>
          <w:lang w:val="pl-PL"/>
        </w:rPr>
        <w:t xml:space="preserve">w art. 108 ust. 1 ustawy </w:t>
      </w:r>
      <w:proofErr w:type="spellStart"/>
      <w:r>
        <w:rPr>
          <w:rFonts w:ascii="Arial" w:hAnsi="Arial" w:cs="Arial"/>
          <w:sz w:val="22"/>
          <w:szCs w:val="22"/>
          <w:lang w:val="pl-PL"/>
        </w:rPr>
        <w:t>Pzp</w:t>
      </w:r>
      <w:proofErr w:type="spellEnd"/>
      <w:r>
        <w:rPr>
          <w:rFonts w:ascii="Arial" w:hAnsi="Arial" w:cs="Arial"/>
          <w:sz w:val="22"/>
          <w:szCs w:val="22"/>
          <w:lang w:val="pl-PL"/>
        </w:rPr>
        <w:t>:</w:t>
      </w:r>
    </w:p>
    <w:p w14:paraId="14641703" w14:textId="77777777" w:rsidR="00553CCC" w:rsidRPr="0006393E" w:rsidRDefault="00553CCC" w:rsidP="00380674">
      <w:pPr>
        <w:pStyle w:val="Teksttreci0"/>
        <w:numPr>
          <w:ilvl w:val="0"/>
          <w:numId w:val="15"/>
        </w:numPr>
        <w:shd w:val="clear" w:color="auto" w:fill="auto"/>
        <w:tabs>
          <w:tab w:val="left" w:pos="709"/>
        </w:tabs>
        <w:spacing w:line="276" w:lineRule="auto"/>
        <w:ind w:left="709" w:hanging="283"/>
        <w:jc w:val="both"/>
        <w:rPr>
          <w:rFonts w:ascii="Arial" w:hAnsi="Arial" w:cs="Arial"/>
          <w:sz w:val="22"/>
          <w:szCs w:val="22"/>
          <w:lang w:val="pl-PL"/>
        </w:rPr>
      </w:pPr>
      <w:r w:rsidRPr="0006393E">
        <w:rPr>
          <w:rFonts w:ascii="Arial" w:hAnsi="Arial" w:cs="Arial"/>
          <w:sz w:val="22"/>
          <w:szCs w:val="22"/>
          <w:lang w:val="pl-PL"/>
        </w:rPr>
        <w:t>będącego osobą fizyczną, którego prawomocnie skazano za przestępstwo:</w:t>
      </w:r>
    </w:p>
    <w:p w14:paraId="5ED382EA" w14:textId="77777777" w:rsidR="00553CCC" w:rsidRPr="0006393E" w:rsidRDefault="00553CCC" w:rsidP="00380674">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udziału w zorganizowanej grupie przestępczej albo związku mającym na celu popełnienie przestępstwa skarbowego, o którym mowa w art. 258 Kodeksu karnego,</w:t>
      </w:r>
    </w:p>
    <w:p w14:paraId="322E32E7" w14:textId="77777777" w:rsidR="00C41486" w:rsidRDefault="00553CCC" w:rsidP="00281B4E">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handlu ludźmi, o którym mowa w art. 189a Kodeksu karnego,</w:t>
      </w:r>
      <w:r w:rsidRPr="00281B4E">
        <w:rPr>
          <w:rFonts w:ascii="Arial" w:hAnsi="Arial" w:cs="Arial"/>
          <w:sz w:val="22"/>
          <w:szCs w:val="22"/>
          <w:lang w:val="pl-PL"/>
        </w:rPr>
        <w:t xml:space="preserve"> </w:t>
      </w:r>
    </w:p>
    <w:p w14:paraId="73522704" w14:textId="6E2A2941" w:rsidR="00553CCC" w:rsidRPr="00281B4E" w:rsidRDefault="00281B4E" w:rsidP="00281B4E">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281B4E">
        <w:rPr>
          <w:rFonts w:ascii="Arial" w:hAnsi="Arial" w:cs="Arial"/>
          <w:sz w:val="22"/>
          <w:szCs w:val="22"/>
          <w:lang w:val="pl-PL"/>
        </w:rPr>
        <w:t>o którym mowa w</w:t>
      </w:r>
      <w:r>
        <w:rPr>
          <w:rFonts w:ascii="Arial" w:hAnsi="Arial" w:cs="Arial"/>
          <w:sz w:val="22"/>
          <w:szCs w:val="22"/>
          <w:lang w:val="pl-PL"/>
        </w:rPr>
        <w:t> </w:t>
      </w:r>
      <w:r w:rsidRPr="00281B4E">
        <w:rPr>
          <w:rFonts w:ascii="Arial" w:hAnsi="Arial" w:cs="Arial"/>
          <w:sz w:val="22"/>
          <w:szCs w:val="22"/>
          <w:lang w:val="pl-PL"/>
        </w:rPr>
        <w:t>art. 228–230a, art. 250a Kodeksu karnego, w art. 46–48 ustawy z dnia 25</w:t>
      </w:r>
      <w:r>
        <w:rPr>
          <w:rFonts w:ascii="Arial" w:hAnsi="Arial" w:cs="Arial"/>
          <w:sz w:val="22"/>
          <w:szCs w:val="22"/>
          <w:lang w:val="pl-PL"/>
        </w:rPr>
        <w:t> </w:t>
      </w:r>
      <w:r w:rsidRPr="00281B4E">
        <w:rPr>
          <w:rFonts w:ascii="Arial" w:hAnsi="Arial" w:cs="Arial"/>
          <w:sz w:val="22"/>
          <w:szCs w:val="22"/>
          <w:lang w:val="pl-PL"/>
        </w:rPr>
        <w:t>czerwca 2010</w:t>
      </w:r>
      <w:r w:rsidR="008E0637">
        <w:rPr>
          <w:rFonts w:ascii="Arial" w:hAnsi="Arial" w:cs="Arial"/>
          <w:sz w:val="22"/>
          <w:szCs w:val="22"/>
          <w:lang w:val="pl-PL"/>
        </w:rPr>
        <w:t> </w:t>
      </w:r>
      <w:r w:rsidRPr="00281B4E">
        <w:rPr>
          <w:rFonts w:ascii="Arial" w:hAnsi="Arial" w:cs="Arial"/>
          <w:sz w:val="22"/>
          <w:szCs w:val="22"/>
          <w:lang w:val="pl-PL"/>
        </w:rPr>
        <w:t>r. o sporcie (Dz. U. z 202</w:t>
      </w:r>
      <w:r w:rsidR="001E6D2A">
        <w:rPr>
          <w:rFonts w:ascii="Arial" w:hAnsi="Arial" w:cs="Arial"/>
          <w:sz w:val="22"/>
          <w:szCs w:val="22"/>
          <w:lang w:val="pl-PL"/>
        </w:rPr>
        <w:t>2</w:t>
      </w:r>
      <w:r w:rsidRPr="00281B4E">
        <w:rPr>
          <w:rFonts w:ascii="Arial" w:hAnsi="Arial" w:cs="Arial"/>
          <w:sz w:val="22"/>
          <w:szCs w:val="22"/>
          <w:lang w:val="pl-PL"/>
        </w:rPr>
        <w:t xml:space="preserve"> r.</w:t>
      </w:r>
      <w:r>
        <w:rPr>
          <w:rFonts w:ascii="Arial" w:hAnsi="Arial" w:cs="Arial"/>
          <w:sz w:val="22"/>
          <w:szCs w:val="22"/>
          <w:lang w:val="pl-PL"/>
        </w:rPr>
        <w:t xml:space="preserve"> </w:t>
      </w:r>
      <w:r w:rsidRPr="00281B4E">
        <w:rPr>
          <w:rFonts w:ascii="Arial" w:hAnsi="Arial" w:cs="Arial"/>
          <w:sz w:val="22"/>
          <w:szCs w:val="22"/>
          <w:lang w:val="pl-PL"/>
        </w:rPr>
        <w:t>poz. 1</w:t>
      </w:r>
      <w:r w:rsidR="001E6D2A">
        <w:rPr>
          <w:rFonts w:ascii="Arial" w:hAnsi="Arial" w:cs="Arial"/>
          <w:sz w:val="22"/>
          <w:szCs w:val="22"/>
          <w:lang w:val="pl-PL"/>
        </w:rPr>
        <w:t>599 i 2185</w:t>
      </w:r>
      <w:r w:rsidRPr="00281B4E">
        <w:rPr>
          <w:rFonts w:ascii="Arial" w:hAnsi="Arial" w:cs="Arial"/>
          <w:sz w:val="22"/>
          <w:szCs w:val="22"/>
          <w:lang w:val="pl-PL"/>
        </w:rPr>
        <w:t>) lub w art. 54 ust. 1–4 ustawy z dnia</w:t>
      </w:r>
      <w:r>
        <w:rPr>
          <w:rFonts w:ascii="Arial" w:hAnsi="Arial" w:cs="Arial"/>
          <w:sz w:val="22"/>
          <w:szCs w:val="22"/>
          <w:lang w:val="pl-PL"/>
        </w:rPr>
        <w:t xml:space="preserve"> </w:t>
      </w:r>
      <w:r w:rsidRPr="00281B4E">
        <w:rPr>
          <w:rFonts w:ascii="Arial" w:hAnsi="Arial" w:cs="Arial"/>
          <w:sz w:val="22"/>
          <w:szCs w:val="22"/>
          <w:lang w:val="pl-PL"/>
        </w:rPr>
        <w:t>12 maja 2011 r. o refundacji leków, środków spożywczych specjalnego</w:t>
      </w:r>
      <w:r>
        <w:rPr>
          <w:rFonts w:ascii="Arial" w:hAnsi="Arial" w:cs="Arial"/>
          <w:sz w:val="22"/>
          <w:szCs w:val="22"/>
          <w:lang w:val="pl-PL"/>
        </w:rPr>
        <w:t xml:space="preserve"> </w:t>
      </w:r>
      <w:r w:rsidRPr="00281B4E">
        <w:rPr>
          <w:rFonts w:ascii="Arial" w:hAnsi="Arial" w:cs="Arial"/>
          <w:sz w:val="22"/>
          <w:szCs w:val="22"/>
          <w:lang w:val="pl-PL"/>
        </w:rPr>
        <w:t>przeznaczenia żywieniowego oraz wyrobów medycznych (Dz. U.</w:t>
      </w:r>
      <w:r>
        <w:rPr>
          <w:rFonts w:ascii="Arial" w:hAnsi="Arial" w:cs="Arial"/>
          <w:sz w:val="22"/>
          <w:szCs w:val="22"/>
          <w:lang w:val="pl-PL"/>
        </w:rPr>
        <w:t xml:space="preserve"> </w:t>
      </w:r>
      <w:r w:rsidRPr="00281B4E">
        <w:rPr>
          <w:rFonts w:ascii="Arial" w:hAnsi="Arial" w:cs="Arial"/>
          <w:sz w:val="22"/>
          <w:szCs w:val="22"/>
          <w:lang w:val="pl-PL"/>
        </w:rPr>
        <w:t>z</w:t>
      </w:r>
      <w:r w:rsidR="008E0637">
        <w:rPr>
          <w:rFonts w:ascii="Arial" w:hAnsi="Arial" w:cs="Arial"/>
          <w:sz w:val="22"/>
          <w:szCs w:val="22"/>
          <w:lang w:val="pl-PL"/>
        </w:rPr>
        <w:t> </w:t>
      </w:r>
      <w:r w:rsidR="001E6D2A">
        <w:rPr>
          <w:rFonts w:ascii="Arial" w:hAnsi="Arial" w:cs="Arial"/>
          <w:sz w:val="22"/>
          <w:szCs w:val="22"/>
          <w:lang w:val="pl-PL"/>
        </w:rPr>
        <w:t>2023 poz. 826</w:t>
      </w:r>
      <w:r w:rsidRPr="00281B4E">
        <w:rPr>
          <w:rFonts w:ascii="Arial" w:hAnsi="Arial" w:cs="Arial"/>
          <w:sz w:val="22"/>
          <w:szCs w:val="22"/>
          <w:lang w:val="pl-PL"/>
        </w:rPr>
        <w:t>)</w:t>
      </w:r>
      <w:r w:rsidR="00553CCC" w:rsidRPr="00281B4E">
        <w:rPr>
          <w:rFonts w:ascii="Arial" w:hAnsi="Arial" w:cs="Arial"/>
          <w:sz w:val="22"/>
          <w:szCs w:val="22"/>
          <w:lang w:val="pl-PL"/>
        </w:rPr>
        <w:t>,</w:t>
      </w:r>
    </w:p>
    <w:p w14:paraId="31AFC6C1" w14:textId="77777777" w:rsidR="00553CCC" w:rsidRPr="0006393E" w:rsidRDefault="00553CCC" w:rsidP="00380674">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w:t>
      </w:r>
      <w:r w:rsidR="00B85A0E" w:rsidRPr="0006393E">
        <w:rPr>
          <w:rFonts w:ascii="Arial" w:hAnsi="Arial" w:cs="Arial"/>
          <w:sz w:val="22"/>
          <w:szCs w:val="22"/>
          <w:lang w:val="pl-PL"/>
        </w:rPr>
        <w:t>f</w:t>
      </w:r>
      <w:r w:rsidRPr="0006393E">
        <w:rPr>
          <w:rFonts w:ascii="Arial" w:hAnsi="Arial" w:cs="Arial"/>
          <w:sz w:val="22"/>
          <w:szCs w:val="22"/>
          <w:lang w:val="pl-PL"/>
        </w:rPr>
        <w:t>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3F68AF28" w14:textId="77777777" w:rsidR="00553CCC" w:rsidRPr="0006393E" w:rsidRDefault="00553CCC" w:rsidP="00380674">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w:t>
      </w:r>
      <w:r w:rsidR="00B85A0E" w:rsidRPr="0006393E">
        <w:rPr>
          <w:rFonts w:ascii="Arial" w:hAnsi="Arial" w:cs="Arial"/>
          <w:sz w:val="22"/>
          <w:szCs w:val="22"/>
          <w:lang w:val="pl-PL"/>
        </w:rPr>
        <w:t>o</w:t>
      </w:r>
      <w:r w:rsidRPr="0006393E">
        <w:rPr>
          <w:rFonts w:ascii="Arial" w:hAnsi="Arial" w:cs="Arial"/>
          <w:sz w:val="22"/>
          <w:szCs w:val="22"/>
          <w:lang w:val="pl-PL"/>
        </w:rPr>
        <w:t xml:space="preserve"> charakterze terrorystycznym, o którym mowa w art. 115 § 20 Kodeksu karnego lub mające na celu popełnienie tego przestępstwa,</w:t>
      </w:r>
    </w:p>
    <w:p w14:paraId="2E147197" w14:textId="3588BE87" w:rsidR="00553CCC" w:rsidRPr="0006393E" w:rsidRDefault="00B85A0E" w:rsidP="00380674">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p</w:t>
      </w:r>
      <w:r w:rsidR="00553CCC" w:rsidRPr="0006393E">
        <w:rPr>
          <w:rFonts w:ascii="Arial" w:hAnsi="Arial" w:cs="Arial"/>
          <w:sz w:val="22"/>
          <w:szCs w:val="22"/>
          <w:lang w:val="pl-PL"/>
        </w:rPr>
        <w:t>owierzenia wykonania pracy małoletniemu cudzoziemcowi, o którym mowa w art. 9 ust. 2 ustawy z dnia 15 czerwca 2012 r. o skutkach powierzenia wykonywania pracy cudzoz</w:t>
      </w:r>
      <w:r w:rsidR="003D6846" w:rsidRPr="0006393E">
        <w:rPr>
          <w:rFonts w:ascii="Arial" w:hAnsi="Arial" w:cs="Arial"/>
          <w:sz w:val="22"/>
          <w:szCs w:val="22"/>
          <w:lang w:val="pl-PL"/>
        </w:rPr>
        <w:t xml:space="preserve">iemcom przebywającym wbrew przepisom na terytorium Rzeczypospolitej Polskiej (Dz. U. </w:t>
      </w:r>
      <w:r w:rsidR="002051EB">
        <w:rPr>
          <w:rFonts w:ascii="Arial" w:hAnsi="Arial" w:cs="Arial"/>
          <w:sz w:val="22"/>
          <w:szCs w:val="22"/>
          <w:lang w:val="pl-PL"/>
        </w:rPr>
        <w:t xml:space="preserve">2021 </w:t>
      </w:r>
      <w:r w:rsidR="003D6846" w:rsidRPr="0006393E">
        <w:rPr>
          <w:rFonts w:ascii="Arial" w:hAnsi="Arial" w:cs="Arial"/>
          <w:sz w:val="22"/>
          <w:szCs w:val="22"/>
          <w:lang w:val="pl-PL"/>
        </w:rPr>
        <w:t xml:space="preserve">poz. </w:t>
      </w:r>
      <w:r w:rsidR="002051EB">
        <w:rPr>
          <w:rFonts w:ascii="Arial" w:hAnsi="Arial" w:cs="Arial"/>
          <w:sz w:val="22"/>
          <w:szCs w:val="22"/>
          <w:lang w:val="pl-PL"/>
        </w:rPr>
        <w:t>1745</w:t>
      </w:r>
      <w:r w:rsidR="003D6846" w:rsidRPr="0006393E">
        <w:rPr>
          <w:rFonts w:ascii="Arial" w:hAnsi="Arial" w:cs="Arial"/>
          <w:sz w:val="22"/>
          <w:szCs w:val="22"/>
          <w:lang w:val="pl-PL"/>
        </w:rPr>
        <w:t>),</w:t>
      </w:r>
    </w:p>
    <w:p w14:paraId="61568273" w14:textId="77777777" w:rsidR="003D6846" w:rsidRPr="0006393E" w:rsidRDefault="00E10A19" w:rsidP="00380674">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w:t>
      </w:r>
      <w:r w:rsidR="00B85A0E" w:rsidRPr="0006393E">
        <w:rPr>
          <w:rFonts w:ascii="Arial" w:hAnsi="Arial" w:cs="Arial"/>
          <w:sz w:val="22"/>
          <w:szCs w:val="22"/>
          <w:lang w:val="pl-PL"/>
        </w:rPr>
        <w:t>p</w:t>
      </w:r>
      <w:r w:rsidRPr="0006393E">
        <w:rPr>
          <w:rFonts w:ascii="Arial" w:hAnsi="Arial" w:cs="Arial"/>
          <w:sz w:val="22"/>
          <w:szCs w:val="22"/>
          <w:lang w:val="pl-PL"/>
        </w:rPr>
        <w:t>rzeciwko obrotowi gospodarczemu, o których mowa w art. 296-307 Kodeksu karnego, przestępstwo oszustwa, o którym mowa w art. 286 Kodeksu karnego, przestępstwo przeciwko wiarygodności dokumentów, o których mowa w art. 270-277d Kodeksu ka</w:t>
      </w:r>
      <w:r w:rsidR="00B85A0E" w:rsidRPr="0006393E">
        <w:rPr>
          <w:rFonts w:ascii="Arial" w:hAnsi="Arial" w:cs="Arial"/>
          <w:sz w:val="22"/>
          <w:szCs w:val="22"/>
          <w:lang w:val="pl-PL"/>
        </w:rPr>
        <w:t>rnego lub przestępstwo skarbowe,</w:t>
      </w:r>
    </w:p>
    <w:p w14:paraId="4ED75263" w14:textId="77777777" w:rsidR="00E10A19" w:rsidRPr="0006393E" w:rsidRDefault="00E10A19" w:rsidP="00380674">
      <w:pPr>
        <w:pStyle w:val="Teksttreci0"/>
        <w:numPr>
          <w:ilvl w:val="0"/>
          <w:numId w:val="14"/>
        </w:numPr>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xml:space="preserve"> </w:t>
      </w:r>
      <w:r w:rsidR="00B85A0E" w:rsidRPr="0006393E">
        <w:rPr>
          <w:rFonts w:ascii="Arial" w:hAnsi="Arial" w:cs="Arial"/>
          <w:sz w:val="22"/>
          <w:szCs w:val="22"/>
          <w:lang w:val="pl-PL"/>
        </w:rPr>
        <w:t>o</w:t>
      </w:r>
      <w:r w:rsidRPr="0006393E">
        <w:rPr>
          <w:rFonts w:ascii="Arial" w:hAnsi="Arial" w:cs="Arial"/>
          <w:sz w:val="22"/>
          <w:szCs w:val="22"/>
          <w:lang w:val="pl-PL"/>
        </w:rPr>
        <w:t xml:space="preserve"> którym mowa w art. 9 ust. 1 i 3 lub art. 10 ustawy z dnia 15 czerwca 2012 r. o</w:t>
      </w:r>
      <w:r w:rsidR="007E4179">
        <w:rPr>
          <w:rFonts w:ascii="Arial" w:hAnsi="Arial" w:cs="Arial"/>
          <w:sz w:val="22"/>
          <w:szCs w:val="22"/>
          <w:lang w:val="pl-PL"/>
        </w:rPr>
        <w:t> </w:t>
      </w:r>
      <w:r w:rsidRPr="0006393E">
        <w:rPr>
          <w:rFonts w:ascii="Arial" w:hAnsi="Arial" w:cs="Arial"/>
          <w:sz w:val="22"/>
          <w:szCs w:val="22"/>
          <w:lang w:val="pl-PL"/>
        </w:rPr>
        <w:t>skutkach powierzania wykonywania pracy cudzoziemcom przebywającym wbrew przepisom na terytorium Rzeczypospolitej Polskiej</w:t>
      </w:r>
    </w:p>
    <w:p w14:paraId="35808D49" w14:textId="77777777" w:rsidR="00E10A19" w:rsidRPr="0006393E" w:rsidRDefault="00E10A19" w:rsidP="003A3A0C">
      <w:pPr>
        <w:pStyle w:val="Teksttreci0"/>
        <w:shd w:val="clear" w:color="auto" w:fill="auto"/>
        <w:tabs>
          <w:tab w:val="left" w:pos="993"/>
        </w:tabs>
        <w:spacing w:line="276" w:lineRule="auto"/>
        <w:ind w:left="993" w:hanging="284"/>
        <w:jc w:val="both"/>
        <w:rPr>
          <w:rFonts w:ascii="Arial" w:hAnsi="Arial" w:cs="Arial"/>
          <w:sz w:val="22"/>
          <w:szCs w:val="22"/>
          <w:lang w:val="pl-PL"/>
        </w:rPr>
      </w:pPr>
      <w:r w:rsidRPr="0006393E">
        <w:rPr>
          <w:rFonts w:ascii="Arial" w:hAnsi="Arial" w:cs="Arial"/>
          <w:sz w:val="22"/>
          <w:szCs w:val="22"/>
          <w:lang w:val="pl-PL"/>
        </w:rPr>
        <w:t>- lub za odpowiedni czyn zabroniony określony w przepisach prawa obcego;</w:t>
      </w:r>
    </w:p>
    <w:p w14:paraId="1FB903E3" w14:textId="77777777" w:rsidR="00E10A19" w:rsidRPr="0006393E" w:rsidRDefault="00E10A19" w:rsidP="00380674">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 xml:space="preserve">jeżeli urzędującego członka jego organu zarządzającego lub nadzorczego, wspólnika spółki w spółce jawnej lub partnerskiej albo komplementariusza w spółce komandytowej lub komandytowo – akcyjnej lub </w:t>
      </w:r>
      <w:r w:rsidR="00AE2F54" w:rsidRPr="0006393E">
        <w:rPr>
          <w:rFonts w:ascii="Arial" w:hAnsi="Arial" w:cs="Arial"/>
          <w:sz w:val="22"/>
          <w:szCs w:val="22"/>
          <w:lang w:val="pl-PL"/>
        </w:rPr>
        <w:t>prokurenta prawomocnie skazanego za przestępstwo, o którym mowa w pkt 1;</w:t>
      </w:r>
    </w:p>
    <w:p w14:paraId="17D6D131" w14:textId="77777777" w:rsidR="00AE2F54" w:rsidRPr="0006393E" w:rsidRDefault="00AE2F54" w:rsidP="00380674">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7E4179">
        <w:rPr>
          <w:rFonts w:ascii="Arial" w:hAnsi="Arial" w:cs="Arial"/>
          <w:sz w:val="22"/>
          <w:szCs w:val="22"/>
          <w:lang w:val="pl-PL"/>
        </w:rPr>
        <w:t> </w:t>
      </w:r>
      <w:r w:rsidRPr="0006393E">
        <w:rPr>
          <w:rFonts w:ascii="Arial" w:hAnsi="Arial" w:cs="Arial"/>
          <w:sz w:val="22"/>
          <w:szCs w:val="22"/>
          <w:lang w:val="pl-P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240158" w14:textId="77777777" w:rsidR="00AE2F54" w:rsidRPr="0006393E" w:rsidRDefault="00B85A0E" w:rsidP="00380674">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w</w:t>
      </w:r>
      <w:r w:rsidR="00AE2F54" w:rsidRPr="0006393E">
        <w:rPr>
          <w:rFonts w:ascii="Arial" w:hAnsi="Arial" w:cs="Arial"/>
          <w:sz w:val="22"/>
          <w:szCs w:val="22"/>
          <w:lang w:val="pl-PL"/>
        </w:rPr>
        <w:t>obec którego prawomocnie orzeczono zakaz ubiegania się o zamówienie publiczne;</w:t>
      </w:r>
    </w:p>
    <w:p w14:paraId="2B545DD1" w14:textId="1D70FFC7" w:rsidR="00AE2F54" w:rsidRPr="0006393E" w:rsidRDefault="00B85A0E" w:rsidP="00380674">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j</w:t>
      </w:r>
      <w:r w:rsidR="00AE2F54" w:rsidRPr="0006393E">
        <w:rPr>
          <w:rFonts w:ascii="Arial" w:hAnsi="Arial" w:cs="Arial"/>
          <w:sz w:val="22"/>
          <w:szCs w:val="22"/>
          <w:lang w:val="pl-PL"/>
        </w:rPr>
        <w:t>eżeli Zamawiający może stwierdzić, na podstawie wiarygodnych przesłanek, że Wykonawca zawarł z innymi Wykonawcami porozumienie mające na celu zakłócenie konkurencji, w szczególności jeżeli należąc do tej samej grupy kapitałowej w</w:t>
      </w:r>
      <w:r w:rsidR="008E0637">
        <w:rPr>
          <w:rFonts w:ascii="Arial" w:hAnsi="Arial" w:cs="Arial"/>
          <w:sz w:val="22"/>
          <w:szCs w:val="22"/>
          <w:lang w:val="pl-PL"/>
        </w:rPr>
        <w:t> </w:t>
      </w:r>
      <w:r w:rsidR="00AE2F54" w:rsidRPr="0006393E">
        <w:rPr>
          <w:rFonts w:ascii="Arial" w:hAnsi="Arial" w:cs="Arial"/>
          <w:sz w:val="22"/>
          <w:szCs w:val="22"/>
          <w:lang w:val="pl-PL"/>
        </w:rPr>
        <w:t>rozumieniu ustawy z dnia 16 lutego 2007 r. o ochronie konkurencji i</w:t>
      </w:r>
      <w:r w:rsidR="007E4179">
        <w:rPr>
          <w:rFonts w:ascii="Arial" w:hAnsi="Arial" w:cs="Arial"/>
          <w:sz w:val="22"/>
          <w:szCs w:val="22"/>
          <w:lang w:val="pl-PL"/>
        </w:rPr>
        <w:t> </w:t>
      </w:r>
      <w:r w:rsidR="00AE2F54" w:rsidRPr="0006393E">
        <w:rPr>
          <w:rFonts w:ascii="Arial" w:hAnsi="Arial" w:cs="Arial"/>
          <w:sz w:val="22"/>
          <w:szCs w:val="22"/>
          <w:lang w:val="pl-PL"/>
        </w:rPr>
        <w:t>konsumentów, złożyli odrębne oferty, oferty częściowe lub wnioski o dopuszczenie do udziału w</w:t>
      </w:r>
      <w:r w:rsidR="008E0637">
        <w:rPr>
          <w:rFonts w:ascii="Arial" w:hAnsi="Arial" w:cs="Arial"/>
          <w:sz w:val="22"/>
          <w:szCs w:val="22"/>
          <w:lang w:val="pl-PL"/>
        </w:rPr>
        <w:t> </w:t>
      </w:r>
      <w:r w:rsidR="00AE2F54" w:rsidRPr="0006393E">
        <w:rPr>
          <w:rFonts w:ascii="Arial" w:hAnsi="Arial" w:cs="Arial"/>
          <w:sz w:val="22"/>
          <w:szCs w:val="22"/>
          <w:lang w:val="pl-PL"/>
        </w:rPr>
        <w:t>postępowaniu, chyba że wykażą, że przygotowali te oferty lub wnioski niezależnie od siebie;</w:t>
      </w:r>
    </w:p>
    <w:p w14:paraId="5E9FF463" w14:textId="77777777" w:rsidR="002C6377" w:rsidRPr="0006393E" w:rsidRDefault="00AE2F54" w:rsidP="00380674">
      <w:pPr>
        <w:pStyle w:val="Teksttreci0"/>
        <w:numPr>
          <w:ilvl w:val="0"/>
          <w:numId w:val="15"/>
        </w:numPr>
        <w:shd w:val="clear" w:color="auto" w:fill="auto"/>
        <w:tabs>
          <w:tab w:val="left" w:pos="851"/>
        </w:tabs>
        <w:spacing w:line="276" w:lineRule="auto"/>
        <w:ind w:left="851" w:hanging="425"/>
        <w:jc w:val="both"/>
        <w:rPr>
          <w:rFonts w:ascii="Arial" w:hAnsi="Arial" w:cs="Arial"/>
          <w:sz w:val="22"/>
          <w:szCs w:val="22"/>
          <w:lang w:val="pl-PL"/>
        </w:rPr>
      </w:pPr>
      <w:r w:rsidRPr="0006393E">
        <w:rPr>
          <w:rFonts w:ascii="Arial" w:hAnsi="Arial" w:cs="Arial"/>
          <w:sz w:val="22"/>
          <w:szCs w:val="22"/>
          <w:lang w:val="pl-PL"/>
        </w:rPr>
        <w:t>Jeżeli w przypadkach, o których mowa w art. 85 ust. 1, doszło do zakłócenia konkurencji wynikającego z wcześniejszego zaangażowania tego Wykonawcy lub podmiotu, który należy z Wykonawcą do tej samej grupy kapitałowej w rozumieniu ustawy 16 lutego 2007 r. o ochronie konkurencji konsumentów, chyba że spowodowane tym zakłócenie konkurencji może być wyeliminowane w inny sposób niż przez wykluczenie Wykonawcy z udziału w postępowaniu o udzielenie zamówienia.</w:t>
      </w:r>
    </w:p>
    <w:p w14:paraId="396F7586" w14:textId="77777777" w:rsidR="00E84975" w:rsidRPr="0006393E" w:rsidRDefault="001A1386" w:rsidP="00811BD3">
      <w:pPr>
        <w:pStyle w:val="Teksttreci0"/>
        <w:numPr>
          <w:ilvl w:val="0"/>
          <w:numId w:val="27"/>
        </w:numPr>
        <w:shd w:val="clear" w:color="auto" w:fill="auto"/>
        <w:tabs>
          <w:tab w:val="left" w:pos="426"/>
        </w:tabs>
        <w:spacing w:line="276" w:lineRule="auto"/>
        <w:ind w:left="426" w:hanging="426"/>
        <w:jc w:val="both"/>
        <w:rPr>
          <w:rFonts w:ascii="Arial" w:hAnsi="Arial" w:cs="Arial"/>
          <w:sz w:val="22"/>
          <w:szCs w:val="22"/>
          <w:lang w:val="pl-PL"/>
        </w:rPr>
      </w:pPr>
      <w:r w:rsidRPr="0006393E">
        <w:rPr>
          <w:rFonts w:ascii="Arial" w:hAnsi="Arial" w:cs="Arial"/>
          <w:sz w:val="22"/>
          <w:szCs w:val="22"/>
          <w:lang w:val="pl-PL"/>
        </w:rPr>
        <w:t xml:space="preserve">w art. </w:t>
      </w:r>
      <w:r w:rsidR="00AD7AEF" w:rsidRPr="0006393E">
        <w:rPr>
          <w:rFonts w:ascii="Arial" w:hAnsi="Arial" w:cs="Arial"/>
          <w:sz w:val="22"/>
          <w:szCs w:val="22"/>
          <w:lang w:val="pl-PL"/>
        </w:rPr>
        <w:t xml:space="preserve">109 ust. 1 </w:t>
      </w:r>
      <w:r w:rsidR="00413BD0" w:rsidRPr="0006393E">
        <w:rPr>
          <w:rFonts w:ascii="Arial" w:hAnsi="Arial" w:cs="Arial"/>
          <w:sz w:val="22"/>
          <w:szCs w:val="22"/>
          <w:lang w:val="pl-PL"/>
        </w:rPr>
        <w:t xml:space="preserve">pkt. </w:t>
      </w:r>
      <w:r w:rsidR="00104C32">
        <w:rPr>
          <w:rFonts w:ascii="Arial" w:hAnsi="Arial" w:cs="Arial"/>
          <w:sz w:val="22"/>
          <w:szCs w:val="22"/>
          <w:lang w:val="pl-PL"/>
        </w:rPr>
        <w:t xml:space="preserve">1, </w:t>
      </w:r>
      <w:r w:rsidR="00413BD0" w:rsidRPr="0006393E">
        <w:rPr>
          <w:rFonts w:ascii="Arial" w:hAnsi="Arial" w:cs="Arial"/>
          <w:sz w:val="22"/>
          <w:szCs w:val="22"/>
          <w:lang w:val="pl-PL"/>
        </w:rPr>
        <w:t>4</w:t>
      </w:r>
      <w:r w:rsidR="00104C32">
        <w:rPr>
          <w:rFonts w:ascii="Arial" w:hAnsi="Arial" w:cs="Arial"/>
          <w:sz w:val="22"/>
          <w:szCs w:val="22"/>
          <w:lang w:val="pl-PL"/>
        </w:rPr>
        <w:t xml:space="preserve"> </w:t>
      </w:r>
      <w:proofErr w:type="spellStart"/>
      <w:r w:rsidR="0022144E" w:rsidRPr="0006393E">
        <w:rPr>
          <w:rFonts w:ascii="Arial" w:hAnsi="Arial" w:cs="Arial"/>
          <w:sz w:val="22"/>
          <w:szCs w:val="22"/>
          <w:lang w:val="pl-PL"/>
        </w:rPr>
        <w:t>p.z.p</w:t>
      </w:r>
      <w:proofErr w:type="spellEnd"/>
      <w:r w:rsidR="0022144E" w:rsidRPr="0006393E">
        <w:rPr>
          <w:rFonts w:ascii="Arial" w:hAnsi="Arial" w:cs="Arial"/>
          <w:sz w:val="22"/>
          <w:szCs w:val="22"/>
          <w:lang w:val="pl-PL"/>
        </w:rPr>
        <w:t>.,</w:t>
      </w:r>
      <w:r w:rsidRPr="0006393E">
        <w:rPr>
          <w:rFonts w:ascii="Arial" w:hAnsi="Arial" w:cs="Arial"/>
          <w:sz w:val="22"/>
          <w:szCs w:val="22"/>
          <w:lang w:val="pl-PL"/>
        </w:rPr>
        <w:t xml:space="preserve"> tj.:</w:t>
      </w:r>
    </w:p>
    <w:p w14:paraId="03FC5D51" w14:textId="77777777" w:rsidR="00104C32" w:rsidRPr="00104C32" w:rsidRDefault="00104C32" w:rsidP="00380674">
      <w:pPr>
        <w:pStyle w:val="pkt"/>
        <w:numPr>
          <w:ilvl w:val="2"/>
          <w:numId w:val="15"/>
        </w:numPr>
        <w:tabs>
          <w:tab w:val="left" w:pos="851"/>
        </w:tabs>
        <w:spacing w:before="0" w:after="0" w:line="276" w:lineRule="auto"/>
        <w:ind w:left="851" w:hanging="425"/>
        <w:rPr>
          <w:rFonts w:ascii="Arial" w:hAnsi="Arial" w:cs="Arial"/>
          <w:bCs/>
          <w:kern w:val="32"/>
          <w:sz w:val="22"/>
          <w:szCs w:val="22"/>
        </w:rPr>
      </w:pPr>
      <w:r w:rsidRPr="00104C32">
        <w:rPr>
          <w:rFonts w:ascii="Arial" w:hAnsi="Arial" w:cs="Arial"/>
          <w:bCs/>
          <w:kern w:val="32"/>
          <w:sz w:val="22"/>
          <w:szCs w:val="22"/>
        </w:rPr>
        <w:t>który naruszył obowiązki dotyczące płatności podatków, opłat lub składek na ubezpieczenia społeczne lub zdrowotne, z wyjątkiem przypadku, o którym mowa w</w:t>
      </w:r>
      <w:r w:rsidR="008E5040">
        <w:rPr>
          <w:rFonts w:ascii="Arial" w:hAnsi="Arial" w:cs="Arial"/>
          <w:bCs/>
          <w:kern w:val="32"/>
          <w:sz w:val="22"/>
          <w:szCs w:val="22"/>
        </w:rPr>
        <w:t> </w:t>
      </w:r>
      <w:r w:rsidRPr="00104C32">
        <w:rPr>
          <w:rFonts w:ascii="Arial" w:hAnsi="Arial" w:cs="Arial"/>
          <w:bCs/>
          <w:kern w:val="32"/>
          <w:sz w:val="22"/>
          <w:szCs w:val="22"/>
        </w:rPr>
        <w:t xml:space="preserve">art. 108 ust. 1 pkt 3 ustawy </w:t>
      </w:r>
      <w:proofErr w:type="spellStart"/>
      <w:r w:rsidRPr="00104C32">
        <w:rPr>
          <w:rFonts w:ascii="Arial" w:hAnsi="Arial" w:cs="Arial"/>
          <w:bCs/>
          <w:kern w:val="32"/>
          <w:sz w:val="22"/>
          <w:szCs w:val="22"/>
        </w:rPr>
        <w:t>Pzp</w:t>
      </w:r>
      <w:proofErr w:type="spellEnd"/>
      <w:r w:rsidRPr="00104C32">
        <w:rPr>
          <w:rFonts w:ascii="Arial" w:hAnsi="Arial" w:cs="Arial"/>
          <w:bCs/>
          <w:kern w:val="32"/>
          <w:sz w:val="22"/>
          <w:szCs w:val="22"/>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394926B" w14:textId="77777777" w:rsidR="00413BD0" w:rsidRPr="00104C32" w:rsidRDefault="00413BD0" w:rsidP="00380674">
      <w:pPr>
        <w:pStyle w:val="pkt"/>
        <w:numPr>
          <w:ilvl w:val="2"/>
          <w:numId w:val="15"/>
        </w:numPr>
        <w:tabs>
          <w:tab w:val="left" w:pos="851"/>
        </w:tabs>
        <w:spacing w:before="0" w:after="0" w:line="276" w:lineRule="auto"/>
        <w:ind w:left="851" w:hanging="425"/>
        <w:rPr>
          <w:rFonts w:ascii="Arial" w:hAnsi="Arial" w:cs="Arial"/>
          <w:bCs/>
          <w:kern w:val="32"/>
          <w:sz w:val="22"/>
          <w:szCs w:val="22"/>
        </w:rPr>
      </w:pPr>
      <w:r w:rsidRPr="00104C32">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246C2">
        <w:rPr>
          <w:rFonts w:ascii="Arial" w:hAnsi="Arial" w:cs="Arial"/>
          <w:bCs/>
          <w:kern w:val="32"/>
          <w:sz w:val="22"/>
          <w:szCs w:val="22"/>
        </w:rPr>
        <w:t>.</w:t>
      </w:r>
    </w:p>
    <w:p w14:paraId="75C1C9DE" w14:textId="77777777" w:rsidR="00B07D68" w:rsidRPr="00B07D68" w:rsidRDefault="00B07D68" w:rsidP="00811BD3">
      <w:pPr>
        <w:pStyle w:val="pkt"/>
        <w:numPr>
          <w:ilvl w:val="0"/>
          <w:numId w:val="27"/>
        </w:numPr>
        <w:tabs>
          <w:tab w:val="left" w:pos="426"/>
        </w:tabs>
        <w:spacing w:before="0" w:after="0" w:line="276" w:lineRule="auto"/>
        <w:ind w:left="426" w:hanging="426"/>
        <w:rPr>
          <w:rFonts w:ascii="Arial" w:hAnsi="Arial" w:cs="Arial"/>
          <w:sz w:val="22"/>
          <w:szCs w:val="22"/>
        </w:rPr>
      </w:pPr>
      <w:r w:rsidRPr="00B07D68">
        <w:rPr>
          <w:rFonts w:ascii="Arial" w:hAnsi="Arial" w:cs="Arial"/>
          <w:sz w:val="22"/>
          <w:szCs w:val="22"/>
        </w:rPr>
        <w:t>Zamawiający wykluczy z postępowania na podstawie art. 7 ust. 1 ustawy z dnia 13</w:t>
      </w:r>
      <w:r w:rsidR="0084682F">
        <w:rPr>
          <w:rFonts w:ascii="Arial" w:hAnsi="Arial" w:cs="Arial"/>
          <w:sz w:val="22"/>
          <w:szCs w:val="22"/>
        </w:rPr>
        <w:t> </w:t>
      </w:r>
      <w:r w:rsidRPr="00B07D68">
        <w:rPr>
          <w:rFonts w:ascii="Arial" w:hAnsi="Arial" w:cs="Arial"/>
          <w:sz w:val="22"/>
          <w:szCs w:val="22"/>
        </w:rPr>
        <w:t>kwietnia 2022 r. o szczególnych rozwiązaniach w zakresie przeciwdziałania wspieraniu agresji na Ukrainę oraz służących ochronie bezpieczeństwa narodowego (Dz. U. z 2022 r. poz. 835):</w:t>
      </w:r>
    </w:p>
    <w:p w14:paraId="266A2FED" w14:textId="77777777" w:rsidR="00B07D68" w:rsidRPr="00B07D68" w:rsidRDefault="005D36DF" w:rsidP="00C82FBC">
      <w:pPr>
        <w:pStyle w:val="pkt"/>
        <w:spacing w:before="0" w:after="0" w:line="276" w:lineRule="auto"/>
        <w:ind w:hanging="425"/>
        <w:rPr>
          <w:rFonts w:ascii="Arial" w:hAnsi="Arial" w:cs="Arial"/>
          <w:sz w:val="22"/>
          <w:szCs w:val="22"/>
        </w:rPr>
      </w:pPr>
      <w:r>
        <w:rPr>
          <w:rFonts w:ascii="Arial" w:hAnsi="Arial" w:cs="Arial"/>
          <w:sz w:val="22"/>
          <w:szCs w:val="22"/>
        </w:rPr>
        <w:t>1</w:t>
      </w:r>
      <w:r w:rsidR="00B07D68" w:rsidRPr="00B07D68">
        <w:rPr>
          <w:rFonts w:ascii="Arial" w:hAnsi="Arial" w:cs="Arial"/>
          <w:sz w:val="22"/>
          <w:szCs w:val="22"/>
        </w:rPr>
        <w:t>)</w:t>
      </w:r>
      <w:r w:rsidR="00C82FBC">
        <w:rPr>
          <w:rFonts w:ascii="Arial" w:hAnsi="Arial" w:cs="Arial"/>
          <w:sz w:val="22"/>
          <w:szCs w:val="22"/>
        </w:rPr>
        <w:tab/>
      </w:r>
      <w:r w:rsidR="00B07D68" w:rsidRPr="00B07D68">
        <w:rPr>
          <w:rFonts w:ascii="Arial" w:hAnsi="Arial" w:cs="Arial"/>
          <w:sz w:val="22"/>
          <w:szCs w:val="22"/>
        </w:rPr>
        <w:t>wykonawcę wymienionego w wykazach określonych w rozporządzeniu 765/2006 i</w:t>
      </w:r>
      <w:r w:rsidR="00E95BD8">
        <w:rPr>
          <w:rFonts w:ascii="Arial" w:hAnsi="Arial" w:cs="Arial"/>
          <w:sz w:val="22"/>
          <w:szCs w:val="22"/>
        </w:rPr>
        <w:t> </w:t>
      </w:r>
      <w:r w:rsidR="00B07D68" w:rsidRPr="00B07D68">
        <w:rPr>
          <w:rFonts w:ascii="Arial" w:hAnsi="Arial" w:cs="Arial"/>
          <w:sz w:val="22"/>
          <w:szCs w:val="22"/>
        </w:rPr>
        <w:t>rozporządzeniu 269/2014 albo wpisanego na listę na podstawie decyzji w sprawie wpisu na listę rozstrzygającej o zastosowaniu środka, o którym mowa w art. 1 pkt 3 w/w ustawy;</w:t>
      </w:r>
    </w:p>
    <w:p w14:paraId="52BD6EB0" w14:textId="77777777" w:rsidR="00B07D68" w:rsidRDefault="005D36DF" w:rsidP="00C82FBC">
      <w:pPr>
        <w:pStyle w:val="pkt"/>
        <w:spacing w:before="0" w:after="0" w:line="276" w:lineRule="auto"/>
        <w:ind w:hanging="425"/>
        <w:rPr>
          <w:rFonts w:ascii="Arial" w:hAnsi="Arial" w:cs="Arial"/>
          <w:sz w:val="22"/>
          <w:szCs w:val="22"/>
        </w:rPr>
      </w:pPr>
      <w:r>
        <w:rPr>
          <w:rFonts w:ascii="Arial" w:hAnsi="Arial" w:cs="Arial"/>
          <w:sz w:val="22"/>
          <w:szCs w:val="22"/>
        </w:rPr>
        <w:t>2</w:t>
      </w:r>
      <w:r w:rsidR="00B07D68" w:rsidRPr="00B07D68">
        <w:rPr>
          <w:rFonts w:ascii="Arial" w:hAnsi="Arial" w:cs="Arial"/>
          <w:sz w:val="22"/>
          <w:szCs w:val="22"/>
        </w:rPr>
        <w:t>)</w:t>
      </w:r>
      <w:r w:rsidR="00C82FBC">
        <w:rPr>
          <w:rFonts w:ascii="Arial" w:hAnsi="Arial" w:cs="Arial"/>
          <w:sz w:val="22"/>
          <w:szCs w:val="22"/>
        </w:rPr>
        <w:tab/>
      </w:r>
      <w:r w:rsidR="00B07D68" w:rsidRPr="00B07D68">
        <w:rPr>
          <w:rFonts w:ascii="Arial" w:hAnsi="Arial" w:cs="Arial"/>
          <w:sz w:val="22"/>
          <w:szCs w:val="22"/>
        </w:rPr>
        <w:t>wykonawcę, którego beneficjentem rzeczywistym w rozumieniu ustawy z dnia 1</w:t>
      </w:r>
      <w:r w:rsidR="00BC1AEA">
        <w:rPr>
          <w:rFonts w:ascii="Arial" w:hAnsi="Arial" w:cs="Arial"/>
          <w:sz w:val="22"/>
          <w:szCs w:val="22"/>
        </w:rPr>
        <w:t> </w:t>
      </w:r>
      <w:r w:rsidR="00B07D68" w:rsidRPr="00B07D68">
        <w:rPr>
          <w:rFonts w:ascii="Arial" w:hAnsi="Arial" w:cs="Arial"/>
          <w:sz w:val="22"/>
          <w:szCs w:val="22"/>
        </w:rPr>
        <w:t>marca 2018 r. o przeciwdziałaniu praniu pieniędzy oraz finansowaniu terroryzmu (</w:t>
      </w:r>
      <w:proofErr w:type="spellStart"/>
      <w:r w:rsidR="00B07D68" w:rsidRPr="00B07D68">
        <w:rPr>
          <w:rFonts w:ascii="Arial" w:hAnsi="Arial" w:cs="Arial"/>
          <w:sz w:val="22"/>
          <w:szCs w:val="22"/>
        </w:rPr>
        <w:t>t.j</w:t>
      </w:r>
      <w:proofErr w:type="spellEnd"/>
      <w:r w:rsidR="00B07D68" w:rsidRPr="00B07D68">
        <w:rPr>
          <w:rFonts w:ascii="Arial" w:hAnsi="Arial" w:cs="Arial"/>
          <w:sz w:val="22"/>
          <w:szCs w:val="22"/>
        </w:rPr>
        <w:t xml:space="preserve">. Dz. U. z 2022 r. poz. 593 z </w:t>
      </w:r>
      <w:proofErr w:type="spellStart"/>
      <w:r w:rsidR="00B07D68" w:rsidRPr="00B07D68">
        <w:rPr>
          <w:rFonts w:ascii="Arial" w:hAnsi="Arial" w:cs="Arial"/>
          <w:sz w:val="22"/>
          <w:szCs w:val="22"/>
        </w:rPr>
        <w:t>późn</w:t>
      </w:r>
      <w:proofErr w:type="spellEnd"/>
      <w:r w:rsidR="00B07D68" w:rsidRPr="00B07D68">
        <w:rPr>
          <w:rFonts w:ascii="Arial" w:hAnsi="Arial" w:cs="Arial"/>
          <w:sz w:val="22"/>
          <w:szCs w:val="22"/>
        </w:rPr>
        <w:t>. zm.) jest osoba wymieniona w wykazach określonych w rozporządzeniu 765/2006 i rozporządzeniu 269/2014 albo wpisana na listę lub będąca takim beneficjentem rzeczywistym od dnia 24 lutego 2022 r., o</w:t>
      </w:r>
      <w:r w:rsidR="00BC1AEA">
        <w:rPr>
          <w:rFonts w:ascii="Arial" w:hAnsi="Arial" w:cs="Arial"/>
          <w:sz w:val="22"/>
          <w:szCs w:val="22"/>
        </w:rPr>
        <w:t> </w:t>
      </w:r>
      <w:r w:rsidR="00B07D68" w:rsidRPr="00B07D68">
        <w:rPr>
          <w:rFonts w:ascii="Arial" w:hAnsi="Arial" w:cs="Arial"/>
          <w:sz w:val="22"/>
          <w:szCs w:val="22"/>
        </w:rPr>
        <w:t>ile została wpisana na listę na podstawie decyzji w sprawie wpisu na listę rozstrzygającej o zastosowaniu środka, o którym mowa w art. 1 pkt 3 w/w ustawy;</w:t>
      </w:r>
    </w:p>
    <w:p w14:paraId="484C3CBD" w14:textId="6FCF6756" w:rsidR="00B07D68" w:rsidRPr="00B07D68" w:rsidRDefault="005D36DF" w:rsidP="00C82FBC">
      <w:pPr>
        <w:pStyle w:val="pkt"/>
        <w:spacing w:before="0" w:after="0" w:line="276" w:lineRule="auto"/>
        <w:ind w:hanging="425"/>
        <w:rPr>
          <w:rFonts w:ascii="Arial" w:hAnsi="Arial" w:cs="Arial"/>
          <w:sz w:val="22"/>
          <w:szCs w:val="22"/>
        </w:rPr>
      </w:pPr>
      <w:r>
        <w:rPr>
          <w:rFonts w:ascii="Arial" w:hAnsi="Arial" w:cs="Arial"/>
          <w:sz w:val="22"/>
          <w:szCs w:val="22"/>
        </w:rPr>
        <w:t>3</w:t>
      </w:r>
      <w:r w:rsidR="00B07D68" w:rsidRPr="00B07D68">
        <w:rPr>
          <w:rFonts w:ascii="Arial" w:hAnsi="Arial" w:cs="Arial"/>
          <w:sz w:val="22"/>
          <w:szCs w:val="22"/>
        </w:rPr>
        <w:t>)</w:t>
      </w:r>
      <w:r w:rsidR="00C82FBC">
        <w:rPr>
          <w:rFonts w:ascii="Arial" w:hAnsi="Arial" w:cs="Arial"/>
          <w:sz w:val="22"/>
          <w:szCs w:val="22"/>
        </w:rPr>
        <w:tab/>
      </w:r>
      <w:r w:rsidR="00B07D68" w:rsidRPr="00B07D68">
        <w:rPr>
          <w:rFonts w:ascii="Arial" w:hAnsi="Arial" w:cs="Arial"/>
          <w:sz w:val="22"/>
          <w:szCs w:val="22"/>
        </w:rPr>
        <w:t>wykonawcę, którego jednostką dominującą w rozumieniu art. 3 ust. 1 pkt 37 ustawy z</w:t>
      </w:r>
      <w:r w:rsidR="008E0637">
        <w:rPr>
          <w:rFonts w:ascii="Arial" w:hAnsi="Arial" w:cs="Arial"/>
          <w:sz w:val="22"/>
          <w:szCs w:val="22"/>
        </w:rPr>
        <w:t> </w:t>
      </w:r>
      <w:r w:rsidR="00B07D68" w:rsidRPr="00B07D68">
        <w:rPr>
          <w:rFonts w:ascii="Arial" w:hAnsi="Arial" w:cs="Arial"/>
          <w:sz w:val="22"/>
          <w:szCs w:val="22"/>
        </w:rPr>
        <w:t>dnia 29 września 1994 r. o rachunkowości (</w:t>
      </w:r>
      <w:proofErr w:type="spellStart"/>
      <w:r w:rsidR="00B07D68" w:rsidRPr="00B07D68">
        <w:rPr>
          <w:rFonts w:ascii="Arial" w:hAnsi="Arial" w:cs="Arial"/>
          <w:sz w:val="22"/>
          <w:szCs w:val="22"/>
        </w:rPr>
        <w:t>t.j</w:t>
      </w:r>
      <w:proofErr w:type="spellEnd"/>
      <w:r w:rsidR="00B07D68" w:rsidRPr="00B07D68">
        <w:rPr>
          <w:rFonts w:ascii="Arial" w:hAnsi="Arial" w:cs="Arial"/>
          <w:sz w:val="22"/>
          <w:szCs w:val="22"/>
        </w:rPr>
        <w:t xml:space="preserve">. Dz. U. z 2021 r. poz. 217 z </w:t>
      </w:r>
      <w:proofErr w:type="spellStart"/>
      <w:r w:rsidR="00B07D68" w:rsidRPr="00B07D68">
        <w:rPr>
          <w:rFonts w:ascii="Arial" w:hAnsi="Arial" w:cs="Arial"/>
          <w:sz w:val="22"/>
          <w:szCs w:val="22"/>
        </w:rPr>
        <w:t>późn</w:t>
      </w:r>
      <w:proofErr w:type="spellEnd"/>
      <w:r w:rsidR="00B07D68" w:rsidRPr="00B07D68">
        <w:rPr>
          <w:rFonts w:ascii="Arial" w:hAnsi="Arial" w:cs="Arial"/>
          <w:sz w:val="22"/>
          <w:szCs w:val="22"/>
        </w:rPr>
        <w:t>. zm.) jest podmiot wymieniony w wykazach określonych w rozporządzeniu 765/2006 i</w:t>
      </w:r>
      <w:r w:rsidR="008E0637">
        <w:rPr>
          <w:rFonts w:ascii="Arial" w:hAnsi="Arial" w:cs="Arial"/>
          <w:sz w:val="22"/>
          <w:szCs w:val="22"/>
        </w:rPr>
        <w:t> </w:t>
      </w:r>
      <w:r w:rsidR="00B07D68" w:rsidRPr="00B07D68">
        <w:rPr>
          <w:rFonts w:ascii="Arial" w:hAnsi="Arial" w:cs="Arial"/>
          <w:sz w:val="22"/>
          <w:szCs w:val="22"/>
        </w:rPr>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FC30098" w14:textId="77777777" w:rsidR="00B07D68" w:rsidRDefault="00B07D68" w:rsidP="00B07D68">
      <w:pPr>
        <w:pStyle w:val="pkt"/>
        <w:tabs>
          <w:tab w:val="left" w:pos="426"/>
        </w:tabs>
        <w:spacing w:before="0" w:after="0" w:line="276" w:lineRule="auto"/>
        <w:ind w:left="426" w:firstLine="0"/>
        <w:rPr>
          <w:rFonts w:ascii="Arial" w:hAnsi="Arial" w:cs="Arial"/>
          <w:sz w:val="22"/>
          <w:szCs w:val="22"/>
        </w:rPr>
      </w:pPr>
      <w:r w:rsidRPr="00B07D68">
        <w:rPr>
          <w:rFonts w:ascii="Arial" w:hAnsi="Arial" w:cs="Arial"/>
          <w:sz w:val="22"/>
          <w:szCs w:val="22"/>
        </w:rPr>
        <w:t>Wykluczenie ze względu na ww. okoliczności następuje na okres trwania tych okoliczności.</w:t>
      </w:r>
    </w:p>
    <w:p w14:paraId="66FA8A34" w14:textId="77777777" w:rsidR="00C82FBC" w:rsidRPr="00C82FBC" w:rsidRDefault="00C82FBC" w:rsidP="00811BD3">
      <w:pPr>
        <w:pStyle w:val="pkt"/>
        <w:numPr>
          <w:ilvl w:val="0"/>
          <w:numId w:val="27"/>
        </w:numPr>
        <w:tabs>
          <w:tab w:val="left" w:pos="426"/>
        </w:tabs>
        <w:spacing w:before="0" w:after="0" w:line="276" w:lineRule="auto"/>
        <w:ind w:left="426" w:hanging="426"/>
        <w:rPr>
          <w:rFonts w:ascii="Arial" w:hAnsi="Arial" w:cs="Arial"/>
          <w:sz w:val="22"/>
          <w:szCs w:val="22"/>
        </w:rPr>
      </w:pPr>
      <w:r w:rsidRPr="00C82FBC">
        <w:rPr>
          <w:rFonts w:ascii="Arial" w:hAnsi="Arial" w:cs="Arial"/>
          <w:sz w:val="22"/>
          <w:szCs w:val="22"/>
        </w:rPr>
        <w:t>Zamawiający wykluczy z postępowania na podstawie art. 5 k rozporządzenia Rady (UE) nr 833/2014 z dnia 31 lipca 2014 r. dotyczącego środków ograniczających w związku z</w:t>
      </w:r>
      <w:r w:rsidR="00BC1AEA">
        <w:rPr>
          <w:rFonts w:ascii="Arial" w:hAnsi="Arial" w:cs="Arial"/>
          <w:sz w:val="22"/>
          <w:szCs w:val="22"/>
        </w:rPr>
        <w:t> </w:t>
      </w:r>
      <w:r w:rsidRPr="00C82FBC">
        <w:rPr>
          <w:rFonts w:ascii="Arial" w:hAnsi="Arial" w:cs="Arial"/>
          <w:sz w:val="22"/>
          <w:szCs w:val="22"/>
        </w:rPr>
        <w:t>działaniami Rosji destabilizującymi sytuację na Ukrainie (Dz. Urz. UE nr L 229 z</w:t>
      </w:r>
      <w:r w:rsidR="00BC1AEA">
        <w:rPr>
          <w:rFonts w:ascii="Arial" w:hAnsi="Arial" w:cs="Arial"/>
          <w:sz w:val="22"/>
          <w:szCs w:val="22"/>
        </w:rPr>
        <w:t> </w:t>
      </w:r>
      <w:r w:rsidRPr="00C82FBC">
        <w:rPr>
          <w:rFonts w:ascii="Arial" w:hAnsi="Arial" w:cs="Arial"/>
          <w:sz w:val="22"/>
          <w:szCs w:val="22"/>
        </w:rPr>
        <w:t>31.7.2014, str. 1) zmienionego rozporządzeniem Rady (UE) nr 2022/576 z dnia 8</w:t>
      </w:r>
      <w:r w:rsidR="00BC1AEA">
        <w:rPr>
          <w:rFonts w:ascii="Arial" w:hAnsi="Arial" w:cs="Arial"/>
          <w:sz w:val="22"/>
          <w:szCs w:val="22"/>
        </w:rPr>
        <w:t> </w:t>
      </w:r>
      <w:r w:rsidRPr="00C82FBC">
        <w:rPr>
          <w:rFonts w:ascii="Arial" w:hAnsi="Arial" w:cs="Arial"/>
          <w:sz w:val="22"/>
          <w:szCs w:val="22"/>
        </w:rPr>
        <w:t xml:space="preserve">kwietnia 2022 r. (Dz. Urz. UE nr L 111 z 8.4.2022, str. 1) również Wykonawców będących: </w:t>
      </w:r>
    </w:p>
    <w:p w14:paraId="3494D591" w14:textId="77777777" w:rsidR="00C82FBC" w:rsidRPr="00C82FBC" w:rsidRDefault="005D36DF" w:rsidP="00BC1AEA">
      <w:pPr>
        <w:pStyle w:val="pkt"/>
        <w:spacing w:before="0" w:after="0" w:line="276" w:lineRule="auto"/>
        <w:ind w:hanging="425"/>
        <w:rPr>
          <w:rFonts w:ascii="Arial" w:hAnsi="Arial" w:cs="Arial"/>
          <w:sz w:val="22"/>
          <w:szCs w:val="22"/>
        </w:rPr>
      </w:pPr>
      <w:r>
        <w:rPr>
          <w:rFonts w:ascii="Arial" w:hAnsi="Arial" w:cs="Arial"/>
          <w:sz w:val="22"/>
          <w:szCs w:val="22"/>
        </w:rPr>
        <w:t>1</w:t>
      </w:r>
      <w:r w:rsidR="00C82FBC" w:rsidRPr="00C82FBC">
        <w:rPr>
          <w:rFonts w:ascii="Arial" w:hAnsi="Arial" w:cs="Arial"/>
          <w:sz w:val="22"/>
          <w:szCs w:val="22"/>
        </w:rPr>
        <w:t>)</w:t>
      </w:r>
      <w:r w:rsidR="00BC1AEA">
        <w:rPr>
          <w:rFonts w:ascii="Arial" w:hAnsi="Arial" w:cs="Arial"/>
          <w:sz w:val="22"/>
          <w:szCs w:val="22"/>
        </w:rPr>
        <w:tab/>
      </w:r>
      <w:r w:rsidR="00C82FBC" w:rsidRPr="00C82FBC">
        <w:rPr>
          <w:rFonts w:ascii="Arial" w:hAnsi="Arial" w:cs="Arial"/>
          <w:sz w:val="22"/>
          <w:szCs w:val="22"/>
        </w:rPr>
        <w:t xml:space="preserve">obywatelami rosyjskimi lub osobami fizycznymi lub prawnymi, podmiotami lub organami z siedzibą w Rosji; </w:t>
      </w:r>
    </w:p>
    <w:p w14:paraId="4CD1EC00" w14:textId="77777777" w:rsidR="00C82FBC" w:rsidRPr="00C82FBC" w:rsidRDefault="005D36DF" w:rsidP="00BC1AEA">
      <w:pPr>
        <w:pStyle w:val="pkt"/>
        <w:spacing w:before="0" w:after="0" w:line="276" w:lineRule="auto"/>
        <w:ind w:hanging="425"/>
        <w:rPr>
          <w:rFonts w:ascii="Arial" w:hAnsi="Arial" w:cs="Arial"/>
          <w:sz w:val="22"/>
          <w:szCs w:val="22"/>
        </w:rPr>
      </w:pPr>
      <w:r>
        <w:rPr>
          <w:rFonts w:ascii="Arial" w:hAnsi="Arial" w:cs="Arial"/>
          <w:sz w:val="22"/>
          <w:szCs w:val="22"/>
        </w:rPr>
        <w:t>2</w:t>
      </w:r>
      <w:r w:rsidR="00C82FBC" w:rsidRPr="00C82FBC">
        <w:rPr>
          <w:rFonts w:ascii="Arial" w:hAnsi="Arial" w:cs="Arial"/>
          <w:sz w:val="22"/>
          <w:szCs w:val="22"/>
        </w:rPr>
        <w:t>)</w:t>
      </w:r>
      <w:r w:rsidR="00BC1AEA">
        <w:rPr>
          <w:rFonts w:ascii="Arial" w:hAnsi="Arial" w:cs="Arial"/>
          <w:sz w:val="22"/>
          <w:szCs w:val="22"/>
        </w:rPr>
        <w:tab/>
      </w:r>
      <w:r w:rsidR="00C82FBC" w:rsidRPr="00C82FBC">
        <w:rPr>
          <w:rFonts w:ascii="Arial" w:hAnsi="Arial" w:cs="Arial"/>
          <w:sz w:val="22"/>
          <w:szCs w:val="22"/>
        </w:rPr>
        <w:t>osobami prawnymi, podmiotami lub organami, do których prawa własności bezpośrednio lub pośrednio w ponad 50 % należą do podmiotu, o którym mowa w</w:t>
      </w:r>
      <w:r w:rsidR="00DD2760">
        <w:rPr>
          <w:rFonts w:ascii="Arial" w:hAnsi="Arial" w:cs="Arial"/>
          <w:sz w:val="22"/>
          <w:szCs w:val="22"/>
        </w:rPr>
        <w:t> </w:t>
      </w:r>
      <w:r w:rsidR="00DF5DB7">
        <w:rPr>
          <w:rFonts w:ascii="Arial" w:hAnsi="Arial" w:cs="Arial"/>
          <w:sz w:val="22"/>
          <w:szCs w:val="22"/>
        </w:rPr>
        <w:t>pkt</w:t>
      </w:r>
      <w:r w:rsidR="00C82FBC" w:rsidRPr="00C82FBC">
        <w:rPr>
          <w:rFonts w:ascii="Arial" w:hAnsi="Arial" w:cs="Arial"/>
          <w:sz w:val="22"/>
          <w:szCs w:val="22"/>
        </w:rPr>
        <w:t xml:space="preserve"> </w:t>
      </w:r>
      <w:r>
        <w:rPr>
          <w:rFonts w:ascii="Arial" w:hAnsi="Arial" w:cs="Arial"/>
          <w:sz w:val="22"/>
          <w:szCs w:val="22"/>
        </w:rPr>
        <w:t>1</w:t>
      </w:r>
      <w:r w:rsidR="0084682F">
        <w:rPr>
          <w:rFonts w:ascii="Arial" w:hAnsi="Arial" w:cs="Arial"/>
          <w:sz w:val="22"/>
          <w:szCs w:val="22"/>
        </w:rPr>
        <w:t>)</w:t>
      </w:r>
      <w:r w:rsidR="00C82FBC" w:rsidRPr="00C82FBC">
        <w:rPr>
          <w:rFonts w:ascii="Arial" w:hAnsi="Arial" w:cs="Arial"/>
          <w:sz w:val="22"/>
          <w:szCs w:val="22"/>
        </w:rPr>
        <w:t xml:space="preserve">; lub </w:t>
      </w:r>
    </w:p>
    <w:p w14:paraId="2C578B0D" w14:textId="77777777" w:rsidR="00C82FBC" w:rsidRPr="00C82FBC" w:rsidRDefault="005D36DF" w:rsidP="00BC1AEA">
      <w:pPr>
        <w:pStyle w:val="pkt"/>
        <w:spacing w:before="0" w:after="0" w:line="276" w:lineRule="auto"/>
        <w:ind w:hanging="425"/>
        <w:rPr>
          <w:rFonts w:ascii="Arial" w:hAnsi="Arial" w:cs="Arial"/>
          <w:sz w:val="22"/>
          <w:szCs w:val="22"/>
        </w:rPr>
      </w:pPr>
      <w:r>
        <w:rPr>
          <w:rFonts w:ascii="Arial" w:hAnsi="Arial" w:cs="Arial"/>
          <w:sz w:val="22"/>
          <w:szCs w:val="22"/>
        </w:rPr>
        <w:t>3</w:t>
      </w:r>
      <w:r w:rsidR="00C82FBC" w:rsidRPr="00C82FBC">
        <w:rPr>
          <w:rFonts w:ascii="Arial" w:hAnsi="Arial" w:cs="Arial"/>
          <w:sz w:val="22"/>
          <w:szCs w:val="22"/>
        </w:rPr>
        <w:t>)</w:t>
      </w:r>
      <w:r w:rsidR="00BC1AEA">
        <w:rPr>
          <w:rFonts w:ascii="Arial" w:hAnsi="Arial" w:cs="Arial"/>
          <w:sz w:val="22"/>
          <w:szCs w:val="22"/>
        </w:rPr>
        <w:tab/>
      </w:r>
      <w:r w:rsidR="00C82FBC" w:rsidRPr="00C82FBC">
        <w:rPr>
          <w:rFonts w:ascii="Arial" w:hAnsi="Arial" w:cs="Arial"/>
          <w:sz w:val="22"/>
          <w:szCs w:val="22"/>
        </w:rPr>
        <w:t>osobami fizycznymi lub prawnymi, podmiotami lub organami działającymi w imieniu lub pod kierunkiem podmiotu, o którym mowa w</w:t>
      </w:r>
      <w:r w:rsidR="00A2602E">
        <w:rPr>
          <w:rFonts w:ascii="Arial" w:hAnsi="Arial" w:cs="Arial"/>
          <w:sz w:val="22"/>
          <w:szCs w:val="22"/>
        </w:rPr>
        <w:t xml:space="preserve"> </w:t>
      </w:r>
      <w:r w:rsidR="00DF5DB7">
        <w:rPr>
          <w:rFonts w:ascii="Arial" w:hAnsi="Arial" w:cs="Arial"/>
          <w:sz w:val="22"/>
          <w:szCs w:val="22"/>
        </w:rPr>
        <w:t>pkt</w:t>
      </w:r>
      <w:r w:rsidR="00C82FBC" w:rsidRPr="00C82FBC">
        <w:rPr>
          <w:rFonts w:ascii="Arial" w:hAnsi="Arial" w:cs="Arial"/>
          <w:sz w:val="22"/>
          <w:szCs w:val="22"/>
        </w:rPr>
        <w:t xml:space="preserve"> </w:t>
      </w:r>
      <w:r>
        <w:rPr>
          <w:rFonts w:ascii="Arial" w:hAnsi="Arial" w:cs="Arial"/>
          <w:sz w:val="22"/>
          <w:szCs w:val="22"/>
        </w:rPr>
        <w:t>1</w:t>
      </w:r>
      <w:r w:rsidR="0084682F">
        <w:rPr>
          <w:rFonts w:ascii="Arial" w:hAnsi="Arial" w:cs="Arial"/>
          <w:sz w:val="22"/>
          <w:szCs w:val="22"/>
        </w:rPr>
        <w:t>)</w:t>
      </w:r>
      <w:r w:rsidR="00C82FBC" w:rsidRPr="00C82FBC">
        <w:rPr>
          <w:rFonts w:ascii="Arial" w:hAnsi="Arial" w:cs="Arial"/>
          <w:sz w:val="22"/>
          <w:szCs w:val="22"/>
        </w:rPr>
        <w:t xml:space="preserve"> lub </w:t>
      </w:r>
      <w:r>
        <w:rPr>
          <w:rFonts w:ascii="Arial" w:hAnsi="Arial" w:cs="Arial"/>
          <w:sz w:val="22"/>
          <w:szCs w:val="22"/>
        </w:rPr>
        <w:t>2</w:t>
      </w:r>
      <w:r w:rsidR="0084682F">
        <w:rPr>
          <w:rFonts w:ascii="Arial" w:hAnsi="Arial" w:cs="Arial"/>
          <w:sz w:val="22"/>
          <w:szCs w:val="22"/>
        </w:rPr>
        <w:t>)</w:t>
      </w:r>
      <w:r w:rsidR="00C82FBC" w:rsidRPr="00C82FBC">
        <w:rPr>
          <w:rFonts w:ascii="Arial" w:hAnsi="Arial" w:cs="Arial"/>
          <w:sz w:val="22"/>
          <w:szCs w:val="22"/>
        </w:rPr>
        <w:t xml:space="preserve">. </w:t>
      </w:r>
    </w:p>
    <w:p w14:paraId="357E3D67" w14:textId="77777777" w:rsidR="00C82FBC" w:rsidRPr="00C82FBC" w:rsidRDefault="00C82FBC" w:rsidP="00C82FBC">
      <w:pPr>
        <w:pStyle w:val="pkt"/>
        <w:tabs>
          <w:tab w:val="left" w:pos="426"/>
        </w:tabs>
        <w:spacing w:before="0" w:after="0" w:line="276" w:lineRule="auto"/>
        <w:ind w:left="426" w:firstLine="0"/>
        <w:rPr>
          <w:rFonts w:ascii="Arial" w:hAnsi="Arial" w:cs="Arial"/>
          <w:sz w:val="22"/>
          <w:szCs w:val="22"/>
        </w:rPr>
      </w:pPr>
      <w:r w:rsidRPr="00C82FBC">
        <w:rPr>
          <w:rFonts w:ascii="Arial" w:hAnsi="Arial" w:cs="Arial"/>
          <w:sz w:val="22"/>
          <w:szCs w:val="22"/>
        </w:rPr>
        <w:t xml:space="preserve">Wykluczeniu z postępowania podlegają również Wykonawcy, którzy: </w:t>
      </w:r>
    </w:p>
    <w:p w14:paraId="47065D6D" w14:textId="77777777" w:rsidR="00C82FBC" w:rsidRPr="00C82FBC" w:rsidRDefault="00C82FBC" w:rsidP="00BC1AEA">
      <w:pPr>
        <w:pStyle w:val="pkt"/>
        <w:tabs>
          <w:tab w:val="left" w:pos="851"/>
        </w:tabs>
        <w:spacing w:before="0" w:after="0" w:line="276" w:lineRule="auto"/>
        <w:ind w:hanging="425"/>
        <w:rPr>
          <w:rFonts w:ascii="Arial" w:hAnsi="Arial" w:cs="Arial"/>
          <w:sz w:val="22"/>
          <w:szCs w:val="22"/>
        </w:rPr>
      </w:pPr>
      <w:r w:rsidRPr="00C82FBC">
        <w:rPr>
          <w:rFonts w:ascii="Arial" w:hAnsi="Arial" w:cs="Arial"/>
          <w:sz w:val="22"/>
          <w:szCs w:val="22"/>
        </w:rPr>
        <w:t>-</w:t>
      </w:r>
      <w:r w:rsidR="00BC1AEA">
        <w:rPr>
          <w:rFonts w:ascii="Arial" w:hAnsi="Arial" w:cs="Arial"/>
          <w:sz w:val="22"/>
          <w:szCs w:val="22"/>
        </w:rPr>
        <w:tab/>
      </w:r>
      <w:r w:rsidRPr="00C82FBC">
        <w:rPr>
          <w:rFonts w:ascii="Arial" w:hAnsi="Arial" w:cs="Arial"/>
          <w:sz w:val="22"/>
          <w:szCs w:val="22"/>
        </w:rPr>
        <w:t xml:space="preserve">w celu uzyskania zamówienia powołują się (na zasadach określonych w </w:t>
      </w:r>
      <w:r w:rsidR="00DD2760" w:rsidRPr="00DD2760">
        <w:rPr>
          <w:rFonts w:ascii="Arial" w:hAnsi="Arial" w:cs="Arial"/>
          <w:sz w:val="22"/>
          <w:szCs w:val="22"/>
        </w:rPr>
        <w:t>Rozdziale XII</w:t>
      </w:r>
      <w:r w:rsidRPr="00C82FBC">
        <w:rPr>
          <w:rFonts w:ascii="Arial" w:hAnsi="Arial" w:cs="Arial"/>
          <w:sz w:val="22"/>
          <w:szCs w:val="22"/>
        </w:rPr>
        <w:t xml:space="preserve">) na zdolności podmiotu, o których mowa w </w:t>
      </w:r>
      <w:r w:rsidR="00DF5DB7">
        <w:rPr>
          <w:rFonts w:ascii="Arial" w:hAnsi="Arial" w:cs="Arial"/>
          <w:sz w:val="22"/>
          <w:szCs w:val="22"/>
        </w:rPr>
        <w:t>pkt</w:t>
      </w:r>
      <w:r w:rsidRPr="00C82FBC">
        <w:rPr>
          <w:rFonts w:ascii="Arial" w:hAnsi="Arial" w:cs="Arial"/>
          <w:sz w:val="22"/>
          <w:szCs w:val="22"/>
        </w:rPr>
        <w:t xml:space="preserve"> </w:t>
      </w:r>
      <w:r w:rsidR="005D36DF">
        <w:rPr>
          <w:rFonts w:ascii="Arial" w:hAnsi="Arial" w:cs="Arial"/>
          <w:sz w:val="22"/>
          <w:szCs w:val="22"/>
        </w:rPr>
        <w:t>1)</w:t>
      </w:r>
      <w:r w:rsidRPr="00C82FBC">
        <w:rPr>
          <w:rFonts w:ascii="Arial" w:hAnsi="Arial" w:cs="Arial"/>
          <w:sz w:val="22"/>
          <w:szCs w:val="22"/>
        </w:rPr>
        <w:t xml:space="preserve">, </w:t>
      </w:r>
      <w:r w:rsidR="005D36DF">
        <w:rPr>
          <w:rFonts w:ascii="Arial" w:hAnsi="Arial" w:cs="Arial"/>
          <w:sz w:val="22"/>
          <w:szCs w:val="22"/>
        </w:rPr>
        <w:t>2)</w:t>
      </w:r>
      <w:r w:rsidRPr="00C82FBC">
        <w:rPr>
          <w:rFonts w:ascii="Arial" w:hAnsi="Arial" w:cs="Arial"/>
          <w:sz w:val="22"/>
          <w:szCs w:val="22"/>
        </w:rPr>
        <w:t xml:space="preserve"> i </w:t>
      </w:r>
      <w:r w:rsidR="005D36DF">
        <w:rPr>
          <w:rFonts w:ascii="Arial" w:hAnsi="Arial" w:cs="Arial"/>
          <w:sz w:val="22"/>
          <w:szCs w:val="22"/>
        </w:rPr>
        <w:t>3)</w:t>
      </w:r>
      <w:r w:rsidRPr="00C82FBC">
        <w:rPr>
          <w:rFonts w:ascii="Arial" w:hAnsi="Arial" w:cs="Arial"/>
          <w:sz w:val="22"/>
          <w:szCs w:val="22"/>
        </w:rPr>
        <w:t xml:space="preserve">, na którego przypada ponad 10 % wartości zamówienia, </w:t>
      </w:r>
    </w:p>
    <w:p w14:paraId="5A3B039A" w14:textId="77777777" w:rsidR="00C82FBC" w:rsidRDefault="00C82FBC" w:rsidP="00BC1AEA">
      <w:pPr>
        <w:pStyle w:val="pkt"/>
        <w:tabs>
          <w:tab w:val="left" w:pos="851"/>
        </w:tabs>
        <w:spacing w:before="0" w:after="0" w:line="276" w:lineRule="auto"/>
        <w:ind w:hanging="425"/>
        <w:rPr>
          <w:rFonts w:ascii="Arial" w:hAnsi="Arial" w:cs="Arial"/>
          <w:sz w:val="22"/>
          <w:szCs w:val="22"/>
        </w:rPr>
      </w:pPr>
      <w:r w:rsidRPr="00C82FBC">
        <w:rPr>
          <w:rFonts w:ascii="Arial" w:hAnsi="Arial" w:cs="Arial"/>
          <w:sz w:val="22"/>
          <w:szCs w:val="22"/>
        </w:rPr>
        <w:t>-</w:t>
      </w:r>
      <w:r w:rsidR="00BC1AEA">
        <w:rPr>
          <w:rFonts w:ascii="Arial" w:hAnsi="Arial" w:cs="Arial"/>
          <w:sz w:val="22"/>
          <w:szCs w:val="22"/>
        </w:rPr>
        <w:tab/>
      </w:r>
      <w:r w:rsidRPr="00C82FBC">
        <w:rPr>
          <w:rFonts w:ascii="Arial" w:hAnsi="Arial" w:cs="Arial"/>
          <w:sz w:val="22"/>
          <w:szCs w:val="22"/>
        </w:rPr>
        <w:t xml:space="preserve">zamierzają zlecić podwykonawcy lub dostawcy, o którym mowa w </w:t>
      </w:r>
      <w:r w:rsidR="00DF5DB7">
        <w:rPr>
          <w:rFonts w:ascii="Arial" w:hAnsi="Arial" w:cs="Arial"/>
          <w:sz w:val="22"/>
          <w:szCs w:val="22"/>
        </w:rPr>
        <w:t>pkt 1) – 3)</w:t>
      </w:r>
      <w:r w:rsidRPr="00C82FBC">
        <w:rPr>
          <w:rFonts w:ascii="Arial" w:hAnsi="Arial" w:cs="Arial"/>
          <w:sz w:val="22"/>
          <w:szCs w:val="22"/>
        </w:rPr>
        <w:t xml:space="preserve"> część przedmiotu zamówienia, na którego przypada ponad 10 % wartości zamówienia.</w:t>
      </w:r>
    </w:p>
    <w:p w14:paraId="2505FF17" w14:textId="77777777" w:rsidR="00E075A8" w:rsidRDefault="00FB0A07" w:rsidP="00811BD3">
      <w:pPr>
        <w:pStyle w:val="pkt"/>
        <w:numPr>
          <w:ilvl w:val="0"/>
          <w:numId w:val="27"/>
        </w:numPr>
        <w:tabs>
          <w:tab w:val="left" w:pos="426"/>
        </w:tabs>
        <w:spacing w:before="0" w:after="0" w:line="276" w:lineRule="auto"/>
        <w:ind w:left="426" w:hanging="426"/>
        <w:rPr>
          <w:rFonts w:ascii="Arial" w:hAnsi="Arial" w:cs="Arial"/>
          <w:sz w:val="22"/>
          <w:szCs w:val="22"/>
        </w:rPr>
      </w:pPr>
      <w:r w:rsidRPr="0006393E">
        <w:rPr>
          <w:rFonts w:ascii="Arial" w:hAnsi="Arial" w:cs="Arial"/>
          <w:sz w:val="22"/>
          <w:szCs w:val="22"/>
        </w:rPr>
        <w:t xml:space="preserve">Wykluczenie </w:t>
      </w:r>
      <w:r w:rsidR="001A1386" w:rsidRPr="0006393E">
        <w:rPr>
          <w:rFonts w:ascii="Arial" w:hAnsi="Arial" w:cs="Arial"/>
          <w:sz w:val="22"/>
          <w:szCs w:val="22"/>
        </w:rPr>
        <w:t>W</w:t>
      </w:r>
      <w:r w:rsidRPr="0006393E">
        <w:rPr>
          <w:rFonts w:ascii="Arial" w:hAnsi="Arial" w:cs="Arial"/>
          <w:sz w:val="22"/>
          <w:szCs w:val="22"/>
        </w:rPr>
        <w:t>ykonawcy</w:t>
      </w:r>
      <w:r w:rsidR="00AD4E65">
        <w:rPr>
          <w:rFonts w:ascii="Arial" w:hAnsi="Arial" w:cs="Arial"/>
          <w:sz w:val="22"/>
          <w:szCs w:val="22"/>
        </w:rPr>
        <w:t>, o którym mowa w pkt 1 i 2</w:t>
      </w:r>
      <w:r w:rsidRPr="0006393E">
        <w:rPr>
          <w:rFonts w:ascii="Arial" w:hAnsi="Arial" w:cs="Arial"/>
          <w:sz w:val="22"/>
          <w:szCs w:val="22"/>
        </w:rPr>
        <w:t xml:space="preserve"> następuje zgodnie z art. </w:t>
      </w:r>
      <w:r w:rsidR="008F0365" w:rsidRPr="0006393E">
        <w:rPr>
          <w:rFonts w:ascii="Arial" w:hAnsi="Arial" w:cs="Arial"/>
          <w:sz w:val="22"/>
          <w:szCs w:val="22"/>
        </w:rPr>
        <w:t xml:space="preserve">111 </w:t>
      </w:r>
      <w:proofErr w:type="spellStart"/>
      <w:r w:rsidR="00CE22F4" w:rsidRPr="0006393E">
        <w:rPr>
          <w:rFonts w:ascii="Arial" w:hAnsi="Arial" w:cs="Arial"/>
          <w:sz w:val="22"/>
          <w:szCs w:val="22"/>
        </w:rPr>
        <w:t>p.z.p</w:t>
      </w:r>
      <w:proofErr w:type="spellEnd"/>
      <w:r w:rsidR="00CE22F4" w:rsidRPr="0006393E">
        <w:rPr>
          <w:rFonts w:ascii="Arial" w:hAnsi="Arial" w:cs="Arial"/>
          <w:sz w:val="22"/>
          <w:szCs w:val="22"/>
        </w:rPr>
        <w:t xml:space="preserve">. </w:t>
      </w:r>
    </w:p>
    <w:p w14:paraId="7217EE84" w14:textId="77777777" w:rsidR="00A246C2" w:rsidRPr="0006393E" w:rsidRDefault="00A246C2" w:rsidP="0006393E">
      <w:pPr>
        <w:pStyle w:val="pkt"/>
        <w:spacing w:before="0" w:after="0" w:line="276" w:lineRule="auto"/>
        <w:ind w:left="426" w:hanging="426"/>
        <w:rPr>
          <w:rFonts w:ascii="Arial" w:hAnsi="Arial" w:cs="Arial"/>
          <w:sz w:val="22"/>
          <w:szCs w:val="22"/>
        </w:rPr>
      </w:pPr>
    </w:p>
    <w:p w14:paraId="1B264401" w14:textId="77777777" w:rsidR="003B377F" w:rsidRDefault="00171095" w:rsidP="00B348A6">
      <w:pPr>
        <w:keepNext/>
        <w:keepLines/>
        <w:spacing w:line="276" w:lineRule="auto"/>
        <w:ind w:left="851" w:hanging="851"/>
        <w:jc w:val="both"/>
        <w:outlineLvl w:val="1"/>
        <w:rPr>
          <w:rFonts w:ascii="Arial" w:eastAsia="Arial" w:hAnsi="Arial" w:cs="Arial"/>
          <w:sz w:val="32"/>
          <w:szCs w:val="32"/>
          <w:highlight w:val="lightGray"/>
          <w:lang w:val="pl"/>
        </w:rPr>
      </w:pPr>
      <w:r w:rsidRPr="00A246C2">
        <w:rPr>
          <w:rFonts w:ascii="Arial" w:eastAsia="Arial" w:hAnsi="Arial" w:cs="Arial"/>
          <w:sz w:val="32"/>
          <w:szCs w:val="32"/>
          <w:highlight w:val="lightGray"/>
          <w:lang w:val="pl"/>
        </w:rPr>
        <w:t>X.</w:t>
      </w:r>
      <w:r w:rsidRPr="00A246C2">
        <w:rPr>
          <w:rFonts w:ascii="Arial" w:eastAsia="Arial" w:hAnsi="Arial" w:cs="Arial"/>
          <w:sz w:val="32"/>
          <w:szCs w:val="32"/>
          <w:highlight w:val="lightGray"/>
          <w:lang w:val="pl"/>
        </w:rPr>
        <w:tab/>
      </w:r>
      <w:r w:rsidR="00A246C2" w:rsidRPr="00A246C2">
        <w:rPr>
          <w:rFonts w:ascii="Arial" w:eastAsia="Arial" w:hAnsi="Arial" w:cs="Arial"/>
          <w:sz w:val="32"/>
          <w:szCs w:val="32"/>
          <w:highlight w:val="lightGray"/>
          <w:lang w:val="pl"/>
        </w:rPr>
        <w:t>Podmiotowe środki dowodowe</w:t>
      </w:r>
      <w:r w:rsidR="00B37604" w:rsidRPr="00A246C2">
        <w:rPr>
          <w:rFonts w:ascii="Arial" w:eastAsia="Arial" w:hAnsi="Arial" w:cs="Arial"/>
          <w:sz w:val="32"/>
          <w:szCs w:val="32"/>
          <w:highlight w:val="lightGray"/>
          <w:lang w:val="pl"/>
        </w:rPr>
        <w:t xml:space="preserve">. </w:t>
      </w:r>
      <w:r w:rsidR="00A246C2" w:rsidRPr="00A246C2">
        <w:rPr>
          <w:rFonts w:ascii="Arial" w:eastAsia="Arial" w:hAnsi="Arial" w:cs="Arial"/>
          <w:sz w:val="32"/>
          <w:szCs w:val="32"/>
          <w:highlight w:val="lightGray"/>
          <w:lang w:val="pl"/>
        </w:rPr>
        <w:t>Oświadczenia i</w:t>
      </w:r>
      <w:r w:rsidR="00E00319">
        <w:rPr>
          <w:rFonts w:ascii="Arial" w:eastAsia="Arial" w:hAnsi="Arial" w:cs="Arial"/>
          <w:sz w:val="32"/>
          <w:szCs w:val="32"/>
          <w:highlight w:val="lightGray"/>
          <w:lang w:val="pl"/>
        </w:rPr>
        <w:t> </w:t>
      </w:r>
      <w:r w:rsidR="00A246C2" w:rsidRPr="00A246C2">
        <w:rPr>
          <w:rFonts w:ascii="Arial" w:eastAsia="Arial" w:hAnsi="Arial" w:cs="Arial"/>
          <w:sz w:val="32"/>
          <w:szCs w:val="32"/>
          <w:highlight w:val="lightGray"/>
          <w:lang w:val="pl"/>
        </w:rPr>
        <w:t>dokumenty, jakie zobowiązani są dostarczyć wykonawcy w celu potwierdzenia spełniania warunków udziału w</w:t>
      </w:r>
      <w:r w:rsidR="00E00319">
        <w:rPr>
          <w:rFonts w:ascii="Arial" w:eastAsia="Arial" w:hAnsi="Arial" w:cs="Arial"/>
          <w:sz w:val="32"/>
          <w:szCs w:val="32"/>
          <w:highlight w:val="lightGray"/>
          <w:lang w:val="pl"/>
        </w:rPr>
        <w:t> </w:t>
      </w:r>
      <w:r w:rsidR="00A246C2" w:rsidRPr="00A246C2">
        <w:rPr>
          <w:rFonts w:ascii="Arial" w:eastAsia="Arial" w:hAnsi="Arial" w:cs="Arial"/>
          <w:sz w:val="32"/>
          <w:szCs w:val="32"/>
          <w:highlight w:val="lightGray"/>
          <w:lang w:val="pl"/>
        </w:rPr>
        <w:t>postępowaniu oraz wykazania</w:t>
      </w:r>
      <w:r w:rsidR="00FA7F11" w:rsidRPr="00A246C2">
        <w:rPr>
          <w:rFonts w:ascii="Arial" w:eastAsia="Arial" w:hAnsi="Arial" w:cs="Arial"/>
          <w:sz w:val="32"/>
          <w:szCs w:val="32"/>
          <w:highlight w:val="lightGray"/>
          <w:lang w:val="pl"/>
        </w:rPr>
        <w:t xml:space="preserve"> </w:t>
      </w:r>
      <w:r w:rsidR="00A246C2" w:rsidRPr="00A246C2">
        <w:rPr>
          <w:rFonts w:ascii="Arial" w:eastAsia="Arial" w:hAnsi="Arial" w:cs="Arial"/>
          <w:sz w:val="32"/>
          <w:szCs w:val="32"/>
          <w:highlight w:val="lightGray"/>
          <w:lang w:val="pl"/>
        </w:rPr>
        <w:t>braku podstaw wykluczenia</w:t>
      </w:r>
      <w:r w:rsidR="00CF0BA5" w:rsidRPr="00A246C2">
        <w:rPr>
          <w:rFonts w:ascii="Arial" w:eastAsia="Arial" w:hAnsi="Arial" w:cs="Arial"/>
          <w:sz w:val="32"/>
          <w:szCs w:val="32"/>
          <w:highlight w:val="lightGray"/>
          <w:lang w:val="pl"/>
        </w:rPr>
        <w:t xml:space="preserve"> </w:t>
      </w:r>
    </w:p>
    <w:p w14:paraId="260B8C31" w14:textId="77777777" w:rsidR="003E5C25" w:rsidRPr="003E5C25" w:rsidRDefault="003E5C25" w:rsidP="00875825">
      <w:pPr>
        <w:keepNext/>
        <w:keepLines/>
        <w:spacing w:line="276" w:lineRule="auto"/>
        <w:jc w:val="both"/>
        <w:outlineLvl w:val="1"/>
        <w:rPr>
          <w:rFonts w:ascii="Arial" w:eastAsia="Arial" w:hAnsi="Arial" w:cs="Arial"/>
          <w:sz w:val="22"/>
          <w:szCs w:val="22"/>
          <w:highlight w:val="lightGray"/>
          <w:lang w:val="pl"/>
        </w:rPr>
      </w:pPr>
    </w:p>
    <w:p w14:paraId="240E05A0" w14:textId="0AFEA4C4" w:rsidR="004B0C0B" w:rsidRPr="00416771" w:rsidRDefault="00171095" w:rsidP="00124136">
      <w:pPr>
        <w:pStyle w:val="pkt"/>
        <w:spacing w:before="0" w:after="0" w:line="276" w:lineRule="auto"/>
        <w:ind w:left="426" w:hanging="426"/>
        <w:rPr>
          <w:rFonts w:ascii="Arial" w:hAnsi="Arial" w:cs="Arial"/>
          <w:color w:val="FF0000"/>
          <w:sz w:val="22"/>
          <w:szCs w:val="22"/>
        </w:rPr>
      </w:pPr>
      <w:r w:rsidRPr="00124136">
        <w:rPr>
          <w:rFonts w:ascii="Arial" w:hAnsi="Arial" w:cs="Arial"/>
          <w:b/>
          <w:sz w:val="22"/>
          <w:szCs w:val="22"/>
        </w:rPr>
        <w:t>1.</w:t>
      </w:r>
      <w:r w:rsidRPr="00124136">
        <w:rPr>
          <w:rFonts w:ascii="Arial" w:hAnsi="Arial" w:cs="Arial"/>
          <w:b/>
          <w:sz w:val="22"/>
          <w:szCs w:val="22"/>
        </w:rPr>
        <w:tab/>
      </w:r>
      <w:r w:rsidR="004B0C0B" w:rsidRPr="00124136">
        <w:rPr>
          <w:rFonts w:ascii="Arial" w:hAnsi="Arial" w:cs="Arial"/>
          <w:sz w:val="22"/>
          <w:szCs w:val="22"/>
        </w:rPr>
        <w:t>Zamawiający żąda podmiotowych środków dowodowych na potwierdzenie braku podstaw wykluczenia oraz spełniania warunków udziału w postępowa</w:t>
      </w:r>
      <w:r w:rsidR="004B0C0B" w:rsidRPr="008936D6">
        <w:rPr>
          <w:rFonts w:ascii="Arial" w:hAnsi="Arial" w:cs="Arial"/>
          <w:sz w:val="22"/>
          <w:szCs w:val="22"/>
        </w:rPr>
        <w:t>niu.</w:t>
      </w:r>
      <w:r w:rsidR="00416771" w:rsidRPr="008936D6">
        <w:rPr>
          <w:rFonts w:ascii="Arial" w:hAnsi="Arial" w:cs="Arial"/>
          <w:sz w:val="22"/>
          <w:szCs w:val="22"/>
        </w:rPr>
        <w:t xml:space="preserve"> </w:t>
      </w:r>
    </w:p>
    <w:p w14:paraId="48FA8C16" w14:textId="4019C8C2" w:rsidR="004B0C0B" w:rsidRPr="00726261" w:rsidRDefault="004B0C0B" w:rsidP="00124136">
      <w:pPr>
        <w:pStyle w:val="pkt"/>
        <w:spacing w:before="0" w:after="0" w:line="276" w:lineRule="auto"/>
        <w:ind w:left="426" w:hanging="426"/>
        <w:rPr>
          <w:rFonts w:ascii="Arial" w:hAnsi="Arial" w:cs="Arial"/>
          <w:sz w:val="22"/>
          <w:szCs w:val="22"/>
        </w:rPr>
      </w:pPr>
      <w:r w:rsidRPr="00124136">
        <w:rPr>
          <w:rFonts w:ascii="Arial" w:hAnsi="Arial" w:cs="Arial"/>
          <w:b/>
          <w:sz w:val="22"/>
          <w:szCs w:val="22"/>
        </w:rPr>
        <w:t>2.</w:t>
      </w:r>
      <w:r w:rsidRPr="00124136">
        <w:rPr>
          <w:rFonts w:ascii="Arial" w:hAnsi="Arial" w:cs="Arial"/>
          <w:sz w:val="22"/>
          <w:szCs w:val="22"/>
        </w:rPr>
        <w:tab/>
      </w:r>
      <w:r w:rsidR="0044526B" w:rsidRPr="007F08CF">
        <w:rPr>
          <w:rFonts w:ascii="Arial" w:hAnsi="Arial" w:cs="Arial"/>
          <w:b/>
          <w:bCs/>
          <w:sz w:val="22"/>
          <w:szCs w:val="22"/>
          <w:u w:val="single"/>
        </w:rPr>
        <w:t>Oświadczenie/a JEDZ na wezwanie Zamawiającego przedłoży Wykonawca, którego oferta została najwyżej oceniona</w:t>
      </w:r>
      <w:r w:rsidR="0044526B">
        <w:rPr>
          <w:rFonts w:ascii="Arial" w:hAnsi="Arial" w:cs="Arial"/>
          <w:b/>
          <w:bCs/>
          <w:sz w:val="22"/>
          <w:szCs w:val="22"/>
          <w:u w:val="single"/>
        </w:rPr>
        <w:t>.</w:t>
      </w:r>
    </w:p>
    <w:p w14:paraId="4EDD1457" w14:textId="77777777" w:rsidR="004B0C0B" w:rsidRPr="00124136" w:rsidRDefault="004B0C0B" w:rsidP="00124136">
      <w:pPr>
        <w:pStyle w:val="pkt"/>
        <w:spacing w:before="0" w:after="0" w:line="276" w:lineRule="auto"/>
        <w:ind w:left="426" w:hanging="426"/>
        <w:rPr>
          <w:rFonts w:ascii="Arial" w:hAnsi="Arial" w:cs="Arial"/>
          <w:sz w:val="22"/>
          <w:szCs w:val="22"/>
        </w:rPr>
      </w:pPr>
      <w:r w:rsidRPr="00124136">
        <w:rPr>
          <w:rFonts w:ascii="Arial" w:hAnsi="Arial" w:cs="Arial"/>
          <w:b/>
          <w:sz w:val="22"/>
          <w:szCs w:val="22"/>
        </w:rPr>
        <w:t>3.</w:t>
      </w:r>
      <w:r w:rsidRPr="00124136">
        <w:rPr>
          <w:rFonts w:ascii="Arial" w:hAnsi="Arial" w:cs="Arial"/>
          <w:sz w:val="22"/>
          <w:szCs w:val="22"/>
        </w:rPr>
        <w:tab/>
        <w:t>Oświadczenie, o którym mowa w ust. 2 (w formie jednolitego europejskiego dokumentu zamówienia sporządzonego zgodnie ze wzorem standardowego formularza określonego w rozporządzeniu Wykonawczym Komisji Europejskiej wydanym na podstawie art. 59 ust. 2 dyrektywy 2014/24/UE, zwanego danej „jednolitym doku</w:t>
      </w:r>
      <w:r w:rsidR="00CD5F6B" w:rsidRPr="00124136">
        <w:rPr>
          <w:rFonts w:ascii="Arial" w:hAnsi="Arial" w:cs="Arial"/>
          <w:sz w:val="22"/>
          <w:szCs w:val="22"/>
        </w:rPr>
        <w:t xml:space="preserve">mentem” </w:t>
      </w:r>
      <w:r w:rsidRPr="00124136">
        <w:rPr>
          <w:rFonts w:ascii="Arial" w:hAnsi="Arial" w:cs="Arial"/>
          <w:sz w:val="22"/>
          <w:szCs w:val="22"/>
        </w:rPr>
        <w:t xml:space="preserve">lub „JEDZ”), Wykonawca zobowiązany jest przesłać Zamawiającemu </w:t>
      </w:r>
      <w:r w:rsidRPr="001311C4">
        <w:rPr>
          <w:rFonts w:ascii="Arial" w:hAnsi="Arial" w:cs="Arial"/>
          <w:b/>
          <w:bCs/>
          <w:sz w:val="22"/>
          <w:szCs w:val="22"/>
        </w:rPr>
        <w:t>w formie elektronicznej (tj.</w:t>
      </w:r>
      <w:r w:rsidR="004E5225">
        <w:rPr>
          <w:rFonts w:ascii="Arial" w:hAnsi="Arial" w:cs="Arial"/>
          <w:b/>
          <w:bCs/>
          <w:sz w:val="22"/>
          <w:szCs w:val="22"/>
        </w:rPr>
        <w:t> </w:t>
      </w:r>
      <w:r w:rsidRPr="001311C4">
        <w:rPr>
          <w:rFonts w:ascii="Arial" w:hAnsi="Arial" w:cs="Arial"/>
          <w:b/>
          <w:bCs/>
          <w:sz w:val="22"/>
          <w:szCs w:val="22"/>
        </w:rPr>
        <w:t>opatrzonej kwalifikowalnym podpisem elektronicznym)</w:t>
      </w:r>
      <w:r w:rsidRPr="00124136">
        <w:rPr>
          <w:rFonts w:ascii="Arial" w:hAnsi="Arial" w:cs="Arial"/>
          <w:sz w:val="22"/>
          <w:szCs w:val="22"/>
        </w:rPr>
        <w:t>, zgodnie z zasadami określonymi w SWZ.</w:t>
      </w:r>
    </w:p>
    <w:p w14:paraId="12621A1C" w14:textId="77777777" w:rsid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 xml:space="preserve">Wykonawca wypełni JEDZ (ESPD), tworząc dokument elektroniczny. Przy wypełnianiu oświadczenia JEDZ Wykonawca może korzystać z narzędzia </w:t>
      </w:r>
      <w:proofErr w:type="spellStart"/>
      <w:r w:rsidRPr="00AA2F63">
        <w:rPr>
          <w:rFonts w:ascii="Arial" w:hAnsi="Arial" w:cs="Arial"/>
          <w:sz w:val="22"/>
          <w:szCs w:val="22"/>
        </w:rPr>
        <w:t>eESPD</w:t>
      </w:r>
      <w:proofErr w:type="spellEnd"/>
      <w:r w:rsidRPr="00AA2F63">
        <w:rPr>
          <w:rFonts w:ascii="Arial" w:hAnsi="Arial" w:cs="Arial"/>
          <w:sz w:val="22"/>
          <w:szCs w:val="22"/>
        </w:rPr>
        <w:t xml:space="preserve"> udostępnionego przez Urząd Zamówień Publicznych (UZP) (http://espd.uzp.gov.pl), albo innych dostępnych narzędzi i oprogramowania, które umożliwiają wypełnianie JEDZ i utworzenie dokumentu elektronicznego. </w:t>
      </w:r>
    </w:p>
    <w:p w14:paraId="5890691B" w14:textId="77777777" w:rsid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 xml:space="preserve">Formularz oświadczenia JEDZ przygotowany przez Zamawiającego (w formacie </w:t>
      </w:r>
      <w:proofErr w:type="spellStart"/>
      <w:r w:rsidRPr="00AA2F63">
        <w:rPr>
          <w:rFonts w:ascii="Arial" w:hAnsi="Arial" w:cs="Arial"/>
          <w:sz w:val="22"/>
          <w:szCs w:val="22"/>
        </w:rPr>
        <w:t>xml</w:t>
      </w:r>
      <w:proofErr w:type="spellEnd"/>
      <w:r w:rsidRPr="00AA2F63">
        <w:rPr>
          <w:rFonts w:ascii="Arial" w:hAnsi="Arial" w:cs="Arial"/>
          <w:sz w:val="22"/>
          <w:szCs w:val="22"/>
        </w:rPr>
        <w:t xml:space="preserve"> – do zaimportowania w w/w serwisie </w:t>
      </w:r>
      <w:proofErr w:type="spellStart"/>
      <w:r w:rsidRPr="00AA2F63">
        <w:rPr>
          <w:rFonts w:ascii="Arial" w:hAnsi="Arial" w:cs="Arial"/>
          <w:sz w:val="22"/>
          <w:szCs w:val="22"/>
        </w:rPr>
        <w:t>eESPD</w:t>
      </w:r>
      <w:proofErr w:type="spellEnd"/>
      <w:r w:rsidRPr="00AA2F63">
        <w:rPr>
          <w:rFonts w:ascii="Arial" w:hAnsi="Arial" w:cs="Arial"/>
          <w:sz w:val="22"/>
          <w:szCs w:val="22"/>
        </w:rPr>
        <w:t xml:space="preserve">) do przedmiotowego postępowania dostępny jest na platformie w miejscu zamieszczenia SWZ. </w:t>
      </w:r>
    </w:p>
    <w:p w14:paraId="371D0ED8" w14:textId="77777777" w:rsid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Oświadczenie JEDZ należy wypełnić zgodnie z instrukcją dostępną na stronie internetowej UZP (www.uzp.gov.pl) w zakładce „E-Usługi” – „JEDZ” – „Jednolity Europejski</w:t>
      </w:r>
      <w:r w:rsidR="00AA2F63">
        <w:rPr>
          <w:rFonts w:ascii="Arial" w:hAnsi="Arial" w:cs="Arial"/>
          <w:sz w:val="22"/>
          <w:szCs w:val="22"/>
        </w:rPr>
        <w:t xml:space="preserve"> Do</w:t>
      </w:r>
      <w:r w:rsidRPr="00AA2F63">
        <w:rPr>
          <w:rFonts w:ascii="Arial" w:hAnsi="Arial" w:cs="Arial"/>
          <w:sz w:val="22"/>
          <w:szCs w:val="22"/>
        </w:rPr>
        <w:t xml:space="preserve">kument Zamówienia” – „Instrukcja wypełniania JEDZ/ESPD ustawa </w:t>
      </w:r>
      <w:proofErr w:type="spellStart"/>
      <w:r w:rsidRPr="00AA2F63">
        <w:rPr>
          <w:rFonts w:ascii="Arial" w:hAnsi="Arial" w:cs="Arial"/>
          <w:sz w:val="22"/>
          <w:szCs w:val="22"/>
        </w:rPr>
        <w:t>Pzp</w:t>
      </w:r>
      <w:proofErr w:type="spellEnd"/>
      <w:r w:rsidRPr="00AA2F63">
        <w:rPr>
          <w:rFonts w:ascii="Arial" w:hAnsi="Arial" w:cs="Arial"/>
          <w:sz w:val="22"/>
          <w:szCs w:val="22"/>
        </w:rPr>
        <w:t xml:space="preserve"> 2019_wersja z 29.04.2022”.</w:t>
      </w:r>
    </w:p>
    <w:p w14:paraId="70CF4CBB" w14:textId="77777777" w:rsidR="0085085E" w:rsidRPr="00AA2F63" w:rsidRDefault="0085085E" w:rsidP="00AA2F63">
      <w:pPr>
        <w:pStyle w:val="pkt"/>
        <w:numPr>
          <w:ilvl w:val="0"/>
          <w:numId w:val="12"/>
        </w:numPr>
        <w:tabs>
          <w:tab w:val="left" w:pos="851"/>
        </w:tabs>
        <w:spacing w:before="0" w:after="0" w:line="276" w:lineRule="auto"/>
        <w:ind w:left="851" w:hanging="425"/>
        <w:rPr>
          <w:rFonts w:ascii="Arial" w:hAnsi="Arial" w:cs="Arial"/>
          <w:sz w:val="22"/>
          <w:szCs w:val="22"/>
        </w:rPr>
      </w:pPr>
      <w:r w:rsidRPr="00AA2F63">
        <w:rPr>
          <w:rFonts w:ascii="Arial" w:hAnsi="Arial" w:cs="Arial"/>
          <w:sz w:val="22"/>
          <w:szCs w:val="22"/>
        </w:rPr>
        <w:t xml:space="preserve"> Wykonawca może ograniczyć się do złożenia w sekcji α w części IV Kryteria kwalifikacji formularza JEDZ ogólnego oświadczenia o spełnieniu wszystkich kryteriów kwalifikacji w postępowaniu.</w:t>
      </w:r>
    </w:p>
    <w:p w14:paraId="5BBFA116" w14:textId="77777777" w:rsidR="00843287" w:rsidRDefault="00843287" w:rsidP="00AA2F63">
      <w:pPr>
        <w:pStyle w:val="pkt"/>
        <w:numPr>
          <w:ilvl w:val="0"/>
          <w:numId w:val="12"/>
        </w:numPr>
        <w:tabs>
          <w:tab w:val="left" w:pos="851"/>
        </w:tabs>
        <w:spacing w:before="0" w:after="0" w:line="276" w:lineRule="auto"/>
        <w:ind w:left="851" w:hanging="425"/>
        <w:rPr>
          <w:rFonts w:ascii="Arial" w:hAnsi="Arial" w:cs="Arial"/>
          <w:sz w:val="22"/>
          <w:szCs w:val="22"/>
        </w:rPr>
      </w:pPr>
      <w:r w:rsidRPr="00124136">
        <w:rPr>
          <w:rFonts w:ascii="Arial" w:hAnsi="Arial" w:cs="Arial"/>
          <w:b/>
          <w:sz w:val="22"/>
          <w:szCs w:val="22"/>
        </w:rPr>
        <w:t>Wykonawca, w przypadku polegania na zdolnościach lub sytuacji podmiotów udostępniających zasoby,</w:t>
      </w:r>
      <w:r w:rsidRPr="00124136">
        <w:rPr>
          <w:rFonts w:ascii="Arial" w:hAnsi="Arial" w:cs="Arial"/>
          <w:sz w:val="22"/>
          <w:szCs w:val="22"/>
        </w:rPr>
        <w:t xml:space="preserve"> wraz ze swoim oświadczeniem JEDZ przedstawia także oświadczenie JEDZ podmiotu udostępniającego zasoby, potwierdzające brak podstaw wykluczenia tego podmiotu oraz odpowiednio spełnianie warunków udziału w postępowaniu lub kryteriów selekcji, w zakresie, w jakim Wykonawca powołuje się na jego zasoby.</w:t>
      </w:r>
    </w:p>
    <w:p w14:paraId="6193AC45" w14:textId="22EF9127" w:rsidR="004C1EAB" w:rsidRPr="00124136" w:rsidRDefault="004C1EAB" w:rsidP="00AA2F63">
      <w:pPr>
        <w:pStyle w:val="pkt"/>
        <w:numPr>
          <w:ilvl w:val="0"/>
          <w:numId w:val="12"/>
        </w:numPr>
        <w:tabs>
          <w:tab w:val="left" w:pos="851"/>
        </w:tabs>
        <w:spacing w:before="0" w:after="0" w:line="276" w:lineRule="auto"/>
        <w:ind w:left="851" w:hanging="425"/>
        <w:rPr>
          <w:rFonts w:ascii="Arial" w:hAnsi="Arial" w:cs="Arial"/>
          <w:sz w:val="22"/>
          <w:szCs w:val="22"/>
        </w:rPr>
      </w:pPr>
      <w:r w:rsidRPr="00124136">
        <w:rPr>
          <w:rFonts w:ascii="Arial" w:hAnsi="Arial" w:cs="Arial"/>
          <w:sz w:val="22"/>
          <w:szCs w:val="22"/>
        </w:rPr>
        <w:t xml:space="preserve">W przypadku </w:t>
      </w:r>
      <w:r w:rsidRPr="004C1EAB">
        <w:rPr>
          <w:rFonts w:ascii="Arial" w:hAnsi="Arial" w:cs="Arial"/>
          <w:b/>
          <w:sz w:val="22"/>
          <w:szCs w:val="22"/>
        </w:rPr>
        <w:t>Wykonawców wspólnie ubiegających się o udzielenie zamówienia</w:t>
      </w:r>
      <w:r w:rsidRPr="00124136">
        <w:rPr>
          <w:rFonts w:ascii="Arial" w:hAnsi="Arial" w:cs="Arial"/>
          <w:sz w:val="22"/>
          <w:szCs w:val="22"/>
        </w:rPr>
        <w:t xml:space="preserve">, JEDZ składa </w:t>
      </w:r>
      <w:r w:rsidRPr="00124136">
        <w:rPr>
          <w:rFonts w:ascii="Arial" w:hAnsi="Arial" w:cs="Arial"/>
          <w:b/>
          <w:bCs/>
          <w:sz w:val="22"/>
          <w:szCs w:val="22"/>
        </w:rPr>
        <w:t xml:space="preserve">osobno </w:t>
      </w:r>
      <w:r w:rsidRPr="00124136">
        <w:rPr>
          <w:rFonts w:ascii="Arial" w:hAnsi="Arial" w:cs="Arial"/>
          <w:sz w:val="22"/>
          <w:szCs w:val="22"/>
        </w:rPr>
        <w:t>każdy z</w:t>
      </w:r>
      <w:r w:rsidR="002D6448">
        <w:rPr>
          <w:rFonts w:ascii="Arial" w:hAnsi="Arial" w:cs="Arial"/>
          <w:sz w:val="22"/>
          <w:szCs w:val="22"/>
        </w:rPr>
        <w:t xml:space="preserve"> </w:t>
      </w:r>
      <w:r w:rsidRPr="00124136">
        <w:rPr>
          <w:rFonts w:ascii="Arial" w:hAnsi="Arial" w:cs="Arial"/>
          <w:bCs/>
          <w:sz w:val="22"/>
          <w:szCs w:val="22"/>
        </w:rPr>
        <w:t>Wykonawców wspólnie ubiegających się o</w:t>
      </w:r>
      <w:r w:rsidR="002D6448">
        <w:rPr>
          <w:rFonts w:ascii="Arial" w:hAnsi="Arial" w:cs="Arial"/>
          <w:bCs/>
          <w:sz w:val="22"/>
          <w:szCs w:val="22"/>
        </w:rPr>
        <w:t xml:space="preserve"> </w:t>
      </w:r>
      <w:r w:rsidRPr="00124136">
        <w:rPr>
          <w:rFonts w:ascii="Arial" w:hAnsi="Arial" w:cs="Arial"/>
          <w:bCs/>
          <w:sz w:val="22"/>
          <w:szCs w:val="22"/>
        </w:rPr>
        <w:t>udzielenie zamówienia</w:t>
      </w:r>
      <w:r w:rsidRPr="00124136">
        <w:rPr>
          <w:rFonts w:ascii="Arial" w:hAnsi="Arial" w:cs="Arial"/>
          <w:sz w:val="22"/>
          <w:szCs w:val="22"/>
        </w:rPr>
        <w:t>. Oświadczenia te potwierdzają brak podstaw wykluczenia oraz spełnianie warunków udziału w</w:t>
      </w:r>
      <w:r w:rsidR="005922F2">
        <w:rPr>
          <w:rFonts w:ascii="Arial" w:hAnsi="Arial" w:cs="Arial"/>
          <w:sz w:val="22"/>
          <w:szCs w:val="22"/>
        </w:rPr>
        <w:t> </w:t>
      </w:r>
      <w:r w:rsidRPr="00124136">
        <w:rPr>
          <w:rFonts w:ascii="Arial" w:hAnsi="Arial" w:cs="Arial"/>
          <w:sz w:val="22"/>
          <w:szCs w:val="22"/>
        </w:rPr>
        <w:t>postępowaniu w zakresie, w jakim każdy z</w:t>
      </w:r>
      <w:r w:rsidR="00410A17">
        <w:rPr>
          <w:rFonts w:ascii="Arial" w:hAnsi="Arial" w:cs="Arial"/>
          <w:sz w:val="22"/>
          <w:szCs w:val="22"/>
        </w:rPr>
        <w:t> </w:t>
      </w:r>
      <w:r w:rsidRPr="00124136">
        <w:rPr>
          <w:rFonts w:ascii="Arial" w:hAnsi="Arial" w:cs="Arial"/>
          <w:sz w:val="22"/>
          <w:szCs w:val="22"/>
        </w:rPr>
        <w:t>Wykonawców wykazuje spełnianie warunków udziału w</w:t>
      </w:r>
      <w:r>
        <w:rPr>
          <w:rFonts w:ascii="Arial" w:hAnsi="Arial" w:cs="Arial"/>
          <w:sz w:val="22"/>
          <w:szCs w:val="22"/>
        </w:rPr>
        <w:t> </w:t>
      </w:r>
      <w:r w:rsidRPr="00124136">
        <w:rPr>
          <w:rFonts w:ascii="Arial" w:hAnsi="Arial" w:cs="Arial"/>
          <w:sz w:val="22"/>
          <w:szCs w:val="22"/>
        </w:rPr>
        <w:t>postępowaniu.</w:t>
      </w:r>
    </w:p>
    <w:p w14:paraId="7944C6C1" w14:textId="77777777" w:rsidR="00D02E57" w:rsidRPr="00F4636B" w:rsidRDefault="00843287" w:rsidP="00124136">
      <w:pPr>
        <w:pStyle w:val="pkt"/>
        <w:spacing w:before="0" w:after="0" w:line="276" w:lineRule="auto"/>
        <w:ind w:left="426" w:hanging="426"/>
        <w:rPr>
          <w:rFonts w:ascii="Arial" w:hAnsi="Arial" w:cs="Arial"/>
          <w:color w:val="FF0000"/>
          <w:sz w:val="22"/>
          <w:szCs w:val="22"/>
        </w:rPr>
      </w:pPr>
      <w:r w:rsidRPr="00124136">
        <w:rPr>
          <w:rFonts w:ascii="Arial" w:hAnsi="Arial" w:cs="Arial"/>
          <w:b/>
          <w:sz w:val="22"/>
          <w:szCs w:val="22"/>
        </w:rPr>
        <w:t>4</w:t>
      </w:r>
      <w:r w:rsidR="00171095" w:rsidRPr="00124136">
        <w:rPr>
          <w:rFonts w:ascii="Arial" w:hAnsi="Arial" w:cs="Arial"/>
          <w:b/>
          <w:sz w:val="22"/>
          <w:szCs w:val="22"/>
        </w:rPr>
        <w:t>.</w:t>
      </w:r>
      <w:r w:rsidR="00171095" w:rsidRPr="00124136">
        <w:rPr>
          <w:rFonts w:ascii="Arial" w:hAnsi="Arial" w:cs="Arial"/>
          <w:b/>
          <w:sz w:val="22"/>
          <w:szCs w:val="22"/>
        </w:rPr>
        <w:tab/>
      </w:r>
      <w:r w:rsidR="00BE17E8" w:rsidRPr="00726261">
        <w:rPr>
          <w:rFonts w:ascii="Arial" w:hAnsi="Arial" w:cs="Arial"/>
          <w:sz w:val="22"/>
          <w:szCs w:val="22"/>
        </w:rPr>
        <w:t>Zamawiający</w:t>
      </w:r>
      <w:r w:rsidR="007119D4" w:rsidRPr="00726261">
        <w:rPr>
          <w:rFonts w:ascii="Arial" w:hAnsi="Arial" w:cs="Arial"/>
          <w:sz w:val="22"/>
          <w:szCs w:val="22"/>
        </w:rPr>
        <w:t xml:space="preserve"> (zgodnie z art. </w:t>
      </w:r>
      <w:r w:rsidR="004B0C0B" w:rsidRPr="00726261">
        <w:rPr>
          <w:rFonts w:ascii="Arial" w:hAnsi="Arial" w:cs="Arial"/>
          <w:sz w:val="22"/>
          <w:szCs w:val="22"/>
        </w:rPr>
        <w:t>126</w:t>
      </w:r>
      <w:r w:rsidR="007119D4" w:rsidRPr="00726261">
        <w:rPr>
          <w:rFonts w:ascii="Arial" w:hAnsi="Arial" w:cs="Arial"/>
          <w:sz w:val="22"/>
          <w:szCs w:val="22"/>
        </w:rPr>
        <w:t xml:space="preserve"> ust.1 ustawy)</w:t>
      </w:r>
      <w:r w:rsidR="00BE17E8" w:rsidRPr="00726261">
        <w:rPr>
          <w:rFonts w:ascii="Arial" w:hAnsi="Arial" w:cs="Arial"/>
          <w:sz w:val="22"/>
          <w:szCs w:val="22"/>
        </w:rPr>
        <w:t xml:space="preserve"> wzywa wykonawcę, którego oferta została najwyżej oceniona, do złożenia w wyznaczonym terminie, nie krótszym niż </w:t>
      </w:r>
      <w:r w:rsidR="004B0C0B" w:rsidRPr="00726261">
        <w:rPr>
          <w:rFonts w:ascii="Arial" w:hAnsi="Arial" w:cs="Arial"/>
          <w:sz w:val="22"/>
          <w:szCs w:val="22"/>
        </w:rPr>
        <w:t>10</w:t>
      </w:r>
      <w:r w:rsidR="00BE17E8" w:rsidRPr="00726261">
        <w:rPr>
          <w:rFonts w:ascii="Arial" w:hAnsi="Arial" w:cs="Arial"/>
          <w:sz w:val="22"/>
          <w:szCs w:val="22"/>
        </w:rPr>
        <w:t xml:space="preserve"> dni od dnia wezwania, podmiotowych środków dowodowych</w:t>
      </w:r>
      <w:r w:rsidR="00975BB4" w:rsidRPr="00726261">
        <w:rPr>
          <w:rStyle w:val="Odwoanieprzypisudolnego"/>
          <w:rFonts w:ascii="Arial" w:hAnsi="Arial" w:cs="Arial"/>
          <w:sz w:val="22"/>
          <w:szCs w:val="22"/>
        </w:rPr>
        <w:footnoteReference w:id="1"/>
      </w:r>
      <w:r w:rsidR="00BE17E8" w:rsidRPr="00726261">
        <w:rPr>
          <w:rFonts w:ascii="Arial" w:hAnsi="Arial" w:cs="Arial"/>
          <w:sz w:val="22"/>
          <w:szCs w:val="22"/>
        </w:rPr>
        <w:t xml:space="preserve">, aktualnych na dzień </w:t>
      </w:r>
      <w:r w:rsidR="004C2EEB" w:rsidRPr="00726261">
        <w:rPr>
          <w:rFonts w:ascii="Arial" w:hAnsi="Arial" w:cs="Arial"/>
          <w:sz w:val="22"/>
          <w:szCs w:val="22"/>
        </w:rPr>
        <w:t xml:space="preserve">złożenia </w:t>
      </w:r>
      <w:r w:rsidR="00BE17E8" w:rsidRPr="00726261">
        <w:rPr>
          <w:rFonts w:ascii="Arial" w:hAnsi="Arial" w:cs="Arial"/>
          <w:sz w:val="22"/>
          <w:szCs w:val="22"/>
        </w:rPr>
        <w:t>podmiotowych środków dowodowych.</w:t>
      </w:r>
    </w:p>
    <w:p w14:paraId="5E89C556" w14:textId="77777777" w:rsidR="00E731AF" w:rsidRPr="00124136" w:rsidRDefault="00843287" w:rsidP="00124136">
      <w:pPr>
        <w:pStyle w:val="pkt"/>
        <w:spacing w:before="0" w:after="0" w:line="276" w:lineRule="auto"/>
        <w:ind w:left="426" w:hanging="426"/>
        <w:rPr>
          <w:rFonts w:ascii="Arial" w:hAnsi="Arial" w:cs="Arial"/>
          <w:sz w:val="22"/>
          <w:szCs w:val="22"/>
        </w:rPr>
      </w:pPr>
      <w:r w:rsidRPr="00124136">
        <w:rPr>
          <w:rFonts w:ascii="Arial" w:hAnsi="Arial" w:cs="Arial"/>
          <w:b/>
          <w:sz w:val="22"/>
          <w:szCs w:val="22"/>
        </w:rPr>
        <w:t>5</w:t>
      </w:r>
      <w:r w:rsidR="00171095" w:rsidRPr="00124136">
        <w:rPr>
          <w:rFonts w:ascii="Arial" w:hAnsi="Arial" w:cs="Arial"/>
          <w:b/>
          <w:sz w:val="22"/>
          <w:szCs w:val="22"/>
        </w:rPr>
        <w:t>.</w:t>
      </w:r>
      <w:r w:rsidR="00171095" w:rsidRPr="00124136">
        <w:rPr>
          <w:rFonts w:ascii="Arial" w:hAnsi="Arial" w:cs="Arial"/>
          <w:b/>
          <w:sz w:val="22"/>
          <w:szCs w:val="22"/>
        </w:rPr>
        <w:tab/>
      </w:r>
      <w:r w:rsidR="00E731AF" w:rsidRPr="00124136">
        <w:rPr>
          <w:rFonts w:ascii="Arial" w:hAnsi="Arial" w:cs="Arial"/>
          <w:sz w:val="22"/>
          <w:szCs w:val="22"/>
        </w:rPr>
        <w:t>Podmiotowe środki dowodowe wymagane od wykonawcy obejmują:</w:t>
      </w:r>
    </w:p>
    <w:p w14:paraId="66644B62" w14:textId="77777777" w:rsidR="00FB1F22" w:rsidRDefault="00FB1F22" w:rsidP="00811BD3">
      <w:pPr>
        <w:numPr>
          <w:ilvl w:val="1"/>
          <w:numId w:val="25"/>
        </w:numPr>
        <w:tabs>
          <w:tab w:val="left" w:pos="851"/>
        </w:tabs>
        <w:spacing w:line="276" w:lineRule="auto"/>
        <w:ind w:left="851" w:hanging="425"/>
        <w:jc w:val="both"/>
        <w:rPr>
          <w:rFonts w:ascii="Arial" w:hAnsi="Arial" w:cs="Arial"/>
          <w:b/>
          <w:bCs/>
          <w:sz w:val="22"/>
          <w:szCs w:val="22"/>
        </w:rPr>
      </w:pPr>
      <w:r>
        <w:rPr>
          <w:rFonts w:ascii="Arial" w:hAnsi="Arial" w:cs="Arial"/>
          <w:b/>
          <w:bCs/>
          <w:sz w:val="22"/>
          <w:szCs w:val="22"/>
        </w:rPr>
        <w:t>w celu potwierdzenia braku podstaw wykluczenia:</w:t>
      </w:r>
    </w:p>
    <w:p w14:paraId="30ACD1F5" w14:textId="77777777" w:rsidR="00B97332" w:rsidRDefault="00BE6269" w:rsidP="00811BD3">
      <w:pPr>
        <w:numPr>
          <w:ilvl w:val="0"/>
          <w:numId w:val="24"/>
        </w:numPr>
        <w:spacing w:line="276" w:lineRule="auto"/>
        <w:ind w:left="1134" w:hanging="283"/>
        <w:jc w:val="both"/>
        <w:rPr>
          <w:rFonts w:ascii="Arial" w:hAnsi="Arial" w:cs="Arial"/>
          <w:sz w:val="22"/>
          <w:szCs w:val="22"/>
        </w:rPr>
      </w:pPr>
      <w:r w:rsidRPr="00BE6269">
        <w:rPr>
          <w:rFonts w:ascii="Arial" w:hAnsi="Arial" w:cs="Arial"/>
          <w:sz w:val="22"/>
          <w:szCs w:val="22"/>
        </w:rPr>
        <w:t>Informację z Krajowego Rejestru Karnego w zakresie</w:t>
      </w:r>
      <w:r w:rsidR="00B97332">
        <w:rPr>
          <w:rFonts w:ascii="Arial" w:hAnsi="Arial" w:cs="Arial"/>
          <w:sz w:val="22"/>
          <w:szCs w:val="22"/>
        </w:rPr>
        <w:t>:</w:t>
      </w:r>
    </w:p>
    <w:p w14:paraId="70FF784C" w14:textId="77777777" w:rsidR="00B97332" w:rsidRDefault="00B97332" w:rsidP="00037609">
      <w:pPr>
        <w:tabs>
          <w:tab w:val="left" w:pos="1418"/>
        </w:tabs>
        <w:spacing w:line="276" w:lineRule="auto"/>
        <w:ind w:left="1418" w:hanging="284"/>
        <w:jc w:val="both"/>
        <w:rPr>
          <w:rFonts w:ascii="Arial" w:hAnsi="Arial" w:cs="Arial"/>
          <w:sz w:val="22"/>
          <w:szCs w:val="22"/>
        </w:rPr>
      </w:pPr>
      <w:r>
        <w:rPr>
          <w:rFonts w:ascii="Arial" w:hAnsi="Arial" w:cs="Arial"/>
          <w:sz w:val="22"/>
          <w:szCs w:val="22"/>
        </w:rPr>
        <w:t>-</w:t>
      </w:r>
      <w:r w:rsidR="00037609">
        <w:rPr>
          <w:rFonts w:ascii="Arial" w:hAnsi="Arial" w:cs="Arial"/>
          <w:sz w:val="22"/>
          <w:szCs w:val="22"/>
        </w:rPr>
        <w:tab/>
      </w:r>
      <w:r w:rsidR="00BE6269" w:rsidRPr="00BE6269">
        <w:rPr>
          <w:rFonts w:ascii="Arial" w:hAnsi="Arial" w:cs="Arial"/>
          <w:sz w:val="22"/>
          <w:szCs w:val="22"/>
        </w:rPr>
        <w:t xml:space="preserve">art. 108 </w:t>
      </w:r>
      <w:r>
        <w:rPr>
          <w:rFonts w:ascii="Arial" w:hAnsi="Arial" w:cs="Arial"/>
          <w:sz w:val="22"/>
          <w:szCs w:val="22"/>
        </w:rPr>
        <w:t xml:space="preserve">ust. 1 pkt 1 i 2 </w:t>
      </w:r>
      <w:r w:rsidR="00BE6269" w:rsidRPr="00BE6269">
        <w:rPr>
          <w:rFonts w:ascii="Arial" w:hAnsi="Arial" w:cs="Arial"/>
          <w:sz w:val="22"/>
          <w:szCs w:val="22"/>
        </w:rPr>
        <w:t xml:space="preserve">ustawy </w:t>
      </w:r>
      <w:proofErr w:type="spellStart"/>
      <w:r w:rsidR="00BE6269" w:rsidRPr="00BE6269">
        <w:rPr>
          <w:rFonts w:ascii="Arial" w:hAnsi="Arial" w:cs="Arial"/>
          <w:sz w:val="22"/>
          <w:szCs w:val="22"/>
        </w:rPr>
        <w:t>Pzp</w:t>
      </w:r>
      <w:proofErr w:type="spellEnd"/>
      <w:r w:rsidR="00BE6269" w:rsidRPr="00BE6269">
        <w:rPr>
          <w:rFonts w:ascii="Arial" w:hAnsi="Arial" w:cs="Arial"/>
          <w:sz w:val="22"/>
          <w:szCs w:val="22"/>
        </w:rPr>
        <w:t xml:space="preserve"> </w:t>
      </w:r>
    </w:p>
    <w:p w14:paraId="13B6E2B7" w14:textId="77777777" w:rsidR="00B97332" w:rsidRDefault="005557E6" w:rsidP="00037609">
      <w:pPr>
        <w:tabs>
          <w:tab w:val="left" w:pos="1418"/>
        </w:tabs>
        <w:spacing w:line="276" w:lineRule="auto"/>
        <w:ind w:left="1418" w:hanging="284"/>
        <w:jc w:val="both"/>
        <w:rPr>
          <w:rFonts w:ascii="Arial" w:hAnsi="Arial" w:cs="Arial"/>
          <w:sz w:val="22"/>
          <w:szCs w:val="22"/>
        </w:rPr>
      </w:pPr>
      <w:r>
        <w:rPr>
          <w:rFonts w:ascii="Arial" w:hAnsi="Arial" w:cs="Arial"/>
          <w:sz w:val="22"/>
          <w:szCs w:val="22"/>
        </w:rPr>
        <w:t>-</w:t>
      </w:r>
      <w:r w:rsidR="00037609">
        <w:rPr>
          <w:rFonts w:ascii="Arial" w:hAnsi="Arial" w:cs="Arial"/>
          <w:sz w:val="22"/>
          <w:szCs w:val="22"/>
        </w:rPr>
        <w:tab/>
      </w:r>
      <w:r>
        <w:rPr>
          <w:rFonts w:ascii="Arial" w:hAnsi="Arial" w:cs="Arial"/>
          <w:sz w:val="22"/>
          <w:szCs w:val="22"/>
        </w:rPr>
        <w:t>a</w:t>
      </w:r>
      <w:r w:rsidR="00B97332">
        <w:rPr>
          <w:rFonts w:ascii="Arial" w:hAnsi="Arial" w:cs="Arial"/>
          <w:sz w:val="22"/>
          <w:szCs w:val="22"/>
        </w:rPr>
        <w:t xml:space="preserve">rt. 108 ust 1 pkt 4 ustawy </w:t>
      </w:r>
      <w:proofErr w:type="spellStart"/>
      <w:r w:rsidR="00B97332">
        <w:rPr>
          <w:rFonts w:ascii="Arial" w:hAnsi="Arial" w:cs="Arial"/>
          <w:sz w:val="22"/>
          <w:szCs w:val="22"/>
        </w:rPr>
        <w:t>Pzp</w:t>
      </w:r>
      <w:proofErr w:type="spellEnd"/>
      <w:r w:rsidR="00B97332">
        <w:rPr>
          <w:rFonts w:ascii="Arial" w:hAnsi="Arial" w:cs="Arial"/>
          <w:sz w:val="22"/>
          <w:szCs w:val="22"/>
        </w:rPr>
        <w:t>, dotyczącą orzeczenia zakazu ubiegania się o</w:t>
      </w:r>
      <w:r w:rsidR="00F4636B">
        <w:rPr>
          <w:rFonts w:ascii="Arial" w:hAnsi="Arial" w:cs="Arial"/>
          <w:sz w:val="22"/>
          <w:szCs w:val="22"/>
        </w:rPr>
        <w:t> </w:t>
      </w:r>
      <w:r w:rsidR="00B97332">
        <w:rPr>
          <w:rFonts w:ascii="Arial" w:hAnsi="Arial" w:cs="Arial"/>
          <w:sz w:val="22"/>
          <w:szCs w:val="22"/>
        </w:rPr>
        <w:t>zamówienie pub</w:t>
      </w:r>
      <w:r>
        <w:rPr>
          <w:rFonts w:ascii="Arial" w:hAnsi="Arial" w:cs="Arial"/>
          <w:sz w:val="22"/>
          <w:szCs w:val="22"/>
        </w:rPr>
        <w:t>liczne</w:t>
      </w:r>
      <w:r w:rsidR="00B97332">
        <w:rPr>
          <w:rFonts w:ascii="Arial" w:hAnsi="Arial" w:cs="Arial"/>
          <w:sz w:val="22"/>
          <w:szCs w:val="22"/>
        </w:rPr>
        <w:t xml:space="preserve"> tytułem środka karnego </w:t>
      </w:r>
    </w:p>
    <w:p w14:paraId="6A24378E" w14:textId="77777777" w:rsidR="00BE6269" w:rsidRDefault="00BE6269" w:rsidP="005557E6">
      <w:pPr>
        <w:spacing w:line="276" w:lineRule="auto"/>
        <w:ind w:left="1418"/>
        <w:jc w:val="both"/>
        <w:rPr>
          <w:rFonts w:ascii="Arial" w:hAnsi="Arial" w:cs="Arial"/>
          <w:sz w:val="22"/>
          <w:szCs w:val="22"/>
        </w:rPr>
      </w:pPr>
      <w:r w:rsidRPr="00BE6269">
        <w:rPr>
          <w:rFonts w:ascii="Arial" w:hAnsi="Arial" w:cs="Arial"/>
          <w:sz w:val="22"/>
          <w:szCs w:val="22"/>
        </w:rPr>
        <w:t xml:space="preserve">– </w:t>
      </w:r>
      <w:r w:rsidR="005557E6">
        <w:rPr>
          <w:rFonts w:ascii="Arial" w:hAnsi="Arial" w:cs="Arial"/>
          <w:sz w:val="22"/>
          <w:szCs w:val="22"/>
        </w:rPr>
        <w:t>wystawioną</w:t>
      </w:r>
      <w:r w:rsidRPr="00BE6269">
        <w:rPr>
          <w:rFonts w:ascii="Arial" w:hAnsi="Arial" w:cs="Arial"/>
          <w:sz w:val="22"/>
          <w:szCs w:val="22"/>
        </w:rPr>
        <w:t xml:space="preserve"> nie wcześniej niż 6 miesięcy przed jej złożeniem</w:t>
      </w:r>
      <w:r w:rsidR="005557E6">
        <w:rPr>
          <w:rFonts w:ascii="Arial" w:hAnsi="Arial" w:cs="Arial"/>
          <w:sz w:val="22"/>
          <w:szCs w:val="22"/>
        </w:rPr>
        <w:t>;</w:t>
      </w:r>
    </w:p>
    <w:p w14:paraId="0A7441D1" w14:textId="77777777" w:rsidR="00197AE7" w:rsidRDefault="00197AE7" w:rsidP="00811BD3">
      <w:pPr>
        <w:numPr>
          <w:ilvl w:val="0"/>
          <w:numId w:val="24"/>
        </w:numPr>
        <w:spacing w:line="276" w:lineRule="auto"/>
        <w:ind w:left="1134" w:hanging="283"/>
        <w:jc w:val="both"/>
        <w:rPr>
          <w:rFonts w:ascii="Arial" w:hAnsi="Arial" w:cs="Arial"/>
          <w:sz w:val="22"/>
          <w:szCs w:val="22"/>
        </w:rPr>
      </w:pPr>
      <w:r w:rsidRPr="00124136">
        <w:rPr>
          <w:rFonts w:ascii="Arial" w:hAnsi="Arial" w:cs="Arial"/>
          <w:sz w:val="22"/>
          <w:szCs w:val="22"/>
        </w:rPr>
        <w:t xml:space="preserve">Oświadczenie wykonawcy, w zakresie art. 108 ust. 1 pkt 5 ustawy, o braku przynależności do tej samej grupy kapitałowej, w rozumieniu ustawy </w:t>
      </w:r>
      <w:r w:rsidR="00171095" w:rsidRPr="00124136">
        <w:rPr>
          <w:rFonts w:ascii="Arial" w:hAnsi="Arial" w:cs="Arial"/>
          <w:sz w:val="22"/>
          <w:szCs w:val="22"/>
        </w:rPr>
        <w:t>z dnia 16.02.2007 r</w:t>
      </w:r>
      <w:r w:rsidRPr="00124136">
        <w:rPr>
          <w:rFonts w:ascii="Arial" w:hAnsi="Arial" w:cs="Arial"/>
          <w:sz w:val="22"/>
          <w:szCs w:val="22"/>
        </w:rPr>
        <w:t>. o ochronie konkurencji i konsumentów (</w:t>
      </w:r>
      <w:r w:rsidR="0045331D" w:rsidRPr="00124136">
        <w:rPr>
          <w:rFonts w:ascii="Arial" w:hAnsi="Arial" w:cs="Arial"/>
          <w:sz w:val="22"/>
          <w:szCs w:val="22"/>
        </w:rPr>
        <w:t>Dz. U. z 202</w:t>
      </w:r>
      <w:r w:rsidR="00960846" w:rsidRPr="00124136">
        <w:rPr>
          <w:rFonts w:ascii="Arial" w:hAnsi="Arial" w:cs="Arial"/>
          <w:sz w:val="22"/>
          <w:szCs w:val="22"/>
        </w:rPr>
        <w:t>1</w:t>
      </w:r>
      <w:r w:rsidR="0045331D" w:rsidRPr="00124136">
        <w:rPr>
          <w:rFonts w:ascii="Arial" w:hAnsi="Arial" w:cs="Arial"/>
          <w:sz w:val="22"/>
          <w:szCs w:val="22"/>
        </w:rPr>
        <w:t xml:space="preserve"> r. poz. </w:t>
      </w:r>
      <w:r w:rsidR="00960846" w:rsidRPr="00124136">
        <w:rPr>
          <w:rFonts w:ascii="Arial" w:hAnsi="Arial" w:cs="Arial"/>
          <w:sz w:val="22"/>
          <w:szCs w:val="22"/>
        </w:rPr>
        <w:t>275</w:t>
      </w:r>
      <w:r w:rsidRPr="00124136">
        <w:rPr>
          <w:rFonts w:ascii="Arial" w:hAnsi="Arial" w:cs="Arial"/>
          <w:sz w:val="22"/>
          <w:szCs w:val="22"/>
        </w:rPr>
        <w:t>), z</w:t>
      </w:r>
      <w:r w:rsidR="005120AB">
        <w:rPr>
          <w:rFonts w:ascii="Arial" w:hAnsi="Arial" w:cs="Arial"/>
          <w:sz w:val="22"/>
          <w:szCs w:val="22"/>
        </w:rPr>
        <w:t> </w:t>
      </w:r>
      <w:r w:rsidRPr="00124136">
        <w:rPr>
          <w:rFonts w:ascii="Arial" w:hAnsi="Arial" w:cs="Arial"/>
          <w:sz w:val="22"/>
          <w:szCs w:val="22"/>
        </w:rPr>
        <w:t>innym wykonawcą, który złożył odrębną ofertę, ofertę częściową lub wniosek o</w:t>
      </w:r>
      <w:r w:rsidR="005120AB">
        <w:rPr>
          <w:rFonts w:ascii="Arial" w:hAnsi="Arial" w:cs="Arial"/>
          <w:sz w:val="22"/>
          <w:szCs w:val="22"/>
        </w:rPr>
        <w:t> </w:t>
      </w:r>
      <w:r w:rsidRPr="00124136">
        <w:rPr>
          <w:rFonts w:ascii="Arial" w:hAnsi="Arial" w:cs="Arial"/>
          <w:sz w:val="22"/>
          <w:szCs w:val="22"/>
        </w:rPr>
        <w:t>dopuszczenie do udziału w postępowaniu, albo oświadczenia o przynależności do tej samej grupy kapitałowej wraz z dokumentami lub informacjami potwierdzającymi przygotowanie oferty, oferty częściowej lub wniosku o</w:t>
      </w:r>
      <w:r w:rsidR="00037609">
        <w:rPr>
          <w:rFonts w:ascii="Arial" w:hAnsi="Arial" w:cs="Arial"/>
          <w:sz w:val="22"/>
          <w:szCs w:val="22"/>
        </w:rPr>
        <w:t> </w:t>
      </w:r>
      <w:r w:rsidRPr="00124136">
        <w:rPr>
          <w:rFonts w:ascii="Arial" w:hAnsi="Arial" w:cs="Arial"/>
          <w:sz w:val="22"/>
          <w:szCs w:val="22"/>
        </w:rPr>
        <w:t>dopuszczenie do udziału w</w:t>
      </w:r>
      <w:r w:rsidR="005120AB">
        <w:rPr>
          <w:rFonts w:ascii="Arial" w:hAnsi="Arial" w:cs="Arial"/>
          <w:sz w:val="22"/>
          <w:szCs w:val="22"/>
        </w:rPr>
        <w:t> </w:t>
      </w:r>
      <w:r w:rsidRPr="00124136">
        <w:rPr>
          <w:rFonts w:ascii="Arial" w:hAnsi="Arial" w:cs="Arial"/>
          <w:sz w:val="22"/>
          <w:szCs w:val="22"/>
        </w:rPr>
        <w:t>postępowaniu niezależnie od innego wykonawcy należącego do tej samej grupy kapitałowej</w:t>
      </w:r>
      <w:r w:rsidR="005557E6">
        <w:rPr>
          <w:rFonts w:ascii="Arial" w:hAnsi="Arial" w:cs="Arial"/>
          <w:sz w:val="22"/>
          <w:szCs w:val="22"/>
        </w:rPr>
        <w:t>;</w:t>
      </w:r>
    </w:p>
    <w:p w14:paraId="290DB2BD" w14:textId="2DAC97FA" w:rsidR="005557E6" w:rsidRDefault="005557E6" w:rsidP="00811BD3">
      <w:pPr>
        <w:numPr>
          <w:ilvl w:val="0"/>
          <w:numId w:val="24"/>
        </w:numPr>
        <w:spacing w:line="276" w:lineRule="auto"/>
        <w:ind w:left="1134" w:hanging="283"/>
        <w:jc w:val="both"/>
        <w:rPr>
          <w:rFonts w:ascii="Arial" w:hAnsi="Arial" w:cs="Arial"/>
          <w:sz w:val="22"/>
          <w:szCs w:val="22"/>
        </w:rPr>
      </w:pPr>
      <w:r w:rsidRPr="005557E6">
        <w:rPr>
          <w:rFonts w:ascii="Arial" w:hAnsi="Arial" w:cs="Arial"/>
          <w:sz w:val="22"/>
          <w:szCs w:val="22"/>
        </w:rPr>
        <w:t>zaświadczenia właściwego naczelnika urzędu skarbowego potwierdzającego, że wykonawca nie zalega z opłacaniem podatków i opłat, w zakresie art. 109 ust. 1 pkt 1 ustawy, wystawionego nie wcześniej niż 3 miesiące przed jego złożeniem, a</w:t>
      </w:r>
      <w:r w:rsidR="00410A17">
        <w:rPr>
          <w:rFonts w:ascii="Arial" w:hAnsi="Arial" w:cs="Arial"/>
          <w:sz w:val="22"/>
          <w:szCs w:val="22"/>
        </w:rPr>
        <w:t> </w:t>
      </w:r>
      <w:r w:rsidRPr="005557E6">
        <w:rPr>
          <w:rFonts w:ascii="Arial" w:hAnsi="Arial" w:cs="Arial"/>
          <w:sz w:val="22"/>
          <w:szCs w:val="22"/>
        </w:rPr>
        <w:t>w przypadku zalegania z opłacaniem podatków lub opłat wraz z</w:t>
      </w:r>
      <w:r w:rsidR="00037609">
        <w:rPr>
          <w:rFonts w:ascii="Arial" w:hAnsi="Arial" w:cs="Arial"/>
          <w:sz w:val="22"/>
          <w:szCs w:val="22"/>
        </w:rPr>
        <w:t> </w:t>
      </w:r>
      <w:r w:rsidRPr="005557E6">
        <w:rPr>
          <w:rFonts w:ascii="Arial" w:hAnsi="Arial" w:cs="Arial"/>
          <w:sz w:val="22"/>
          <w:szCs w:val="22"/>
        </w:rPr>
        <w:t>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Fonts w:ascii="Arial" w:hAnsi="Arial" w:cs="Arial"/>
          <w:sz w:val="22"/>
          <w:szCs w:val="22"/>
        </w:rPr>
        <w:t>;</w:t>
      </w:r>
    </w:p>
    <w:p w14:paraId="0D8EBEE6" w14:textId="77777777" w:rsidR="003578B8" w:rsidRDefault="005557E6" w:rsidP="00811BD3">
      <w:pPr>
        <w:numPr>
          <w:ilvl w:val="0"/>
          <w:numId w:val="24"/>
        </w:numPr>
        <w:tabs>
          <w:tab w:val="left" w:pos="1134"/>
        </w:tabs>
        <w:spacing w:line="276" w:lineRule="auto"/>
        <w:ind w:left="1134" w:hanging="283"/>
        <w:jc w:val="both"/>
        <w:rPr>
          <w:rFonts w:ascii="Arial" w:hAnsi="Arial" w:cs="Arial"/>
          <w:sz w:val="22"/>
          <w:szCs w:val="22"/>
        </w:rPr>
      </w:pPr>
      <w:r w:rsidRPr="005557E6">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5557E6">
        <w:rPr>
          <w:rFonts w:ascii="Arial" w:hAnsi="Arial" w:cs="Arial"/>
          <w:sz w:val="22"/>
          <w:szCs w:val="22"/>
        </w:rPr>
        <w:t>Pzp</w:t>
      </w:r>
      <w:proofErr w:type="spellEnd"/>
      <w:r w:rsidRPr="005557E6">
        <w:rPr>
          <w:rFonts w:ascii="Arial" w:hAnsi="Arial" w:cs="Arial"/>
          <w:sz w:val="22"/>
          <w:szCs w:val="22"/>
        </w:rPr>
        <w:t>, wystawionego nie wcześniej niż 3 miesiące przed jego złożeniem, a</w:t>
      </w:r>
      <w:r w:rsidR="00037609">
        <w:rPr>
          <w:rFonts w:ascii="Arial" w:hAnsi="Arial" w:cs="Arial"/>
          <w:sz w:val="22"/>
          <w:szCs w:val="22"/>
        </w:rPr>
        <w:t> </w:t>
      </w:r>
      <w:r w:rsidRPr="005557E6">
        <w:rPr>
          <w:rFonts w:ascii="Arial" w:hAnsi="Arial" w:cs="Arial"/>
          <w:sz w:val="22"/>
          <w:szCs w:val="22"/>
        </w:rPr>
        <w:t>w</w:t>
      </w:r>
      <w:r w:rsidR="00037609">
        <w:rPr>
          <w:rFonts w:ascii="Arial" w:hAnsi="Arial" w:cs="Arial"/>
          <w:sz w:val="22"/>
          <w:szCs w:val="22"/>
        </w:rPr>
        <w:t> </w:t>
      </w:r>
      <w:r w:rsidRPr="005557E6">
        <w:rPr>
          <w:rFonts w:ascii="Arial" w:hAnsi="Arial" w:cs="Arial"/>
          <w:sz w:val="22"/>
          <w:szCs w:val="22"/>
        </w:rPr>
        <w:t>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2779C0">
        <w:rPr>
          <w:rFonts w:ascii="Arial" w:hAnsi="Arial" w:cs="Arial"/>
          <w:sz w:val="22"/>
          <w:szCs w:val="22"/>
        </w:rPr>
        <w:t>;</w:t>
      </w:r>
    </w:p>
    <w:p w14:paraId="383E46E9" w14:textId="77777777" w:rsidR="002779C0" w:rsidRDefault="002779C0" w:rsidP="00811BD3">
      <w:pPr>
        <w:numPr>
          <w:ilvl w:val="0"/>
          <w:numId w:val="24"/>
        </w:numPr>
        <w:tabs>
          <w:tab w:val="left" w:pos="1134"/>
        </w:tabs>
        <w:spacing w:line="276" w:lineRule="auto"/>
        <w:ind w:left="1134" w:hanging="283"/>
        <w:jc w:val="both"/>
        <w:rPr>
          <w:rFonts w:ascii="Arial" w:hAnsi="Arial" w:cs="Arial"/>
          <w:sz w:val="22"/>
          <w:szCs w:val="22"/>
        </w:rPr>
      </w:pPr>
      <w:r w:rsidRPr="002779C0">
        <w:rPr>
          <w:rFonts w:ascii="Arial" w:hAnsi="Arial" w:cs="Arial"/>
          <w:sz w:val="22"/>
          <w:szCs w:val="22"/>
        </w:rPr>
        <w:t>odpis lub informację z Krajowego Rejestru Sądowego lub z Centralnej Ewidencji i</w:t>
      </w:r>
      <w:r w:rsidR="00037609">
        <w:rPr>
          <w:rFonts w:ascii="Arial" w:hAnsi="Arial" w:cs="Arial"/>
          <w:sz w:val="22"/>
          <w:szCs w:val="22"/>
        </w:rPr>
        <w:t> </w:t>
      </w:r>
      <w:r w:rsidRPr="002779C0">
        <w:rPr>
          <w:rFonts w:ascii="Arial" w:hAnsi="Arial" w:cs="Arial"/>
          <w:sz w:val="22"/>
          <w:szCs w:val="22"/>
        </w:rPr>
        <w:t xml:space="preserve">Informacji o Działalności Gospodarczej, w zakresie art. 109 ust. 1 pkt 4 ustawy </w:t>
      </w:r>
      <w:proofErr w:type="spellStart"/>
      <w:r w:rsidRPr="002779C0">
        <w:rPr>
          <w:rFonts w:ascii="Arial" w:hAnsi="Arial" w:cs="Arial"/>
          <w:sz w:val="22"/>
          <w:szCs w:val="22"/>
        </w:rPr>
        <w:t>Pzp</w:t>
      </w:r>
      <w:proofErr w:type="spellEnd"/>
      <w:r w:rsidRPr="002779C0">
        <w:rPr>
          <w:rFonts w:ascii="Arial" w:hAnsi="Arial" w:cs="Arial"/>
          <w:sz w:val="22"/>
          <w:szCs w:val="22"/>
        </w:rPr>
        <w:t>, sporządzone nie wcześniej niż 3 miesiące przed jej złożeniem, jeżeli odrębne przepisy wymagają wpisu do rejestru lub ewidencji</w:t>
      </w:r>
      <w:r>
        <w:rPr>
          <w:rFonts w:ascii="Arial" w:hAnsi="Arial" w:cs="Arial"/>
          <w:sz w:val="22"/>
          <w:szCs w:val="22"/>
        </w:rPr>
        <w:t>;</w:t>
      </w:r>
    </w:p>
    <w:p w14:paraId="48332BD1" w14:textId="77777777" w:rsidR="003344F1" w:rsidRPr="003344F1" w:rsidRDefault="003344F1" w:rsidP="00811BD3">
      <w:pPr>
        <w:numPr>
          <w:ilvl w:val="0"/>
          <w:numId w:val="24"/>
        </w:numPr>
        <w:tabs>
          <w:tab w:val="left" w:pos="1134"/>
        </w:tabs>
        <w:spacing w:line="276" w:lineRule="auto"/>
        <w:ind w:left="1134" w:hanging="283"/>
        <w:jc w:val="both"/>
        <w:rPr>
          <w:rFonts w:ascii="Arial" w:hAnsi="Arial" w:cs="Arial"/>
          <w:sz w:val="22"/>
          <w:szCs w:val="22"/>
        </w:rPr>
      </w:pPr>
      <w:r w:rsidRPr="003344F1">
        <w:rPr>
          <w:rFonts w:ascii="Arial" w:hAnsi="Arial" w:cs="Arial"/>
          <w:sz w:val="22"/>
          <w:szCs w:val="22"/>
        </w:rPr>
        <w:t>oświadczenie Wykonawcy o aktualności informacji zawartych w oświadczeniu, o</w:t>
      </w:r>
      <w:r w:rsidR="00B93DF4">
        <w:rPr>
          <w:rFonts w:ascii="Arial" w:hAnsi="Arial" w:cs="Arial"/>
          <w:sz w:val="22"/>
          <w:szCs w:val="22"/>
        </w:rPr>
        <w:t> </w:t>
      </w:r>
      <w:r w:rsidRPr="003344F1">
        <w:rPr>
          <w:rFonts w:ascii="Arial" w:hAnsi="Arial" w:cs="Arial"/>
          <w:sz w:val="22"/>
          <w:szCs w:val="22"/>
        </w:rPr>
        <w:t xml:space="preserve">którym mowa w art. 125 ust. 1 ustawy </w:t>
      </w:r>
      <w:proofErr w:type="spellStart"/>
      <w:r w:rsidRPr="003344F1">
        <w:rPr>
          <w:rFonts w:ascii="Arial" w:hAnsi="Arial" w:cs="Arial"/>
          <w:sz w:val="22"/>
          <w:szCs w:val="22"/>
        </w:rPr>
        <w:t>Pzp</w:t>
      </w:r>
      <w:proofErr w:type="spellEnd"/>
      <w:r w:rsidRPr="003344F1">
        <w:rPr>
          <w:rFonts w:ascii="Arial" w:hAnsi="Arial" w:cs="Arial"/>
          <w:sz w:val="22"/>
          <w:szCs w:val="22"/>
        </w:rPr>
        <w:t>, w zakresie podstaw wykluczenia z</w:t>
      </w:r>
      <w:r w:rsidR="00B93DF4">
        <w:rPr>
          <w:rFonts w:ascii="Arial" w:hAnsi="Arial" w:cs="Arial"/>
          <w:sz w:val="22"/>
          <w:szCs w:val="22"/>
        </w:rPr>
        <w:t> </w:t>
      </w:r>
      <w:r w:rsidRPr="003344F1">
        <w:rPr>
          <w:rFonts w:ascii="Arial" w:hAnsi="Arial" w:cs="Arial"/>
          <w:sz w:val="22"/>
          <w:szCs w:val="22"/>
        </w:rPr>
        <w:t>postępowania wskazanych przez Zamawiającego, o którym mowa w:</w:t>
      </w:r>
    </w:p>
    <w:p w14:paraId="6E24BC3A"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3 ustawy </w:t>
      </w:r>
      <w:proofErr w:type="spellStart"/>
      <w:r w:rsidRPr="003344F1">
        <w:rPr>
          <w:rFonts w:ascii="Arial" w:hAnsi="Arial" w:cs="Arial"/>
          <w:sz w:val="22"/>
          <w:szCs w:val="22"/>
        </w:rPr>
        <w:t>Pzp</w:t>
      </w:r>
      <w:proofErr w:type="spellEnd"/>
      <w:r w:rsidRPr="003344F1">
        <w:rPr>
          <w:rFonts w:ascii="Arial" w:hAnsi="Arial" w:cs="Arial"/>
          <w:sz w:val="22"/>
          <w:szCs w:val="22"/>
        </w:rPr>
        <w:t>,</w:t>
      </w:r>
    </w:p>
    <w:p w14:paraId="1255EBF8"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4 ustawy </w:t>
      </w:r>
      <w:proofErr w:type="spellStart"/>
      <w:r w:rsidRPr="003344F1">
        <w:rPr>
          <w:rFonts w:ascii="Arial" w:hAnsi="Arial" w:cs="Arial"/>
          <w:sz w:val="22"/>
          <w:szCs w:val="22"/>
        </w:rPr>
        <w:t>Pzp</w:t>
      </w:r>
      <w:proofErr w:type="spellEnd"/>
      <w:r w:rsidRPr="003344F1">
        <w:rPr>
          <w:rFonts w:ascii="Arial" w:hAnsi="Arial" w:cs="Arial"/>
          <w:sz w:val="22"/>
          <w:szCs w:val="22"/>
        </w:rPr>
        <w:t xml:space="preserve"> dotyczących orzeczenia zakazu ubiegania się o</w:t>
      </w:r>
      <w:r w:rsidR="00B93DF4">
        <w:rPr>
          <w:rFonts w:ascii="Arial" w:hAnsi="Arial" w:cs="Arial"/>
          <w:sz w:val="22"/>
          <w:szCs w:val="22"/>
        </w:rPr>
        <w:t> </w:t>
      </w:r>
      <w:r w:rsidRPr="003344F1">
        <w:rPr>
          <w:rFonts w:ascii="Arial" w:hAnsi="Arial" w:cs="Arial"/>
          <w:sz w:val="22"/>
          <w:szCs w:val="22"/>
        </w:rPr>
        <w:t>zamówienie publiczne tytułem środka zapobiegawczego,</w:t>
      </w:r>
    </w:p>
    <w:p w14:paraId="054A35FB"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5 ustawy </w:t>
      </w:r>
      <w:proofErr w:type="spellStart"/>
      <w:r w:rsidRPr="003344F1">
        <w:rPr>
          <w:rFonts w:ascii="Arial" w:hAnsi="Arial" w:cs="Arial"/>
          <w:sz w:val="22"/>
          <w:szCs w:val="22"/>
        </w:rPr>
        <w:t>Pzp</w:t>
      </w:r>
      <w:proofErr w:type="spellEnd"/>
      <w:r w:rsidRPr="003344F1">
        <w:rPr>
          <w:rFonts w:ascii="Arial" w:hAnsi="Arial" w:cs="Arial"/>
          <w:sz w:val="22"/>
          <w:szCs w:val="22"/>
        </w:rPr>
        <w:t xml:space="preserve"> dotyczących zawarcia z innymi Wykonawcami porozumienia mającego na celu zakłócenie konkurencji,</w:t>
      </w:r>
    </w:p>
    <w:p w14:paraId="0B058A18" w14:textId="77777777" w:rsidR="003344F1" w:rsidRPr="003344F1"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108 ust. 1 pkt 6 ustawy </w:t>
      </w:r>
      <w:proofErr w:type="spellStart"/>
      <w:r w:rsidRPr="003344F1">
        <w:rPr>
          <w:rFonts w:ascii="Arial" w:hAnsi="Arial" w:cs="Arial"/>
          <w:sz w:val="22"/>
          <w:szCs w:val="22"/>
        </w:rPr>
        <w:t>Pzp</w:t>
      </w:r>
      <w:proofErr w:type="spellEnd"/>
      <w:r w:rsidRPr="003344F1">
        <w:rPr>
          <w:rFonts w:ascii="Arial" w:hAnsi="Arial" w:cs="Arial"/>
          <w:sz w:val="22"/>
          <w:szCs w:val="22"/>
        </w:rPr>
        <w:t>,</w:t>
      </w:r>
    </w:p>
    <w:p w14:paraId="6E8F7F20" w14:textId="77777777" w:rsidR="002779C0" w:rsidRDefault="003344F1" w:rsidP="00B93DF4">
      <w:pPr>
        <w:tabs>
          <w:tab w:val="left" w:pos="1276"/>
        </w:tabs>
        <w:spacing w:line="276" w:lineRule="auto"/>
        <w:ind w:left="1276" w:hanging="142"/>
        <w:jc w:val="both"/>
        <w:rPr>
          <w:rFonts w:ascii="Arial" w:hAnsi="Arial" w:cs="Arial"/>
          <w:sz w:val="22"/>
          <w:szCs w:val="22"/>
        </w:rPr>
      </w:pPr>
      <w:r>
        <w:rPr>
          <w:rFonts w:ascii="Arial" w:hAnsi="Arial" w:cs="Arial"/>
          <w:sz w:val="22"/>
          <w:szCs w:val="22"/>
        </w:rPr>
        <w:t xml:space="preserve">- </w:t>
      </w:r>
      <w:r w:rsidRPr="003344F1">
        <w:rPr>
          <w:rFonts w:ascii="Arial" w:hAnsi="Arial" w:cs="Arial"/>
          <w:sz w:val="22"/>
          <w:szCs w:val="22"/>
        </w:rPr>
        <w:t xml:space="preserve">art. 109 ust. 1 pkt 1 ustawy </w:t>
      </w:r>
      <w:proofErr w:type="spellStart"/>
      <w:r w:rsidRPr="003344F1">
        <w:rPr>
          <w:rFonts w:ascii="Arial" w:hAnsi="Arial" w:cs="Arial"/>
          <w:sz w:val="22"/>
          <w:szCs w:val="22"/>
        </w:rPr>
        <w:t>Pzp</w:t>
      </w:r>
      <w:proofErr w:type="spellEnd"/>
      <w:r w:rsidRPr="003344F1">
        <w:rPr>
          <w:rFonts w:ascii="Arial" w:hAnsi="Arial" w:cs="Arial"/>
          <w:sz w:val="22"/>
          <w:szCs w:val="22"/>
        </w:rPr>
        <w:t xml:space="preserve"> odnośnie do naruszenia obowiązków dotyczących płatności podatków i opłat lokalnych, o których mowa w ustawie z</w:t>
      </w:r>
      <w:r w:rsidR="00B93DF4">
        <w:rPr>
          <w:rFonts w:ascii="Arial" w:hAnsi="Arial" w:cs="Arial"/>
          <w:sz w:val="22"/>
          <w:szCs w:val="22"/>
        </w:rPr>
        <w:t> </w:t>
      </w:r>
      <w:r w:rsidRPr="003344F1">
        <w:rPr>
          <w:rFonts w:ascii="Arial" w:hAnsi="Arial" w:cs="Arial"/>
          <w:sz w:val="22"/>
          <w:szCs w:val="22"/>
        </w:rPr>
        <w:t>dnia 12 stycznia 1991 r. o podatkach i opłatach lokalnych (Dz.U. z 2019 r. poz. 1170)</w:t>
      </w:r>
      <w:r w:rsidR="00563E2D">
        <w:rPr>
          <w:rFonts w:ascii="Arial" w:hAnsi="Arial" w:cs="Arial"/>
          <w:sz w:val="22"/>
          <w:szCs w:val="22"/>
        </w:rPr>
        <w:t>;</w:t>
      </w:r>
    </w:p>
    <w:p w14:paraId="120CE89D" w14:textId="77777777" w:rsidR="00563E2D" w:rsidRDefault="00AD7E57" w:rsidP="00811BD3">
      <w:pPr>
        <w:numPr>
          <w:ilvl w:val="1"/>
          <w:numId w:val="25"/>
        </w:numPr>
        <w:tabs>
          <w:tab w:val="left" w:pos="851"/>
        </w:tabs>
        <w:spacing w:line="276" w:lineRule="auto"/>
        <w:ind w:left="851" w:hanging="425"/>
        <w:jc w:val="both"/>
        <w:rPr>
          <w:rFonts w:ascii="Arial" w:hAnsi="Arial" w:cs="Arial"/>
          <w:sz w:val="22"/>
          <w:szCs w:val="22"/>
        </w:rPr>
      </w:pPr>
      <w:r w:rsidRPr="00AD7E57">
        <w:rPr>
          <w:rFonts w:ascii="Arial" w:hAnsi="Arial" w:cs="Arial"/>
          <w:b/>
          <w:bCs/>
          <w:sz w:val="22"/>
          <w:szCs w:val="22"/>
        </w:rPr>
        <w:t>w celu potwierdzenia spełniania warunków udziału w postępowaniu</w:t>
      </w:r>
      <w:r>
        <w:rPr>
          <w:rFonts w:ascii="Arial" w:hAnsi="Arial" w:cs="Arial"/>
          <w:sz w:val="22"/>
          <w:szCs w:val="22"/>
        </w:rPr>
        <w:t>:</w:t>
      </w:r>
    </w:p>
    <w:p w14:paraId="1444776D" w14:textId="72928904" w:rsidR="008B6739" w:rsidRPr="00131BAE" w:rsidRDefault="008B6739" w:rsidP="00811BD3">
      <w:pPr>
        <w:numPr>
          <w:ilvl w:val="0"/>
          <w:numId w:val="26"/>
        </w:numPr>
        <w:tabs>
          <w:tab w:val="left" w:pos="851"/>
          <w:tab w:val="left" w:pos="1134"/>
        </w:tabs>
        <w:spacing w:line="276" w:lineRule="auto"/>
        <w:ind w:left="1134" w:hanging="283"/>
        <w:jc w:val="both"/>
        <w:rPr>
          <w:rFonts w:ascii="Arial" w:hAnsi="Arial" w:cs="Arial"/>
          <w:sz w:val="22"/>
          <w:szCs w:val="22"/>
        </w:rPr>
      </w:pPr>
      <w:r w:rsidRPr="00131BAE">
        <w:rPr>
          <w:rFonts w:ascii="Arial" w:hAnsi="Arial" w:cs="Arial"/>
          <w:sz w:val="22"/>
          <w:szCs w:val="22"/>
        </w:rPr>
        <w:tab/>
      </w:r>
      <w:r w:rsidR="00131BAE" w:rsidRPr="00131BAE">
        <w:rPr>
          <w:rFonts w:ascii="Arial" w:hAnsi="Arial" w:cs="Arial"/>
          <w:sz w:val="22"/>
          <w:szCs w:val="22"/>
        </w:rP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w:t>
      </w:r>
      <w:r w:rsidR="00410A17">
        <w:rPr>
          <w:rFonts w:ascii="Arial" w:hAnsi="Arial" w:cs="Arial"/>
          <w:sz w:val="22"/>
          <w:szCs w:val="22"/>
        </w:rPr>
        <w:t> </w:t>
      </w:r>
      <w:r w:rsidR="00131BAE" w:rsidRPr="00131BAE">
        <w:rPr>
          <w:rFonts w:ascii="Arial" w:hAnsi="Arial" w:cs="Arial"/>
          <w:sz w:val="22"/>
          <w:szCs w:val="22"/>
        </w:rPr>
        <w:t>w</w:t>
      </w:r>
      <w:r w:rsidR="00410A17">
        <w:rPr>
          <w:rFonts w:ascii="Arial" w:hAnsi="Arial" w:cs="Arial"/>
          <w:sz w:val="22"/>
          <w:szCs w:val="22"/>
        </w:rPr>
        <w:t> </w:t>
      </w:r>
      <w:r w:rsidR="00131BAE" w:rsidRPr="00131BAE">
        <w:rPr>
          <w:rFonts w:ascii="Arial" w:hAnsi="Arial" w:cs="Arial"/>
          <w:sz w:val="22"/>
          <w:szCs w:val="22"/>
        </w:rPr>
        <w:t>przypadku świadczeń powtarzających się lub ciągłych są wykonywane, a jeżeli Wykonawca z przyczyn niezależnych od niego nie jest w</w:t>
      </w:r>
      <w:r w:rsidR="002D6448">
        <w:rPr>
          <w:rFonts w:ascii="Arial" w:hAnsi="Arial" w:cs="Arial"/>
          <w:sz w:val="22"/>
          <w:szCs w:val="22"/>
        </w:rPr>
        <w:t> </w:t>
      </w:r>
      <w:r w:rsidR="00131BAE" w:rsidRPr="00131BAE">
        <w:rPr>
          <w:rFonts w:ascii="Arial" w:hAnsi="Arial" w:cs="Arial"/>
          <w:sz w:val="22"/>
          <w:szCs w:val="22"/>
        </w:rPr>
        <w:t>stanie uzyskać tych dokumentów – oświadczenie Wykonawcy; w przypadku świadczeń powtarzających się lub ciągłych nadal wykonywanych referencje bądź inne dokumenty potwierdzające ich należyte wykonywanie powinny być wystawione w</w:t>
      </w:r>
      <w:r w:rsidR="00410A17">
        <w:rPr>
          <w:rFonts w:ascii="Arial" w:hAnsi="Arial" w:cs="Arial"/>
          <w:sz w:val="22"/>
          <w:szCs w:val="22"/>
        </w:rPr>
        <w:t> </w:t>
      </w:r>
      <w:r w:rsidR="00131BAE" w:rsidRPr="00131BAE">
        <w:rPr>
          <w:rFonts w:ascii="Arial" w:hAnsi="Arial" w:cs="Arial"/>
          <w:sz w:val="22"/>
          <w:szCs w:val="22"/>
        </w:rPr>
        <w:t>okresie ostatnich 3 miesięcy</w:t>
      </w:r>
      <w:r w:rsidR="007F08CF" w:rsidRPr="00131BAE">
        <w:rPr>
          <w:rFonts w:ascii="Arial" w:hAnsi="Arial" w:cs="Arial"/>
          <w:sz w:val="22"/>
          <w:szCs w:val="22"/>
        </w:rPr>
        <w:t>.</w:t>
      </w:r>
    </w:p>
    <w:p w14:paraId="21A64067" w14:textId="77777777" w:rsidR="001D058F" w:rsidRPr="00C42E22" w:rsidRDefault="00843287" w:rsidP="00C63232">
      <w:pPr>
        <w:pStyle w:val="NormalnyWeb"/>
        <w:tabs>
          <w:tab w:val="left" w:pos="426"/>
        </w:tabs>
        <w:spacing w:before="0" w:beforeAutospacing="0" w:after="0" w:afterAutospacing="0" w:line="276" w:lineRule="auto"/>
        <w:ind w:left="426" w:hanging="426"/>
        <w:rPr>
          <w:rFonts w:ascii="Arial" w:hAnsi="Arial" w:cs="Arial"/>
          <w:b/>
          <w:color w:val="FF0000"/>
          <w:sz w:val="22"/>
          <w:szCs w:val="22"/>
        </w:rPr>
      </w:pPr>
      <w:r w:rsidRPr="008C168B">
        <w:rPr>
          <w:rFonts w:ascii="Arial" w:hAnsi="Arial" w:cs="Arial"/>
          <w:b/>
          <w:sz w:val="22"/>
          <w:szCs w:val="22"/>
        </w:rPr>
        <w:t>6</w:t>
      </w:r>
      <w:r w:rsidR="00171095" w:rsidRPr="008C168B">
        <w:rPr>
          <w:rFonts w:ascii="Arial" w:hAnsi="Arial" w:cs="Arial"/>
          <w:b/>
          <w:sz w:val="22"/>
          <w:szCs w:val="22"/>
        </w:rPr>
        <w:t>.</w:t>
      </w:r>
      <w:r w:rsidR="00171095" w:rsidRPr="008C168B">
        <w:rPr>
          <w:rFonts w:ascii="Arial" w:hAnsi="Arial" w:cs="Arial"/>
          <w:b/>
          <w:sz w:val="22"/>
          <w:szCs w:val="22"/>
        </w:rPr>
        <w:tab/>
      </w:r>
      <w:r w:rsidR="00C11471">
        <w:rPr>
          <w:rFonts w:ascii="Arial" w:hAnsi="Arial" w:cs="Arial"/>
          <w:b/>
          <w:sz w:val="22"/>
          <w:szCs w:val="22"/>
        </w:rPr>
        <w:t>W celu potwierdzenia braku podstaw wykluczenia z postępowania wskazanych w</w:t>
      </w:r>
      <w:r w:rsidR="00BF6AC2">
        <w:rPr>
          <w:rFonts w:ascii="Arial" w:hAnsi="Arial" w:cs="Arial"/>
          <w:b/>
          <w:sz w:val="22"/>
          <w:szCs w:val="22"/>
        </w:rPr>
        <w:t> </w:t>
      </w:r>
      <w:r w:rsidR="00B705E8">
        <w:rPr>
          <w:rFonts w:ascii="Arial" w:hAnsi="Arial" w:cs="Arial"/>
          <w:b/>
          <w:sz w:val="22"/>
          <w:szCs w:val="22"/>
        </w:rPr>
        <w:t xml:space="preserve">Rozdziale IX pkt 3 i 4 Zamawiający wymaga, aby Wykonawca złożył </w:t>
      </w:r>
      <w:r w:rsidR="00B705E8" w:rsidRPr="00BF6AC2">
        <w:rPr>
          <w:rFonts w:ascii="Arial" w:hAnsi="Arial" w:cs="Arial"/>
          <w:b/>
          <w:sz w:val="22"/>
          <w:szCs w:val="22"/>
          <w:u w:val="single"/>
        </w:rPr>
        <w:t>wraz z ofertą</w:t>
      </w:r>
      <w:r w:rsidR="00BF6AC2">
        <w:rPr>
          <w:rFonts w:ascii="Arial" w:hAnsi="Arial" w:cs="Arial"/>
          <w:b/>
          <w:sz w:val="22"/>
          <w:szCs w:val="22"/>
          <w:u w:val="single"/>
        </w:rPr>
        <w:t xml:space="preserve"> </w:t>
      </w:r>
      <w:r w:rsidR="00BF6AC2" w:rsidRPr="00BF6AC2">
        <w:rPr>
          <w:rFonts w:ascii="Arial" w:hAnsi="Arial" w:cs="Arial"/>
          <w:b/>
          <w:sz w:val="22"/>
          <w:szCs w:val="22"/>
        </w:rPr>
        <w:t>oświadczenie Wykonawcy w zakresie braku podstaw wykluczenia określonych w</w:t>
      </w:r>
      <w:r w:rsidR="00BF6AC2">
        <w:rPr>
          <w:rFonts w:ascii="Arial" w:hAnsi="Arial" w:cs="Arial"/>
          <w:b/>
          <w:sz w:val="22"/>
          <w:szCs w:val="22"/>
        </w:rPr>
        <w:t> </w:t>
      </w:r>
      <w:r w:rsidR="00BF6AC2" w:rsidRPr="00BF6AC2">
        <w:rPr>
          <w:rFonts w:ascii="Arial" w:hAnsi="Arial" w:cs="Arial"/>
          <w:b/>
          <w:sz w:val="22"/>
          <w:szCs w:val="22"/>
        </w:rPr>
        <w:t>art. 7 ustawy z dnia 13 kwietnia 2022 r. o szczególnych rozwiązaniach w</w:t>
      </w:r>
      <w:r w:rsidR="00BF6AC2">
        <w:rPr>
          <w:rFonts w:ascii="Arial" w:hAnsi="Arial" w:cs="Arial"/>
          <w:b/>
          <w:sz w:val="22"/>
          <w:szCs w:val="22"/>
        </w:rPr>
        <w:t> </w:t>
      </w:r>
      <w:r w:rsidR="00BF6AC2" w:rsidRPr="00BF6AC2">
        <w:rPr>
          <w:rFonts w:ascii="Arial" w:hAnsi="Arial" w:cs="Arial"/>
          <w:b/>
          <w:sz w:val="22"/>
          <w:szCs w:val="22"/>
        </w:rPr>
        <w:t>zakresie przeciwdziałania wspieraniu agresji na Ukrainę oraz służących ochronie bezpieczeństwa narodowego oraz art. 5 k rozporządzenia Rady (UE) nr</w:t>
      </w:r>
      <w:r w:rsidR="00BF6AC2">
        <w:rPr>
          <w:rFonts w:ascii="Arial" w:hAnsi="Arial" w:cs="Arial"/>
          <w:b/>
          <w:sz w:val="22"/>
          <w:szCs w:val="22"/>
        </w:rPr>
        <w:t> </w:t>
      </w:r>
      <w:r w:rsidR="00BF6AC2" w:rsidRPr="00BF6AC2">
        <w:rPr>
          <w:rFonts w:ascii="Arial" w:hAnsi="Arial" w:cs="Arial"/>
          <w:b/>
          <w:sz w:val="22"/>
          <w:szCs w:val="22"/>
        </w:rPr>
        <w:t>833/2014 z</w:t>
      </w:r>
      <w:r w:rsidR="00BF6AC2">
        <w:rPr>
          <w:rFonts w:ascii="Arial" w:hAnsi="Arial" w:cs="Arial"/>
          <w:b/>
          <w:sz w:val="22"/>
          <w:szCs w:val="22"/>
        </w:rPr>
        <w:t> </w:t>
      </w:r>
      <w:r w:rsidR="00BF6AC2" w:rsidRPr="00BF6AC2">
        <w:rPr>
          <w:rFonts w:ascii="Arial" w:hAnsi="Arial" w:cs="Arial"/>
          <w:b/>
          <w:sz w:val="22"/>
          <w:szCs w:val="22"/>
        </w:rPr>
        <w:t>dnia 31 lipca 2014 r. dotyczącego środków ograniczających w</w:t>
      </w:r>
      <w:r w:rsidR="00BF6AC2">
        <w:rPr>
          <w:rFonts w:ascii="Arial" w:hAnsi="Arial" w:cs="Arial"/>
          <w:b/>
          <w:sz w:val="22"/>
          <w:szCs w:val="22"/>
        </w:rPr>
        <w:t> </w:t>
      </w:r>
      <w:r w:rsidR="00BF6AC2" w:rsidRPr="00BF6AC2">
        <w:rPr>
          <w:rFonts w:ascii="Arial" w:hAnsi="Arial" w:cs="Arial"/>
          <w:b/>
          <w:sz w:val="22"/>
          <w:szCs w:val="22"/>
        </w:rPr>
        <w:t>związku z</w:t>
      </w:r>
      <w:r w:rsidR="00BF6AC2">
        <w:rPr>
          <w:rFonts w:ascii="Arial" w:hAnsi="Arial" w:cs="Arial"/>
          <w:b/>
          <w:sz w:val="22"/>
          <w:szCs w:val="22"/>
        </w:rPr>
        <w:t> </w:t>
      </w:r>
      <w:r w:rsidR="00BF6AC2" w:rsidRPr="00BF6AC2">
        <w:rPr>
          <w:rFonts w:ascii="Arial" w:hAnsi="Arial" w:cs="Arial"/>
          <w:b/>
          <w:sz w:val="22"/>
          <w:szCs w:val="22"/>
        </w:rPr>
        <w:t>działaniami Rosji destabilizującymi sytuację na Ukrainie, w brzmieniu nadanym rozporządzeniem Rady (UE) nr 2022/576 z dnia 8 kwietnia 2022 r.</w:t>
      </w:r>
      <w:r w:rsidR="001D0082">
        <w:rPr>
          <w:rFonts w:ascii="Arial" w:hAnsi="Arial" w:cs="Arial"/>
          <w:b/>
          <w:sz w:val="22"/>
          <w:szCs w:val="22"/>
        </w:rPr>
        <w:t xml:space="preserve"> </w:t>
      </w:r>
      <w:r w:rsidR="001D0082" w:rsidRPr="005633B1">
        <w:rPr>
          <w:rFonts w:ascii="Arial" w:hAnsi="Arial" w:cs="Arial"/>
          <w:b/>
          <w:sz w:val="22"/>
          <w:szCs w:val="22"/>
        </w:rPr>
        <w:t xml:space="preserve">(załącznik nr </w:t>
      </w:r>
      <w:r w:rsidR="005633B1" w:rsidRPr="005633B1">
        <w:rPr>
          <w:rFonts w:ascii="Arial" w:hAnsi="Arial" w:cs="Arial"/>
          <w:b/>
          <w:sz w:val="22"/>
          <w:szCs w:val="22"/>
        </w:rPr>
        <w:t>3</w:t>
      </w:r>
      <w:r w:rsidR="001D0082" w:rsidRPr="005633B1">
        <w:rPr>
          <w:rFonts w:ascii="Arial" w:hAnsi="Arial" w:cs="Arial"/>
          <w:b/>
          <w:sz w:val="22"/>
          <w:szCs w:val="22"/>
        </w:rPr>
        <w:t xml:space="preserve"> do SWZ)</w:t>
      </w:r>
      <w:r w:rsidR="005633B1">
        <w:rPr>
          <w:rFonts w:ascii="Arial" w:hAnsi="Arial" w:cs="Arial"/>
          <w:b/>
          <w:sz w:val="22"/>
          <w:szCs w:val="22"/>
        </w:rPr>
        <w:t>.</w:t>
      </w:r>
    </w:p>
    <w:p w14:paraId="020184EA" w14:textId="77777777" w:rsidR="00930742" w:rsidRPr="008C168B" w:rsidRDefault="001D0082" w:rsidP="00C63232">
      <w:pPr>
        <w:pStyle w:val="NormalnyWeb"/>
        <w:tabs>
          <w:tab w:val="left" w:pos="426"/>
        </w:tabs>
        <w:spacing w:before="0" w:beforeAutospacing="0" w:after="0" w:afterAutospacing="0" w:line="276" w:lineRule="auto"/>
        <w:ind w:left="426" w:hanging="426"/>
        <w:rPr>
          <w:rFonts w:ascii="Arial" w:hAnsi="Arial" w:cs="Arial"/>
          <w:sz w:val="22"/>
          <w:szCs w:val="22"/>
        </w:rPr>
      </w:pPr>
      <w:r w:rsidRPr="001D0082">
        <w:rPr>
          <w:rFonts w:ascii="Arial" w:hAnsi="Arial" w:cs="Arial"/>
          <w:b/>
          <w:bCs/>
          <w:sz w:val="22"/>
          <w:szCs w:val="22"/>
        </w:rPr>
        <w:t>7.</w:t>
      </w:r>
      <w:r>
        <w:rPr>
          <w:rFonts w:ascii="Arial" w:hAnsi="Arial" w:cs="Arial"/>
          <w:sz w:val="22"/>
          <w:szCs w:val="22"/>
        </w:rPr>
        <w:t xml:space="preserve"> </w:t>
      </w:r>
      <w:r w:rsidR="00930742" w:rsidRPr="008C168B">
        <w:rPr>
          <w:rFonts w:ascii="Arial" w:hAnsi="Arial" w:cs="Arial"/>
          <w:sz w:val="22"/>
          <w:szCs w:val="22"/>
        </w:rPr>
        <w:t xml:space="preserve">Jeżeli Wykonawca ma siedzibę lub miejsce zamieszkania poza granicami Rzeczypospolitej Polskiej, zamiast: </w:t>
      </w:r>
    </w:p>
    <w:p w14:paraId="0F54C227" w14:textId="77777777" w:rsidR="00930742" w:rsidRPr="008C168B" w:rsidRDefault="00930742" w:rsidP="00811BD3">
      <w:pPr>
        <w:numPr>
          <w:ilvl w:val="0"/>
          <w:numId w:val="42"/>
        </w:numPr>
        <w:tabs>
          <w:tab w:val="left" w:pos="709"/>
        </w:tabs>
        <w:autoSpaceDE w:val="0"/>
        <w:autoSpaceDN w:val="0"/>
        <w:adjustRightInd w:val="0"/>
        <w:spacing w:line="276" w:lineRule="auto"/>
        <w:ind w:left="709" w:hanging="283"/>
        <w:jc w:val="both"/>
        <w:rPr>
          <w:rFonts w:ascii="Arial" w:hAnsi="Arial" w:cs="Arial"/>
          <w:sz w:val="22"/>
          <w:szCs w:val="22"/>
        </w:rPr>
      </w:pPr>
      <w:r w:rsidRPr="008C168B">
        <w:rPr>
          <w:rFonts w:ascii="Arial" w:hAnsi="Arial" w:cs="Arial"/>
          <w:sz w:val="22"/>
          <w:szCs w:val="22"/>
        </w:rPr>
        <w:t xml:space="preserve">informacji z Krajowego Rejestru Karnego, o której mowa w ust. 5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w:t>
      </w:r>
      <w:r w:rsidRPr="008C168B">
        <w:rPr>
          <w:rFonts w:ascii="Arial" w:hAnsi="Arial" w:cs="Arial"/>
          <w:iCs/>
          <w:sz w:val="22"/>
          <w:szCs w:val="22"/>
        </w:rPr>
        <w:t>odnośnie skazania za przestępstwa wskazane w ustawie</w:t>
      </w:r>
      <w:r w:rsidRPr="008C168B">
        <w:rPr>
          <w:rFonts w:ascii="Arial" w:hAnsi="Arial" w:cs="Arial"/>
          <w:sz w:val="22"/>
          <w:szCs w:val="22"/>
        </w:rPr>
        <w:t xml:space="preserve"> </w:t>
      </w:r>
      <w:proofErr w:type="spellStart"/>
      <w:r w:rsidRPr="008C168B">
        <w:rPr>
          <w:rFonts w:ascii="Arial" w:hAnsi="Arial" w:cs="Arial"/>
          <w:sz w:val="22"/>
          <w:szCs w:val="22"/>
        </w:rPr>
        <w:t>Pzp</w:t>
      </w:r>
      <w:proofErr w:type="spellEnd"/>
      <w:r w:rsidRPr="008C168B">
        <w:rPr>
          <w:rFonts w:ascii="Arial" w:hAnsi="Arial" w:cs="Arial"/>
          <w:sz w:val="22"/>
          <w:szCs w:val="22"/>
        </w:rPr>
        <w:t xml:space="preserve">; </w:t>
      </w:r>
    </w:p>
    <w:p w14:paraId="41A90E0A" w14:textId="77777777" w:rsidR="00930742" w:rsidRPr="008C168B" w:rsidRDefault="00915345" w:rsidP="00811BD3">
      <w:pPr>
        <w:numPr>
          <w:ilvl w:val="0"/>
          <w:numId w:val="42"/>
        </w:numPr>
        <w:tabs>
          <w:tab w:val="left" w:pos="709"/>
        </w:tabs>
        <w:autoSpaceDE w:val="0"/>
        <w:autoSpaceDN w:val="0"/>
        <w:adjustRightInd w:val="0"/>
        <w:spacing w:line="276" w:lineRule="auto"/>
        <w:ind w:left="709" w:hanging="283"/>
        <w:jc w:val="both"/>
        <w:rPr>
          <w:rFonts w:ascii="Arial" w:hAnsi="Arial" w:cs="Arial"/>
          <w:sz w:val="22"/>
          <w:szCs w:val="22"/>
        </w:rPr>
      </w:pPr>
      <w:r w:rsidRPr="008C168B">
        <w:rPr>
          <w:rFonts w:ascii="Arial" w:hAnsi="Arial" w:cs="Arial"/>
          <w:sz w:val="22"/>
          <w:szCs w:val="22"/>
        </w:rPr>
        <w:t xml:space="preserve">zaświadczenia, o którym mowa w ust. 5 pkt 1 lit. </w:t>
      </w:r>
      <w:r w:rsidR="00930742" w:rsidRPr="008C168B">
        <w:rPr>
          <w:rFonts w:ascii="Arial" w:hAnsi="Arial" w:cs="Arial"/>
          <w:sz w:val="22"/>
          <w:szCs w:val="22"/>
        </w:rPr>
        <w:t xml:space="preserve">c), zaświadczenia albo innego dokumentu potwierdzającego, że Wykonawca nie zalega z opłacaniem składek na ubezpieczenia społeczne lub zdrowotne, o których mowa w </w:t>
      </w:r>
      <w:r w:rsidR="00522B89" w:rsidRPr="008C168B">
        <w:rPr>
          <w:rFonts w:ascii="Arial" w:hAnsi="Arial" w:cs="Arial"/>
          <w:sz w:val="22"/>
          <w:szCs w:val="22"/>
        </w:rPr>
        <w:t>ust. 5 pkt 1 lit</w:t>
      </w:r>
      <w:r w:rsidR="00930742" w:rsidRPr="008C168B">
        <w:rPr>
          <w:rFonts w:ascii="Arial" w:hAnsi="Arial" w:cs="Arial"/>
          <w:sz w:val="22"/>
          <w:szCs w:val="22"/>
        </w:rPr>
        <w:t>. d), lub odpisu albo informacji z Krajowego Rejestru Sądowego lub z Centralnej Ewidencji i</w:t>
      </w:r>
      <w:r w:rsidR="000C0FC9">
        <w:rPr>
          <w:rFonts w:ascii="Arial" w:hAnsi="Arial" w:cs="Arial"/>
          <w:sz w:val="22"/>
          <w:szCs w:val="22"/>
        </w:rPr>
        <w:t> </w:t>
      </w:r>
      <w:r w:rsidR="00930742" w:rsidRPr="008C168B">
        <w:rPr>
          <w:rFonts w:ascii="Arial" w:hAnsi="Arial" w:cs="Arial"/>
          <w:sz w:val="22"/>
          <w:szCs w:val="22"/>
        </w:rPr>
        <w:t xml:space="preserve">Informacji o Działalności Gospodarczej, o których mowa </w:t>
      </w:r>
      <w:r w:rsidR="00803B13">
        <w:rPr>
          <w:rFonts w:ascii="Arial" w:hAnsi="Arial" w:cs="Arial"/>
          <w:sz w:val="22"/>
          <w:szCs w:val="22"/>
        </w:rPr>
        <w:t>ust. 5 pkt 1</w:t>
      </w:r>
      <w:r w:rsidR="00803B13" w:rsidRPr="008C168B">
        <w:rPr>
          <w:rFonts w:ascii="Arial" w:hAnsi="Arial" w:cs="Arial"/>
          <w:sz w:val="22"/>
          <w:szCs w:val="22"/>
        </w:rPr>
        <w:t xml:space="preserve"> lit</w:t>
      </w:r>
      <w:r w:rsidR="00930742" w:rsidRPr="008C168B">
        <w:rPr>
          <w:rFonts w:ascii="Arial" w:hAnsi="Arial" w:cs="Arial"/>
          <w:sz w:val="22"/>
          <w:szCs w:val="22"/>
        </w:rPr>
        <w:t xml:space="preserve">. e) – składa dokument lub dokumenty wystawione w kraju, w którym Wykonawca ma siedzibę lub miejsce zamieszkania, potwierdzające odpowiednio, że: </w:t>
      </w:r>
    </w:p>
    <w:p w14:paraId="0D8C6523" w14:textId="77777777" w:rsidR="00930742" w:rsidRPr="008C168B" w:rsidRDefault="00930742" w:rsidP="00811BD3">
      <w:pPr>
        <w:numPr>
          <w:ilvl w:val="0"/>
          <w:numId w:val="43"/>
        </w:numPr>
        <w:tabs>
          <w:tab w:val="left" w:pos="993"/>
        </w:tabs>
        <w:autoSpaceDE w:val="0"/>
        <w:autoSpaceDN w:val="0"/>
        <w:adjustRightInd w:val="0"/>
        <w:spacing w:line="276" w:lineRule="auto"/>
        <w:ind w:left="993" w:hanging="284"/>
        <w:jc w:val="both"/>
        <w:rPr>
          <w:rFonts w:ascii="Arial" w:hAnsi="Arial" w:cs="Arial"/>
          <w:sz w:val="22"/>
          <w:szCs w:val="22"/>
        </w:rPr>
      </w:pPr>
      <w:r w:rsidRPr="008C168B">
        <w:rPr>
          <w:rFonts w:ascii="Arial" w:hAnsi="Arial" w:cs="Arial"/>
          <w:sz w:val="22"/>
          <w:szCs w:val="22"/>
        </w:rPr>
        <w:t xml:space="preserve">nie naruszył obowiązków dotyczących płatności podatków, opłat, lub składek na ubezpieczenie społeczne lub zdrowotne, </w:t>
      </w:r>
    </w:p>
    <w:p w14:paraId="5E109879" w14:textId="77777777" w:rsidR="00930742" w:rsidRPr="008C168B" w:rsidRDefault="00930742" w:rsidP="00811BD3">
      <w:pPr>
        <w:numPr>
          <w:ilvl w:val="0"/>
          <w:numId w:val="43"/>
        </w:numPr>
        <w:tabs>
          <w:tab w:val="left" w:pos="993"/>
        </w:tabs>
        <w:autoSpaceDE w:val="0"/>
        <w:autoSpaceDN w:val="0"/>
        <w:adjustRightInd w:val="0"/>
        <w:spacing w:line="276" w:lineRule="auto"/>
        <w:ind w:left="993" w:hanging="284"/>
        <w:jc w:val="both"/>
        <w:rPr>
          <w:rFonts w:ascii="Arial" w:hAnsi="Arial" w:cs="Arial"/>
          <w:sz w:val="22"/>
          <w:szCs w:val="22"/>
        </w:rPr>
      </w:pPr>
      <w:r w:rsidRPr="008C168B">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DB652F7" w14:textId="77777777" w:rsidR="00930742" w:rsidRDefault="00930742" w:rsidP="001D0082">
      <w:pPr>
        <w:numPr>
          <w:ilvl w:val="3"/>
          <w:numId w:val="15"/>
        </w:numPr>
        <w:tabs>
          <w:tab w:val="left" w:pos="426"/>
        </w:tabs>
        <w:autoSpaceDE w:val="0"/>
        <w:autoSpaceDN w:val="0"/>
        <w:adjustRightInd w:val="0"/>
        <w:spacing w:line="276" w:lineRule="auto"/>
        <w:ind w:left="426" w:hanging="426"/>
        <w:jc w:val="both"/>
        <w:rPr>
          <w:rFonts w:ascii="Arial" w:hAnsi="Arial" w:cs="Arial"/>
          <w:sz w:val="22"/>
          <w:szCs w:val="22"/>
        </w:rPr>
      </w:pPr>
      <w:r w:rsidRPr="008C168B">
        <w:rPr>
          <w:rFonts w:ascii="Arial" w:hAnsi="Arial" w:cs="Arial"/>
          <w:sz w:val="22"/>
          <w:szCs w:val="22"/>
        </w:rPr>
        <w:t xml:space="preserve">Dokument, o którym mowa </w:t>
      </w:r>
      <w:r w:rsidR="00803B13" w:rsidRPr="008C168B">
        <w:rPr>
          <w:rFonts w:ascii="Arial" w:hAnsi="Arial" w:cs="Arial"/>
          <w:sz w:val="22"/>
          <w:szCs w:val="22"/>
        </w:rPr>
        <w:t xml:space="preserve">w </w:t>
      </w:r>
      <w:r w:rsidR="0012626D">
        <w:rPr>
          <w:rFonts w:ascii="Arial" w:hAnsi="Arial" w:cs="Arial"/>
          <w:sz w:val="22"/>
          <w:szCs w:val="22"/>
        </w:rPr>
        <w:t xml:space="preserve">pkt </w:t>
      </w:r>
      <w:r w:rsidR="001D0082">
        <w:rPr>
          <w:rFonts w:ascii="Arial" w:hAnsi="Arial" w:cs="Arial"/>
          <w:sz w:val="22"/>
          <w:szCs w:val="22"/>
        </w:rPr>
        <w:t>7</w:t>
      </w:r>
      <w:r w:rsidR="0012626D">
        <w:rPr>
          <w:rFonts w:ascii="Arial" w:hAnsi="Arial" w:cs="Arial"/>
          <w:sz w:val="22"/>
          <w:szCs w:val="22"/>
        </w:rPr>
        <w:t>.</w:t>
      </w:r>
      <w:r w:rsidR="00803B13">
        <w:rPr>
          <w:rFonts w:ascii="Arial" w:hAnsi="Arial" w:cs="Arial"/>
          <w:sz w:val="22"/>
          <w:szCs w:val="22"/>
        </w:rPr>
        <w:t>1</w:t>
      </w:r>
      <w:r w:rsidR="00E12C0C">
        <w:rPr>
          <w:rFonts w:ascii="Arial" w:hAnsi="Arial" w:cs="Arial"/>
          <w:sz w:val="22"/>
          <w:szCs w:val="22"/>
        </w:rPr>
        <w:t>)</w:t>
      </w:r>
      <w:r w:rsidR="00803B13">
        <w:rPr>
          <w:rFonts w:ascii="Arial" w:hAnsi="Arial" w:cs="Arial"/>
          <w:sz w:val="22"/>
          <w:szCs w:val="22"/>
        </w:rPr>
        <w:t xml:space="preserve"> </w:t>
      </w:r>
      <w:r w:rsidRPr="008C168B">
        <w:rPr>
          <w:rFonts w:ascii="Arial" w:hAnsi="Arial" w:cs="Arial"/>
          <w:sz w:val="22"/>
          <w:szCs w:val="22"/>
        </w:rPr>
        <w:t xml:space="preserve">powinien być wystawiony nie wcześniej niż 6 miesięcy przed jego złożeniem. Dokumenty, o których mowa w </w:t>
      </w:r>
      <w:r w:rsidR="0012626D">
        <w:rPr>
          <w:rFonts w:ascii="Arial" w:hAnsi="Arial" w:cs="Arial"/>
          <w:sz w:val="22"/>
          <w:szCs w:val="22"/>
        </w:rPr>
        <w:t>pkt</w:t>
      </w:r>
      <w:r w:rsidR="00AF7017">
        <w:rPr>
          <w:rFonts w:ascii="Arial" w:hAnsi="Arial" w:cs="Arial"/>
          <w:sz w:val="22"/>
          <w:szCs w:val="22"/>
        </w:rPr>
        <w:t xml:space="preserve"> </w:t>
      </w:r>
      <w:r w:rsidR="001D0082">
        <w:rPr>
          <w:rFonts w:ascii="Arial" w:hAnsi="Arial" w:cs="Arial"/>
          <w:sz w:val="22"/>
          <w:szCs w:val="22"/>
        </w:rPr>
        <w:t>7</w:t>
      </w:r>
      <w:r w:rsidR="0012626D">
        <w:rPr>
          <w:rFonts w:ascii="Arial" w:hAnsi="Arial" w:cs="Arial"/>
          <w:sz w:val="22"/>
          <w:szCs w:val="22"/>
        </w:rPr>
        <w:t>.</w:t>
      </w:r>
      <w:r w:rsidRPr="008C168B">
        <w:rPr>
          <w:rFonts w:ascii="Arial" w:hAnsi="Arial" w:cs="Arial"/>
          <w:sz w:val="22"/>
          <w:szCs w:val="22"/>
        </w:rPr>
        <w:t xml:space="preserve">2) powinny być wystawione nie wcześniej niż 3 miesiące przed ich złożeniem. </w:t>
      </w:r>
    </w:p>
    <w:p w14:paraId="1699B4FC" w14:textId="77777777" w:rsidR="00930742" w:rsidRPr="001D0082" w:rsidRDefault="00930742" w:rsidP="00F717F9">
      <w:pPr>
        <w:numPr>
          <w:ilvl w:val="3"/>
          <w:numId w:val="15"/>
        </w:numPr>
        <w:tabs>
          <w:tab w:val="left" w:pos="426"/>
        </w:tabs>
        <w:autoSpaceDE w:val="0"/>
        <w:autoSpaceDN w:val="0"/>
        <w:adjustRightInd w:val="0"/>
        <w:spacing w:line="276" w:lineRule="auto"/>
        <w:ind w:left="426" w:hanging="426"/>
        <w:jc w:val="both"/>
        <w:rPr>
          <w:rFonts w:ascii="Arial" w:hAnsi="Arial" w:cs="Arial"/>
          <w:sz w:val="22"/>
          <w:szCs w:val="22"/>
        </w:rPr>
      </w:pPr>
      <w:r w:rsidRPr="001D0082">
        <w:rPr>
          <w:rFonts w:ascii="Arial" w:hAnsi="Arial" w:cs="Arial"/>
          <w:sz w:val="22"/>
          <w:szCs w:val="22"/>
        </w:rPr>
        <w:t xml:space="preserve">Jeżeli w kraju, w którym Wykonawca ma siedzibę lub miejsce zamieszkania, nie wydaje się dokumentów, o których mowa w </w:t>
      </w:r>
      <w:r w:rsidR="0012626D">
        <w:rPr>
          <w:rFonts w:ascii="Arial" w:hAnsi="Arial" w:cs="Arial"/>
          <w:sz w:val="22"/>
          <w:szCs w:val="22"/>
        </w:rPr>
        <w:t>pkt</w:t>
      </w:r>
      <w:r w:rsidR="00AF7017" w:rsidRPr="001D0082">
        <w:rPr>
          <w:rFonts w:ascii="Arial" w:hAnsi="Arial" w:cs="Arial"/>
          <w:sz w:val="22"/>
          <w:szCs w:val="22"/>
        </w:rPr>
        <w:t xml:space="preserve"> </w:t>
      </w:r>
      <w:r w:rsidR="0012626D">
        <w:rPr>
          <w:rFonts w:ascii="Arial" w:hAnsi="Arial" w:cs="Arial"/>
          <w:sz w:val="22"/>
          <w:szCs w:val="22"/>
        </w:rPr>
        <w:t>7</w:t>
      </w:r>
      <w:r w:rsidRPr="001D0082">
        <w:rPr>
          <w:rFonts w:ascii="Arial" w:hAnsi="Arial" w:cs="Arial"/>
          <w:sz w:val="22"/>
          <w:szCs w:val="22"/>
        </w:rPr>
        <w:t xml:space="preserve">, lub gdy dokumenty te nie odnoszą się do wszystkich przypadków, o których mowa w art. 108 ust. 1 pkt 1, 2 i 4, art. 109 ust. 1 pkt 1 ustawy </w:t>
      </w:r>
      <w:proofErr w:type="spellStart"/>
      <w:r w:rsidRPr="001D0082">
        <w:rPr>
          <w:rFonts w:ascii="Arial" w:hAnsi="Arial" w:cs="Arial"/>
          <w:sz w:val="22"/>
          <w:szCs w:val="22"/>
        </w:rPr>
        <w:t>Pzp</w:t>
      </w:r>
      <w:proofErr w:type="spellEnd"/>
      <w:r w:rsidRPr="001D0082">
        <w:rPr>
          <w:rFonts w:ascii="Arial" w:hAnsi="Arial"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w:t>
      </w:r>
      <w:r w:rsidR="0012626D">
        <w:rPr>
          <w:rFonts w:ascii="Arial" w:hAnsi="Arial" w:cs="Arial"/>
          <w:sz w:val="22"/>
          <w:szCs w:val="22"/>
        </w:rPr>
        <w:t>pkt</w:t>
      </w:r>
      <w:r w:rsidR="00B85EE1" w:rsidRPr="001D0082">
        <w:rPr>
          <w:rFonts w:ascii="Arial" w:hAnsi="Arial" w:cs="Arial"/>
          <w:sz w:val="22"/>
          <w:szCs w:val="22"/>
        </w:rPr>
        <w:t xml:space="preserve"> 7</w:t>
      </w:r>
      <w:r w:rsidRPr="001D0082">
        <w:rPr>
          <w:rFonts w:ascii="Arial" w:hAnsi="Arial" w:cs="Arial"/>
          <w:sz w:val="22"/>
          <w:szCs w:val="22"/>
        </w:rPr>
        <w:t xml:space="preserve"> stosuje się</w:t>
      </w:r>
      <w:r w:rsidR="00710CCA">
        <w:rPr>
          <w:rFonts w:ascii="Arial" w:hAnsi="Arial" w:cs="Arial"/>
          <w:sz w:val="22"/>
          <w:szCs w:val="22"/>
        </w:rPr>
        <w:t>.</w:t>
      </w:r>
    </w:p>
    <w:p w14:paraId="21C0E690" w14:textId="77777777" w:rsidR="00F717F9" w:rsidRPr="00F717F9" w:rsidRDefault="00843287" w:rsidP="00F717F9">
      <w:pPr>
        <w:pStyle w:val="pkt"/>
        <w:spacing w:before="0" w:after="0" w:line="276" w:lineRule="auto"/>
        <w:ind w:left="426" w:hanging="426"/>
        <w:rPr>
          <w:rFonts w:ascii="Arial" w:hAnsi="Arial" w:cs="Arial"/>
          <w:sz w:val="22"/>
          <w:szCs w:val="22"/>
        </w:rPr>
      </w:pPr>
      <w:r w:rsidRPr="00124136">
        <w:rPr>
          <w:rFonts w:ascii="Arial" w:hAnsi="Arial" w:cs="Arial"/>
          <w:b/>
          <w:sz w:val="22"/>
          <w:szCs w:val="22"/>
        </w:rPr>
        <w:t>8</w:t>
      </w:r>
      <w:r w:rsidR="00171095" w:rsidRPr="00124136">
        <w:rPr>
          <w:rFonts w:ascii="Arial" w:hAnsi="Arial" w:cs="Arial"/>
          <w:b/>
          <w:sz w:val="22"/>
          <w:szCs w:val="22"/>
        </w:rPr>
        <w:t>.</w:t>
      </w:r>
      <w:r w:rsidR="00171095" w:rsidRPr="00124136">
        <w:rPr>
          <w:rFonts w:ascii="Arial" w:hAnsi="Arial" w:cs="Arial"/>
          <w:b/>
          <w:sz w:val="22"/>
          <w:szCs w:val="22"/>
        </w:rPr>
        <w:tab/>
      </w:r>
      <w:r w:rsidR="00F717F9" w:rsidRPr="00F717F9">
        <w:rPr>
          <w:rFonts w:ascii="Arial" w:hAnsi="Arial" w:cs="Arial"/>
          <w:sz w:val="22"/>
          <w:szCs w:val="22"/>
        </w:rPr>
        <w:t>Zamawiający nie wzywa do złożenia podmiotowych środków dowodowych, jeżeli:</w:t>
      </w:r>
    </w:p>
    <w:p w14:paraId="0059F2F1" w14:textId="77777777" w:rsidR="00F717F9" w:rsidRPr="00F717F9" w:rsidRDefault="00F717F9" w:rsidP="00F717F9">
      <w:pPr>
        <w:pStyle w:val="pkt"/>
        <w:spacing w:before="0" w:after="0" w:line="276" w:lineRule="auto"/>
        <w:ind w:left="709" w:hanging="283"/>
        <w:rPr>
          <w:rFonts w:ascii="Arial" w:hAnsi="Arial" w:cs="Arial"/>
          <w:sz w:val="22"/>
          <w:szCs w:val="22"/>
        </w:rPr>
      </w:pPr>
      <w:r>
        <w:rPr>
          <w:rFonts w:ascii="Arial" w:hAnsi="Arial" w:cs="Arial"/>
          <w:sz w:val="22"/>
          <w:szCs w:val="22"/>
        </w:rPr>
        <w:t>1</w:t>
      </w:r>
      <w:r w:rsidRPr="00F717F9">
        <w:rPr>
          <w:rFonts w:ascii="Arial" w:hAnsi="Arial" w:cs="Arial"/>
          <w:sz w:val="22"/>
          <w:szCs w:val="22"/>
        </w:rPr>
        <w:t>) może je uzyskać za pomocą bezpłatnych i ogólnodostępnych baz danych, w</w:t>
      </w:r>
      <w:r>
        <w:rPr>
          <w:rFonts w:ascii="Arial" w:hAnsi="Arial" w:cs="Arial"/>
          <w:sz w:val="22"/>
          <w:szCs w:val="22"/>
        </w:rPr>
        <w:t> </w:t>
      </w:r>
      <w:r w:rsidRPr="00F717F9">
        <w:rPr>
          <w:rFonts w:ascii="Arial" w:hAnsi="Arial" w:cs="Arial"/>
          <w:sz w:val="22"/>
          <w:szCs w:val="22"/>
        </w:rPr>
        <w:t>szczególności rejestrów publicznych w rozumieniu ustawy z dnia 17.02.2005 r. o</w:t>
      </w:r>
      <w:r>
        <w:rPr>
          <w:rFonts w:ascii="Arial" w:hAnsi="Arial" w:cs="Arial"/>
          <w:sz w:val="22"/>
          <w:szCs w:val="22"/>
        </w:rPr>
        <w:t> </w:t>
      </w:r>
      <w:r w:rsidRPr="00F717F9">
        <w:rPr>
          <w:rFonts w:ascii="Arial" w:hAnsi="Arial" w:cs="Arial"/>
          <w:sz w:val="22"/>
          <w:szCs w:val="22"/>
        </w:rPr>
        <w:t>informatyzacji działalności podmiotów realizujących zadania publiczne, o ile Wykonawca wskazał w JEDZ dane umożliwiające dostęp do tych środków;</w:t>
      </w:r>
    </w:p>
    <w:p w14:paraId="15C9A5C0" w14:textId="77777777" w:rsidR="00B940AE" w:rsidRPr="00124136" w:rsidRDefault="00F717F9" w:rsidP="00F717F9">
      <w:pPr>
        <w:pStyle w:val="pkt"/>
        <w:spacing w:before="0" w:after="0" w:line="276" w:lineRule="auto"/>
        <w:ind w:left="709" w:hanging="283"/>
        <w:rPr>
          <w:rFonts w:ascii="Arial" w:hAnsi="Arial" w:cs="Arial"/>
          <w:sz w:val="22"/>
          <w:szCs w:val="22"/>
        </w:rPr>
      </w:pPr>
      <w:r>
        <w:rPr>
          <w:rFonts w:ascii="Arial" w:hAnsi="Arial" w:cs="Arial"/>
          <w:sz w:val="22"/>
          <w:szCs w:val="22"/>
        </w:rPr>
        <w:t>2</w:t>
      </w:r>
      <w:r w:rsidRPr="00F717F9">
        <w:rPr>
          <w:rFonts w:ascii="Arial" w:hAnsi="Arial" w:cs="Arial"/>
          <w:sz w:val="22"/>
          <w:szCs w:val="22"/>
        </w:rPr>
        <w:t xml:space="preserve">) podmiotowym środkiem dowodowym jest oświadczenie, którego treść odpowiada zakresowi oświadczenia, o którym mowa w pkt </w:t>
      </w:r>
      <w:r w:rsidR="001F3460">
        <w:rPr>
          <w:rFonts w:ascii="Arial" w:hAnsi="Arial" w:cs="Arial"/>
          <w:sz w:val="22"/>
          <w:szCs w:val="22"/>
        </w:rPr>
        <w:t>1 - JEDZ</w:t>
      </w:r>
      <w:r w:rsidRPr="00F717F9">
        <w:rPr>
          <w:rFonts w:ascii="Arial" w:hAnsi="Arial" w:cs="Arial"/>
          <w:sz w:val="22"/>
          <w:szCs w:val="22"/>
        </w:rPr>
        <w:t>.</w:t>
      </w:r>
    </w:p>
    <w:p w14:paraId="73E871F1" w14:textId="77777777" w:rsidR="004F14B9" w:rsidRPr="00124136" w:rsidRDefault="00843287" w:rsidP="00F717F9">
      <w:pPr>
        <w:pStyle w:val="pkt"/>
        <w:spacing w:before="0" w:after="0" w:line="276" w:lineRule="auto"/>
        <w:ind w:left="426" w:hanging="426"/>
        <w:rPr>
          <w:rFonts w:ascii="Arial" w:hAnsi="Arial" w:cs="Arial"/>
          <w:sz w:val="22"/>
          <w:szCs w:val="22"/>
        </w:rPr>
      </w:pPr>
      <w:r w:rsidRPr="00124136">
        <w:rPr>
          <w:rFonts w:ascii="Arial" w:hAnsi="Arial" w:cs="Arial"/>
          <w:b/>
          <w:sz w:val="22"/>
          <w:szCs w:val="22"/>
        </w:rPr>
        <w:t>9</w:t>
      </w:r>
      <w:r w:rsidR="001B30F8" w:rsidRPr="00124136">
        <w:rPr>
          <w:rFonts w:ascii="Arial" w:hAnsi="Arial" w:cs="Arial"/>
          <w:b/>
          <w:sz w:val="22"/>
          <w:szCs w:val="22"/>
        </w:rPr>
        <w:t>.</w:t>
      </w:r>
      <w:r w:rsidR="001B30F8" w:rsidRPr="00124136">
        <w:rPr>
          <w:rFonts w:ascii="Arial" w:hAnsi="Arial" w:cs="Arial"/>
          <w:b/>
          <w:sz w:val="22"/>
          <w:szCs w:val="22"/>
        </w:rPr>
        <w:tab/>
      </w:r>
      <w:r w:rsidR="00B940AE" w:rsidRPr="0012413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376825CA" w14:textId="501E97D8" w:rsidR="00952895" w:rsidRDefault="00843287" w:rsidP="00F717F9">
      <w:pPr>
        <w:pStyle w:val="pkt"/>
        <w:spacing w:before="0" w:after="0" w:line="276" w:lineRule="auto"/>
        <w:ind w:left="426" w:hanging="426"/>
        <w:rPr>
          <w:rFonts w:ascii="Arial" w:hAnsi="Arial" w:cs="Arial"/>
          <w:sz w:val="22"/>
          <w:szCs w:val="22"/>
        </w:rPr>
      </w:pPr>
      <w:r w:rsidRPr="00124136">
        <w:rPr>
          <w:rFonts w:ascii="Arial" w:hAnsi="Arial" w:cs="Arial"/>
          <w:b/>
          <w:sz w:val="22"/>
          <w:szCs w:val="22"/>
        </w:rPr>
        <w:t>10</w:t>
      </w:r>
      <w:r w:rsidR="001B30F8" w:rsidRPr="00124136">
        <w:rPr>
          <w:rFonts w:ascii="Arial" w:hAnsi="Arial" w:cs="Arial"/>
          <w:b/>
          <w:sz w:val="22"/>
          <w:szCs w:val="22"/>
        </w:rPr>
        <w:t>.</w:t>
      </w:r>
      <w:r w:rsidR="001B30F8" w:rsidRPr="00124136">
        <w:rPr>
          <w:rFonts w:ascii="Arial" w:hAnsi="Arial" w:cs="Arial"/>
          <w:b/>
          <w:sz w:val="22"/>
          <w:szCs w:val="22"/>
        </w:rPr>
        <w:tab/>
      </w:r>
      <w:r w:rsidR="008561CD" w:rsidRPr="00124136">
        <w:rPr>
          <w:rFonts w:ascii="Arial" w:hAnsi="Arial" w:cs="Arial"/>
          <w:sz w:val="22"/>
          <w:szCs w:val="22"/>
        </w:rPr>
        <w:t>W zakresie nieuregulowanym ustawą</w:t>
      </w:r>
      <w:r w:rsidR="00257D98" w:rsidRPr="00124136">
        <w:rPr>
          <w:rFonts w:ascii="Arial" w:hAnsi="Arial" w:cs="Arial"/>
          <w:sz w:val="22"/>
          <w:szCs w:val="22"/>
        </w:rPr>
        <w:t xml:space="preserve"> </w:t>
      </w:r>
      <w:proofErr w:type="spellStart"/>
      <w:r w:rsidR="00257D98" w:rsidRPr="00124136">
        <w:rPr>
          <w:rFonts w:ascii="Arial" w:hAnsi="Arial" w:cs="Arial"/>
          <w:sz w:val="22"/>
          <w:szCs w:val="22"/>
        </w:rPr>
        <w:t>p.z.p</w:t>
      </w:r>
      <w:proofErr w:type="spellEnd"/>
      <w:r w:rsidR="00257D98" w:rsidRPr="00124136">
        <w:rPr>
          <w:rFonts w:ascii="Arial" w:hAnsi="Arial" w:cs="Arial"/>
          <w:sz w:val="22"/>
          <w:szCs w:val="22"/>
        </w:rPr>
        <w:t xml:space="preserve">. </w:t>
      </w:r>
      <w:r w:rsidR="008561CD" w:rsidRPr="00124136">
        <w:rPr>
          <w:rFonts w:ascii="Arial" w:hAnsi="Arial" w:cs="Arial"/>
          <w:sz w:val="22"/>
          <w:szCs w:val="22"/>
        </w:rPr>
        <w:t>lub niniejszą SWZ do oświadczeń i</w:t>
      </w:r>
      <w:r w:rsidR="0005239F">
        <w:rPr>
          <w:rFonts w:ascii="Arial" w:hAnsi="Arial" w:cs="Arial"/>
          <w:sz w:val="22"/>
          <w:szCs w:val="22"/>
        </w:rPr>
        <w:t> </w:t>
      </w:r>
      <w:r w:rsidR="008561CD" w:rsidRPr="00124136">
        <w:rPr>
          <w:rFonts w:ascii="Arial" w:hAnsi="Arial" w:cs="Arial"/>
          <w:sz w:val="22"/>
          <w:szCs w:val="22"/>
        </w:rPr>
        <w:t>dokumentów składanych przez Wykonawcę w postępowaniu zastosowanie mają</w:t>
      </w:r>
      <w:r w:rsidR="00DD50ED" w:rsidRPr="00124136">
        <w:rPr>
          <w:rFonts w:ascii="Arial" w:hAnsi="Arial" w:cs="Arial"/>
          <w:sz w:val="22"/>
          <w:szCs w:val="22"/>
        </w:rPr>
        <w:t xml:space="preserve"> w</w:t>
      </w:r>
      <w:r w:rsidR="0062067A">
        <w:rPr>
          <w:rFonts w:ascii="Arial" w:hAnsi="Arial" w:cs="Arial"/>
          <w:sz w:val="22"/>
          <w:szCs w:val="22"/>
        </w:rPr>
        <w:t> </w:t>
      </w:r>
      <w:r w:rsidR="00DD50ED" w:rsidRPr="00124136">
        <w:rPr>
          <w:rFonts w:ascii="Arial" w:hAnsi="Arial" w:cs="Arial"/>
          <w:sz w:val="22"/>
          <w:szCs w:val="22"/>
        </w:rPr>
        <w:t xml:space="preserve">szczególności przepisy rozporządzenia Ministra Rozwoju </w:t>
      </w:r>
      <w:r w:rsidR="0087091C" w:rsidRPr="00124136">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124136">
        <w:rPr>
          <w:rFonts w:ascii="Arial" w:hAnsi="Arial" w:cs="Arial"/>
          <w:sz w:val="22"/>
          <w:szCs w:val="22"/>
        </w:rPr>
        <w:t xml:space="preserve">oraz rozporządzenia Prezesa Rady Ministrów z dnia </w:t>
      </w:r>
      <w:r w:rsidR="00040507" w:rsidRPr="00124136">
        <w:rPr>
          <w:rFonts w:ascii="Arial" w:hAnsi="Arial" w:cs="Arial"/>
          <w:sz w:val="22"/>
          <w:szCs w:val="22"/>
        </w:rPr>
        <w:t xml:space="preserve">30 </w:t>
      </w:r>
      <w:r w:rsidR="0087091C" w:rsidRPr="00124136">
        <w:rPr>
          <w:rFonts w:ascii="Arial" w:hAnsi="Arial" w:cs="Arial"/>
          <w:sz w:val="22"/>
          <w:szCs w:val="22"/>
        </w:rPr>
        <w:t xml:space="preserve">grudnia </w:t>
      </w:r>
      <w:r w:rsidR="00B96D9B" w:rsidRPr="00124136">
        <w:rPr>
          <w:rFonts w:ascii="Arial" w:hAnsi="Arial" w:cs="Arial"/>
          <w:sz w:val="22"/>
          <w:szCs w:val="22"/>
        </w:rPr>
        <w:t>2020 r. w sprawie sposobu sporządzania i</w:t>
      </w:r>
      <w:r w:rsidR="00410A17">
        <w:rPr>
          <w:rFonts w:ascii="Arial" w:hAnsi="Arial" w:cs="Arial"/>
          <w:sz w:val="22"/>
          <w:szCs w:val="22"/>
        </w:rPr>
        <w:t> </w:t>
      </w:r>
      <w:r w:rsidR="00B96D9B" w:rsidRPr="00124136">
        <w:rPr>
          <w:rFonts w:ascii="Arial" w:hAnsi="Arial" w:cs="Arial"/>
          <w:sz w:val="22"/>
          <w:szCs w:val="22"/>
        </w:rPr>
        <w:t>przekazywania informacji oraz wymagań technicznych dla dokumentów elektronicznych oraz środków komunikacji elektronicznej w postępowaniu o udzielenie zamówienia publicznego lub konkursie.</w:t>
      </w:r>
    </w:p>
    <w:p w14:paraId="317E905F" w14:textId="77777777" w:rsidR="0062067A" w:rsidRPr="00124136" w:rsidRDefault="0062067A" w:rsidP="00124136">
      <w:pPr>
        <w:pStyle w:val="pkt"/>
        <w:spacing w:before="0" w:after="0" w:line="276" w:lineRule="auto"/>
        <w:ind w:left="426" w:hanging="426"/>
        <w:rPr>
          <w:rFonts w:ascii="Arial" w:hAnsi="Arial" w:cs="Arial"/>
          <w:sz w:val="22"/>
          <w:szCs w:val="22"/>
        </w:rPr>
      </w:pPr>
    </w:p>
    <w:p w14:paraId="5F756C1E" w14:textId="77777777" w:rsidR="009454AE" w:rsidRPr="0062067A" w:rsidRDefault="0062067A" w:rsidP="00B348A6">
      <w:pPr>
        <w:keepNext/>
        <w:keepLines/>
        <w:spacing w:line="276" w:lineRule="auto"/>
        <w:ind w:left="851" w:hanging="851"/>
        <w:jc w:val="both"/>
        <w:outlineLvl w:val="1"/>
        <w:rPr>
          <w:rFonts w:ascii="Arial" w:eastAsia="Arial" w:hAnsi="Arial" w:cs="Arial"/>
          <w:sz w:val="32"/>
          <w:szCs w:val="32"/>
          <w:highlight w:val="lightGray"/>
          <w:lang w:val="pl"/>
        </w:rPr>
      </w:pPr>
      <w:r w:rsidRPr="0062067A">
        <w:rPr>
          <w:rFonts w:ascii="Arial" w:eastAsia="Arial" w:hAnsi="Arial" w:cs="Arial"/>
          <w:sz w:val="32"/>
          <w:szCs w:val="32"/>
          <w:highlight w:val="lightGray"/>
          <w:lang w:val="pl"/>
        </w:rPr>
        <w:t>X</w:t>
      </w:r>
      <w:r>
        <w:rPr>
          <w:rFonts w:ascii="Arial" w:eastAsia="Arial" w:hAnsi="Arial" w:cs="Arial"/>
          <w:sz w:val="32"/>
          <w:szCs w:val="32"/>
          <w:highlight w:val="lightGray"/>
          <w:lang w:val="pl"/>
        </w:rPr>
        <w:t>I</w:t>
      </w:r>
      <w:r w:rsidRPr="0062067A">
        <w:rPr>
          <w:rFonts w:ascii="Arial" w:eastAsia="Arial" w:hAnsi="Arial" w:cs="Arial"/>
          <w:sz w:val="32"/>
          <w:szCs w:val="32"/>
          <w:highlight w:val="lightGray"/>
          <w:lang w:val="pl"/>
        </w:rPr>
        <w:t>.</w:t>
      </w:r>
      <w:r w:rsidRPr="0062067A">
        <w:rPr>
          <w:rFonts w:ascii="Arial" w:eastAsia="Arial" w:hAnsi="Arial" w:cs="Arial"/>
          <w:sz w:val="32"/>
          <w:szCs w:val="32"/>
          <w:highlight w:val="lightGray"/>
          <w:lang w:val="pl"/>
        </w:rPr>
        <w:tab/>
        <w:t>Przedmiotowe środki dowodowe</w:t>
      </w:r>
    </w:p>
    <w:p w14:paraId="36C1B269" w14:textId="77777777" w:rsidR="009454AE" w:rsidRPr="00AC0F77" w:rsidRDefault="009454AE" w:rsidP="0019688F">
      <w:pPr>
        <w:pStyle w:val="pkt"/>
        <w:spacing w:before="0" w:after="0" w:line="360" w:lineRule="auto"/>
        <w:ind w:left="426" w:hanging="426"/>
        <w:rPr>
          <w:rFonts w:ascii="Arial" w:hAnsi="Arial" w:cs="Arial"/>
          <w:bCs/>
          <w:sz w:val="22"/>
          <w:szCs w:val="22"/>
        </w:rPr>
      </w:pPr>
      <w:r w:rsidRPr="00AC0F77">
        <w:rPr>
          <w:rFonts w:ascii="Arial" w:hAnsi="Arial" w:cs="Arial"/>
          <w:bCs/>
          <w:sz w:val="22"/>
          <w:szCs w:val="22"/>
        </w:rPr>
        <w:t>Nie dotyczy niniejszego postępowania.</w:t>
      </w:r>
    </w:p>
    <w:p w14:paraId="3FE6351F" w14:textId="77777777" w:rsidR="0062067A" w:rsidRPr="001E09DF" w:rsidRDefault="0062067A" w:rsidP="001748B8">
      <w:pPr>
        <w:pStyle w:val="pkt"/>
        <w:spacing w:before="0" w:after="0" w:line="276" w:lineRule="auto"/>
        <w:ind w:left="426" w:hanging="426"/>
        <w:rPr>
          <w:rFonts w:ascii="Arial" w:hAnsi="Arial" w:cs="Arial"/>
          <w:b/>
          <w:sz w:val="22"/>
          <w:szCs w:val="22"/>
        </w:rPr>
      </w:pPr>
    </w:p>
    <w:p w14:paraId="7D90AAF8" w14:textId="77777777" w:rsidR="00C135CB" w:rsidRPr="0062067A" w:rsidRDefault="00171095" w:rsidP="001E09DF">
      <w:pPr>
        <w:keepNext/>
        <w:keepLines/>
        <w:spacing w:line="276" w:lineRule="auto"/>
        <w:ind w:left="851" w:hanging="851"/>
        <w:jc w:val="both"/>
        <w:outlineLvl w:val="1"/>
        <w:rPr>
          <w:rFonts w:ascii="Arial" w:eastAsia="Arial" w:hAnsi="Arial" w:cs="Arial"/>
          <w:sz w:val="32"/>
          <w:szCs w:val="32"/>
          <w:highlight w:val="lightGray"/>
          <w:lang w:val="pl"/>
        </w:rPr>
      </w:pPr>
      <w:r w:rsidRPr="0062067A">
        <w:rPr>
          <w:rFonts w:ascii="Arial" w:eastAsia="Arial" w:hAnsi="Arial" w:cs="Arial"/>
          <w:sz w:val="32"/>
          <w:szCs w:val="32"/>
          <w:highlight w:val="lightGray"/>
          <w:lang w:val="pl"/>
        </w:rPr>
        <w:t>XI</w:t>
      </w:r>
      <w:r w:rsidR="009454AE" w:rsidRPr="0062067A">
        <w:rPr>
          <w:rFonts w:ascii="Arial" w:eastAsia="Arial" w:hAnsi="Arial" w:cs="Arial"/>
          <w:sz w:val="32"/>
          <w:szCs w:val="32"/>
          <w:highlight w:val="lightGray"/>
          <w:lang w:val="pl"/>
        </w:rPr>
        <w:t>I</w:t>
      </w:r>
      <w:r w:rsidRPr="0062067A">
        <w:rPr>
          <w:rFonts w:ascii="Arial" w:eastAsia="Arial" w:hAnsi="Arial" w:cs="Arial"/>
          <w:sz w:val="32"/>
          <w:szCs w:val="32"/>
          <w:highlight w:val="lightGray"/>
          <w:lang w:val="pl"/>
        </w:rPr>
        <w:t>.</w:t>
      </w:r>
      <w:r w:rsidRPr="0062067A">
        <w:rPr>
          <w:rFonts w:ascii="Arial" w:eastAsia="Arial" w:hAnsi="Arial" w:cs="Arial"/>
          <w:sz w:val="32"/>
          <w:szCs w:val="32"/>
          <w:highlight w:val="lightGray"/>
          <w:lang w:val="pl"/>
        </w:rPr>
        <w:tab/>
      </w:r>
      <w:r w:rsidR="0062067A" w:rsidRPr="0062067A">
        <w:rPr>
          <w:rFonts w:ascii="Arial" w:eastAsia="Arial" w:hAnsi="Arial" w:cs="Arial"/>
          <w:sz w:val="32"/>
          <w:szCs w:val="32"/>
          <w:highlight w:val="lightGray"/>
          <w:lang w:val="pl"/>
        </w:rPr>
        <w:t>Poleganie na zasobach innych podmiotów</w:t>
      </w:r>
    </w:p>
    <w:p w14:paraId="31FBDB97"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2623EE1F"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W odniesieniu do warunków dotyczących doświadczenia, wykonawcy mogą polegać na zdolnościach podmiotów udostępniających zasoby, jeśli podmioty te wykonają świadczenie do realizacji którego te zdolności są wymagane.</w:t>
      </w:r>
    </w:p>
    <w:p w14:paraId="4B72F2ED"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00174671">
        <w:rPr>
          <w:rFonts w:ascii="Arial" w:eastAsia="Arial" w:hAnsi="Arial" w:cs="Arial"/>
          <w:sz w:val="22"/>
          <w:szCs w:val="22"/>
          <w:lang w:val="pl"/>
        </w:rPr>
        <w:t>zobowiązania</w:t>
      </w:r>
      <w:r w:rsidRPr="00AC0F77">
        <w:rPr>
          <w:rFonts w:ascii="Arial" w:eastAsia="Arial" w:hAnsi="Arial" w:cs="Arial"/>
          <w:sz w:val="22"/>
          <w:szCs w:val="22"/>
          <w:lang w:val="pl"/>
        </w:rPr>
        <w:t xml:space="preserve"> </w:t>
      </w:r>
      <w:r w:rsidRPr="00174671">
        <w:rPr>
          <w:rFonts w:ascii="Arial" w:eastAsia="Arial" w:hAnsi="Arial" w:cs="Arial"/>
          <w:sz w:val="22"/>
          <w:szCs w:val="22"/>
          <w:lang w:val="pl"/>
        </w:rPr>
        <w:t xml:space="preserve">stanowi </w:t>
      </w:r>
      <w:r w:rsidRPr="00174671">
        <w:rPr>
          <w:rFonts w:ascii="Arial" w:eastAsia="Arial" w:hAnsi="Arial" w:cs="Arial"/>
          <w:b/>
          <w:sz w:val="22"/>
          <w:szCs w:val="22"/>
          <w:lang w:val="pl"/>
        </w:rPr>
        <w:t xml:space="preserve">załącznik nr </w:t>
      </w:r>
      <w:r w:rsidR="00D906F5" w:rsidRPr="00174671">
        <w:rPr>
          <w:rFonts w:ascii="Arial" w:eastAsia="Arial" w:hAnsi="Arial" w:cs="Arial"/>
          <w:b/>
          <w:sz w:val="22"/>
          <w:szCs w:val="22"/>
          <w:lang w:val="pl"/>
        </w:rPr>
        <w:t>2</w:t>
      </w:r>
      <w:r w:rsidRPr="00174671">
        <w:rPr>
          <w:rFonts w:ascii="Arial" w:eastAsia="Arial" w:hAnsi="Arial" w:cs="Arial"/>
          <w:b/>
          <w:sz w:val="22"/>
          <w:szCs w:val="22"/>
          <w:lang w:val="pl"/>
        </w:rPr>
        <w:t xml:space="preserve"> do SWZ.</w:t>
      </w:r>
    </w:p>
    <w:p w14:paraId="13DE5BDF"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4773175" w14:textId="77777777" w:rsidR="00AC0F77" w:rsidRP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sz w:val="22"/>
          <w:szCs w:val="22"/>
          <w:lang w:va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B13F39" w14:textId="77777777" w:rsidR="00AC0F77" w:rsidRDefault="00AC0F77" w:rsidP="00811BD3">
      <w:pPr>
        <w:numPr>
          <w:ilvl w:val="3"/>
          <w:numId w:val="28"/>
        </w:numPr>
        <w:tabs>
          <w:tab w:val="left" w:pos="426"/>
        </w:tabs>
        <w:spacing w:line="276" w:lineRule="auto"/>
        <w:ind w:left="426" w:right="20"/>
        <w:jc w:val="both"/>
        <w:rPr>
          <w:rFonts w:ascii="Arial" w:eastAsia="Arial" w:hAnsi="Arial" w:cs="Arial"/>
          <w:sz w:val="22"/>
          <w:szCs w:val="22"/>
          <w:lang w:val="pl"/>
        </w:rPr>
      </w:pPr>
      <w:r w:rsidRPr="00AC0F77">
        <w:rPr>
          <w:rFonts w:ascii="Arial" w:eastAsia="Arial" w:hAnsi="Arial" w:cs="Arial"/>
          <w:b/>
          <w:sz w:val="22"/>
          <w:szCs w:val="22"/>
          <w:lang w:val="pl"/>
        </w:rPr>
        <w:t xml:space="preserve">UWAGA: </w:t>
      </w:r>
      <w:r w:rsidRPr="00AC0F77">
        <w:rPr>
          <w:rFonts w:ascii="Arial" w:eastAsia="Arial" w:hAnsi="Arial" w:cs="Arial"/>
          <w:sz w:val="22"/>
          <w:szCs w:val="22"/>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D37939" w14:textId="77777777" w:rsidR="003F6D57" w:rsidRPr="00A60EA3" w:rsidRDefault="003F6D57" w:rsidP="00811BD3">
      <w:pPr>
        <w:numPr>
          <w:ilvl w:val="3"/>
          <w:numId w:val="28"/>
        </w:numPr>
        <w:tabs>
          <w:tab w:val="left" w:pos="426"/>
        </w:tabs>
        <w:spacing w:line="276" w:lineRule="auto"/>
        <w:ind w:left="426" w:right="20"/>
        <w:jc w:val="both"/>
        <w:rPr>
          <w:rFonts w:ascii="Arial" w:eastAsia="Arial" w:hAnsi="Arial" w:cs="Arial"/>
          <w:bCs/>
          <w:sz w:val="22"/>
          <w:szCs w:val="22"/>
          <w:lang w:val="pl"/>
        </w:rPr>
      </w:pPr>
      <w:r w:rsidRPr="00A60EA3">
        <w:rPr>
          <w:rFonts w:ascii="Arial" w:hAnsi="Arial" w:cs="Arial"/>
          <w:bCs/>
          <w:iCs/>
          <w:sz w:val="22"/>
          <w:szCs w:val="22"/>
        </w:rPr>
        <w:t xml:space="preserve">Wykonawca, w przypadku polegania na zdolnościach lub sytuacji podmiotów udostępniających zasoby, składa </w:t>
      </w:r>
      <w:r w:rsidR="003367F3" w:rsidRPr="00A60EA3">
        <w:rPr>
          <w:rFonts w:ascii="Arial" w:hAnsi="Arial" w:cs="Arial"/>
          <w:bCs/>
          <w:iCs/>
          <w:sz w:val="22"/>
          <w:szCs w:val="22"/>
        </w:rPr>
        <w:t xml:space="preserve">również </w:t>
      </w:r>
      <w:r w:rsidRPr="00A60EA3">
        <w:rPr>
          <w:rFonts w:ascii="Arial" w:hAnsi="Arial" w:cs="Arial"/>
          <w:bCs/>
          <w:iCs/>
          <w:sz w:val="22"/>
          <w:szCs w:val="22"/>
        </w:rPr>
        <w:t>oświadczenie, o którym mowa w</w:t>
      </w:r>
      <w:r w:rsidR="00252565" w:rsidRPr="00A60EA3">
        <w:rPr>
          <w:rFonts w:ascii="Arial" w:hAnsi="Arial" w:cs="Arial"/>
          <w:bCs/>
          <w:iCs/>
          <w:sz w:val="22"/>
          <w:szCs w:val="22"/>
        </w:rPr>
        <w:t xml:space="preserve"> Rozdziale X ust. </w:t>
      </w:r>
      <w:r w:rsidR="00ED1CDB" w:rsidRPr="00A60EA3">
        <w:rPr>
          <w:rFonts w:ascii="Arial" w:hAnsi="Arial" w:cs="Arial"/>
          <w:bCs/>
          <w:iCs/>
          <w:sz w:val="22"/>
          <w:szCs w:val="22"/>
        </w:rPr>
        <w:t>1</w:t>
      </w:r>
      <w:r w:rsidR="00252565" w:rsidRPr="00A60EA3">
        <w:rPr>
          <w:rFonts w:ascii="Arial" w:hAnsi="Arial" w:cs="Arial"/>
          <w:bCs/>
          <w:iCs/>
          <w:sz w:val="22"/>
          <w:szCs w:val="22"/>
        </w:rPr>
        <w:t xml:space="preserve"> SWZ</w:t>
      </w:r>
      <w:r w:rsidRPr="00A60EA3">
        <w:rPr>
          <w:rFonts w:ascii="Arial" w:hAnsi="Arial" w:cs="Arial"/>
          <w:bCs/>
          <w:iCs/>
          <w:sz w:val="22"/>
          <w:szCs w:val="22"/>
        </w:rPr>
        <w:t xml:space="preserve"> podmiotu udostępniającego zasoby, potwierdzające brak podstaw wykluczenia tego podmiotu oraz spełnianie warunków udziału w postępowaniu, w</w:t>
      </w:r>
      <w:r w:rsidR="00A60EA3" w:rsidRPr="00A60EA3">
        <w:rPr>
          <w:rFonts w:ascii="Arial" w:hAnsi="Arial" w:cs="Arial"/>
          <w:bCs/>
          <w:iCs/>
          <w:sz w:val="22"/>
          <w:szCs w:val="22"/>
        </w:rPr>
        <w:t> </w:t>
      </w:r>
      <w:r w:rsidRPr="00A60EA3">
        <w:rPr>
          <w:rFonts w:ascii="Arial" w:hAnsi="Arial" w:cs="Arial"/>
          <w:bCs/>
          <w:iCs/>
          <w:sz w:val="22"/>
          <w:szCs w:val="22"/>
        </w:rPr>
        <w:t>zakresie, w jakim Wykonawca powołuje się na jego zasoby.</w:t>
      </w:r>
    </w:p>
    <w:p w14:paraId="20DE61F1" w14:textId="77777777" w:rsidR="003F6D57" w:rsidRPr="007472CE" w:rsidRDefault="003F6D57" w:rsidP="003F6D57">
      <w:pPr>
        <w:tabs>
          <w:tab w:val="left" w:pos="426"/>
        </w:tabs>
        <w:spacing w:line="276" w:lineRule="auto"/>
        <w:ind w:left="426" w:right="20"/>
        <w:jc w:val="both"/>
        <w:rPr>
          <w:rFonts w:ascii="Arial" w:eastAsia="Arial" w:hAnsi="Arial" w:cs="Arial"/>
          <w:bCs/>
          <w:sz w:val="22"/>
          <w:szCs w:val="22"/>
          <w:lang w:val="pl"/>
        </w:rPr>
      </w:pPr>
      <w:r w:rsidRPr="007472CE">
        <w:rPr>
          <w:rFonts w:ascii="Arial" w:hAnsi="Arial" w:cs="Arial"/>
          <w:bCs/>
          <w:iCs/>
          <w:sz w:val="22"/>
          <w:szCs w:val="22"/>
        </w:rPr>
        <w:t xml:space="preserve">Oświadczenia podmiotów udostępniających zasoby składane na formularzu JEDZ powinny mieć formę elektroniczną (tj. podpisanego kwalifikowanym podpisem elektronicznym przez każdy z tych podmiotów) w zakresie w jakim potwierdzają okoliczności, o których mowa w treści art. 124 ust. 1 ustawy </w:t>
      </w:r>
      <w:proofErr w:type="spellStart"/>
      <w:r w:rsidRPr="007472CE">
        <w:rPr>
          <w:rFonts w:ascii="Arial" w:hAnsi="Arial" w:cs="Arial"/>
          <w:bCs/>
          <w:iCs/>
          <w:sz w:val="22"/>
          <w:szCs w:val="22"/>
        </w:rPr>
        <w:t>Pzp</w:t>
      </w:r>
      <w:proofErr w:type="spellEnd"/>
      <w:r w:rsidRPr="007472CE">
        <w:rPr>
          <w:rFonts w:ascii="Arial" w:hAnsi="Arial" w:cs="Arial"/>
          <w:bCs/>
          <w:iCs/>
          <w:sz w:val="22"/>
          <w:szCs w:val="22"/>
        </w:rPr>
        <w:t xml:space="preserve">. Należy je przesłać zgodnie z zasadami określonymi w </w:t>
      </w:r>
      <w:r w:rsidR="00C95D91">
        <w:rPr>
          <w:rFonts w:ascii="Arial" w:hAnsi="Arial" w:cs="Arial"/>
          <w:bCs/>
          <w:iCs/>
          <w:sz w:val="22"/>
          <w:szCs w:val="22"/>
        </w:rPr>
        <w:t>Rozdziale XIV SWZ.</w:t>
      </w:r>
    </w:p>
    <w:p w14:paraId="0E60130D" w14:textId="77777777" w:rsidR="003F6D57" w:rsidRDefault="003F6D57" w:rsidP="003F6D57">
      <w:pPr>
        <w:tabs>
          <w:tab w:val="left" w:pos="426"/>
        </w:tabs>
        <w:spacing w:line="276" w:lineRule="auto"/>
        <w:ind w:left="426" w:right="20"/>
        <w:jc w:val="both"/>
        <w:rPr>
          <w:rFonts w:ascii="Arial" w:hAnsi="Arial" w:cs="Arial"/>
          <w:bCs/>
          <w:sz w:val="22"/>
          <w:szCs w:val="22"/>
        </w:rPr>
      </w:pPr>
      <w:r w:rsidRPr="007472CE">
        <w:rPr>
          <w:rFonts w:ascii="Arial" w:hAnsi="Arial" w:cs="Arial"/>
          <w:bCs/>
          <w:sz w:val="22"/>
          <w:szCs w:val="22"/>
        </w:rPr>
        <w:t xml:space="preserve">W zakresie „części IV Kryteria kwalifikacji” JEDZ podmiot udostępniający zasoby przedstawia oświadczenie w zakresie zdolności udostępnianych Wykonawcy. Podmiot udostępniający zasoby może ograniczyć się do wypełnienia sekcji </w:t>
      </w:r>
      <w:r w:rsidRPr="007472CE">
        <w:rPr>
          <w:rFonts w:ascii="Arial" w:hAnsi="Arial" w:cs="Arial"/>
          <w:bCs/>
          <w:sz w:val="22"/>
          <w:szCs w:val="22"/>
        </w:rPr>
        <w:sym w:font="Symbol" w:char="F061"/>
      </w:r>
      <w:r w:rsidRPr="007472CE">
        <w:rPr>
          <w:rFonts w:ascii="Arial" w:hAnsi="Arial" w:cs="Arial"/>
          <w:bCs/>
          <w:sz w:val="22"/>
          <w:szCs w:val="22"/>
        </w:rPr>
        <w:t xml:space="preserve">. W takim przypadku ogólne oświadczenie podmiotu udostępniającego zasoby będzie interpretowane jedynie w zakresie udostępnianych zdolności.  </w:t>
      </w:r>
    </w:p>
    <w:p w14:paraId="16C78B8E" w14:textId="77777777" w:rsidR="000A2D62" w:rsidRPr="00557661" w:rsidRDefault="000A2D62" w:rsidP="003F6D57">
      <w:pPr>
        <w:tabs>
          <w:tab w:val="left" w:pos="426"/>
        </w:tabs>
        <w:spacing w:line="276" w:lineRule="auto"/>
        <w:ind w:left="426" w:right="20"/>
        <w:jc w:val="both"/>
        <w:rPr>
          <w:rFonts w:ascii="Arial" w:eastAsia="Arial" w:hAnsi="Arial" w:cs="Arial"/>
          <w:b/>
          <w:sz w:val="22"/>
          <w:szCs w:val="22"/>
          <w:lang w:val="pl"/>
        </w:rPr>
      </w:pPr>
      <w:r w:rsidRPr="00557661">
        <w:rPr>
          <w:rFonts w:ascii="Arial" w:hAnsi="Arial" w:cs="Arial"/>
          <w:b/>
          <w:sz w:val="22"/>
          <w:szCs w:val="22"/>
        </w:rPr>
        <w:t>Ponadto na potwierdzenie</w:t>
      </w:r>
      <w:r w:rsidR="005D5EA8" w:rsidRPr="00557661">
        <w:rPr>
          <w:rFonts w:ascii="Arial" w:hAnsi="Arial" w:cs="Arial"/>
          <w:b/>
          <w:sz w:val="22"/>
          <w:szCs w:val="22"/>
        </w:rPr>
        <w:t xml:space="preserve"> braku podstaw wykluczenia z postępowania wskazanych w Rozdziale IX pkt 3 i 4 Zamawiający wymaga, aby Wykonawca złożył </w:t>
      </w:r>
      <w:r w:rsidR="005D5EA8" w:rsidRPr="00557661">
        <w:rPr>
          <w:rFonts w:ascii="Arial" w:hAnsi="Arial" w:cs="Arial"/>
          <w:b/>
          <w:sz w:val="22"/>
          <w:szCs w:val="22"/>
          <w:u w:val="single"/>
        </w:rPr>
        <w:t>wraz z ofertą</w:t>
      </w:r>
      <w:r w:rsidR="005D5EA8" w:rsidRPr="00557661">
        <w:rPr>
          <w:rFonts w:ascii="Arial" w:hAnsi="Arial" w:cs="Arial"/>
          <w:b/>
          <w:sz w:val="22"/>
          <w:szCs w:val="22"/>
        </w:rPr>
        <w:t xml:space="preserve"> oświadczenie</w:t>
      </w:r>
      <w:r w:rsidR="000A2A3C" w:rsidRPr="00557661">
        <w:rPr>
          <w:rFonts w:ascii="Arial" w:hAnsi="Arial" w:cs="Arial"/>
          <w:b/>
          <w:sz w:val="22"/>
          <w:szCs w:val="22"/>
        </w:rPr>
        <w:t xml:space="preserve">, o którym mowa w Rozdziale X pkt 6 dotyczący podmiotu, na zasoby </w:t>
      </w:r>
      <w:r w:rsidR="001F081A" w:rsidRPr="00557661">
        <w:rPr>
          <w:rFonts w:ascii="Arial" w:hAnsi="Arial" w:cs="Arial"/>
          <w:b/>
          <w:sz w:val="22"/>
          <w:szCs w:val="22"/>
        </w:rPr>
        <w:t xml:space="preserve">którego powołuje się w celu uzyskania zamówienia na zasadach określonych w art. 118 ustawy </w:t>
      </w:r>
      <w:proofErr w:type="spellStart"/>
      <w:r w:rsidR="001F081A" w:rsidRPr="003445CE">
        <w:rPr>
          <w:rFonts w:ascii="Arial" w:hAnsi="Arial" w:cs="Arial"/>
          <w:b/>
          <w:sz w:val="22"/>
          <w:szCs w:val="22"/>
        </w:rPr>
        <w:t>Pzp</w:t>
      </w:r>
      <w:proofErr w:type="spellEnd"/>
      <w:r w:rsidR="001F081A" w:rsidRPr="003445CE">
        <w:rPr>
          <w:rFonts w:ascii="Arial" w:hAnsi="Arial" w:cs="Arial"/>
          <w:b/>
          <w:sz w:val="22"/>
          <w:szCs w:val="22"/>
        </w:rPr>
        <w:t xml:space="preserve"> </w:t>
      </w:r>
      <w:r w:rsidR="005D5EA8" w:rsidRPr="003445CE">
        <w:rPr>
          <w:rFonts w:ascii="Arial" w:hAnsi="Arial" w:cs="Arial"/>
          <w:b/>
          <w:sz w:val="22"/>
          <w:szCs w:val="22"/>
        </w:rPr>
        <w:t xml:space="preserve">(załącznik nr </w:t>
      </w:r>
      <w:r w:rsidR="003445CE" w:rsidRPr="003445CE">
        <w:rPr>
          <w:rFonts w:ascii="Arial" w:hAnsi="Arial" w:cs="Arial"/>
          <w:b/>
          <w:sz w:val="22"/>
          <w:szCs w:val="22"/>
        </w:rPr>
        <w:t>3</w:t>
      </w:r>
      <w:r w:rsidR="005D5EA8" w:rsidRPr="003445CE">
        <w:rPr>
          <w:rFonts w:ascii="Arial" w:hAnsi="Arial" w:cs="Arial"/>
          <w:b/>
          <w:sz w:val="22"/>
          <w:szCs w:val="22"/>
        </w:rPr>
        <w:t xml:space="preserve"> do SWZ)</w:t>
      </w:r>
      <w:r w:rsidR="00557661" w:rsidRPr="003445CE">
        <w:rPr>
          <w:rFonts w:ascii="Arial" w:hAnsi="Arial" w:cs="Arial"/>
          <w:b/>
          <w:sz w:val="22"/>
          <w:szCs w:val="22"/>
        </w:rPr>
        <w:t>.</w:t>
      </w:r>
    </w:p>
    <w:p w14:paraId="0041720C" w14:textId="77777777" w:rsidR="003F6D57" w:rsidRPr="007472CE" w:rsidRDefault="003F6D57" w:rsidP="00811BD3">
      <w:pPr>
        <w:numPr>
          <w:ilvl w:val="3"/>
          <w:numId w:val="28"/>
        </w:numPr>
        <w:tabs>
          <w:tab w:val="left" w:pos="426"/>
        </w:tabs>
        <w:spacing w:line="276" w:lineRule="auto"/>
        <w:ind w:left="426" w:right="20"/>
        <w:jc w:val="both"/>
        <w:rPr>
          <w:rFonts w:ascii="Arial" w:eastAsia="Arial" w:hAnsi="Arial" w:cs="Arial"/>
          <w:bCs/>
          <w:sz w:val="22"/>
          <w:szCs w:val="22"/>
          <w:lang w:val="pl"/>
        </w:rPr>
      </w:pPr>
      <w:r w:rsidRPr="007472CE">
        <w:rPr>
          <w:rFonts w:ascii="Arial" w:hAnsi="Arial" w:cs="Arial"/>
          <w:bCs/>
          <w:iCs/>
          <w:sz w:val="22"/>
          <w:szCs w:val="22"/>
        </w:rPr>
        <w:t xml:space="preserve">Na wezwanie Zamawiającego Wykonawca, który polega na zdolnościach lub sytuacji podmiotów udostępniających zasoby na zasadach określonych w art. 118 ustawy </w:t>
      </w:r>
      <w:proofErr w:type="spellStart"/>
      <w:r w:rsidRPr="007472CE">
        <w:rPr>
          <w:rFonts w:ascii="Arial" w:hAnsi="Arial" w:cs="Arial"/>
          <w:bCs/>
          <w:iCs/>
          <w:sz w:val="22"/>
          <w:szCs w:val="22"/>
        </w:rPr>
        <w:t>Pzp</w:t>
      </w:r>
      <w:proofErr w:type="spellEnd"/>
      <w:r w:rsidRPr="007472CE">
        <w:rPr>
          <w:rFonts w:ascii="Arial" w:hAnsi="Arial" w:cs="Arial"/>
          <w:bCs/>
          <w:iCs/>
          <w:sz w:val="22"/>
          <w:szCs w:val="22"/>
        </w:rPr>
        <w:t xml:space="preserve">, zobowiązany jest do przedstawienia w odniesieniu do tych podmiotów podmiotowych środków dowodowych, o których mowa w </w:t>
      </w:r>
      <w:r w:rsidR="000C4302">
        <w:rPr>
          <w:rFonts w:ascii="Arial" w:hAnsi="Arial" w:cs="Arial"/>
          <w:bCs/>
          <w:iCs/>
          <w:sz w:val="22"/>
          <w:szCs w:val="22"/>
        </w:rPr>
        <w:t xml:space="preserve">Rozdziale X </w:t>
      </w:r>
      <w:r w:rsidR="000A2A3C">
        <w:rPr>
          <w:rFonts w:ascii="Arial" w:hAnsi="Arial" w:cs="Arial"/>
          <w:bCs/>
          <w:iCs/>
          <w:sz w:val="22"/>
          <w:szCs w:val="22"/>
        </w:rPr>
        <w:t>pkt</w:t>
      </w:r>
      <w:r w:rsidR="000C4302">
        <w:rPr>
          <w:rFonts w:ascii="Arial" w:hAnsi="Arial" w:cs="Arial"/>
          <w:bCs/>
          <w:iCs/>
          <w:sz w:val="22"/>
          <w:szCs w:val="22"/>
        </w:rPr>
        <w:t xml:space="preserve"> 5 pkt 1</w:t>
      </w:r>
      <w:r w:rsidRPr="007472CE">
        <w:rPr>
          <w:rFonts w:ascii="Arial" w:hAnsi="Arial" w:cs="Arial"/>
          <w:bCs/>
          <w:iCs/>
          <w:sz w:val="22"/>
          <w:szCs w:val="22"/>
        </w:rPr>
        <w:t xml:space="preserve"> </w:t>
      </w:r>
      <w:r w:rsidR="000C4302">
        <w:rPr>
          <w:rFonts w:ascii="Arial" w:hAnsi="Arial" w:cs="Arial"/>
          <w:bCs/>
          <w:iCs/>
          <w:sz w:val="22"/>
          <w:szCs w:val="22"/>
        </w:rPr>
        <w:t>SWZ</w:t>
      </w:r>
      <w:r w:rsidRPr="007472CE">
        <w:rPr>
          <w:rFonts w:ascii="Arial" w:hAnsi="Arial" w:cs="Arial"/>
          <w:bCs/>
          <w:iCs/>
          <w:sz w:val="22"/>
          <w:szCs w:val="22"/>
        </w:rPr>
        <w:t xml:space="preserve"> potwierdzających, że nie zachodzą wobec tych podmiotów podstawy do wykluczenia z</w:t>
      </w:r>
      <w:r w:rsidR="004C1562">
        <w:rPr>
          <w:rFonts w:ascii="Arial" w:hAnsi="Arial" w:cs="Arial"/>
          <w:bCs/>
          <w:iCs/>
          <w:sz w:val="22"/>
          <w:szCs w:val="22"/>
        </w:rPr>
        <w:t> </w:t>
      </w:r>
      <w:r w:rsidRPr="007472CE">
        <w:rPr>
          <w:rFonts w:ascii="Arial" w:hAnsi="Arial" w:cs="Arial"/>
          <w:bCs/>
          <w:iCs/>
          <w:sz w:val="22"/>
          <w:szCs w:val="22"/>
        </w:rPr>
        <w:t xml:space="preserve">postępowania. Do podmiotów udostępniających zasoby stosuje się odpowiednio postanowienia </w:t>
      </w:r>
      <w:r w:rsidR="00B127D7">
        <w:rPr>
          <w:rFonts w:ascii="Arial" w:hAnsi="Arial" w:cs="Arial"/>
          <w:bCs/>
          <w:iCs/>
          <w:sz w:val="22"/>
          <w:szCs w:val="22"/>
        </w:rPr>
        <w:t xml:space="preserve">Rozdziału X </w:t>
      </w:r>
      <w:r w:rsidR="00B06D61">
        <w:rPr>
          <w:rFonts w:ascii="Arial" w:hAnsi="Arial" w:cs="Arial"/>
          <w:bCs/>
          <w:iCs/>
          <w:sz w:val="22"/>
          <w:szCs w:val="22"/>
        </w:rPr>
        <w:t>pkt</w:t>
      </w:r>
      <w:r w:rsidR="00B127D7">
        <w:rPr>
          <w:rFonts w:ascii="Arial" w:hAnsi="Arial" w:cs="Arial"/>
          <w:bCs/>
          <w:iCs/>
          <w:sz w:val="22"/>
          <w:szCs w:val="22"/>
        </w:rPr>
        <w:t xml:space="preserve"> </w:t>
      </w:r>
      <w:r w:rsidR="000A2A3C">
        <w:rPr>
          <w:rFonts w:ascii="Arial" w:hAnsi="Arial" w:cs="Arial"/>
          <w:bCs/>
          <w:iCs/>
          <w:sz w:val="22"/>
          <w:szCs w:val="22"/>
        </w:rPr>
        <w:t>7-9</w:t>
      </w:r>
      <w:r w:rsidR="00B127D7">
        <w:rPr>
          <w:rFonts w:ascii="Arial" w:hAnsi="Arial" w:cs="Arial"/>
          <w:bCs/>
          <w:iCs/>
          <w:sz w:val="22"/>
          <w:szCs w:val="22"/>
        </w:rPr>
        <w:t xml:space="preserve"> SWZ</w:t>
      </w:r>
    </w:p>
    <w:p w14:paraId="69C0F752" w14:textId="77777777" w:rsidR="00AC0F77" w:rsidRDefault="00AC0F77" w:rsidP="00B127D7">
      <w:pPr>
        <w:shd w:val="clear" w:color="auto" w:fill="FFFFFF"/>
        <w:tabs>
          <w:tab w:val="left" w:pos="426"/>
        </w:tabs>
        <w:spacing w:line="276" w:lineRule="auto"/>
        <w:ind w:left="426"/>
        <w:jc w:val="both"/>
        <w:rPr>
          <w:rFonts w:ascii="Arial" w:eastAsia="Arial" w:hAnsi="Arial" w:cs="Arial"/>
          <w:color w:val="FF0000"/>
          <w:sz w:val="22"/>
          <w:szCs w:val="22"/>
          <w:lang w:val="pl"/>
        </w:rPr>
      </w:pPr>
    </w:p>
    <w:p w14:paraId="2ADCF123" w14:textId="77777777" w:rsidR="005919F8" w:rsidRPr="00145CA2" w:rsidRDefault="00171095" w:rsidP="00B348A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145CA2">
        <w:rPr>
          <w:rFonts w:ascii="Arial" w:eastAsia="Arial" w:hAnsi="Arial" w:cs="Arial"/>
          <w:sz w:val="32"/>
          <w:szCs w:val="32"/>
          <w:highlight w:val="lightGray"/>
          <w:lang w:val="pl"/>
        </w:rPr>
        <w:t>XII</w:t>
      </w:r>
      <w:r w:rsidR="009454AE" w:rsidRPr="00145CA2">
        <w:rPr>
          <w:rFonts w:ascii="Arial" w:eastAsia="Arial" w:hAnsi="Arial" w:cs="Arial"/>
          <w:sz w:val="32"/>
          <w:szCs w:val="32"/>
          <w:highlight w:val="lightGray"/>
          <w:lang w:val="pl"/>
        </w:rPr>
        <w:t>I</w:t>
      </w:r>
      <w:r w:rsidRPr="00145CA2">
        <w:rPr>
          <w:rFonts w:ascii="Arial" w:eastAsia="Arial" w:hAnsi="Arial" w:cs="Arial"/>
          <w:sz w:val="32"/>
          <w:szCs w:val="32"/>
          <w:highlight w:val="lightGray"/>
          <w:lang w:val="pl"/>
        </w:rPr>
        <w:t>.</w:t>
      </w:r>
      <w:r w:rsidRPr="00145CA2">
        <w:rPr>
          <w:rFonts w:ascii="Arial" w:eastAsia="Arial" w:hAnsi="Arial" w:cs="Arial"/>
          <w:sz w:val="32"/>
          <w:szCs w:val="32"/>
          <w:highlight w:val="lightGray"/>
          <w:lang w:val="pl"/>
        </w:rPr>
        <w:tab/>
      </w:r>
      <w:r w:rsidR="005919F8" w:rsidRPr="00145CA2">
        <w:rPr>
          <w:rFonts w:ascii="Arial" w:eastAsia="Arial" w:hAnsi="Arial" w:cs="Arial"/>
          <w:sz w:val="32"/>
          <w:szCs w:val="32"/>
          <w:highlight w:val="lightGray"/>
          <w:lang w:val="pl"/>
        </w:rPr>
        <w:t>I</w:t>
      </w:r>
      <w:r w:rsidR="00145CA2" w:rsidRPr="00145CA2">
        <w:rPr>
          <w:rFonts w:ascii="Arial" w:eastAsia="Arial" w:hAnsi="Arial" w:cs="Arial"/>
          <w:sz w:val="32"/>
          <w:szCs w:val="32"/>
          <w:highlight w:val="lightGray"/>
          <w:lang w:val="pl"/>
        </w:rPr>
        <w:t>nformacja dla wykonawców wspólnie ubiegających się o</w:t>
      </w:r>
      <w:r w:rsidR="00E00319">
        <w:rPr>
          <w:rFonts w:ascii="Arial" w:eastAsia="Arial" w:hAnsi="Arial" w:cs="Arial"/>
          <w:sz w:val="32"/>
          <w:szCs w:val="32"/>
          <w:highlight w:val="lightGray"/>
          <w:lang w:val="pl"/>
        </w:rPr>
        <w:t> </w:t>
      </w:r>
      <w:r w:rsidR="00145CA2" w:rsidRPr="00145CA2">
        <w:rPr>
          <w:rFonts w:ascii="Arial" w:eastAsia="Arial" w:hAnsi="Arial" w:cs="Arial"/>
          <w:sz w:val="32"/>
          <w:szCs w:val="32"/>
          <w:highlight w:val="lightGray"/>
          <w:lang w:val="pl"/>
        </w:rPr>
        <w:t>udzielenie zamówienia (spółki cywilne/ konsorcja)</w:t>
      </w:r>
    </w:p>
    <w:p w14:paraId="791BA69A" w14:textId="77777777" w:rsidR="0088720B" w:rsidRPr="0088720B" w:rsidRDefault="0088720B" w:rsidP="00811BD3">
      <w:pPr>
        <w:numPr>
          <w:ilvl w:val="0"/>
          <w:numId w:val="41"/>
        </w:numPr>
        <w:tabs>
          <w:tab w:val="left" w:pos="426"/>
        </w:tabs>
        <w:spacing w:line="276" w:lineRule="auto"/>
        <w:ind w:left="426" w:hanging="426"/>
        <w:jc w:val="both"/>
        <w:rPr>
          <w:rFonts w:ascii="Arial" w:hAnsi="Arial" w:cs="Arial"/>
          <w:bCs/>
          <w:sz w:val="22"/>
          <w:szCs w:val="22"/>
          <w:lang w:val="x-none"/>
        </w:rPr>
      </w:pPr>
      <w:bookmarkStart w:id="5" w:name="bookmark11"/>
      <w:r w:rsidRPr="0088720B">
        <w:rPr>
          <w:rFonts w:ascii="Arial" w:hAnsi="Arial" w:cs="Arial"/>
          <w:bCs/>
          <w:sz w:val="22"/>
          <w:szCs w:val="22"/>
          <w:lang w:val="x-none"/>
        </w:rPr>
        <w:t>Wykonawcy mogą wspólnie ubiegać się o udzielenie zamówienia. W takim przypadku Wykonawcy ustanawiają pełnomocnika do reprezentowania ich w postępowaniu o</w:t>
      </w:r>
      <w:r w:rsidR="00E60721">
        <w:rPr>
          <w:rFonts w:ascii="Arial" w:hAnsi="Arial" w:cs="Arial"/>
          <w:bCs/>
          <w:sz w:val="22"/>
          <w:szCs w:val="22"/>
        </w:rPr>
        <w:t> </w:t>
      </w:r>
      <w:r w:rsidRPr="0088720B">
        <w:rPr>
          <w:rFonts w:ascii="Arial" w:hAnsi="Arial" w:cs="Arial"/>
          <w:bCs/>
          <w:sz w:val="22"/>
          <w:szCs w:val="22"/>
          <w:lang w:val="x-none"/>
        </w:rPr>
        <w:t>udzielenie zamówienia albo do reprezentowania w postępowaniu i zawarcia umowy w</w:t>
      </w:r>
      <w:r w:rsidR="00E60721">
        <w:rPr>
          <w:rFonts w:ascii="Arial" w:hAnsi="Arial" w:cs="Arial"/>
          <w:bCs/>
          <w:sz w:val="22"/>
          <w:szCs w:val="22"/>
        </w:rPr>
        <w:t> </w:t>
      </w:r>
      <w:r w:rsidRPr="0088720B">
        <w:rPr>
          <w:rFonts w:ascii="Arial" w:hAnsi="Arial" w:cs="Arial"/>
          <w:bCs/>
          <w:sz w:val="22"/>
          <w:szCs w:val="22"/>
          <w:lang w:val="x-none"/>
        </w:rPr>
        <w:t>sprawie zamówienia publicznego.</w:t>
      </w:r>
    </w:p>
    <w:p w14:paraId="34D34873" w14:textId="59CDF2EB" w:rsidR="0088720B" w:rsidRPr="0088720B" w:rsidRDefault="0088720B" w:rsidP="00811BD3">
      <w:pPr>
        <w:numPr>
          <w:ilvl w:val="0"/>
          <w:numId w:val="41"/>
        </w:numPr>
        <w:tabs>
          <w:tab w:val="left" w:pos="426"/>
        </w:tabs>
        <w:spacing w:line="276" w:lineRule="auto"/>
        <w:ind w:left="426" w:hanging="426"/>
        <w:jc w:val="both"/>
        <w:rPr>
          <w:rFonts w:ascii="Arial" w:hAnsi="Arial" w:cs="Arial"/>
          <w:b/>
          <w:bCs/>
          <w:color w:val="808080"/>
          <w:sz w:val="22"/>
          <w:szCs w:val="22"/>
          <w:lang w:val="x-none"/>
        </w:rPr>
      </w:pPr>
      <w:r w:rsidRPr="0088720B">
        <w:rPr>
          <w:rFonts w:ascii="Arial" w:hAnsi="Arial" w:cs="Arial"/>
          <w:bCs/>
          <w:sz w:val="22"/>
          <w:szCs w:val="22"/>
          <w:lang w:val="x-none"/>
        </w:rPr>
        <w:t>W przypadku Wykonawców wspólnie ubiegających się o udzielenie zamówienia, żaden z</w:t>
      </w:r>
      <w:r w:rsidR="00410A17">
        <w:rPr>
          <w:rFonts w:ascii="Arial" w:hAnsi="Arial" w:cs="Arial"/>
          <w:bCs/>
          <w:sz w:val="22"/>
          <w:szCs w:val="22"/>
        </w:rPr>
        <w:t> </w:t>
      </w:r>
      <w:r w:rsidRPr="0088720B">
        <w:rPr>
          <w:rFonts w:ascii="Arial" w:hAnsi="Arial" w:cs="Arial"/>
          <w:bCs/>
          <w:sz w:val="22"/>
          <w:szCs w:val="22"/>
          <w:lang w:val="x-none"/>
        </w:rPr>
        <w:t>nich nie może podlegać wykluczeniu w</w:t>
      </w:r>
      <w:r w:rsidR="001E09DF">
        <w:rPr>
          <w:rFonts w:ascii="Arial" w:hAnsi="Arial" w:cs="Arial"/>
          <w:bCs/>
          <w:sz w:val="22"/>
          <w:szCs w:val="22"/>
        </w:rPr>
        <w:t> </w:t>
      </w:r>
      <w:r w:rsidRPr="0088720B">
        <w:rPr>
          <w:rFonts w:ascii="Arial" w:hAnsi="Arial" w:cs="Arial"/>
          <w:bCs/>
          <w:sz w:val="22"/>
          <w:szCs w:val="22"/>
          <w:lang w:val="x-none"/>
        </w:rPr>
        <w:t xml:space="preserve">przypadkach, o których mowa w </w:t>
      </w:r>
      <w:r w:rsidR="005276E2">
        <w:rPr>
          <w:rFonts w:ascii="Arial" w:hAnsi="Arial" w:cs="Arial"/>
          <w:bCs/>
          <w:sz w:val="22"/>
          <w:szCs w:val="22"/>
        </w:rPr>
        <w:t>rozdziale IX SWZ</w:t>
      </w:r>
      <w:r w:rsidRPr="0088720B">
        <w:rPr>
          <w:rFonts w:ascii="Arial" w:hAnsi="Arial" w:cs="Arial"/>
          <w:bCs/>
          <w:sz w:val="22"/>
          <w:szCs w:val="22"/>
          <w:lang w:val="x-none"/>
        </w:rPr>
        <w:t xml:space="preserve">, natomiast spełnianie warunków udziału w postępowaniu Wykonawcy wykazują zgodnie z </w:t>
      </w:r>
      <w:r w:rsidR="00323453">
        <w:rPr>
          <w:rFonts w:ascii="Arial" w:hAnsi="Arial" w:cs="Arial"/>
          <w:bCs/>
          <w:sz w:val="22"/>
          <w:szCs w:val="22"/>
        </w:rPr>
        <w:t>Rozdziałem VIII SWZ</w:t>
      </w:r>
      <w:r w:rsidRPr="0088720B">
        <w:rPr>
          <w:rFonts w:ascii="Arial" w:hAnsi="Arial" w:cs="Arial"/>
          <w:bCs/>
          <w:sz w:val="22"/>
          <w:szCs w:val="22"/>
          <w:lang w:val="x-none"/>
        </w:rPr>
        <w:t>.</w:t>
      </w:r>
    </w:p>
    <w:p w14:paraId="288F29D6" w14:textId="3C7940C1" w:rsidR="0088720B" w:rsidRPr="0088720B" w:rsidRDefault="0088720B" w:rsidP="00811BD3">
      <w:pPr>
        <w:numPr>
          <w:ilvl w:val="0"/>
          <w:numId w:val="41"/>
        </w:numPr>
        <w:tabs>
          <w:tab w:val="left" w:pos="426"/>
        </w:tabs>
        <w:spacing w:line="276" w:lineRule="auto"/>
        <w:ind w:left="426" w:hanging="426"/>
        <w:jc w:val="both"/>
        <w:rPr>
          <w:rFonts w:ascii="Arial" w:hAnsi="Arial" w:cs="Arial"/>
          <w:b/>
          <w:bCs/>
          <w:sz w:val="22"/>
          <w:szCs w:val="22"/>
          <w:lang w:val="x-none"/>
        </w:rPr>
      </w:pPr>
      <w:r w:rsidRPr="0088720B">
        <w:rPr>
          <w:rFonts w:ascii="Arial" w:hAnsi="Arial" w:cs="Arial"/>
          <w:bCs/>
          <w:sz w:val="22"/>
          <w:szCs w:val="22"/>
          <w:lang w:val="x-none"/>
        </w:rPr>
        <w:t xml:space="preserve">W przypadku wspólnego ubiegania się o zamówienie przez Wykonawców, oświadczenie, o którym mowa w </w:t>
      </w:r>
      <w:r w:rsidR="00323453">
        <w:rPr>
          <w:rFonts w:ascii="Arial" w:hAnsi="Arial" w:cs="Arial"/>
          <w:bCs/>
          <w:sz w:val="22"/>
          <w:szCs w:val="22"/>
        </w:rPr>
        <w:t xml:space="preserve">Rozdziale X </w:t>
      </w:r>
      <w:r w:rsidR="00C42E22">
        <w:rPr>
          <w:rFonts w:ascii="Arial" w:hAnsi="Arial" w:cs="Arial"/>
          <w:bCs/>
          <w:sz w:val="22"/>
          <w:szCs w:val="22"/>
        </w:rPr>
        <w:t>pkt</w:t>
      </w:r>
      <w:r w:rsidR="00F9068E">
        <w:rPr>
          <w:rFonts w:ascii="Arial" w:hAnsi="Arial" w:cs="Arial"/>
          <w:bCs/>
          <w:sz w:val="22"/>
          <w:szCs w:val="22"/>
        </w:rPr>
        <w:t xml:space="preserve"> 1 </w:t>
      </w:r>
      <w:r w:rsidR="00323453">
        <w:rPr>
          <w:rFonts w:ascii="Arial" w:hAnsi="Arial" w:cs="Arial"/>
          <w:bCs/>
          <w:sz w:val="22"/>
          <w:szCs w:val="22"/>
        </w:rPr>
        <w:t>SWZ,</w:t>
      </w:r>
      <w:r w:rsidRPr="0088720B">
        <w:rPr>
          <w:rFonts w:ascii="Arial" w:hAnsi="Arial" w:cs="Arial"/>
          <w:bCs/>
          <w:sz w:val="22"/>
          <w:szCs w:val="22"/>
          <w:lang w:val="x-none"/>
        </w:rPr>
        <w:t xml:space="preserve"> składa każdy z Wykonawców. Oświadczenia te potwierdzają brak podstaw wykluczenia oraz spełnianie warunków udziału w</w:t>
      </w:r>
      <w:r w:rsidR="00410A17">
        <w:rPr>
          <w:rFonts w:ascii="Arial" w:hAnsi="Arial" w:cs="Arial"/>
          <w:bCs/>
          <w:sz w:val="22"/>
          <w:szCs w:val="22"/>
        </w:rPr>
        <w:t> </w:t>
      </w:r>
      <w:r w:rsidRPr="0088720B">
        <w:rPr>
          <w:rFonts w:ascii="Arial" w:hAnsi="Arial" w:cs="Arial"/>
          <w:bCs/>
          <w:sz w:val="22"/>
          <w:szCs w:val="22"/>
          <w:lang w:val="x-none"/>
        </w:rPr>
        <w:t>postępowaniu w zakresie, w jakim każdy z Wykonawców wykazuje spełnianie warunków udziału w postępowaniu.</w:t>
      </w:r>
    </w:p>
    <w:p w14:paraId="1744CA37" w14:textId="77777777" w:rsidR="0088720B" w:rsidRPr="0088720B" w:rsidRDefault="0088720B" w:rsidP="00811BD3">
      <w:pPr>
        <w:numPr>
          <w:ilvl w:val="0"/>
          <w:numId w:val="41"/>
        </w:numPr>
        <w:tabs>
          <w:tab w:val="left" w:pos="426"/>
        </w:tabs>
        <w:spacing w:line="276" w:lineRule="auto"/>
        <w:ind w:left="426" w:hanging="426"/>
        <w:jc w:val="both"/>
        <w:rPr>
          <w:rFonts w:ascii="Arial" w:hAnsi="Arial" w:cs="Arial"/>
          <w:bCs/>
          <w:sz w:val="22"/>
          <w:szCs w:val="22"/>
          <w:lang w:val="x-none"/>
        </w:rPr>
      </w:pPr>
      <w:r w:rsidRPr="0088720B">
        <w:rPr>
          <w:rFonts w:ascii="Arial" w:hAnsi="Arial" w:cs="Arial"/>
          <w:bCs/>
          <w:sz w:val="22"/>
          <w:szCs w:val="22"/>
          <w:lang w:val="x-none"/>
        </w:rPr>
        <w:tab/>
        <w:t>W przypadku wspólnego ubiegania się o zamówienie przez Wykonawców są oni zobowiązani na wezwanie Zamawiającego złożyć aktualne na dzień złożenia podmiotowe środki dowodowe, o których mowa w</w:t>
      </w:r>
      <w:r w:rsidR="00E824B1">
        <w:rPr>
          <w:rFonts w:ascii="Arial" w:hAnsi="Arial" w:cs="Arial"/>
          <w:bCs/>
          <w:sz w:val="22"/>
          <w:szCs w:val="22"/>
        </w:rPr>
        <w:t xml:space="preserve"> Rozdziale X </w:t>
      </w:r>
      <w:r w:rsidR="00C42E22">
        <w:rPr>
          <w:rFonts w:ascii="Arial" w:hAnsi="Arial" w:cs="Arial"/>
          <w:bCs/>
          <w:sz w:val="22"/>
          <w:szCs w:val="22"/>
        </w:rPr>
        <w:t xml:space="preserve">pkt </w:t>
      </w:r>
      <w:r w:rsidR="00E824B1">
        <w:rPr>
          <w:rFonts w:ascii="Arial" w:hAnsi="Arial" w:cs="Arial"/>
          <w:bCs/>
          <w:sz w:val="22"/>
          <w:szCs w:val="22"/>
        </w:rPr>
        <w:t>5 SWZ</w:t>
      </w:r>
      <w:r w:rsidRPr="0088720B">
        <w:rPr>
          <w:rFonts w:ascii="Arial" w:hAnsi="Arial" w:cs="Arial"/>
          <w:bCs/>
          <w:sz w:val="22"/>
          <w:szCs w:val="22"/>
          <w:lang w:val="x-none"/>
        </w:rPr>
        <w:t>, przy czym:</w:t>
      </w:r>
    </w:p>
    <w:p w14:paraId="450E60CB" w14:textId="77777777" w:rsidR="0088720B" w:rsidRPr="0088720B" w:rsidRDefault="0088720B" w:rsidP="00811BD3">
      <w:pPr>
        <w:numPr>
          <w:ilvl w:val="0"/>
          <w:numId w:val="40"/>
        </w:numPr>
        <w:tabs>
          <w:tab w:val="left" w:pos="709"/>
        </w:tabs>
        <w:spacing w:line="276" w:lineRule="auto"/>
        <w:ind w:left="709" w:hanging="283"/>
        <w:jc w:val="both"/>
        <w:rPr>
          <w:rFonts w:ascii="Arial" w:hAnsi="Arial" w:cs="Arial"/>
          <w:bCs/>
          <w:sz w:val="22"/>
          <w:szCs w:val="22"/>
          <w:lang w:val="x-none"/>
        </w:rPr>
      </w:pPr>
      <w:r w:rsidRPr="0088720B">
        <w:rPr>
          <w:rFonts w:ascii="Arial" w:hAnsi="Arial" w:cs="Arial"/>
          <w:bCs/>
          <w:sz w:val="22"/>
          <w:szCs w:val="22"/>
          <w:lang w:val="x-none"/>
        </w:rPr>
        <w:t xml:space="preserve">podmiotowe środki dowodowe, o których mowa w </w:t>
      </w:r>
      <w:r w:rsidR="0035642C">
        <w:rPr>
          <w:rFonts w:ascii="Arial" w:hAnsi="Arial" w:cs="Arial"/>
          <w:bCs/>
          <w:sz w:val="22"/>
          <w:szCs w:val="22"/>
        </w:rPr>
        <w:t xml:space="preserve">Rozdziale X </w:t>
      </w:r>
      <w:r w:rsidR="00C42E22">
        <w:rPr>
          <w:rFonts w:ascii="Arial" w:hAnsi="Arial" w:cs="Arial"/>
          <w:bCs/>
          <w:sz w:val="22"/>
          <w:szCs w:val="22"/>
        </w:rPr>
        <w:t>pkt</w:t>
      </w:r>
      <w:r w:rsidR="0035642C">
        <w:rPr>
          <w:rFonts w:ascii="Arial" w:hAnsi="Arial" w:cs="Arial"/>
          <w:bCs/>
          <w:sz w:val="22"/>
          <w:szCs w:val="22"/>
        </w:rPr>
        <w:t xml:space="preserve"> 5</w:t>
      </w:r>
      <w:r w:rsidR="00C42E22">
        <w:rPr>
          <w:rFonts w:ascii="Arial" w:hAnsi="Arial" w:cs="Arial"/>
          <w:bCs/>
          <w:sz w:val="22"/>
          <w:szCs w:val="22"/>
        </w:rPr>
        <w:t>.</w:t>
      </w:r>
      <w:r w:rsidR="0035642C">
        <w:rPr>
          <w:rFonts w:ascii="Arial" w:hAnsi="Arial" w:cs="Arial"/>
          <w:bCs/>
          <w:sz w:val="22"/>
          <w:szCs w:val="22"/>
        </w:rPr>
        <w:t>2) SWZ</w:t>
      </w:r>
      <w:r w:rsidRPr="0088720B">
        <w:rPr>
          <w:rFonts w:ascii="Arial" w:hAnsi="Arial" w:cs="Arial"/>
          <w:bCs/>
          <w:sz w:val="22"/>
          <w:szCs w:val="22"/>
          <w:lang w:val="x-none"/>
        </w:rPr>
        <w:t xml:space="preserve"> składa odpowiednio Wykonawca/Wykonawcy, który/którzy wykazuje/ą spełnianie warunku, w</w:t>
      </w:r>
      <w:r w:rsidR="00C42E22">
        <w:rPr>
          <w:rFonts w:ascii="Arial" w:hAnsi="Arial" w:cs="Arial"/>
          <w:bCs/>
          <w:sz w:val="22"/>
          <w:szCs w:val="22"/>
        </w:rPr>
        <w:t> </w:t>
      </w:r>
      <w:r w:rsidRPr="0088720B">
        <w:rPr>
          <w:rFonts w:ascii="Arial" w:hAnsi="Arial" w:cs="Arial"/>
          <w:bCs/>
          <w:sz w:val="22"/>
          <w:szCs w:val="22"/>
          <w:lang w:val="x-none"/>
        </w:rPr>
        <w:t xml:space="preserve">zakresie i na zasadach opisanych w </w:t>
      </w:r>
      <w:r w:rsidR="00E73585">
        <w:rPr>
          <w:rFonts w:ascii="Arial" w:hAnsi="Arial" w:cs="Arial"/>
          <w:bCs/>
          <w:sz w:val="22"/>
          <w:szCs w:val="22"/>
        </w:rPr>
        <w:t>Rozdziale VIII SWZ</w:t>
      </w:r>
      <w:r w:rsidRPr="0088720B">
        <w:rPr>
          <w:rFonts w:ascii="Arial" w:hAnsi="Arial" w:cs="Arial"/>
          <w:bCs/>
          <w:sz w:val="22"/>
          <w:szCs w:val="22"/>
          <w:lang w:val="x-none"/>
        </w:rPr>
        <w:t>.</w:t>
      </w:r>
    </w:p>
    <w:p w14:paraId="53A42A28" w14:textId="77777777" w:rsidR="0088720B" w:rsidRPr="0088720B" w:rsidRDefault="0088720B" w:rsidP="00811BD3">
      <w:pPr>
        <w:numPr>
          <w:ilvl w:val="0"/>
          <w:numId w:val="40"/>
        </w:numPr>
        <w:tabs>
          <w:tab w:val="left" w:pos="709"/>
        </w:tabs>
        <w:spacing w:line="276" w:lineRule="auto"/>
        <w:ind w:left="709" w:hanging="283"/>
        <w:jc w:val="both"/>
        <w:rPr>
          <w:rFonts w:ascii="Arial" w:hAnsi="Arial" w:cs="Arial"/>
          <w:bCs/>
          <w:sz w:val="22"/>
          <w:szCs w:val="22"/>
          <w:lang w:val="x-none"/>
        </w:rPr>
      </w:pPr>
      <w:r w:rsidRPr="0088720B">
        <w:rPr>
          <w:rFonts w:ascii="Arial" w:hAnsi="Arial" w:cs="Arial"/>
          <w:bCs/>
          <w:sz w:val="22"/>
          <w:szCs w:val="22"/>
          <w:lang w:val="x-none"/>
        </w:rPr>
        <w:t xml:space="preserve">podmiotowe środki dowodowe, o których mowa w </w:t>
      </w:r>
      <w:r w:rsidR="0035642C">
        <w:rPr>
          <w:rFonts w:ascii="Arial" w:hAnsi="Arial" w:cs="Arial"/>
          <w:bCs/>
          <w:sz w:val="22"/>
          <w:szCs w:val="22"/>
        </w:rPr>
        <w:t>Rozdziale X</w:t>
      </w:r>
      <w:r w:rsidR="00C42E22">
        <w:rPr>
          <w:rFonts w:ascii="Arial" w:hAnsi="Arial" w:cs="Arial"/>
          <w:bCs/>
          <w:sz w:val="22"/>
          <w:szCs w:val="22"/>
        </w:rPr>
        <w:t xml:space="preserve"> pkt</w:t>
      </w:r>
      <w:r w:rsidR="0035642C">
        <w:rPr>
          <w:rFonts w:ascii="Arial" w:hAnsi="Arial" w:cs="Arial"/>
          <w:bCs/>
          <w:sz w:val="22"/>
          <w:szCs w:val="22"/>
        </w:rPr>
        <w:t xml:space="preserve"> 5</w:t>
      </w:r>
      <w:r w:rsidR="00C42E22">
        <w:rPr>
          <w:rFonts w:ascii="Arial" w:hAnsi="Arial" w:cs="Arial"/>
          <w:bCs/>
          <w:sz w:val="22"/>
          <w:szCs w:val="22"/>
        </w:rPr>
        <w:t>.</w:t>
      </w:r>
      <w:r w:rsidR="0035642C">
        <w:rPr>
          <w:rFonts w:ascii="Arial" w:hAnsi="Arial" w:cs="Arial"/>
          <w:bCs/>
          <w:sz w:val="22"/>
          <w:szCs w:val="22"/>
        </w:rPr>
        <w:t>1) SWZ</w:t>
      </w:r>
      <w:r w:rsidRPr="0088720B">
        <w:rPr>
          <w:rFonts w:ascii="Arial" w:hAnsi="Arial" w:cs="Arial"/>
          <w:bCs/>
          <w:sz w:val="22"/>
          <w:szCs w:val="22"/>
          <w:lang w:val="x-none"/>
        </w:rPr>
        <w:t xml:space="preserve"> składa każdy z nich.</w:t>
      </w:r>
    </w:p>
    <w:p w14:paraId="5BF21546" w14:textId="68D3588E" w:rsidR="0088720B" w:rsidRDefault="0088720B" w:rsidP="00811BD3">
      <w:pPr>
        <w:numPr>
          <w:ilvl w:val="0"/>
          <w:numId w:val="41"/>
        </w:numPr>
        <w:tabs>
          <w:tab w:val="left" w:pos="426"/>
        </w:tabs>
        <w:spacing w:line="276" w:lineRule="auto"/>
        <w:ind w:left="426" w:hanging="426"/>
        <w:jc w:val="both"/>
        <w:rPr>
          <w:rFonts w:ascii="Arial" w:hAnsi="Arial" w:cs="Arial"/>
          <w:bCs/>
          <w:strike/>
          <w:sz w:val="22"/>
          <w:szCs w:val="22"/>
          <w:lang w:val="x-none"/>
        </w:rPr>
      </w:pPr>
      <w:r w:rsidRPr="0088720B">
        <w:rPr>
          <w:rFonts w:ascii="Arial" w:hAnsi="Arial" w:cs="Arial"/>
          <w:bCs/>
          <w:sz w:val="22"/>
          <w:szCs w:val="22"/>
          <w:lang w:val="x-none"/>
        </w:rPr>
        <w:t xml:space="preserve">Zamawiający </w:t>
      </w:r>
      <w:r w:rsidRPr="0088720B">
        <w:rPr>
          <w:rFonts w:ascii="Arial" w:hAnsi="Arial" w:cs="Arial"/>
          <w:b/>
          <w:bCs/>
          <w:sz w:val="22"/>
          <w:szCs w:val="22"/>
          <w:lang w:val="x-none"/>
        </w:rPr>
        <w:t>nie określił odmiennych wymagań</w:t>
      </w:r>
      <w:r w:rsidRPr="0088720B">
        <w:rPr>
          <w:rFonts w:ascii="Arial" w:hAnsi="Arial" w:cs="Arial"/>
          <w:bCs/>
          <w:sz w:val="22"/>
          <w:szCs w:val="22"/>
          <w:lang w:val="x-none"/>
        </w:rPr>
        <w:t xml:space="preserve"> związanych z realizacją zamówienia w</w:t>
      </w:r>
      <w:r w:rsidR="00410A17">
        <w:rPr>
          <w:rFonts w:ascii="Arial" w:hAnsi="Arial" w:cs="Arial"/>
          <w:bCs/>
          <w:sz w:val="22"/>
          <w:szCs w:val="22"/>
        </w:rPr>
        <w:t> </w:t>
      </w:r>
      <w:r w:rsidRPr="0088720B">
        <w:rPr>
          <w:rFonts w:ascii="Arial" w:hAnsi="Arial" w:cs="Arial"/>
          <w:bCs/>
          <w:sz w:val="22"/>
          <w:szCs w:val="22"/>
          <w:lang w:val="x-none"/>
        </w:rPr>
        <w:t>odniesieniu do Wykonawców wspólnie ubiegających się o udzielenie zamówienia.</w:t>
      </w:r>
      <w:r w:rsidRPr="0088720B">
        <w:rPr>
          <w:rFonts w:ascii="Arial" w:hAnsi="Arial" w:cs="Arial"/>
          <w:bCs/>
          <w:strike/>
          <w:sz w:val="22"/>
          <w:szCs w:val="22"/>
          <w:lang w:val="x-none"/>
        </w:rPr>
        <w:t xml:space="preserve">  </w:t>
      </w:r>
    </w:p>
    <w:p w14:paraId="712708FA" w14:textId="19BE13E7" w:rsidR="00987027" w:rsidRPr="00987027" w:rsidRDefault="00987027" w:rsidP="00811BD3">
      <w:pPr>
        <w:numPr>
          <w:ilvl w:val="0"/>
          <w:numId w:val="41"/>
        </w:numPr>
        <w:tabs>
          <w:tab w:val="left" w:pos="426"/>
        </w:tabs>
        <w:spacing w:line="276" w:lineRule="auto"/>
        <w:ind w:left="426" w:hanging="426"/>
        <w:jc w:val="both"/>
        <w:rPr>
          <w:rFonts w:ascii="Arial" w:hAnsi="Arial" w:cs="Arial"/>
          <w:b/>
          <w:sz w:val="22"/>
          <w:szCs w:val="22"/>
          <w:lang w:val="x-none"/>
        </w:rPr>
      </w:pPr>
      <w:r w:rsidRPr="00987027">
        <w:rPr>
          <w:rFonts w:ascii="Arial" w:hAnsi="Arial" w:cs="Arial"/>
          <w:b/>
          <w:sz w:val="22"/>
          <w:szCs w:val="22"/>
          <w:lang w:val="x-none"/>
        </w:rPr>
        <w:t xml:space="preserve">Ponadto na potwierdzenie braku podstaw wykluczenia z postępowania wskazanych w Rozdziale IX pkt 3 i 4 Zamawiający wymaga, aby </w:t>
      </w:r>
      <w:r w:rsidR="00C906E2" w:rsidRPr="00C906E2">
        <w:rPr>
          <w:rFonts w:ascii="Arial" w:hAnsi="Arial" w:cs="Arial"/>
          <w:b/>
          <w:sz w:val="22"/>
          <w:szCs w:val="22"/>
          <w:u w:val="single"/>
        </w:rPr>
        <w:t>wraz z ofertą</w:t>
      </w:r>
      <w:r w:rsidR="00C906E2">
        <w:rPr>
          <w:rFonts w:ascii="Arial" w:hAnsi="Arial" w:cs="Arial"/>
          <w:b/>
          <w:sz w:val="22"/>
          <w:szCs w:val="22"/>
        </w:rPr>
        <w:t xml:space="preserve"> </w:t>
      </w:r>
      <w:r w:rsidR="0033497A">
        <w:rPr>
          <w:rFonts w:ascii="Arial" w:hAnsi="Arial" w:cs="Arial"/>
          <w:b/>
          <w:sz w:val="22"/>
          <w:szCs w:val="22"/>
        </w:rPr>
        <w:t>każdy z</w:t>
      </w:r>
      <w:r w:rsidR="00DA2B12">
        <w:rPr>
          <w:rFonts w:ascii="Arial" w:hAnsi="Arial" w:cs="Arial"/>
          <w:b/>
          <w:sz w:val="22"/>
          <w:szCs w:val="22"/>
        </w:rPr>
        <w:t> </w:t>
      </w:r>
      <w:r w:rsidR="0033497A" w:rsidRPr="00987027">
        <w:rPr>
          <w:rFonts w:ascii="Arial" w:hAnsi="Arial" w:cs="Arial"/>
          <w:b/>
          <w:sz w:val="22"/>
          <w:szCs w:val="22"/>
          <w:lang w:val="x-none"/>
        </w:rPr>
        <w:t>wykonaw</w:t>
      </w:r>
      <w:r w:rsidR="0033497A">
        <w:rPr>
          <w:rFonts w:ascii="Arial" w:hAnsi="Arial" w:cs="Arial"/>
          <w:b/>
          <w:sz w:val="22"/>
          <w:szCs w:val="22"/>
        </w:rPr>
        <w:t>ców</w:t>
      </w:r>
      <w:r w:rsidRPr="00987027">
        <w:rPr>
          <w:rFonts w:ascii="Arial" w:hAnsi="Arial" w:cs="Arial"/>
          <w:b/>
          <w:sz w:val="22"/>
          <w:szCs w:val="22"/>
          <w:lang w:val="x-none"/>
        </w:rPr>
        <w:t xml:space="preserve"> </w:t>
      </w:r>
      <w:r>
        <w:rPr>
          <w:rFonts w:ascii="Arial" w:hAnsi="Arial" w:cs="Arial"/>
          <w:b/>
          <w:sz w:val="22"/>
          <w:szCs w:val="22"/>
        </w:rPr>
        <w:t>wspólnie ubiegający</w:t>
      </w:r>
      <w:r w:rsidR="0033497A">
        <w:rPr>
          <w:rFonts w:ascii="Arial" w:hAnsi="Arial" w:cs="Arial"/>
          <w:b/>
          <w:sz w:val="22"/>
          <w:szCs w:val="22"/>
        </w:rPr>
        <w:t>ch</w:t>
      </w:r>
      <w:r>
        <w:rPr>
          <w:rFonts w:ascii="Arial" w:hAnsi="Arial" w:cs="Arial"/>
          <w:b/>
          <w:sz w:val="22"/>
          <w:szCs w:val="22"/>
        </w:rPr>
        <w:t xml:space="preserve"> się o udzielenie zamówienia</w:t>
      </w:r>
      <w:r w:rsidR="0033497A">
        <w:rPr>
          <w:rFonts w:ascii="Arial" w:hAnsi="Arial" w:cs="Arial"/>
          <w:b/>
          <w:sz w:val="22"/>
          <w:szCs w:val="22"/>
        </w:rPr>
        <w:t xml:space="preserve"> złoży</w:t>
      </w:r>
      <w:r w:rsidR="00C906E2">
        <w:rPr>
          <w:rFonts w:ascii="Arial" w:hAnsi="Arial" w:cs="Arial"/>
          <w:b/>
          <w:sz w:val="22"/>
          <w:szCs w:val="22"/>
        </w:rPr>
        <w:t xml:space="preserve">ł </w:t>
      </w:r>
      <w:r w:rsidRPr="00987027">
        <w:rPr>
          <w:rFonts w:ascii="Arial" w:hAnsi="Arial" w:cs="Arial"/>
          <w:b/>
          <w:sz w:val="22"/>
          <w:szCs w:val="22"/>
          <w:lang w:val="x-none"/>
        </w:rPr>
        <w:t xml:space="preserve">oświadczenie, o którym mowa w Rozdziale X pkt 6 (załącznik nr </w:t>
      </w:r>
      <w:r w:rsidR="004D6164">
        <w:rPr>
          <w:rFonts w:ascii="Arial" w:hAnsi="Arial" w:cs="Arial"/>
          <w:b/>
          <w:sz w:val="22"/>
          <w:szCs w:val="22"/>
        </w:rPr>
        <w:t>3</w:t>
      </w:r>
      <w:r w:rsidRPr="00987027">
        <w:rPr>
          <w:rFonts w:ascii="Arial" w:hAnsi="Arial" w:cs="Arial"/>
          <w:b/>
          <w:sz w:val="22"/>
          <w:szCs w:val="22"/>
          <w:lang w:val="x-none"/>
        </w:rPr>
        <w:t xml:space="preserve"> do SWZ).</w:t>
      </w:r>
    </w:p>
    <w:p w14:paraId="019043E7" w14:textId="77777777" w:rsidR="005D0E53" w:rsidRPr="00145CA2" w:rsidRDefault="005D0E53" w:rsidP="00145CA2">
      <w:pPr>
        <w:pStyle w:val="pkt"/>
        <w:spacing w:before="0" w:after="0" w:line="276" w:lineRule="auto"/>
        <w:ind w:left="426" w:hanging="426"/>
        <w:rPr>
          <w:rFonts w:ascii="Arial" w:hAnsi="Arial" w:cs="Arial"/>
          <w:sz w:val="22"/>
          <w:szCs w:val="22"/>
        </w:rPr>
      </w:pPr>
    </w:p>
    <w:p w14:paraId="1689A9BF" w14:textId="77777777" w:rsidR="00974EE8" w:rsidRPr="005D0E53" w:rsidRDefault="009454AE" w:rsidP="00B348A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5D0E53">
        <w:rPr>
          <w:rFonts w:ascii="Arial" w:eastAsia="Arial" w:hAnsi="Arial" w:cs="Arial"/>
          <w:sz w:val="32"/>
          <w:szCs w:val="32"/>
          <w:highlight w:val="lightGray"/>
          <w:lang w:val="pl"/>
        </w:rPr>
        <w:t>X</w:t>
      </w:r>
      <w:r w:rsidR="00171095" w:rsidRPr="005D0E53">
        <w:rPr>
          <w:rFonts w:ascii="Arial" w:eastAsia="Arial" w:hAnsi="Arial" w:cs="Arial"/>
          <w:sz w:val="32"/>
          <w:szCs w:val="32"/>
          <w:highlight w:val="lightGray"/>
          <w:lang w:val="pl"/>
        </w:rPr>
        <w:t>I</w:t>
      </w:r>
      <w:r w:rsidRPr="005D0E53">
        <w:rPr>
          <w:rFonts w:ascii="Arial" w:eastAsia="Arial" w:hAnsi="Arial" w:cs="Arial"/>
          <w:sz w:val="32"/>
          <w:szCs w:val="32"/>
          <w:highlight w:val="lightGray"/>
          <w:lang w:val="pl"/>
        </w:rPr>
        <w:t>V</w:t>
      </w:r>
      <w:r w:rsidR="00171095" w:rsidRPr="00B348A6">
        <w:rPr>
          <w:rFonts w:ascii="Arial" w:eastAsia="Arial" w:hAnsi="Arial" w:cs="Arial"/>
          <w:sz w:val="32"/>
          <w:szCs w:val="32"/>
          <w:highlight w:val="lightGray"/>
          <w:lang w:val="pl"/>
        </w:rPr>
        <w:t>.</w:t>
      </w:r>
      <w:r w:rsidR="00171095" w:rsidRPr="00B348A6">
        <w:rPr>
          <w:rFonts w:ascii="Arial" w:eastAsia="Arial" w:hAnsi="Arial" w:cs="Arial"/>
          <w:sz w:val="32"/>
          <w:szCs w:val="32"/>
          <w:highlight w:val="lightGray"/>
          <w:lang w:val="pl"/>
        </w:rPr>
        <w:tab/>
      </w:r>
      <w:bookmarkEnd w:id="5"/>
      <w:r w:rsidR="00916477" w:rsidRPr="00B348A6">
        <w:rPr>
          <w:rFonts w:ascii="Arial" w:eastAsia="Arial" w:hAnsi="Arial" w:cs="Arial"/>
          <w:sz w:val="32"/>
          <w:szCs w:val="32"/>
          <w:highlight w:val="lightGray"/>
          <w:lang w:val="pl"/>
        </w:rPr>
        <w:t>Informacje o sposobie porozumiewania się zamawiającego z Wykonawcami oraz przekazywania oświadczeń lub dokumentów</w:t>
      </w:r>
    </w:p>
    <w:p w14:paraId="3A41BA0A" w14:textId="77777777" w:rsidR="0025493A" w:rsidRPr="0037216F" w:rsidRDefault="001560B9" w:rsidP="00811BD3">
      <w:pPr>
        <w:pStyle w:val="pkt"/>
        <w:numPr>
          <w:ilvl w:val="0"/>
          <w:numId w:val="32"/>
        </w:numPr>
        <w:tabs>
          <w:tab w:val="left" w:pos="426"/>
        </w:tabs>
        <w:spacing w:before="240" w:after="0" w:line="276" w:lineRule="auto"/>
        <w:ind w:left="426" w:hanging="426"/>
        <w:rPr>
          <w:rFonts w:ascii="Arial" w:hAnsi="Arial" w:cs="Arial"/>
          <w:bCs/>
          <w:sz w:val="22"/>
          <w:szCs w:val="22"/>
        </w:rPr>
      </w:pPr>
      <w:r w:rsidRPr="0037216F">
        <w:rPr>
          <w:rFonts w:ascii="Arial" w:hAnsi="Arial" w:cs="Arial"/>
          <w:bCs/>
          <w:sz w:val="22"/>
          <w:szCs w:val="22"/>
        </w:rPr>
        <w:t>Komunikacja w postępowaniu o udzielenie zamówienia, w tym składanie ofert, wymiana informacji oraz przekazywanie dokumentów lub oświadczeń między zamawiającym a</w:t>
      </w:r>
      <w:r w:rsidR="001E09DF">
        <w:rPr>
          <w:rFonts w:ascii="Arial" w:hAnsi="Arial" w:cs="Arial"/>
          <w:bCs/>
          <w:sz w:val="22"/>
          <w:szCs w:val="22"/>
        </w:rPr>
        <w:t> </w:t>
      </w:r>
      <w:r w:rsidRPr="0037216F">
        <w:rPr>
          <w:rFonts w:ascii="Arial" w:hAnsi="Arial" w:cs="Arial"/>
          <w:bCs/>
          <w:sz w:val="22"/>
          <w:szCs w:val="22"/>
        </w:rPr>
        <w:t xml:space="preserve">wykonawcą, z uwzględnieniem wyjątków określonych w ustawie </w:t>
      </w:r>
      <w:proofErr w:type="spellStart"/>
      <w:r w:rsidR="00F34ED9" w:rsidRPr="0037216F">
        <w:rPr>
          <w:rFonts w:ascii="Arial" w:hAnsi="Arial" w:cs="Arial"/>
          <w:bCs/>
          <w:sz w:val="22"/>
          <w:szCs w:val="22"/>
        </w:rPr>
        <w:t>p.z.p</w:t>
      </w:r>
      <w:proofErr w:type="spellEnd"/>
      <w:r w:rsidR="00F34ED9" w:rsidRPr="0037216F">
        <w:rPr>
          <w:rFonts w:ascii="Arial" w:hAnsi="Arial" w:cs="Arial"/>
          <w:bCs/>
          <w:sz w:val="22"/>
          <w:szCs w:val="22"/>
        </w:rPr>
        <w:t>.</w:t>
      </w:r>
      <w:r w:rsidRPr="0037216F">
        <w:rPr>
          <w:rFonts w:ascii="Arial" w:hAnsi="Arial" w:cs="Arial"/>
          <w:bCs/>
          <w:sz w:val="22"/>
          <w:szCs w:val="22"/>
        </w:rPr>
        <w:t xml:space="preserve">, odbywa się przy użyciu środków komunikacji elektronicznej. </w:t>
      </w:r>
      <w:r w:rsidR="004D7E91" w:rsidRPr="0037216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5331D" w:rsidRPr="0037216F">
        <w:rPr>
          <w:rFonts w:ascii="Arial" w:hAnsi="Arial" w:cs="Arial"/>
          <w:bCs/>
          <w:sz w:val="22"/>
          <w:szCs w:val="22"/>
        </w:rPr>
        <w:t>Dz. U. z 2020 r. poz. 344</w:t>
      </w:r>
      <w:r w:rsidR="004D7E91" w:rsidRPr="0037216F">
        <w:rPr>
          <w:rFonts w:ascii="Arial" w:hAnsi="Arial" w:cs="Arial"/>
          <w:bCs/>
          <w:sz w:val="22"/>
          <w:szCs w:val="22"/>
        </w:rPr>
        <w:t xml:space="preserve">). </w:t>
      </w:r>
    </w:p>
    <w:p w14:paraId="068AD2B6" w14:textId="77777777" w:rsidR="00EA1A05" w:rsidRPr="0037216F" w:rsidRDefault="00F32503" w:rsidP="00811BD3">
      <w:pPr>
        <w:pStyle w:val="pkt"/>
        <w:numPr>
          <w:ilvl w:val="0"/>
          <w:numId w:val="32"/>
        </w:numPr>
        <w:tabs>
          <w:tab w:val="left" w:pos="426"/>
        </w:tabs>
        <w:spacing w:before="0" w:after="0" w:line="276" w:lineRule="auto"/>
        <w:ind w:left="426" w:hanging="426"/>
        <w:rPr>
          <w:rFonts w:ascii="Arial" w:hAnsi="Arial" w:cs="Arial"/>
          <w:bCs/>
          <w:sz w:val="22"/>
          <w:szCs w:val="22"/>
        </w:rPr>
      </w:pPr>
      <w:r w:rsidRPr="0037216F">
        <w:rPr>
          <w:rFonts w:ascii="Arial" w:hAnsi="Arial" w:cs="Arial"/>
          <w:bCs/>
          <w:sz w:val="22"/>
          <w:szCs w:val="22"/>
        </w:rPr>
        <w:t>Ofertę, oświadczenia, o których mowa w art. 125 ust. 1</w:t>
      </w:r>
      <w:r w:rsidR="00F34ED9" w:rsidRPr="0037216F">
        <w:rPr>
          <w:rFonts w:ascii="Arial" w:hAnsi="Arial" w:cs="Arial"/>
          <w:bCs/>
          <w:sz w:val="22"/>
          <w:szCs w:val="22"/>
        </w:rPr>
        <w:t xml:space="preserve"> </w:t>
      </w:r>
      <w:proofErr w:type="spellStart"/>
      <w:r w:rsidR="00F34ED9" w:rsidRPr="0037216F">
        <w:rPr>
          <w:rFonts w:ascii="Arial" w:hAnsi="Arial" w:cs="Arial"/>
          <w:bCs/>
          <w:sz w:val="22"/>
          <w:szCs w:val="22"/>
        </w:rPr>
        <w:t>p.z.p</w:t>
      </w:r>
      <w:proofErr w:type="spellEnd"/>
      <w:r w:rsidR="00F34ED9" w:rsidRPr="0037216F">
        <w:rPr>
          <w:rFonts w:ascii="Arial" w:hAnsi="Arial" w:cs="Arial"/>
          <w:bCs/>
          <w:sz w:val="22"/>
          <w:szCs w:val="22"/>
        </w:rPr>
        <w:t>.</w:t>
      </w:r>
      <w:r w:rsidRPr="0037216F">
        <w:rPr>
          <w:rFonts w:ascii="Arial" w:hAnsi="Arial" w:cs="Arial"/>
          <w:bCs/>
          <w:sz w:val="22"/>
          <w:szCs w:val="22"/>
        </w:rPr>
        <w:t xml:space="preserve">, podmiotowe środki dowodowe, </w:t>
      </w:r>
      <w:r w:rsidRPr="0037216F">
        <w:rPr>
          <w:rFonts w:ascii="Arial" w:hAnsi="Arial" w:cs="Arial"/>
          <w:sz w:val="22"/>
          <w:szCs w:val="22"/>
        </w:rPr>
        <w:t>pełnomocnictwa</w:t>
      </w:r>
      <w:r w:rsidRPr="0037216F">
        <w:rPr>
          <w:rFonts w:ascii="Arial" w:hAnsi="Arial" w:cs="Arial"/>
          <w:bCs/>
          <w:sz w:val="22"/>
          <w:szCs w:val="22"/>
        </w:rPr>
        <w:t>, zobowiązanie podmiotu udostępniającego zasoby sporządza się w postaci elektronicznej, w ogólnie dostępnych formatach danych, w</w:t>
      </w:r>
      <w:r w:rsidR="001E09DF">
        <w:rPr>
          <w:rFonts w:ascii="Arial" w:hAnsi="Arial" w:cs="Arial"/>
          <w:bCs/>
          <w:sz w:val="22"/>
          <w:szCs w:val="22"/>
        </w:rPr>
        <w:t> </w:t>
      </w:r>
      <w:r w:rsidRPr="0037216F">
        <w:rPr>
          <w:rFonts w:ascii="Arial" w:hAnsi="Arial" w:cs="Arial"/>
          <w:bCs/>
          <w:sz w:val="22"/>
          <w:szCs w:val="22"/>
        </w:rPr>
        <w:t>szczególności w formatach .txt, .rtf, .pdf, .</w:t>
      </w:r>
      <w:proofErr w:type="spellStart"/>
      <w:r w:rsidRPr="0037216F">
        <w:rPr>
          <w:rFonts w:ascii="Arial" w:hAnsi="Arial" w:cs="Arial"/>
          <w:bCs/>
          <w:sz w:val="22"/>
          <w:szCs w:val="22"/>
        </w:rPr>
        <w:t>doc</w:t>
      </w:r>
      <w:proofErr w:type="spellEnd"/>
      <w:r w:rsidRPr="0037216F">
        <w:rPr>
          <w:rFonts w:ascii="Arial" w:hAnsi="Arial" w:cs="Arial"/>
          <w:bCs/>
          <w:sz w:val="22"/>
          <w:szCs w:val="22"/>
        </w:rPr>
        <w:t>, .</w:t>
      </w:r>
      <w:proofErr w:type="spellStart"/>
      <w:r w:rsidRPr="0037216F">
        <w:rPr>
          <w:rFonts w:ascii="Arial" w:hAnsi="Arial" w:cs="Arial"/>
          <w:bCs/>
          <w:sz w:val="22"/>
          <w:szCs w:val="22"/>
        </w:rPr>
        <w:t>docx</w:t>
      </w:r>
      <w:proofErr w:type="spellEnd"/>
      <w:r w:rsidRPr="0037216F">
        <w:rPr>
          <w:rFonts w:ascii="Arial" w:hAnsi="Arial" w:cs="Arial"/>
          <w:bCs/>
          <w:sz w:val="22"/>
          <w:szCs w:val="22"/>
        </w:rPr>
        <w:t>, .</w:t>
      </w:r>
      <w:proofErr w:type="spellStart"/>
      <w:r w:rsidRPr="0037216F">
        <w:rPr>
          <w:rFonts w:ascii="Arial" w:hAnsi="Arial" w:cs="Arial"/>
          <w:bCs/>
          <w:sz w:val="22"/>
          <w:szCs w:val="22"/>
        </w:rPr>
        <w:t>odt</w:t>
      </w:r>
      <w:proofErr w:type="spellEnd"/>
      <w:r w:rsidR="00C6136B" w:rsidRPr="0037216F">
        <w:rPr>
          <w:rStyle w:val="Odwoanieprzypisudolnego"/>
          <w:rFonts w:ascii="Arial" w:hAnsi="Arial" w:cs="Arial"/>
          <w:bCs/>
          <w:sz w:val="22"/>
          <w:szCs w:val="22"/>
        </w:rPr>
        <w:footnoteReference w:id="2"/>
      </w:r>
      <w:r w:rsidRPr="0037216F">
        <w:rPr>
          <w:rFonts w:ascii="Arial" w:hAnsi="Arial" w:cs="Arial"/>
          <w:bCs/>
          <w:sz w:val="22"/>
          <w:szCs w:val="22"/>
        </w:rPr>
        <w:t xml:space="preserve">. </w:t>
      </w:r>
      <w:r w:rsidR="008228F7" w:rsidRPr="0037216F">
        <w:rPr>
          <w:rFonts w:ascii="Arial" w:hAnsi="Arial" w:cs="Arial"/>
          <w:bCs/>
          <w:sz w:val="22"/>
          <w:szCs w:val="22"/>
        </w:rPr>
        <w:t xml:space="preserve">Ofertę, a także oświadczenie o jakim mowa w </w:t>
      </w:r>
      <w:r w:rsidR="00C6136B" w:rsidRPr="0037216F">
        <w:rPr>
          <w:rFonts w:ascii="Arial" w:hAnsi="Arial" w:cs="Arial"/>
          <w:bCs/>
          <w:sz w:val="22"/>
          <w:szCs w:val="22"/>
        </w:rPr>
        <w:t>R</w:t>
      </w:r>
      <w:r w:rsidR="008228F7" w:rsidRPr="0037216F">
        <w:rPr>
          <w:rFonts w:ascii="Arial" w:hAnsi="Arial" w:cs="Arial"/>
          <w:bCs/>
          <w:sz w:val="22"/>
          <w:szCs w:val="22"/>
        </w:rPr>
        <w:t xml:space="preserve">ozdziale </w:t>
      </w:r>
      <w:r w:rsidR="00C6136B" w:rsidRPr="0037216F">
        <w:rPr>
          <w:rFonts w:ascii="Arial" w:hAnsi="Arial" w:cs="Arial"/>
          <w:bCs/>
          <w:sz w:val="22"/>
          <w:szCs w:val="22"/>
        </w:rPr>
        <w:t xml:space="preserve">X ust. </w:t>
      </w:r>
      <w:r w:rsidR="004269BD" w:rsidRPr="0037216F">
        <w:rPr>
          <w:rFonts w:ascii="Arial" w:hAnsi="Arial" w:cs="Arial"/>
          <w:bCs/>
          <w:sz w:val="22"/>
          <w:szCs w:val="22"/>
        </w:rPr>
        <w:t>3</w:t>
      </w:r>
      <w:r w:rsidR="00C6136B" w:rsidRPr="0037216F">
        <w:rPr>
          <w:rFonts w:ascii="Arial" w:hAnsi="Arial" w:cs="Arial"/>
          <w:bCs/>
          <w:sz w:val="22"/>
          <w:szCs w:val="22"/>
        </w:rPr>
        <w:t xml:space="preserve"> SWZ</w:t>
      </w:r>
      <w:r w:rsidR="008228F7" w:rsidRPr="0037216F">
        <w:rPr>
          <w:rFonts w:ascii="Arial" w:hAnsi="Arial" w:cs="Arial"/>
          <w:bCs/>
          <w:sz w:val="22"/>
          <w:szCs w:val="22"/>
        </w:rPr>
        <w:t xml:space="preserve"> </w:t>
      </w:r>
      <w:r w:rsidR="0025493A" w:rsidRPr="0037216F">
        <w:rPr>
          <w:rFonts w:ascii="Arial" w:hAnsi="Arial" w:cs="Arial"/>
          <w:bCs/>
          <w:sz w:val="22"/>
          <w:szCs w:val="22"/>
        </w:rPr>
        <w:t>składa się, pod rygorem nieważności, w formie elektronicznej</w:t>
      </w:r>
      <w:r w:rsidR="00532AF1" w:rsidRPr="0037216F">
        <w:rPr>
          <w:rFonts w:ascii="Arial" w:hAnsi="Arial" w:cs="Arial"/>
          <w:bCs/>
          <w:sz w:val="22"/>
          <w:szCs w:val="22"/>
        </w:rPr>
        <w:t xml:space="preserve"> podpisanej kwalifikowanym podpisem elektronicznym</w:t>
      </w:r>
      <w:r w:rsidR="003C6776" w:rsidRPr="0037216F">
        <w:rPr>
          <w:rFonts w:ascii="Arial" w:hAnsi="Arial" w:cs="Arial"/>
          <w:bCs/>
          <w:sz w:val="22"/>
          <w:szCs w:val="22"/>
        </w:rPr>
        <w:t>.</w:t>
      </w:r>
      <w:r w:rsidR="0025493A" w:rsidRPr="0037216F">
        <w:rPr>
          <w:rStyle w:val="Odwoanieprzypisudolnego"/>
          <w:rFonts w:ascii="Arial" w:hAnsi="Arial" w:cs="Arial"/>
          <w:bCs/>
          <w:sz w:val="22"/>
          <w:szCs w:val="22"/>
        </w:rPr>
        <w:footnoteReference w:id="3"/>
      </w:r>
      <w:r w:rsidR="0025493A" w:rsidRPr="0037216F">
        <w:rPr>
          <w:rFonts w:ascii="Arial" w:hAnsi="Arial" w:cs="Arial"/>
          <w:bCs/>
          <w:sz w:val="22"/>
          <w:szCs w:val="22"/>
        </w:rPr>
        <w:t>.</w:t>
      </w:r>
      <w:r w:rsidR="004B5D34" w:rsidRPr="0037216F">
        <w:rPr>
          <w:rFonts w:ascii="Arial" w:hAnsi="Arial" w:cs="Arial"/>
          <w:bCs/>
          <w:sz w:val="22"/>
          <w:szCs w:val="22"/>
        </w:rPr>
        <w:t xml:space="preserve"> </w:t>
      </w:r>
    </w:p>
    <w:p w14:paraId="16C24D69" w14:textId="77777777" w:rsidR="00420252" w:rsidRPr="00420252" w:rsidRDefault="00420252" w:rsidP="00811BD3">
      <w:pPr>
        <w:numPr>
          <w:ilvl w:val="0"/>
          <w:numId w:val="32"/>
        </w:numPr>
        <w:tabs>
          <w:tab w:val="left" w:pos="426"/>
        </w:tabs>
        <w:spacing w:line="276" w:lineRule="auto"/>
        <w:ind w:left="426" w:hanging="426"/>
        <w:jc w:val="both"/>
        <w:rPr>
          <w:rFonts w:ascii="Arial" w:eastAsia="Arial" w:hAnsi="Arial" w:cs="Arial"/>
          <w:sz w:val="22"/>
          <w:szCs w:val="22"/>
          <w:lang w:val="pl"/>
        </w:rPr>
      </w:pPr>
      <w:bookmarkStart w:id="6" w:name="bookmark12"/>
      <w:r w:rsidRPr="00420252">
        <w:rPr>
          <w:rFonts w:ascii="Arial" w:eastAsia="Arial" w:hAnsi="Arial" w:cs="Arial"/>
          <w:sz w:val="22"/>
          <w:szCs w:val="22"/>
          <w:lang w:val="pl"/>
        </w:rPr>
        <w:t xml:space="preserve">Osobą uprawnioną do kontaktu z Wykonawcami jest: </w:t>
      </w:r>
    </w:p>
    <w:p w14:paraId="37207EF3" w14:textId="77777777" w:rsidR="00420252" w:rsidRPr="00420252" w:rsidRDefault="00420252" w:rsidP="00811BD3">
      <w:pPr>
        <w:numPr>
          <w:ilvl w:val="0"/>
          <w:numId w:val="30"/>
        </w:numPr>
        <w:tabs>
          <w:tab w:val="left" w:pos="709"/>
        </w:tabs>
        <w:spacing w:line="276" w:lineRule="auto"/>
        <w:contextualSpacing/>
        <w:jc w:val="both"/>
        <w:rPr>
          <w:rFonts w:ascii="Arial" w:eastAsia="Arial" w:hAnsi="Arial" w:cs="Arial"/>
          <w:sz w:val="22"/>
          <w:szCs w:val="22"/>
          <w:lang w:val="pl"/>
        </w:rPr>
      </w:pPr>
      <w:r w:rsidRPr="00420252">
        <w:rPr>
          <w:rFonts w:ascii="Arial" w:eastAsia="Arial" w:hAnsi="Arial" w:cs="Arial"/>
          <w:sz w:val="22"/>
          <w:szCs w:val="22"/>
          <w:lang w:val="pl"/>
        </w:rPr>
        <w:t xml:space="preserve">Karolina Łapińska, </w:t>
      </w:r>
    </w:p>
    <w:p w14:paraId="74B306E4" w14:textId="77777777" w:rsidR="00420252" w:rsidRPr="00420252" w:rsidRDefault="00420252" w:rsidP="00811BD3">
      <w:pPr>
        <w:numPr>
          <w:ilvl w:val="0"/>
          <w:numId w:val="30"/>
        </w:numPr>
        <w:tabs>
          <w:tab w:val="left" w:pos="709"/>
        </w:tabs>
        <w:spacing w:line="276" w:lineRule="auto"/>
        <w:contextualSpacing/>
        <w:jc w:val="both"/>
        <w:rPr>
          <w:rFonts w:ascii="Arial" w:eastAsia="Arial" w:hAnsi="Arial" w:cs="Arial"/>
          <w:sz w:val="22"/>
          <w:szCs w:val="22"/>
          <w:lang w:val="pl"/>
        </w:rPr>
      </w:pPr>
      <w:r w:rsidRPr="00420252">
        <w:rPr>
          <w:rFonts w:ascii="Arial" w:eastAsia="Arial" w:hAnsi="Arial" w:cs="Arial"/>
          <w:sz w:val="22"/>
          <w:szCs w:val="22"/>
          <w:lang w:val="pl"/>
        </w:rPr>
        <w:t xml:space="preserve">Monika </w:t>
      </w:r>
      <w:proofErr w:type="spellStart"/>
      <w:r w:rsidRPr="00420252">
        <w:rPr>
          <w:rFonts w:ascii="Arial" w:eastAsia="Arial" w:hAnsi="Arial" w:cs="Arial"/>
          <w:sz w:val="22"/>
          <w:szCs w:val="22"/>
          <w:lang w:val="pl"/>
        </w:rPr>
        <w:t>Trella</w:t>
      </w:r>
      <w:proofErr w:type="spellEnd"/>
      <w:r w:rsidRPr="00420252">
        <w:rPr>
          <w:rFonts w:ascii="Arial" w:eastAsia="Arial" w:hAnsi="Arial" w:cs="Arial"/>
          <w:sz w:val="22"/>
          <w:szCs w:val="22"/>
          <w:lang w:val="pl"/>
        </w:rPr>
        <w:t>-Kowalska.</w:t>
      </w:r>
    </w:p>
    <w:p w14:paraId="131C5822"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Postępowanie prowadzone jest w języku polskim w formie elektronicznej za pośrednictwem </w:t>
      </w:r>
      <w:hyperlink r:id="rId11">
        <w:r w:rsidRPr="00420252">
          <w:rPr>
            <w:rFonts w:ascii="Arial" w:eastAsia="Arial" w:hAnsi="Arial" w:cs="Arial"/>
            <w:color w:val="0000FF"/>
            <w:sz w:val="22"/>
            <w:szCs w:val="22"/>
            <w:u w:val="single"/>
            <w:lang w:val="pl"/>
          </w:rPr>
          <w:t>platformazakupowa.pl</w:t>
        </w:r>
      </w:hyperlink>
      <w:r w:rsidRPr="00420252">
        <w:rPr>
          <w:rFonts w:ascii="Arial" w:eastAsia="Arial" w:hAnsi="Arial" w:cs="Arial"/>
          <w:color w:val="0000FF"/>
          <w:sz w:val="22"/>
          <w:szCs w:val="22"/>
          <w:u w:val="single"/>
          <w:lang w:val="pl"/>
        </w:rPr>
        <w:t xml:space="preserve"> </w:t>
      </w:r>
      <w:r w:rsidRPr="00420252">
        <w:rPr>
          <w:rFonts w:ascii="Arial" w:eastAsia="Arial" w:hAnsi="Arial" w:cs="Arial"/>
          <w:sz w:val="22"/>
          <w:szCs w:val="22"/>
          <w:lang w:val="pl"/>
        </w:rPr>
        <w:t xml:space="preserve">pod adresem:  </w:t>
      </w:r>
    </w:p>
    <w:bookmarkStart w:id="7" w:name="_Hlk66788518"/>
    <w:p w14:paraId="416DDB35" w14:textId="77777777" w:rsidR="00420252" w:rsidRPr="00420252" w:rsidRDefault="00420252" w:rsidP="00C5196C">
      <w:pPr>
        <w:pBdr>
          <w:top w:val="nil"/>
          <w:left w:val="nil"/>
          <w:bottom w:val="nil"/>
          <w:right w:val="nil"/>
          <w:between w:val="nil"/>
        </w:pBdr>
        <w:spacing w:line="276" w:lineRule="auto"/>
        <w:ind w:left="426"/>
        <w:jc w:val="both"/>
        <w:rPr>
          <w:rFonts w:ascii="Arial" w:eastAsia="Arial" w:hAnsi="Arial" w:cs="Arial"/>
          <w:sz w:val="22"/>
          <w:szCs w:val="22"/>
          <w:lang w:val="pl"/>
        </w:rPr>
      </w:pPr>
      <w:r w:rsidRPr="00420252">
        <w:rPr>
          <w:rFonts w:ascii="Arial" w:eastAsia="Arial" w:hAnsi="Arial" w:cs="Arial"/>
          <w:sz w:val="22"/>
          <w:szCs w:val="22"/>
          <w:lang w:val="pl"/>
        </w:rPr>
        <w:fldChar w:fldCharType="begin"/>
      </w:r>
      <w:r w:rsidRPr="00420252">
        <w:rPr>
          <w:rFonts w:ascii="Arial" w:eastAsia="Arial" w:hAnsi="Arial" w:cs="Arial"/>
          <w:sz w:val="22"/>
          <w:szCs w:val="22"/>
          <w:lang w:val="pl"/>
        </w:rPr>
        <w:instrText xml:space="preserve"> HYPERLINK "https://platformazakupowa.pl/pn/zarzaddrogowy" </w:instrText>
      </w:r>
      <w:r w:rsidRPr="00420252">
        <w:rPr>
          <w:rFonts w:ascii="Arial" w:eastAsia="Arial" w:hAnsi="Arial" w:cs="Arial"/>
          <w:sz w:val="22"/>
          <w:szCs w:val="22"/>
          <w:lang w:val="pl"/>
        </w:rPr>
      </w:r>
      <w:r w:rsidRPr="00420252">
        <w:rPr>
          <w:rFonts w:ascii="Arial" w:eastAsia="Arial" w:hAnsi="Arial" w:cs="Arial"/>
          <w:sz w:val="22"/>
          <w:szCs w:val="22"/>
          <w:lang w:val="pl"/>
        </w:rPr>
        <w:fldChar w:fldCharType="separate"/>
      </w:r>
      <w:r w:rsidRPr="00420252">
        <w:rPr>
          <w:rFonts w:ascii="Arial" w:eastAsia="Arial" w:hAnsi="Arial" w:cs="Arial"/>
          <w:color w:val="0000FF"/>
          <w:sz w:val="22"/>
          <w:szCs w:val="22"/>
          <w:u w:val="single"/>
          <w:lang w:val="pl"/>
        </w:rPr>
        <w:t>https://platformazakupowa.pl/pn/zarzaddrogowy</w:t>
      </w:r>
      <w:r w:rsidRPr="00420252">
        <w:rPr>
          <w:rFonts w:ascii="Arial" w:eastAsia="Arial" w:hAnsi="Arial" w:cs="Arial"/>
          <w:color w:val="0000FF"/>
          <w:sz w:val="22"/>
          <w:szCs w:val="22"/>
          <w:u w:val="single"/>
          <w:lang w:val="pl"/>
        </w:rPr>
        <w:fldChar w:fldCharType="end"/>
      </w:r>
      <w:bookmarkEnd w:id="7"/>
      <w:r w:rsidRPr="00420252">
        <w:rPr>
          <w:rFonts w:ascii="Arial" w:eastAsia="Arial" w:hAnsi="Arial" w:cs="Arial"/>
          <w:color w:val="FF9900"/>
          <w:sz w:val="22"/>
          <w:szCs w:val="22"/>
          <w:lang w:val="pl"/>
        </w:rPr>
        <w:t xml:space="preserve"> </w:t>
      </w:r>
    </w:p>
    <w:p w14:paraId="2E7F4557"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i formularza „</w:t>
      </w:r>
      <w:r w:rsidRPr="00420252">
        <w:rPr>
          <w:rFonts w:ascii="Arial" w:eastAsia="Arial" w:hAnsi="Arial" w:cs="Arial"/>
          <w:b/>
          <w:sz w:val="22"/>
          <w:szCs w:val="22"/>
          <w:lang w:val="pl"/>
        </w:rPr>
        <w:t>Wyślij wiadomość do zamawiającego</w:t>
      </w:r>
      <w:r w:rsidRPr="00420252">
        <w:rPr>
          <w:rFonts w:ascii="Arial" w:eastAsia="Arial" w:hAnsi="Arial" w:cs="Arial"/>
          <w:sz w:val="22"/>
          <w:szCs w:val="22"/>
          <w:lang w:val="pl"/>
        </w:rPr>
        <w:t xml:space="preserve">”. </w:t>
      </w:r>
    </w:p>
    <w:p w14:paraId="6393E036" w14:textId="77777777" w:rsidR="00420252" w:rsidRPr="00420252" w:rsidRDefault="00420252" w:rsidP="00C5196C">
      <w:pPr>
        <w:spacing w:line="276" w:lineRule="auto"/>
        <w:ind w:left="426"/>
        <w:jc w:val="both"/>
        <w:rPr>
          <w:rFonts w:ascii="Arial" w:eastAsia="Arial" w:hAnsi="Arial" w:cs="Arial"/>
          <w:sz w:val="22"/>
          <w:szCs w:val="22"/>
          <w:lang w:val="pl"/>
        </w:rPr>
      </w:pPr>
      <w:r w:rsidRPr="00420252">
        <w:rPr>
          <w:rFonts w:ascii="Arial" w:eastAsia="Arial" w:hAnsi="Arial" w:cs="Arial"/>
          <w:sz w:val="22"/>
          <w:szCs w:val="22"/>
          <w:lang w:val="pl"/>
        </w:rPr>
        <w:t xml:space="preserve">Za datę przekazania (wpływu) oświadczeń, wniosków, zawiadomień oraz informacji przyjmuje się datę ich przesłania za pośrednictwem </w:t>
      </w:r>
      <w:hyperlink r:id="rId13">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Pr="00420252">
          <w:rPr>
            <w:rFonts w:ascii="Arial" w:eastAsia="Arial" w:hAnsi="Arial" w:cs="Arial"/>
            <w:color w:val="0000FF"/>
            <w:sz w:val="22"/>
            <w:szCs w:val="22"/>
            <w:u w:val="single"/>
            <w:lang w:val="pl"/>
          </w:rPr>
          <w:t>przetargi@zarzaddrogowy.pl</w:t>
        </w:r>
      </w:hyperlink>
      <w:r w:rsidRPr="00420252">
        <w:rPr>
          <w:rFonts w:ascii="Arial" w:eastAsia="Arial" w:hAnsi="Arial" w:cs="Arial"/>
          <w:sz w:val="22"/>
          <w:szCs w:val="22"/>
          <w:lang w:val="pl"/>
        </w:rPr>
        <w:t>.</w:t>
      </w:r>
    </w:p>
    <w:p w14:paraId="3B0D6E01"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Zamawiający będzie przekazywał wykonawcom informacje w formie elektronicznej za pośrednictwem </w:t>
      </w:r>
      <w:hyperlink r:id="rId15">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do konkretnego wykonawcy.</w:t>
      </w:r>
    </w:p>
    <w:p w14:paraId="0D41F5E8"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837B15"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Zamawiający, zgodnie z § 11 ust. 2 rozporządzenia Prezesa Rady Ministrów z dnia 30</w:t>
      </w:r>
      <w:r w:rsidR="00FF48C8">
        <w:rPr>
          <w:rFonts w:ascii="Arial" w:eastAsia="Arial" w:hAnsi="Arial" w:cs="Arial"/>
          <w:sz w:val="22"/>
          <w:szCs w:val="22"/>
          <w:lang w:val="pl"/>
        </w:rPr>
        <w:t> </w:t>
      </w:r>
      <w:r w:rsidRPr="00420252">
        <w:rPr>
          <w:rFonts w:ascii="Arial" w:eastAsia="Arial" w:hAnsi="Arial" w:cs="Arial"/>
          <w:sz w:val="22"/>
          <w:szCs w:val="22"/>
          <w:lang w:val="pl"/>
        </w:rPr>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tj.:</w:t>
      </w:r>
    </w:p>
    <w:p w14:paraId="6D159823"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stały dostęp do sieci Internet o gwarantowanej przepustowości nie mniejszej niż 512 </w:t>
      </w:r>
      <w:proofErr w:type="spellStart"/>
      <w:r w:rsidRPr="00420252">
        <w:rPr>
          <w:rFonts w:ascii="Arial" w:eastAsia="Arial" w:hAnsi="Arial" w:cs="Arial"/>
          <w:sz w:val="22"/>
          <w:szCs w:val="22"/>
          <w:lang w:val="pl"/>
        </w:rPr>
        <w:t>kb</w:t>
      </w:r>
      <w:proofErr w:type="spellEnd"/>
      <w:r w:rsidRPr="00420252">
        <w:rPr>
          <w:rFonts w:ascii="Arial" w:eastAsia="Arial" w:hAnsi="Arial" w:cs="Arial"/>
          <w:sz w:val="22"/>
          <w:szCs w:val="22"/>
          <w:lang w:val="pl"/>
        </w:rPr>
        <w:t>/s,</w:t>
      </w:r>
    </w:p>
    <w:p w14:paraId="707A69CD"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komputer klasy PC lub MAC o następującej konfiguracji: pamięć min. 2 GB Ram, procesor Intel IV 2 GHZ lub jego nowsza wersja, jeden z systemów operacyjnych - MS Windows 7, Mac Os x 10 4, Linux, lub ich nowsze wersje,</w:t>
      </w:r>
    </w:p>
    <w:p w14:paraId="2339DDAD"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zainstalowana dowolna przeglądarka internetowa, w przypadku Internet Explorer minimalnie wersja 10 0.,</w:t>
      </w:r>
    </w:p>
    <w:p w14:paraId="7DFA0797"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włączona obsługa JavaScript,</w:t>
      </w:r>
    </w:p>
    <w:p w14:paraId="7C023293"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zainstalowany program Adobe </w:t>
      </w:r>
      <w:proofErr w:type="spellStart"/>
      <w:r w:rsidRPr="00420252">
        <w:rPr>
          <w:rFonts w:ascii="Arial" w:eastAsia="Arial" w:hAnsi="Arial" w:cs="Arial"/>
          <w:sz w:val="22"/>
          <w:szCs w:val="22"/>
          <w:lang w:val="pl"/>
        </w:rPr>
        <w:t>Acrobat</w:t>
      </w:r>
      <w:proofErr w:type="spellEnd"/>
      <w:r w:rsidRPr="00420252">
        <w:rPr>
          <w:rFonts w:ascii="Arial" w:eastAsia="Arial" w:hAnsi="Arial" w:cs="Arial"/>
          <w:sz w:val="22"/>
          <w:szCs w:val="22"/>
          <w:lang w:val="pl"/>
        </w:rPr>
        <w:t xml:space="preserve"> Reader lub inny obsługujący format plików .pdf,</w:t>
      </w:r>
    </w:p>
    <w:p w14:paraId="7B5B2204"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Platformazakupowa.pl działa według standardu przyjętego w komunikacji sieciowej - kodowanie UTF8,</w:t>
      </w:r>
    </w:p>
    <w:p w14:paraId="7234F3F4" w14:textId="77777777" w:rsidR="00420252" w:rsidRPr="00420252" w:rsidRDefault="00420252" w:rsidP="00811BD3">
      <w:pPr>
        <w:numPr>
          <w:ilvl w:val="1"/>
          <w:numId w:val="29"/>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Oznaczenie czasu odbioru danych przez platformę zakupową stanowi datę oraz dokładny czas (</w:t>
      </w:r>
      <w:proofErr w:type="spellStart"/>
      <w:r w:rsidRPr="00420252">
        <w:rPr>
          <w:rFonts w:ascii="Arial" w:eastAsia="Arial" w:hAnsi="Arial" w:cs="Arial"/>
          <w:sz w:val="22"/>
          <w:szCs w:val="22"/>
          <w:lang w:val="pl"/>
        </w:rPr>
        <w:t>hh:mm:ss</w:t>
      </w:r>
      <w:proofErr w:type="spellEnd"/>
      <w:r w:rsidRPr="00420252">
        <w:rPr>
          <w:rFonts w:ascii="Arial" w:eastAsia="Arial" w:hAnsi="Arial" w:cs="Arial"/>
          <w:sz w:val="22"/>
          <w:szCs w:val="22"/>
          <w:lang w:val="pl"/>
        </w:rPr>
        <w:t>) generowany wg. czasu lokalnego serwera synchronizowanego z zegarem Głównego Urzędu Miar.</w:t>
      </w:r>
    </w:p>
    <w:p w14:paraId="747FC542"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Wykonawca, przystępując do niniejszego postępowania o udzielenie zamówienia publicznego:</w:t>
      </w:r>
    </w:p>
    <w:p w14:paraId="64BF6B49" w14:textId="77777777" w:rsidR="00420252" w:rsidRPr="00420252" w:rsidRDefault="00420252" w:rsidP="00811BD3">
      <w:pPr>
        <w:numPr>
          <w:ilvl w:val="1"/>
          <w:numId w:val="31"/>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akceptuje warunki korzystania z </w:t>
      </w:r>
      <w:hyperlink r:id="rId18">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określone w Regulaminie zamieszczonym na stronie internetowej </w:t>
      </w:r>
      <w:hyperlink r:id="rId19">
        <w:r w:rsidRPr="00420252">
          <w:rPr>
            <w:rFonts w:ascii="Arial" w:eastAsia="Arial" w:hAnsi="Arial" w:cs="Arial"/>
            <w:sz w:val="22"/>
            <w:szCs w:val="22"/>
            <w:lang w:val="pl"/>
          </w:rPr>
          <w:t>pod linkiem</w:t>
        </w:r>
      </w:hyperlink>
      <w:r w:rsidRPr="00420252">
        <w:rPr>
          <w:rFonts w:ascii="Arial" w:eastAsia="Arial" w:hAnsi="Arial" w:cs="Arial"/>
          <w:sz w:val="22"/>
          <w:szCs w:val="22"/>
          <w:lang w:val="pl"/>
        </w:rPr>
        <w:t xml:space="preserve">  w zakładce „Regulamin" oraz uznaje go za wiążący,</w:t>
      </w:r>
    </w:p>
    <w:p w14:paraId="1E83C888" w14:textId="77777777" w:rsidR="00420252" w:rsidRPr="00420252" w:rsidRDefault="00420252" w:rsidP="00811BD3">
      <w:pPr>
        <w:numPr>
          <w:ilvl w:val="1"/>
          <w:numId w:val="31"/>
        </w:numPr>
        <w:tabs>
          <w:tab w:val="left" w:pos="851"/>
        </w:tabs>
        <w:spacing w:line="276" w:lineRule="auto"/>
        <w:ind w:left="851" w:hanging="425"/>
        <w:jc w:val="both"/>
        <w:rPr>
          <w:rFonts w:ascii="Arial" w:eastAsia="Arial" w:hAnsi="Arial" w:cs="Arial"/>
          <w:sz w:val="22"/>
          <w:szCs w:val="22"/>
          <w:lang w:val="pl"/>
        </w:rPr>
      </w:pPr>
      <w:r w:rsidRPr="00420252">
        <w:rPr>
          <w:rFonts w:ascii="Arial" w:eastAsia="Arial" w:hAnsi="Arial" w:cs="Arial"/>
          <w:sz w:val="22"/>
          <w:szCs w:val="22"/>
          <w:lang w:val="pl"/>
        </w:rPr>
        <w:t xml:space="preserve">zapoznał i stosuje się do Instrukcji składania ofert/wniosków dostępnej </w:t>
      </w:r>
      <w:hyperlink r:id="rId20">
        <w:r w:rsidRPr="00420252">
          <w:rPr>
            <w:rFonts w:ascii="Arial" w:eastAsia="Arial" w:hAnsi="Arial" w:cs="Arial"/>
            <w:color w:val="0000FF"/>
            <w:sz w:val="22"/>
            <w:szCs w:val="22"/>
            <w:u w:val="single"/>
            <w:lang w:val="pl"/>
          </w:rPr>
          <w:t>pod linkiem</w:t>
        </w:r>
      </w:hyperlink>
      <w:r w:rsidRPr="00420252">
        <w:rPr>
          <w:rFonts w:ascii="Arial" w:eastAsia="Arial" w:hAnsi="Arial" w:cs="Arial"/>
          <w:sz w:val="22"/>
          <w:szCs w:val="22"/>
          <w:lang w:val="pl"/>
        </w:rPr>
        <w:t xml:space="preserve">. </w:t>
      </w:r>
    </w:p>
    <w:p w14:paraId="40B0CA4B" w14:textId="77777777" w:rsidR="00420252" w:rsidRPr="00420252"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Calibri" w:eastAsia="Calibri" w:hAnsi="Calibri" w:cs="Calibri"/>
          <w:sz w:val="22"/>
          <w:szCs w:val="22"/>
          <w:lang w:val="pl"/>
        </w:rPr>
      </w:pPr>
      <w:r w:rsidRPr="00420252">
        <w:rPr>
          <w:rFonts w:ascii="Arial" w:eastAsia="Arial" w:hAnsi="Arial" w:cs="Arial"/>
          <w:b/>
          <w:sz w:val="22"/>
          <w:szCs w:val="22"/>
          <w:lang w:val="pl"/>
        </w:rPr>
        <w:t>Zamawiający nie ponosi odpowiedzialności za złożenie oferty w sposób niezgodny z Instrukcją korzystania z</w:t>
      </w:r>
      <w:r w:rsidRPr="00420252">
        <w:rPr>
          <w:rFonts w:ascii="Arial" w:eastAsia="Arial" w:hAnsi="Arial" w:cs="Arial"/>
          <w:b/>
          <w:bCs/>
          <w:sz w:val="22"/>
          <w:szCs w:val="22"/>
          <w:lang w:val="pl"/>
        </w:rPr>
        <w:t xml:space="preserve"> </w:t>
      </w:r>
      <w:hyperlink r:id="rId21">
        <w:r w:rsidRPr="00420252">
          <w:rPr>
            <w:rFonts w:ascii="Arial" w:eastAsia="Arial" w:hAnsi="Arial" w:cs="Arial"/>
            <w:b/>
            <w:bCs/>
            <w:color w:val="0000FF"/>
            <w:sz w:val="22"/>
            <w:szCs w:val="22"/>
            <w:u w:val="single"/>
            <w:lang w:val="pl"/>
          </w:rPr>
          <w:t>platformazakupowa.pl</w:t>
        </w:r>
      </w:hyperlink>
      <w:r w:rsidRPr="00420252">
        <w:rPr>
          <w:rFonts w:ascii="Arial" w:eastAsia="Arial" w:hAnsi="Arial" w:cs="Arial"/>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94D849F" w14:textId="77777777" w:rsidR="00420252" w:rsidRPr="001A4206" w:rsidRDefault="00420252" w:rsidP="00811BD3">
      <w:pPr>
        <w:numPr>
          <w:ilvl w:val="0"/>
          <w:numId w:val="32"/>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20252">
        <w:rPr>
          <w:rFonts w:ascii="Arial" w:eastAsia="Arial" w:hAnsi="Arial" w:cs="Arial"/>
          <w:sz w:val="22"/>
          <w:szCs w:val="22"/>
          <w:lang w:val="pl"/>
        </w:rPr>
        <w:t xml:space="preserve">Zamawiający informuje, że instrukcje korzystania z </w:t>
      </w:r>
      <w:hyperlink r:id="rId22">
        <w:r w:rsidRPr="00420252">
          <w:rPr>
            <w:rFonts w:ascii="Arial" w:eastAsia="Arial" w:hAnsi="Arial" w:cs="Arial"/>
            <w:color w:val="0000FF"/>
            <w:sz w:val="22"/>
            <w:szCs w:val="22"/>
            <w:u w:val="single"/>
            <w:lang w:val="pl"/>
          </w:rPr>
          <w:t>platformazakupowa.pl</w:t>
        </w:r>
      </w:hyperlink>
      <w:r w:rsidRPr="00420252">
        <w:rPr>
          <w:rFonts w:ascii="Arial" w:eastAsia="Arial" w:hAnsi="Arial" w:cs="Arial"/>
          <w:sz w:val="22"/>
          <w:szCs w:val="22"/>
          <w:lang w:val="pl"/>
        </w:rPr>
        <w:t xml:space="preserve"> dotyczące w szczególności logowania, składania wniosków o wyjaśnienie treści SWZ, składania ofert oraz innych czynności podejmowanych w niniejszym postępowaniu przy użyciu </w:t>
      </w:r>
      <w:hyperlink r:id="rId23">
        <w:r w:rsidRPr="00420252">
          <w:rPr>
            <w:rFonts w:ascii="Arial" w:eastAsia="Arial" w:hAnsi="Arial" w:cs="Arial"/>
            <w:color w:val="0000FF"/>
            <w:sz w:val="22"/>
            <w:szCs w:val="22"/>
            <w:u w:val="single"/>
            <w:lang w:val="pl"/>
          </w:rPr>
          <w:t>platformazakupowa.pl</w:t>
        </w:r>
      </w:hyperlink>
      <w:r w:rsidRPr="00420252">
        <w:rPr>
          <w:rFonts w:ascii="Arial" w:eastAsia="Arial" w:hAnsi="Arial" w:cs="Arial"/>
          <w:color w:val="0000FF"/>
          <w:sz w:val="22"/>
          <w:szCs w:val="22"/>
          <w:u w:val="single"/>
          <w:lang w:val="pl"/>
        </w:rPr>
        <w:t xml:space="preserve"> </w:t>
      </w:r>
      <w:r w:rsidRPr="00420252">
        <w:rPr>
          <w:rFonts w:ascii="Arial" w:eastAsia="Arial" w:hAnsi="Arial" w:cs="Arial"/>
          <w:sz w:val="22"/>
          <w:szCs w:val="22"/>
          <w:lang w:val="pl"/>
        </w:rPr>
        <w:t xml:space="preserve">znajdują się w zakładce „Instrukcje dla Wykonawców" na stronie internetowej pod adresem: </w:t>
      </w:r>
      <w:hyperlink r:id="rId24">
        <w:r w:rsidRPr="00420252">
          <w:rPr>
            <w:rFonts w:ascii="Arial" w:eastAsia="Arial" w:hAnsi="Arial" w:cs="Arial"/>
            <w:color w:val="0000FF"/>
            <w:sz w:val="22"/>
            <w:szCs w:val="22"/>
            <w:u w:val="single"/>
            <w:lang w:val="pl"/>
          </w:rPr>
          <w:t>https://platformazakupowa.pl/strona/45-instrukcje</w:t>
        </w:r>
      </w:hyperlink>
    </w:p>
    <w:p w14:paraId="0DE5BEC0" w14:textId="77777777" w:rsidR="001A4206" w:rsidRPr="00420252" w:rsidRDefault="001A4206" w:rsidP="001A4206">
      <w:pPr>
        <w:pBdr>
          <w:top w:val="nil"/>
          <w:left w:val="nil"/>
          <w:bottom w:val="nil"/>
          <w:right w:val="nil"/>
          <w:between w:val="nil"/>
        </w:pBdr>
        <w:tabs>
          <w:tab w:val="left" w:pos="426"/>
        </w:tabs>
        <w:spacing w:line="276" w:lineRule="auto"/>
        <w:ind w:left="426"/>
        <w:jc w:val="both"/>
        <w:rPr>
          <w:rFonts w:ascii="Arial" w:eastAsia="Arial" w:hAnsi="Arial" w:cs="Arial"/>
          <w:sz w:val="22"/>
          <w:szCs w:val="22"/>
          <w:lang w:val="pl"/>
        </w:rPr>
      </w:pPr>
    </w:p>
    <w:p w14:paraId="41D3904F" w14:textId="77777777" w:rsidR="0034764B" w:rsidRPr="00941CD0" w:rsidRDefault="009454AE" w:rsidP="00941CD0">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941CD0">
        <w:rPr>
          <w:rFonts w:ascii="Arial" w:eastAsia="Arial" w:hAnsi="Arial" w:cs="Arial"/>
          <w:sz w:val="32"/>
          <w:szCs w:val="32"/>
          <w:highlight w:val="lightGray"/>
          <w:lang w:val="pl"/>
        </w:rPr>
        <w:t>X</w:t>
      </w:r>
      <w:r w:rsidR="00171095" w:rsidRPr="00941CD0">
        <w:rPr>
          <w:rFonts w:ascii="Arial" w:eastAsia="Arial" w:hAnsi="Arial" w:cs="Arial"/>
          <w:sz w:val="32"/>
          <w:szCs w:val="32"/>
          <w:highlight w:val="lightGray"/>
          <w:lang w:val="pl"/>
        </w:rPr>
        <w:t>V.</w:t>
      </w:r>
      <w:r w:rsidR="00171095" w:rsidRPr="00941CD0">
        <w:rPr>
          <w:rFonts w:ascii="Arial" w:eastAsia="Arial" w:hAnsi="Arial" w:cs="Arial"/>
          <w:sz w:val="32"/>
          <w:szCs w:val="32"/>
          <w:highlight w:val="lightGray"/>
          <w:lang w:val="pl"/>
        </w:rPr>
        <w:tab/>
      </w:r>
      <w:r w:rsidR="00941CD0" w:rsidRPr="00941CD0">
        <w:rPr>
          <w:rFonts w:ascii="Arial" w:eastAsia="Arial" w:hAnsi="Arial" w:cs="Arial"/>
          <w:sz w:val="32"/>
          <w:szCs w:val="32"/>
          <w:highlight w:val="lightGray"/>
          <w:lang w:val="pl"/>
        </w:rPr>
        <w:t>Opis sposobu przygotowania ofer</w:t>
      </w:r>
      <w:bookmarkEnd w:id="6"/>
      <w:r w:rsidR="00941CD0" w:rsidRPr="00941CD0">
        <w:rPr>
          <w:rFonts w:ascii="Arial" w:eastAsia="Arial" w:hAnsi="Arial" w:cs="Arial"/>
          <w:sz w:val="32"/>
          <w:szCs w:val="32"/>
          <w:highlight w:val="lightGray"/>
          <w:lang w:val="pl"/>
        </w:rPr>
        <w:t>t oraz dokumentów wymaganych przez zamawiającego w SWZ</w:t>
      </w:r>
    </w:p>
    <w:p w14:paraId="6C540841" w14:textId="77777777" w:rsidR="004A7DB5" w:rsidRPr="004A7DB5" w:rsidRDefault="004A7DB5" w:rsidP="00811BD3">
      <w:pPr>
        <w:numPr>
          <w:ilvl w:val="0"/>
          <w:numId w:val="37"/>
        </w:numPr>
        <w:tabs>
          <w:tab w:val="left" w:pos="426"/>
        </w:tabs>
        <w:spacing w:line="276" w:lineRule="auto"/>
        <w:ind w:left="426" w:hanging="426"/>
        <w:jc w:val="both"/>
        <w:rPr>
          <w:rFonts w:ascii="Calibri" w:eastAsia="Calibri" w:hAnsi="Calibri" w:cs="Calibri"/>
          <w:sz w:val="22"/>
          <w:szCs w:val="22"/>
          <w:lang w:val="pl"/>
        </w:rPr>
      </w:pPr>
      <w:r w:rsidRPr="004A7DB5">
        <w:rPr>
          <w:rFonts w:ascii="Arial" w:eastAsia="Arial" w:hAnsi="Arial" w:cs="Arial"/>
          <w:sz w:val="22"/>
          <w:szCs w:val="22"/>
          <w:lang w:val="pl"/>
        </w:rPr>
        <w:t xml:space="preserve">Oferta składana elektronicznie musi zostać podpisana </w:t>
      </w:r>
      <w:r w:rsidRPr="004A7DB5">
        <w:rPr>
          <w:rFonts w:ascii="Arial" w:eastAsia="Arial" w:hAnsi="Arial" w:cs="Arial"/>
          <w:b/>
          <w:sz w:val="22"/>
          <w:szCs w:val="22"/>
          <w:lang w:val="pl"/>
        </w:rPr>
        <w:t>elektronicznym kwalifikowanym podpisem</w:t>
      </w:r>
      <w:r w:rsidRPr="004A7DB5">
        <w:rPr>
          <w:rFonts w:ascii="Arial" w:eastAsia="Arial" w:hAnsi="Arial" w:cs="Arial"/>
          <w:sz w:val="22"/>
          <w:szCs w:val="22"/>
          <w:lang w:val="pl"/>
        </w:rPr>
        <w:t xml:space="preserve">. W procesie składania oferty na platformie, </w:t>
      </w:r>
      <w:r w:rsidRPr="004A7DB5">
        <w:rPr>
          <w:rFonts w:ascii="Arial" w:eastAsia="Arial" w:hAnsi="Arial" w:cs="Arial"/>
          <w:b/>
          <w:sz w:val="22"/>
          <w:szCs w:val="22"/>
          <w:lang w:val="pl"/>
        </w:rPr>
        <w:t>kwalifikowany podpis elektroniczny</w:t>
      </w:r>
      <w:r w:rsidR="006448D2">
        <w:rPr>
          <w:rFonts w:ascii="Arial" w:eastAsia="Arial" w:hAnsi="Arial" w:cs="Arial"/>
          <w:sz w:val="22"/>
          <w:szCs w:val="22"/>
          <w:lang w:val="pl"/>
        </w:rPr>
        <w:t xml:space="preserve"> </w:t>
      </w:r>
      <w:r w:rsidRPr="004A7DB5">
        <w:rPr>
          <w:rFonts w:ascii="Arial" w:eastAsia="Arial" w:hAnsi="Arial" w:cs="Arial"/>
          <w:sz w:val="22"/>
          <w:szCs w:val="22"/>
          <w:lang w:val="pl"/>
        </w:rPr>
        <w:t>Wykonawca składa bezpośrednio na dokumencie, który następnie przesyła do systemu.</w:t>
      </w:r>
    </w:p>
    <w:p w14:paraId="6ECD927B" w14:textId="77777777" w:rsidR="004A7DB5" w:rsidRPr="004A7DB5" w:rsidRDefault="004A7DB5" w:rsidP="00811BD3">
      <w:pPr>
        <w:keepNext/>
        <w:keepLines/>
        <w:numPr>
          <w:ilvl w:val="0"/>
          <w:numId w:val="37"/>
        </w:numPr>
        <w:tabs>
          <w:tab w:val="left" w:pos="426"/>
        </w:tabs>
        <w:spacing w:line="276" w:lineRule="auto"/>
        <w:ind w:left="426" w:hanging="426"/>
        <w:jc w:val="both"/>
        <w:outlineLvl w:val="4"/>
        <w:rPr>
          <w:rFonts w:ascii="Arial" w:eastAsia="Arial" w:hAnsi="Arial" w:cs="Arial"/>
          <w:color w:val="000000"/>
          <w:sz w:val="22"/>
          <w:szCs w:val="22"/>
          <w:lang w:val="pl"/>
        </w:rPr>
      </w:pPr>
      <w:bookmarkStart w:id="8" w:name="_21eeoojwb3nb" w:colFirst="0" w:colLast="0"/>
      <w:bookmarkEnd w:id="8"/>
      <w:r w:rsidRPr="004A7DB5">
        <w:rPr>
          <w:rFonts w:ascii="Arial" w:eastAsia="Arial" w:hAnsi="Arial" w:cs="Arial"/>
          <w:color w:val="000000"/>
          <w:sz w:val="22"/>
          <w:szCs w:val="22"/>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7DB5">
        <w:rPr>
          <w:rFonts w:ascii="Arial" w:eastAsia="Arial" w:hAnsi="Arial" w:cs="Arial"/>
          <w:b/>
          <w:color w:val="000000"/>
          <w:sz w:val="22"/>
          <w:szCs w:val="22"/>
          <w:lang w:val="pl"/>
        </w:rPr>
        <w:t>kwalifikowanym podpisem elektronicznym</w:t>
      </w:r>
      <w:r w:rsidRPr="004A7DB5">
        <w:rPr>
          <w:rFonts w:ascii="Arial" w:eastAsia="Arial" w:hAnsi="Arial" w:cs="Arial"/>
          <w:color w:val="000000"/>
          <w:sz w:val="22"/>
          <w:szCs w:val="22"/>
          <w:lang w:val="pl"/>
        </w:rPr>
        <w:t xml:space="preserve"> przez osobę/osoby upoważnioną/upoważnione. Poświadczenie za zgodność z oryginałem następuje w</w:t>
      </w:r>
      <w:r w:rsidR="00BB1A1A">
        <w:rPr>
          <w:rFonts w:ascii="Arial" w:eastAsia="Arial" w:hAnsi="Arial" w:cs="Arial"/>
          <w:color w:val="000000"/>
          <w:sz w:val="22"/>
          <w:szCs w:val="22"/>
          <w:lang w:val="pl"/>
        </w:rPr>
        <w:t> </w:t>
      </w:r>
      <w:r w:rsidRPr="004A7DB5">
        <w:rPr>
          <w:rFonts w:ascii="Arial" w:eastAsia="Arial" w:hAnsi="Arial" w:cs="Arial"/>
          <w:color w:val="000000"/>
          <w:sz w:val="22"/>
          <w:szCs w:val="22"/>
          <w:lang w:val="pl"/>
        </w:rPr>
        <w:t xml:space="preserve">formie elektronicznej podpisane </w:t>
      </w:r>
      <w:r w:rsidRPr="004A7DB5">
        <w:rPr>
          <w:rFonts w:ascii="Arial" w:eastAsia="Arial" w:hAnsi="Arial" w:cs="Arial"/>
          <w:b/>
          <w:bCs/>
          <w:color w:val="000000"/>
          <w:sz w:val="22"/>
          <w:szCs w:val="22"/>
          <w:lang w:val="pl"/>
        </w:rPr>
        <w:t>kwalifikowanym podpisem elektronicznym</w:t>
      </w:r>
      <w:r w:rsidRPr="004A7DB5">
        <w:rPr>
          <w:rFonts w:ascii="Arial" w:eastAsia="Arial" w:hAnsi="Arial" w:cs="Arial"/>
          <w:color w:val="000000"/>
          <w:sz w:val="22"/>
          <w:szCs w:val="22"/>
          <w:lang w:val="pl"/>
        </w:rPr>
        <w:t xml:space="preserve"> przez osobę/osoby upoważnioną/upoważnione. </w:t>
      </w:r>
    </w:p>
    <w:p w14:paraId="5F797609"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Oferta powinna być:</w:t>
      </w:r>
    </w:p>
    <w:p w14:paraId="51B23320" w14:textId="77777777" w:rsidR="004A7DB5" w:rsidRPr="004A7DB5" w:rsidRDefault="004A7DB5" w:rsidP="00811BD3">
      <w:pPr>
        <w:numPr>
          <w:ilvl w:val="1"/>
          <w:numId w:val="36"/>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sporządzona na podstawie załączników niniejszej SWZ w języku polskim,</w:t>
      </w:r>
    </w:p>
    <w:p w14:paraId="3C603621" w14:textId="77777777" w:rsidR="004A7DB5" w:rsidRPr="004A7DB5" w:rsidRDefault="004A7DB5" w:rsidP="00811BD3">
      <w:pPr>
        <w:numPr>
          <w:ilvl w:val="1"/>
          <w:numId w:val="36"/>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 xml:space="preserve">złożona przy użyciu środków komunikacji elektronicznej tzn. za pośrednictwem </w:t>
      </w:r>
      <w:hyperlink r:id="rId25">
        <w:r w:rsidRPr="004A7DB5">
          <w:rPr>
            <w:rFonts w:ascii="Arial" w:eastAsia="Arial" w:hAnsi="Arial" w:cs="Arial"/>
            <w:color w:val="0000FF"/>
            <w:sz w:val="22"/>
            <w:szCs w:val="22"/>
            <w:u w:val="single"/>
            <w:lang w:val="pl"/>
          </w:rPr>
          <w:t>platformazakupowa.pl</w:t>
        </w:r>
      </w:hyperlink>
      <w:r w:rsidRPr="004A7DB5">
        <w:rPr>
          <w:rFonts w:ascii="Arial" w:eastAsia="Arial" w:hAnsi="Arial" w:cs="Arial"/>
          <w:sz w:val="22"/>
          <w:szCs w:val="22"/>
          <w:lang w:val="pl"/>
        </w:rPr>
        <w:t>,</w:t>
      </w:r>
    </w:p>
    <w:p w14:paraId="52097238" w14:textId="77777777" w:rsidR="004A7DB5" w:rsidRPr="004A7DB5" w:rsidRDefault="004A7DB5" w:rsidP="00811BD3">
      <w:pPr>
        <w:numPr>
          <w:ilvl w:val="1"/>
          <w:numId w:val="36"/>
        </w:numPr>
        <w:tabs>
          <w:tab w:val="left" w:pos="851"/>
        </w:tabs>
        <w:spacing w:line="276" w:lineRule="auto"/>
        <w:ind w:left="851" w:hanging="425"/>
        <w:jc w:val="both"/>
        <w:rPr>
          <w:rFonts w:ascii="Calibri" w:eastAsia="Calibri" w:hAnsi="Calibri" w:cs="Calibri"/>
          <w:sz w:val="22"/>
          <w:szCs w:val="22"/>
          <w:lang w:val="pl"/>
        </w:rPr>
      </w:pPr>
      <w:r w:rsidRPr="004A7DB5">
        <w:rPr>
          <w:rFonts w:ascii="Arial" w:eastAsia="Arial" w:hAnsi="Arial" w:cs="Arial"/>
          <w:sz w:val="22"/>
          <w:szCs w:val="22"/>
          <w:lang w:val="pl"/>
        </w:rPr>
        <w:t xml:space="preserve">podpisana </w:t>
      </w:r>
      <w:hyperlink r:id="rId26">
        <w:r w:rsidRPr="004A7DB5">
          <w:rPr>
            <w:rFonts w:ascii="Arial" w:eastAsia="Arial" w:hAnsi="Arial" w:cs="Arial"/>
            <w:b/>
            <w:bCs/>
            <w:color w:val="0000FF"/>
            <w:sz w:val="22"/>
            <w:szCs w:val="22"/>
            <w:u w:val="single"/>
            <w:lang w:val="pl"/>
          </w:rPr>
          <w:t>kwalifikowanym podpisem elektronicznym</w:t>
        </w:r>
      </w:hyperlink>
      <w:r w:rsidRPr="004A7DB5">
        <w:rPr>
          <w:rFonts w:ascii="Arial" w:eastAsia="Arial" w:hAnsi="Arial" w:cs="Arial"/>
          <w:sz w:val="22"/>
          <w:szCs w:val="22"/>
          <w:lang w:val="pl"/>
        </w:rPr>
        <w:t xml:space="preserve"> przez osobę/osoby upoważnioną/upoważnione.</w:t>
      </w:r>
    </w:p>
    <w:p w14:paraId="4F6FAD34"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7DB5">
        <w:rPr>
          <w:rFonts w:ascii="Arial" w:eastAsia="Arial" w:hAnsi="Arial" w:cs="Arial"/>
          <w:sz w:val="22"/>
          <w:szCs w:val="22"/>
          <w:lang w:val="pl"/>
        </w:rPr>
        <w:t>eIDAS</w:t>
      </w:r>
      <w:proofErr w:type="spellEnd"/>
      <w:r w:rsidRPr="004A7DB5">
        <w:rPr>
          <w:rFonts w:ascii="Arial" w:eastAsia="Arial" w:hAnsi="Arial" w:cs="Arial"/>
          <w:sz w:val="22"/>
          <w:szCs w:val="22"/>
          <w:lang w:val="pl"/>
        </w:rPr>
        <w:t>) (UE) nr 910/2014 - od 1 lipca 2016 roku”.</w:t>
      </w:r>
    </w:p>
    <w:p w14:paraId="0A547C16"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W przypadku wykorzystania formatu podpisu </w:t>
      </w:r>
      <w:proofErr w:type="spellStart"/>
      <w:r w:rsidRPr="004A7DB5">
        <w:rPr>
          <w:rFonts w:ascii="Arial" w:eastAsia="Arial" w:hAnsi="Arial" w:cs="Arial"/>
          <w:sz w:val="22"/>
          <w:szCs w:val="22"/>
          <w:lang w:val="pl"/>
        </w:rPr>
        <w:t>XAdES</w:t>
      </w:r>
      <w:proofErr w:type="spellEnd"/>
      <w:r w:rsidRPr="004A7DB5">
        <w:rPr>
          <w:rFonts w:ascii="Arial" w:eastAsia="Arial" w:hAnsi="Arial" w:cs="Arial"/>
          <w:sz w:val="22"/>
          <w:szCs w:val="22"/>
          <w:lang w:val="pl"/>
        </w:rPr>
        <w:t xml:space="preserve"> zewnętrzny. Zamawiający wymaga dołączenia odpowiedniej ilości plików tj. podpisywanych plików z danymi oraz plików </w:t>
      </w:r>
      <w:proofErr w:type="spellStart"/>
      <w:r w:rsidRPr="004A7DB5">
        <w:rPr>
          <w:rFonts w:ascii="Arial" w:eastAsia="Arial" w:hAnsi="Arial" w:cs="Arial"/>
          <w:sz w:val="22"/>
          <w:szCs w:val="22"/>
          <w:lang w:val="pl"/>
        </w:rPr>
        <w:t>XAdES</w:t>
      </w:r>
      <w:proofErr w:type="spellEnd"/>
      <w:r w:rsidRPr="004A7DB5">
        <w:rPr>
          <w:rFonts w:ascii="Arial" w:eastAsia="Arial" w:hAnsi="Arial" w:cs="Arial"/>
          <w:sz w:val="22"/>
          <w:szCs w:val="22"/>
          <w:lang w:val="pl"/>
        </w:rPr>
        <w:t>.</w:t>
      </w:r>
    </w:p>
    <w:p w14:paraId="66290373"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Zgodnie z art. 18 ust. 3 ustawy </w:t>
      </w:r>
      <w:proofErr w:type="spellStart"/>
      <w:r w:rsidRPr="004A7DB5">
        <w:rPr>
          <w:rFonts w:ascii="Arial" w:eastAsia="Arial" w:hAnsi="Arial" w:cs="Arial"/>
          <w:sz w:val="22"/>
          <w:szCs w:val="22"/>
          <w:lang w:val="pl"/>
        </w:rPr>
        <w:t>Pzp</w:t>
      </w:r>
      <w:proofErr w:type="spellEnd"/>
      <w:r w:rsidRPr="004A7DB5">
        <w:rPr>
          <w:rFonts w:ascii="Arial" w:eastAsia="Arial" w:hAnsi="Arial" w:cs="Arial"/>
          <w:sz w:val="22"/>
          <w:szCs w:val="22"/>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E763A1A"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Wykonawca, za pośrednictwem </w:t>
      </w:r>
      <w:hyperlink r:id="rId27">
        <w:r w:rsidRPr="004A7DB5">
          <w:rPr>
            <w:rFonts w:ascii="Arial" w:eastAsia="Arial" w:hAnsi="Arial" w:cs="Arial"/>
            <w:color w:val="0000FF"/>
            <w:sz w:val="22"/>
            <w:szCs w:val="22"/>
            <w:u w:val="single"/>
            <w:lang w:val="pl"/>
          </w:rPr>
          <w:t>platformazakupowa.pl</w:t>
        </w:r>
      </w:hyperlink>
      <w:r w:rsidRPr="004A7DB5">
        <w:rPr>
          <w:rFonts w:ascii="Arial" w:eastAsia="Arial" w:hAnsi="Arial" w:cs="Arial"/>
          <w:sz w:val="22"/>
          <w:szCs w:val="22"/>
          <w:lang w:val="pl"/>
        </w:rPr>
        <w:t xml:space="preserve"> może przed upływem terminu do składania ofert zmienić lub wycofać ofertę. Sposób dokonywania zmiany lub wycofania oferty zamieszczono w instrukcji zamieszczonej na stronie internetowej pod adresem:</w:t>
      </w:r>
    </w:p>
    <w:p w14:paraId="289FE3CB" w14:textId="77777777" w:rsidR="004A7DB5" w:rsidRPr="004A7DB5" w:rsidRDefault="0044526B" w:rsidP="004A7DB5">
      <w:pPr>
        <w:spacing w:line="276" w:lineRule="auto"/>
        <w:ind w:left="426"/>
        <w:jc w:val="both"/>
        <w:rPr>
          <w:rFonts w:ascii="Arial" w:eastAsia="Arial" w:hAnsi="Arial" w:cs="Arial"/>
          <w:color w:val="0000FF"/>
          <w:sz w:val="22"/>
          <w:szCs w:val="22"/>
          <w:u w:val="single"/>
          <w:lang w:val="pl"/>
        </w:rPr>
      </w:pPr>
      <w:hyperlink r:id="rId28">
        <w:r w:rsidR="004A7DB5" w:rsidRPr="004A7DB5">
          <w:rPr>
            <w:rFonts w:ascii="Arial" w:eastAsia="Arial" w:hAnsi="Arial" w:cs="Arial"/>
            <w:color w:val="0000FF"/>
            <w:sz w:val="22"/>
            <w:szCs w:val="22"/>
            <w:u w:val="single"/>
            <w:lang w:val="pl"/>
          </w:rPr>
          <w:t>https://platformazakupowa.pl/strona/45-instrukcje</w:t>
        </w:r>
      </w:hyperlink>
    </w:p>
    <w:p w14:paraId="18F2AF40"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Każdy z Wykonawców może złożyć tylko jedną ofertę. Złożenie większej liczby ofert lub oferty zawierającej propozycje wariantowe spowoduje podlegać będzie odrzuceniu.</w:t>
      </w:r>
    </w:p>
    <w:p w14:paraId="3139EF2F"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Ceny oferty muszą zawierać wszystkie koszty, jakie musi ponieść Wykonawca, aby zrealizować zamówienie z najwyższą starannością oraz ewentualne rabaty.</w:t>
      </w:r>
    </w:p>
    <w:p w14:paraId="1699BC1D" w14:textId="4F7F9C9C"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Dokumenty i oświadczenia składane przez wykonawcę powinny być w języku polskim. W</w:t>
      </w:r>
      <w:r w:rsidR="00FB0CD6">
        <w:rPr>
          <w:rFonts w:ascii="Arial" w:eastAsia="Arial" w:hAnsi="Arial" w:cs="Arial"/>
          <w:sz w:val="22"/>
          <w:szCs w:val="22"/>
          <w:lang w:val="pl"/>
        </w:rPr>
        <w:t> </w:t>
      </w:r>
      <w:r w:rsidRPr="004A7DB5">
        <w:rPr>
          <w:rFonts w:ascii="Arial" w:eastAsia="Arial" w:hAnsi="Arial" w:cs="Arial"/>
          <w:sz w:val="22"/>
          <w:szCs w:val="22"/>
          <w:lang w:val="pl"/>
        </w:rPr>
        <w:t>przypadku załączenia dokumentów sporządzonych w innym języku niż dopuszczony, Wykonawca zobowiązany jest załączyć tłumaczenie na język polski.</w:t>
      </w:r>
    </w:p>
    <w:p w14:paraId="22D25671"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A4ADF79" w14:textId="77777777" w:rsidR="004A7DB5" w:rsidRPr="004A7DB5" w:rsidRDefault="004A7DB5" w:rsidP="00811BD3">
      <w:pPr>
        <w:numPr>
          <w:ilvl w:val="0"/>
          <w:numId w:val="37"/>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Maksymalny rozmiar jednego pliku przesyłanego za pośrednictwem dedykowanych formularzy do: złożenia, zmiany, wycofania oferty wynosi 150 MB natomiast przy komunikacji wielkość pliku to maksymalnie 500 MB.</w:t>
      </w:r>
    </w:p>
    <w:p w14:paraId="256C2E87" w14:textId="77777777" w:rsidR="004A7DB5" w:rsidRPr="004A7DB5" w:rsidRDefault="004A7DB5" w:rsidP="00811BD3">
      <w:pPr>
        <w:numPr>
          <w:ilvl w:val="0"/>
          <w:numId w:val="37"/>
        </w:numPr>
        <w:tabs>
          <w:tab w:val="left" w:pos="426"/>
        </w:tabs>
        <w:spacing w:line="276" w:lineRule="auto"/>
        <w:ind w:left="426" w:hanging="426"/>
        <w:jc w:val="both"/>
        <w:rPr>
          <w:rFonts w:ascii="Calibri" w:eastAsia="Calibri" w:hAnsi="Calibri" w:cs="Calibri"/>
          <w:sz w:val="22"/>
          <w:szCs w:val="22"/>
          <w:lang w:val="pl"/>
        </w:rPr>
      </w:pPr>
      <w:r w:rsidRPr="004A7DB5">
        <w:rPr>
          <w:rFonts w:ascii="Arial" w:eastAsia="Arial" w:hAnsi="Arial" w:cs="Arial"/>
          <w:b/>
          <w:sz w:val="22"/>
          <w:szCs w:val="22"/>
          <w:lang w:val="pl"/>
        </w:rPr>
        <w:t>Rozszerzenia plików wykorzystywanych przez Wykonawców powinny być zgodne z</w:t>
      </w:r>
      <w:r w:rsidRPr="004A7DB5">
        <w:rPr>
          <w:rFonts w:ascii="Arial" w:eastAsia="Arial" w:hAnsi="Arial" w:cs="Arial"/>
          <w:sz w:val="22"/>
          <w:szCs w:val="22"/>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41B767" w14:textId="77777777" w:rsidR="004A7DB5" w:rsidRPr="004A7DB5" w:rsidRDefault="004A7DB5" w:rsidP="00811BD3">
      <w:pPr>
        <w:numPr>
          <w:ilvl w:val="0"/>
          <w:numId w:val="37"/>
        </w:numPr>
        <w:tabs>
          <w:tab w:val="left" w:pos="426"/>
        </w:tabs>
        <w:spacing w:line="276" w:lineRule="auto"/>
        <w:ind w:left="426" w:hanging="426"/>
        <w:jc w:val="both"/>
        <w:rPr>
          <w:rFonts w:ascii="Calibri" w:eastAsia="Calibri" w:hAnsi="Calibri" w:cs="Calibri"/>
          <w:sz w:val="22"/>
          <w:szCs w:val="22"/>
          <w:lang w:val="pl"/>
        </w:rPr>
      </w:pPr>
      <w:r w:rsidRPr="004A7DB5">
        <w:rPr>
          <w:rFonts w:ascii="Arial" w:eastAsia="Arial" w:hAnsi="Arial" w:cs="Arial"/>
          <w:sz w:val="22"/>
          <w:szCs w:val="22"/>
          <w:lang w:val="pl"/>
        </w:rPr>
        <w:t>Zamawiający rekomenduje wykorzystanie formatów: .pdf .</w:t>
      </w:r>
      <w:proofErr w:type="spellStart"/>
      <w:r w:rsidRPr="004A7DB5">
        <w:rPr>
          <w:rFonts w:ascii="Arial" w:eastAsia="Arial" w:hAnsi="Arial" w:cs="Arial"/>
          <w:sz w:val="22"/>
          <w:szCs w:val="22"/>
          <w:lang w:val="pl"/>
        </w:rPr>
        <w:t>doc</w:t>
      </w:r>
      <w:proofErr w:type="spellEnd"/>
      <w:r w:rsidRPr="004A7DB5">
        <w:rPr>
          <w:rFonts w:ascii="Arial" w:eastAsia="Arial" w:hAnsi="Arial" w:cs="Arial"/>
          <w:sz w:val="22"/>
          <w:szCs w:val="22"/>
          <w:lang w:val="pl"/>
        </w:rPr>
        <w:t xml:space="preserve"> .</w:t>
      </w:r>
      <w:proofErr w:type="spellStart"/>
      <w:r w:rsidRPr="004A7DB5">
        <w:rPr>
          <w:rFonts w:ascii="Arial" w:eastAsia="Arial" w:hAnsi="Arial" w:cs="Arial"/>
          <w:sz w:val="22"/>
          <w:szCs w:val="22"/>
          <w:lang w:val="pl"/>
        </w:rPr>
        <w:t>docx</w:t>
      </w:r>
      <w:proofErr w:type="spellEnd"/>
      <w:r w:rsidRPr="004A7DB5">
        <w:rPr>
          <w:rFonts w:ascii="Arial" w:eastAsia="Arial" w:hAnsi="Arial" w:cs="Arial"/>
          <w:sz w:val="22"/>
          <w:szCs w:val="22"/>
          <w:lang w:val="pl"/>
        </w:rPr>
        <w:t xml:space="preserve"> .xls .</w:t>
      </w:r>
      <w:proofErr w:type="spellStart"/>
      <w:r w:rsidRPr="004A7DB5">
        <w:rPr>
          <w:rFonts w:ascii="Arial" w:eastAsia="Arial" w:hAnsi="Arial" w:cs="Arial"/>
          <w:sz w:val="22"/>
          <w:szCs w:val="22"/>
          <w:lang w:val="pl"/>
        </w:rPr>
        <w:t>xlsx</w:t>
      </w:r>
      <w:proofErr w:type="spellEnd"/>
      <w:r w:rsidRPr="004A7DB5">
        <w:rPr>
          <w:rFonts w:ascii="Arial" w:eastAsia="Arial" w:hAnsi="Arial" w:cs="Arial"/>
          <w:sz w:val="22"/>
          <w:szCs w:val="22"/>
          <w:lang w:val="pl"/>
        </w:rPr>
        <w:t xml:space="preserve"> .jpg (.</w:t>
      </w:r>
      <w:proofErr w:type="spellStart"/>
      <w:r w:rsidRPr="004A7DB5">
        <w:rPr>
          <w:rFonts w:ascii="Arial" w:eastAsia="Arial" w:hAnsi="Arial" w:cs="Arial"/>
          <w:sz w:val="22"/>
          <w:szCs w:val="22"/>
          <w:lang w:val="pl"/>
        </w:rPr>
        <w:t>jpeg</w:t>
      </w:r>
      <w:proofErr w:type="spellEnd"/>
      <w:r w:rsidRPr="004A7DB5">
        <w:rPr>
          <w:rFonts w:ascii="Arial" w:eastAsia="Arial" w:hAnsi="Arial" w:cs="Arial"/>
          <w:sz w:val="22"/>
          <w:szCs w:val="22"/>
          <w:lang w:val="pl"/>
        </w:rPr>
        <w:t xml:space="preserve">) </w:t>
      </w:r>
      <w:r w:rsidRPr="004A7DB5">
        <w:rPr>
          <w:rFonts w:ascii="Arial" w:eastAsia="Arial" w:hAnsi="Arial" w:cs="Arial"/>
          <w:b/>
          <w:sz w:val="22"/>
          <w:szCs w:val="22"/>
          <w:u w:val="single"/>
          <w:lang w:val="pl"/>
        </w:rPr>
        <w:t>ze szczególnym wskazaniem na .pdf</w:t>
      </w:r>
    </w:p>
    <w:p w14:paraId="6E25B365" w14:textId="77777777" w:rsidR="004A7DB5" w:rsidRP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W celu ewentualnej kompresji danych Zamawiający rekomenduje wykorzystanie jednego z rozszerzeń:</w:t>
      </w:r>
    </w:p>
    <w:p w14:paraId="376026BF" w14:textId="77777777" w:rsidR="004A7DB5" w:rsidRPr="004A7DB5" w:rsidRDefault="004A7DB5" w:rsidP="00811BD3">
      <w:pPr>
        <w:numPr>
          <w:ilvl w:val="1"/>
          <w:numId w:val="35"/>
        </w:numPr>
        <w:tabs>
          <w:tab w:val="left" w:pos="851"/>
        </w:tabs>
        <w:spacing w:line="276" w:lineRule="auto"/>
        <w:ind w:left="851" w:hanging="426"/>
        <w:jc w:val="both"/>
        <w:rPr>
          <w:rFonts w:ascii="Arial" w:eastAsia="Arial" w:hAnsi="Arial" w:cs="Arial"/>
          <w:sz w:val="22"/>
          <w:szCs w:val="22"/>
          <w:lang w:val="pl"/>
        </w:rPr>
      </w:pPr>
      <w:r w:rsidRPr="004A7DB5">
        <w:rPr>
          <w:rFonts w:ascii="Arial" w:eastAsia="Arial" w:hAnsi="Arial" w:cs="Arial"/>
          <w:sz w:val="22"/>
          <w:szCs w:val="22"/>
          <w:lang w:val="pl"/>
        </w:rPr>
        <w:t xml:space="preserve">.zip </w:t>
      </w:r>
    </w:p>
    <w:p w14:paraId="7EBB4D5E" w14:textId="77777777" w:rsidR="004A7DB5" w:rsidRPr="004A7DB5" w:rsidRDefault="004A7DB5" w:rsidP="00811BD3">
      <w:pPr>
        <w:numPr>
          <w:ilvl w:val="1"/>
          <w:numId w:val="35"/>
        </w:numPr>
        <w:tabs>
          <w:tab w:val="left" w:pos="851"/>
        </w:tabs>
        <w:spacing w:line="276" w:lineRule="auto"/>
        <w:ind w:left="851" w:hanging="426"/>
        <w:jc w:val="both"/>
        <w:rPr>
          <w:rFonts w:ascii="Arial" w:eastAsia="Arial" w:hAnsi="Arial" w:cs="Arial"/>
          <w:sz w:val="22"/>
          <w:szCs w:val="22"/>
          <w:lang w:val="pl"/>
        </w:rPr>
      </w:pPr>
      <w:r w:rsidRPr="004A7DB5">
        <w:rPr>
          <w:rFonts w:ascii="Arial" w:eastAsia="Arial" w:hAnsi="Arial" w:cs="Arial"/>
          <w:sz w:val="22"/>
          <w:szCs w:val="22"/>
          <w:lang w:val="pl"/>
        </w:rPr>
        <w:t>.7Z</w:t>
      </w:r>
    </w:p>
    <w:p w14:paraId="72940322" w14:textId="77777777" w:rsidR="004A7DB5" w:rsidRP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W przypadku stosowania przez wykonawcę kwalifikowanego podpisu elektronicznego:</w:t>
      </w:r>
    </w:p>
    <w:p w14:paraId="33493673" w14:textId="77777777" w:rsidR="004A7DB5" w:rsidRPr="004A7DB5" w:rsidRDefault="004A7DB5" w:rsidP="00811BD3">
      <w:pPr>
        <w:numPr>
          <w:ilvl w:val="0"/>
          <w:numId w:val="34"/>
        </w:numPr>
        <w:tabs>
          <w:tab w:val="left" w:pos="851"/>
        </w:tabs>
        <w:spacing w:line="276" w:lineRule="auto"/>
        <w:ind w:left="851" w:hanging="425"/>
        <w:jc w:val="both"/>
        <w:rPr>
          <w:rFonts w:ascii="Calibri" w:eastAsia="Calibri" w:hAnsi="Calibri" w:cs="Calibri"/>
          <w:sz w:val="22"/>
          <w:szCs w:val="22"/>
          <w:lang w:val="pl"/>
        </w:rPr>
      </w:pPr>
      <w:r w:rsidRPr="004A7DB5">
        <w:rPr>
          <w:rFonts w:ascii="Arial" w:eastAsia="Arial" w:hAnsi="Arial" w:cs="Arial"/>
          <w:sz w:val="22"/>
          <w:szCs w:val="22"/>
          <w:lang w:val="pl"/>
        </w:rPr>
        <w:t xml:space="preserve">Ze względu na niskie ryzyko naruszenia integralności pliku oraz łatwiejszą weryfikację podpisu zamawiający zaleca, w miarę możliwości, </w:t>
      </w:r>
      <w:r w:rsidRPr="004A7DB5">
        <w:rPr>
          <w:rFonts w:ascii="Arial" w:eastAsia="Arial" w:hAnsi="Arial" w:cs="Arial"/>
          <w:b/>
          <w:sz w:val="22"/>
          <w:szCs w:val="22"/>
          <w:lang w:val="pl"/>
        </w:rPr>
        <w:t xml:space="preserve">przekonwertowanie plików składających się na ofertę na rozszerzenie .pdf  i opatrzenie ich podpisem kwalifikowanym w formacie </w:t>
      </w:r>
      <w:proofErr w:type="spellStart"/>
      <w:r w:rsidRPr="004A7DB5">
        <w:rPr>
          <w:rFonts w:ascii="Arial" w:eastAsia="Arial" w:hAnsi="Arial" w:cs="Arial"/>
          <w:b/>
          <w:sz w:val="22"/>
          <w:szCs w:val="22"/>
          <w:lang w:val="pl"/>
        </w:rPr>
        <w:t>PAdES</w:t>
      </w:r>
      <w:proofErr w:type="spellEnd"/>
      <w:r w:rsidRPr="004A7DB5">
        <w:rPr>
          <w:rFonts w:ascii="Arial" w:eastAsia="Arial" w:hAnsi="Arial" w:cs="Arial"/>
          <w:b/>
          <w:sz w:val="22"/>
          <w:szCs w:val="22"/>
          <w:lang w:val="pl"/>
        </w:rPr>
        <w:t xml:space="preserve">. </w:t>
      </w:r>
    </w:p>
    <w:p w14:paraId="1ABAA070" w14:textId="77777777" w:rsidR="004A7DB5" w:rsidRPr="004A7DB5" w:rsidRDefault="004A7DB5" w:rsidP="00811BD3">
      <w:pPr>
        <w:numPr>
          <w:ilvl w:val="0"/>
          <w:numId w:val="34"/>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 xml:space="preserve">Pliki w innych formatach niż PDF </w:t>
      </w:r>
      <w:r w:rsidRPr="004A7DB5">
        <w:rPr>
          <w:rFonts w:ascii="Arial" w:eastAsia="Arial" w:hAnsi="Arial" w:cs="Arial"/>
          <w:b/>
          <w:sz w:val="22"/>
          <w:szCs w:val="22"/>
          <w:lang w:val="pl"/>
        </w:rPr>
        <w:t xml:space="preserve">zaleca się opatrzyć podpisem w formacie </w:t>
      </w:r>
      <w:proofErr w:type="spellStart"/>
      <w:r w:rsidRPr="004A7DB5">
        <w:rPr>
          <w:rFonts w:ascii="Arial" w:eastAsia="Arial" w:hAnsi="Arial" w:cs="Arial"/>
          <w:b/>
          <w:sz w:val="22"/>
          <w:szCs w:val="22"/>
          <w:lang w:val="pl"/>
        </w:rPr>
        <w:t>XAdES</w:t>
      </w:r>
      <w:proofErr w:type="spellEnd"/>
      <w:r w:rsidRPr="004A7DB5">
        <w:rPr>
          <w:rFonts w:ascii="Arial" w:eastAsia="Arial" w:hAnsi="Arial" w:cs="Arial"/>
          <w:b/>
          <w:sz w:val="22"/>
          <w:szCs w:val="22"/>
          <w:lang w:val="pl"/>
        </w:rPr>
        <w:t xml:space="preserve"> o typie zewnętrznym</w:t>
      </w:r>
      <w:r w:rsidRPr="004A7DB5">
        <w:rPr>
          <w:rFonts w:ascii="Arial" w:eastAsia="Arial" w:hAnsi="Arial" w:cs="Arial"/>
          <w:sz w:val="22"/>
          <w:szCs w:val="22"/>
          <w:lang w:val="pl"/>
        </w:rPr>
        <w:t>. Wykonawca powinien pamiętać, aby plik z podpisem przekazywać łącznie z dokumentem podpisywanym.</w:t>
      </w:r>
    </w:p>
    <w:p w14:paraId="04A9A72F" w14:textId="77777777" w:rsidR="004A7DB5" w:rsidRPr="004A7DB5" w:rsidRDefault="004A7DB5" w:rsidP="00811BD3">
      <w:pPr>
        <w:numPr>
          <w:ilvl w:val="0"/>
          <w:numId w:val="34"/>
        </w:numPr>
        <w:tabs>
          <w:tab w:val="left" w:pos="851"/>
        </w:tabs>
        <w:spacing w:line="276" w:lineRule="auto"/>
        <w:ind w:left="851" w:hanging="425"/>
        <w:jc w:val="both"/>
        <w:rPr>
          <w:rFonts w:ascii="Arial" w:eastAsia="Arial" w:hAnsi="Arial" w:cs="Arial"/>
          <w:sz w:val="22"/>
          <w:szCs w:val="22"/>
          <w:lang w:val="pl"/>
        </w:rPr>
      </w:pPr>
      <w:r w:rsidRPr="004A7DB5">
        <w:rPr>
          <w:rFonts w:ascii="Arial" w:eastAsia="Arial" w:hAnsi="Arial" w:cs="Arial"/>
          <w:sz w:val="22"/>
          <w:szCs w:val="22"/>
          <w:lang w:val="pl"/>
        </w:rPr>
        <w:t>Zamawiający rekomenduje wykorzystanie podpisu z kwalifikowanym znacznikiem czasu.</w:t>
      </w:r>
    </w:p>
    <w:p w14:paraId="7B7F55EA" w14:textId="77777777" w:rsidR="004A7DB5" w:rsidRP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Zamawiający zaleca, aby Wykonawca z odpowiednim wyprzedzeniem przetestował możliwość prawidłowego wykorzystania wybranej metody podpisania plików oferty.</w:t>
      </w:r>
    </w:p>
    <w:p w14:paraId="5F0FF9C7" w14:textId="77777777" w:rsidR="004A7DB5" w:rsidRP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Osobą składającą ofertę powinna być osoba kontaktowa podawana w dokumentacji.</w:t>
      </w:r>
    </w:p>
    <w:p w14:paraId="02EE263B" w14:textId="77777777" w:rsidR="004A7DB5" w:rsidRP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3D5E3C" w14:textId="77777777" w:rsidR="004A7DB5" w:rsidRP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Jeśli Wykonawca pakuje dokumenty np. w plik o rozszerzeniu .zip, zaleca się wcześniejsze podpisanie każdego ze skompresowanych plików. </w:t>
      </w:r>
    </w:p>
    <w:p w14:paraId="1E54CB24" w14:textId="77777777" w:rsidR="004A7DB5" w:rsidRDefault="004A7DB5" w:rsidP="00811BD3">
      <w:pPr>
        <w:numPr>
          <w:ilvl w:val="0"/>
          <w:numId w:val="37"/>
        </w:numPr>
        <w:tabs>
          <w:tab w:val="left" w:pos="426"/>
        </w:tabs>
        <w:spacing w:line="276" w:lineRule="auto"/>
        <w:ind w:left="426" w:hanging="426"/>
        <w:jc w:val="both"/>
        <w:rPr>
          <w:rFonts w:ascii="Arial" w:eastAsia="Arial" w:hAnsi="Arial" w:cs="Arial"/>
          <w:sz w:val="22"/>
          <w:szCs w:val="22"/>
          <w:lang w:val="pl"/>
        </w:rPr>
      </w:pPr>
      <w:r w:rsidRPr="004A7DB5">
        <w:rPr>
          <w:rFonts w:ascii="Arial" w:eastAsia="Arial" w:hAnsi="Arial" w:cs="Arial"/>
          <w:sz w:val="22"/>
          <w:szCs w:val="22"/>
          <w:lang w:val="pl"/>
        </w:rPr>
        <w:t xml:space="preserve">Zamawiający zaleca aby </w:t>
      </w:r>
      <w:r w:rsidRPr="004A7DB5">
        <w:rPr>
          <w:rFonts w:ascii="Arial" w:eastAsia="Arial" w:hAnsi="Arial" w:cs="Arial"/>
          <w:b/>
          <w:sz w:val="22"/>
          <w:szCs w:val="22"/>
          <w:u w:val="single"/>
          <w:lang w:val="pl"/>
        </w:rPr>
        <w:t>nie</w:t>
      </w:r>
      <w:r w:rsidRPr="004A7DB5">
        <w:rPr>
          <w:rFonts w:ascii="Arial" w:eastAsia="Arial" w:hAnsi="Arial" w:cs="Arial"/>
          <w:b/>
          <w:sz w:val="22"/>
          <w:szCs w:val="22"/>
          <w:lang w:val="pl"/>
        </w:rPr>
        <w:t xml:space="preserve"> </w:t>
      </w:r>
      <w:r w:rsidRPr="004A7DB5">
        <w:rPr>
          <w:rFonts w:ascii="Arial" w:eastAsia="Arial" w:hAnsi="Arial" w:cs="Arial"/>
          <w:sz w:val="22"/>
          <w:szCs w:val="22"/>
          <w:lang w:val="pl"/>
        </w:rPr>
        <w:t>wprowadzać jakichkolwiek zmian w plikach po podpisaniu ich podpisem kwalifikowanym. Może to skutkować naruszeniem integralności plików co równoważne będzie z koniecznością odrzucenia oferty.</w:t>
      </w:r>
    </w:p>
    <w:p w14:paraId="3601D60C" w14:textId="77777777" w:rsidR="00941CD0" w:rsidRPr="004A7DB5" w:rsidRDefault="00941CD0" w:rsidP="00941CD0">
      <w:pPr>
        <w:tabs>
          <w:tab w:val="left" w:pos="426"/>
        </w:tabs>
        <w:spacing w:line="276" w:lineRule="auto"/>
        <w:ind w:left="426"/>
        <w:jc w:val="both"/>
        <w:rPr>
          <w:rFonts w:ascii="Arial" w:eastAsia="Arial" w:hAnsi="Arial" w:cs="Arial"/>
          <w:sz w:val="22"/>
          <w:szCs w:val="22"/>
          <w:lang w:val="pl"/>
        </w:rPr>
      </w:pPr>
    </w:p>
    <w:p w14:paraId="7F7D5ADE" w14:textId="77777777" w:rsidR="00C80F47" w:rsidRPr="00941CD0" w:rsidRDefault="00171095" w:rsidP="00941CD0">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941CD0">
        <w:rPr>
          <w:rFonts w:ascii="Arial" w:eastAsia="Arial" w:hAnsi="Arial" w:cs="Arial"/>
          <w:sz w:val="32"/>
          <w:szCs w:val="32"/>
          <w:highlight w:val="lightGray"/>
          <w:lang w:val="pl"/>
        </w:rPr>
        <w:t>XV</w:t>
      </w:r>
      <w:r w:rsidR="009454AE" w:rsidRPr="00941CD0">
        <w:rPr>
          <w:rFonts w:ascii="Arial" w:eastAsia="Arial" w:hAnsi="Arial" w:cs="Arial"/>
          <w:sz w:val="32"/>
          <w:szCs w:val="32"/>
          <w:highlight w:val="lightGray"/>
          <w:lang w:val="pl"/>
        </w:rPr>
        <w:t>I</w:t>
      </w:r>
      <w:r w:rsidRPr="00941CD0">
        <w:rPr>
          <w:rFonts w:ascii="Arial" w:eastAsia="Arial" w:hAnsi="Arial" w:cs="Arial"/>
          <w:sz w:val="32"/>
          <w:szCs w:val="32"/>
          <w:highlight w:val="lightGray"/>
          <w:lang w:val="pl"/>
        </w:rPr>
        <w:t>.</w:t>
      </w:r>
      <w:r w:rsidRPr="00941CD0">
        <w:rPr>
          <w:rFonts w:ascii="Arial" w:eastAsia="Arial" w:hAnsi="Arial" w:cs="Arial"/>
          <w:sz w:val="32"/>
          <w:szCs w:val="32"/>
          <w:highlight w:val="lightGray"/>
          <w:lang w:val="pl"/>
        </w:rPr>
        <w:tab/>
      </w:r>
      <w:r w:rsidR="00941CD0" w:rsidRPr="00941CD0">
        <w:rPr>
          <w:rFonts w:ascii="Arial" w:eastAsia="Arial" w:hAnsi="Arial" w:cs="Arial"/>
          <w:sz w:val="32"/>
          <w:szCs w:val="32"/>
          <w:highlight w:val="lightGray"/>
          <w:lang w:val="pl"/>
        </w:rPr>
        <w:t>Sposób obliczenia ceny oferty</w:t>
      </w:r>
    </w:p>
    <w:p w14:paraId="0713EA57" w14:textId="77777777" w:rsidR="00FF311E" w:rsidRPr="001D4800" w:rsidRDefault="00FF311E" w:rsidP="00380674">
      <w:pPr>
        <w:numPr>
          <w:ilvl w:val="1"/>
          <w:numId w:val="13"/>
        </w:numPr>
        <w:tabs>
          <w:tab w:val="left" w:pos="426"/>
        </w:tabs>
        <w:spacing w:line="276" w:lineRule="auto"/>
        <w:ind w:left="426" w:hanging="426"/>
        <w:jc w:val="both"/>
        <w:rPr>
          <w:rFonts w:ascii="Arial" w:hAnsi="Arial" w:cs="Arial"/>
          <w:b/>
          <w:bCs/>
          <w:sz w:val="22"/>
          <w:szCs w:val="22"/>
        </w:rPr>
      </w:pPr>
      <w:r>
        <w:rPr>
          <w:rFonts w:ascii="Arial" w:hAnsi="Arial" w:cs="Arial"/>
          <w:sz w:val="22"/>
          <w:szCs w:val="22"/>
        </w:rPr>
        <w:t>Wykonawca</w:t>
      </w:r>
      <w:r w:rsidRPr="00FF311E">
        <w:t xml:space="preserve"> </w:t>
      </w:r>
      <w:r w:rsidRPr="00FF311E">
        <w:rPr>
          <w:rFonts w:ascii="Arial" w:hAnsi="Arial" w:cs="Arial"/>
          <w:sz w:val="22"/>
          <w:szCs w:val="22"/>
        </w:rPr>
        <w:t>podaje cenę za realizację przedmiotu zamówienia zgodnie ze wzorem Formularza Ofertowego, stanowiącego Załącznik nr 1 do SWZ</w:t>
      </w:r>
      <w:r>
        <w:rPr>
          <w:rFonts w:ascii="Arial" w:hAnsi="Arial" w:cs="Arial"/>
          <w:sz w:val="22"/>
          <w:szCs w:val="22"/>
        </w:rPr>
        <w:t xml:space="preserve">. </w:t>
      </w:r>
      <w:r w:rsidRPr="001D4800">
        <w:rPr>
          <w:rFonts w:ascii="Arial" w:hAnsi="Arial" w:cs="Arial"/>
          <w:b/>
          <w:bCs/>
          <w:sz w:val="22"/>
          <w:szCs w:val="22"/>
        </w:rPr>
        <w:t xml:space="preserve">Do oferty należy dołączyć formularz cenowy </w:t>
      </w:r>
      <w:r w:rsidRPr="004D6164">
        <w:rPr>
          <w:rFonts w:ascii="Arial" w:hAnsi="Arial" w:cs="Arial"/>
          <w:b/>
          <w:bCs/>
          <w:sz w:val="22"/>
          <w:szCs w:val="22"/>
        </w:rPr>
        <w:t xml:space="preserve">– załącznik nr </w:t>
      </w:r>
      <w:r w:rsidR="00631D6F" w:rsidRPr="004D6164">
        <w:rPr>
          <w:rFonts w:ascii="Arial" w:hAnsi="Arial" w:cs="Arial"/>
          <w:b/>
          <w:bCs/>
          <w:sz w:val="22"/>
          <w:szCs w:val="22"/>
        </w:rPr>
        <w:t>4</w:t>
      </w:r>
      <w:r w:rsidR="001D4800" w:rsidRPr="004D6164">
        <w:rPr>
          <w:rFonts w:ascii="Arial" w:hAnsi="Arial" w:cs="Arial"/>
          <w:b/>
          <w:bCs/>
          <w:sz w:val="22"/>
          <w:szCs w:val="22"/>
        </w:rPr>
        <w:t xml:space="preserve"> do SWZ.</w:t>
      </w:r>
    </w:p>
    <w:p w14:paraId="2211D077" w14:textId="77777777" w:rsidR="00FE07DA" w:rsidRPr="00671F96" w:rsidRDefault="0018580D" w:rsidP="00380674">
      <w:pPr>
        <w:numPr>
          <w:ilvl w:val="1"/>
          <w:numId w:val="13"/>
        </w:numPr>
        <w:tabs>
          <w:tab w:val="left" w:pos="426"/>
        </w:tabs>
        <w:spacing w:line="276" w:lineRule="auto"/>
        <w:ind w:left="426" w:hanging="426"/>
        <w:jc w:val="both"/>
        <w:rPr>
          <w:rFonts w:ascii="Arial" w:hAnsi="Arial" w:cs="Arial"/>
          <w:color w:val="000000"/>
          <w:sz w:val="22"/>
          <w:szCs w:val="22"/>
        </w:rPr>
      </w:pPr>
      <w:r w:rsidRPr="00671F96">
        <w:rPr>
          <w:rFonts w:ascii="Arial" w:hAnsi="Arial" w:cs="Arial"/>
          <w:color w:val="000000"/>
          <w:sz w:val="22"/>
          <w:szCs w:val="22"/>
        </w:rPr>
        <w:t xml:space="preserve">Wykonawca określi jednostkową cenę ofertową </w:t>
      </w:r>
      <w:r w:rsidR="00360863" w:rsidRPr="00671F96">
        <w:rPr>
          <w:rFonts w:ascii="Arial" w:hAnsi="Arial" w:cs="Arial"/>
          <w:color w:val="000000"/>
          <w:sz w:val="22"/>
          <w:szCs w:val="22"/>
        </w:rPr>
        <w:t>netto</w:t>
      </w:r>
      <w:r w:rsidR="00D6349F">
        <w:rPr>
          <w:rFonts w:ascii="Arial" w:hAnsi="Arial" w:cs="Arial"/>
          <w:color w:val="000000"/>
          <w:sz w:val="22"/>
          <w:szCs w:val="22"/>
        </w:rPr>
        <w:t xml:space="preserve"> </w:t>
      </w:r>
      <w:r w:rsidRPr="00671F96">
        <w:rPr>
          <w:rFonts w:ascii="Arial" w:hAnsi="Arial" w:cs="Arial"/>
          <w:color w:val="000000"/>
          <w:sz w:val="22"/>
          <w:szCs w:val="22"/>
        </w:rPr>
        <w:t xml:space="preserve">za </w:t>
      </w:r>
      <w:r w:rsidR="00F26A3F">
        <w:rPr>
          <w:rFonts w:ascii="Arial" w:hAnsi="Arial" w:cs="Arial"/>
          <w:color w:val="000000"/>
          <w:sz w:val="22"/>
          <w:szCs w:val="22"/>
        </w:rPr>
        <w:t>1 tonę dostawy soli</w:t>
      </w:r>
      <w:r w:rsidR="00E35E48" w:rsidRPr="00671F96">
        <w:rPr>
          <w:rFonts w:ascii="Arial" w:hAnsi="Arial" w:cs="Arial"/>
          <w:color w:val="000000"/>
          <w:sz w:val="22"/>
          <w:szCs w:val="22"/>
        </w:rPr>
        <w:t xml:space="preserve"> </w:t>
      </w:r>
      <w:r w:rsidR="00360863" w:rsidRPr="00671F96">
        <w:rPr>
          <w:rFonts w:ascii="Arial" w:hAnsi="Arial" w:cs="Arial"/>
          <w:color w:val="000000"/>
          <w:sz w:val="22"/>
          <w:szCs w:val="22"/>
        </w:rPr>
        <w:t xml:space="preserve">odpowiednio </w:t>
      </w:r>
      <w:r w:rsidR="00E35E48" w:rsidRPr="00671F96">
        <w:rPr>
          <w:rFonts w:ascii="Arial" w:hAnsi="Arial" w:cs="Arial"/>
          <w:color w:val="000000"/>
          <w:sz w:val="22"/>
          <w:szCs w:val="22"/>
        </w:rPr>
        <w:t>dla każdego z</w:t>
      </w:r>
      <w:r w:rsidR="00F26A3F">
        <w:rPr>
          <w:rFonts w:ascii="Arial" w:hAnsi="Arial" w:cs="Arial"/>
          <w:color w:val="000000"/>
          <w:sz w:val="22"/>
          <w:szCs w:val="22"/>
        </w:rPr>
        <w:t> </w:t>
      </w:r>
      <w:r w:rsidR="00E35E48" w:rsidRPr="00671F96">
        <w:rPr>
          <w:rFonts w:ascii="Arial" w:hAnsi="Arial" w:cs="Arial"/>
          <w:color w:val="000000"/>
          <w:sz w:val="22"/>
          <w:szCs w:val="22"/>
        </w:rPr>
        <w:t>zadań</w:t>
      </w:r>
      <w:r w:rsidR="00B95134" w:rsidRPr="00671F96">
        <w:rPr>
          <w:rFonts w:ascii="Arial" w:hAnsi="Arial" w:cs="Arial"/>
          <w:color w:val="000000"/>
          <w:sz w:val="22"/>
          <w:szCs w:val="22"/>
        </w:rPr>
        <w:t>, na które składa ofertę.</w:t>
      </w:r>
      <w:r w:rsidRPr="00671F96">
        <w:rPr>
          <w:rFonts w:ascii="Arial" w:hAnsi="Arial" w:cs="Arial"/>
          <w:color w:val="000000"/>
          <w:sz w:val="22"/>
          <w:szCs w:val="22"/>
        </w:rPr>
        <w:t xml:space="preserve"> </w:t>
      </w:r>
    </w:p>
    <w:p w14:paraId="20773C4D" w14:textId="77777777" w:rsidR="00090A91" w:rsidRDefault="00B95134" w:rsidP="005111CC">
      <w:pPr>
        <w:numPr>
          <w:ilvl w:val="1"/>
          <w:numId w:val="13"/>
        </w:numPr>
        <w:tabs>
          <w:tab w:val="left" w:pos="426"/>
        </w:tabs>
        <w:spacing w:line="276" w:lineRule="auto"/>
        <w:ind w:left="426" w:hanging="426"/>
        <w:jc w:val="both"/>
        <w:rPr>
          <w:rFonts w:ascii="Arial" w:hAnsi="Arial" w:cs="Arial"/>
          <w:color w:val="000000"/>
          <w:sz w:val="22"/>
          <w:szCs w:val="22"/>
        </w:rPr>
      </w:pPr>
      <w:r w:rsidRPr="00671F96">
        <w:rPr>
          <w:rFonts w:ascii="Arial" w:hAnsi="Arial" w:cs="Arial"/>
          <w:color w:val="000000"/>
          <w:sz w:val="22"/>
          <w:szCs w:val="22"/>
        </w:rPr>
        <w:t>N</w:t>
      </w:r>
      <w:r w:rsidR="0018580D" w:rsidRPr="00671F96">
        <w:rPr>
          <w:rFonts w:ascii="Arial" w:hAnsi="Arial" w:cs="Arial"/>
          <w:color w:val="000000"/>
          <w:sz w:val="22"/>
          <w:szCs w:val="22"/>
        </w:rPr>
        <w:t>astępnie należy</w:t>
      </w:r>
      <w:r w:rsidR="00090A91">
        <w:rPr>
          <w:rFonts w:ascii="Arial" w:hAnsi="Arial" w:cs="Arial"/>
          <w:color w:val="000000"/>
          <w:sz w:val="22"/>
          <w:szCs w:val="22"/>
        </w:rPr>
        <w:t>:</w:t>
      </w:r>
    </w:p>
    <w:p w14:paraId="19510C00" w14:textId="77777777" w:rsidR="00090A91" w:rsidRDefault="00090A91" w:rsidP="004775D3">
      <w:pPr>
        <w:numPr>
          <w:ilvl w:val="2"/>
          <w:numId w:val="13"/>
        </w:numPr>
        <w:tabs>
          <w:tab w:val="left" w:pos="709"/>
        </w:tabs>
        <w:spacing w:line="276" w:lineRule="auto"/>
        <w:ind w:left="709" w:hanging="283"/>
        <w:jc w:val="both"/>
        <w:rPr>
          <w:rFonts w:ascii="Arial" w:hAnsi="Arial" w:cs="Arial"/>
          <w:color w:val="000000"/>
          <w:sz w:val="22"/>
          <w:szCs w:val="22"/>
        </w:rPr>
      </w:pPr>
      <w:r>
        <w:rPr>
          <w:rFonts w:ascii="Arial" w:hAnsi="Arial" w:cs="Arial"/>
          <w:color w:val="000000"/>
          <w:sz w:val="22"/>
          <w:szCs w:val="22"/>
        </w:rPr>
        <w:t>o</w:t>
      </w:r>
      <w:r w:rsidRPr="00090A91">
        <w:rPr>
          <w:rFonts w:ascii="Arial" w:hAnsi="Arial" w:cs="Arial"/>
          <w:color w:val="000000"/>
          <w:sz w:val="22"/>
          <w:szCs w:val="22"/>
        </w:rPr>
        <w:t>bliczyć</w:t>
      </w:r>
      <w:r>
        <w:rPr>
          <w:rFonts w:ascii="Arial" w:hAnsi="Arial" w:cs="Arial"/>
          <w:color w:val="000000"/>
          <w:sz w:val="22"/>
          <w:szCs w:val="22"/>
        </w:rPr>
        <w:t xml:space="preserve"> </w:t>
      </w:r>
      <w:r w:rsidR="0018580D" w:rsidRPr="00671F96">
        <w:rPr>
          <w:rFonts w:ascii="Arial" w:hAnsi="Arial" w:cs="Arial"/>
          <w:color w:val="000000"/>
          <w:sz w:val="22"/>
          <w:szCs w:val="22"/>
        </w:rPr>
        <w:t xml:space="preserve">wartość </w:t>
      </w:r>
      <w:r w:rsidR="00090BE2" w:rsidRPr="00671F96">
        <w:rPr>
          <w:rFonts w:ascii="Arial" w:hAnsi="Arial" w:cs="Arial"/>
          <w:color w:val="000000"/>
          <w:sz w:val="22"/>
          <w:szCs w:val="22"/>
        </w:rPr>
        <w:t xml:space="preserve">netto </w:t>
      </w:r>
      <w:r w:rsidR="003F5213" w:rsidRPr="00671F96">
        <w:rPr>
          <w:rFonts w:ascii="Arial" w:hAnsi="Arial" w:cs="Arial"/>
          <w:color w:val="000000"/>
          <w:sz w:val="22"/>
          <w:szCs w:val="22"/>
        </w:rPr>
        <w:t xml:space="preserve">oferty </w:t>
      </w:r>
      <w:r w:rsidR="00071F0D">
        <w:rPr>
          <w:rFonts w:ascii="Arial" w:hAnsi="Arial" w:cs="Arial"/>
          <w:color w:val="000000"/>
          <w:sz w:val="22"/>
          <w:szCs w:val="22"/>
        </w:rPr>
        <w:t>zamówienia podstawowego</w:t>
      </w:r>
      <w:r w:rsidR="00CD7142">
        <w:rPr>
          <w:rFonts w:ascii="Arial" w:hAnsi="Arial" w:cs="Arial"/>
          <w:color w:val="000000"/>
          <w:sz w:val="22"/>
          <w:szCs w:val="22"/>
        </w:rPr>
        <w:t xml:space="preserve">, </w:t>
      </w:r>
      <w:r w:rsidR="00071F0D">
        <w:rPr>
          <w:rFonts w:ascii="Arial" w:hAnsi="Arial" w:cs="Arial"/>
          <w:color w:val="000000"/>
          <w:sz w:val="22"/>
          <w:szCs w:val="22"/>
        </w:rPr>
        <w:t>zamówienia w ramach prawa opcji</w:t>
      </w:r>
      <w:r w:rsidR="00CD7142">
        <w:rPr>
          <w:rFonts w:ascii="Arial" w:hAnsi="Arial" w:cs="Arial"/>
          <w:color w:val="000000"/>
          <w:sz w:val="22"/>
          <w:szCs w:val="22"/>
        </w:rPr>
        <w:t xml:space="preserve"> oraz łączną wartość</w:t>
      </w:r>
      <w:r w:rsidR="00071F0D">
        <w:rPr>
          <w:rFonts w:ascii="Arial" w:hAnsi="Arial" w:cs="Arial"/>
          <w:color w:val="000000"/>
          <w:sz w:val="22"/>
          <w:szCs w:val="22"/>
        </w:rPr>
        <w:t xml:space="preserve"> </w:t>
      </w:r>
      <w:r w:rsidR="00397DAF" w:rsidRPr="00671F96">
        <w:rPr>
          <w:rFonts w:ascii="Arial" w:hAnsi="Arial" w:cs="Arial"/>
          <w:color w:val="000000"/>
          <w:sz w:val="22"/>
          <w:szCs w:val="22"/>
        </w:rPr>
        <w:t>(</w:t>
      </w:r>
      <w:r w:rsidR="00F26A3F">
        <w:rPr>
          <w:rFonts w:ascii="Arial" w:hAnsi="Arial" w:cs="Arial"/>
          <w:color w:val="000000"/>
          <w:sz w:val="22"/>
          <w:szCs w:val="22"/>
        </w:rPr>
        <w:t>zgodnie z instrukcją w formularzu cenowym</w:t>
      </w:r>
      <w:r w:rsidR="00397DAF" w:rsidRPr="00671F96">
        <w:rPr>
          <w:rFonts w:ascii="Arial" w:hAnsi="Arial" w:cs="Arial"/>
          <w:color w:val="000000"/>
          <w:sz w:val="22"/>
          <w:szCs w:val="22"/>
        </w:rPr>
        <w:t>)</w:t>
      </w:r>
      <w:r>
        <w:rPr>
          <w:rFonts w:ascii="Arial" w:hAnsi="Arial" w:cs="Arial"/>
          <w:color w:val="000000"/>
          <w:sz w:val="22"/>
          <w:szCs w:val="22"/>
        </w:rPr>
        <w:t>,</w:t>
      </w:r>
    </w:p>
    <w:p w14:paraId="55460E0D" w14:textId="77777777" w:rsidR="00090A91" w:rsidRDefault="00397DAF" w:rsidP="004775D3">
      <w:pPr>
        <w:numPr>
          <w:ilvl w:val="2"/>
          <w:numId w:val="13"/>
        </w:numPr>
        <w:tabs>
          <w:tab w:val="left" w:pos="709"/>
        </w:tabs>
        <w:spacing w:line="276" w:lineRule="auto"/>
        <w:ind w:left="709" w:hanging="283"/>
        <w:jc w:val="both"/>
        <w:rPr>
          <w:rFonts w:ascii="Arial" w:hAnsi="Arial" w:cs="Arial"/>
          <w:color w:val="000000"/>
          <w:sz w:val="22"/>
          <w:szCs w:val="22"/>
        </w:rPr>
      </w:pPr>
      <w:r w:rsidRPr="00671F96">
        <w:rPr>
          <w:rFonts w:ascii="Arial" w:hAnsi="Arial" w:cs="Arial"/>
          <w:color w:val="000000"/>
          <w:sz w:val="22"/>
          <w:szCs w:val="22"/>
        </w:rPr>
        <w:t xml:space="preserve"> </w:t>
      </w:r>
      <w:r w:rsidR="00090A91">
        <w:rPr>
          <w:rFonts w:ascii="Arial" w:hAnsi="Arial" w:cs="Arial"/>
          <w:color w:val="000000"/>
          <w:sz w:val="22"/>
          <w:szCs w:val="22"/>
        </w:rPr>
        <w:t xml:space="preserve">podać </w:t>
      </w:r>
      <w:r w:rsidR="00071F0D">
        <w:rPr>
          <w:rFonts w:ascii="Arial" w:hAnsi="Arial" w:cs="Arial"/>
          <w:color w:val="000000"/>
          <w:sz w:val="22"/>
          <w:szCs w:val="22"/>
        </w:rPr>
        <w:t>wartość podatku VAT</w:t>
      </w:r>
      <w:r w:rsidR="00CD7142" w:rsidRPr="00CD7142">
        <w:t xml:space="preserve"> </w:t>
      </w:r>
      <w:r w:rsidR="00CD7142" w:rsidRPr="00CD7142">
        <w:rPr>
          <w:rFonts w:ascii="Arial" w:hAnsi="Arial" w:cs="Arial"/>
          <w:color w:val="000000"/>
          <w:sz w:val="22"/>
          <w:szCs w:val="22"/>
        </w:rPr>
        <w:t>zamówienia podstawowego, zamówienia w ramach prawa opcji oraz łączną wartość</w:t>
      </w:r>
      <w:r w:rsidR="00C0115A">
        <w:rPr>
          <w:rFonts w:ascii="Arial" w:hAnsi="Arial" w:cs="Arial"/>
          <w:color w:val="000000"/>
          <w:sz w:val="22"/>
          <w:szCs w:val="22"/>
        </w:rPr>
        <w:t>,</w:t>
      </w:r>
    </w:p>
    <w:p w14:paraId="7B95EF72" w14:textId="77777777" w:rsidR="00C0115A" w:rsidRDefault="00090A91" w:rsidP="004775D3">
      <w:pPr>
        <w:numPr>
          <w:ilvl w:val="2"/>
          <w:numId w:val="13"/>
        </w:numPr>
        <w:tabs>
          <w:tab w:val="left" w:pos="709"/>
        </w:tabs>
        <w:spacing w:line="276" w:lineRule="auto"/>
        <w:ind w:left="709" w:hanging="283"/>
        <w:jc w:val="both"/>
        <w:rPr>
          <w:rFonts w:ascii="Arial" w:hAnsi="Arial" w:cs="Arial"/>
          <w:color w:val="000000"/>
          <w:sz w:val="22"/>
          <w:szCs w:val="22"/>
        </w:rPr>
      </w:pPr>
      <w:r>
        <w:rPr>
          <w:rFonts w:ascii="Arial" w:hAnsi="Arial" w:cs="Arial"/>
          <w:color w:val="000000"/>
          <w:sz w:val="22"/>
          <w:szCs w:val="22"/>
        </w:rPr>
        <w:t xml:space="preserve"> obliczyć</w:t>
      </w:r>
      <w:r w:rsidR="00071F0D">
        <w:rPr>
          <w:rFonts w:ascii="Arial" w:hAnsi="Arial" w:cs="Arial"/>
          <w:color w:val="000000"/>
          <w:sz w:val="22"/>
          <w:szCs w:val="22"/>
        </w:rPr>
        <w:t xml:space="preserve"> </w:t>
      </w:r>
      <w:r w:rsidR="00397DAF" w:rsidRPr="00671F96">
        <w:rPr>
          <w:rFonts w:ascii="Arial" w:hAnsi="Arial" w:cs="Arial"/>
          <w:color w:val="000000"/>
          <w:sz w:val="22"/>
          <w:szCs w:val="22"/>
        </w:rPr>
        <w:t xml:space="preserve">wartość </w:t>
      </w:r>
      <w:r w:rsidR="00155031" w:rsidRPr="00671F96">
        <w:rPr>
          <w:rFonts w:ascii="Arial" w:hAnsi="Arial" w:cs="Arial"/>
          <w:color w:val="000000"/>
          <w:sz w:val="22"/>
          <w:szCs w:val="22"/>
        </w:rPr>
        <w:t>brutto</w:t>
      </w:r>
      <w:r w:rsidR="00397DAF" w:rsidRPr="00671F96">
        <w:rPr>
          <w:rFonts w:ascii="Arial" w:hAnsi="Arial" w:cs="Arial"/>
          <w:color w:val="000000"/>
          <w:sz w:val="22"/>
          <w:szCs w:val="22"/>
        </w:rPr>
        <w:t xml:space="preserve"> </w:t>
      </w:r>
      <w:r w:rsidR="003F5213" w:rsidRPr="00671F96">
        <w:rPr>
          <w:rFonts w:ascii="Arial" w:hAnsi="Arial" w:cs="Arial"/>
          <w:color w:val="000000"/>
          <w:sz w:val="22"/>
          <w:szCs w:val="22"/>
        </w:rPr>
        <w:t xml:space="preserve">oferty </w:t>
      </w:r>
      <w:r w:rsidR="00CD7142" w:rsidRPr="00CD7142">
        <w:rPr>
          <w:rFonts w:ascii="Arial" w:hAnsi="Arial" w:cs="Arial"/>
          <w:color w:val="000000"/>
          <w:sz w:val="22"/>
          <w:szCs w:val="22"/>
        </w:rPr>
        <w:t xml:space="preserve">zamówienia podstawowego, zamówienia w ramach prawa opcji oraz łączną wartość </w:t>
      </w:r>
      <w:r w:rsidR="00397DAF" w:rsidRPr="00671F96">
        <w:rPr>
          <w:rFonts w:ascii="Arial" w:hAnsi="Arial" w:cs="Arial"/>
          <w:color w:val="000000"/>
          <w:sz w:val="22"/>
          <w:szCs w:val="22"/>
        </w:rPr>
        <w:t>(</w:t>
      </w:r>
      <w:r w:rsidR="00CF212C">
        <w:rPr>
          <w:rFonts w:ascii="Arial" w:hAnsi="Arial" w:cs="Arial"/>
          <w:color w:val="000000"/>
          <w:sz w:val="22"/>
          <w:szCs w:val="22"/>
        </w:rPr>
        <w:t>zgodnie z instrukcją w formularzu cenowym</w:t>
      </w:r>
      <w:r w:rsidR="00397DAF" w:rsidRPr="00671F96">
        <w:rPr>
          <w:rFonts w:ascii="Arial" w:hAnsi="Arial" w:cs="Arial"/>
          <w:color w:val="000000"/>
          <w:sz w:val="22"/>
          <w:szCs w:val="22"/>
        </w:rPr>
        <w:t>)</w:t>
      </w:r>
      <w:r w:rsidR="00155031" w:rsidRPr="00671F96">
        <w:rPr>
          <w:rFonts w:ascii="Arial" w:hAnsi="Arial" w:cs="Arial"/>
          <w:color w:val="000000"/>
          <w:sz w:val="22"/>
          <w:szCs w:val="22"/>
        </w:rPr>
        <w:t xml:space="preserve"> </w:t>
      </w:r>
      <w:r w:rsidR="0018580D" w:rsidRPr="00671F96">
        <w:rPr>
          <w:rFonts w:ascii="Arial" w:hAnsi="Arial" w:cs="Arial"/>
          <w:color w:val="000000"/>
          <w:sz w:val="22"/>
          <w:szCs w:val="22"/>
        </w:rPr>
        <w:t xml:space="preserve">dla </w:t>
      </w:r>
      <w:r w:rsidR="00CF212C">
        <w:rPr>
          <w:rFonts w:ascii="Arial" w:hAnsi="Arial" w:cs="Arial"/>
          <w:color w:val="000000"/>
          <w:sz w:val="22"/>
          <w:szCs w:val="22"/>
        </w:rPr>
        <w:t>każdego miejsca dostawy</w:t>
      </w:r>
      <w:r w:rsidR="00397DAF" w:rsidRPr="00671F96">
        <w:rPr>
          <w:rFonts w:ascii="Arial" w:hAnsi="Arial" w:cs="Arial"/>
          <w:color w:val="000000"/>
          <w:sz w:val="22"/>
          <w:szCs w:val="22"/>
        </w:rPr>
        <w:t>.</w:t>
      </w:r>
      <w:r w:rsidR="006611D9" w:rsidRPr="00671F96">
        <w:rPr>
          <w:rFonts w:ascii="Arial" w:hAnsi="Arial" w:cs="Arial"/>
          <w:color w:val="000000"/>
          <w:sz w:val="22"/>
          <w:szCs w:val="22"/>
        </w:rPr>
        <w:t xml:space="preserve"> </w:t>
      </w:r>
    </w:p>
    <w:p w14:paraId="420FE9BE" w14:textId="77777777" w:rsidR="002D35E3" w:rsidRDefault="005111CC" w:rsidP="00C0115A">
      <w:pPr>
        <w:tabs>
          <w:tab w:val="left" w:pos="426"/>
        </w:tabs>
        <w:spacing w:line="276" w:lineRule="auto"/>
        <w:ind w:left="709"/>
        <w:jc w:val="both"/>
        <w:rPr>
          <w:rFonts w:ascii="Arial" w:hAnsi="Arial" w:cs="Arial"/>
          <w:color w:val="000000"/>
          <w:sz w:val="22"/>
          <w:szCs w:val="22"/>
        </w:rPr>
      </w:pPr>
      <w:r w:rsidRPr="00671F96">
        <w:rPr>
          <w:rFonts w:ascii="Arial" w:hAnsi="Arial" w:cs="Arial"/>
          <w:color w:val="000000"/>
          <w:sz w:val="22"/>
          <w:szCs w:val="22"/>
        </w:rPr>
        <w:t xml:space="preserve">Dla </w:t>
      </w:r>
      <w:r w:rsidR="00C0115A">
        <w:rPr>
          <w:rFonts w:ascii="Arial" w:hAnsi="Arial" w:cs="Arial"/>
          <w:color w:val="000000"/>
          <w:sz w:val="22"/>
          <w:szCs w:val="22"/>
        </w:rPr>
        <w:t>zadania nr 2</w:t>
      </w:r>
      <w:r w:rsidRPr="00671F96">
        <w:rPr>
          <w:rFonts w:ascii="Arial" w:hAnsi="Arial" w:cs="Arial"/>
          <w:color w:val="000000"/>
          <w:sz w:val="22"/>
          <w:szCs w:val="22"/>
        </w:rPr>
        <w:t xml:space="preserve"> należy podać wartość Razem wynikającą z sumy wartości podanych w kolumnach </w:t>
      </w:r>
      <w:r w:rsidR="0061527D" w:rsidRPr="0061527D">
        <w:rPr>
          <w:rFonts w:ascii="Arial" w:hAnsi="Arial" w:cs="Arial"/>
          <w:sz w:val="22"/>
          <w:szCs w:val="22"/>
        </w:rPr>
        <w:t>7, 9, 11, 13, 15, 17</w:t>
      </w:r>
      <w:r w:rsidRPr="0061527D">
        <w:rPr>
          <w:rFonts w:ascii="Arial" w:hAnsi="Arial" w:cs="Arial"/>
          <w:sz w:val="22"/>
          <w:szCs w:val="22"/>
        </w:rPr>
        <w:t xml:space="preserve"> formularza cenowego.</w:t>
      </w:r>
      <w:r w:rsidRPr="00671F96">
        <w:rPr>
          <w:rFonts w:ascii="Arial" w:hAnsi="Arial" w:cs="Arial"/>
          <w:color w:val="000000"/>
          <w:sz w:val="22"/>
          <w:szCs w:val="22"/>
        </w:rPr>
        <w:t xml:space="preserve"> </w:t>
      </w:r>
    </w:p>
    <w:p w14:paraId="7786E547" w14:textId="77777777" w:rsidR="00010B86" w:rsidRPr="00671F96" w:rsidRDefault="0092219E" w:rsidP="00C0115A">
      <w:pPr>
        <w:tabs>
          <w:tab w:val="left" w:pos="426"/>
        </w:tabs>
        <w:spacing w:line="276" w:lineRule="auto"/>
        <w:ind w:left="709"/>
        <w:jc w:val="both"/>
        <w:rPr>
          <w:rFonts w:ascii="Arial" w:hAnsi="Arial" w:cs="Arial"/>
          <w:color w:val="000000"/>
          <w:sz w:val="22"/>
          <w:szCs w:val="22"/>
        </w:rPr>
      </w:pPr>
      <w:r w:rsidRPr="00671F96">
        <w:rPr>
          <w:rFonts w:ascii="Arial" w:hAnsi="Arial" w:cs="Arial"/>
          <w:color w:val="000000"/>
          <w:sz w:val="22"/>
          <w:szCs w:val="22"/>
        </w:rPr>
        <w:t xml:space="preserve">Następnie tak obliczone wartości </w:t>
      </w:r>
      <w:r w:rsidR="00392323" w:rsidRPr="00671F96">
        <w:rPr>
          <w:rFonts w:ascii="Arial" w:hAnsi="Arial" w:cs="Arial"/>
          <w:color w:val="000000"/>
          <w:sz w:val="22"/>
          <w:szCs w:val="22"/>
        </w:rPr>
        <w:t xml:space="preserve">należy </w:t>
      </w:r>
      <w:r w:rsidR="00272C64" w:rsidRPr="00671F96">
        <w:rPr>
          <w:rFonts w:ascii="Arial" w:hAnsi="Arial" w:cs="Arial"/>
          <w:color w:val="000000"/>
          <w:sz w:val="22"/>
          <w:szCs w:val="22"/>
        </w:rPr>
        <w:t>przepisać</w:t>
      </w:r>
      <w:r w:rsidRPr="00671F96">
        <w:rPr>
          <w:rFonts w:ascii="Arial" w:hAnsi="Arial" w:cs="Arial"/>
          <w:color w:val="000000"/>
          <w:sz w:val="22"/>
          <w:szCs w:val="22"/>
        </w:rPr>
        <w:t xml:space="preserve"> do fo</w:t>
      </w:r>
      <w:r w:rsidR="00272C64" w:rsidRPr="00671F96">
        <w:rPr>
          <w:rFonts w:ascii="Arial" w:hAnsi="Arial" w:cs="Arial"/>
          <w:color w:val="000000"/>
          <w:sz w:val="22"/>
          <w:szCs w:val="22"/>
        </w:rPr>
        <w:t>r</w:t>
      </w:r>
      <w:r w:rsidRPr="00671F96">
        <w:rPr>
          <w:rFonts w:ascii="Arial" w:hAnsi="Arial" w:cs="Arial"/>
          <w:color w:val="000000"/>
          <w:sz w:val="22"/>
          <w:szCs w:val="22"/>
        </w:rPr>
        <w:t>mularza oferty</w:t>
      </w:r>
      <w:r w:rsidR="002D35E3">
        <w:rPr>
          <w:rFonts w:ascii="Arial" w:hAnsi="Arial" w:cs="Arial"/>
          <w:color w:val="000000"/>
          <w:sz w:val="22"/>
          <w:szCs w:val="22"/>
        </w:rPr>
        <w:t xml:space="preserve"> – łączną wartość brutto (zamówienie podstawowe + prawo opcji)</w:t>
      </w:r>
      <w:r w:rsidR="00272C64" w:rsidRPr="00671F96">
        <w:rPr>
          <w:rFonts w:ascii="Arial" w:hAnsi="Arial" w:cs="Arial"/>
          <w:color w:val="000000"/>
          <w:sz w:val="22"/>
          <w:szCs w:val="22"/>
        </w:rPr>
        <w:t>.</w:t>
      </w:r>
    </w:p>
    <w:p w14:paraId="0D16CB09" w14:textId="77777777" w:rsidR="0018580D" w:rsidRPr="008957CE" w:rsidRDefault="0018580D" w:rsidP="00380674">
      <w:pPr>
        <w:numPr>
          <w:ilvl w:val="1"/>
          <w:numId w:val="13"/>
        </w:numPr>
        <w:tabs>
          <w:tab w:val="left" w:pos="426"/>
        </w:tabs>
        <w:spacing w:line="276" w:lineRule="auto"/>
        <w:ind w:left="426" w:hanging="426"/>
        <w:jc w:val="both"/>
        <w:rPr>
          <w:rFonts w:ascii="Arial" w:hAnsi="Arial" w:cs="Arial"/>
          <w:sz w:val="22"/>
          <w:szCs w:val="22"/>
        </w:rPr>
      </w:pPr>
      <w:r w:rsidRPr="008957CE">
        <w:rPr>
          <w:rFonts w:ascii="Arial" w:hAnsi="Arial" w:cs="Arial"/>
          <w:sz w:val="22"/>
          <w:szCs w:val="22"/>
        </w:rPr>
        <w:t xml:space="preserve">Podane przez Zamawiającego </w:t>
      </w:r>
      <w:r w:rsidR="00CF212C">
        <w:rPr>
          <w:rFonts w:ascii="Arial" w:hAnsi="Arial" w:cs="Arial"/>
          <w:sz w:val="22"/>
          <w:szCs w:val="22"/>
        </w:rPr>
        <w:t>tony dostawy soli</w:t>
      </w:r>
      <w:r w:rsidRPr="008957CE">
        <w:rPr>
          <w:rFonts w:ascii="Arial" w:hAnsi="Arial" w:cs="Arial"/>
          <w:sz w:val="22"/>
          <w:szCs w:val="22"/>
        </w:rPr>
        <w:t xml:space="preserve"> stanowią ilości szacunkowe dla potrzeb złożenia oferty. Rzeczywiste ilości </w:t>
      </w:r>
      <w:r w:rsidR="00D42521">
        <w:rPr>
          <w:rFonts w:ascii="Arial" w:hAnsi="Arial" w:cs="Arial"/>
          <w:sz w:val="22"/>
          <w:szCs w:val="22"/>
        </w:rPr>
        <w:t xml:space="preserve">dostaw </w:t>
      </w:r>
      <w:r w:rsidRPr="008957CE">
        <w:rPr>
          <w:rFonts w:ascii="Arial" w:hAnsi="Arial" w:cs="Arial"/>
          <w:sz w:val="22"/>
          <w:szCs w:val="22"/>
        </w:rPr>
        <w:t>wynikać będą z</w:t>
      </w:r>
      <w:r w:rsidR="008E144B">
        <w:rPr>
          <w:rFonts w:ascii="Arial" w:hAnsi="Arial" w:cs="Arial"/>
          <w:sz w:val="22"/>
          <w:szCs w:val="22"/>
        </w:rPr>
        <w:t> </w:t>
      </w:r>
      <w:r w:rsidRPr="008957CE">
        <w:rPr>
          <w:rFonts w:ascii="Arial" w:hAnsi="Arial" w:cs="Arial"/>
          <w:sz w:val="22"/>
          <w:szCs w:val="22"/>
        </w:rPr>
        <w:t>aktual</w:t>
      </w:r>
      <w:r w:rsidR="00A23C7C">
        <w:rPr>
          <w:rFonts w:ascii="Arial" w:hAnsi="Arial" w:cs="Arial"/>
          <w:sz w:val="22"/>
          <w:szCs w:val="22"/>
        </w:rPr>
        <w:t xml:space="preserve">nego zapotrzebowania </w:t>
      </w:r>
      <w:r w:rsidRPr="008957CE">
        <w:rPr>
          <w:rFonts w:ascii="Arial" w:hAnsi="Arial" w:cs="Arial"/>
          <w:sz w:val="22"/>
          <w:szCs w:val="22"/>
        </w:rPr>
        <w:t>i</w:t>
      </w:r>
      <w:r w:rsidR="00A221F7">
        <w:rPr>
          <w:rFonts w:ascii="Arial" w:hAnsi="Arial" w:cs="Arial"/>
          <w:sz w:val="22"/>
          <w:szCs w:val="22"/>
        </w:rPr>
        <w:t> </w:t>
      </w:r>
      <w:r w:rsidRPr="008957CE">
        <w:rPr>
          <w:rFonts w:ascii="Arial" w:hAnsi="Arial" w:cs="Arial"/>
          <w:sz w:val="22"/>
          <w:szCs w:val="22"/>
        </w:rPr>
        <w:t>będą rozliczane z użyciem cen jednostkowych</w:t>
      </w:r>
      <w:r w:rsidR="008E144B">
        <w:rPr>
          <w:rFonts w:ascii="Arial" w:hAnsi="Arial" w:cs="Arial"/>
          <w:sz w:val="22"/>
          <w:szCs w:val="22"/>
        </w:rPr>
        <w:t xml:space="preserve"> </w:t>
      </w:r>
      <w:r w:rsidR="00A221F7">
        <w:rPr>
          <w:rFonts w:ascii="Arial" w:hAnsi="Arial" w:cs="Arial"/>
          <w:sz w:val="22"/>
          <w:szCs w:val="22"/>
        </w:rPr>
        <w:t>netto</w:t>
      </w:r>
      <w:r w:rsidRPr="008957CE">
        <w:rPr>
          <w:rFonts w:ascii="Arial" w:hAnsi="Arial" w:cs="Arial"/>
          <w:sz w:val="22"/>
          <w:szCs w:val="22"/>
        </w:rPr>
        <w:t>, które Wykonawca poda w</w:t>
      </w:r>
      <w:r w:rsidR="00A221F7">
        <w:rPr>
          <w:rFonts w:ascii="Arial" w:hAnsi="Arial" w:cs="Arial"/>
          <w:sz w:val="22"/>
          <w:szCs w:val="22"/>
        </w:rPr>
        <w:t> </w:t>
      </w:r>
      <w:r w:rsidRPr="008957CE">
        <w:rPr>
          <w:rFonts w:ascii="Arial" w:hAnsi="Arial" w:cs="Arial"/>
          <w:sz w:val="22"/>
          <w:szCs w:val="22"/>
        </w:rPr>
        <w:t xml:space="preserve">formularzu </w:t>
      </w:r>
      <w:r w:rsidR="008E144B">
        <w:rPr>
          <w:rFonts w:ascii="Arial" w:hAnsi="Arial" w:cs="Arial"/>
          <w:sz w:val="22"/>
          <w:szCs w:val="22"/>
        </w:rPr>
        <w:t>cenowym</w:t>
      </w:r>
      <w:r w:rsidRPr="008957CE">
        <w:rPr>
          <w:rFonts w:ascii="Arial" w:hAnsi="Arial" w:cs="Arial"/>
          <w:sz w:val="22"/>
          <w:szCs w:val="22"/>
        </w:rPr>
        <w:t xml:space="preserve">. </w:t>
      </w:r>
    </w:p>
    <w:p w14:paraId="3E77BDA9" w14:textId="77777777" w:rsidR="0018580D" w:rsidRPr="00E35E48" w:rsidRDefault="00B363D5" w:rsidP="0038067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rPr>
        <w:t>P</w:t>
      </w:r>
      <w:r w:rsidR="0018580D" w:rsidRPr="00E35E48">
        <w:rPr>
          <w:rFonts w:ascii="Arial" w:hAnsi="Arial" w:cs="Arial"/>
          <w:sz w:val="22"/>
          <w:szCs w:val="22"/>
        </w:rPr>
        <w:t xml:space="preserve">owyższe </w:t>
      </w:r>
      <w:r w:rsidR="00A221F7">
        <w:rPr>
          <w:rFonts w:ascii="Arial" w:hAnsi="Arial" w:cs="Arial"/>
          <w:sz w:val="22"/>
          <w:szCs w:val="22"/>
        </w:rPr>
        <w:t>wartości</w:t>
      </w:r>
      <w:r w:rsidR="0018580D" w:rsidRPr="00E35E48">
        <w:rPr>
          <w:rFonts w:ascii="Arial" w:hAnsi="Arial" w:cs="Arial"/>
          <w:sz w:val="22"/>
          <w:szCs w:val="22"/>
        </w:rPr>
        <w:t xml:space="preserve"> </w:t>
      </w:r>
      <w:r w:rsidR="00D42521">
        <w:rPr>
          <w:rFonts w:ascii="Arial" w:hAnsi="Arial" w:cs="Arial"/>
          <w:sz w:val="22"/>
          <w:szCs w:val="22"/>
        </w:rPr>
        <w:t xml:space="preserve">brutto </w:t>
      </w:r>
      <w:r w:rsidR="0018580D" w:rsidRPr="00E35E48">
        <w:rPr>
          <w:rFonts w:ascii="Arial" w:hAnsi="Arial" w:cs="Arial"/>
          <w:sz w:val="22"/>
          <w:szCs w:val="22"/>
        </w:rPr>
        <w:t>są cenami obejmującymi wszystkie środki i czynności niezbędne dla realizacji przedmiotu za</w:t>
      </w:r>
      <w:r w:rsidR="007A3D3D" w:rsidRPr="00E35E48">
        <w:rPr>
          <w:rFonts w:ascii="Arial" w:hAnsi="Arial" w:cs="Arial"/>
          <w:sz w:val="22"/>
          <w:szCs w:val="22"/>
        </w:rPr>
        <w:t>mówienia - zgodnie z zapisami S</w:t>
      </w:r>
      <w:r w:rsidR="0018580D" w:rsidRPr="00E35E48">
        <w:rPr>
          <w:rFonts w:ascii="Arial" w:hAnsi="Arial" w:cs="Arial"/>
          <w:sz w:val="22"/>
          <w:szCs w:val="22"/>
        </w:rPr>
        <w:t xml:space="preserve">WZ w tym również m.in.: </w:t>
      </w:r>
      <w:r w:rsidR="00D42521">
        <w:rPr>
          <w:rFonts w:ascii="Arial" w:hAnsi="Arial" w:cs="Arial"/>
          <w:sz w:val="22"/>
          <w:szCs w:val="22"/>
        </w:rPr>
        <w:t xml:space="preserve">materiał, </w:t>
      </w:r>
      <w:r w:rsidR="0018580D" w:rsidRPr="00E35E48">
        <w:rPr>
          <w:rFonts w:ascii="Arial" w:hAnsi="Arial" w:cs="Arial"/>
          <w:sz w:val="22"/>
          <w:szCs w:val="22"/>
        </w:rPr>
        <w:t xml:space="preserve">koszt </w:t>
      </w:r>
      <w:r w:rsidR="00D42521">
        <w:rPr>
          <w:rFonts w:ascii="Arial" w:hAnsi="Arial" w:cs="Arial"/>
          <w:sz w:val="22"/>
          <w:szCs w:val="22"/>
        </w:rPr>
        <w:t>dostawy</w:t>
      </w:r>
      <w:r w:rsidR="0018580D" w:rsidRPr="00E35E48">
        <w:rPr>
          <w:rFonts w:ascii="Arial" w:hAnsi="Arial" w:cs="Arial"/>
          <w:sz w:val="22"/>
          <w:szCs w:val="22"/>
        </w:rPr>
        <w:t>, podatek VAT, podatek dochodowy od osób fizycznych, upusty, rabaty oraz inne dodatkowe koszty nie wymienione w opisie przedmiotu zamówienia a</w:t>
      </w:r>
      <w:r w:rsidR="00F651CF">
        <w:rPr>
          <w:rFonts w:ascii="Arial" w:hAnsi="Arial" w:cs="Arial"/>
          <w:sz w:val="22"/>
          <w:szCs w:val="22"/>
        </w:rPr>
        <w:t> </w:t>
      </w:r>
      <w:r w:rsidR="0018580D" w:rsidRPr="00E35E48">
        <w:rPr>
          <w:rFonts w:ascii="Arial" w:hAnsi="Arial" w:cs="Arial"/>
          <w:sz w:val="22"/>
          <w:szCs w:val="22"/>
        </w:rPr>
        <w:t>konieczne do poniesienia przez Wykonawcę celem kompleksowej realizacji przedmiotu zamówienia</w:t>
      </w:r>
      <w:r w:rsidR="00CD56BB">
        <w:rPr>
          <w:rFonts w:ascii="Arial" w:hAnsi="Arial" w:cs="Arial"/>
          <w:sz w:val="22"/>
          <w:szCs w:val="22"/>
        </w:rPr>
        <w:t>.</w:t>
      </w:r>
    </w:p>
    <w:p w14:paraId="12B3C860" w14:textId="77777777" w:rsidR="0018580D" w:rsidRPr="00E35E48" w:rsidRDefault="00CD56BB" w:rsidP="0038067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lang w:eastAsia="zh-CN"/>
        </w:rPr>
        <w:t>D</w:t>
      </w:r>
      <w:r w:rsidR="0018580D" w:rsidRPr="00E35E48">
        <w:rPr>
          <w:rFonts w:ascii="Arial" w:hAnsi="Arial" w:cs="Arial"/>
          <w:sz w:val="22"/>
          <w:szCs w:val="22"/>
          <w:lang w:eastAsia="zh-CN"/>
        </w:rPr>
        <w:t>o obliczenia ceny Wykonawca musi brać pod uwagę zapisy SWZ z załącznikami, udzielone odpowiedzi na ewentualne pytania oraz modyfikacje SWZ. W związku z</w:t>
      </w:r>
      <w:r>
        <w:rPr>
          <w:rFonts w:ascii="Arial" w:hAnsi="Arial" w:cs="Arial"/>
          <w:sz w:val="22"/>
          <w:szCs w:val="22"/>
          <w:lang w:eastAsia="zh-CN"/>
        </w:rPr>
        <w:t> </w:t>
      </w:r>
      <w:r w:rsidR="0018580D" w:rsidRPr="00E35E48">
        <w:rPr>
          <w:rFonts w:ascii="Arial" w:hAnsi="Arial" w:cs="Arial"/>
          <w:sz w:val="22"/>
          <w:szCs w:val="22"/>
          <w:lang w:eastAsia="zh-CN"/>
        </w:rPr>
        <w:t>powyższym od Wykonawcy wymagane jest przeanalizowanie załączonego materiału łącznie z zapisami SWZ i załącznikami do SWZ oraz skalkulowanie ceny oferty z</w:t>
      </w:r>
      <w:r>
        <w:rPr>
          <w:rFonts w:ascii="Arial" w:hAnsi="Arial" w:cs="Arial"/>
          <w:sz w:val="22"/>
          <w:szCs w:val="22"/>
          <w:lang w:eastAsia="zh-CN"/>
        </w:rPr>
        <w:t> </w:t>
      </w:r>
      <w:r w:rsidR="0018580D" w:rsidRPr="00E35E48">
        <w:rPr>
          <w:rFonts w:ascii="Arial" w:hAnsi="Arial" w:cs="Arial"/>
          <w:sz w:val="22"/>
          <w:szCs w:val="22"/>
          <w:lang w:eastAsia="zh-CN"/>
        </w:rPr>
        <w:t>należytą starannością</w:t>
      </w:r>
      <w:r>
        <w:rPr>
          <w:rFonts w:ascii="Arial" w:hAnsi="Arial" w:cs="Arial"/>
          <w:sz w:val="22"/>
          <w:szCs w:val="22"/>
          <w:lang w:eastAsia="zh-CN"/>
        </w:rPr>
        <w:t>.</w:t>
      </w:r>
    </w:p>
    <w:p w14:paraId="161AC566" w14:textId="77777777" w:rsidR="0018580D" w:rsidRPr="00E35E48" w:rsidRDefault="00243499" w:rsidP="0038067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lang w:eastAsia="zh-CN"/>
        </w:rPr>
        <w:t>C</w:t>
      </w:r>
      <w:r w:rsidR="0018580D" w:rsidRPr="00E35E48">
        <w:rPr>
          <w:rFonts w:ascii="Arial" w:hAnsi="Arial" w:cs="Arial"/>
          <w:sz w:val="22"/>
          <w:szCs w:val="22"/>
          <w:lang w:eastAsia="zh-CN"/>
        </w:rPr>
        <w:t>enę należy podać w zapisie liczbowym i słownie z dokładnością do grosza (do dwóch miejsc po przecinku).</w:t>
      </w:r>
    </w:p>
    <w:p w14:paraId="1C138837" w14:textId="77777777" w:rsidR="0018580D" w:rsidRPr="00E35E48" w:rsidRDefault="00BA3550" w:rsidP="0038067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lang w:eastAsia="zh-CN"/>
        </w:rPr>
        <w:t>W</w:t>
      </w:r>
      <w:r w:rsidR="0018580D" w:rsidRPr="00E35E48">
        <w:rPr>
          <w:rFonts w:ascii="Arial" w:hAnsi="Arial" w:cs="Arial"/>
          <w:sz w:val="22"/>
          <w:szCs w:val="22"/>
          <w:lang w:eastAsia="zh-CN"/>
        </w:rPr>
        <w:t>szystkie rozliczenia między Wykonawcą a Zamawiającym za realizację przedmiotu zamówienia, dokonywane będą w PLN</w:t>
      </w:r>
      <w:r w:rsidR="00BE05B5">
        <w:rPr>
          <w:rFonts w:ascii="Arial" w:hAnsi="Arial" w:cs="Arial"/>
          <w:sz w:val="22"/>
          <w:szCs w:val="22"/>
          <w:lang w:eastAsia="zh-CN"/>
        </w:rPr>
        <w:t>.</w:t>
      </w:r>
    </w:p>
    <w:p w14:paraId="345D5543" w14:textId="77777777" w:rsidR="0018580D" w:rsidRPr="00E35E48" w:rsidRDefault="00BA3550" w:rsidP="00380674">
      <w:pPr>
        <w:numPr>
          <w:ilvl w:val="1"/>
          <w:numId w:val="13"/>
        </w:numPr>
        <w:tabs>
          <w:tab w:val="left" w:pos="426"/>
        </w:tabs>
        <w:spacing w:line="276" w:lineRule="auto"/>
        <w:ind w:left="426" w:hanging="426"/>
        <w:jc w:val="both"/>
        <w:rPr>
          <w:rFonts w:ascii="Arial" w:hAnsi="Arial" w:cs="Arial"/>
          <w:sz w:val="22"/>
          <w:szCs w:val="22"/>
        </w:rPr>
      </w:pPr>
      <w:r>
        <w:rPr>
          <w:rFonts w:ascii="Arial" w:hAnsi="Arial" w:cs="Arial"/>
          <w:sz w:val="22"/>
          <w:szCs w:val="22"/>
        </w:rPr>
        <w:t>W</w:t>
      </w:r>
      <w:r w:rsidR="0018580D" w:rsidRPr="00E35E48">
        <w:rPr>
          <w:rFonts w:ascii="Arial" w:hAnsi="Arial" w:cs="Arial"/>
          <w:sz w:val="22"/>
          <w:szCs w:val="22"/>
        </w:rPr>
        <w:t>ykonawca ponosić będzie skutki finansowe jakichkolwiek błędów w ofercie wynikających z nieuwzględnienia okoliczności, które mogą wpłynąć na cenę zamówienia</w:t>
      </w:r>
      <w:r w:rsidR="00BE05B5">
        <w:rPr>
          <w:rFonts w:ascii="Arial" w:hAnsi="Arial" w:cs="Arial"/>
          <w:sz w:val="22"/>
          <w:szCs w:val="22"/>
        </w:rPr>
        <w:t>.</w:t>
      </w:r>
    </w:p>
    <w:p w14:paraId="7B9CB66A" w14:textId="2A74F839" w:rsidR="00166665" w:rsidRDefault="00166665" w:rsidP="00380674">
      <w:pPr>
        <w:numPr>
          <w:ilvl w:val="1"/>
          <w:numId w:val="13"/>
        </w:numPr>
        <w:tabs>
          <w:tab w:val="left" w:pos="426"/>
        </w:tabs>
        <w:spacing w:line="276" w:lineRule="auto"/>
        <w:ind w:left="426" w:hanging="426"/>
        <w:jc w:val="both"/>
        <w:rPr>
          <w:rFonts w:ascii="Arial" w:hAnsi="Arial" w:cs="Arial"/>
          <w:sz w:val="22"/>
          <w:szCs w:val="22"/>
        </w:rPr>
      </w:pPr>
      <w:r w:rsidRPr="00A31ADD">
        <w:rPr>
          <w:rFonts w:ascii="Arial" w:hAnsi="Arial" w:cs="Arial"/>
          <w:sz w:val="22"/>
          <w:szCs w:val="22"/>
        </w:rPr>
        <w:t>Jeżeli została złożona oferta, której wybór prowadziłby do powstania u zamawiającego obowiązku podatkowego zgodnie z ustawą z dnia 11 marca 2004 r. o podatku od towarów i usług (</w:t>
      </w:r>
      <w:r w:rsidR="001C4041" w:rsidRPr="00A31ADD">
        <w:rPr>
          <w:rFonts w:ascii="Arial" w:hAnsi="Arial" w:cs="Arial"/>
          <w:sz w:val="22"/>
          <w:szCs w:val="22"/>
        </w:rPr>
        <w:t>Dz. U. z 2021</w:t>
      </w:r>
      <w:r w:rsidR="0045331D" w:rsidRPr="00A31ADD">
        <w:rPr>
          <w:rFonts w:ascii="Arial" w:hAnsi="Arial" w:cs="Arial"/>
          <w:sz w:val="22"/>
          <w:szCs w:val="22"/>
        </w:rPr>
        <w:t xml:space="preserve"> r. poz. </w:t>
      </w:r>
      <w:r w:rsidR="001C4041" w:rsidRPr="00A31ADD">
        <w:rPr>
          <w:rFonts w:ascii="Arial" w:hAnsi="Arial" w:cs="Arial"/>
          <w:sz w:val="22"/>
          <w:szCs w:val="22"/>
        </w:rPr>
        <w:t>685</w:t>
      </w:r>
      <w:r w:rsidRPr="00A31ADD">
        <w:rPr>
          <w:rFonts w:ascii="Arial" w:hAnsi="Arial" w:cs="Arial"/>
          <w:sz w:val="22"/>
          <w:szCs w:val="22"/>
        </w:rPr>
        <w:t>), dla celów zastosowania kryterium ceny lub kosztu zamawiający dolicza do przedstawionej w tej ofercie ceny kwotę podatku od towarów i</w:t>
      </w:r>
      <w:r w:rsidR="004F7F36">
        <w:rPr>
          <w:rFonts w:ascii="Arial" w:hAnsi="Arial" w:cs="Arial"/>
          <w:sz w:val="22"/>
          <w:szCs w:val="22"/>
        </w:rPr>
        <w:t> </w:t>
      </w:r>
      <w:r w:rsidRPr="00A31ADD">
        <w:rPr>
          <w:rFonts w:ascii="Arial" w:hAnsi="Arial" w:cs="Arial"/>
          <w:sz w:val="22"/>
          <w:szCs w:val="22"/>
        </w:rPr>
        <w:t>usług, którą miałby obowiązek rozliczyć</w:t>
      </w:r>
      <w:r w:rsidR="00330F23" w:rsidRPr="00E35E48">
        <w:rPr>
          <w:rStyle w:val="Odwoanieprzypisudolnego"/>
          <w:rFonts w:ascii="Arial" w:hAnsi="Arial" w:cs="Arial"/>
          <w:sz w:val="22"/>
          <w:szCs w:val="22"/>
        </w:rPr>
        <w:footnoteReference w:id="4"/>
      </w:r>
      <w:r w:rsidRPr="00A31ADD">
        <w:rPr>
          <w:rFonts w:ascii="Arial" w:hAnsi="Arial" w:cs="Arial"/>
          <w:sz w:val="22"/>
          <w:szCs w:val="22"/>
        </w:rPr>
        <w:t>.</w:t>
      </w:r>
      <w:r w:rsidR="0093122A" w:rsidRPr="00A31ADD">
        <w:rPr>
          <w:rFonts w:ascii="Arial" w:hAnsi="Arial" w:cs="Arial"/>
          <w:b/>
          <w:sz w:val="22"/>
          <w:szCs w:val="22"/>
        </w:rPr>
        <w:t xml:space="preserve"> </w:t>
      </w:r>
      <w:r w:rsidRPr="00A31ADD">
        <w:rPr>
          <w:rFonts w:ascii="Arial" w:hAnsi="Arial" w:cs="Arial"/>
          <w:sz w:val="22"/>
          <w:szCs w:val="22"/>
        </w:rPr>
        <w:t>W ofercie, o której mowa w ust. 1, wykonawca ma obowiązek:</w:t>
      </w:r>
    </w:p>
    <w:p w14:paraId="460F00DC" w14:textId="77777777" w:rsidR="00827331" w:rsidRPr="00827331" w:rsidRDefault="00827331" w:rsidP="00827331">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1)</w:t>
      </w:r>
      <w:r w:rsidRPr="00827331">
        <w:rPr>
          <w:rFonts w:ascii="Arial" w:hAnsi="Arial" w:cs="Arial"/>
          <w:sz w:val="22"/>
          <w:szCs w:val="22"/>
        </w:rPr>
        <w:tab/>
        <w:t>poinformowania zamawiającego, że wybór jego oferty będzie prowadził do powstania u zamawiającego obowiązku podatkowego;</w:t>
      </w:r>
    </w:p>
    <w:p w14:paraId="48A0D79B" w14:textId="77777777" w:rsidR="00827331" w:rsidRPr="00827331" w:rsidRDefault="00827331" w:rsidP="00827331">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2)</w:t>
      </w:r>
      <w:r w:rsidRPr="00827331">
        <w:rPr>
          <w:rFonts w:ascii="Arial" w:hAnsi="Arial" w:cs="Arial"/>
          <w:sz w:val="22"/>
          <w:szCs w:val="22"/>
        </w:rPr>
        <w:tab/>
        <w:t>wskazania nazwy (rodzaju) towaru lub usługi, których dostawa lub świadczenie będą prowadziły do powstania obowiązku podatkowego;</w:t>
      </w:r>
    </w:p>
    <w:p w14:paraId="5D7C2D6C" w14:textId="77777777" w:rsidR="00827331" w:rsidRPr="00827331" w:rsidRDefault="00827331" w:rsidP="00827331">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3)</w:t>
      </w:r>
      <w:r w:rsidRPr="00827331">
        <w:rPr>
          <w:rFonts w:ascii="Arial" w:hAnsi="Arial" w:cs="Arial"/>
          <w:sz w:val="22"/>
          <w:szCs w:val="22"/>
        </w:rPr>
        <w:tab/>
        <w:t>wskazania wartości towaru lub usługi objętego obowiązkiem podatkowym zamawiającego, bez kwoty podatku;</w:t>
      </w:r>
    </w:p>
    <w:p w14:paraId="7FE77973" w14:textId="77777777" w:rsidR="00827331" w:rsidRDefault="00827331" w:rsidP="00827331">
      <w:pPr>
        <w:tabs>
          <w:tab w:val="left" w:pos="709"/>
        </w:tabs>
        <w:spacing w:line="276" w:lineRule="auto"/>
        <w:ind w:left="709" w:hanging="283"/>
        <w:jc w:val="both"/>
        <w:rPr>
          <w:rFonts w:ascii="Arial" w:hAnsi="Arial" w:cs="Arial"/>
          <w:sz w:val="22"/>
          <w:szCs w:val="22"/>
        </w:rPr>
      </w:pPr>
      <w:r w:rsidRPr="00827331">
        <w:rPr>
          <w:rFonts w:ascii="Arial" w:hAnsi="Arial" w:cs="Arial"/>
          <w:sz w:val="22"/>
          <w:szCs w:val="22"/>
        </w:rPr>
        <w:t>4)</w:t>
      </w:r>
      <w:r w:rsidRPr="00827331">
        <w:rPr>
          <w:rFonts w:ascii="Arial" w:hAnsi="Arial" w:cs="Arial"/>
          <w:sz w:val="22"/>
          <w:szCs w:val="22"/>
        </w:rPr>
        <w:tab/>
        <w:t>wskazania stawki podatku od towarów i usług, która zgodnie z wiedzą wykonawcy, będzie miała zastosowanie.</w:t>
      </w:r>
    </w:p>
    <w:p w14:paraId="6E2B1C39" w14:textId="77777777" w:rsidR="00FF311E" w:rsidRPr="00827331" w:rsidRDefault="00FF311E" w:rsidP="00380674">
      <w:pPr>
        <w:numPr>
          <w:ilvl w:val="1"/>
          <w:numId w:val="13"/>
        </w:numPr>
        <w:tabs>
          <w:tab w:val="left" w:pos="426"/>
        </w:tabs>
        <w:spacing w:line="276" w:lineRule="auto"/>
        <w:ind w:left="426" w:hanging="426"/>
        <w:jc w:val="both"/>
        <w:rPr>
          <w:rFonts w:ascii="Arial" w:hAnsi="Arial" w:cs="Arial"/>
          <w:sz w:val="22"/>
          <w:szCs w:val="22"/>
        </w:rPr>
      </w:pPr>
      <w:r w:rsidRPr="00827331">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w:t>
      </w:r>
      <w:r w:rsidR="00DB301B">
        <w:rPr>
          <w:rFonts w:ascii="Arial" w:hAnsi="Arial" w:cs="Arial"/>
          <w:sz w:val="22"/>
          <w:szCs w:val="22"/>
        </w:rPr>
        <w:t> </w:t>
      </w:r>
      <w:r w:rsidRPr="00827331">
        <w:rPr>
          <w:rFonts w:ascii="Arial" w:hAnsi="Arial" w:cs="Arial"/>
          <w:sz w:val="22"/>
          <w:szCs w:val="22"/>
        </w:rPr>
        <w:t xml:space="preserve">powstaniu u Zamawiającego obowiązku podatkowego, to winien odpowiednio zmodyfikować treść formularza.  </w:t>
      </w:r>
    </w:p>
    <w:p w14:paraId="06E6A2D5" w14:textId="77777777" w:rsidR="00FF311E" w:rsidRDefault="00FF311E" w:rsidP="00E35E48">
      <w:pPr>
        <w:suppressAutoHyphens/>
        <w:spacing w:line="276" w:lineRule="auto"/>
        <w:ind w:left="426" w:hanging="426"/>
        <w:jc w:val="both"/>
        <w:rPr>
          <w:rFonts w:ascii="Arial" w:hAnsi="Arial" w:cs="Arial"/>
          <w:sz w:val="22"/>
          <w:szCs w:val="22"/>
        </w:rPr>
      </w:pPr>
    </w:p>
    <w:p w14:paraId="59017D0D" w14:textId="77777777" w:rsidR="00552FBA" w:rsidRPr="000F4903" w:rsidRDefault="00171095" w:rsidP="000F4903">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0F4903">
        <w:rPr>
          <w:rFonts w:ascii="Arial" w:eastAsia="Arial" w:hAnsi="Arial" w:cs="Arial"/>
          <w:sz w:val="32"/>
          <w:szCs w:val="32"/>
          <w:highlight w:val="lightGray"/>
          <w:lang w:val="pl"/>
        </w:rPr>
        <w:t>XV</w:t>
      </w:r>
      <w:r w:rsidR="009454AE" w:rsidRPr="000F4903">
        <w:rPr>
          <w:rFonts w:ascii="Arial" w:eastAsia="Arial" w:hAnsi="Arial" w:cs="Arial"/>
          <w:sz w:val="32"/>
          <w:szCs w:val="32"/>
          <w:highlight w:val="lightGray"/>
          <w:lang w:val="pl"/>
        </w:rPr>
        <w:t>I</w:t>
      </w:r>
      <w:r w:rsidRPr="000F4903">
        <w:rPr>
          <w:rFonts w:ascii="Arial" w:eastAsia="Arial" w:hAnsi="Arial" w:cs="Arial"/>
          <w:sz w:val="32"/>
          <w:szCs w:val="32"/>
          <w:highlight w:val="lightGray"/>
          <w:lang w:val="pl"/>
        </w:rPr>
        <w:t>I.</w:t>
      </w:r>
      <w:r w:rsidRPr="000F4903">
        <w:rPr>
          <w:rFonts w:ascii="Arial" w:eastAsia="Arial" w:hAnsi="Arial" w:cs="Arial"/>
          <w:sz w:val="32"/>
          <w:szCs w:val="32"/>
          <w:highlight w:val="lightGray"/>
          <w:lang w:val="pl"/>
        </w:rPr>
        <w:tab/>
      </w:r>
      <w:r w:rsidR="000F4903" w:rsidRPr="000F4903">
        <w:rPr>
          <w:rFonts w:ascii="Arial" w:eastAsia="Arial" w:hAnsi="Arial" w:cs="Arial"/>
          <w:sz w:val="32"/>
          <w:szCs w:val="32"/>
          <w:highlight w:val="lightGray"/>
          <w:lang w:val="pl"/>
        </w:rPr>
        <w:t>Wymagania dotyczące wadium</w:t>
      </w:r>
    </w:p>
    <w:p w14:paraId="292733FD" w14:textId="77777777" w:rsidR="00C31ED0" w:rsidRPr="007A7C62" w:rsidRDefault="00513527" w:rsidP="000F4903">
      <w:pPr>
        <w:pStyle w:val="pkt"/>
        <w:spacing w:before="0" w:after="0" w:line="276" w:lineRule="auto"/>
        <w:ind w:left="426" w:hanging="426"/>
        <w:rPr>
          <w:rFonts w:ascii="Arial" w:hAnsi="Arial" w:cs="Arial"/>
          <w:sz w:val="22"/>
          <w:szCs w:val="22"/>
        </w:rPr>
      </w:pPr>
      <w:r w:rsidRPr="007A7C62">
        <w:rPr>
          <w:rFonts w:ascii="Arial" w:hAnsi="Arial" w:cs="Arial"/>
          <w:sz w:val="22"/>
          <w:szCs w:val="22"/>
        </w:rPr>
        <w:t>Zamawiający nie żąda wniesienia wadium</w:t>
      </w:r>
      <w:r w:rsidR="00B038B1" w:rsidRPr="007A7C62">
        <w:rPr>
          <w:rFonts w:ascii="Arial" w:hAnsi="Arial" w:cs="Arial"/>
          <w:sz w:val="22"/>
          <w:szCs w:val="22"/>
        </w:rPr>
        <w:t xml:space="preserve"> do żadnej części</w:t>
      </w:r>
      <w:r w:rsidRPr="007A7C62">
        <w:rPr>
          <w:rFonts w:ascii="Arial" w:hAnsi="Arial" w:cs="Arial"/>
          <w:sz w:val="22"/>
          <w:szCs w:val="22"/>
        </w:rPr>
        <w:t>.</w:t>
      </w:r>
    </w:p>
    <w:p w14:paraId="600249B3" w14:textId="77777777" w:rsidR="000F4903" w:rsidRPr="00C26045" w:rsidRDefault="000F4903" w:rsidP="000F4903">
      <w:pPr>
        <w:pStyle w:val="pkt"/>
        <w:spacing w:before="0" w:after="0" w:line="276" w:lineRule="auto"/>
        <w:ind w:left="426" w:hanging="426"/>
        <w:rPr>
          <w:rFonts w:ascii="Arial" w:hAnsi="Arial" w:cs="Arial"/>
        </w:rPr>
      </w:pPr>
    </w:p>
    <w:p w14:paraId="52D23B3B" w14:textId="77777777" w:rsidR="00552FBA" w:rsidRPr="008F3C60" w:rsidRDefault="00171095" w:rsidP="008F3C60">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0F4903">
        <w:rPr>
          <w:rFonts w:ascii="Arial" w:eastAsia="Arial" w:hAnsi="Arial" w:cs="Arial"/>
          <w:sz w:val="32"/>
          <w:szCs w:val="32"/>
          <w:highlight w:val="lightGray"/>
          <w:lang w:val="pl"/>
        </w:rPr>
        <w:t>XVI</w:t>
      </w:r>
      <w:r w:rsidR="009454AE" w:rsidRPr="000F4903">
        <w:rPr>
          <w:rFonts w:ascii="Arial" w:eastAsia="Arial" w:hAnsi="Arial" w:cs="Arial"/>
          <w:sz w:val="32"/>
          <w:szCs w:val="32"/>
          <w:highlight w:val="lightGray"/>
          <w:lang w:val="pl"/>
        </w:rPr>
        <w:t>I</w:t>
      </w:r>
      <w:r w:rsidRPr="000F4903">
        <w:rPr>
          <w:rFonts w:ascii="Arial" w:eastAsia="Arial" w:hAnsi="Arial" w:cs="Arial"/>
          <w:sz w:val="32"/>
          <w:szCs w:val="32"/>
          <w:highlight w:val="lightGray"/>
          <w:lang w:val="pl"/>
        </w:rPr>
        <w:t>I.</w:t>
      </w:r>
      <w:r w:rsidR="008F3C60">
        <w:rPr>
          <w:rFonts w:ascii="Arial" w:eastAsia="Arial" w:hAnsi="Arial" w:cs="Arial"/>
          <w:sz w:val="32"/>
          <w:szCs w:val="32"/>
          <w:highlight w:val="lightGray"/>
          <w:lang w:val="pl"/>
        </w:rPr>
        <w:tab/>
      </w:r>
      <w:r w:rsidR="009E4CF9" w:rsidRPr="008F3C60">
        <w:rPr>
          <w:rFonts w:ascii="Arial" w:eastAsia="Arial" w:hAnsi="Arial" w:cs="Arial"/>
          <w:sz w:val="32"/>
          <w:szCs w:val="32"/>
          <w:highlight w:val="lightGray"/>
          <w:lang w:val="pl"/>
        </w:rPr>
        <w:t>S</w:t>
      </w:r>
      <w:r w:rsidR="008F3C60" w:rsidRPr="008F3C60">
        <w:rPr>
          <w:rFonts w:ascii="Arial" w:eastAsia="Arial" w:hAnsi="Arial" w:cs="Arial"/>
          <w:sz w:val="32"/>
          <w:szCs w:val="32"/>
          <w:highlight w:val="lightGray"/>
          <w:lang w:val="pl"/>
        </w:rPr>
        <w:t>posób i termin składania i otwarcia ofert</w:t>
      </w:r>
    </w:p>
    <w:p w14:paraId="66373327" w14:textId="2475CBE8" w:rsidR="00E00AA4" w:rsidRPr="00E00AA4" w:rsidRDefault="00E00AA4" w:rsidP="00811BD3">
      <w:pPr>
        <w:numPr>
          <w:ilvl w:val="0"/>
          <w:numId w:val="38"/>
        </w:numP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Ofertę wraz z wymaganymi dokumentami należy umieścić na </w:t>
      </w:r>
      <w:hyperlink r:id="rId29">
        <w:r w:rsidRPr="00E00AA4">
          <w:rPr>
            <w:rFonts w:ascii="Arial" w:eastAsia="Arial" w:hAnsi="Arial" w:cs="Arial"/>
            <w:color w:val="0000FF"/>
            <w:sz w:val="22"/>
            <w:szCs w:val="22"/>
            <w:u w:val="single"/>
            <w:lang w:val="pl"/>
          </w:rPr>
          <w:t>platformazakupowa.pl</w:t>
        </w:r>
      </w:hyperlink>
      <w:r w:rsidRPr="00E00AA4">
        <w:rPr>
          <w:rFonts w:ascii="Arial" w:eastAsia="Arial" w:hAnsi="Arial" w:cs="Arial"/>
          <w:color w:val="0000FF"/>
          <w:sz w:val="22"/>
          <w:szCs w:val="22"/>
          <w:u w:val="single"/>
          <w:lang w:val="pl"/>
        </w:rPr>
        <w:t xml:space="preserve"> </w:t>
      </w:r>
      <w:r w:rsidRPr="00E00AA4">
        <w:rPr>
          <w:rFonts w:ascii="Arial" w:eastAsia="Arial" w:hAnsi="Arial" w:cs="Arial"/>
          <w:sz w:val="22"/>
          <w:szCs w:val="22"/>
          <w:lang w:val="pl"/>
        </w:rPr>
        <w:t xml:space="preserve">pod adresem: </w:t>
      </w:r>
      <w:hyperlink r:id="rId30" w:history="1">
        <w:r w:rsidRPr="00E00AA4">
          <w:rPr>
            <w:rFonts w:ascii="Arial" w:eastAsia="Arial" w:hAnsi="Arial" w:cs="Arial"/>
            <w:color w:val="0000FF"/>
            <w:sz w:val="22"/>
            <w:szCs w:val="22"/>
            <w:u w:val="single"/>
            <w:lang w:val="pl"/>
          </w:rPr>
          <w:t>https://platformazakupowa.pl/pn/zarzaddrogowy</w:t>
        </w:r>
      </w:hyperlink>
      <w:r w:rsidRPr="00E00AA4">
        <w:rPr>
          <w:rFonts w:ascii="Arial" w:eastAsia="Arial" w:hAnsi="Arial" w:cs="Arial"/>
          <w:color w:val="FF9900"/>
          <w:sz w:val="22"/>
          <w:szCs w:val="22"/>
          <w:lang w:val="pl"/>
        </w:rPr>
        <w:t xml:space="preserve"> </w:t>
      </w:r>
      <w:r w:rsidRPr="00E00AA4">
        <w:rPr>
          <w:rFonts w:ascii="Arial" w:eastAsia="Arial" w:hAnsi="Arial" w:cs="Arial"/>
          <w:sz w:val="22"/>
          <w:szCs w:val="22"/>
          <w:lang w:val="pl"/>
        </w:rPr>
        <w:t xml:space="preserve">w myśl Ustawy PZP na stronie internetowej prowadzonego postępowania </w:t>
      </w:r>
      <w:r w:rsidRPr="00FA1E8B">
        <w:rPr>
          <w:rFonts w:ascii="Arial" w:eastAsia="Arial" w:hAnsi="Arial" w:cs="Arial"/>
          <w:b/>
          <w:bCs/>
          <w:sz w:val="22"/>
          <w:szCs w:val="22"/>
          <w:lang w:val="pl"/>
        </w:rPr>
        <w:t xml:space="preserve">do </w:t>
      </w:r>
      <w:r w:rsidRPr="003F5A29">
        <w:rPr>
          <w:rFonts w:ascii="Arial" w:eastAsia="Arial" w:hAnsi="Arial" w:cs="Arial"/>
          <w:b/>
          <w:bCs/>
          <w:sz w:val="22"/>
          <w:szCs w:val="22"/>
          <w:lang w:val="pl"/>
        </w:rPr>
        <w:t xml:space="preserve">dnia </w:t>
      </w:r>
      <w:r w:rsidR="003F5A29" w:rsidRPr="003F5A29">
        <w:rPr>
          <w:rFonts w:ascii="Arial" w:eastAsia="Arial" w:hAnsi="Arial" w:cs="Arial"/>
          <w:b/>
          <w:bCs/>
          <w:sz w:val="22"/>
          <w:szCs w:val="22"/>
          <w:lang w:val="pl"/>
        </w:rPr>
        <w:t>30</w:t>
      </w:r>
      <w:r w:rsidR="00A21052" w:rsidRPr="003F5A29">
        <w:rPr>
          <w:rFonts w:ascii="Arial" w:eastAsia="Arial" w:hAnsi="Arial" w:cs="Arial"/>
          <w:b/>
          <w:bCs/>
          <w:sz w:val="22"/>
          <w:szCs w:val="22"/>
          <w:lang w:val="pl"/>
        </w:rPr>
        <w:t>.</w:t>
      </w:r>
      <w:r w:rsidR="0008476A" w:rsidRPr="003F5A29">
        <w:rPr>
          <w:rFonts w:ascii="Arial" w:eastAsia="Arial" w:hAnsi="Arial" w:cs="Arial"/>
          <w:b/>
          <w:bCs/>
          <w:sz w:val="22"/>
          <w:szCs w:val="22"/>
          <w:lang w:val="pl"/>
        </w:rPr>
        <w:t>09</w:t>
      </w:r>
      <w:r w:rsidRPr="003F5A29">
        <w:rPr>
          <w:rFonts w:ascii="Arial" w:eastAsia="Arial" w:hAnsi="Arial" w:cs="Arial"/>
          <w:b/>
          <w:bCs/>
          <w:sz w:val="22"/>
          <w:szCs w:val="22"/>
          <w:lang w:val="pl"/>
        </w:rPr>
        <w:t>.202</w:t>
      </w:r>
      <w:r w:rsidR="0008476A" w:rsidRPr="003F5A29">
        <w:rPr>
          <w:rFonts w:ascii="Arial" w:eastAsia="Arial" w:hAnsi="Arial" w:cs="Arial"/>
          <w:b/>
          <w:bCs/>
          <w:sz w:val="22"/>
          <w:szCs w:val="22"/>
          <w:lang w:val="pl"/>
        </w:rPr>
        <w:t>4</w:t>
      </w:r>
      <w:r w:rsidRPr="003F5A29">
        <w:rPr>
          <w:rFonts w:ascii="Arial" w:eastAsia="Arial" w:hAnsi="Arial" w:cs="Arial"/>
          <w:b/>
          <w:bCs/>
          <w:sz w:val="22"/>
          <w:szCs w:val="22"/>
          <w:lang w:val="pl"/>
        </w:rPr>
        <w:t xml:space="preserve"> r.</w:t>
      </w:r>
      <w:r w:rsidRPr="00980A5C">
        <w:rPr>
          <w:rFonts w:ascii="Arial" w:eastAsia="Arial" w:hAnsi="Arial" w:cs="Arial"/>
          <w:b/>
          <w:bCs/>
          <w:sz w:val="22"/>
          <w:szCs w:val="22"/>
          <w:lang w:val="pl"/>
        </w:rPr>
        <w:t xml:space="preserve"> do</w:t>
      </w:r>
      <w:r w:rsidRPr="00FA1E8B">
        <w:rPr>
          <w:rFonts w:ascii="Arial" w:eastAsia="Arial" w:hAnsi="Arial" w:cs="Arial"/>
          <w:b/>
          <w:bCs/>
          <w:sz w:val="22"/>
          <w:szCs w:val="22"/>
          <w:lang w:val="pl"/>
        </w:rPr>
        <w:t xml:space="preserve"> godziny</w:t>
      </w:r>
      <w:r w:rsidRPr="00E00AA4">
        <w:rPr>
          <w:rFonts w:ascii="Arial" w:eastAsia="Arial" w:hAnsi="Arial" w:cs="Arial"/>
          <w:b/>
          <w:bCs/>
          <w:sz w:val="22"/>
          <w:szCs w:val="22"/>
          <w:lang w:val="pl"/>
        </w:rPr>
        <w:t xml:space="preserve"> </w:t>
      </w:r>
      <w:r w:rsidR="003F5A29">
        <w:rPr>
          <w:rFonts w:ascii="Arial" w:eastAsia="Arial" w:hAnsi="Arial" w:cs="Arial"/>
          <w:b/>
          <w:bCs/>
          <w:sz w:val="22"/>
          <w:szCs w:val="22"/>
          <w:lang w:val="pl"/>
        </w:rPr>
        <w:t>11</w:t>
      </w:r>
      <w:r w:rsidRPr="00E00AA4">
        <w:rPr>
          <w:rFonts w:ascii="Arial" w:eastAsia="Arial" w:hAnsi="Arial" w:cs="Arial"/>
          <w:b/>
          <w:bCs/>
          <w:sz w:val="22"/>
          <w:szCs w:val="22"/>
          <w:lang w:val="pl"/>
        </w:rPr>
        <w:t>:00.</w:t>
      </w:r>
    </w:p>
    <w:p w14:paraId="6EB24E82" w14:textId="77777777" w:rsidR="00E00AA4" w:rsidRP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Do oferty należy dołączyć wszystkie wymagane w SWZ dokumenty:</w:t>
      </w:r>
    </w:p>
    <w:p w14:paraId="497ACE48" w14:textId="77777777" w:rsidR="00E00AA4" w:rsidRPr="00E00AA4" w:rsidRDefault="00E00AA4" w:rsidP="00811BD3">
      <w:pPr>
        <w:numPr>
          <w:ilvl w:val="0"/>
          <w:numId w:val="39"/>
        </w:numPr>
        <w:tabs>
          <w:tab w:val="left" w:pos="993"/>
        </w:tabs>
        <w:spacing w:line="276" w:lineRule="auto"/>
        <w:ind w:left="993" w:right="20" w:hanging="273"/>
        <w:contextualSpacing/>
        <w:jc w:val="both"/>
        <w:rPr>
          <w:rFonts w:ascii="Arial" w:hAnsi="Arial" w:cs="Arial"/>
          <w:sz w:val="22"/>
          <w:szCs w:val="20"/>
          <w:lang w:val="pl"/>
        </w:rPr>
      </w:pPr>
      <w:r w:rsidRPr="00E00AA4">
        <w:rPr>
          <w:rFonts w:ascii="Arial" w:hAnsi="Arial" w:cs="Arial"/>
          <w:sz w:val="22"/>
          <w:szCs w:val="20"/>
          <w:lang w:val="pl"/>
        </w:rPr>
        <w:t xml:space="preserve">zobowiązanie innego podmiotu, o którym mowa w Rozdziale XI </w:t>
      </w:r>
      <w:r w:rsidR="002452E9">
        <w:rPr>
          <w:rFonts w:ascii="Arial" w:hAnsi="Arial" w:cs="Arial"/>
          <w:sz w:val="22"/>
          <w:szCs w:val="20"/>
          <w:lang w:val="pl"/>
        </w:rPr>
        <w:t>pkt</w:t>
      </w:r>
      <w:r w:rsidRPr="00E00AA4">
        <w:rPr>
          <w:rFonts w:ascii="Arial" w:hAnsi="Arial" w:cs="Arial"/>
          <w:sz w:val="22"/>
          <w:szCs w:val="20"/>
          <w:lang w:val="pl"/>
        </w:rPr>
        <w:t xml:space="preserve"> 3 SWZ (jeżeli dotyczy);</w:t>
      </w:r>
    </w:p>
    <w:p w14:paraId="07488025" w14:textId="77777777" w:rsidR="00E00AA4" w:rsidRPr="00E00AA4" w:rsidRDefault="00E00AA4" w:rsidP="00811BD3">
      <w:pPr>
        <w:numPr>
          <w:ilvl w:val="0"/>
          <w:numId w:val="39"/>
        </w:numPr>
        <w:tabs>
          <w:tab w:val="left" w:pos="993"/>
        </w:tabs>
        <w:spacing w:line="276" w:lineRule="auto"/>
        <w:ind w:left="993" w:right="20" w:hanging="273"/>
        <w:contextualSpacing/>
        <w:jc w:val="both"/>
        <w:rPr>
          <w:rFonts w:ascii="Arial" w:hAnsi="Arial" w:cs="Arial"/>
          <w:b/>
          <w:sz w:val="22"/>
          <w:szCs w:val="20"/>
          <w:lang w:val="pl"/>
        </w:rPr>
      </w:pPr>
      <w:r w:rsidRPr="00E00AA4">
        <w:rPr>
          <w:rFonts w:ascii="Arial" w:hAnsi="Arial" w:cs="Arial"/>
          <w:sz w:val="22"/>
          <w:szCs w:val="20"/>
          <w:lang w:val="pl"/>
        </w:rPr>
        <w:t>dokumenty, z których wynika prawo do podpisania oferty zgodnie z ust. 4 niniejszego rozdziału; odpowiednie pełnomocnictwa (jeżeli dotyczy)</w:t>
      </w:r>
      <w:r w:rsidR="00D7150E">
        <w:rPr>
          <w:rFonts w:ascii="Arial" w:hAnsi="Arial" w:cs="Arial"/>
          <w:sz w:val="22"/>
          <w:szCs w:val="20"/>
          <w:lang w:val="pl"/>
        </w:rPr>
        <w:t>;</w:t>
      </w:r>
    </w:p>
    <w:p w14:paraId="0368B2B5" w14:textId="77777777" w:rsidR="00E00AA4" w:rsidRPr="00D7150E" w:rsidRDefault="00457EC1" w:rsidP="00811BD3">
      <w:pPr>
        <w:numPr>
          <w:ilvl w:val="0"/>
          <w:numId w:val="39"/>
        </w:numPr>
        <w:tabs>
          <w:tab w:val="left" w:pos="993"/>
        </w:tabs>
        <w:spacing w:line="276" w:lineRule="auto"/>
        <w:ind w:left="993" w:right="20" w:hanging="273"/>
        <w:contextualSpacing/>
        <w:jc w:val="both"/>
        <w:rPr>
          <w:rFonts w:ascii="Arial" w:hAnsi="Arial" w:cs="Arial"/>
          <w:b/>
          <w:sz w:val="22"/>
          <w:szCs w:val="20"/>
          <w:lang w:val="pl"/>
        </w:rPr>
      </w:pPr>
      <w:r>
        <w:rPr>
          <w:rFonts w:ascii="Arial" w:hAnsi="Arial" w:cs="Arial"/>
          <w:sz w:val="22"/>
          <w:szCs w:val="20"/>
          <w:lang w:val="pl"/>
        </w:rPr>
        <w:t>f</w:t>
      </w:r>
      <w:r w:rsidR="00A40554">
        <w:rPr>
          <w:rFonts w:ascii="Arial" w:hAnsi="Arial" w:cs="Arial"/>
          <w:sz w:val="22"/>
          <w:szCs w:val="20"/>
          <w:lang w:val="pl"/>
        </w:rPr>
        <w:t>ormularz cenowy</w:t>
      </w:r>
      <w:r w:rsidR="00D7150E">
        <w:rPr>
          <w:rFonts w:ascii="Arial" w:hAnsi="Arial" w:cs="Arial"/>
          <w:sz w:val="22"/>
          <w:szCs w:val="20"/>
          <w:lang w:val="pl"/>
        </w:rPr>
        <w:t>;</w:t>
      </w:r>
    </w:p>
    <w:p w14:paraId="629C841F" w14:textId="77777777" w:rsidR="00D7150E" w:rsidRPr="00512F51" w:rsidRDefault="00457EC1" w:rsidP="00811BD3">
      <w:pPr>
        <w:numPr>
          <w:ilvl w:val="0"/>
          <w:numId w:val="39"/>
        </w:numPr>
        <w:tabs>
          <w:tab w:val="left" w:pos="993"/>
        </w:tabs>
        <w:spacing w:line="276" w:lineRule="auto"/>
        <w:ind w:left="993" w:right="20" w:hanging="273"/>
        <w:contextualSpacing/>
        <w:jc w:val="both"/>
        <w:rPr>
          <w:rFonts w:ascii="Arial" w:hAnsi="Arial" w:cs="Arial"/>
          <w:b/>
          <w:sz w:val="22"/>
          <w:szCs w:val="20"/>
          <w:lang w:val="pl"/>
        </w:rPr>
      </w:pPr>
      <w:r>
        <w:rPr>
          <w:rFonts w:ascii="Arial" w:hAnsi="Arial" w:cs="Arial"/>
          <w:sz w:val="22"/>
          <w:szCs w:val="20"/>
          <w:lang w:val="pl"/>
        </w:rPr>
        <w:t>o</w:t>
      </w:r>
      <w:r w:rsidR="00D7150E" w:rsidRPr="00A343B5">
        <w:rPr>
          <w:rFonts w:ascii="Arial" w:hAnsi="Arial" w:cs="Arial"/>
          <w:sz w:val="22"/>
          <w:szCs w:val="20"/>
          <w:lang w:val="pl"/>
        </w:rPr>
        <w:t xml:space="preserve">świadczenia, o których mowa w </w:t>
      </w:r>
      <w:bookmarkStart w:id="9" w:name="_Hlk109394147"/>
      <w:r w:rsidR="001E6AB5" w:rsidRPr="00A343B5">
        <w:rPr>
          <w:rFonts w:ascii="Arial" w:hAnsi="Arial" w:cs="Arial"/>
          <w:sz w:val="22"/>
          <w:szCs w:val="20"/>
          <w:lang w:val="pl"/>
        </w:rPr>
        <w:t>Rozdziale VI pkt 4, Rozdziale X pkt 6, Rozdziale XII pkt 7 zdanie 4, Rozdziale XII</w:t>
      </w:r>
      <w:r>
        <w:rPr>
          <w:rFonts w:ascii="Arial" w:hAnsi="Arial" w:cs="Arial"/>
          <w:sz w:val="22"/>
          <w:szCs w:val="20"/>
          <w:lang w:val="pl"/>
        </w:rPr>
        <w:t>I</w:t>
      </w:r>
      <w:r w:rsidR="001E6AB5" w:rsidRPr="00A343B5">
        <w:rPr>
          <w:rFonts w:ascii="Arial" w:hAnsi="Arial" w:cs="Arial"/>
          <w:sz w:val="22"/>
          <w:szCs w:val="20"/>
          <w:lang w:val="pl"/>
        </w:rPr>
        <w:t xml:space="preserve"> pkt </w:t>
      </w:r>
      <w:r>
        <w:rPr>
          <w:rFonts w:ascii="Arial" w:hAnsi="Arial" w:cs="Arial"/>
          <w:sz w:val="22"/>
          <w:szCs w:val="20"/>
          <w:lang w:val="pl"/>
        </w:rPr>
        <w:t>6</w:t>
      </w:r>
      <w:r w:rsidR="001E6AB5" w:rsidRPr="00A343B5">
        <w:rPr>
          <w:rFonts w:ascii="Arial" w:hAnsi="Arial" w:cs="Arial"/>
          <w:sz w:val="22"/>
          <w:szCs w:val="20"/>
          <w:lang w:val="pl"/>
        </w:rPr>
        <w:t xml:space="preserve"> SWZ</w:t>
      </w:r>
      <w:bookmarkEnd w:id="9"/>
      <w:r w:rsidR="00512F51">
        <w:rPr>
          <w:rFonts w:ascii="Arial" w:hAnsi="Arial" w:cs="Arial"/>
          <w:sz w:val="22"/>
          <w:szCs w:val="20"/>
          <w:lang w:val="pl"/>
        </w:rPr>
        <w:t>.</w:t>
      </w:r>
    </w:p>
    <w:p w14:paraId="29858636" w14:textId="77777777" w:rsidR="00E91EAE" w:rsidRDefault="00D9749A" w:rsidP="00512F51">
      <w:pPr>
        <w:tabs>
          <w:tab w:val="left" w:pos="993"/>
        </w:tabs>
        <w:spacing w:line="276" w:lineRule="auto"/>
        <w:ind w:left="426" w:right="20"/>
        <w:contextualSpacing/>
        <w:jc w:val="both"/>
        <w:rPr>
          <w:rFonts w:ascii="Arial" w:hAnsi="Arial" w:cs="Arial"/>
          <w:b/>
          <w:sz w:val="22"/>
          <w:szCs w:val="20"/>
          <w:lang w:val="pl"/>
        </w:rPr>
      </w:pPr>
      <w:r>
        <w:rPr>
          <w:rFonts w:ascii="Arial" w:hAnsi="Arial" w:cs="Arial"/>
          <w:b/>
          <w:sz w:val="22"/>
          <w:szCs w:val="20"/>
          <w:lang w:val="pl"/>
        </w:rPr>
        <w:t>Wykonawca nie jest zobowiązany do złożenia wraz z ofertą</w:t>
      </w:r>
      <w:r w:rsidR="00E91EAE">
        <w:rPr>
          <w:rFonts w:ascii="Arial" w:hAnsi="Arial" w:cs="Arial"/>
          <w:b/>
          <w:sz w:val="22"/>
          <w:szCs w:val="20"/>
          <w:lang w:val="pl"/>
        </w:rPr>
        <w:t xml:space="preserve"> o</w:t>
      </w:r>
      <w:r w:rsidRPr="00D9749A">
        <w:rPr>
          <w:rFonts w:ascii="Arial" w:hAnsi="Arial" w:cs="Arial"/>
          <w:b/>
          <w:sz w:val="22"/>
          <w:szCs w:val="20"/>
          <w:lang w:val="pl"/>
        </w:rPr>
        <w:t>świadczenie/a JED</w:t>
      </w:r>
      <w:r w:rsidR="00E91EAE">
        <w:rPr>
          <w:rFonts w:ascii="Arial" w:hAnsi="Arial" w:cs="Arial"/>
          <w:b/>
          <w:sz w:val="22"/>
          <w:szCs w:val="20"/>
          <w:lang w:val="pl"/>
        </w:rPr>
        <w:t xml:space="preserve">Z, gdyż Zamawiający </w:t>
      </w:r>
      <w:r w:rsidR="00684B75">
        <w:rPr>
          <w:rFonts w:ascii="Arial" w:hAnsi="Arial" w:cs="Arial"/>
          <w:b/>
          <w:sz w:val="22"/>
          <w:szCs w:val="20"/>
          <w:lang w:val="pl"/>
        </w:rPr>
        <w:t>będzie żądać tego oświadczenia wyłącznie od wykonawcy, którego oferta została najwyżej oceniona.</w:t>
      </w:r>
    </w:p>
    <w:p w14:paraId="027A7D25" w14:textId="77777777" w:rsidR="00E00AA4" w:rsidRP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01F9869" w14:textId="77777777" w:rsidR="00E00AA4" w:rsidRP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b/>
          <w:bCs/>
          <w:sz w:val="22"/>
          <w:szCs w:val="22"/>
          <w:lang w:val="pl"/>
        </w:rPr>
      </w:pPr>
      <w:r w:rsidRPr="00E00AA4">
        <w:rPr>
          <w:rFonts w:ascii="Arial" w:eastAsia="Arial" w:hAnsi="Arial" w:cs="Arial"/>
          <w:b/>
          <w:bCs/>
          <w:sz w:val="22"/>
          <w:szCs w:val="22"/>
          <w:lang w:val="pl"/>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726AED1" w14:textId="77777777" w:rsidR="00E00AA4" w:rsidRPr="00E00AA4" w:rsidRDefault="00E00AA4" w:rsidP="00E00AA4">
      <w:pPr>
        <w:pBdr>
          <w:top w:val="nil"/>
          <w:left w:val="nil"/>
          <w:bottom w:val="nil"/>
          <w:right w:val="nil"/>
          <w:between w:val="nil"/>
        </w:pBdr>
        <w:spacing w:line="276" w:lineRule="auto"/>
        <w:ind w:left="426"/>
        <w:jc w:val="both"/>
        <w:rPr>
          <w:rFonts w:ascii="Arial" w:eastAsia="Arial" w:hAnsi="Arial" w:cs="Arial"/>
          <w:sz w:val="22"/>
          <w:szCs w:val="22"/>
          <w:lang w:val="pl"/>
        </w:rPr>
      </w:pPr>
      <w:r w:rsidRPr="00E00AA4">
        <w:rPr>
          <w:rFonts w:ascii="Arial" w:eastAsia="Arial" w:hAnsi="Arial" w:cs="Arial"/>
          <w:sz w:val="22"/>
          <w:szCs w:val="22"/>
          <w:lang w:val="pl"/>
        </w:rPr>
        <w:t>Wykonawca nie jest zobowiązany do złożenia dokumentów, o których mowa w ust. 4, jeżeli zamawiający może je uzyskać za pomocą bezpłatnych i ogólnodostępnych baz danych, o ile wykonawca wskazał dane umożliwiające dostęp do tych dokumentów.</w:t>
      </w:r>
    </w:p>
    <w:p w14:paraId="320D5B06" w14:textId="77777777" w:rsidR="00E00AA4" w:rsidRP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Po wypełnieniu Formularza składania oferty i dołączenia  wszystkich wymaganych załączników należy kliknąć przycisk „Przejdź do podsumowania”.</w:t>
      </w:r>
    </w:p>
    <w:p w14:paraId="4569B984" w14:textId="77777777" w:rsidR="00E00AA4" w:rsidRP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Oferta składana elektronicznie musi zostać podpisana elektronicznym podpisem kwalifikowanym. W procesie składania oferty za pośrednictwem </w:t>
      </w:r>
      <w:hyperlink r:id="rId31">
        <w:r w:rsidRPr="00E00AA4">
          <w:rPr>
            <w:rFonts w:ascii="Arial" w:eastAsia="Arial" w:hAnsi="Arial" w:cs="Arial"/>
            <w:color w:val="0000FF"/>
            <w:sz w:val="22"/>
            <w:szCs w:val="22"/>
            <w:u w:val="single"/>
            <w:lang w:val="pl"/>
          </w:rPr>
          <w:t>platformazakupowa.pl</w:t>
        </w:r>
      </w:hyperlink>
      <w:r w:rsidRPr="00E00AA4">
        <w:rPr>
          <w:rFonts w:ascii="Arial" w:eastAsia="Arial" w:hAnsi="Arial" w:cs="Arial"/>
          <w:sz w:val="22"/>
          <w:szCs w:val="22"/>
          <w:lang w:val="pl"/>
        </w:rPr>
        <w:t xml:space="preserve">, Wykonawca powinien złożyć podpis bezpośrednio na dokumentach przesłanych za pośrednictwem </w:t>
      </w:r>
      <w:hyperlink r:id="rId32">
        <w:r w:rsidRPr="00E00AA4">
          <w:rPr>
            <w:rFonts w:ascii="Arial" w:eastAsia="Arial" w:hAnsi="Arial" w:cs="Arial"/>
            <w:color w:val="0000FF"/>
            <w:sz w:val="22"/>
            <w:szCs w:val="22"/>
            <w:u w:val="single"/>
            <w:lang w:val="pl"/>
          </w:rPr>
          <w:t>platformazakupowa.pl</w:t>
        </w:r>
      </w:hyperlink>
      <w:r w:rsidRPr="00E00AA4">
        <w:rPr>
          <w:rFonts w:ascii="Arial" w:eastAsia="Arial" w:hAnsi="Arial" w:cs="Arial"/>
          <w:sz w:val="22"/>
          <w:szCs w:val="22"/>
          <w:lang w:val="pl"/>
        </w:rPr>
        <w:t xml:space="preserve">. Zalecamy stosowanie podpisu na każdym załączonym pliku osobno, w szczególności wskazanych w art. 63 ust 1 oraz ust.2  </w:t>
      </w:r>
      <w:proofErr w:type="spellStart"/>
      <w:r w:rsidRPr="00E00AA4">
        <w:rPr>
          <w:rFonts w:ascii="Arial" w:eastAsia="Arial" w:hAnsi="Arial" w:cs="Arial"/>
          <w:sz w:val="22"/>
          <w:szCs w:val="22"/>
          <w:lang w:val="pl"/>
        </w:rPr>
        <w:t>Pzp</w:t>
      </w:r>
      <w:proofErr w:type="spellEnd"/>
      <w:r w:rsidRPr="00E00AA4">
        <w:rPr>
          <w:rFonts w:ascii="Arial" w:eastAsia="Arial" w:hAnsi="Arial" w:cs="Arial"/>
          <w:sz w:val="22"/>
          <w:szCs w:val="22"/>
          <w:lang w:val="pl"/>
        </w:rPr>
        <w:t xml:space="preserve">, gdzie zaznaczono, iż oferty, wnioski o dopuszczenie do udziału w postępowaniu oraz oświadczenie, o którym mowa w art. 125 ust.1 sporządza się, pod rygorem nieważności, </w:t>
      </w:r>
      <w:r w:rsidR="00D30C43">
        <w:rPr>
          <w:rFonts w:ascii="Arial" w:eastAsia="Arial" w:hAnsi="Arial" w:cs="Arial"/>
          <w:sz w:val="22"/>
          <w:szCs w:val="22"/>
          <w:lang w:val="pl"/>
        </w:rPr>
        <w:t xml:space="preserve">w </w:t>
      </w:r>
      <w:r w:rsidRPr="00E00AA4">
        <w:rPr>
          <w:rFonts w:ascii="Arial" w:eastAsia="Arial" w:hAnsi="Arial" w:cs="Arial"/>
          <w:sz w:val="22"/>
          <w:szCs w:val="22"/>
          <w:lang w:val="pl"/>
        </w:rPr>
        <w:t xml:space="preserve">formie elektronicznej i opatruje się </w:t>
      </w:r>
      <w:r w:rsidR="00D30C43">
        <w:rPr>
          <w:rFonts w:ascii="Arial" w:eastAsia="Arial" w:hAnsi="Arial" w:cs="Arial"/>
          <w:sz w:val="22"/>
          <w:szCs w:val="22"/>
          <w:lang w:val="pl"/>
        </w:rPr>
        <w:t xml:space="preserve">zgodnie z </w:t>
      </w:r>
      <w:r w:rsidRPr="00E00AA4">
        <w:rPr>
          <w:rFonts w:ascii="Arial" w:eastAsia="Arial" w:hAnsi="Arial" w:cs="Arial"/>
          <w:sz w:val="22"/>
          <w:szCs w:val="22"/>
          <w:lang w:val="pl"/>
        </w:rPr>
        <w:t>wartości</w:t>
      </w:r>
      <w:r w:rsidR="00D30C43">
        <w:rPr>
          <w:rFonts w:ascii="Arial" w:eastAsia="Arial" w:hAnsi="Arial" w:cs="Arial"/>
          <w:sz w:val="22"/>
          <w:szCs w:val="22"/>
          <w:lang w:val="pl"/>
        </w:rPr>
        <w:t>ą</w:t>
      </w:r>
      <w:r w:rsidRPr="00E00AA4">
        <w:rPr>
          <w:rFonts w:ascii="Arial" w:eastAsia="Arial" w:hAnsi="Arial" w:cs="Arial"/>
          <w:sz w:val="22"/>
          <w:szCs w:val="22"/>
          <w:lang w:val="pl"/>
        </w:rPr>
        <w:t xml:space="preserve"> postępowania</w:t>
      </w:r>
      <w:r w:rsidR="00605E8E">
        <w:rPr>
          <w:rFonts w:ascii="Arial" w:eastAsia="Arial" w:hAnsi="Arial" w:cs="Arial"/>
          <w:sz w:val="22"/>
          <w:szCs w:val="22"/>
          <w:lang w:val="pl"/>
        </w:rPr>
        <w:t>,</w:t>
      </w:r>
      <w:r w:rsidRPr="00E00AA4">
        <w:rPr>
          <w:rFonts w:ascii="Arial" w:eastAsia="Arial" w:hAnsi="Arial" w:cs="Arial"/>
          <w:sz w:val="22"/>
          <w:szCs w:val="22"/>
          <w:lang w:val="pl"/>
        </w:rPr>
        <w:t xml:space="preserve"> kwalifikowanym podpisem elektronicznym</w:t>
      </w:r>
      <w:r w:rsidR="00D30C43">
        <w:rPr>
          <w:rFonts w:ascii="Arial" w:eastAsia="Arial" w:hAnsi="Arial" w:cs="Arial"/>
          <w:sz w:val="22"/>
          <w:szCs w:val="22"/>
          <w:lang w:val="pl"/>
        </w:rPr>
        <w:t>.</w:t>
      </w:r>
    </w:p>
    <w:p w14:paraId="03FEC99C" w14:textId="77777777" w:rsidR="00E00AA4" w:rsidRP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089122D" w14:textId="77777777" w:rsidR="00E00AA4" w:rsidRDefault="00E00AA4" w:rsidP="00811BD3">
      <w:pPr>
        <w:numPr>
          <w:ilvl w:val="0"/>
          <w:numId w:val="38"/>
        </w:numPr>
        <w:pBdr>
          <w:top w:val="nil"/>
          <w:left w:val="nil"/>
          <w:bottom w:val="nil"/>
          <w:right w:val="nil"/>
          <w:between w:val="nil"/>
        </w:pBdr>
        <w:tabs>
          <w:tab w:val="left" w:pos="426"/>
        </w:tabs>
        <w:spacing w:line="276" w:lineRule="auto"/>
        <w:ind w:left="426" w:hanging="426"/>
        <w:jc w:val="both"/>
        <w:rPr>
          <w:rFonts w:ascii="Arial" w:eastAsia="Arial" w:hAnsi="Arial" w:cs="Arial"/>
          <w:sz w:val="22"/>
          <w:szCs w:val="22"/>
          <w:lang w:val="pl"/>
        </w:rPr>
      </w:pPr>
      <w:r w:rsidRPr="00E00AA4">
        <w:rPr>
          <w:rFonts w:ascii="Arial" w:eastAsia="Arial" w:hAnsi="Arial" w:cs="Arial"/>
          <w:sz w:val="22"/>
          <w:szCs w:val="22"/>
          <w:lang w:val="pl"/>
        </w:rPr>
        <w:t xml:space="preserve">Szczegółowa instrukcja dla Wykonawców dotycząca złożenia, zmiany i wycofania oferty znajduje się na stronie internetowej pod adresem: </w:t>
      </w:r>
    </w:p>
    <w:p w14:paraId="058B4482" w14:textId="77777777" w:rsidR="004C23E6" w:rsidRPr="00EC218A" w:rsidRDefault="0044526B" w:rsidP="00EC218A">
      <w:pPr>
        <w:pBdr>
          <w:top w:val="nil"/>
          <w:left w:val="nil"/>
          <w:bottom w:val="nil"/>
          <w:right w:val="nil"/>
          <w:between w:val="nil"/>
        </w:pBdr>
        <w:tabs>
          <w:tab w:val="left" w:pos="426"/>
        </w:tabs>
        <w:spacing w:line="276" w:lineRule="auto"/>
        <w:ind w:left="426"/>
        <w:jc w:val="both"/>
        <w:rPr>
          <w:rFonts w:ascii="Arial" w:eastAsia="Arial" w:hAnsi="Arial" w:cs="Arial"/>
          <w:sz w:val="22"/>
          <w:szCs w:val="22"/>
          <w:lang w:val="pl"/>
        </w:rPr>
      </w:pPr>
      <w:hyperlink r:id="rId33" w:history="1">
        <w:r w:rsidR="00EC218A" w:rsidRPr="00EC218A">
          <w:rPr>
            <w:rFonts w:ascii="Arial" w:hAnsi="Arial" w:cs="Arial"/>
            <w:color w:val="0000FF"/>
            <w:sz w:val="22"/>
            <w:szCs w:val="22"/>
            <w:lang w:val="pl"/>
          </w:rPr>
          <w:t>https://platformazakupowa.pl/strona/45-instrukcje</w:t>
        </w:r>
      </w:hyperlink>
      <w:r w:rsidR="002B5FE2">
        <w:rPr>
          <w:rFonts w:ascii="Arial" w:eastAsia="Arial" w:hAnsi="Arial" w:cs="Arial"/>
          <w:color w:val="0000FF"/>
          <w:sz w:val="22"/>
          <w:szCs w:val="22"/>
          <w:u w:val="single"/>
          <w:lang w:val="pl"/>
        </w:rPr>
        <w:t xml:space="preserve"> </w:t>
      </w:r>
      <w:r w:rsidR="00EC218A" w:rsidRPr="00EC218A">
        <w:rPr>
          <w:rFonts w:ascii="Arial" w:eastAsia="Arial" w:hAnsi="Arial" w:cs="Arial"/>
          <w:sz w:val="22"/>
          <w:szCs w:val="22"/>
          <w:lang w:val="pl"/>
        </w:rPr>
        <w:t xml:space="preserve"> </w:t>
      </w:r>
    </w:p>
    <w:p w14:paraId="4ACFE1E1" w14:textId="50E4B401" w:rsidR="004C23E6" w:rsidRPr="00375DF5" w:rsidRDefault="004C23E6" w:rsidP="00811BD3">
      <w:pPr>
        <w:numPr>
          <w:ilvl w:val="0"/>
          <w:numId w:val="38"/>
        </w:numPr>
        <w:tabs>
          <w:tab w:val="left" w:pos="426"/>
        </w:tabs>
        <w:spacing w:line="276" w:lineRule="auto"/>
        <w:ind w:left="426" w:hanging="426"/>
        <w:jc w:val="both"/>
        <w:rPr>
          <w:rFonts w:ascii="Arial" w:hAnsi="Arial" w:cs="Arial"/>
          <w:color w:val="FF0000"/>
          <w:sz w:val="22"/>
          <w:szCs w:val="22"/>
        </w:rPr>
      </w:pPr>
      <w:r w:rsidRPr="00EC218A">
        <w:rPr>
          <w:rFonts w:ascii="Arial" w:hAnsi="Arial" w:cs="Arial"/>
          <w:sz w:val="22"/>
          <w:szCs w:val="22"/>
        </w:rPr>
        <w:t xml:space="preserve">Otwarcie ofert nastąpi </w:t>
      </w:r>
      <w:r w:rsidRPr="006411F5">
        <w:rPr>
          <w:rFonts w:ascii="Arial" w:hAnsi="Arial" w:cs="Arial"/>
          <w:b/>
          <w:bCs/>
          <w:sz w:val="22"/>
          <w:szCs w:val="22"/>
        </w:rPr>
        <w:t xml:space="preserve">w dniu </w:t>
      </w:r>
      <w:r w:rsidR="006411F5" w:rsidRPr="006411F5">
        <w:rPr>
          <w:rFonts w:ascii="Arial" w:hAnsi="Arial" w:cs="Arial"/>
          <w:b/>
          <w:bCs/>
          <w:sz w:val="22"/>
          <w:szCs w:val="22"/>
        </w:rPr>
        <w:t>30</w:t>
      </w:r>
      <w:r w:rsidRPr="006411F5">
        <w:rPr>
          <w:rFonts w:ascii="Arial" w:hAnsi="Arial" w:cs="Arial"/>
          <w:b/>
          <w:bCs/>
          <w:sz w:val="22"/>
          <w:szCs w:val="22"/>
        </w:rPr>
        <w:t>.</w:t>
      </w:r>
      <w:r w:rsidR="001F0A7E" w:rsidRPr="006411F5">
        <w:rPr>
          <w:rFonts w:ascii="Arial" w:hAnsi="Arial" w:cs="Arial"/>
          <w:b/>
          <w:bCs/>
          <w:sz w:val="22"/>
          <w:szCs w:val="22"/>
        </w:rPr>
        <w:t>09</w:t>
      </w:r>
      <w:r w:rsidRPr="006411F5">
        <w:rPr>
          <w:rFonts w:ascii="Arial" w:hAnsi="Arial" w:cs="Arial"/>
          <w:b/>
          <w:bCs/>
          <w:sz w:val="22"/>
          <w:szCs w:val="22"/>
        </w:rPr>
        <w:t>.202</w:t>
      </w:r>
      <w:r w:rsidR="001F0A7E" w:rsidRPr="006411F5">
        <w:rPr>
          <w:rFonts w:ascii="Arial" w:hAnsi="Arial" w:cs="Arial"/>
          <w:b/>
          <w:bCs/>
          <w:sz w:val="22"/>
          <w:szCs w:val="22"/>
        </w:rPr>
        <w:t>4</w:t>
      </w:r>
      <w:r w:rsidRPr="006411F5">
        <w:rPr>
          <w:rFonts w:ascii="Arial" w:hAnsi="Arial" w:cs="Arial"/>
          <w:b/>
          <w:bCs/>
          <w:sz w:val="22"/>
          <w:szCs w:val="22"/>
        </w:rPr>
        <w:t xml:space="preserve"> r. godz. </w:t>
      </w:r>
      <w:r w:rsidR="006411F5" w:rsidRPr="006411F5">
        <w:rPr>
          <w:rFonts w:ascii="Arial" w:hAnsi="Arial" w:cs="Arial"/>
          <w:b/>
          <w:bCs/>
          <w:sz w:val="22"/>
          <w:szCs w:val="22"/>
        </w:rPr>
        <w:t>11</w:t>
      </w:r>
      <w:r w:rsidRPr="006411F5">
        <w:rPr>
          <w:rFonts w:ascii="Arial" w:hAnsi="Arial" w:cs="Arial"/>
          <w:b/>
          <w:bCs/>
          <w:sz w:val="22"/>
          <w:szCs w:val="22"/>
        </w:rPr>
        <w:t>:30</w:t>
      </w:r>
    </w:p>
    <w:p w14:paraId="2419467D" w14:textId="77777777" w:rsidR="004C23E6" w:rsidRPr="00EC218A" w:rsidRDefault="004C23E6" w:rsidP="00811BD3">
      <w:pPr>
        <w:numPr>
          <w:ilvl w:val="0"/>
          <w:numId w:val="38"/>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B1E367" w14:textId="77777777" w:rsidR="004C23E6" w:rsidRPr="00EC218A" w:rsidRDefault="004C23E6" w:rsidP="00811BD3">
      <w:pPr>
        <w:numPr>
          <w:ilvl w:val="0"/>
          <w:numId w:val="38"/>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Zamawiający poinformuje o zmianie terminu otwarcia ofert na stronie internetowej prowadzonego postępowania.</w:t>
      </w:r>
    </w:p>
    <w:p w14:paraId="5B6DD6E2" w14:textId="77777777" w:rsidR="004C23E6" w:rsidRPr="00EC218A" w:rsidRDefault="004C23E6" w:rsidP="00811BD3">
      <w:pPr>
        <w:numPr>
          <w:ilvl w:val="0"/>
          <w:numId w:val="38"/>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1FD98EAB" w14:textId="77777777" w:rsidR="004C23E6" w:rsidRPr="00EC218A" w:rsidRDefault="004C23E6" w:rsidP="00811BD3">
      <w:pPr>
        <w:numPr>
          <w:ilvl w:val="0"/>
          <w:numId w:val="38"/>
        </w:numPr>
        <w:pBdr>
          <w:top w:val="nil"/>
          <w:left w:val="nil"/>
          <w:bottom w:val="nil"/>
          <w:right w:val="nil"/>
          <w:between w:val="nil"/>
        </w:pBdr>
        <w:tabs>
          <w:tab w:val="left" w:pos="426"/>
        </w:tabs>
        <w:spacing w:line="276" w:lineRule="auto"/>
        <w:ind w:left="426" w:hanging="426"/>
        <w:jc w:val="both"/>
        <w:rPr>
          <w:rFonts w:ascii="Arial" w:hAnsi="Arial" w:cs="Arial"/>
          <w:sz w:val="22"/>
          <w:szCs w:val="22"/>
        </w:rPr>
      </w:pPr>
      <w:r w:rsidRPr="00EC218A">
        <w:rPr>
          <w:rFonts w:ascii="Arial" w:hAnsi="Arial" w:cs="Arial"/>
          <w:sz w:val="22"/>
          <w:szCs w:val="22"/>
        </w:rPr>
        <w:t>Zamawiający, niezwłocznie po otwarciu ofert, udostępnia na stronie internetowej prowadzonego postępowania informacje o:</w:t>
      </w:r>
    </w:p>
    <w:p w14:paraId="7843058B" w14:textId="77777777" w:rsidR="004C23E6" w:rsidRPr="00EC218A" w:rsidRDefault="004C23E6" w:rsidP="00A40554">
      <w:pPr>
        <w:shd w:val="clear" w:color="auto" w:fill="FFFFFF"/>
        <w:tabs>
          <w:tab w:val="left" w:pos="709"/>
        </w:tabs>
        <w:spacing w:line="276" w:lineRule="auto"/>
        <w:ind w:left="709" w:hanging="283"/>
        <w:jc w:val="both"/>
        <w:rPr>
          <w:rFonts w:ascii="Arial" w:hAnsi="Arial" w:cs="Arial"/>
          <w:sz w:val="22"/>
          <w:szCs w:val="22"/>
        </w:rPr>
      </w:pPr>
      <w:r w:rsidRPr="00EC218A">
        <w:rPr>
          <w:rFonts w:ascii="Arial" w:hAnsi="Arial" w:cs="Arial"/>
          <w:sz w:val="22"/>
          <w:szCs w:val="22"/>
        </w:rPr>
        <w:t>1) nazwach albo imionach i nazwiskach oraz siedzibach lub miejscach prowadzonej działalności gospodarczej albo miejscach zamieszkania Wykonawców, których oferty zostały otwarte;</w:t>
      </w:r>
    </w:p>
    <w:p w14:paraId="3E389404" w14:textId="77777777" w:rsidR="004C23E6" w:rsidRPr="00EC218A" w:rsidRDefault="004C23E6" w:rsidP="00A40554">
      <w:pPr>
        <w:shd w:val="clear" w:color="auto" w:fill="FFFFFF"/>
        <w:tabs>
          <w:tab w:val="left" w:pos="709"/>
        </w:tabs>
        <w:spacing w:line="276" w:lineRule="auto"/>
        <w:ind w:left="709" w:hanging="283"/>
        <w:jc w:val="both"/>
        <w:rPr>
          <w:rFonts w:ascii="Arial" w:hAnsi="Arial" w:cs="Arial"/>
          <w:sz w:val="22"/>
          <w:szCs w:val="22"/>
        </w:rPr>
      </w:pPr>
      <w:r w:rsidRPr="00EC218A">
        <w:rPr>
          <w:rFonts w:ascii="Arial" w:hAnsi="Arial" w:cs="Arial"/>
          <w:sz w:val="22"/>
          <w:szCs w:val="22"/>
        </w:rPr>
        <w:t>2) cenach lub kosztach zawartych w ofertach.</w:t>
      </w:r>
    </w:p>
    <w:p w14:paraId="1B93344C" w14:textId="77777777" w:rsidR="004C23E6" w:rsidRPr="00EC218A" w:rsidRDefault="004C23E6" w:rsidP="00811BD3">
      <w:pPr>
        <w:pStyle w:val="Akapitzlist"/>
        <w:numPr>
          <w:ilvl w:val="0"/>
          <w:numId w:val="38"/>
        </w:numPr>
        <w:shd w:val="clear" w:color="auto" w:fill="FFFFFF"/>
        <w:tabs>
          <w:tab w:val="left" w:pos="426"/>
        </w:tabs>
        <w:spacing w:line="276" w:lineRule="auto"/>
        <w:ind w:left="426" w:hanging="426"/>
        <w:contextualSpacing/>
        <w:jc w:val="both"/>
        <w:rPr>
          <w:rFonts w:ascii="Arial" w:hAnsi="Arial" w:cs="Arial"/>
          <w:sz w:val="22"/>
          <w:szCs w:val="22"/>
        </w:rPr>
      </w:pPr>
      <w:r w:rsidRPr="00EC218A">
        <w:rPr>
          <w:rFonts w:ascii="Arial" w:hAnsi="Arial" w:cs="Arial"/>
          <w:sz w:val="22"/>
          <w:szCs w:val="22"/>
        </w:rPr>
        <w:t>Informacja zostanie opublikowana na stronie postępowania na</w:t>
      </w:r>
      <w:hyperlink r:id="rId34">
        <w:r w:rsidRPr="00375DF5">
          <w:rPr>
            <w:rFonts w:ascii="Arial" w:hAnsi="Arial" w:cs="Arial"/>
            <w:color w:val="0000FF"/>
            <w:sz w:val="22"/>
            <w:szCs w:val="22"/>
            <w:lang w:val="pl"/>
          </w:rPr>
          <w:t xml:space="preserve"> platformazakupowa.pl</w:t>
        </w:r>
      </w:hyperlink>
      <w:r w:rsidR="002B5FE2">
        <w:rPr>
          <w:rFonts w:ascii="Arial" w:hAnsi="Arial" w:cs="Arial"/>
          <w:color w:val="0000FF"/>
          <w:sz w:val="22"/>
          <w:szCs w:val="22"/>
          <w:lang w:val="pl"/>
        </w:rPr>
        <w:t xml:space="preserve"> </w:t>
      </w:r>
      <w:r w:rsidRPr="00375DF5">
        <w:rPr>
          <w:rFonts w:ascii="Arial" w:hAnsi="Arial" w:cs="Arial"/>
          <w:color w:val="0000FF"/>
          <w:sz w:val="22"/>
          <w:szCs w:val="22"/>
          <w:lang w:val="pl"/>
        </w:rPr>
        <w:t xml:space="preserve"> </w:t>
      </w:r>
      <w:r w:rsidRPr="00EC218A">
        <w:rPr>
          <w:rFonts w:ascii="Arial" w:hAnsi="Arial" w:cs="Arial"/>
          <w:sz w:val="22"/>
          <w:szCs w:val="22"/>
        </w:rPr>
        <w:t>w sekcji ,,Komunikaty” .</w:t>
      </w:r>
    </w:p>
    <w:p w14:paraId="794A0F16" w14:textId="545DDEAE" w:rsidR="004C23E6" w:rsidRPr="00EC218A" w:rsidRDefault="004C23E6" w:rsidP="00762300">
      <w:pPr>
        <w:shd w:val="clear" w:color="auto" w:fill="FFFFFF"/>
        <w:tabs>
          <w:tab w:val="left" w:pos="426"/>
        </w:tabs>
        <w:spacing w:line="276" w:lineRule="auto"/>
        <w:ind w:left="426"/>
        <w:jc w:val="both"/>
        <w:rPr>
          <w:rFonts w:ascii="Arial" w:hAnsi="Arial" w:cs="Arial"/>
          <w:sz w:val="22"/>
          <w:szCs w:val="22"/>
        </w:rPr>
      </w:pPr>
      <w:r w:rsidRPr="00EC218A">
        <w:rPr>
          <w:rFonts w:ascii="Arial" w:hAnsi="Arial" w:cs="Arial"/>
          <w:b/>
          <w:sz w:val="22"/>
          <w:szCs w:val="22"/>
        </w:rPr>
        <w:t xml:space="preserve">Uwaga! </w:t>
      </w:r>
      <w:r w:rsidRPr="00EC218A">
        <w:rPr>
          <w:rFonts w:ascii="Arial" w:hAnsi="Arial" w:cs="Arial"/>
          <w:sz w:val="22"/>
          <w:szCs w:val="22"/>
        </w:rPr>
        <w:t>Zgodnie z Ustawą PZP</w:t>
      </w:r>
      <w:r w:rsidRPr="00EC218A">
        <w:rPr>
          <w:rFonts w:ascii="Arial" w:hAnsi="Arial" w:cs="Arial"/>
          <w:b/>
          <w:sz w:val="22"/>
          <w:szCs w:val="22"/>
        </w:rPr>
        <w:t xml:space="preserve"> Zamawiający nie ma obowiązku przeprowadzania jawnej sesji otwarcia ofert</w:t>
      </w:r>
      <w:r w:rsidRPr="00EC218A">
        <w:rPr>
          <w:rFonts w:ascii="Arial" w:hAnsi="Arial" w:cs="Arial"/>
          <w:sz w:val="22"/>
          <w:szCs w:val="22"/>
        </w:rPr>
        <w:t xml:space="preserve"> w sposób jawny z udziałem Wykonawców lub transmitowania sesji otwarcia za pośrednictwem elektronicznych narzędzi do przekazu wideo on-line, a</w:t>
      </w:r>
      <w:r w:rsidR="004F7F36">
        <w:rPr>
          <w:rFonts w:ascii="Arial" w:hAnsi="Arial" w:cs="Arial"/>
          <w:sz w:val="22"/>
          <w:szCs w:val="22"/>
        </w:rPr>
        <w:t> </w:t>
      </w:r>
      <w:r w:rsidRPr="00EC218A">
        <w:rPr>
          <w:rFonts w:ascii="Arial" w:hAnsi="Arial" w:cs="Arial"/>
          <w:sz w:val="22"/>
          <w:szCs w:val="22"/>
        </w:rPr>
        <w:t>ma jedynie takie uprawnienie.</w:t>
      </w:r>
    </w:p>
    <w:p w14:paraId="2931CA23" w14:textId="77777777" w:rsidR="004C23E6" w:rsidRPr="00EC218A" w:rsidRDefault="004C23E6" w:rsidP="002B5FE2">
      <w:pPr>
        <w:pBdr>
          <w:top w:val="nil"/>
          <w:left w:val="nil"/>
          <w:bottom w:val="nil"/>
          <w:right w:val="nil"/>
          <w:between w:val="nil"/>
        </w:pBdr>
        <w:tabs>
          <w:tab w:val="left" w:pos="426"/>
        </w:tabs>
        <w:spacing w:line="276" w:lineRule="auto"/>
        <w:ind w:left="426"/>
        <w:jc w:val="both"/>
        <w:rPr>
          <w:rFonts w:ascii="Arial" w:eastAsia="Arial" w:hAnsi="Arial" w:cs="Arial"/>
          <w:sz w:val="22"/>
          <w:szCs w:val="22"/>
          <w:lang w:val="pl"/>
        </w:rPr>
      </w:pPr>
    </w:p>
    <w:p w14:paraId="76246007" w14:textId="77777777" w:rsidR="004E693A" w:rsidRDefault="004E693A" w:rsidP="009E4CF9">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9E4CF9">
        <w:rPr>
          <w:rFonts w:ascii="Arial" w:eastAsia="Arial" w:hAnsi="Arial" w:cs="Arial"/>
          <w:sz w:val="32"/>
          <w:szCs w:val="32"/>
          <w:highlight w:val="lightGray"/>
          <w:lang w:val="pl"/>
        </w:rPr>
        <w:t>XIX.</w:t>
      </w:r>
      <w:r w:rsidRPr="009E4CF9">
        <w:rPr>
          <w:rFonts w:ascii="Arial" w:eastAsia="Arial" w:hAnsi="Arial" w:cs="Arial"/>
          <w:sz w:val="32"/>
          <w:szCs w:val="32"/>
          <w:highlight w:val="lightGray"/>
          <w:lang w:val="pl"/>
        </w:rPr>
        <w:tab/>
        <w:t>Termin związania ofert</w:t>
      </w:r>
      <w:r w:rsidR="009E4CF9" w:rsidRPr="009E4CF9">
        <w:rPr>
          <w:rFonts w:ascii="Arial" w:eastAsia="Arial" w:hAnsi="Arial" w:cs="Arial"/>
          <w:sz w:val="32"/>
          <w:szCs w:val="32"/>
          <w:highlight w:val="lightGray"/>
          <w:lang w:val="pl"/>
        </w:rPr>
        <w:t>ą</w:t>
      </w:r>
    </w:p>
    <w:p w14:paraId="6C84D909" w14:textId="0DCCA6A1" w:rsidR="009E4CF9" w:rsidRPr="00360B24" w:rsidRDefault="009E4CF9" w:rsidP="00360B24">
      <w:pPr>
        <w:pStyle w:val="pkt"/>
        <w:spacing w:before="0" w:after="0" w:line="276" w:lineRule="auto"/>
        <w:ind w:left="426" w:hanging="426"/>
        <w:rPr>
          <w:rFonts w:ascii="Arial" w:hAnsi="Arial" w:cs="Arial"/>
          <w:sz w:val="22"/>
          <w:szCs w:val="22"/>
        </w:rPr>
      </w:pPr>
      <w:r w:rsidRPr="00360B24">
        <w:rPr>
          <w:rFonts w:ascii="Arial" w:hAnsi="Arial" w:cs="Arial"/>
          <w:b/>
          <w:sz w:val="22"/>
          <w:szCs w:val="22"/>
        </w:rPr>
        <w:t>1.</w:t>
      </w:r>
      <w:r w:rsidRPr="00360B24">
        <w:rPr>
          <w:rFonts w:ascii="Arial" w:hAnsi="Arial" w:cs="Arial"/>
          <w:b/>
          <w:sz w:val="22"/>
          <w:szCs w:val="22"/>
        </w:rPr>
        <w:tab/>
      </w:r>
      <w:r w:rsidRPr="00360B24">
        <w:rPr>
          <w:rFonts w:ascii="Arial" w:hAnsi="Arial" w:cs="Arial"/>
          <w:sz w:val="22"/>
          <w:szCs w:val="22"/>
        </w:rPr>
        <w:t xml:space="preserve">Wykonawca będzie związany ofertą przez okres </w:t>
      </w:r>
      <w:r w:rsidRPr="00360B24">
        <w:rPr>
          <w:rFonts w:ascii="Arial" w:hAnsi="Arial" w:cs="Arial"/>
          <w:b/>
          <w:sz w:val="22"/>
          <w:szCs w:val="22"/>
        </w:rPr>
        <w:t>60 dni</w:t>
      </w:r>
      <w:r w:rsidRPr="00383F2F">
        <w:rPr>
          <w:rFonts w:ascii="Arial" w:hAnsi="Arial" w:cs="Arial"/>
          <w:sz w:val="22"/>
          <w:szCs w:val="22"/>
        </w:rPr>
        <w:t xml:space="preserve">, tj. </w:t>
      </w:r>
      <w:r w:rsidRPr="00383F2F">
        <w:rPr>
          <w:rFonts w:ascii="Arial" w:hAnsi="Arial" w:cs="Arial"/>
          <w:b/>
          <w:sz w:val="22"/>
          <w:szCs w:val="22"/>
        </w:rPr>
        <w:t>do dnia</w:t>
      </w:r>
      <w:r w:rsidRPr="00383F2F">
        <w:rPr>
          <w:rFonts w:ascii="Arial" w:hAnsi="Arial" w:cs="Arial"/>
          <w:sz w:val="22"/>
          <w:szCs w:val="22"/>
        </w:rPr>
        <w:t xml:space="preserve"> </w:t>
      </w:r>
      <w:r w:rsidR="00DF0A90">
        <w:rPr>
          <w:rFonts w:ascii="Arial" w:hAnsi="Arial" w:cs="Arial"/>
          <w:b/>
          <w:sz w:val="22"/>
          <w:szCs w:val="22"/>
        </w:rPr>
        <w:t>2</w:t>
      </w:r>
      <w:r w:rsidR="000D7A55">
        <w:rPr>
          <w:rFonts w:ascii="Arial" w:hAnsi="Arial" w:cs="Arial"/>
          <w:b/>
          <w:sz w:val="22"/>
          <w:szCs w:val="22"/>
        </w:rPr>
        <w:t>8</w:t>
      </w:r>
      <w:r w:rsidR="00383F2F" w:rsidRPr="00383F2F">
        <w:rPr>
          <w:rFonts w:ascii="Arial" w:hAnsi="Arial" w:cs="Arial"/>
          <w:b/>
          <w:sz w:val="22"/>
          <w:szCs w:val="22"/>
        </w:rPr>
        <w:t>.1</w:t>
      </w:r>
      <w:r w:rsidR="00DF0A90">
        <w:rPr>
          <w:rFonts w:ascii="Arial" w:hAnsi="Arial" w:cs="Arial"/>
          <w:b/>
          <w:sz w:val="22"/>
          <w:szCs w:val="22"/>
        </w:rPr>
        <w:t>1</w:t>
      </w:r>
      <w:r w:rsidRPr="00383F2F">
        <w:rPr>
          <w:rFonts w:ascii="Arial" w:hAnsi="Arial" w:cs="Arial"/>
          <w:b/>
          <w:sz w:val="22"/>
          <w:szCs w:val="22"/>
        </w:rPr>
        <w:t>.202</w:t>
      </w:r>
      <w:r w:rsidR="001F0A7E">
        <w:rPr>
          <w:rFonts w:ascii="Arial" w:hAnsi="Arial" w:cs="Arial"/>
          <w:b/>
          <w:sz w:val="22"/>
          <w:szCs w:val="22"/>
        </w:rPr>
        <w:t>4</w:t>
      </w:r>
      <w:r w:rsidRPr="00383F2F">
        <w:rPr>
          <w:rFonts w:ascii="Arial" w:hAnsi="Arial" w:cs="Arial"/>
          <w:sz w:val="22"/>
          <w:szCs w:val="22"/>
        </w:rPr>
        <w:t xml:space="preserve"> </w:t>
      </w:r>
      <w:r w:rsidRPr="00383F2F">
        <w:rPr>
          <w:rFonts w:ascii="Arial" w:hAnsi="Arial" w:cs="Arial"/>
          <w:b/>
          <w:sz w:val="22"/>
          <w:szCs w:val="22"/>
        </w:rPr>
        <w:t>r.</w:t>
      </w:r>
      <w:r w:rsidRPr="00383F2F">
        <w:rPr>
          <w:rFonts w:ascii="Arial" w:hAnsi="Arial" w:cs="Arial"/>
          <w:sz w:val="22"/>
          <w:szCs w:val="22"/>
        </w:rPr>
        <w:t xml:space="preserve"> Bieg</w:t>
      </w:r>
      <w:r w:rsidRPr="00360B24">
        <w:rPr>
          <w:rFonts w:ascii="Arial" w:hAnsi="Arial" w:cs="Arial"/>
          <w:sz w:val="22"/>
          <w:szCs w:val="22"/>
        </w:rPr>
        <w:t xml:space="preserve"> terminu związania ofertą rozpoczyna się wraz z upływem terminu składania ofert.</w:t>
      </w:r>
    </w:p>
    <w:p w14:paraId="3F872F12" w14:textId="6FDF9E84" w:rsidR="009E4CF9" w:rsidRPr="00360B24" w:rsidRDefault="009E4CF9" w:rsidP="0027149C">
      <w:pPr>
        <w:pStyle w:val="pkt"/>
        <w:spacing w:before="0" w:after="0" w:line="276" w:lineRule="auto"/>
        <w:ind w:left="426" w:hanging="426"/>
        <w:rPr>
          <w:rFonts w:ascii="Arial" w:hAnsi="Arial" w:cs="Arial"/>
          <w:sz w:val="22"/>
          <w:szCs w:val="22"/>
        </w:rPr>
      </w:pPr>
      <w:r w:rsidRPr="00360B24">
        <w:rPr>
          <w:rFonts w:ascii="Arial" w:hAnsi="Arial" w:cs="Arial"/>
          <w:b/>
          <w:sz w:val="22"/>
          <w:szCs w:val="22"/>
        </w:rPr>
        <w:t>2.</w:t>
      </w:r>
      <w:r w:rsidRPr="00360B24">
        <w:rPr>
          <w:rFonts w:ascii="Arial" w:hAnsi="Arial" w:cs="Arial"/>
          <w:b/>
          <w:sz w:val="22"/>
          <w:szCs w:val="22"/>
        </w:rPr>
        <w:tab/>
      </w:r>
      <w:r w:rsidRPr="00360B24">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360B24">
        <w:rPr>
          <w:rFonts w:ascii="Arial" w:hAnsi="Arial" w:cs="Arial"/>
          <w:sz w:val="22"/>
          <w:szCs w:val="22"/>
        </w:rPr>
        <w:tab/>
        <w:t>Przedłużenie</w:t>
      </w:r>
      <w:r w:rsidR="00D22BB1">
        <w:rPr>
          <w:rFonts w:ascii="Arial" w:hAnsi="Arial" w:cs="Arial"/>
          <w:sz w:val="22"/>
          <w:szCs w:val="22"/>
        </w:rPr>
        <w:t xml:space="preserve"> </w:t>
      </w:r>
      <w:r w:rsidRPr="00360B24">
        <w:rPr>
          <w:rFonts w:ascii="Arial" w:hAnsi="Arial" w:cs="Arial"/>
          <w:sz w:val="22"/>
          <w:szCs w:val="22"/>
        </w:rPr>
        <w:t>terminu związania ofertą wymaga złożenia przez wykonawcę pisemnego oświadczenia o</w:t>
      </w:r>
      <w:r w:rsidR="004F7F36">
        <w:rPr>
          <w:rFonts w:ascii="Arial" w:hAnsi="Arial" w:cs="Arial"/>
          <w:sz w:val="22"/>
          <w:szCs w:val="22"/>
        </w:rPr>
        <w:t> </w:t>
      </w:r>
      <w:r w:rsidRPr="00360B24">
        <w:rPr>
          <w:rFonts w:ascii="Arial" w:hAnsi="Arial" w:cs="Arial"/>
          <w:sz w:val="22"/>
          <w:szCs w:val="22"/>
        </w:rPr>
        <w:t>wyrażeniu zgody na przedłużenie terminu związania ofertą.</w:t>
      </w:r>
    </w:p>
    <w:p w14:paraId="4025A8AB" w14:textId="77777777" w:rsidR="009E4CF9" w:rsidRPr="00360B24" w:rsidRDefault="009E4CF9" w:rsidP="00360B24">
      <w:pPr>
        <w:pStyle w:val="pkt"/>
        <w:spacing w:before="0" w:after="0" w:line="276" w:lineRule="auto"/>
        <w:ind w:left="426" w:hanging="426"/>
        <w:rPr>
          <w:rFonts w:ascii="Arial" w:hAnsi="Arial" w:cs="Arial"/>
          <w:sz w:val="22"/>
          <w:szCs w:val="22"/>
        </w:rPr>
      </w:pPr>
      <w:r w:rsidRPr="00360B24">
        <w:rPr>
          <w:rFonts w:ascii="Arial" w:hAnsi="Arial" w:cs="Arial"/>
          <w:b/>
          <w:sz w:val="22"/>
          <w:szCs w:val="22"/>
        </w:rPr>
        <w:t>3.</w:t>
      </w:r>
      <w:r w:rsidRPr="00360B24">
        <w:rPr>
          <w:rFonts w:ascii="Arial" w:hAnsi="Arial" w:cs="Arial"/>
          <w:b/>
          <w:sz w:val="22"/>
          <w:szCs w:val="22"/>
        </w:rPr>
        <w:tab/>
      </w:r>
      <w:r w:rsidRPr="00360B24">
        <w:rPr>
          <w:rFonts w:ascii="Arial" w:hAnsi="Arial" w:cs="Arial"/>
          <w:sz w:val="22"/>
          <w:szCs w:val="22"/>
        </w:rPr>
        <w:t>Odmowa wyrażenia zgody na przedłużenie terminu związania ofertą nie powoduje utraty wadium.</w:t>
      </w:r>
    </w:p>
    <w:p w14:paraId="7FC48DDF" w14:textId="77777777" w:rsidR="009E4CF9" w:rsidRPr="009E4CF9" w:rsidRDefault="009E4CF9" w:rsidP="009E4CF9">
      <w:pPr>
        <w:keepNext/>
        <w:keepLines/>
        <w:tabs>
          <w:tab w:val="left" w:pos="851"/>
        </w:tabs>
        <w:spacing w:line="276" w:lineRule="auto"/>
        <w:ind w:left="851" w:hanging="851"/>
        <w:jc w:val="both"/>
        <w:outlineLvl w:val="1"/>
        <w:rPr>
          <w:rFonts w:ascii="Arial" w:eastAsia="Arial" w:hAnsi="Arial" w:cs="Arial"/>
          <w:sz w:val="22"/>
          <w:szCs w:val="22"/>
          <w:highlight w:val="lightGray"/>
          <w:lang w:val="pl"/>
        </w:rPr>
      </w:pPr>
    </w:p>
    <w:p w14:paraId="3283977A" w14:textId="77777777" w:rsidR="00080477" w:rsidRPr="001A4206" w:rsidRDefault="009454AE" w:rsidP="001A420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1A4206">
        <w:rPr>
          <w:rFonts w:ascii="Arial" w:eastAsia="Arial" w:hAnsi="Arial" w:cs="Arial"/>
          <w:sz w:val="32"/>
          <w:szCs w:val="32"/>
          <w:highlight w:val="lightGray"/>
          <w:lang w:val="pl"/>
        </w:rPr>
        <w:t>X</w:t>
      </w:r>
      <w:r w:rsidR="00171095" w:rsidRPr="001A4206">
        <w:rPr>
          <w:rFonts w:ascii="Arial" w:eastAsia="Arial" w:hAnsi="Arial" w:cs="Arial"/>
          <w:sz w:val="32"/>
          <w:szCs w:val="32"/>
          <w:highlight w:val="lightGray"/>
          <w:lang w:val="pl"/>
        </w:rPr>
        <w:t>X.</w:t>
      </w:r>
      <w:r w:rsidR="00171095" w:rsidRPr="001A4206">
        <w:rPr>
          <w:rFonts w:ascii="Arial" w:eastAsia="Arial" w:hAnsi="Arial" w:cs="Arial"/>
          <w:sz w:val="32"/>
          <w:szCs w:val="32"/>
          <w:highlight w:val="lightGray"/>
          <w:lang w:val="pl"/>
        </w:rPr>
        <w:tab/>
      </w:r>
      <w:r w:rsidR="001A4206">
        <w:rPr>
          <w:rFonts w:ascii="Arial" w:eastAsia="Arial" w:hAnsi="Arial" w:cs="Arial"/>
          <w:sz w:val="32"/>
          <w:szCs w:val="32"/>
          <w:highlight w:val="lightGray"/>
          <w:lang w:val="pl"/>
        </w:rPr>
        <w:t>O</w:t>
      </w:r>
      <w:r w:rsidR="001A4206" w:rsidRPr="001A4206">
        <w:rPr>
          <w:rFonts w:ascii="Arial" w:eastAsia="Arial" w:hAnsi="Arial" w:cs="Arial"/>
          <w:sz w:val="32"/>
          <w:szCs w:val="32"/>
          <w:highlight w:val="lightGray"/>
          <w:lang w:val="pl"/>
        </w:rPr>
        <w:t>pis kryteriów oceny ofert, wraz z podaniem wag tych kryteriów i sposobu oceny ofert</w:t>
      </w:r>
    </w:p>
    <w:p w14:paraId="7D56F9B6" w14:textId="77777777" w:rsidR="00D22BB1" w:rsidRPr="00D22BB1" w:rsidRDefault="00D22BB1" w:rsidP="00811BD3">
      <w:pPr>
        <w:keepNext/>
        <w:keepLines/>
        <w:numPr>
          <w:ilvl w:val="3"/>
          <w:numId w:val="53"/>
        </w:numPr>
        <w:suppressAutoHyphens/>
        <w:spacing w:line="276" w:lineRule="auto"/>
        <w:ind w:left="426" w:hanging="426"/>
        <w:jc w:val="both"/>
        <w:outlineLvl w:val="1"/>
        <w:rPr>
          <w:rFonts w:ascii="Arial" w:eastAsia="Arial" w:hAnsi="Arial" w:cs="Arial"/>
          <w:sz w:val="22"/>
          <w:szCs w:val="22"/>
          <w:lang w:val="pl"/>
        </w:rPr>
      </w:pPr>
      <w:r w:rsidRPr="00D22BB1">
        <w:rPr>
          <w:rFonts w:ascii="Arial" w:eastAsia="Arial" w:hAnsi="Arial" w:cs="Arial"/>
          <w:sz w:val="22"/>
          <w:szCs w:val="22"/>
          <w:lang w:val="pl"/>
        </w:rPr>
        <w:t>Najkorzystniejszą ofertą będzie oferta z najniższą ceną odnoszącą się do przedmiotu zamówienia publicznego.</w:t>
      </w:r>
    </w:p>
    <w:p w14:paraId="0CB6A585" w14:textId="77777777" w:rsidR="00D22BB1" w:rsidRPr="00D22BB1" w:rsidRDefault="00D22BB1" w:rsidP="00811BD3">
      <w:pPr>
        <w:keepNext/>
        <w:keepLines/>
        <w:numPr>
          <w:ilvl w:val="0"/>
          <w:numId w:val="53"/>
        </w:numPr>
        <w:suppressAutoHyphens/>
        <w:spacing w:line="276" w:lineRule="auto"/>
        <w:ind w:left="426" w:hanging="426"/>
        <w:jc w:val="both"/>
        <w:outlineLvl w:val="1"/>
        <w:rPr>
          <w:rFonts w:ascii="Arial" w:eastAsia="Arial" w:hAnsi="Arial" w:cs="Arial"/>
          <w:sz w:val="22"/>
          <w:szCs w:val="22"/>
          <w:lang w:val="pl"/>
        </w:rPr>
      </w:pPr>
      <w:r w:rsidRPr="00D22BB1">
        <w:rPr>
          <w:rFonts w:ascii="Arial" w:eastAsia="Arial" w:hAnsi="Arial" w:cs="Arial"/>
          <w:sz w:val="22"/>
          <w:szCs w:val="22"/>
          <w:lang w:val="pl"/>
        </w:rPr>
        <w:t>Ocenie ofert podlegają tylko oferty niepodlegające odrzuceniu.</w:t>
      </w:r>
    </w:p>
    <w:p w14:paraId="55F89018" w14:textId="77777777" w:rsidR="00D22BB1" w:rsidRPr="00D22BB1" w:rsidRDefault="00D22BB1" w:rsidP="00811BD3">
      <w:pPr>
        <w:keepNext/>
        <w:keepLines/>
        <w:numPr>
          <w:ilvl w:val="0"/>
          <w:numId w:val="53"/>
        </w:numPr>
        <w:suppressAutoHyphens/>
        <w:spacing w:line="276" w:lineRule="auto"/>
        <w:ind w:left="426" w:hanging="426"/>
        <w:jc w:val="both"/>
        <w:outlineLvl w:val="1"/>
        <w:rPr>
          <w:rFonts w:ascii="Arial" w:eastAsia="Arial" w:hAnsi="Arial" w:cs="Arial"/>
          <w:sz w:val="22"/>
          <w:szCs w:val="22"/>
          <w:lang w:val="pl"/>
        </w:rPr>
      </w:pPr>
      <w:r w:rsidRPr="00D22BB1">
        <w:rPr>
          <w:rFonts w:ascii="Arial" w:eastAsia="Arial" w:hAnsi="Arial" w:cs="Arial"/>
          <w:sz w:val="22"/>
          <w:szCs w:val="22"/>
          <w:lang w:val="pl"/>
        </w:rPr>
        <w:t>Za najkorzystniejszą zostanie uznana oferta, która uzyska najwyższą liczbę punktów obliczoną w oparciu o ustalone kryterium:</w:t>
      </w:r>
    </w:p>
    <w:p w14:paraId="3BBCCC13" w14:textId="77777777" w:rsidR="00D22BB1" w:rsidRPr="00D22BB1" w:rsidRDefault="00D22BB1" w:rsidP="00D22BB1">
      <w:pPr>
        <w:spacing w:line="276" w:lineRule="auto"/>
        <w:rPr>
          <w:rFonts w:ascii="Arial" w:eastAsia="Arial" w:hAnsi="Arial" w:cs="Arial"/>
          <w:sz w:val="22"/>
          <w:szCs w:val="22"/>
          <w:lang w:val="pl"/>
        </w:rPr>
      </w:pPr>
    </w:p>
    <w:p w14:paraId="54EDC932" w14:textId="77777777" w:rsidR="00D22BB1" w:rsidRPr="00D22BB1" w:rsidRDefault="00D22BB1" w:rsidP="00D22BB1">
      <w:pPr>
        <w:keepNext/>
        <w:keepLines/>
        <w:spacing w:line="276" w:lineRule="auto"/>
        <w:ind w:left="426"/>
        <w:jc w:val="both"/>
        <w:outlineLvl w:val="1"/>
        <w:rPr>
          <w:rFonts w:ascii="Arial" w:eastAsia="Arial" w:hAnsi="Arial" w:cs="Arial"/>
          <w:sz w:val="22"/>
          <w:szCs w:val="22"/>
          <w:lang w:val="pl"/>
        </w:rPr>
      </w:pPr>
      <w:r w:rsidRPr="00D22BB1">
        <w:rPr>
          <w:rFonts w:ascii="Arial" w:eastAsia="Arial" w:hAnsi="Arial" w:cs="Arial"/>
          <w:sz w:val="22"/>
          <w:szCs w:val="22"/>
          <w:lang w:val="pl"/>
        </w:rPr>
        <w:t>- cena oferty</w:t>
      </w:r>
    </w:p>
    <w:tbl>
      <w:tblPr>
        <w:tblW w:w="5670" w:type="dxa"/>
        <w:jc w:val="center"/>
        <w:tblLook w:val="04A0" w:firstRow="1" w:lastRow="0" w:firstColumn="1" w:lastColumn="0" w:noHBand="0" w:noVBand="1"/>
      </w:tblPr>
      <w:tblGrid>
        <w:gridCol w:w="992"/>
        <w:gridCol w:w="3285"/>
        <w:gridCol w:w="1393"/>
      </w:tblGrid>
      <w:tr w:rsidR="00D22BB1" w:rsidRPr="00D22BB1" w14:paraId="40EA4882" w14:textId="77777777" w:rsidTr="008271BB">
        <w:trPr>
          <w:jc w:val="center"/>
        </w:trPr>
        <w:tc>
          <w:tcPr>
            <w:tcW w:w="992" w:type="dxa"/>
            <w:vMerge w:val="restart"/>
            <w:vAlign w:val="center"/>
          </w:tcPr>
          <w:p w14:paraId="414C6A44" w14:textId="77777777" w:rsidR="00D22BB1" w:rsidRPr="00D22BB1" w:rsidRDefault="00D22BB1" w:rsidP="00D22BB1">
            <w:pPr>
              <w:tabs>
                <w:tab w:val="left" w:pos="709"/>
              </w:tabs>
              <w:suppressAutoHyphens/>
              <w:spacing w:line="276" w:lineRule="auto"/>
              <w:ind w:left="34"/>
              <w:jc w:val="center"/>
              <w:rPr>
                <w:rFonts w:ascii="Arial" w:hAnsi="Arial" w:cs="Arial"/>
                <w:b/>
                <w:sz w:val="22"/>
                <w:szCs w:val="22"/>
                <w:lang w:eastAsia="ar-SA"/>
              </w:rPr>
            </w:pPr>
            <w:r w:rsidRPr="00D22BB1">
              <w:rPr>
                <w:rFonts w:ascii="Arial" w:hAnsi="Arial" w:cs="Arial"/>
                <w:b/>
                <w:sz w:val="22"/>
                <w:szCs w:val="22"/>
                <w:lang w:eastAsia="ar-SA"/>
              </w:rPr>
              <w:t xml:space="preserve">Cena = </w:t>
            </w:r>
          </w:p>
        </w:tc>
        <w:tc>
          <w:tcPr>
            <w:tcW w:w="3285" w:type="dxa"/>
            <w:tcBorders>
              <w:bottom w:val="single" w:sz="4" w:space="0" w:color="000000"/>
            </w:tcBorders>
            <w:vAlign w:val="center"/>
          </w:tcPr>
          <w:p w14:paraId="2B958A25" w14:textId="77777777" w:rsidR="00D22BB1" w:rsidRPr="00D22BB1" w:rsidRDefault="00D22BB1" w:rsidP="00D22BB1">
            <w:pPr>
              <w:suppressAutoHyphens/>
              <w:spacing w:line="276" w:lineRule="auto"/>
              <w:ind w:left="34"/>
              <w:jc w:val="center"/>
              <w:rPr>
                <w:rFonts w:ascii="Arial" w:hAnsi="Arial" w:cs="Arial"/>
                <w:b/>
                <w:sz w:val="22"/>
                <w:szCs w:val="22"/>
                <w:lang w:eastAsia="ar-SA"/>
              </w:rPr>
            </w:pPr>
            <w:r w:rsidRPr="00D22BB1">
              <w:rPr>
                <w:rFonts w:ascii="Arial" w:hAnsi="Arial" w:cs="Arial"/>
                <w:b/>
                <w:sz w:val="22"/>
                <w:szCs w:val="22"/>
                <w:lang w:eastAsia="ar-SA"/>
              </w:rPr>
              <w:t>najniższa cena</w:t>
            </w:r>
          </w:p>
        </w:tc>
        <w:tc>
          <w:tcPr>
            <w:tcW w:w="1393" w:type="dxa"/>
            <w:vMerge w:val="restart"/>
            <w:vAlign w:val="center"/>
          </w:tcPr>
          <w:p w14:paraId="22E1864F" w14:textId="77777777" w:rsidR="00D22BB1" w:rsidRPr="00D22BB1" w:rsidRDefault="00D22BB1" w:rsidP="00D22BB1">
            <w:pPr>
              <w:tabs>
                <w:tab w:val="left" w:pos="709"/>
              </w:tabs>
              <w:suppressAutoHyphens/>
              <w:spacing w:line="276" w:lineRule="auto"/>
              <w:ind w:left="360"/>
              <w:rPr>
                <w:rFonts w:ascii="Arial" w:hAnsi="Arial" w:cs="Arial"/>
                <w:b/>
                <w:sz w:val="22"/>
                <w:szCs w:val="22"/>
                <w:lang w:eastAsia="ar-SA"/>
              </w:rPr>
            </w:pPr>
            <w:r w:rsidRPr="00D22BB1">
              <w:rPr>
                <w:rFonts w:ascii="Arial" w:hAnsi="Arial" w:cs="Arial"/>
                <w:b/>
                <w:sz w:val="22"/>
                <w:szCs w:val="22"/>
                <w:lang w:eastAsia="ar-SA"/>
              </w:rPr>
              <w:t>x 100</w:t>
            </w:r>
          </w:p>
        </w:tc>
      </w:tr>
      <w:tr w:rsidR="00D22BB1" w:rsidRPr="00D22BB1" w14:paraId="55408CD2" w14:textId="77777777" w:rsidTr="008271BB">
        <w:trPr>
          <w:jc w:val="center"/>
        </w:trPr>
        <w:tc>
          <w:tcPr>
            <w:tcW w:w="992" w:type="dxa"/>
            <w:vMerge/>
          </w:tcPr>
          <w:p w14:paraId="76EC8BD3" w14:textId="77777777" w:rsidR="00D22BB1" w:rsidRPr="00D22BB1" w:rsidRDefault="00D22BB1" w:rsidP="00D22BB1">
            <w:pPr>
              <w:tabs>
                <w:tab w:val="left" w:pos="709"/>
              </w:tabs>
              <w:suppressAutoHyphens/>
              <w:spacing w:line="276" w:lineRule="auto"/>
              <w:ind w:left="360"/>
              <w:rPr>
                <w:rFonts w:ascii="Arial" w:hAnsi="Arial" w:cs="Arial"/>
                <w:b/>
                <w:sz w:val="22"/>
                <w:szCs w:val="22"/>
                <w:lang w:eastAsia="ar-SA"/>
              </w:rPr>
            </w:pPr>
          </w:p>
        </w:tc>
        <w:tc>
          <w:tcPr>
            <w:tcW w:w="3285" w:type="dxa"/>
            <w:tcBorders>
              <w:top w:val="single" w:sz="4" w:space="0" w:color="000000"/>
            </w:tcBorders>
            <w:vAlign w:val="center"/>
          </w:tcPr>
          <w:p w14:paraId="6BBD0D5E" w14:textId="77777777" w:rsidR="00D22BB1" w:rsidRPr="00D22BB1" w:rsidRDefault="00D22BB1" w:rsidP="00D22BB1">
            <w:pPr>
              <w:suppressAutoHyphens/>
              <w:spacing w:line="276" w:lineRule="auto"/>
              <w:ind w:left="34"/>
              <w:jc w:val="center"/>
              <w:rPr>
                <w:rFonts w:ascii="Arial" w:hAnsi="Arial" w:cs="Arial"/>
                <w:b/>
                <w:sz w:val="22"/>
                <w:szCs w:val="22"/>
                <w:lang w:eastAsia="ar-SA"/>
              </w:rPr>
            </w:pPr>
            <w:r w:rsidRPr="00D22BB1">
              <w:rPr>
                <w:rFonts w:ascii="Arial" w:hAnsi="Arial" w:cs="Arial"/>
                <w:b/>
                <w:sz w:val="22"/>
                <w:szCs w:val="22"/>
                <w:lang w:eastAsia="ar-SA"/>
              </w:rPr>
              <w:t>cena badanej oferty</w:t>
            </w:r>
          </w:p>
        </w:tc>
        <w:tc>
          <w:tcPr>
            <w:tcW w:w="1393" w:type="dxa"/>
            <w:vMerge/>
            <w:vAlign w:val="center"/>
          </w:tcPr>
          <w:p w14:paraId="4EB6C8C2" w14:textId="77777777" w:rsidR="00D22BB1" w:rsidRPr="00D22BB1" w:rsidRDefault="00D22BB1" w:rsidP="00D22BB1">
            <w:pPr>
              <w:tabs>
                <w:tab w:val="left" w:pos="709"/>
              </w:tabs>
              <w:suppressAutoHyphens/>
              <w:spacing w:line="276" w:lineRule="auto"/>
              <w:ind w:left="360"/>
              <w:jc w:val="center"/>
              <w:rPr>
                <w:rFonts w:ascii="Arial" w:hAnsi="Arial" w:cs="Arial"/>
                <w:b/>
                <w:sz w:val="22"/>
                <w:szCs w:val="22"/>
                <w:lang w:eastAsia="ar-SA"/>
              </w:rPr>
            </w:pPr>
          </w:p>
        </w:tc>
      </w:tr>
    </w:tbl>
    <w:p w14:paraId="28674608" w14:textId="77777777" w:rsidR="00D22BB1" w:rsidRPr="00D22BB1" w:rsidRDefault="00D22BB1" w:rsidP="00811BD3">
      <w:pPr>
        <w:keepNext/>
        <w:keepLines/>
        <w:numPr>
          <w:ilvl w:val="0"/>
          <w:numId w:val="53"/>
        </w:numPr>
        <w:suppressAutoHyphens/>
        <w:spacing w:before="360" w:after="120" w:line="276" w:lineRule="auto"/>
        <w:ind w:left="426" w:hanging="426"/>
        <w:jc w:val="both"/>
        <w:outlineLvl w:val="1"/>
        <w:rPr>
          <w:rFonts w:ascii="Arial" w:eastAsia="Arial" w:hAnsi="Arial" w:cs="Arial"/>
          <w:sz w:val="22"/>
          <w:szCs w:val="22"/>
          <w:lang w:val="pl"/>
        </w:rPr>
      </w:pPr>
      <w:r w:rsidRPr="00D22BB1">
        <w:rPr>
          <w:rFonts w:ascii="Arial" w:eastAsia="Arial" w:hAnsi="Arial" w:cs="Arial"/>
          <w:sz w:val="22"/>
          <w:szCs w:val="22"/>
          <w:lang w:val="pl"/>
        </w:rPr>
        <w:t xml:space="preserve">Oferta z najniższą ceną otrzyma maksymalną liczbę punktów – 100. Pozostałe oferty   zostaną przeliczone według powyższego wzoru. </w:t>
      </w:r>
    </w:p>
    <w:p w14:paraId="1CF67068" w14:textId="77777777" w:rsidR="00AF10BD" w:rsidRPr="0028182C" w:rsidRDefault="00AF10BD" w:rsidP="00AF10BD">
      <w:pPr>
        <w:tabs>
          <w:tab w:val="left" w:pos="426"/>
        </w:tabs>
        <w:spacing w:line="276" w:lineRule="auto"/>
        <w:ind w:left="426"/>
        <w:jc w:val="both"/>
        <w:rPr>
          <w:rFonts w:ascii="Arial" w:eastAsia="Calibri" w:hAnsi="Arial" w:cs="Arial"/>
          <w:sz w:val="22"/>
          <w:szCs w:val="22"/>
          <w:lang w:eastAsia="en-US"/>
        </w:rPr>
      </w:pPr>
    </w:p>
    <w:p w14:paraId="354314E8" w14:textId="77777777" w:rsidR="00552FBA" w:rsidRPr="00AF10BD" w:rsidRDefault="00845322" w:rsidP="00AF10BD">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AF10BD">
        <w:rPr>
          <w:rFonts w:ascii="Arial" w:eastAsia="Arial" w:hAnsi="Arial" w:cs="Arial"/>
          <w:sz w:val="32"/>
          <w:szCs w:val="32"/>
          <w:highlight w:val="lightGray"/>
          <w:lang w:val="pl"/>
        </w:rPr>
        <w:t>XX</w:t>
      </w:r>
      <w:r w:rsidR="009454AE" w:rsidRPr="00AF10BD">
        <w:rPr>
          <w:rFonts w:ascii="Arial" w:eastAsia="Arial" w:hAnsi="Arial" w:cs="Arial"/>
          <w:sz w:val="32"/>
          <w:szCs w:val="32"/>
          <w:highlight w:val="lightGray"/>
          <w:lang w:val="pl"/>
        </w:rPr>
        <w:t>I</w:t>
      </w:r>
      <w:r w:rsidRPr="00AF10BD">
        <w:rPr>
          <w:rFonts w:ascii="Arial" w:eastAsia="Arial" w:hAnsi="Arial" w:cs="Arial"/>
          <w:sz w:val="32"/>
          <w:szCs w:val="32"/>
          <w:highlight w:val="lightGray"/>
          <w:lang w:val="pl"/>
        </w:rPr>
        <w:t>.</w:t>
      </w:r>
      <w:r w:rsidRPr="00AF10BD">
        <w:rPr>
          <w:rFonts w:ascii="Arial" w:eastAsia="Arial" w:hAnsi="Arial" w:cs="Arial"/>
          <w:sz w:val="32"/>
          <w:szCs w:val="32"/>
          <w:highlight w:val="lightGray"/>
          <w:lang w:val="pl"/>
        </w:rPr>
        <w:tab/>
      </w:r>
      <w:r w:rsidR="00AF10BD" w:rsidRPr="00AF10BD">
        <w:rPr>
          <w:rFonts w:ascii="Arial" w:eastAsia="Arial" w:hAnsi="Arial" w:cs="Arial"/>
          <w:sz w:val="32"/>
          <w:szCs w:val="32"/>
          <w:highlight w:val="lightGray"/>
          <w:lang w:val="pl"/>
        </w:rPr>
        <w:t>Informacje o formalnościach, jakie powinny być dopełnione po wyborze oferty w celu zawarcia umowy w sprawie zamówienia publicznego</w:t>
      </w:r>
    </w:p>
    <w:p w14:paraId="6985DAED" w14:textId="77777777" w:rsidR="00EC2888" w:rsidRPr="00997102" w:rsidRDefault="00171095" w:rsidP="00AF10BD">
      <w:pPr>
        <w:pStyle w:val="pkt"/>
        <w:spacing w:before="0" w:after="0" w:line="276" w:lineRule="auto"/>
        <w:ind w:left="426" w:hanging="426"/>
        <w:rPr>
          <w:rFonts w:ascii="Arial" w:hAnsi="Arial" w:cs="Arial"/>
          <w:sz w:val="22"/>
          <w:szCs w:val="22"/>
        </w:rPr>
      </w:pPr>
      <w:r w:rsidRPr="00997102">
        <w:rPr>
          <w:rFonts w:ascii="Arial" w:hAnsi="Arial" w:cs="Arial"/>
          <w:b/>
          <w:sz w:val="22"/>
          <w:szCs w:val="22"/>
        </w:rPr>
        <w:t>1.</w:t>
      </w:r>
      <w:r w:rsidRPr="00997102">
        <w:rPr>
          <w:rFonts w:ascii="Arial" w:hAnsi="Arial" w:cs="Arial"/>
          <w:b/>
          <w:sz w:val="22"/>
          <w:szCs w:val="22"/>
        </w:rPr>
        <w:tab/>
      </w:r>
      <w:r w:rsidR="00EC2888" w:rsidRPr="00997102">
        <w:rPr>
          <w:rFonts w:ascii="Arial" w:hAnsi="Arial" w:cs="Arial"/>
          <w:sz w:val="22"/>
          <w:szCs w:val="22"/>
        </w:rPr>
        <w:t xml:space="preserve">Zamawiający zawiera umowę w sprawie zamówienia publicznego w terminie nie krótszym niż </w:t>
      </w:r>
      <w:r w:rsidR="009454AE" w:rsidRPr="00997102">
        <w:rPr>
          <w:rFonts w:ascii="Arial" w:hAnsi="Arial" w:cs="Arial"/>
          <w:sz w:val="22"/>
          <w:szCs w:val="22"/>
        </w:rPr>
        <w:t>10</w:t>
      </w:r>
      <w:r w:rsidR="00EC2888" w:rsidRPr="00997102">
        <w:rPr>
          <w:rFonts w:ascii="Arial" w:hAnsi="Arial" w:cs="Arial"/>
          <w:sz w:val="22"/>
          <w:szCs w:val="22"/>
        </w:rPr>
        <w:t xml:space="preserve"> dni od dnia przesłania zawiadomienia o wyborze najkorzystniejszej oferty.</w:t>
      </w:r>
    </w:p>
    <w:p w14:paraId="4F2C9D59" w14:textId="77777777" w:rsidR="00DE2294" w:rsidRPr="00997102" w:rsidRDefault="00171095" w:rsidP="00CD5E61">
      <w:pPr>
        <w:pStyle w:val="pkt"/>
        <w:spacing w:before="0" w:after="0" w:line="276" w:lineRule="auto"/>
        <w:ind w:left="426" w:hanging="426"/>
        <w:rPr>
          <w:rFonts w:ascii="Arial" w:hAnsi="Arial" w:cs="Arial"/>
          <w:sz w:val="22"/>
          <w:szCs w:val="22"/>
        </w:rPr>
      </w:pPr>
      <w:r w:rsidRPr="00997102">
        <w:rPr>
          <w:rFonts w:ascii="Arial" w:hAnsi="Arial" w:cs="Arial"/>
          <w:b/>
          <w:sz w:val="22"/>
          <w:szCs w:val="22"/>
        </w:rPr>
        <w:t>2.</w:t>
      </w:r>
      <w:r w:rsidRPr="00997102">
        <w:rPr>
          <w:rFonts w:ascii="Arial" w:hAnsi="Arial" w:cs="Arial"/>
          <w:b/>
          <w:sz w:val="22"/>
          <w:szCs w:val="22"/>
        </w:rPr>
        <w:tab/>
      </w:r>
      <w:r w:rsidR="00EC2888" w:rsidRPr="00997102">
        <w:rPr>
          <w:rFonts w:ascii="Arial" w:hAnsi="Arial" w:cs="Arial"/>
          <w:sz w:val="22"/>
          <w:szCs w:val="22"/>
        </w:rPr>
        <w:t xml:space="preserve">Zamawiający może zawrzeć umowę w sprawie zamówienia publicznego przed upływem terminu, o którym mowa w ust. 1, jeżeli </w:t>
      </w:r>
      <w:r w:rsidR="00EC2888" w:rsidRPr="00997102">
        <w:rPr>
          <w:rFonts w:ascii="Arial" w:hAnsi="Arial" w:cs="Arial"/>
          <w:sz w:val="22"/>
          <w:szCs w:val="22"/>
        </w:rPr>
        <w:tab/>
        <w:t xml:space="preserve">w postępowaniu o udzielenie zamówienia prowadzonym w </w:t>
      </w:r>
      <w:r w:rsidR="00CD5E61" w:rsidRPr="00997102">
        <w:rPr>
          <w:rFonts w:ascii="Arial" w:hAnsi="Arial" w:cs="Arial"/>
          <w:sz w:val="22"/>
          <w:szCs w:val="22"/>
        </w:rPr>
        <w:t>przetargu nieograniczonym</w:t>
      </w:r>
      <w:r w:rsidR="00EC2888" w:rsidRPr="00997102">
        <w:rPr>
          <w:rFonts w:ascii="Arial" w:hAnsi="Arial" w:cs="Arial"/>
          <w:sz w:val="22"/>
          <w:szCs w:val="22"/>
        </w:rPr>
        <w:t xml:space="preserve"> złożono tylko jedną ofertę.</w:t>
      </w:r>
    </w:p>
    <w:p w14:paraId="7D9D44B5" w14:textId="77777777" w:rsidR="00552FBA" w:rsidRPr="00997102" w:rsidRDefault="00171095" w:rsidP="00AF10BD">
      <w:pPr>
        <w:pStyle w:val="pkt"/>
        <w:spacing w:before="0" w:after="0" w:line="276" w:lineRule="auto"/>
        <w:ind w:left="426" w:hanging="426"/>
        <w:rPr>
          <w:rFonts w:ascii="Arial" w:hAnsi="Arial" w:cs="Arial"/>
          <w:sz w:val="22"/>
          <w:szCs w:val="22"/>
        </w:rPr>
      </w:pPr>
      <w:r w:rsidRPr="00997102">
        <w:rPr>
          <w:rFonts w:ascii="Arial" w:hAnsi="Arial" w:cs="Arial"/>
          <w:b/>
          <w:sz w:val="22"/>
          <w:szCs w:val="22"/>
        </w:rPr>
        <w:t>4.</w:t>
      </w:r>
      <w:r w:rsidRPr="00997102">
        <w:rPr>
          <w:rFonts w:ascii="Arial" w:hAnsi="Arial" w:cs="Arial"/>
          <w:b/>
          <w:sz w:val="22"/>
          <w:szCs w:val="22"/>
        </w:rPr>
        <w:tab/>
      </w:r>
      <w:r w:rsidR="00552FBA" w:rsidRPr="00997102">
        <w:rPr>
          <w:rFonts w:ascii="Arial" w:hAnsi="Arial" w:cs="Arial"/>
          <w:sz w:val="22"/>
          <w:szCs w:val="22"/>
        </w:rPr>
        <w:t>W przypadku wyboru oferty złożonej przez Wykonawców wspólnie ubiegających się o</w:t>
      </w:r>
      <w:r w:rsidR="00C90292">
        <w:rPr>
          <w:rFonts w:ascii="Arial" w:hAnsi="Arial" w:cs="Arial"/>
          <w:sz w:val="22"/>
          <w:szCs w:val="22"/>
        </w:rPr>
        <w:t> </w:t>
      </w:r>
      <w:r w:rsidR="00552FBA" w:rsidRPr="00997102">
        <w:rPr>
          <w:rFonts w:ascii="Arial" w:hAnsi="Arial" w:cs="Arial"/>
          <w:sz w:val="22"/>
          <w:szCs w:val="22"/>
        </w:rPr>
        <w:t xml:space="preserve">udzielenie zamówienia Zamawiający </w:t>
      </w:r>
      <w:r w:rsidR="001D28CC" w:rsidRPr="00997102">
        <w:rPr>
          <w:rFonts w:ascii="Arial" w:hAnsi="Arial" w:cs="Arial"/>
          <w:sz w:val="22"/>
          <w:szCs w:val="22"/>
        </w:rPr>
        <w:t>zastrzega sobie prawo żądania przed zawarciem umowy w sprawie zamówienia publicznego umowy regulującej współpracę tych Wykonawców.</w:t>
      </w:r>
    </w:p>
    <w:p w14:paraId="1561CABE" w14:textId="77777777" w:rsidR="00C4057C" w:rsidRPr="00B25BA7" w:rsidRDefault="00171095" w:rsidP="00AF10BD">
      <w:pPr>
        <w:pStyle w:val="pkt"/>
        <w:spacing w:before="0" w:after="0" w:line="276" w:lineRule="auto"/>
        <w:ind w:left="426" w:hanging="426"/>
        <w:rPr>
          <w:rFonts w:ascii="Arial" w:hAnsi="Arial" w:cs="Arial"/>
          <w:bCs/>
          <w:sz w:val="22"/>
          <w:szCs w:val="22"/>
        </w:rPr>
      </w:pPr>
      <w:r w:rsidRPr="00997102">
        <w:rPr>
          <w:rFonts w:ascii="Arial" w:hAnsi="Arial" w:cs="Arial"/>
          <w:b/>
          <w:sz w:val="22"/>
          <w:szCs w:val="22"/>
        </w:rPr>
        <w:t>5.</w:t>
      </w:r>
      <w:r w:rsidRPr="00997102">
        <w:rPr>
          <w:rFonts w:ascii="Arial" w:hAnsi="Arial" w:cs="Arial"/>
          <w:b/>
          <w:sz w:val="22"/>
          <w:szCs w:val="22"/>
        </w:rPr>
        <w:tab/>
      </w:r>
      <w:r w:rsidR="00B25BA7" w:rsidRPr="00B25BA7">
        <w:rPr>
          <w:rFonts w:ascii="Arial" w:hAnsi="Arial" w:cs="Arial"/>
          <w:bCs/>
          <w:sz w:val="22"/>
          <w:szCs w:val="22"/>
        </w:rPr>
        <w:t>Wykonawca, którego oferta zostanie wybrana, zobowiązany będzie po uprawomocnieniu się decyzji o wyborze jego oferty, a przed podpisaniem umowy przedłożyć Zamawiającemu oświadczenie o aktualności informacji zawartych w oświadczeniu, o</w:t>
      </w:r>
      <w:r w:rsidR="009C226C">
        <w:rPr>
          <w:rFonts w:ascii="Arial" w:hAnsi="Arial" w:cs="Arial"/>
          <w:bCs/>
          <w:sz w:val="22"/>
          <w:szCs w:val="22"/>
        </w:rPr>
        <w:t> </w:t>
      </w:r>
      <w:r w:rsidR="00B25BA7" w:rsidRPr="00B25BA7">
        <w:rPr>
          <w:rFonts w:ascii="Arial" w:hAnsi="Arial" w:cs="Arial"/>
          <w:bCs/>
          <w:sz w:val="22"/>
          <w:szCs w:val="22"/>
        </w:rPr>
        <w:t>którym mowa w Rozdziale VI pkt 4, Rozdziale X pkt 6, Rozdziale XII pkt 7 zdanie 4, Rozdziale XII</w:t>
      </w:r>
      <w:r w:rsidR="00F10C39">
        <w:rPr>
          <w:rFonts w:ascii="Arial" w:hAnsi="Arial" w:cs="Arial"/>
          <w:bCs/>
          <w:sz w:val="22"/>
          <w:szCs w:val="22"/>
        </w:rPr>
        <w:t>I</w:t>
      </w:r>
      <w:r w:rsidR="00B25BA7" w:rsidRPr="00B25BA7">
        <w:rPr>
          <w:rFonts w:ascii="Arial" w:hAnsi="Arial" w:cs="Arial"/>
          <w:bCs/>
          <w:sz w:val="22"/>
          <w:szCs w:val="22"/>
        </w:rPr>
        <w:t xml:space="preserve"> pkt </w:t>
      </w:r>
      <w:r w:rsidR="00F10C39">
        <w:rPr>
          <w:rFonts w:ascii="Arial" w:hAnsi="Arial" w:cs="Arial"/>
          <w:bCs/>
          <w:sz w:val="22"/>
          <w:szCs w:val="22"/>
        </w:rPr>
        <w:t>6</w:t>
      </w:r>
      <w:r w:rsidR="00B25BA7" w:rsidRPr="00B25BA7">
        <w:rPr>
          <w:rFonts w:ascii="Arial" w:hAnsi="Arial" w:cs="Arial"/>
          <w:bCs/>
          <w:sz w:val="22"/>
          <w:szCs w:val="22"/>
        </w:rPr>
        <w:t xml:space="preserve"> SWZ w zakresie przesłanek wykluczenia, o których mowa w art. 7 ustawy z dnia 13.04.2022 r. o szczególnych rozwiązaniach w zakresie przeciwdziałania wspieraniu agresji na Ukrainę oraz służących ochronie bezpieczeństwa narodowego oraz art. 5 k rozporządzenia Rady (UE) nr 833/2014 z dnia 31 lipca 2014 r. dotyczącego środków ograniczających w związku z działaniami Rosji destabilizującymi sytuację na Ukrainie, w brzmieniu nadanym rozporządzeniem Rady (UE) nr 2022/576 z dnia 8 kwietnia 2022 r.</w:t>
      </w:r>
    </w:p>
    <w:p w14:paraId="63AB9F95" w14:textId="77777777" w:rsidR="00552FBA" w:rsidRPr="00997102" w:rsidRDefault="00C4057C" w:rsidP="00AF10BD">
      <w:pPr>
        <w:pStyle w:val="pkt"/>
        <w:spacing w:before="0" w:after="0" w:line="276" w:lineRule="auto"/>
        <w:ind w:left="426" w:hanging="426"/>
        <w:rPr>
          <w:rFonts w:ascii="Arial" w:hAnsi="Arial" w:cs="Arial"/>
          <w:sz w:val="22"/>
          <w:szCs w:val="22"/>
        </w:rPr>
      </w:pPr>
      <w:r>
        <w:rPr>
          <w:rFonts w:ascii="Arial" w:hAnsi="Arial" w:cs="Arial"/>
          <w:b/>
          <w:sz w:val="22"/>
          <w:szCs w:val="22"/>
        </w:rPr>
        <w:t xml:space="preserve">6. </w:t>
      </w:r>
      <w:r>
        <w:rPr>
          <w:rFonts w:ascii="Arial" w:hAnsi="Arial" w:cs="Arial"/>
          <w:b/>
          <w:sz w:val="22"/>
          <w:szCs w:val="22"/>
        </w:rPr>
        <w:tab/>
      </w:r>
      <w:r w:rsidR="00DE2294" w:rsidRPr="00997102">
        <w:rPr>
          <w:rFonts w:ascii="Arial" w:hAnsi="Arial" w:cs="Arial"/>
          <w:sz w:val="22"/>
          <w:szCs w:val="22"/>
        </w:rPr>
        <w:t xml:space="preserve">Wykonawca będzie zobowiązany do podpisania umowy w miejscu i </w:t>
      </w:r>
      <w:r w:rsidR="00C83BC8" w:rsidRPr="00997102">
        <w:rPr>
          <w:rFonts w:ascii="Arial" w:hAnsi="Arial" w:cs="Arial"/>
          <w:sz w:val="22"/>
          <w:szCs w:val="22"/>
        </w:rPr>
        <w:t>terminie</w:t>
      </w:r>
      <w:r w:rsidR="00DE2294" w:rsidRPr="00997102">
        <w:rPr>
          <w:rFonts w:ascii="Arial" w:hAnsi="Arial" w:cs="Arial"/>
          <w:sz w:val="22"/>
          <w:szCs w:val="22"/>
        </w:rPr>
        <w:t xml:space="preserve"> wskazanym przez Zamawiającego.</w:t>
      </w:r>
    </w:p>
    <w:p w14:paraId="4A15F8AF" w14:textId="77777777" w:rsidR="008E393A" w:rsidRPr="00C26045" w:rsidRDefault="008E393A" w:rsidP="00AF10BD">
      <w:pPr>
        <w:pStyle w:val="pkt"/>
        <w:spacing w:before="0" w:after="0" w:line="276" w:lineRule="auto"/>
        <w:ind w:left="426" w:hanging="426"/>
        <w:rPr>
          <w:rFonts w:ascii="Arial" w:hAnsi="Arial" w:cs="Arial"/>
        </w:rPr>
      </w:pPr>
    </w:p>
    <w:p w14:paraId="47F23E72" w14:textId="77777777" w:rsidR="00552FBA" w:rsidRPr="008E393A" w:rsidRDefault="008E393A" w:rsidP="008E393A">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8E393A">
        <w:rPr>
          <w:rFonts w:ascii="Arial" w:eastAsia="Arial" w:hAnsi="Arial" w:cs="Arial"/>
          <w:sz w:val="32"/>
          <w:szCs w:val="32"/>
          <w:highlight w:val="lightGray"/>
          <w:lang w:val="pl"/>
        </w:rPr>
        <w:t>XXII</w:t>
      </w:r>
      <w:r w:rsidR="00B36148" w:rsidRPr="008E393A">
        <w:rPr>
          <w:rFonts w:ascii="Arial" w:eastAsia="Arial" w:hAnsi="Arial" w:cs="Arial"/>
          <w:sz w:val="32"/>
          <w:szCs w:val="32"/>
          <w:highlight w:val="lightGray"/>
          <w:lang w:val="pl"/>
        </w:rPr>
        <w:t>.</w:t>
      </w:r>
      <w:r w:rsidR="00B36148" w:rsidRPr="008E393A">
        <w:rPr>
          <w:rFonts w:ascii="Arial" w:eastAsia="Arial" w:hAnsi="Arial" w:cs="Arial"/>
          <w:sz w:val="32"/>
          <w:szCs w:val="32"/>
          <w:highlight w:val="lightGray"/>
          <w:lang w:val="pl"/>
        </w:rPr>
        <w:tab/>
      </w:r>
      <w:r w:rsidRPr="008E393A">
        <w:rPr>
          <w:rFonts w:ascii="Arial" w:eastAsia="Arial" w:hAnsi="Arial" w:cs="Arial"/>
          <w:sz w:val="32"/>
          <w:szCs w:val="32"/>
          <w:highlight w:val="lightGray"/>
          <w:lang w:val="pl"/>
        </w:rPr>
        <w:t>Wymagania dotyczące zabezpieczenia należytego wykonania umowy</w:t>
      </w:r>
    </w:p>
    <w:p w14:paraId="33527255" w14:textId="77777777" w:rsidR="00DA4691" w:rsidRPr="00997102" w:rsidRDefault="00DA4691" w:rsidP="008E393A">
      <w:pPr>
        <w:pStyle w:val="Akapitzlist"/>
        <w:spacing w:line="276" w:lineRule="auto"/>
        <w:ind w:left="0"/>
        <w:jc w:val="both"/>
        <w:rPr>
          <w:rFonts w:ascii="Arial" w:hAnsi="Arial" w:cs="Arial"/>
          <w:sz w:val="22"/>
          <w:szCs w:val="22"/>
        </w:rPr>
      </w:pPr>
      <w:r w:rsidRPr="00997102">
        <w:rPr>
          <w:rFonts w:ascii="Arial" w:hAnsi="Arial" w:cs="Arial"/>
          <w:sz w:val="22"/>
          <w:szCs w:val="22"/>
        </w:rPr>
        <w:t xml:space="preserve">Zamawiający </w:t>
      </w:r>
      <w:r w:rsidR="00D25046" w:rsidRPr="00997102">
        <w:rPr>
          <w:rFonts w:ascii="Arial" w:hAnsi="Arial" w:cs="Arial"/>
          <w:b/>
          <w:bCs/>
          <w:sz w:val="22"/>
          <w:szCs w:val="22"/>
        </w:rPr>
        <w:t>nie</w:t>
      </w:r>
      <w:r w:rsidRPr="00997102">
        <w:rPr>
          <w:rFonts w:ascii="Arial" w:hAnsi="Arial" w:cs="Arial"/>
          <w:b/>
          <w:bCs/>
          <w:sz w:val="22"/>
          <w:szCs w:val="22"/>
        </w:rPr>
        <w:t xml:space="preserve"> </w:t>
      </w:r>
      <w:r w:rsidRPr="00997102">
        <w:rPr>
          <w:rFonts w:ascii="Arial" w:hAnsi="Arial" w:cs="Arial"/>
          <w:b/>
          <w:sz w:val="22"/>
          <w:szCs w:val="22"/>
        </w:rPr>
        <w:t>wymaga</w:t>
      </w:r>
      <w:r w:rsidRPr="00997102">
        <w:rPr>
          <w:rFonts w:ascii="Arial" w:hAnsi="Arial" w:cs="Arial"/>
          <w:sz w:val="22"/>
          <w:szCs w:val="22"/>
        </w:rPr>
        <w:t xml:space="preserve"> wniesienia zabezpieczenia należytego wykonania umowy</w:t>
      </w:r>
      <w:r w:rsidR="00D25046" w:rsidRPr="00997102">
        <w:rPr>
          <w:rFonts w:ascii="Arial" w:hAnsi="Arial" w:cs="Arial"/>
          <w:sz w:val="22"/>
          <w:szCs w:val="22"/>
        </w:rPr>
        <w:t>.</w:t>
      </w:r>
    </w:p>
    <w:p w14:paraId="7CF8F553" w14:textId="77777777" w:rsidR="008E393A" w:rsidRPr="00C26045" w:rsidRDefault="008E393A" w:rsidP="008E393A">
      <w:pPr>
        <w:pStyle w:val="Akapitzlist"/>
        <w:spacing w:line="276" w:lineRule="auto"/>
        <w:ind w:left="0"/>
        <w:jc w:val="both"/>
        <w:rPr>
          <w:rFonts w:ascii="Arial" w:hAnsi="Arial" w:cs="Arial"/>
          <w:szCs w:val="20"/>
        </w:rPr>
      </w:pPr>
    </w:p>
    <w:p w14:paraId="75E8782C" w14:textId="77777777" w:rsidR="00552FBA" w:rsidRPr="008E393A" w:rsidRDefault="009454AE" w:rsidP="008E393A">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8E393A">
        <w:rPr>
          <w:rFonts w:ascii="Arial" w:eastAsia="Arial" w:hAnsi="Arial" w:cs="Arial"/>
          <w:sz w:val="32"/>
          <w:szCs w:val="32"/>
          <w:highlight w:val="lightGray"/>
          <w:lang w:val="pl"/>
        </w:rPr>
        <w:t>XXI</w:t>
      </w:r>
      <w:r w:rsidR="00C9436E" w:rsidRPr="008E393A">
        <w:rPr>
          <w:rFonts w:ascii="Arial" w:eastAsia="Arial" w:hAnsi="Arial" w:cs="Arial"/>
          <w:sz w:val="32"/>
          <w:szCs w:val="32"/>
          <w:highlight w:val="lightGray"/>
          <w:lang w:val="pl"/>
        </w:rPr>
        <w:t>II</w:t>
      </w:r>
      <w:r w:rsidR="00B36148" w:rsidRPr="008E393A">
        <w:rPr>
          <w:rFonts w:ascii="Arial" w:eastAsia="Arial" w:hAnsi="Arial" w:cs="Arial"/>
          <w:sz w:val="32"/>
          <w:szCs w:val="32"/>
          <w:highlight w:val="lightGray"/>
          <w:lang w:val="pl"/>
        </w:rPr>
        <w:t>.</w:t>
      </w:r>
      <w:r w:rsidR="00B36148" w:rsidRPr="008E393A">
        <w:rPr>
          <w:rFonts w:ascii="Arial" w:eastAsia="Arial" w:hAnsi="Arial" w:cs="Arial"/>
          <w:sz w:val="32"/>
          <w:szCs w:val="32"/>
          <w:highlight w:val="lightGray"/>
          <w:lang w:val="pl"/>
        </w:rPr>
        <w:tab/>
      </w:r>
      <w:r w:rsidR="003F5428" w:rsidRPr="008E393A">
        <w:rPr>
          <w:rFonts w:ascii="Arial" w:eastAsia="Arial" w:hAnsi="Arial" w:cs="Arial"/>
          <w:sz w:val="32"/>
          <w:szCs w:val="32"/>
          <w:highlight w:val="lightGray"/>
          <w:lang w:val="pl"/>
        </w:rPr>
        <w:t>Informacje o treści zawieranej umowy oraz możliwości jej zmiany</w:t>
      </w:r>
    </w:p>
    <w:p w14:paraId="7257161C" w14:textId="77777777" w:rsidR="00FA3063" w:rsidRPr="00997102" w:rsidRDefault="00171095" w:rsidP="008E393A">
      <w:pPr>
        <w:pStyle w:val="pkt"/>
        <w:spacing w:before="0" w:after="0" w:line="276" w:lineRule="auto"/>
        <w:ind w:left="426" w:hanging="426"/>
        <w:rPr>
          <w:rFonts w:ascii="Arial" w:hAnsi="Arial" w:cs="Arial"/>
          <w:sz w:val="22"/>
          <w:szCs w:val="22"/>
        </w:rPr>
      </w:pPr>
      <w:r w:rsidRPr="00997102">
        <w:rPr>
          <w:rFonts w:ascii="Arial" w:hAnsi="Arial" w:cs="Arial"/>
          <w:b/>
          <w:bCs/>
          <w:sz w:val="22"/>
          <w:szCs w:val="22"/>
        </w:rPr>
        <w:t>1.</w:t>
      </w:r>
      <w:r w:rsidRPr="00997102">
        <w:rPr>
          <w:rFonts w:ascii="Arial" w:hAnsi="Arial" w:cs="Arial"/>
          <w:b/>
          <w:bCs/>
          <w:sz w:val="22"/>
          <w:szCs w:val="22"/>
        </w:rPr>
        <w:tab/>
      </w:r>
      <w:r w:rsidR="00541DD9" w:rsidRPr="00997102">
        <w:rPr>
          <w:rFonts w:ascii="Arial" w:hAnsi="Arial" w:cs="Arial"/>
          <w:sz w:val="22"/>
          <w:szCs w:val="22"/>
        </w:rPr>
        <w:t>Wybrany Wykonawca jest zobowiązany do zawarcia umowy w sprawie zamówienia publiczne</w:t>
      </w:r>
      <w:r w:rsidR="002E24EC" w:rsidRPr="00997102">
        <w:rPr>
          <w:rFonts w:ascii="Arial" w:hAnsi="Arial" w:cs="Arial"/>
          <w:sz w:val="22"/>
          <w:szCs w:val="22"/>
        </w:rPr>
        <w:t xml:space="preserve">go na warunkach określonych we </w:t>
      </w:r>
      <w:r w:rsidR="00EB4F08" w:rsidRPr="00997102">
        <w:rPr>
          <w:rFonts w:ascii="Arial" w:hAnsi="Arial" w:cs="Arial"/>
          <w:sz w:val="22"/>
          <w:szCs w:val="22"/>
        </w:rPr>
        <w:t>wzor</w:t>
      </w:r>
      <w:r w:rsidR="00DB301B">
        <w:rPr>
          <w:rFonts w:ascii="Arial" w:hAnsi="Arial" w:cs="Arial"/>
          <w:sz w:val="22"/>
          <w:szCs w:val="22"/>
        </w:rPr>
        <w:t xml:space="preserve">ze umowy </w:t>
      </w:r>
      <w:r w:rsidR="00DD6EA0">
        <w:rPr>
          <w:rFonts w:ascii="Arial" w:hAnsi="Arial" w:cs="Arial"/>
          <w:sz w:val="22"/>
          <w:szCs w:val="22"/>
        </w:rPr>
        <w:t>-</w:t>
      </w:r>
      <w:r w:rsidR="00DB301B">
        <w:rPr>
          <w:rFonts w:ascii="Arial" w:hAnsi="Arial" w:cs="Arial"/>
          <w:sz w:val="22"/>
          <w:szCs w:val="22"/>
        </w:rPr>
        <w:t xml:space="preserve"> </w:t>
      </w:r>
      <w:r w:rsidR="00D32541" w:rsidRPr="00DD6EA0">
        <w:rPr>
          <w:rFonts w:ascii="Arial" w:hAnsi="Arial" w:cs="Arial"/>
          <w:b/>
          <w:sz w:val="22"/>
          <w:szCs w:val="22"/>
        </w:rPr>
        <w:t xml:space="preserve">Załącznik nr </w:t>
      </w:r>
      <w:r w:rsidR="000D4FF0">
        <w:rPr>
          <w:rFonts w:ascii="Arial" w:hAnsi="Arial" w:cs="Arial"/>
          <w:b/>
          <w:sz w:val="22"/>
          <w:szCs w:val="22"/>
        </w:rPr>
        <w:t>5</w:t>
      </w:r>
      <w:r w:rsidR="00D32541" w:rsidRPr="00DD6EA0">
        <w:rPr>
          <w:rFonts w:ascii="Arial" w:hAnsi="Arial" w:cs="Arial"/>
          <w:b/>
          <w:sz w:val="22"/>
          <w:szCs w:val="22"/>
        </w:rPr>
        <w:t xml:space="preserve"> do SWZ</w:t>
      </w:r>
      <w:r w:rsidR="00EB4F08" w:rsidRPr="00997102">
        <w:rPr>
          <w:rFonts w:ascii="Arial" w:hAnsi="Arial" w:cs="Arial"/>
          <w:sz w:val="22"/>
          <w:szCs w:val="22"/>
        </w:rPr>
        <w:t xml:space="preserve"> odpowiednio dla każdej z części</w:t>
      </w:r>
      <w:r w:rsidR="00541DD9" w:rsidRPr="00997102">
        <w:rPr>
          <w:rFonts w:ascii="Arial" w:hAnsi="Arial" w:cs="Arial"/>
          <w:sz w:val="22"/>
          <w:szCs w:val="22"/>
        </w:rPr>
        <w:t>.</w:t>
      </w:r>
    </w:p>
    <w:p w14:paraId="11F82031" w14:textId="77777777" w:rsidR="00541DD9" w:rsidRPr="00997102" w:rsidRDefault="00171095" w:rsidP="008E393A">
      <w:pPr>
        <w:pStyle w:val="pkt"/>
        <w:spacing w:before="0" w:after="0" w:line="276" w:lineRule="auto"/>
        <w:ind w:left="426" w:hanging="426"/>
        <w:rPr>
          <w:rFonts w:ascii="Arial" w:hAnsi="Arial" w:cs="Arial"/>
          <w:sz w:val="22"/>
          <w:szCs w:val="22"/>
        </w:rPr>
      </w:pPr>
      <w:r w:rsidRPr="00997102">
        <w:rPr>
          <w:rFonts w:ascii="Arial" w:hAnsi="Arial" w:cs="Arial"/>
          <w:b/>
          <w:bCs/>
          <w:sz w:val="22"/>
          <w:szCs w:val="22"/>
        </w:rPr>
        <w:t>2.</w:t>
      </w:r>
      <w:r w:rsidRPr="00997102">
        <w:rPr>
          <w:rFonts w:ascii="Arial" w:hAnsi="Arial" w:cs="Arial"/>
          <w:b/>
          <w:bCs/>
          <w:sz w:val="22"/>
          <w:szCs w:val="22"/>
        </w:rPr>
        <w:tab/>
      </w:r>
      <w:r w:rsidR="00541DD9" w:rsidRPr="00997102">
        <w:rPr>
          <w:rFonts w:ascii="Arial" w:hAnsi="Arial" w:cs="Arial"/>
          <w:sz w:val="22"/>
          <w:szCs w:val="22"/>
        </w:rPr>
        <w:t>Zakres świadczenia Wykonawcy wynikający z umowy jest tożsamy z jego zobowiązaniem zawartym w ofercie.</w:t>
      </w:r>
    </w:p>
    <w:p w14:paraId="76F7C08E" w14:textId="77777777" w:rsidR="00FA3063" w:rsidRPr="0043651D" w:rsidRDefault="00171095" w:rsidP="008E393A">
      <w:pPr>
        <w:pStyle w:val="pkt"/>
        <w:spacing w:before="0" w:after="0" w:line="276" w:lineRule="auto"/>
        <w:ind w:left="426" w:hanging="426"/>
        <w:rPr>
          <w:rFonts w:ascii="Arial" w:hAnsi="Arial" w:cs="Arial"/>
          <w:sz w:val="22"/>
          <w:szCs w:val="22"/>
        </w:rPr>
      </w:pPr>
      <w:r w:rsidRPr="00997102">
        <w:rPr>
          <w:rFonts w:ascii="Arial" w:hAnsi="Arial" w:cs="Arial"/>
          <w:b/>
          <w:bCs/>
          <w:sz w:val="22"/>
          <w:szCs w:val="22"/>
        </w:rPr>
        <w:t>3.</w:t>
      </w:r>
      <w:r w:rsidRPr="00997102">
        <w:rPr>
          <w:rFonts w:ascii="Arial" w:hAnsi="Arial" w:cs="Arial"/>
          <w:b/>
          <w:bCs/>
          <w:sz w:val="22"/>
          <w:szCs w:val="22"/>
        </w:rPr>
        <w:tab/>
      </w:r>
      <w:r w:rsidR="00FA3063" w:rsidRPr="0043651D">
        <w:rPr>
          <w:rFonts w:ascii="Arial" w:hAnsi="Arial" w:cs="Arial"/>
          <w:sz w:val="22"/>
          <w:szCs w:val="22"/>
        </w:rPr>
        <w:t xml:space="preserve">Zamawiający przewiduje możliwość </w:t>
      </w:r>
      <w:r w:rsidR="00014473" w:rsidRPr="0043651D">
        <w:rPr>
          <w:rFonts w:ascii="Arial" w:hAnsi="Arial" w:cs="Arial"/>
          <w:sz w:val="22"/>
          <w:szCs w:val="22"/>
        </w:rPr>
        <w:t xml:space="preserve">zmiany zawartej umowy w stosunku do treści wybranej </w:t>
      </w:r>
      <w:r w:rsidR="002E24EC" w:rsidRPr="0043651D">
        <w:rPr>
          <w:rFonts w:ascii="Arial" w:hAnsi="Arial" w:cs="Arial"/>
          <w:sz w:val="22"/>
          <w:szCs w:val="22"/>
        </w:rPr>
        <w:t xml:space="preserve">oferty w zakresie </w:t>
      </w:r>
      <w:r w:rsidR="00033137" w:rsidRPr="0043651D">
        <w:rPr>
          <w:rFonts w:ascii="Arial" w:hAnsi="Arial" w:cs="Arial"/>
          <w:sz w:val="22"/>
          <w:szCs w:val="22"/>
        </w:rPr>
        <w:t>u</w:t>
      </w:r>
      <w:r w:rsidR="00333440" w:rsidRPr="0043651D">
        <w:rPr>
          <w:rFonts w:ascii="Arial" w:hAnsi="Arial" w:cs="Arial"/>
          <w:sz w:val="22"/>
          <w:szCs w:val="22"/>
        </w:rPr>
        <w:t xml:space="preserve">regulowanym w art. </w:t>
      </w:r>
      <w:r w:rsidR="00033137" w:rsidRPr="0043651D">
        <w:rPr>
          <w:rFonts w:ascii="Arial" w:hAnsi="Arial" w:cs="Arial"/>
          <w:sz w:val="22"/>
          <w:szCs w:val="22"/>
        </w:rPr>
        <w:t xml:space="preserve">454-455 </w:t>
      </w:r>
      <w:proofErr w:type="spellStart"/>
      <w:r w:rsidR="00C9436E" w:rsidRPr="0043651D">
        <w:rPr>
          <w:rFonts w:ascii="Arial" w:hAnsi="Arial" w:cs="Arial"/>
          <w:sz w:val="22"/>
          <w:szCs w:val="22"/>
        </w:rPr>
        <w:t>Pzp</w:t>
      </w:r>
      <w:proofErr w:type="spellEnd"/>
      <w:r w:rsidR="00033137" w:rsidRPr="0043651D">
        <w:rPr>
          <w:rFonts w:ascii="Arial" w:hAnsi="Arial" w:cs="Arial"/>
          <w:sz w:val="22"/>
          <w:szCs w:val="22"/>
        </w:rPr>
        <w:t xml:space="preserve"> oraz </w:t>
      </w:r>
      <w:r w:rsidR="002E24EC" w:rsidRPr="0043651D">
        <w:rPr>
          <w:rFonts w:ascii="Arial" w:hAnsi="Arial" w:cs="Arial"/>
          <w:sz w:val="22"/>
          <w:szCs w:val="22"/>
        </w:rPr>
        <w:t>wskazanym we Wzor</w:t>
      </w:r>
      <w:r w:rsidR="00DD6EA0">
        <w:rPr>
          <w:rFonts w:ascii="Arial" w:hAnsi="Arial" w:cs="Arial"/>
          <w:sz w:val="22"/>
          <w:szCs w:val="22"/>
        </w:rPr>
        <w:t>ze</w:t>
      </w:r>
      <w:r w:rsidR="002E24EC" w:rsidRPr="0043651D">
        <w:rPr>
          <w:rFonts w:ascii="Arial" w:hAnsi="Arial" w:cs="Arial"/>
          <w:sz w:val="22"/>
          <w:szCs w:val="22"/>
        </w:rPr>
        <w:t xml:space="preserve"> U</w:t>
      </w:r>
      <w:r w:rsidR="00014473" w:rsidRPr="0043651D">
        <w:rPr>
          <w:rFonts w:ascii="Arial" w:hAnsi="Arial" w:cs="Arial"/>
          <w:sz w:val="22"/>
          <w:szCs w:val="22"/>
        </w:rPr>
        <w:t>m</w:t>
      </w:r>
      <w:r w:rsidR="00DD6EA0">
        <w:rPr>
          <w:rFonts w:ascii="Arial" w:hAnsi="Arial" w:cs="Arial"/>
          <w:sz w:val="22"/>
          <w:szCs w:val="22"/>
        </w:rPr>
        <w:t xml:space="preserve">owy dla każdego z zadań - </w:t>
      </w:r>
      <w:r w:rsidR="00DD6EA0" w:rsidRPr="001633B0">
        <w:rPr>
          <w:rFonts w:ascii="Arial" w:hAnsi="Arial" w:cs="Arial"/>
          <w:b/>
          <w:bCs/>
          <w:sz w:val="22"/>
          <w:szCs w:val="22"/>
        </w:rPr>
        <w:t xml:space="preserve">Załącznik nr </w:t>
      </w:r>
      <w:r w:rsidR="000D4FF0">
        <w:rPr>
          <w:rFonts w:ascii="Arial" w:hAnsi="Arial" w:cs="Arial"/>
          <w:b/>
          <w:bCs/>
          <w:sz w:val="22"/>
          <w:szCs w:val="22"/>
        </w:rPr>
        <w:t>5</w:t>
      </w:r>
      <w:r w:rsidR="00DD6EA0" w:rsidRPr="001633B0">
        <w:rPr>
          <w:rFonts w:ascii="Arial" w:hAnsi="Arial" w:cs="Arial"/>
          <w:b/>
          <w:bCs/>
          <w:sz w:val="22"/>
          <w:szCs w:val="22"/>
        </w:rPr>
        <w:t xml:space="preserve"> do SWZ.</w:t>
      </w:r>
    </w:p>
    <w:p w14:paraId="19A2EFBD" w14:textId="77777777" w:rsidR="00552FBA" w:rsidRPr="00997102" w:rsidRDefault="00171095" w:rsidP="008E393A">
      <w:pPr>
        <w:pStyle w:val="pkt"/>
        <w:spacing w:before="0" w:after="0" w:line="276" w:lineRule="auto"/>
        <w:ind w:left="426" w:hanging="426"/>
        <w:rPr>
          <w:rFonts w:ascii="Arial" w:hAnsi="Arial" w:cs="Arial"/>
          <w:sz w:val="22"/>
          <w:szCs w:val="22"/>
        </w:rPr>
      </w:pPr>
      <w:r w:rsidRPr="0043651D">
        <w:rPr>
          <w:rFonts w:ascii="Arial" w:hAnsi="Arial" w:cs="Arial"/>
          <w:b/>
          <w:bCs/>
          <w:sz w:val="22"/>
          <w:szCs w:val="22"/>
        </w:rPr>
        <w:t>4.</w:t>
      </w:r>
      <w:r w:rsidRPr="0043651D">
        <w:rPr>
          <w:rFonts w:ascii="Arial" w:hAnsi="Arial" w:cs="Arial"/>
          <w:b/>
          <w:bCs/>
          <w:sz w:val="22"/>
          <w:szCs w:val="22"/>
        </w:rPr>
        <w:tab/>
      </w:r>
      <w:r w:rsidR="00014473" w:rsidRPr="0043651D">
        <w:rPr>
          <w:rFonts w:ascii="Arial" w:hAnsi="Arial" w:cs="Arial"/>
          <w:sz w:val="22"/>
          <w:szCs w:val="22"/>
        </w:rPr>
        <w:t>Zmiana umowy wymaga pod rygorem</w:t>
      </w:r>
      <w:r w:rsidR="00014473" w:rsidRPr="00997102">
        <w:rPr>
          <w:rFonts w:ascii="Arial" w:hAnsi="Arial" w:cs="Arial"/>
          <w:sz w:val="22"/>
          <w:szCs w:val="22"/>
        </w:rPr>
        <w:t xml:space="preserve"> nieważności, zachowania formy pisemnej.</w:t>
      </w:r>
    </w:p>
    <w:p w14:paraId="1AD3EBB9" w14:textId="77777777" w:rsidR="008C0FF6" w:rsidRPr="00C26045" w:rsidRDefault="008C0FF6" w:rsidP="008E393A">
      <w:pPr>
        <w:pStyle w:val="pkt"/>
        <w:spacing w:before="0" w:after="0" w:line="276" w:lineRule="auto"/>
        <w:ind w:left="426" w:hanging="426"/>
        <w:rPr>
          <w:rFonts w:ascii="Arial" w:hAnsi="Arial" w:cs="Arial"/>
        </w:rPr>
      </w:pPr>
    </w:p>
    <w:p w14:paraId="4F06C550" w14:textId="77777777" w:rsidR="00080477" w:rsidRPr="008C0FF6" w:rsidRDefault="00A16316" w:rsidP="008C0FF6">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8C0FF6">
        <w:rPr>
          <w:rFonts w:ascii="Arial" w:eastAsia="Arial" w:hAnsi="Arial" w:cs="Arial"/>
          <w:sz w:val="32"/>
          <w:szCs w:val="32"/>
          <w:highlight w:val="lightGray"/>
          <w:lang w:val="pl"/>
        </w:rPr>
        <w:t>XX</w:t>
      </w:r>
      <w:r w:rsidR="00C9436E" w:rsidRPr="008C0FF6">
        <w:rPr>
          <w:rFonts w:ascii="Arial" w:eastAsia="Arial" w:hAnsi="Arial" w:cs="Arial"/>
          <w:sz w:val="32"/>
          <w:szCs w:val="32"/>
          <w:highlight w:val="lightGray"/>
          <w:lang w:val="pl"/>
        </w:rPr>
        <w:t>I</w:t>
      </w:r>
      <w:r w:rsidR="00846F60" w:rsidRPr="008C0FF6">
        <w:rPr>
          <w:rFonts w:ascii="Arial" w:eastAsia="Arial" w:hAnsi="Arial" w:cs="Arial"/>
          <w:sz w:val="32"/>
          <w:szCs w:val="32"/>
          <w:highlight w:val="lightGray"/>
          <w:lang w:val="pl"/>
        </w:rPr>
        <w:t>V</w:t>
      </w:r>
      <w:r w:rsidR="00AB6448" w:rsidRPr="008C0FF6">
        <w:rPr>
          <w:rFonts w:ascii="Arial" w:eastAsia="Arial" w:hAnsi="Arial" w:cs="Arial"/>
          <w:sz w:val="32"/>
          <w:szCs w:val="32"/>
          <w:highlight w:val="lightGray"/>
          <w:lang w:val="pl"/>
        </w:rPr>
        <w:t>.</w:t>
      </w:r>
      <w:r w:rsidR="00AB6448" w:rsidRPr="008C0FF6">
        <w:rPr>
          <w:rFonts w:ascii="Arial" w:eastAsia="Arial" w:hAnsi="Arial" w:cs="Arial"/>
          <w:sz w:val="32"/>
          <w:szCs w:val="32"/>
          <w:highlight w:val="lightGray"/>
          <w:lang w:val="pl"/>
        </w:rPr>
        <w:tab/>
      </w:r>
      <w:r w:rsidR="008C0FF6" w:rsidRPr="008C0FF6">
        <w:rPr>
          <w:rFonts w:ascii="Arial" w:eastAsia="Arial" w:hAnsi="Arial" w:cs="Arial"/>
          <w:sz w:val="32"/>
          <w:szCs w:val="32"/>
          <w:highlight w:val="lightGray"/>
          <w:lang w:val="pl"/>
        </w:rPr>
        <w:t>Pouczenie o środkach ochrony prawnej przysługujących wykonawcy</w:t>
      </w:r>
    </w:p>
    <w:p w14:paraId="4A65E8B3" w14:textId="2C9F011F" w:rsidR="0085558C" w:rsidRPr="002D528D" w:rsidRDefault="0085558C" w:rsidP="00E83DDA">
      <w:pPr>
        <w:pStyle w:val="pkt"/>
        <w:numPr>
          <w:ilvl w:val="3"/>
          <w:numId w:val="55"/>
        </w:numPr>
        <w:spacing w:before="0" w:after="0" w:line="276" w:lineRule="auto"/>
        <w:ind w:left="426" w:hanging="426"/>
        <w:rPr>
          <w:rFonts w:ascii="Arial" w:hAnsi="Arial" w:cs="Arial"/>
          <w:sz w:val="22"/>
          <w:szCs w:val="22"/>
        </w:rPr>
      </w:pPr>
      <w:r w:rsidRPr="002D528D">
        <w:rPr>
          <w:rFonts w:ascii="Arial" w:hAnsi="Arial" w:cs="Arial"/>
          <w:sz w:val="22"/>
          <w:szCs w:val="22"/>
        </w:rPr>
        <w:t>Wykonawcy, a także innemu podmiotowi, jeżeli ma lub miał interes w uzyskaniu</w:t>
      </w:r>
      <w:r w:rsidR="002D528D" w:rsidRPr="002D528D">
        <w:rPr>
          <w:rFonts w:ascii="Arial" w:hAnsi="Arial" w:cs="Arial"/>
          <w:sz w:val="22"/>
          <w:szCs w:val="22"/>
        </w:rPr>
        <w:t xml:space="preserve"> </w:t>
      </w:r>
      <w:r w:rsidRPr="002D528D">
        <w:rPr>
          <w:rFonts w:ascii="Arial" w:hAnsi="Arial" w:cs="Arial"/>
          <w:sz w:val="22"/>
          <w:szCs w:val="22"/>
        </w:rPr>
        <w:t>zamówienia oraz poniósł lub może ponieść szkodę w wyniku naruszenia przez</w:t>
      </w:r>
      <w:r w:rsidR="002D528D" w:rsidRPr="002D528D">
        <w:rPr>
          <w:rFonts w:ascii="Arial" w:hAnsi="Arial" w:cs="Arial"/>
          <w:sz w:val="22"/>
          <w:szCs w:val="22"/>
        </w:rPr>
        <w:t xml:space="preserve"> </w:t>
      </w:r>
      <w:r w:rsidRPr="002D528D">
        <w:rPr>
          <w:rFonts w:ascii="Arial" w:hAnsi="Arial" w:cs="Arial"/>
          <w:sz w:val="22"/>
          <w:szCs w:val="22"/>
        </w:rPr>
        <w:t xml:space="preserve">Zamawiającego przepisów ustawy </w:t>
      </w:r>
      <w:proofErr w:type="spellStart"/>
      <w:r w:rsidRPr="002D528D">
        <w:rPr>
          <w:rFonts w:ascii="Arial" w:hAnsi="Arial" w:cs="Arial"/>
          <w:sz w:val="22"/>
          <w:szCs w:val="22"/>
        </w:rPr>
        <w:t>Pzp</w:t>
      </w:r>
      <w:proofErr w:type="spellEnd"/>
      <w:r w:rsidRPr="002D528D">
        <w:rPr>
          <w:rFonts w:ascii="Arial" w:hAnsi="Arial" w:cs="Arial"/>
          <w:sz w:val="22"/>
          <w:szCs w:val="22"/>
        </w:rPr>
        <w:t>, przysługują środki ochrony prawnej określone</w:t>
      </w:r>
      <w:r w:rsidR="002D528D" w:rsidRPr="002D528D">
        <w:rPr>
          <w:rFonts w:ascii="Arial" w:hAnsi="Arial" w:cs="Arial"/>
          <w:sz w:val="22"/>
          <w:szCs w:val="22"/>
        </w:rPr>
        <w:t xml:space="preserve"> </w:t>
      </w:r>
      <w:r w:rsidRPr="002D528D">
        <w:rPr>
          <w:rFonts w:ascii="Arial" w:hAnsi="Arial" w:cs="Arial"/>
          <w:sz w:val="22"/>
          <w:szCs w:val="22"/>
        </w:rPr>
        <w:t>w</w:t>
      </w:r>
      <w:r w:rsidR="00E81886">
        <w:rPr>
          <w:rFonts w:ascii="Arial" w:hAnsi="Arial" w:cs="Arial"/>
          <w:sz w:val="22"/>
          <w:szCs w:val="22"/>
        </w:rPr>
        <w:t> </w:t>
      </w:r>
      <w:r w:rsidRPr="002D528D">
        <w:rPr>
          <w:rFonts w:ascii="Arial" w:hAnsi="Arial" w:cs="Arial"/>
          <w:sz w:val="22"/>
          <w:szCs w:val="22"/>
        </w:rPr>
        <w:t xml:space="preserve">Dziale IX ustawy </w:t>
      </w:r>
      <w:proofErr w:type="spellStart"/>
      <w:r w:rsidRPr="002D528D">
        <w:rPr>
          <w:rFonts w:ascii="Arial" w:hAnsi="Arial" w:cs="Arial"/>
          <w:sz w:val="22"/>
          <w:szCs w:val="22"/>
        </w:rPr>
        <w:t>Pzp</w:t>
      </w:r>
      <w:proofErr w:type="spellEnd"/>
      <w:r w:rsidRPr="002D528D">
        <w:rPr>
          <w:rFonts w:ascii="Arial" w:hAnsi="Arial" w:cs="Arial"/>
          <w:sz w:val="22"/>
          <w:szCs w:val="22"/>
        </w:rPr>
        <w:t>. Środki ochrony prawnej wobec ogłoszenia o zamówieniu oraz</w:t>
      </w:r>
      <w:r w:rsidR="002D528D" w:rsidRPr="002D528D">
        <w:rPr>
          <w:rFonts w:ascii="Arial" w:hAnsi="Arial" w:cs="Arial"/>
          <w:sz w:val="22"/>
          <w:szCs w:val="22"/>
        </w:rPr>
        <w:t xml:space="preserve"> </w:t>
      </w:r>
      <w:r w:rsidRPr="002D528D">
        <w:rPr>
          <w:rFonts w:ascii="Arial" w:hAnsi="Arial" w:cs="Arial"/>
          <w:sz w:val="22"/>
          <w:szCs w:val="22"/>
        </w:rPr>
        <w:t>dokumentów zamówienia przysługują również organizacjom wpisanym na listę, o której</w:t>
      </w:r>
      <w:r w:rsidR="002D528D" w:rsidRPr="002D528D">
        <w:rPr>
          <w:rFonts w:ascii="Arial" w:hAnsi="Arial" w:cs="Arial"/>
          <w:sz w:val="22"/>
          <w:szCs w:val="22"/>
        </w:rPr>
        <w:t xml:space="preserve"> </w:t>
      </w:r>
      <w:r w:rsidRPr="002D528D">
        <w:rPr>
          <w:rFonts w:ascii="Arial" w:hAnsi="Arial" w:cs="Arial"/>
          <w:sz w:val="22"/>
          <w:szCs w:val="22"/>
        </w:rPr>
        <w:t xml:space="preserve">mowa w art. 469 pkt 15 ustawy </w:t>
      </w:r>
      <w:proofErr w:type="spellStart"/>
      <w:r w:rsidRPr="002D528D">
        <w:rPr>
          <w:rFonts w:ascii="Arial" w:hAnsi="Arial" w:cs="Arial"/>
          <w:sz w:val="22"/>
          <w:szCs w:val="22"/>
        </w:rPr>
        <w:t>Pzp</w:t>
      </w:r>
      <w:proofErr w:type="spellEnd"/>
      <w:r w:rsidRPr="002D528D">
        <w:rPr>
          <w:rFonts w:ascii="Arial" w:hAnsi="Arial" w:cs="Arial"/>
          <w:sz w:val="22"/>
          <w:szCs w:val="22"/>
        </w:rPr>
        <w:t xml:space="preserve"> oraz Rzecznikowi Małych i Średnich</w:t>
      </w:r>
      <w:r w:rsidR="002D528D">
        <w:rPr>
          <w:rFonts w:ascii="Arial" w:hAnsi="Arial" w:cs="Arial"/>
          <w:sz w:val="22"/>
          <w:szCs w:val="22"/>
        </w:rPr>
        <w:t xml:space="preserve"> </w:t>
      </w:r>
      <w:r w:rsidRPr="002D528D">
        <w:rPr>
          <w:rFonts w:ascii="Arial" w:hAnsi="Arial" w:cs="Arial"/>
          <w:sz w:val="22"/>
          <w:szCs w:val="22"/>
        </w:rPr>
        <w:t>Przedsiębiorców.</w:t>
      </w:r>
    </w:p>
    <w:p w14:paraId="7FE0080A" w14:textId="6CA56421" w:rsidR="006204E8" w:rsidRDefault="0085558C" w:rsidP="00E83DDA">
      <w:pPr>
        <w:pStyle w:val="pkt"/>
        <w:numPr>
          <w:ilvl w:val="0"/>
          <w:numId w:val="55"/>
        </w:numPr>
        <w:spacing w:before="0" w:after="0" w:line="276" w:lineRule="auto"/>
        <w:ind w:left="426" w:hanging="426"/>
        <w:rPr>
          <w:rFonts w:ascii="Arial" w:hAnsi="Arial" w:cs="Arial"/>
          <w:sz w:val="22"/>
          <w:szCs w:val="22"/>
        </w:rPr>
      </w:pPr>
      <w:r w:rsidRPr="0085558C">
        <w:rPr>
          <w:rFonts w:ascii="Arial" w:hAnsi="Arial" w:cs="Arial"/>
          <w:sz w:val="22"/>
          <w:szCs w:val="22"/>
        </w:rPr>
        <w:t>Odwołanie przysługuje na:</w:t>
      </w:r>
    </w:p>
    <w:p w14:paraId="059BB8CD" w14:textId="3AC083C1" w:rsidR="0085558C" w:rsidRPr="0085558C" w:rsidRDefault="0085558C" w:rsidP="00E83DDA">
      <w:pPr>
        <w:pStyle w:val="pkt"/>
        <w:numPr>
          <w:ilvl w:val="0"/>
          <w:numId w:val="56"/>
        </w:numPr>
        <w:spacing w:before="0" w:after="0" w:line="276" w:lineRule="auto"/>
        <w:rPr>
          <w:rFonts w:ascii="Arial" w:hAnsi="Arial" w:cs="Arial"/>
          <w:sz w:val="22"/>
          <w:szCs w:val="22"/>
        </w:rPr>
      </w:pPr>
      <w:r w:rsidRPr="0085558C">
        <w:rPr>
          <w:rFonts w:ascii="Arial" w:hAnsi="Arial" w:cs="Arial"/>
          <w:sz w:val="22"/>
          <w:szCs w:val="22"/>
        </w:rPr>
        <w:t xml:space="preserve">niezgodną z przepisami ustawy </w:t>
      </w:r>
      <w:proofErr w:type="spellStart"/>
      <w:r w:rsidRPr="0085558C">
        <w:rPr>
          <w:rFonts w:ascii="Arial" w:hAnsi="Arial" w:cs="Arial"/>
          <w:sz w:val="22"/>
          <w:szCs w:val="22"/>
        </w:rPr>
        <w:t>Pzp</w:t>
      </w:r>
      <w:proofErr w:type="spellEnd"/>
      <w:r w:rsidRPr="0085558C">
        <w:rPr>
          <w:rFonts w:ascii="Arial" w:hAnsi="Arial" w:cs="Arial"/>
          <w:sz w:val="22"/>
          <w:szCs w:val="22"/>
        </w:rPr>
        <w:t xml:space="preserve"> czynność Zamawiającego, podjętą</w:t>
      </w:r>
      <w:r w:rsidR="002D528D">
        <w:rPr>
          <w:rFonts w:ascii="Arial" w:hAnsi="Arial" w:cs="Arial"/>
          <w:sz w:val="22"/>
          <w:szCs w:val="22"/>
        </w:rPr>
        <w:t xml:space="preserve"> </w:t>
      </w:r>
      <w:r w:rsidRPr="0085558C">
        <w:rPr>
          <w:rFonts w:ascii="Arial" w:hAnsi="Arial" w:cs="Arial"/>
          <w:sz w:val="22"/>
          <w:szCs w:val="22"/>
        </w:rPr>
        <w:t>w</w:t>
      </w:r>
      <w:r w:rsidR="00E81886">
        <w:rPr>
          <w:rFonts w:ascii="Arial" w:hAnsi="Arial" w:cs="Arial"/>
          <w:sz w:val="22"/>
          <w:szCs w:val="22"/>
        </w:rPr>
        <w:t> </w:t>
      </w:r>
      <w:r w:rsidRPr="0085558C">
        <w:rPr>
          <w:rFonts w:ascii="Arial" w:hAnsi="Arial" w:cs="Arial"/>
          <w:sz w:val="22"/>
          <w:szCs w:val="22"/>
        </w:rPr>
        <w:t>postępowaniu o udzielenie zamówienia w tym na projektowane postanowienia</w:t>
      </w:r>
      <w:r w:rsidR="002D528D">
        <w:rPr>
          <w:rFonts w:ascii="Arial" w:hAnsi="Arial" w:cs="Arial"/>
          <w:sz w:val="22"/>
          <w:szCs w:val="22"/>
        </w:rPr>
        <w:t xml:space="preserve"> </w:t>
      </w:r>
      <w:r w:rsidRPr="0085558C">
        <w:rPr>
          <w:rFonts w:ascii="Arial" w:hAnsi="Arial" w:cs="Arial"/>
          <w:sz w:val="22"/>
          <w:szCs w:val="22"/>
        </w:rPr>
        <w:t>umowy;</w:t>
      </w:r>
    </w:p>
    <w:p w14:paraId="10CC8046" w14:textId="3F5F3DF2" w:rsidR="0085558C" w:rsidRPr="0085558C" w:rsidRDefault="0085558C" w:rsidP="00E83DDA">
      <w:pPr>
        <w:pStyle w:val="pkt"/>
        <w:numPr>
          <w:ilvl w:val="0"/>
          <w:numId w:val="56"/>
        </w:numPr>
        <w:spacing w:before="0" w:after="0" w:line="276" w:lineRule="auto"/>
        <w:rPr>
          <w:rFonts w:ascii="Arial" w:hAnsi="Arial" w:cs="Arial"/>
          <w:sz w:val="22"/>
          <w:szCs w:val="22"/>
        </w:rPr>
      </w:pPr>
      <w:r w:rsidRPr="0085558C">
        <w:rPr>
          <w:rFonts w:ascii="Arial" w:hAnsi="Arial" w:cs="Arial"/>
          <w:sz w:val="22"/>
          <w:szCs w:val="22"/>
        </w:rPr>
        <w:t>zaniechanie czynności w postępowaniu o udzieleniu zamówienia, do której</w:t>
      </w:r>
      <w:r w:rsidR="002D528D">
        <w:rPr>
          <w:rFonts w:ascii="Arial" w:hAnsi="Arial" w:cs="Arial"/>
          <w:sz w:val="22"/>
          <w:szCs w:val="22"/>
        </w:rPr>
        <w:t xml:space="preserve"> </w:t>
      </w:r>
      <w:r w:rsidRPr="0085558C">
        <w:rPr>
          <w:rFonts w:ascii="Arial" w:hAnsi="Arial" w:cs="Arial"/>
          <w:sz w:val="22"/>
          <w:szCs w:val="22"/>
        </w:rPr>
        <w:t xml:space="preserve">Zamawiający był zobowiązany na podstawie ustawy </w:t>
      </w:r>
      <w:proofErr w:type="spellStart"/>
      <w:r w:rsidRPr="0085558C">
        <w:rPr>
          <w:rFonts w:ascii="Arial" w:hAnsi="Arial" w:cs="Arial"/>
          <w:sz w:val="22"/>
          <w:szCs w:val="22"/>
        </w:rPr>
        <w:t>Pzp</w:t>
      </w:r>
      <w:proofErr w:type="spellEnd"/>
      <w:r w:rsidRPr="0085558C">
        <w:rPr>
          <w:rFonts w:ascii="Arial" w:hAnsi="Arial" w:cs="Arial"/>
          <w:sz w:val="22"/>
          <w:szCs w:val="22"/>
        </w:rPr>
        <w:t>.</w:t>
      </w:r>
    </w:p>
    <w:p w14:paraId="1061B2EF" w14:textId="0B7E28B8" w:rsidR="0085558C" w:rsidRPr="0085558C" w:rsidRDefault="0085558C" w:rsidP="00E83DDA">
      <w:pPr>
        <w:pStyle w:val="pkt"/>
        <w:numPr>
          <w:ilvl w:val="0"/>
          <w:numId w:val="56"/>
        </w:numPr>
        <w:spacing w:before="0" w:after="0" w:line="276" w:lineRule="auto"/>
        <w:rPr>
          <w:rFonts w:ascii="Arial" w:hAnsi="Arial" w:cs="Arial"/>
          <w:sz w:val="22"/>
          <w:szCs w:val="22"/>
        </w:rPr>
      </w:pPr>
      <w:r w:rsidRPr="0085558C">
        <w:rPr>
          <w:rFonts w:ascii="Arial" w:hAnsi="Arial" w:cs="Arial"/>
          <w:sz w:val="22"/>
          <w:szCs w:val="22"/>
        </w:rPr>
        <w:t>Odwołanie zawiera:</w:t>
      </w:r>
    </w:p>
    <w:p w14:paraId="028F659C" w14:textId="571A0AF8"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imię i nazwisko albo nazwę, miejsce zamieszkania albo siedzibę, numer telefonu</w:t>
      </w:r>
      <w:r w:rsidR="00420CA2">
        <w:rPr>
          <w:rFonts w:ascii="Arial" w:hAnsi="Arial" w:cs="Arial"/>
          <w:sz w:val="22"/>
          <w:szCs w:val="22"/>
        </w:rPr>
        <w:t xml:space="preserve"> </w:t>
      </w:r>
      <w:r w:rsidRPr="0085558C">
        <w:rPr>
          <w:rFonts w:ascii="Arial" w:hAnsi="Arial" w:cs="Arial"/>
          <w:sz w:val="22"/>
          <w:szCs w:val="22"/>
        </w:rPr>
        <w:t>oraz adres poczty elektronicznej Odwołującego oraz imię i nazwisko</w:t>
      </w:r>
      <w:r w:rsidR="00420CA2">
        <w:rPr>
          <w:rFonts w:ascii="Arial" w:hAnsi="Arial" w:cs="Arial"/>
          <w:sz w:val="22"/>
          <w:szCs w:val="22"/>
        </w:rPr>
        <w:t xml:space="preserve"> </w:t>
      </w:r>
      <w:r w:rsidRPr="0085558C">
        <w:rPr>
          <w:rFonts w:ascii="Arial" w:hAnsi="Arial" w:cs="Arial"/>
          <w:sz w:val="22"/>
          <w:szCs w:val="22"/>
        </w:rPr>
        <w:t>przedstawiciela (przedstawicieli);</w:t>
      </w:r>
    </w:p>
    <w:p w14:paraId="0E330A23" w14:textId="1D23C136"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nazwę i siedzibę Zamawiającego, numer telefonu oraz adres poczty elektronicznej</w:t>
      </w:r>
      <w:r w:rsidR="00420CA2">
        <w:rPr>
          <w:rFonts w:ascii="Arial" w:hAnsi="Arial" w:cs="Arial"/>
          <w:sz w:val="22"/>
          <w:szCs w:val="22"/>
        </w:rPr>
        <w:t xml:space="preserve"> </w:t>
      </w:r>
      <w:r w:rsidRPr="0085558C">
        <w:rPr>
          <w:rFonts w:ascii="Arial" w:hAnsi="Arial" w:cs="Arial"/>
          <w:sz w:val="22"/>
          <w:szCs w:val="22"/>
        </w:rPr>
        <w:t>Zamawiającego;</w:t>
      </w:r>
    </w:p>
    <w:p w14:paraId="7F9DF1FC" w14:textId="7FB7E46B" w:rsidR="00420CA2"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numer PESEL lub NIP odwołującego będącego osobą fizyczną, jeżeli jest on</w:t>
      </w:r>
      <w:r w:rsidR="00420CA2">
        <w:rPr>
          <w:rFonts w:ascii="Arial" w:hAnsi="Arial" w:cs="Arial"/>
          <w:sz w:val="22"/>
          <w:szCs w:val="22"/>
        </w:rPr>
        <w:t xml:space="preserve"> </w:t>
      </w:r>
      <w:r w:rsidRPr="0085558C">
        <w:rPr>
          <w:rFonts w:ascii="Arial" w:hAnsi="Arial" w:cs="Arial"/>
          <w:sz w:val="22"/>
          <w:szCs w:val="22"/>
        </w:rPr>
        <w:t>obowiązany do jego posiadania albo posiada go nie mając takiego obowiązku;</w:t>
      </w:r>
      <w:r w:rsidR="00420CA2">
        <w:rPr>
          <w:rFonts w:ascii="Arial" w:hAnsi="Arial" w:cs="Arial"/>
          <w:sz w:val="22"/>
          <w:szCs w:val="22"/>
        </w:rPr>
        <w:t xml:space="preserve"> </w:t>
      </w:r>
    </w:p>
    <w:p w14:paraId="5D0C59A6" w14:textId="4CC2D8BA"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numer w Krajowym Rejestrze Sądowym, a w przypadku jego braku – numer</w:t>
      </w:r>
      <w:r w:rsidR="00420CA2">
        <w:rPr>
          <w:rFonts w:ascii="Arial" w:hAnsi="Arial" w:cs="Arial"/>
          <w:sz w:val="22"/>
          <w:szCs w:val="22"/>
        </w:rPr>
        <w:t xml:space="preserve"> </w:t>
      </w:r>
      <w:r w:rsidRPr="0085558C">
        <w:rPr>
          <w:rFonts w:ascii="Arial" w:hAnsi="Arial" w:cs="Arial"/>
          <w:sz w:val="22"/>
          <w:szCs w:val="22"/>
        </w:rPr>
        <w:t>w innym właściwym rejestrze, ewidencji lub NIP Odwołującego nie będącą osobą</w:t>
      </w:r>
      <w:r w:rsidR="00420CA2">
        <w:rPr>
          <w:rFonts w:ascii="Arial" w:hAnsi="Arial" w:cs="Arial"/>
          <w:sz w:val="22"/>
          <w:szCs w:val="22"/>
        </w:rPr>
        <w:t xml:space="preserve"> </w:t>
      </w:r>
      <w:r w:rsidRPr="0085558C">
        <w:rPr>
          <w:rFonts w:ascii="Arial" w:hAnsi="Arial" w:cs="Arial"/>
          <w:sz w:val="22"/>
          <w:szCs w:val="22"/>
        </w:rPr>
        <w:t>fizyczną, który nie ma obowiązku wpisu we właściwym rejestrze lub ewidencji,</w:t>
      </w:r>
      <w:r w:rsidR="00420CA2">
        <w:rPr>
          <w:rFonts w:ascii="Arial" w:hAnsi="Arial" w:cs="Arial"/>
          <w:sz w:val="22"/>
          <w:szCs w:val="22"/>
        </w:rPr>
        <w:t xml:space="preserve"> </w:t>
      </w:r>
      <w:r w:rsidRPr="0085558C">
        <w:rPr>
          <w:rFonts w:ascii="Arial" w:hAnsi="Arial" w:cs="Arial"/>
          <w:sz w:val="22"/>
          <w:szCs w:val="22"/>
        </w:rPr>
        <w:t>jeżeli jest on obowiązany do jego posiadania;</w:t>
      </w:r>
    </w:p>
    <w:p w14:paraId="3DD81091" w14:textId="6A013B26"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określenie przedmiotu zamówienia;</w:t>
      </w:r>
    </w:p>
    <w:p w14:paraId="25006DA8" w14:textId="4C470A01"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wskazanie numeru publikacji w Dzienniku Urzędowym Unii Europejskiej;</w:t>
      </w:r>
    </w:p>
    <w:p w14:paraId="4D63632D" w14:textId="5C57A31A"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wskazanie czynności lub zaniechania czynności Zamawiającego, której zarzuca się</w:t>
      </w:r>
      <w:r w:rsidR="00420CA2">
        <w:rPr>
          <w:rFonts w:ascii="Arial" w:hAnsi="Arial" w:cs="Arial"/>
          <w:sz w:val="22"/>
          <w:szCs w:val="22"/>
        </w:rPr>
        <w:t xml:space="preserve"> </w:t>
      </w:r>
      <w:r w:rsidRPr="0085558C">
        <w:rPr>
          <w:rFonts w:ascii="Arial" w:hAnsi="Arial" w:cs="Arial"/>
          <w:sz w:val="22"/>
          <w:szCs w:val="22"/>
        </w:rPr>
        <w:t>niezgodność z przepisami ustawy;</w:t>
      </w:r>
    </w:p>
    <w:p w14:paraId="78E08AEA" w14:textId="2918F503"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zwięzłe przedstawienie zarzutów;</w:t>
      </w:r>
    </w:p>
    <w:p w14:paraId="593E1D7B" w14:textId="3D7C4264"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żądanie co do sposobu rozstrzygnięcia odwołania;</w:t>
      </w:r>
    </w:p>
    <w:p w14:paraId="2B028BDA" w14:textId="630BC90C"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wskazanie okoliczności faktycznych i prawnych uzasadniających wniesienie</w:t>
      </w:r>
      <w:r w:rsidR="00420CA2">
        <w:rPr>
          <w:rFonts w:ascii="Arial" w:hAnsi="Arial" w:cs="Arial"/>
          <w:sz w:val="22"/>
          <w:szCs w:val="22"/>
        </w:rPr>
        <w:t xml:space="preserve"> </w:t>
      </w:r>
      <w:r w:rsidRPr="0085558C">
        <w:rPr>
          <w:rFonts w:ascii="Arial" w:hAnsi="Arial" w:cs="Arial"/>
          <w:sz w:val="22"/>
          <w:szCs w:val="22"/>
        </w:rPr>
        <w:t>odwołania oraz dowodów na poparcie przytoczonych okoliczności;</w:t>
      </w:r>
    </w:p>
    <w:p w14:paraId="1BBBFABF" w14:textId="562CBF94"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podpis Odwołującego albo jego przedstawiciela lub przedstawicieli;</w:t>
      </w:r>
    </w:p>
    <w:p w14:paraId="158F2EFB" w14:textId="0DBE7207" w:rsidR="0085558C" w:rsidRPr="0085558C" w:rsidRDefault="0085558C" w:rsidP="006C4EBF">
      <w:pPr>
        <w:pStyle w:val="pkt"/>
        <w:numPr>
          <w:ilvl w:val="1"/>
          <w:numId w:val="57"/>
        </w:numPr>
        <w:spacing w:before="0" w:after="0" w:line="276" w:lineRule="auto"/>
        <w:ind w:left="993" w:hanging="284"/>
        <w:rPr>
          <w:rFonts w:ascii="Arial" w:hAnsi="Arial" w:cs="Arial"/>
          <w:sz w:val="22"/>
          <w:szCs w:val="22"/>
        </w:rPr>
      </w:pPr>
      <w:r w:rsidRPr="0085558C">
        <w:rPr>
          <w:rFonts w:ascii="Arial" w:hAnsi="Arial" w:cs="Arial"/>
          <w:sz w:val="22"/>
          <w:szCs w:val="22"/>
        </w:rPr>
        <w:t>wykaz załączników.</w:t>
      </w:r>
    </w:p>
    <w:p w14:paraId="310A1280" w14:textId="4B1014BA" w:rsidR="0085558C" w:rsidRPr="0085558C" w:rsidRDefault="0085558C" w:rsidP="00E83DDA">
      <w:pPr>
        <w:pStyle w:val="pkt"/>
        <w:numPr>
          <w:ilvl w:val="0"/>
          <w:numId w:val="55"/>
        </w:numPr>
        <w:spacing w:before="0" w:after="0" w:line="276" w:lineRule="auto"/>
        <w:ind w:left="426" w:hanging="426"/>
        <w:rPr>
          <w:rFonts w:ascii="Arial" w:hAnsi="Arial" w:cs="Arial"/>
          <w:sz w:val="22"/>
          <w:szCs w:val="22"/>
        </w:rPr>
      </w:pPr>
      <w:r w:rsidRPr="0085558C">
        <w:rPr>
          <w:rFonts w:ascii="Arial" w:hAnsi="Arial" w:cs="Arial"/>
          <w:sz w:val="22"/>
          <w:szCs w:val="22"/>
        </w:rPr>
        <w:t>Do odwołania dołącza się:</w:t>
      </w:r>
    </w:p>
    <w:p w14:paraId="6A747EA1" w14:textId="3DCA8E57" w:rsidR="0085558C" w:rsidRPr="0085558C" w:rsidRDefault="0085558C" w:rsidP="006C4EBF">
      <w:pPr>
        <w:pStyle w:val="pkt"/>
        <w:numPr>
          <w:ilvl w:val="1"/>
          <w:numId w:val="59"/>
        </w:numPr>
        <w:spacing w:before="0" w:after="0" w:line="276" w:lineRule="auto"/>
        <w:rPr>
          <w:rFonts w:ascii="Arial" w:hAnsi="Arial" w:cs="Arial"/>
          <w:sz w:val="22"/>
          <w:szCs w:val="22"/>
        </w:rPr>
      </w:pPr>
      <w:r w:rsidRPr="0085558C">
        <w:rPr>
          <w:rFonts w:ascii="Arial" w:hAnsi="Arial" w:cs="Arial"/>
          <w:sz w:val="22"/>
          <w:szCs w:val="22"/>
        </w:rPr>
        <w:t>dowód uiszczenia wpisu od odwołania w wymaganej wysokości;</w:t>
      </w:r>
    </w:p>
    <w:p w14:paraId="122AE74B" w14:textId="1EC37BB2" w:rsidR="0085558C" w:rsidRPr="0085558C" w:rsidRDefault="0085558C" w:rsidP="006C4EBF">
      <w:pPr>
        <w:pStyle w:val="pkt"/>
        <w:numPr>
          <w:ilvl w:val="1"/>
          <w:numId w:val="59"/>
        </w:numPr>
        <w:spacing w:before="0" w:after="0" w:line="276" w:lineRule="auto"/>
        <w:rPr>
          <w:rFonts w:ascii="Arial" w:hAnsi="Arial" w:cs="Arial"/>
          <w:sz w:val="22"/>
          <w:szCs w:val="22"/>
        </w:rPr>
      </w:pPr>
      <w:r w:rsidRPr="0085558C">
        <w:rPr>
          <w:rFonts w:ascii="Arial" w:hAnsi="Arial" w:cs="Arial"/>
          <w:sz w:val="22"/>
          <w:szCs w:val="22"/>
        </w:rPr>
        <w:t>dowód przekazania odpowiednio odwołania albo jego kopii Zamawiającemu;</w:t>
      </w:r>
    </w:p>
    <w:p w14:paraId="12F7E4F1" w14:textId="4C6D1835" w:rsidR="0085558C" w:rsidRPr="0085558C" w:rsidRDefault="0085558C" w:rsidP="006C4EBF">
      <w:pPr>
        <w:pStyle w:val="pkt"/>
        <w:numPr>
          <w:ilvl w:val="1"/>
          <w:numId w:val="59"/>
        </w:numPr>
        <w:spacing w:before="0" w:after="0" w:line="276" w:lineRule="auto"/>
        <w:rPr>
          <w:rFonts w:ascii="Arial" w:hAnsi="Arial" w:cs="Arial"/>
          <w:sz w:val="22"/>
          <w:szCs w:val="22"/>
        </w:rPr>
      </w:pPr>
      <w:r w:rsidRPr="0085558C">
        <w:rPr>
          <w:rFonts w:ascii="Arial" w:hAnsi="Arial" w:cs="Arial"/>
          <w:sz w:val="22"/>
          <w:szCs w:val="22"/>
        </w:rPr>
        <w:t>dokument potwierdzający umocowanie do reprezentowania Odwołującego.</w:t>
      </w:r>
    </w:p>
    <w:p w14:paraId="3F8386AE" w14:textId="19EB6B7F" w:rsidR="0085558C" w:rsidRPr="00420CA2" w:rsidRDefault="0085558C" w:rsidP="00E83DDA">
      <w:pPr>
        <w:pStyle w:val="pkt"/>
        <w:numPr>
          <w:ilvl w:val="0"/>
          <w:numId w:val="55"/>
        </w:numPr>
        <w:spacing w:before="0" w:after="0" w:line="276" w:lineRule="auto"/>
        <w:ind w:left="426" w:hanging="426"/>
        <w:rPr>
          <w:rFonts w:ascii="Arial" w:hAnsi="Arial" w:cs="Arial"/>
          <w:sz w:val="22"/>
          <w:szCs w:val="22"/>
        </w:rPr>
      </w:pPr>
      <w:r w:rsidRPr="00420CA2">
        <w:rPr>
          <w:rFonts w:ascii="Arial" w:hAnsi="Arial" w:cs="Arial"/>
          <w:sz w:val="22"/>
          <w:szCs w:val="22"/>
        </w:rPr>
        <w:t>Odwołanie wnosi się do Prezesa Izby w formie pisemnej albo w formie elektronicznej</w:t>
      </w:r>
      <w:r w:rsidR="00420CA2">
        <w:rPr>
          <w:rFonts w:ascii="Arial" w:hAnsi="Arial" w:cs="Arial"/>
          <w:sz w:val="22"/>
          <w:szCs w:val="22"/>
        </w:rPr>
        <w:t xml:space="preserve"> </w:t>
      </w:r>
      <w:r w:rsidRPr="00420CA2">
        <w:rPr>
          <w:rFonts w:ascii="Arial" w:hAnsi="Arial" w:cs="Arial"/>
          <w:sz w:val="22"/>
          <w:szCs w:val="22"/>
        </w:rPr>
        <w:t>albo w postaci elektronicznej opatrzonej podpisem zaufanym.</w:t>
      </w:r>
    </w:p>
    <w:p w14:paraId="42E8B4A2" w14:textId="3508A10D" w:rsidR="0085558C" w:rsidRPr="00420CA2" w:rsidRDefault="0085558C" w:rsidP="00E83DDA">
      <w:pPr>
        <w:pStyle w:val="pkt"/>
        <w:numPr>
          <w:ilvl w:val="0"/>
          <w:numId w:val="55"/>
        </w:numPr>
        <w:spacing w:before="0" w:after="0" w:line="276" w:lineRule="auto"/>
        <w:ind w:left="426" w:hanging="426"/>
        <w:rPr>
          <w:rFonts w:ascii="Arial" w:hAnsi="Arial" w:cs="Arial"/>
          <w:sz w:val="22"/>
          <w:szCs w:val="22"/>
        </w:rPr>
      </w:pPr>
      <w:r w:rsidRPr="00420CA2">
        <w:rPr>
          <w:rFonts w:ascii="Arial" w:hAnsi="Arial" w:cs="Arial"/>
          <w:sz w:val="22"/>
          <w:szCs w:val="22"/>
        </w:rPr>
        <w:t>Odwołujący przekazuje Zamawiającemu odwołanie wniesione w formie elektronicznej</w:t>
      </w:r>
      <w:r w:rsidR="00420CA2" w:rsidRPr="00420CA2">
        <w:rPr>
          <w:rFonts w:ascii="Arial" w:hAnsi="Arial" w:cs="Arial"/>
          <w:sz w:val="22"/>
          <w:szCs w:val="22"/>
        </w:rPr>
        <w:t xml:space="preserve"> </w:t>
      </w:r>
      <w:r w:rsidRPr="00420CA2">
        <w:rPr>
          <w:rFonts w:ascii="Arial" w:hAnsi="Arial" w:cs="Arial"/>
          <w:sz w:val="22"/>
          <w:szCs w:val="22"/>
        </w:rPr>
        <w:t>albo w postaci elektronicznej albo kopię tego odwołania, jeżeli zostało ono wniesione</w:t>
      </w:r>
      <w:r w:rsidR="00420CA2" w:rsidRPr="00420CA2">
        <w:rPr>
          <w:rFonts w:ascii="Arial" w:hAnsi="Arial" w:cs="Arial"/>
          <w:sz w:val="22"/>
          <w:szCs w:val="22"/>
        </w:rPr>
        <w:t xml:space="preserve"> </w:t>
      </w:r>
      <w:r w:rsidRPr="00420CA2">
        <w:rPr>
          <w:rFonts w:ascii="Arial" w:hAnsi="Arial" w:cs="Arial"/>
          <w:sz w:val="22"/>
          <w:szCs w:val="22"/>
        </w:rPr>
        <w:t>w</w:t>
      </w:r>
      <w:r w:rsidR="00E81886">
        <w:rPr>
          <w:rFonts w:ascii="Arial" w:hAnsi="Arial" w:cs="Arial"/>
          <w:sz w:val="22"/>
          <w:szCs w:val="22"/>
        </w:rPr>
        <w:t> </w:t>
      </w:r>
      <w:r w:rsidRPr="00420CA2">
        <w:rPr>
          <w:rFonts w:ascii="Arial" w:hAnsi="Arial" w:cs="Arial"/>
          <w:sz w:val="22"/>
          <w:szCs w:val="22"/>
        </w:rPr>
        <w:t>formie pisemnej, przed upływem terminu do wniesienia odwołania w taki sposób, aby</w:t>
      </w:r>
      <w:r w:rsidR="00420CA2" w:rsidRPr="00420CA2">
        <w:rPr>
          <w:rFonts w:ascii="Arial" w:hAnsi="Arial" w:cs="Arial"/>
          <w:sz w:val="22"/>
          <w:szCs w:val="22"/>
        </w:rPr>
        <w:t xml:space="preserve"> </w:t>
      </w:r>
      <w:r w:rsidRPr="00420CA2">
        <w:rPr>
          <w:rFonts w:ascii="Arial" w:hAnsi="Arial" w:cs="Arial"/>
          <w:sz w:val="22"/>
          <w:szCs w:val="22"/>
        </w:rPr>
        <w:t>mógł on zapoznać się z jego treścią przed upływem tego terminu. Domniemywa się, że</w:t>
      </w:r>
      <w:r w:rsidR="00420CA2" w:rsidRPr="00420CA2">
        <w:rPr>
          <w:rFonts w:ascii="Arial" w:hAnsi="Arial" w:cs="Arial"/>
          <w:sz w:val="22"/>
          <w:szCs w:val="22"/>
        </w:rPr>
        <w:t xml:space="preserve"> </w:t>
      </w:r>
      <w:r w:rsidRPr="00420CA2">
        <w:rPr>
          <w:rFonts w:ascii="Arial" w:hAnsi="Arial" w:cs="Arial"/>
          <w:sz w:val="22"/>
          <w:szCs w:val="22"/>
        </w:rPr>
        <w:t>Zamawiający mógł zapoznać się z treścią odwołania przed upływem terminu do jego</w:t>
      </w:r>
      <w:r w:rsidR="00420CA2" w:rsidRPr="00420CA2">
        <w:rPr>
          <w:rFonts w:ascii="Arial" w:hAnsi="Arial" w:cs="Arial"/>
          <w:sz w:val="22"/>
          <w:szCs w:val="22"/>
        </w:rPr>
        <w:t xml:space="preserve"> </w:t>
      </w:r>
      <w:r w:rsidRPr="00420CA2">
        <w:rPr>
          <w:rFonts w:ascii="Arial" w:hAnsi="Arial" w:cs="Arial"/>
          <w:sz w:val="22"/>
          <w:szCs w:val="22"/>
        </w:rPr>
        <w:t>wniesienia, jeżeli przekazanie odpowiednio odwołania albo jego kopii nastąpiło przed</w:t>
      </w:r>
      <w:r w:rsidR="00420CA2">
        <w:rPr>
          <w:rFonts w:ascii="Arial" w:hAnsi="Arial" w:cs="Arial"/>
          <w:sz w:val="22"/>
          <w:szCs w:val="22"/>
        </w:rPr>
        <w:t xml:space="preserve"> </w:t>
      </w:r>
      <w:r w:rsidRPr="00420CA2">
        <w:rPr>
          <w:rFonts w:ascii="Arial" w:hAnsi="Arial" w:cs="Arial"/>
          <w:sz w:val="22"/>
          <w:szCs w:val="22"/>
        </w:rPr>
        <w:t>upływem terminu do jego wniesienia przy użyciu środków komunikacji elektronicznej.</w:t>
      </w:r>
    </w:p>
    <w:p w14:paraId="66DD5217" w14:textId="24048EDA" w:rsidR="0085558C" w:rsidRDefault="0085558C" w:rsidP="00E83DDA">
      <w:pPr>
        <w:pStyle w:val="pkt"/>
        <w:numPr>
          <w:ilvl w:val="0"/>
          <w:numId w:val="55"/>
        </w:numPr>
        <w:spacing w:before="0" w:after="0" w:line="276" w:lineRule="auto"/>
        <w:ind w:left="426" w:hanging="426"/>
        <w:rPr>
          <w:rFonts w:ascii="Arial" w:hAnsi="Arial" w:cs="Arial"/>
          <w:sz w:val="22"/>
          <w:szCs w:val="22"/>
        </w:rPr>
      </w:pPr>
      <w:r w:rsidRPr="0085558C">
        <w:rPr>
          <w:rFonts w:ascii="Arial" w:hAnsi="Arial" w:cs="Arial"/>
          <w:sz w:val="22"/>
          <w:szCs w:val="22"/>
        </w:rPr>
        <w:t>Odwołanie wnosi się w terminie:</w:t>
      </w:r>
    </w:p>
    <w:p w14:paraId="163B08E0" w14:textId="51814E3A" w:rsidR="0085558C" w:rsidRPr="0085558C" w:rsidRDefault="0085558C" w:rsidP="006E6B24">
      <w:pPr>
        <w:pStyle w:val="pkt"/>
        <w:numPr>
          <w:ilvl w:val="0"/>
          <w:numId w:val="60"/>
        </w:numPr>
        <w:spacing w:before="0" w:after="0" w:line="276" w:lineRule="auto"/>
        <w:rPr>
          <w:rFonts w:ascii="Arial" w:hAnsi="Arial" w:cs="Arial"/>
          <w:sz w:val="22"/>
          <w:szCs w:val="22"/>
        </w:rPr>
      </w:pPr>
      <w:r w:rsidRPr="0085558C">
        <w:rPr>
          <w:rFonts w:ascii="Arial" w:hAnsi="Arial" w:cs="Arial"/>
          <w:sz w:val="22"/>
          <w:szCs w:val="22"/>
        </w:rPr>
        <w:t>10 dni od dnia przesłania informacji o czynności Zamawiającego stanowiącej</w:t>
      </w:r>
      <w:r w:rsidR="00420CA2">
        <w:rPr>
          <w:rFonts w:ascii="Arial" w:hAnsi="Arial" w:cs="Arial"/>
          <w:sz w:val="22"/>
          <w:szCs w:val="22"/>
        </w:rPr>
        <w:t xml:space="preserve"> </w:t>
      </w:r>
      <w:r w:rsidRPr="0085558C">
        <w:rPr>
          <w:rFonts w:ascii="Arial" w:hAnsi="Arial" w:cs="Arial"/>
          <w:sz w:val="22"/>
          <w:szCs w:val="22"/>
        </w:rPr>
        <w:t>podstawę jego wniesienia, jeżeli informacja została przekazana przy użyciu</w:t>
      </w:r>
      <w:r w:rsidR="00420CA2">
        <w:rPr>
          <w:rFonts w:ascii="Arial" w:hAnsi="Arial" w:cs="Arial"/>
          <w:sz w:val="22"/>
          <w:szCs w:val="22"/>
        </w:rPr>
        <w:t xml:space="preserve"> </w:t>
      </w:r>
      <w:r w:rsidRPr="0085558C">
        <w:rPr>
          <w:rFonts w:ascii="Arial" w:hAnsi="Arial" w:cs="Arial"/>
          <w:sz w:val="22"/>
          <w:szCs w:val="22"/>
        </w:rPr>
        <w:t>środków komunikacji elektronicznej albo w terminie 15 dni – jeżeli</w:t>
      </w:r>
      <w:r w:rsidR="00420CA2">
        <w:rPr>
          <w:rFonts w:ascii="Arial" w:hAnsi="Arial" w:cs="Arial"/>
          <w:sz w:val="22"/>
          <w:szCs w:val="22"/>
        </w:rPr>
        <w:t xml:space="preserve"> </w:t>
      </w:r>
      <w:r w:rsidRPr="0085558C">
        <w:rPr>
          <w:rFonts w:ascii="Arial" w:hAnsi="Arial" w:cs="Arial"/>
          <w:sz w:val="22"/>
          <w:szCs w:val="22"/>
        </w:rPr>
        <w:t>informacja została przekazana w inny sposób;</w:t>
      </w:r>
    </w:p>
    <w:p w14:paraId="79875C43" w14:textId="3F409B18" w:rsidR="0085558C" w:rsidRPr="0085558C" w:rsidRDefault="0085558C" w:rsidP="006E6B24">
      <w:pPr>
        <w:pStyle w:val="pkt"/>
        <w:numPr>
          <w:ilvl w:val="0"/>
          <w:numId w:val="60"/>
        </w:numPr>
        <w:spacing w:before="0" w:after="0" w:line="276" w:lineRule="auto"/>
        <w:rPr>
          <w:rFonts w:ascii="Arial" w:hAnsi="Arial" w:cs="Arial"/>
          <w:sz w:val="22"/>
          <w:szCs w:val="22"/>
        </w:rPr>
      </w:pPr>
      <w:r w:rsidRPr="0085558C">
        <w:rPr>
          <w:rFonts w:ascii="Arial" w:hAnsi="Arial" w:cs="Arial"/>
          <w:sz w:val="22"/>
          <w:szCs w:val="22"/>
        </w:rPr>
        <w:t>10 dni od dnia publikacji ogłoszenia w Dzienniku Urzędowym Unii</w:t>
      </w:r>
      <w:r w:rsidR="00420CA2">
        <w:rPr>
          <w:rFonts w:ascii="Arial" w:hAnsi="Arial" w:cs="Arial"/>
          <w:sz w:val="22"/>
          <w:szCs w:val="22"/>
        </w:rPr>
        <w:t xml:space="preserve"> </w:t>
      </w:r>
      <w:r w:rsidRPr="0085558C">
        <w:rPr>
          <w:rFonts w:ascii="Arial" w:hAnsi="Arial" w:cs="Arial"/>
          <w:sz w:val="22"/>
          <w:szCs w:val="22"/>
        </w:rPr>
        <w:t>Europejskiej lub zamieszczenia dokumentów zamówienia na Platformie</w:t>
      </w:r>
      <w:r w:rsidR="00420CA2">
        <w:rPr>
          <w:rFonts w:ascii="Arial" w:hAnsi="Arial" w:cs="Arial"/>
          <w:sz w:val="22"/>
          <w:szCs w:val="22"/>
        </w:rPr>
        <w:t xml:space="preserve"> </w:t>
      </w:r>
      <w:r w:rsidRPr="0085558C">
        <w:rPr>
          <w:rFonts w:ascii="Arial" w:hAnsi="Arial" w:cs="Arial"/>
          <w:sz w:val="22"/>
          <w:szCs w:val="22"/>
        </w:rPr>
        <w:t>wobec treści ogłoszenia o</w:t>
      </w:r>
      <w:r w:rsidR="00E81886">
        <w:rPr>
          <w:rFonts w:ascii="Arial" w:hAnsi="Arial" w:cs="Arial"/>
          <w:sz w:val="22"/>
          <w:szCs w:val="22"/>
        </w:rPr>
        <w:t> </w:t>
      </w:r>
      <w:r w:rsidRPr="0085558C">
        <w:rPr>
          <w:rFonts w:ascii="Arial" w:hAnsi="Arial" w:cs="Arial"/>
          <w:sz w:val="22"/>
          <w:szCs w:val="22"/>
        </w:rPr>
        <w:t>zamówieniu lub wobec treści dokumentów</w:t>
      </w:r>
      <w:r w:rsidR="00420CA2">
        <w:rPr>
          <w:rFonts w:ascii="Arial" w:hAnsi="Arial" w:cs="Arial"/>
          <w:sz w:val="22"/>
          <w:szCs w:val="22"/>
        </w:rPr>
        <w:t xml:space="preserve"> </w:t>
      </w:r>
      <w:r w:rsidRPr="0085558C">
        <w:rPr>
          <w:rFonts w:ascii="Arial" w:hAnsi="Arial" w:cs="Arial"/>
          <w:sz w:val="22"/>
          <w:szCs w:val="22"/>
        </w:rPr>
        <w:t>zamówienia;</w:t>
      </w:r>
    </w:p>
    <w:p w14:paraId="2938CEF2" w14:textId="7E760746" w:rsidR="0085558C" w:rsidRPr="0085558C" w:rsidRDefault="0085558C" w:rsidP="006E6B24">
      <w:pPr>
        <w:pStyle w:val="pkt"/>
        <w:numPr>
          <w:ilvl w:val="0"/>
          <w:numId w:val="60"/>
        </w:numPr>
        <w:spacing w:before="0" w:after="0" w:line="276" w:lineRule="auto"/>
        <w:rPr>
          <w:rFonts w:ascii="Arial" w:hAnsi="Arial" w:cs="Arial"/>
          <w:sz w:val="22"/>
          <w:szCs w:val="22"/>
        </w:rPr>
      </w:pPr>
      <w:r w:rsidRPr="0085558C">
        <w:rPr>
          <w:rFonts w:ascii="Arial" w:hAnsi="Arial" w:cs="Arial"/>
          <w:sz w:val="22"/>
          <w:szCs w:val="22"/>
        </w:rPr>
        <w:t>Odwołanie w przypadkach innych niż określone w pkt 1</w:t>
      </w:r>
      <w:r w:rsidR="00925B8E">
        <w:rPr>
          <w:rFonts w:ascii="Arial" w:hAnsi="Arial" w:cs="Arial"/>
          <w:sz w:val="22"/>
          <w:szCs w:val="22"/>
        </w:rPr>
        <w:t>)</w:t>
      </w:r>
      <w:r w:rsidRPr="0085558C">
        <w:rPr>
          <w:rFonts w:ascii="Arial" w:hAnsi="Arial" w:cs="Arial"/>
          <w:sz w:val="22"/>
          <w:szCs w:val="22"/>
        </w:rPr>
        <w:t xml:space="preserve"> i 2</w:t>
      </w:r>
      <w:r w:rsidR="00925B8E">
        <w:rPr>
          <w:rFonts w:ascii="Arial" w:hAnsi="Arial" w:cs="Arial"/>
          <w:sz w:val="22"/>
          <w:szCs w:val="22"/>
        </w:rPr>
        <w:t>)</w:t>
      </w:r>
      <w:r w:rsidRPr="0085558C">
        <w:rPr>
          <w:rFonts w:ascii="Arial" w:hAnsi="Arial" w:cs="Arial"/>
          <w:sz w:val="22"/>
          <w:szCs w:val="22"/>
        </w:rPr>
        <w:t xml:space="preserve"> wnosi się w terminie 10</w:t>
      </w:r>
      <w:r w:rsidR="00F821CF">
        <w:rPr>
          <w:rFonts w:ascii="Arial" w:hAnsi="Arial" w:cs="Arial"/>
          <w:sz w:val="22"/>
          <w:szCs w:val="22"/>
        </w:rPr>
        <w:t> </w:t>
      </w:r>
      <w:r w:rsidRPr="0085558C">
        <w:rPr>
          <w:rFonts w:ascii="Arial" w:hAnsi="Arial" w:cs="Arial"/>
          <w:sz w:val="22"/>
          <w:szCs w:val="22"/>
        </w:rPr>
        <w:t>dni od dnia, w którym powzięto lub przy zachowaniu</w:t>
      </w:r>
      <w:r w:rsidR="00E83DDA">
        <w:rPr>
          <w:rFonts w:ascii="Arial" w:hAnsi="Arial" w:cs="Arial"/>
          <w:sz w:val="22"/>
          <w:szCs w:val="22"/>
        </w:rPr>
        <w:t xml:space="preserve"> </w:t>
      </w:r>
      <w:r w:rsidRPr="0085558C">
        <w:rPr>
          <w:rFonts w:ascii="Arial" w:hAnsi="Arial" w:cs="Arial"/>
          <w:sz w:val="22"/>
          <w:szCs w:val="22"/>
        </w:rPr>
        <w:t>należytej staranności można było powziąć wiadomość o okolicznościach</w:t>
      </w:r>
      <w:r w:rsidR="00E83DDA">
        <w:rPr>
          <w:rFonts w:ascii="Arial" w:hAnsi="Arial" w:cs="Arial"/>
          <w:sz w:val="22"/>
          <w:szCs w:val="22"/>
        </w:rPr>
        <w:t xml:space="preserve"> </w:t>
      </w:r>
      <w:r w:rsidRPr="0085558C">
        <w:rPr>
          <w:rFonts w:ascii="Arial" w:hAnsi="Arial" w:cs="Arial"/>
          <w:sz w:val="22"/>
          <w:szCs w:val="22"/>
        </w:rPr>
        <w:t>stanowiących podstawę jego wniesienia.</w:t>
      </w:r>
    </w:p>
    <w:p w14:paraId="41E0143F" w14:textId="3B186419" w:rsidR="0085558C" w:rsidRPr="0085558C" w:rsidRDefault="0085558C" w:rsidP="006E6B24">
      <w:pPr>
        <w:pStyle w:val="pkt"/>
        <w:numPr>
          <w:ilvl w:val="0"/>
          <w:numId w:val="60"/>
        </w:numPr>
        <w:spacing w:before="0" w:after="0" w:line="276" w:lineRule="auto"/>
        <w:rPr>
          <w:rFonts w:ascii="Arial" w:hAnsi="Arial" w:cs="Arial"/>
          <w:sz w:val="22"/>
          <w:szCs w:val="22"/>
        </w:rPr>
      </w:pPr>
      <w:r w:rsidRPr="0085558C">
        <w:rPr>
          <w:rFonts w:ascii="Arial" w:hAnsi="Arial" w:cs="Arial"/>
          <w:sz w:val="22"/>
          <w:szCs w:val="22"/>
        </w:rPr>
        <w:t>Jeżeli Zamawiający nie przesłał Wykonawcy zawiadomienia o wyborze</w:t>
      </w:r>
      <w:r w:rsidR="00E83DDA">
        <w:rPr>
          <w:rFonts w:ascii="Arial" w:hAnsi="Arial" w:cs="Arial"/>
          <w:sz w:val="22"/>
          <w:szCs w:val="22"/>
        </w:rPr>
        <w:t xml:space="preserve"> </w:t>
      </w:r>
      <w:r w:rsidRPr="0085558C">
        <w:rPr>
          <w:rFonts w:ascii="Arial" w:hAnsi="Arial" w:cs="Arial"/>
          <w:sz w:val="22"/>
          <w:szCs w:val="22"/>
        </w:rPr>
        <w:t>najkorzystniejszej oferty odwołanie wnosi się nie później niż w terminie:</w:t>
      </w:r>
    </w:p>
    <w:p w14:paraId="574FCBF4" w14:textId="61E59FFB" w:rsidR="0085558C" w:rsidRPr="0085558C" w:rsidRDefault="0085558C" w:rsidP="006E6B24">
      <w:pPr>
        <w:pStyle w:val="pkt"/>
        <w:numPr>
          <w:ilvl w:val="1"/>
          <w:numId w:val="62"/>
        </w:numPr>
        <w:spacing w:before="0" w:after="0" w:line="276" w:lineRule="auto"/>
        <w:ind w:left="993" w:hanging="284"/>
        <w:rPr>
          <w:rFonts w:ascii="Arial" w:hAnsi="Arial" w:cs="Arial"/>
          <w:sz w:val="22"/>
          <w:szCs w:val="22"/>
        </w:rPr>
      </w:pPr>
      <w:r w:rsidRPr="0085558C">
        <w:rPr>
          <w:rFonts w:ascii="Arial" w:hAnsi="Arial" w:cs="Arial"/>
          <w:sz w:val="22"/>
          <w:szCs w:val="22"/>
        </w:rPr>
        <w:t>30 dni od dnia publikacji w Dzienniku Urzędowym Unii Europejskiej</w:t>
      </w:r>
      <w:r w:rsidR="00E83DDA">
        <w:rPr>
          <w:rFonts w:ascii="Arial" w:hAnsi="Arial" w:cs="Arial"/>
          <w:sz w:val="22"/>
          <w:szCs w:val="22"/>
        </w:rPr>
        <w:t xml:space="preserve"> </w:t>
      </w:r>
      <w:r w:rsidRPr="0085558C">
        <w:rPr>
          <w:rFonts w:ascii="Arial" w:hAnsi="Arial" w:cs="Arial"/>
          <w:sz w:val="22"/>
          <w:szCs w:val="22"/>
        </w:rPr>
        <w:t>ogłoszenia o</w:t>
      </w:r>
      <w:r w:rsidR="00E81886">
        <w:rPr>
          <w:rFonts w:ascii="Arial" w:hAnsi="Arial" w:cs="Arial"/>
          <w:sz w:val="22"/>
          <w:szCs w:val="22"/>
        </w:rPr>
        <w:t> </w:t>
      </w:r>
      <w:r w:rsidRPr="0085558C">
        <w:rPr>
          <w:rFonts w:ascii="Arial" w:hAnsi="Arial" w:cs="Arial"/>
          <w:sz w:val="22"/>
          <w:szCs w:val="22"/>
        </w:rPr>
        <w:t>udzieleniu zamówienia;</w:t>
      </w:r>
    </w:p>
    <w:p w14:paraId="738C2D68" w14:textId="03379620" w:rsidR="0085558C" w:rsidRPr="0085558C" w:rsidRDefault="0085558C" w:rsidP="006E6B24">
      <w:pPr>
        <w:pStyle w:val="pkt"/>
        <w:numPr>
          <w:ilvl w:val="1"/>
          <w:numId w:val="62"/>
        </w:numPr>
        <w:spacing w:before="0" w:after="0" w:line="276" w:lineRule="auto"/>
        <w:ind w:left="993" w:hanging="284"/>
        <w:rPr>
          <w:rFonts w:ascii="Arial" w:hAnsi="Arial" w:cs="Arial"/>
          <w:sz w:val="22"/>
          <w:szCs w:val="22"/>
        </w:rPr>
      </w:pPr>
      <w:r w:rsidRPr="0085558C">
        <w:rPr>
          <w:rFonts w:ascii="Arial" w:hAnsi="Arial" w:cs="Arial"/>
          <w:sz w:val="22"/>
          <w:szCs w:val="22"/>
        </w:rPr>
        <w:t>6 miesięcy od dnia zawarcia umowy, jeżeli Zamawiający nie opublikował</w:t>
      </w:r>
      <w:r w:rsidR="00E83DDA">
        <w:rPr>
          <w:rFonts w:ascii="Arial" w:hAnsi="Arial" w:cs="Arial"/>
          <w:sz w:val="22"/>
          <w:szCs w:val="22"/>
        </w:rPr>
        <w:t xml:space="preserve"> </w:t>
      </w:r>
      <w:r w:rsidRPr="0085558C">
        <w:rPr>
          <w:rFonts w:ascii="Arial" w:hAnsi="Arial" w:cs="Arial"/>
          <w:sz w:val="22"/>
          <w:szCs w:val="22"/>
        </w:rPr>
        <w:t>w</w:t>
      </w:r>
      <w:r w:rsidR="00E81886">
        <w:rPr>
          <w:rFonts w:ascii="Arial" w:hAnsi="Arial" w:cs="Arial"/>
          <w:sz w:val="22"/>
          <w:szCs w:val="22"/>
        </w:rPr>
        <w:t> </w:t>
      </w:r>
      <w:r w:rsidRPr="0085558C">
        <w:rPr>
          <w:rFonts w:ascii="Arial" w:hAnsi="Arial" w:cs="Arial"/>
          <w:sz w:val="22"/>
          <w:szCs w:val="22"/>
        </w:rPr>
        <w:t>Dzienniku Urzędowym Unii Europejskiej ogłoszenia o udzieleniu</w:t>
      </w:r>
      <w:r w:rsidR="00E83DDA">
        <w:rPr>
          <w:rFonts w:ascii="Arial" w:hAnsi="Arial" w:cs="Arial"/>
          <w:sz w:val="22"/>
          <w:szCs w:val="22"/>
        </w:rPr>
        <w:t xml:space="preserve"> </w:t>
      </w:r>
      <w:r w:rsidRPr="0085558C">
        <w:rPr>
          <w:rFonts w:ascii="Arial" w:hAnsi="Arial" w:cs="Arial"/>
          <w:sz w:val="22"/>
          <w:szCs w:val="22"/>
        </w:rPr>
        <w:t>zamówienia.</w:t>
      </w:r>
    </w:p>
    <w:p w14:paraId="78017912" w14:textId="4CC0C2D4" w:rsidR="0085558C" w:rsidRPr="00E83DDA" w:rsidRDefault="0085558C" w:rsidP="00E83DDA">
      <w:pPr>
        <w:pStyle w:val="pkt"/>
        <w:numPr>
          <w:ilvl w:val="0"/>
          <w:numId w:val="55"/>
        </w:numPr>
        <w:spacing w:before="0" w:after="0" w:line="276" w:lineRule="auto"/>
        <w:ind w:left="426" w:hanging="426"/>
        <w:rPr>
          <w:rFonts w:ascii="Arial" w:hAnsi="Arial" w:cs="Arial"/>
          <w:sz w:val="22"/>
          <w:szCs w:val="22"/>
        </w:rPr>
      </w:pPr>
      <w:r w:rsidRPr="00E83DDA">
        <w:rPr>
          <w:rFonts w:ascii="Arial" w:hAnsi="Arial" w:cs="Arial"/>
          <w:sz w:val="22"/>
          <w:szCs w:val="22"/>
        </w:rPr>
        <w:t>Szczegółowe zasady postępowania po wniesieniu odwołania, określają stosowne</w:t>
      </w:r>
      <w:r w:rsidR="00E83DDA">
        <w:rPr>
          <w:rFonts w:ascii="Arial" w:hAnsi="Arial" w:cs="Arial"/>
          <w:sz w:val="22"/>
          <w:szCs w:val="22"/>
        </w:rPr>
        <w:t xml:space="preserve"> </w:t>
      </w:r>
      <w:r w:rsidRPr="00E83DDA">
        <w:rPr>
          <w:rFonts w:ascii="Arial" w:hAnsi="Arial" w:cs="Arial"/>
          <w:sz w:val="22"/>
          <w:szCs w:val="22"/>
        </w:rPr>
        <w:t xml:space="preserve">przepisy Działu IX ustawy </w:t>
      </w:r>
      <w:proofErr w:type="spellStart"/>
      <w:r w:rsidRPr="00E83DDA">
        <w:rPr>
          <w:rFonts w:ascii="Arial" w:hAnsi="Arial" w:cs="Arial"/>
          <w:sz w:val="22"/>
          <w:szCs w:val="22"/>
        </w:rPr>
        <w:t>Pzp</w:t>
      </w:r>
      <w:proofErr w:type="spellEnd"/>
      <w:r w:rsidRPr="00E83DDA">
        <w:rPr>
          <w:rFonts w:ascii="Arial" w:hAnsi="Arial" w:cs="Arial"/>
          <w:sz w:val="22"/>
          <w:szCs w:val="22"/>
        </w:rPr>
        <w:t>.</w:t>
      </w:r>
    </w:p>
    <w:p w14:paraId="79374E15" w14:textId="39E26392" w:rsidR="0085558C" w:rsidRPr="00E83DDA" w:rsidRDefault="0085558C" w:rsidP="00E83DDA">
      <w:pPr>
        <w:pStyle w:val="pkt"/>
        <w:numPr>
          <w:ilvl w:val="0"/>
          <w:numId w:val="55"/>
        </w:numPr>
        <w:spacing w:before="0" w:after="0" w:line="276" w:lineRule="auto"/>
        <w:ind w:left="426" w:hanging="426"/>
        <w:rPr>
          <w:rFonts w:ascii="Arial" w:hAnsi="Arial" w:cs="Arial"/>
          <w:sz w:val="22"/>
          <w:szCs w:val="22"/>
        </w:rPr>
      </w:pPr>
      <w:r w:rsidRPr="00E83DDA">
        <w:rPr>
          <w:rFonts w:ascii="Arial" w:hAnsi="Arial" w:cs="Arial"/>
          <w:sz w:val="22"/>
          <w:szCs w:val="22"/>
        </w:rPr>
        <w:t>Na orzeczenie Krajowej Izby Odwoławczej oraz postanowienie Prezesa Izby, o którym</w:t>
      </w:r>
      <w:r w:rsidR="00E83DDA" w:rsidRPr="00E83DDA">
        <w:rPr>
          <w:rFonts w:ascii="Arial" w:hAnsi="Arial" w:cs="Arial"/>
          <w:sz w:val="22"/>
          <w:szCs w:val="22"/>
        </w:rPr>
        <w:t xml:space="preserve"> </w:t>
      </w:r>
      <w:r w:rsidRPr="00E83DDA">
        <w:rPr>
          <w:rFonts w:ascii="Arial" w:hAnsi="Arial" w:cs="Arial"/>
          <w:sz w:val="22"/>
          <w:szCs w:val="22"/>
        </w:rPr>
        <w:t xml:space="preserve">mowa w art. 519 ust. 1 ustawy </w:t>
      </w:r>
      <w:proofErr w:type="spellStart"/>
      <w:r w:rsidRPr="00E83DDA">
        <w:rPr>
          <w:rFonts w:ascii="Arial" w:hAnsi="Arial" w:cs="Arial"/>
          <w:sz w:val="22"/>
          <w:szCs w:val="22"/>
        </w:rPr>
        <w:t>Pzp</w:t>
      </w:r>
      <w:proofErr w:type="spellEnd"/>
      <w:r w:rsidRPr="00E83DDA">
        <w:rPr>
          <w:rFonts w:ascii="Arial" w:hAnsi="Arial" w:cs="Arial"/>
          <w:sz w:val="22"/>
          <w:szCs w:val="22"/>
        </w:rPr>
        <w:t>, stronom oraz uczestnikom postępowania</w:t>
      </w:r>
      <w:r w:rsidR="00E83DDA">
        <w:rPr>
          <w:rFonts w:ascii="Arial" w:hAnsi="Arial" w:cs="Arial"/>
          <w:sz w:val="22"/>
          <w:szCs w:val="22"/>
        </w:rPr>
        <w:t xml:space="preserve"> </w:t>
      </w:r>
      <w:r w:rsidRPr="00E83DDA">
        <w:rPr>
          <w:rFonts w:ascii="Arial" w:hAnsi="Arial" w:cs="Arial"/>
          <w:sz w:val="22"/>
          <w:szCs w:val="22"/>
        </w:rPr>
        <w:t>odwoławczego przysługuje skarga do sądu.</w:t>
      </w:r>
    </w:p>
    <w:p w14:paraId="59BB76A9" w14:textId="2AADA063" w:rsidR="0085558C" w:rsidRPr="0085558C" w:rsidRDefault="0085558C" w:rsidP="00E83DDA">
      <w:pPr>
        <w:pStyle w:val="pkt"/>
        <w:numPr>
          <w:ilvl w:val="0"/>
          <w:numId w:val="55"/>
        </w:numPr>
        <w:spacing w:before="0" w:after="0" w:line="276" w:lineRule="auto"/>
        <w:ind w:left="426" w:hanging="426"/>
        <w:rPr>
          <w:rFonts w:ascii="Arial" w:hAnsi="Arial" w:cs="Arial"/>
          <w:sz w:val="22"/>
          <w:szCs w:val="22"/>
        </w:rPr>
      </w:pPr>
      <w:r w:rsidRPr="0085558C">
        <w:rPr>
          <w:rFonts w:ascii="Arial" w:hAnsi="Arial" w:cs="Arial"/>
          <w:sz w:val="22"/>
          <w:szCs w:val="22"/>
        </w:rPr>
        <w:t>Skargę wnosi się do Sądu Okręgowego w Warszawie – sądu zamówień publicznych.</w:t>
      </w:r>
    </w:p>
    <w:p w14:paraId="399CEB47" w14:textId="03C55ED5" w:rsidR="0085558C" w:rsidRPr="00E83DDA" w:rsidRDefault="0085558C" w:rsidP="00E83DDA">
      <w:pPr>
        <w:pStyle w:val="pkt"/>
        <w:numPr>
          <w:ilvl w:val="0"/>
          <w:numId w:val="55"/>
        </w:numPr>
        <w:spacing w:before="0" w:after="0" w:line="276" w:lineRule="auto"/>
        <w:ind w:left="426" w:hanging="426"/>
        <w:rPr>
          <w:rFonts w:ascii="Arial" w:hAnsi="Arial" w:cs="Arial"/>
          <w:sz w:val="22"/>
          <w:szCs w:val="22"/>
        </w:rPr>
      </w:pPr>
      <w:r w:rsidRPr="00E83DDA">
        <w:rPr>
          <w:rFonts w:ascii="Arial" w:hAnsi="Arial" w:cs="Arial"/>
          <w:sz w:val="22"/>
          <w:szCs w:val="22"/>
        </w:rPr>
        <w:t>Skargę wnosi się za pośrednictwem Prezesa Krajowej Izby Odwoławczej w terminie 14</w:t>
      </w:r>
      <w:r w:rsidR="00E81886">
        <w:rPr>
          <w:rFonts w:ascii="Arial" w:hAnsi="Arial" w:cs="Arial"/>
          <w:sz w:val="22"/>
          <w:szCs w:val="22"/>
        </w:rPr>
        <w:t> </w:t>
      </w:r>
      <w:r w:rsidRPr="00E83DDA">
        <w:rPr>
          <w:rFonts w:ascii="Arial" w:hAnsi="Arial" w:cs="Arial"/>
          <w:sz w:val="22"/>
          <w:szCs w:val="22"/>
        </w:rPr>
        <w:t>dni od dnia doręczenia orzeczenia Krajowej Izby Odwoławczej lub postanowienia</w:t>
      </w:r>
      <w:r w:rsidR="00E83DDA" w:rsidRPr="00E83DDA">
        <w:rPr>
          <w:rFonts w:ascii="Arial" w:hAnsi="Arial" w:cs="Arial"/>
          <w:sz w:val="22"/>
          <w:szCs w:val="22"/>
        </w:rPr>
        <w:t xml:space="preserve"> </w:t>
      </w:r>
      <w:r w:rsidRPr="00E83DDA">
        <w:rPr>
          <w:rFonts w:ascii="Arial" w:hAnsi="Arial" w:cs="Arial"/>
          <w:sz w:val="22"/>
          <w:szCs w:val="22"/>
        </w:rPr>
        <w:t xml:space="preserve">Prezesa Izby, o którym mowa w art. 519 ust. 1 ustawy </w:t>
      </w:r>
      <w:proofErr w:type="spellStart"/>
      <w:r w:rsidRPr="00E83DDA">
        <w:rPr>
          <w:rFonts w:ascii="Arial" w:hAnsi="Arial" w:cs="Arial"/>
          <w:sz w:val="22"/>
          <w:szCs w:val="22"/>
        </w:rPr>
        <w:t>Pzp</w:t>
      </w:r>
      <w:proofErr w:type="spellEnd"/>
      <w:r w:rsidRPr="00E83DDA">
        <w:rPr>
          <w:rFonts w:ascii="Arial" w:hAnsi="Arial" w:cs="Arial"/>
          <w:sz w:val="22"/>
          <w:szCs w:val="22"/>
        </w:rPr>
        <w:t>, przesyłając jednocześnie jej</w:t>
      </w:r>
      <w:r w:rsidR="00E83DDA" w:rsidRPr="00E83DDA">
        <w:rPr>
          <w:rFonts w:ascii="Arial" w:hAnsi="Arial" w:cs="Arial"/>
          <w:sz w:val="22"/>
          <w:szCs w:val="22"/>
        </w:rPr>
        <w:t xml:space="preserve"> </w:t>
      </w:r>
      <w:r w:rsidRPr="00E83DDA">
        <w:rPr>
          <w:rFonts w:ascii="Arial" w:hAnsi="Arial" w:cs="Arial"/>
          <w:sz w:val="22"/>
          <w:szCs w:val="22"/>
        </w:rPr>
        <w:t>odpis przeciwnikowi skargi. Złożenie skargi w placówce pocztowej operatora</w:t>
      </w:r>
      <w:r w:rsidR="00E83DDA" w:rsidRPr="00E83DDA">
        <w:rPr>
          <w:rFonts w:ascii="Arial" w:hAnsi="Arial" w:cs="Arial"/>
          <w:sz w:val="22"/>
          <w:szCs w:val="22"/>
        </w:rPr>
        <w:t xml:space="preserve"> </w:t>
      </w:r>
      <w:r w:rsidRPr="00E83DDA">
        <w:rPr>
          <w:rFonts w:ascii="Arial" w:hAnsi="Arial" w:cs="Arial"/>
          <w:sz w:val="22"/>
          <w:szCs w:val="22"/>
        </w:rPr>
        <w:t>wyznaczonego w rozumieniu ustawy z dnia 23 listopada 2012 r. Prawo pocztowe1 jest</w:t>
      </w:r>
      <w:r w:rsidR="00E83DDA">
        <w:rPr>
          <w:rFonts w:ascii="Arial" w:hAnsi="Arial" w:cs="Arial"/>
          <w:sz w:val="22"/>
          <w:szCs w:val="22"/>
        </w:rPr>
        <w:t xml:space="preserve"> </w:t>
      </w:r>
      <w:r w:rsidRPr="00E83DDA">
        <w:rPr>
          <w:rFonts w:ascii="Arial" w:hAnsi="Arial" w:cs="Arial"/>
          <w:sz w:val="22"/>
          <w:szCs w:val="22"/>
        </w:rPr>
        <w:t>równoznaczne z jej wniesieniem.</w:t>
      </w:r>
    </w:p>
    <w:p w14:paraId="0C8C43C0" w14:textId="01623314" w:rsidR="0085558C" w:rsidRPr="00E83DDA" w:rsidRDefault="0085558C" w:rsidP="00E83DDA">
      <w:pPr>
        <w:pStyle w:val="pkt"/>
        <w:numPr>
          <w:ilvl w:val="0"/>
          <w:numId w:val="55"/>
        </w:numPr>
        <w:spacing w:before="0" w:after="0" w:line="276" w:lineRule="auto"/>
        <w:ind w:left="426" w:hanging="426"/>
        <w:rPr>
          <w:rFonts w:ascii="Arial" w:hAnsi="Arial" w:cs="Arial"/>
          <w:sz w:val="22"/>
          <w:szCs w:val="22"/>
        </w:rPr>
      </w:pPr>
      <w:r w:rsidRPr="00E83DDA">
        <w:rPr>
          <w:rFonts w:ascii="Arial" w:hAnsi="Arial" w:cs="Arial"/>
          <w:sz w:val="22"/>
          <w:szCs w:val="22"/>
        </w:rPr>
        <w:t>Od wyroku sądu lub postanowienia kończącego postępowanie w sprawie przysługuje</w:t>
      </w:r>
      <w:r w:rsidR="00E83DDA">
        <w:rPr>
          <w:rFonts w:ascii="Arial" w:hAnsi="Arial" w:cs="Arial"/>
          <w:sz w:val="22"/>
          <w:szCs w:val="22"/>
        </w:rPr>
        <w:t xml:space="preserve"> </w:t>
      </w:r>
      <w:r w:rsidRPr="00E83DDA">
        <w:rPr>
          <w:rFonts w:ascii="Arial" w:hAnsi="Arial" w:cs="Arial"/>
          <w:sz w:val="22"/>
          <w:szCs w:val="22"/>
        </w:rPr>
        <w:t>skarga kasacyjna do Sądu Najwyższego.</w:t>
      </w:r>
    </w:p>
    <w:p w14:paraId="50A16A3B" w14:textId="77777777" w:rsidR="0048384C" w:rsidRPr="008C0FF6" w:rsidRDefault="0048384C" w:rsidP="008C0FF6">
      <w:pPr>
        <w:pStyle w:val="pkt"/>
        <w:spacing w:before="0" w:after="0" w:line="276" w:lineRule="auto"/>
        <w:ind w:left="426" w:hanging="426"/>
        <w:rPr>
          <w:rFonts w:ascii="Arial" w:hAnsi="Arial" w:cs="Arial"/>
          <w:sz w:val="22"/>
          <w:szCs w:val="22"/>
        </w:rPr>
      </w:pPr>
    </w:p>
    <w:p w14:paraId="5B754A59" w14:textId="77777777" w:rsidR="00D72718" w:rsidRPr="0048384C" w:rsidRDefault="001569AA" w:rsidP="0048384C">
      <w:pPr>
        <w:keepNext/>
        <w:keepLines/>
        <w:tabs>
          <w:tab w:val="left" w:pos="851"/>
        </w:tabs>
        <w:spacing w:line="276" w:lineRule="auto"/>
        <w:ind w:left="851" w:hanging="851"/>
        <w:jc w:val="both"/>
        <w:outlineLvl w:val="1"/>
        <w:rPr>
          <w:rFonts w:ascii="Arial" w:eastAsia="Arial" w:hAnsi="Arial" w:cs="Arial"/>
          <w:sz w:val="32"/>
          <w:szCs w:val="32"/>
          <w:highlight w:val="lightGray"/>
          <w:lang w:val="pl"/>
        </w:rPr>
      </w:pPr>
      <w:r w:rsidRPr="0048384C">
        <w:rPr>
          <w:rFonts w:ascii="Arial" w:eastAsia="Arial" w:hAnsi="Arial" w:cs="Arial"/>
          <w:sz w:val="32"/>
          <w:szCs w:val="32"/>
          <w:highlight w:val="lightGray"/>
          <w:lang w:val="pl"/>
        </w:rPr>
        <w:t>XXV.</w:t>
      </w:r>
      <w:r w:rsidR="00D72718" w:rsidRPr="0048384C">
        <w:rPr>
          <w:rFonts w:ascii="Arial" w:eastAsia="Arial" w:hAnsi="Arial" w:cs="Arial"/>
          <w:sz w:val="32"/>
          <w:szCs w:val="32"/>
          <w:highlight w:val="lightGray"/>
          <w:lang w:val="pl"/>
        </w:rPr>
        <w:t xml:space="preserve"> </w:t>
      </w:r>
      <w:r w:rsidR="0048384C" w:rsidRPr="0048384C">
        <w:rPr>
          <w:rFonts w:ascii="Arial" w:eastAsia="Arial" w:hAnsi="Arial" w:cs="Arial"/>
          <w:sz w:val="32"/>
          <w:szCs w:val="32"/>
          <w:highlight w:val="lightGray"/>
          <w:lang w:val="pl"/>
        </w:rPr>
        <w:t>Informacje dodatkowe</w:t>
      </w:r>
      <w:r w:rsidRPr="0048384C">
        <w:rPr>
          <w:rFonts w:ascii="Arial" w:eastAsia="Arial" w:hAnsi="Arial" w:cs="Arial"/>
          <w:sz w:val="32"/>
          <w:szCs w:val="32"/>
          <w:highlight w:val="lightGray"/>
          <w:lang w:val="pl"/>
        </w:rPr>
        <w:tab/>
      </w:r>
    </w:p>
    <w:p w14:paraId="3DB22E45" w14:textId="77777777" w:rsidR="00D72718" w:rsidRPr="000E720F" w:rsidRDefault="00D72718" w:rsidP="00380674">
      <w:pPr>
        <w:pStyle w:val="pkt"/>
        <w:numPr>
          <w:ilvl w:val="0"/>
          <w:numId w:val="21"/>
        </w:numPr>
        <w:tabs>
          <w:tab w:val="left" w:pos="426"/>
        </w:tabs>
        <w:spacing w:before="0" w:after="0" w:line="276" w:lineRule="auto"/>
        <w:ind w:left="426" w:hanging="426"/>
        <w:rPr>
          <w:rFonts w:ascii="Arial" w:hAnsi="Arial" w:cs="Arial"/>
          <w:sz w:val="22"/>
          <w:szCs w:val="22"/>
        </w:rPr>
      </w:pPr>
      <w:r w:rsidRPr="000E720F">
        <w:rPr>
          <w:rFonts w:ascii="Arial" w:hAnsi="Arial" w:cs="Arial"/>
          <w:sz w:val="22"/>
          <w:szCs w:val="22"/>
        </w:rPr>
        <w:t>Zamawiający nie przewiduje aukcji elektronicznej.</w:t>
      </w:r>
    </w:p>
    <w:p w14:paraId="77A5E328" w14:textId="77777777" w:rsidR="00D72718" w:rsidRPr="000E720F" w:rsidRDefault="00D72718" w:rsidP="00380674">
      <w:pPr>
        <w:pStyle w:val="pkt"/>
        <w:numPr>
          <w:ilvl w:val="0"/>
          <w:numId w:val="21"/>
        </w:numPr>
        <w:tabs>
          <w:tab w:val="left" w:pos="426"/>
        </w:tabs>
        <w:spacing w:before="0" w:after="0" w:line="276" w:lineRule="auto"/>
        <w:ind w:left="426" w:hanging="426"/>
        <w:rPr>
          <w:rFonts w:ascii="Arial" w:hAnsi="Arial" w:cs="Arial"/>
          <w:sz w:val="22"/>
          <w:szCs w:val="22"/>
        </w:rPr>
      </w:pPr>
      <w:r w:rsidRPr="000E720F">
        <w:rPr>
          <w:rFonts w:ascii="Arial" w:hAnsi="Arial" w:cs="Arial"/>
          <w:sz w:val="22"/>
          <w:szCs w:val="22"/>
        </w:rPr>
        <w:t>Zamawiający nie prowadzi postępowania w celu zawarcia umowy ramowej.</w:t>
      </w:r>
    </w:p>
    <w:p w14:paraId="32086A6C" w14:textId="77777777" w:rsidR="00D72718" w:rsidRDefault="00D72718" w:rsidP="00380674">
      <w:pPr>
        <w:pStyle w:val="pkt"/>
        <w:numPr>
          <w:ilvl w:val="0"/>
          <w:numId w:val="21"/>
        </w:numPr>
        <w:tabs>
          <w:tab w:val="left" w:pos="426"/>
        </w:tabs>
        <w:spacing w:before="0" w:after="0" w:line="276" w:lineRule="auto"/>
        <w:ind w:left="426" w:hanging="426"/>
        <w:rPr>
          <w:rFonts w:ascii="Arial" w:hAnsi="Arial" w:cs="Arial"/>
          <w:sz w:val="22"/>
          <w:szCs w:val="22"/>
        </w:rPr>
      </w:pPr>
      <w:r w:rsidRPr="000E720F">
        <w:rPr>
          <w:rFonts w:ascii="Arial" w:hAnsi="Arial" w:cs="Arial"/>
          <w:sz w:val="22"/>
          <w:szCs w:val="22"/>
        </w:rPr>
        <w:t xml:space="preserve">Zamawiający nie zastrzega możliwości ubiegania się o udzielenie zamówienia wyłącznie przez wykonawców, o których mowa w art. 94 </w:t>
      </w:r>
      <w:proofErr w:type="spellStart"/>
      <w:r w:rsidRPr="000E720F">
        <w:rPr>
          <w:rFonts w:ascii="Arial" w:hAnsi="Arial" w:cs="Arial"/>
          <w:sz w:val="22"/>
          <w:szCs w:val="22"/>
        </w:rPr>
        <w:t>p.z.p</w:t>
      </w:r>
      <w:proofErr w:type="spellEnd"/>
      <w:r w:rsidRPr="000E720F">
        <w:rPr>
          <w:rFonts w:ascii="Arial" w:hAnsi="Arial" w:cs="Arial"/>
          <w:sz w:val="22"/>
          <w:szCs w:val="22"/>
        </w:rPr>
        <w:t xml:space="preserve">. </w:t>
      </w:r>
    </w:p>
    <w:p w14:paraId="07E77280" w14:textId="77777777" w:rsidR="00D72718" w:rsidRPr="000E720F" w:rsidRDefault="00D72718" w:rsidP="00380674">
      <w:pPr>
        <w:pStyle w:val="pkt"/>
        <w:numPr>
          <w:ilvl w:val="0"/>
          <w:numId w:val="21"/>
        </w:numPr>
        <w:tabs>
          <w:tab w:val="left" w:pos="426"/>
        </w:tabs>
        <w:spacing w:before="0" w:after="0" w:line="276" w:lineRule="auto"/>
        <w:ind w:left="426" w:hanging="426"/>
        <w:rPr>
          <w:rFonts w:ascii="Arial" w:hAnsi="Arial" w:cs="Arial"/>
          <w:sz w:val="22"/>
          <w:szCs w:val="22"/>
        </w:rPr>
      </w:pPr>
      <w:r w:rsidRPr="000E720F">
        <w:rPr>
          <w:rFonts w:ascii="Arial" w:hAnsi="Arial" w:cs="Arial"/>
          <w:sz w:val="22"/>
          <w:szCs w:val="22"/>
        </w:rPr>
        <w:t>Zamawiający nie przewiduje zwrotu kosztów udziału w postępowaniu.</w:t>
      </w:r>
    </w:p>
    <w:p w14:paraId="552053FE" w14:textId="77777777" w:rsidR="00D72718" w:rsidRPr="000E720F" w:rsidRDefault="00D72718" w:rsidP="00380674">
      <w:pPr>
        <w:pStyle w:val="pkt"/>
        <w:numPr>
          <w:ilvl w:val="0"/>
          <w:numId w:val="21"/>
        </w:numPr>
        <w:tabs>
          <w:tab w:val="left" w:pos="426"/>
        </w:tabs>
        <w:spacing w:before="0" w:after="0" w:line="276" w:lineRule="auto"/>
        <w:ind w:left="426" w:hanging="426"/>
        <w:rPr>
          <w:rFonts w:ascii="Arial" w:hAnsi="Arial" w:cs="Arial"/>
          <w:sz w:val="22"/>
          <w:szCs w:val="22"/>
        </w:rPr>
      </w:pPr>
      <w:r w:rsidRPr="000E720F">
        <w:rPr>
          <w:rFonts w:ascii="Arial" w:hAnsi="Arial" w:cs="Arial"/>
          <w:sz w:val="22"/>
          <w:szCs w:val="22"/>
        </w:rPr>
        <w:t>Zamawiający nie przewiduje udzielania zaliczek.</w:t>
      </w:r>
    </w:p>
    <w:p w14:paraId="544319A7" w14:textId="77777777" w:rsidR="00D72718" w:rsidRPr="00B40529" w:rsidRDefault="00D72718" w:rsidP="00380674">
      <w:pPr>
        <w:pStyle w:val="pkt"/>
        <w:numPr>
          <w:ilvl w:val="0"/>
          <w:numId w:val="21"/>
        </w:numPr>
        <w:tabs>
          <w:tab w:val="left" w:pos="426"/>
        </w:tabs>
        <w:spacing w:before="0" w:after="0" w:line="276" w:lineRule="auto"/>
        <w:ind w:left="426" w:hanging="426"/>
        <w:rPr>
          <w:rFonts w:ascii="Arial" w:hAnsi="Arial" w:cs="Arial"/>
          <w:sz w:val="22"/>
          <w:szCs w:val="22"/>
        </w:rPr>
      </w:pPr>
      <w:r w:rsidRPr="00B40529">
        <w:rPr>
          <w:rFonts w:ascii="Arial" w:hAnsi="Arial" w:cs="Arial"/>
          <w:sz w:val="22"/>
          <w:szCs w:val="22"/>
        </w:rPr>
        <w:t>Zamawiający przewiduje praw</w:t>
      </w:r>
      <w:r w:rsidR="006552E1">
        <w:rPr>
          <w:rFonts w:ascii="Arial" w:hAnsi="Arial" w:cs="Arial"/>
          <w:sz w:val="22"/>
          <w:szCs w:val="22"/>
        </w:rPr>
        <w:t>o</w:t>
      </w:r>
      <w:r w:rsidRPr="00B40529">
        <w:rPr>
          <w:rFonts w:ascii="Arial" w:hAnsi="Arial" w:cs="Arial"/>
          <w:sz w:val="22"/>
          <w:szCs w:val="22"/>
        </w:rPr>
        <w:t xml:space="preserve"> opcji, o której mowa w art. 441 ustawy </w:t>
      </w:r>
      <w:proofErr w:type="spellStart"/>
      <w:r w:rsidRPr="00B40529">
        <w:rPr>
          <w:rFonts w:ascii="Arial" w:hAnsi="Arial" w:cs="Arial"/>
          <w:sz w:val="22"/>
          <w:szCs w:val="22"/>
        </w:rPr>
        <w:t>Pzp</w:t>
      </w:r>
      <w:proofErr w:type="spellEnd"/>
      <w:r w:rsidRPr="00B40529">
        <w:rPr>
          <w:rFonts w:ascii="Arial" w:hAnsi="Arial" w:cs="Arial"/>
          <w:sz w:val="22"/>
          <w:szCs w:val="22"/>
        </w:rPr>
        <w:t>.</w:t>
      </w:r>
    </w:p>
    <w:p w14:paraId="2D3C0877" w14:textId="77777777" w:rsidR="0015021B"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Zamawiający przewiduje, a Wykonawca wyraża zgodę na „prawo opcji”, polegające na zwiększeniu ilości zamówienia podstawowego maksymalnie do</w:t>
      </w:r>
      <w:r w:rsidR="0015021B" w:rsidRPr="00BB2688">
        <w:rPr>
          <w:rFonts w:ascii="Arial" w:hAnsi="Arial" w:cs="Arial"/>
          <w:sz w:val="22"/>
          <w:szCs w:val="22"/>
        </w:rPr>
        <w:t>:</w:t>
      </w:r>
    </w:p>
    <w:p w14:paraId="731D8D2D" w14:textId="44E9A9A7" w:rsidR="007C1DF0" w:rsidRPr="00BB2688" w:rsidRDefault="00EF5FD3" w:rsidP="00811BD3">
      <w:pPr>
        <w:pStyle w:val="pkt"/>
        <w:numPr>
          <w:ilvl w:val="0"/>
          <w:numId w:val="52"/>
        </w:numPr>
        <w:tabs>
          <w:tab w:val="left" w:pos="1134"/>
        </w:tabs>
        <w:spacing w:before="0" w:after="0" w:line="276" w:lineRule="auto"/>
        <w:ind w:left="1134" w:hanging="283"/>
        <w:rPr>
          <w:rFonts w:ascii="Arial" w:hAnsi="Arial" w:cs="Arial"/>
          <w:sz w:val="22"/>
          <w:szCs w:val="22"/>
        </w:rPr>
      </w:pPr>
      <w:r w:rsidRPr="00BB2688">
        <w:rPr>
          <w:rFonts w:ascii="Arial" w:hAnsi="Arial" w:cs="Arial"/>
          <w:sz w:val="22"/>
          <w:szCs w:val="22"/>
        </w:rPr>
        <w:t>część</w:t>
      </w:r>
      <w:r w:rsidR="0015021B" w:rsidRPr="00BB2688">
        <w:rPr>
          <w:rFonts w:ascii="Arial" w:hAnsi="Arial" w:cs="Arial"/>
          <w:sz w:val="22"/>
          <w:szCs w:val="22"/>
        </w:rPr>
        <w:t xml:space="preserve"> 1</w:t>
      </w:r>
      <w:r w:rsidR="008D50A0" w:rsidRPr="00BB2688">
        <w:rPr>
          <w:rFonts w:ascii="Arial" w:hAnsi="Arial" w:cs="Arial"/>
          <w:sz w:val="22"/>
          <w:szCs w:val="22"/>
        </w:rPr>
        <w:t xml:space="preserve"> -</w:t>
      </w:r>
      <w:r w:rsidR="0015021B" w:rsidRPr="00BB2688">
        <w:rPr>
          <w:rFonts w:ascii="Arial" w:hAnsi="Arial" w:cs="Arial"/>
          <w:sz w:val="22"/>
          <w:szCs w:val="22"/>
        </w:rPr>
        <w:t xml:space="preserve"> </w:t>
      </w:r>
      <w:r w:rsidRPr="00BB2688">
        <w:rPr>
          <w:rFonts w:ascii="Arial" w:hAnsi="Arial" w:cs="Arial"/>
          <w:sz w:val="22"/>
          <w:szCs w:val="22"/>
        </w:rPr>
        <w:t>9</w:t>
      </w:r>
      <w:r w:rsidR="007C1DF0" w:rsidRPr="00BB2688">
        <w:rPr>
          <w:rFonts w:ascii="Arial" w:hAnsi="Arial" w:cs="Arial"/>
          <w:sz w:val="22"/>
          <w:szCs w:val="22"/>
        </w:rPr>
        <w:t>00 ton (dostawa do bazy Obwodu Drogowego w Sławoszynie).</w:t>
      </w:r>
    </w:p>
    <w:p w14:paraId="4FBDF048" w14:textId="2D09A980" w:rsidR="001B763C" w:rsidRPr="00BB2688" w:rsidRDefault="006D3A1F" w:rsidP="00811BD3">
      <w:pPr>
        <w:pStyle w:val="pkt"/>
        <w:numPr>
          <w:ilvl w:val="0"/>
          <w:numId w:val="52"/>
        </w:numPr>
        <w:tabs>
          <w:tab w:val="left" w:pos="426"/>
        </w:tabs>
        <w:spacing w:before="0" w:after="0" w:line="276" w:lineRule="auto"/>
        <w:ind w:left="1134" w:hanging="283"/>
        <w:rPr>
          <w:rFonts w:ascii="Arial" w:hAnsi="Arial" w:cs="Arial"/>
          <w:sz w:val="22"/>
          <w:szCs w:val="22"/>
        </w:rPr>
      </w:pPr>
      <w:r w:rsidRPr="00BB2688">
        <w:rPr>
          <w:rFonts w:ascii="Arial" w:hAnsi="Arial" w:cs="Arial"/>
          <w:sz w:val="22"/>
          <w:szCs w:val="22"/>
        </w:rPr>
        <w:t>część</w:t>
      </w:r>
      <w:r w:rsidR="0015021B" w:rsidRPr="00BB2688">
        <w:rPr>
          <w:rFonts w:ascii="Arial" w:hAnsi="Arial" w:cs="Arial"/>
          <w:sz w:val="22"/>
          <w:szCs w:val="22"/>
        </w:rPr>
        <w:t xml:space="preserve"> 2</w:t>
      </w:r>
      <w:r w:rsidR="001B763C" w:rsidRPr="00BB2688">
        <w:rPr>
          <w:rFonts w:ascii="Arial" w:hAnsi="Arial" w:cs="Arial"/>
          <w:sz w:val="22"/>
          <w:szCs w:val="22"/>
        </w:rPr>
        <w:t>:</w:t>
      </w:r>
    </w:p>
    <w:p w14:paraId="44B7DA97" w14:textId="5CD22D5E" w:rsidR="008D50A0" w:rsidRPr="00BB2688" w:rsidRDefault="008D50A0" w:rsidP="001B763C">
      <w:pPr>
        <w:pStyle w:val="pkt"/>
        <w:spacing w:line="276" w:lineRule="auto"/>
        <w:ind w:left="1134" w:hanging="141"/>
        <w:rPr>
          <w:rFonts w:ascii="Arial" w:hAnsi="Arial" w:cs="Arial"/>
          <w:sz w:val="22"/>
          <w:szCs w:val="22"/>
        </w:rPr>
      </w:pPr>
      <w:r w:rsidRPr="00BB2688">
        <w:rPr>
          <w:rFonts w:ascii="Arial" w:hAnsi="Arial" w:cs="Arial"/>
          <w:sz w:val="22"/>
          <w:szCs w:val="22"/>
        </w:rPr>
        <w:t xml:space="preserve">- </w:t>
      </w:r>
      <w:r w:rsidR="006D3A1F" w:rsidRPr="00BB2688">
        <w:rPr>
          <w:rFonts w:ascii="Arial" w:hAnsi="Arial" w:cs="Arial"/>
          <w:sz w:val="22"/>
          <w:szCs w:val="22"/>
        </w:rPr>
        <w:t>6</w:t>
      </w:r>
      <w:r w:rsidRPr="00BB2688">
        <w:rPr>
          <w:rFonts w:ascii="Arial" w:hAnsi="Arial" w:cs="Arial"/>
          <w:sz w:val="22"/>
          <w:szCs w:val="22"/>
        </w:rPr>
        <w:t xml:space="preserve">00 ton (dostawa do bazy Obwodu Drogowego w Sławoszynie), </w:t>
      </w:r>
    </w:p>
    <w:p w14:paraId="5C49A3ED" w14:textId="46C8F53A" w:rsidR="0015021B" w:rsidRPr="00BB2688" w:rsidRDefault="001B763C" w:rsidP="001B763C">
      <w:pPr>
        <w:pStyle w:val="pkt"/>
        <w:spacing w:before="0" w:after="0" w:line="276" w:lineRule="auto"/>
        <w:ind w:left="1134" w:hanging="141"/>
        <w:rPr>
          <w:rFonts w:ascii="Arial" w:hAnsi="Arial" w:cs="Arial"/>
          <w:sz w:val="22"/>
          <w:szCs w:val="22"/>
        </w:rPr>
      </w:pPr>
      <w:r w:rsidRPr="00BB2688">
        <w:rPr>
          <w:rFonts w:ascii="Arial" w:hAnsi="Arial" w:cs="Arial"/>
          <w:sz w:val="22"/>
          <w:szCs w:val="22"/>
        </w:rPr>
        <w:t xml:space="preserve">- </w:t>
      </w:r>
      <w:r w:rsidR="006D3A1F" w:rsidRPr="00BB2688">
        <w:rPr>
          <w:rFonts w:ascii="Arial" w:hAnsi="Arial" w:cs="Arial"/>
          <w:sz w:val="22"/>
          <w:szCs w:val="22"/>
        </w:rPr>
        <w:t>15</w:t>
      </w:r>
      <w:r w:rsidR="00D03556" w:rsidRPr="00BB2688">
        <w:rPr>
          <w:rFonts w:ascii="Arial" w:hAnsi="Arial" w:cs="Arial"/>
          <w:sz w:val="22"/>
          <w:szCs w:val="22"/>
        </w:rPr>
        <w:t>0</w:t>
      </w:r>
      <w:r w:rsidR="008D50A0" w:rsidRPr="00BB2688">
        <w:rPr>
          <w:rFonts w:ascii="Arial" w:hAnsi="Arial" w:cs="Arial"/>
          <w:sz w:val="22"/>
          <w:szCs w:val="22"/>
        </w:rPr>
        <w:t>0 ton (dostawa do bazy Obwodu Drogowego w Wejherowie).</w:t>
      </w:r>
    </w:p>
    <w:p w14:paraId="1022A978" w14:textId="77777777" w:rsidR="007C1DF0"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„Prawo opcji” obejmować będzie zwiększenie ilości ton dostaw soli. Zamawiający uzależnia możliwość skorzystania z „prawa opcji” od posiadanych środków finansowych i zwiększonych potrzeb Zamawiającego wynikających z panujących warunków atmosferycznych w czasie trwania umowy lub z przejęcia dodatkowych kilometrów dróg.</w:t>
      </w:r>
    </w:p>
    <w:p w14:paraId="1CCC296D" w14:textId="77777777" w:rsidR="00B060B7"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 xml:space="preserve">Zamawiający, korzystając z „prawa opcji”, określa w formularzu </w:t>
      </w:r>
      <w:r w:rsidR="00565DF8" w:rsidRPr="00BB2688">
        <w:rPr>
          <w:rFonts w:ascii="Arial" w:hAnsi="Arial" w:cs="Arial"/>
          <w:sz w:val="22"/>
          <w:szCs w:val="22"/>
        </w:rPr>
        <w:t>cenowym</w:t>
      </w:r>
      <w:r w:rsidRPr="00BB2688">
        <w:rPr>
          <w:rFonts w:ascii="Arial" w:hAnsi="Arial" w:cs="Arial"/>
          <w:sz w:val="22"/>
          <w:szCs w:val="22"/>
        </w:rPr>
        <w:t xml:space="preserve"> maksymalną wielkość przedmiotu umowy. Korzystanie z „prawa opcji” przez Zamawiającego może być dokonane jednorazowo na cały zakres zamówienia opcjonalnego lub w kilku częściach, poprzez złożenie oświadczenia Zamawiającego w tym zakresie, przy czym minimalna wielkość danej części wyniesie</w:t>
      </w:r>
      <w:r w:rsidR="00565DF8" w:rsidRPr="00BB2688">
        <w:rPr>
          <w:rFonts w:ascii="Arial" w:hAnsi="Arial" w:cs="Arial"/>
          <w:sz w:val="22"/>
          <w:szCs w:val="22"/>
        </w:rPr>
        <w:t xml:space="preserve"> </w:t>
      </w:r>
      <w:r w:rsidRPr="00BB2688">
        <w:rPr>
          <w:rFonts w:ascii="Arial" w:hAnsi="Arial" w:cs="Arial"/>
          <w:sz w:val="22"/>
          <w:szCs w:val="22"/>
        </w:rPr>
        <w:t>100 ton</w:t>
      </w:r>
      <w:r w:rsidR="00091B63" w:rsidRPr="00BB2688">
        <w:rPr>
          <w:rFonts w:ascii="Arial" w:hAnsi="Arial" w:cs="Arial"/>
          <w:sz w:val="22"/>
          <w:szCs w:val="22"/>
        </w:rPr>
        <w:t xml:space="preserve"> – </w:t>
      </w:r>
      <w:r w:rsidR="00565DF8" w:rsidRPr="00BB2688">
        <w:rPr>
          <w:rFonts w:ascii="Arial" w:hAnsi="Arial" w:cs="Arial"/>
          <w:sz w:val="22"/>
          <w:szCs w:val="22"/>
        </w:rPr>
        <w:t xml:space="preserve">dla </w:t>
      </w:r>
      <w:r w:rsidR="00091B63" w:rsidRPr="00BB2688">
        <w:rPr>
          <w:rFonts w:ascii="Arial" w:hAnsi="Arial" w:cs="Arial"/>
          <w:sz w:val="22"/>
          <w:szCs w:val="22"/>
        </w:rPr>
        <w:t>zadani</w:t>
      </w:r>
      <w:r w:rsidR="00565DF8" w:rsidRPr="00BB2688">
        <w:rPr>
          <w:rFonts w:ascii="Arial" w:hAnsi="Arial" w:cs="Arial"/>
          <w:sz w:val="22"/>
          <w:szCs w:val="22"/>
        </w:rPr>
        <w:t>a</w:t>
      </w:r>
      <w:r w:rsidR="00091B63" w:rsidRPr="00BB2688">
        <w:rPr>
          <w:rFonts w:ascii="Arial" w:hAnsi="Arial" w:cs="Arial"/>
          <w:sz w:val="22"/>
          <w:szCs w:val="22"/>
        </w:rPr>
        <w:t xml:space="preserve"> 1</w:t>
      </w:r>
      <w:r w:rsidR="00565DF8" w:rsidRPr="00BB2688">
        <w:rPr>
          <w:rFonts w:ascii="Arial" w:hAnsi="Arial" w:cs="Arial"/>
          <w:sz w:val="22"/>
          <w:szCs w:val="22"/>
        </w:rPr>
        <w:t xml:space="preserve"> oraz zadania 2</w:t>
      </w:r>
      <w:r w:rsidR="00091B63" w:rsidRPr="00BB2688">
        <w:rPr>
          <w:rFonts w:ascii="Arial" w:hAnsi="Arial" w:cs="Arial"/>
          <w:sz w:val="22"/>
          <w:szCs w:val="22"/>
        </w:rPr>
        <w:t>;</w:t>
      </w:r>
    </w:p>
    <w:p w14:paraId="5F5E035A" w14:textId="77777777" w:rsidR="007C1DF0"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Oświadczenie woli Zamawiającego o realizacji zamówienia opcjonalnego jest wyłącznym uprawnieniem Zamawiającego. Zamawiający zleci Wykonawcy wykonanie umowy w ramach „prawa opcji” pisemnie z co najmniej 14-dniowym wyprzedzeniem. Umowa w zakresie „prawa opcji” będzie realizowana w określonym przez Zamawiającego zakresie oraz na zasadach ogólnych wskazanych w niniejszej umowie.</w:t>
      </w:r>
    </w:p>
    <w:p w14:paraId="34B37BD9" w14:textId="4164C442" w:rsidR="007C1DF0"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 xml:space="preserve">Niezgłoszenie przez Zamawiającego zlecenia, o którym mowa w </w:t>
      </w:r>
      <w:r w:rsidR="00C06066" w:rsidRPr="00BB2688">
        <w:rPr>
          <w:rFonts w:ascii="Arial" w:hAnsi="Arial" w:cs="Arial"/>
          <w:sz w:val="22"/>
          <w:szCs w:val="22"/>
        </w:rPr>
        <w:t>pkt 4</w:t>
      </w:r>
      <w:r w:rsidR="004A530C">
        <w:rPr>
          <w:rFonts w:ascii="Arial" w:hAnsi="Arial" w:cs="Arial"/>
          <w:sz w:val="22"/>
          <w:szCs w:val="22"/>
        </w:rPr>
        <w:t>)</w:t>
      </w:r>
      <w:r w:rsidRPr="00BB2688">
        <w:rPr>
          <w:rFonts w:ascii="Arial" w:hAnsi="Arial" w:cs="Arial"/>
          <w:sz w:val="22"/>
          <w:szCs w:val="22"/>
        </w:rPr>
        <w:t xml:space="preserve"> niniejszego </w:t>
      </w:r>
      <w:r w:rsidR="00200AF7" w:rsidRPr="00BB2688">
        <w:rPr>
          <w:rFonts w:ascii="Arial" w:hAnsi="Arial" w:cs="Arial"/>
          <w:sz w:val="22"/>
          <w:szCs w:val="22"/>
        </w:rPr>
        <w:t>punktu</w:t>
      </w:r>
      <w:r w:rsidRPr="00BB2688">
        <w:rPr>
          <w:rFonts w:ascii="Arial" w:hAnsi="Arial" w:cs="Arial"/>
          <w:sz w:val="22"/>
          <w:szCs w:val="22"/>
        </w:rPr>
        <w:t>, w okresie obowiązywania umowy, oznacza rezygnację z korzystania przez Zamawiającego z „prawa opcji”. W takim przypadku Wykonawcy przysługuje jedynie wynagrodzenie za wykonanie „zamówienia podstawowego”.</w:t>
      </w:r>
    </w:p>
    <w:p w14:paraId="64A2F9BD" w14:textId="77777777" w:rsidR="007C1DF0"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W przypadku „prawa opcji” Wykonawcy przysługuje wynagrodzenie za faktycznie zrealizowaną część umowy.</w:t>
      </w:r>
    </w:p>
    <w:p w14:paraId="5B53B38E" w14:textId="2D30543A" w:rsidR="007C1DF0"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 xml:space="preserve">Niewykonanie przez Zamawiającego umowy w zakresie objętym „prawem opcji” nie wymaga podania uzasadnienia. Wykonawcy nie przysługują wobec Zamawiającego roszczenia odszkodowawcze w przypadku gdy Zamawiający z „prawa opcji” nie skorzysta lub skorzysta w mniejszym zakresie niż wskazany w </w:t>
      </w:r>
      <w:r w:rsidR="00C06066" w:rsidRPr="00BB2688">
        <w:rPr>
          <w:rFonts w:ascii="Arial" w:hAnsi="Arial" w:cs="Arial"/>
          <w:sz w:val="22"/>
          <w:szCs w:val="22"/>
        </w:rPr>
        <w:t xml:space="preserve">pkt </w:t>
      </w:r>
      <w:r w:rsidR="00724BFF" w:rsidRPr="00BB2688">
        <w:rPr>
          <w:rFonts w:ascii="Arial" w:hAnsi="Arial" w:cs="Arial"/>
          <w:sz w:val="22"/>
          <w:szCs w:val="22"/>
        </w:rPr>
        <w:t>1</w:t>
      </w:r>
      <w:r w:rsidR="00897976">
        <w:rPr>
          <w:rFonts w:ascii="Arial" w:hAnsi="Arial" w:cs="Arial"/>
          <w:sz w:val="22"/>
          <w:szCs w:val="22"/>
        </w:rPr>
        <w:t>)</w:t>
      </w:r>
      <w:r w:rsidRPr="00BB2688">
        <w:rPr>
          <w:rFonts w:ascii="Arial" w:hAnsi="Arial" w:cs="Arial"/>
          <w:sz w:val="22"/>
          <w:szCs w:val="22"/>
        </w:rPr>
        <w:t>.</w:t>
      </w:r>
    </w:p>
    <w:p w14:paraId="351C3E01" w14:textId="77777777" w:rsidR="007C1DF0"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Rozliczenie przedmiotu zamówienia objętego zakresem zarówno podstawowym jak i</w:t>
      </w:r>
      <w:r w:rsidR="00091B63" w:rsidRPr="00BB2688">
        <w:rPr>
          <w:rFonts w:ascii="Arial" w:hAnsi="Arial" w:cs="Arial"/>
          <w:sz w:val="22"/>
          <w:szCs w:val="22"/>
        </w:rPr>
        <w:t> </w:t>
      </w:r>
      <w:r w:rsidRPr="00BB2688">
        <w:rPr>
          <w:rFonts w:ascii="Arial" w:hAnsi="Arial" w:cs="Arial"/>
          <w:sz w:val="22"/>
          <w:szCs w:val="22"/>
        </w:rPr>
        <w:t>opcjonalnym nastąpi na podstawie cen wskazanych w ofercie Wykonawcy.</w:t>
      </w:r>
    </w:p>
    <w:p w14:paraId="17838A07" w14:textId="77777777" w:rsidR="004864A9" w:rsidRPr="00BB2688" w:rsidRDefault="007C1DF0" w:rsidP="00811BD3">
      <w:pPr>
        <w:pStyle w:val="pkt"/>
        <w:numPr>
          <w:ilvl w:val="0"/>
          <w:numId w:val="51"/>
        </w:numPr>
        <w:spacing w:before="0" w:after="0" w:line="276" w:lineRule="auto"/>
        <w:ind w:hanging="294"/>
        <w:rPr>
          <w:rFonts w:ascii="Arial" w:hAnsi="Arial" w:cs="Arial"/>
          <w:sz w:val="22"/>
          <w:szCs w:val="22"/>
        </w:rPr>
      </w:pPr>
      <w:r w:rsidRPr="00BB2688">
        <w:rPr>
          <w:rFonts w:ascii="Arial" w:hAnsi="Arial" w:cs="Arial"/>
          <w:sz w:val="22"/>
          <w:szCs w:val="22"/>
        </w:rPr>
        <w:t>Wykonawca oświadcza, że zgadza się na przewidziane niniejszą umową „prawo opcji”, w przypadku zgłoszenia przez Zamawiającego o skorzystaniu z „prawa opcji”</w:t>
      </w:r>
      <w:r w:rsidR="005E11BB" w:rsidRPr="00BB2688">
        <w:rPr>
          <w:rFonts w:ascii="Arial" w:hAnsi="Arial" w:cs="Arial"/>
          <w:sz w:val="22"/>
          <w:szCs w:val="22"/>
        </w:rPr>
        <w:t>.</w:t>
      </w:r>
    </w:p>
    <w:p w14:paraId="2C52E3F8" w14:textId="77777777" w:rsidR="0040066A" w:rsidRPr="000E720F" w:rsidRDefault="0040066A" w:rsidP="00380674">
      <w:pPr>
        <w:pStyle w:val="pkt"/>
        <w:numPr>
          <w:ilvl w:val="0"/>
          <w:numId w:val="21"/>
        </w:numPr>
        <w:tabs>
          <w:tab w:val="left" w:pos="426"/>
        </w:tabs>
        <w:spacing w:before="0" w:after="0" w:line="276" w:lineRule="auto"/>
        <w:ind w:left="426" w:hanging="426"/>
        <w:rPr>
          <w:rFonts w:ascii="Arial" w:hAnsi="Arial" w:cs="Arial"/>
          <w:sz w:val="22"/>
          <w:szCs w:val="22"/>
        </w:rPr>
      </w:pPr>
      <w:r w:rsidRPr="000E720F">
        <w:rPr>
          <w:rFonts w:ascii="Arial" w:hAnsi="Arial" w:cs="Arial"/>
          <w:sz w:val="22"/>
          <w:szCs w:val="22"/>
        </w:rPr>
        <w:t>Zamawiający nie dopuszcza składania ofert wariantowych oraz w postaci katalogów elektronicznych.</w:t>
      </w:r>
    </w:p>
    <w:p w14:paraId="03006821" w14:textId="77777777" w:rsidR="002857A5" w:rsidRPr="002F7CFC" w:rsidRDefault="0040066A" w:rsidP="002F7CFC">
      <w:pPr>
        <w:pStyle w:val="pkt"/>
        <w:numPr>
          <w:ilvl w:val="0"/>
          <w:numId w:val="21"/>
        </w:numPr>
        <w:tabs>
          <w:tab w:val="left" w:pos="426"/>
        </w:tabs>
        <w:spacing w:before="0" w:after="0" w:line="276" w:lineRule="auto"/>
        <w:ind w:left="426" w:hanging="426"/>
        <w:rPr>
          <w:rFonts w:ascii="Arial" w:hAnsi="Arial" w:cs="Arial"/>
          <w:sz w:val="22"/>
          <w:szCs w:val="22"/>
        </w:rPr>
        <w:sectPr w:rsidR="002857A5" w:rsidRPr="002F7CFC" w:rsidSect="00C26045">
          <w:headerReference w:type="default" r:id="rId35"/>
          <w:footerReference w:type="default" r:id="rId36"/>
          <w:headerReference w:type="first" r:id="rId37"/>
          <w:pgSz w:w="11906" w:h="16838"/>
          <w:pgMar w:top="1531" w:right="1418" w:bottom="1531" w:left="1418" w:header="709" w:footer="709" w:gutter="0"/>
          <w:cols w:space="708"/>
          <w:titlePg/>
          <w:docGrid w:linePitch="360"/>
        </w:sectPr>
      </w:pPr>
      <w:r w:rsidRPr="005C3A95">
        <w:rPr>
          <w:rFonts w:ascii="Arial" w:hAnsi="Arial" w:cs="Arial"/>
          <w:sz w:val="22"/>
          <w:szCs w:val="22"/>
        </w:rPr>
        <w:t xml:space="preserve">Zamawiający </w:t>
      </w:r>
      <w:r w:rsidR="002F7CFC">
        <w:rPr>
          <w:rFonts w:ascii="Arial" w:hAnsi="Arial" w:cs="Arial"/>
          <w:sz w:val="22"/>
          <w:szCs w:val="22"/>
        </w:rPr>
        <w:t xml:space="preserve">nie </w:t>
      </w:r>
      <w:r w:rsidRPr="005C3A95">
        <w:rPr>
          <w:rFonts w:ascii="Arial" w:hAnsi="Arial" w:cs="Arial"/>
          <w:sz w:val="22"/>
          <w:szCs w:val="22"/>
        </w:rPr>
        <w:t>przewiduje udzieleni</w:t>
      </w:r>
      <w:r w:rsidR="002F7CFC">
        <w:rPr>
          <w:rFonts w:ascii="Arial" w:hAnsi="Arial" w:cs="Arial"/>
          <w:sz w:val="22"/>
          <w:szCs w:val="22"/>
        </w:rPr>
        <w:t>a</w:t>
      </w:r>
      <w:r w:rsidRPr="005C3A95">
        <w:rPr>
          <w:rFonts w:ascii="Arial" w:hAnsi="Arial" w:cs="Arial"/>
          <w:sz w:val="22"/>
          <w:szCs w:val="22"/>
        </w:rPr>
        <w:t xml:space="preserve"> zamówień, o których mowa w art. 214 ust. 1 pkt </w:t>
      </w:r>
      <w:r w:rsidR="004864A9">
        <w:rPr>
          <w:rFonts w:ascii="Arial" w:hAnsi="Arial" w:cs="Arial"/>
          <w:sz w:val="22"/>
          <w:szCs w:val="22"/>
        </w:rPr>
        <w:t>8</w:t>
      </w:r>
      <w:r w:rsidR="00111117">
        <w:rPr>
          <w:rFonts w:ascii="Arial" w:hAnsi="Arial" w:cs="Arial"/>
          <w:sz w:val="22"/>
          <w:szCs w:val="22"/>
        </w:rPr>
        <w:t>.</w:t>
      </w:r>
    </w:p>
    <w:p w14:paraId="41A774F5" w14:textId="77777777" w:rsidR="00051791" w:rsidRPr="001969D1" w:rsidRDefault="002211AD" w:rsidP="001969D1">
      <w:pPr>
        <w:spacing w:line="252" w:lineRule="auto"/>
        <w:jc w:val="right"/>
        <w:rPr>
          <w:rFonts w:ascii="Arial" w:hAnsi="Arial" w:cs="Arial"/>
          <w:b/>
          <w:color w:val="000000"/>
          <w:sz w:val="22"/>
          <w:szCs w:val="22"/>
        </w:rPr>
      </w:pPr>
      <w:r w:rsidRPr="00C02669">
        <w:rPr>
          <w:rFonts w:ascii="Arial" w:hAnsi="Arial" w:cs="Arial"/>
          <w:b/>
          <w:color w:val="000000"/>
          <w:sz w:val="22"/>
          <w:szCs w:val="22"/>
          <w:lang w:eastAsia="ar-SA"/>
        </w:rPr>
        <w:t xml:space="preserve">       </w:t>
      </w:r>
      <w:r w:rsidRPr="00C02669">
        <w:rPr>
          <w:rFonts w:ascii="Arial" w:hAnsi="Arial" w:cs="Arial"/>
          <w:b/>
          <w:color w:val="0000FF"/>
          <w:sz w:val="22"/>
          <w:szCs w:val="22"/>
        </w:rPr>
        <w:t>Załącznik nr 1 do SWZ</w:t>
      </w:r>
    </w:p>
    <w:p w14:paraId="49CEB7F2" w14:textId="77777777" w:rsidR="00C510B2" w:rsidRDefault="00C510B2" w:rsidP="001969D1">
      <w:pPr>
        <w:suppressAutoHyphens/>
        <w:spacing w:before="120"/>
        <w:ind w:right="-1"/>
        <w:jc w:val="center"/>
        <w:rPr>
          <w:rFonts w:ascii="Arial" w:hAnsi="Arial" w:cs="Arial"/>
          <w:b/>
          <w:bCs/>
          <w:spacing w:val="30"/>
          <w:sz w:val="22"/>
          <w:szCs w:val="22"/>
          <w:lang w:eastAsia="ar-SA"/>
        </w:rPr>
      </w:pPr>
    </w:p>
    <w:p w14:paraId="503EB2F9" w14:textId="1FA9A294" w:rsidR="00CA6372" w:rsidRDefault="002211AD" w:rsidP="001969D1">
      <w:pPr>
        <w:suppressAutoHyphens/>
        <w:spacing w:before="120"/>
        <w:ind w:right="-1"/>
        <w:jc w:val="center"/>
        <w:rPr>
          <w:rFonts w:ascii="Arial" w:hAnsi="Arial" w:cs="Arial"/>
          <w:b/>
          <w:bCs/>
          <w:spacing w:val="30"/>
          <w:sz w:val="22"/>
          <w:szCs w:val="22"/>
          <w:lang w:eastAsia="ar-SA"/>
        </w:rPr>
      </w:pPr>
      <w:r w:rsidRPr="00C02669">
        <w:rPr>
          <w:rFonts w:ascii="Arial" w:hAnsi="Arial" w:cs="Arial"/>
          <w:b/>
          <w:bCs/>
          <w:spacing w:val="30"/>
          <w:sz w:val="22"/>
          <w:szCs w:val="22"/>
          <w:lang w:eastAsia="ar-SA"/>
        </w:rPr>
        <w:t>OFERTA</w:t>
      </w:r>
    </w:p>
    <w:p w14:paraId="6F0EA3AA" w14:textId="77777777" w:rsidR="00C510B2" w:rsidRPr="00C02669" w:rsidRDefault="00C510B2" w:rsidP="001969D1">
      <w:pPr>
        <w:suppressAutoHyphens/>
        <w:spacing w:before="120"/>
        <w:ind w:right="-1"/>
        <w:jc w:val="center"/>
        <w:rPr>
          <w:rFonts w:ascii="Arial" w:hAnsi="Arial" w:cs="Arial"/>
          <w:b/>
          <w:bCs/>
          <w:spacing w:val="30"/>
          <w:sz w:val="22"/>
          <w:szCs w:val="22"/>
          <w:lang w:eastAsia="ar-SA"/>
        </w:rPr>
      </w:pPr>
    </w:p>
    <w:p w14:paraId="1064CE61" w14:textId="77777777" w:rsidR="002211AD" w:rsidRPr="00C02669" w:rsidRDefault="002211AD" w:rsidP="002211AD">
      <w:pPr>
        <w:suppressAutoHyphens/>
        <w:ind w:left="4536" w:right="-1"/>
        <w:rPr>
          <w:rFonts w:ascii="Arial" w:hAnsi="Arial" w:cs="Arial"/>
          <w:b/>
          <w:sz w:val="22"/>
          <w:szCs w:val="22"/>
          <w:lang w:eastAsia="ar-SA"/>
        </w:rPr>
      </w:pPr>
      <w:r w:rsidRPr="00C02669">
        <w:rPr>
          <w:rFonts w:ascii="Arial" w:hAnsi="Arial" w:cs="Arial"/>
          <w:b/>
          <w:sz w:val="22"/>
          <w:szCs w:val="22"/>
          <w:lang w:eastAsia="ar-SA"/>
        </w:rPr>
        <w:t>Zarząd Drogowy</w:t>
      </w:r>
    </w:p>
    <w:p w14:paraId="064E2380" w14:textId="77777777" w:rsidR="002211AD" w:rsidRPr="00C02669" w:rsidRDefault="002211AD" w:rsidP="002211AD">
      <w:pPr>
        <w:suppressAutoHyphens/>
        <w:ind w:left="4536" w:right="-1"/>
        <w:rPr>
          <w:rFonts w:ascii="Arial" w:hAnsi="Arial" w:cs="Arial"/>
          <w:b/>
          <w:sz w:val="22"/>
          <w:szCs w:val="22"/>
          <w:lang w:eastAsia="ar-SA"/>
        </w:rPr>
      </w:pPr>
      <w:r w:rsidRPr="00C02669">
        <w:rPr>
          <w:rFonts w:ascii="Arial" w:hAnsi="Arial" w:cs="Arial"/>
          <w:b/>
          <w:sz w:val="22"/>
          <w:szCs w:val="22"/>
          <w:lang w:eastAsia="ar-SA"/>
        </w:rPr>
        <w:t xml:space="preserve">dla Powiatu Puckiego i Wejherowskiego </w:t>
      </w:r>
    </w:p>
    <w:p w14:paraId="7EB4AB2E" w14:textId="77777777" w:rsidR="002211AD" w:rsidRPr="00C02669" w:rsidRDefault="002211AD" w:rsidP="002211AD">
      <w:pPr>
        <w:suppressAutoHyphens/>
        <w:ind w:left="4536" w:right="-1"/>
        <w:rPr>
          <w:rFonts w:ascii="Arial" w:hAnsi="Arial" w:cs="Arial"/>
          <w:b/>
          <w:sz w:val="22"/>
          <w:szCs w:val="22"/>
          <w:lang w:eastAsia="ar-SA"/>
        </w:rPr>
      </w:pPr>
      <w:r w:rsidRPr="00C02669">
        <w:rPr>
          <w:rFonts w:ascii="Arial" w:hAnsi="Arial" w:cs="Arial"/>
          <w:b/>
          <w:sz w:val="22"/>
          <w:szCs w:val="22"/>
          <w:lang w:eastAsia="ar-SA"/>
        </w:rPr>
        <w:t>z siedzibą w Wejherowie</w:t>
      </w:r>
    </w:p>
    <w:p w14:paraId="74180110" w14:textId="77777777" w:rsidR="002211AD" w:rsidRPr="00C02669" w:rsidRDefault="002211AD" w:rsidP="002211AD">
      <w:pPr>
        <w:suppressAutoHyphens/>
        <w:ind w:left="4536" w:right="-1"/>
        <w:rPr>
          <w:rFonts w:ascii="Arial" w:hAnsi="Arial" w:cs="Arial"/>
          <w:bCs/>
          <w:sz w:val="22"/>
          <w:szCs w:val="22"/>
          <w:lang w:eastAsia="ar-SA"/>
        </w:rPr>
      </w:pPr>
      <w:r w:rsidRPr="00C02669">
        <w:rPr>
          <w:rFonts w:ascii="Arial" w:hAnsi="Arial" w:cs="Arial"/>
          <w:bCs/>
          <w:sz w:val="22"/>
          <w:szCs w:val="22"/>
          <w:lang w:eastAsia="ar-SA"/>
        </w:rPr>
        <w:t>ul. Pucka 11, 84-200 Wejherowo</w:t>
      </w:r>
    </w:p>
    <w:p w14:paraId="57EDBEAB" w14:textId="77777777" w:rsidR="002211AD" w:rsidRPr="00C02669" w:rsidRDefault="002211AD" w:rsidP="002211AD">
      <w:pPr>
        <w:autoSpaceDE w:val="0"/>
        <w:autoSpaceDN w:val="0"/>
        <w:spacing w:before="100" w:beforeAutospacing="1" w:after="100" w:afterAutospacing="1"/>
        <w:jc w:val="center"/>
        <w:rPr>
          <w:rFonts w:ascii="Arial" w:hAnsi="Arial" w:cs="Arial"/>
          <w:sz w:val="22"/>
          <w:szCs w:val="22"/>
          <w:lang w:eastAsia="ar-SA"/>
        </w:rPr>
      </w:pPr>
      <w:r w:rsidRPr="00C02669">
        <w:rPr>
          <w:rFonts w:ascii="Arial" w:hAnsi="Arial" w:cs="Arial"/>
          <w:sz w:val="22"/>
          <w:szCs w:val="22"/>
          <w:lang w:eastAsia="ar-SA"/>
        </w:rPr>
        <w:t xml:space="preserve">Nawiązując do ogłoszenia o zamówieniu w postępowaniu o udzielenie zamówienia prowadzonego w </w:t>
      </w:r>
      <w:r w:rsidR="00DC7753" w:rsidRPr="00C02669">
        <w:rPr>
          <w:rFonts w:ascii="Arial" w:hAnsi="Arial" w:cs="Arial"/>
          <w:sz w:val="22"/>
          <w:szCs w:val="22"/>
          <w:lang w:eastAsia="ar-SA"/>
        </w:rPr>
        <w:t>przetargu nieograniczonym</w:t>
      </w:r>
      <w:r w:rsidRPr="00C02669">
        <w:rPr>
          <w:rFonts w:ascii="Arial" w:hAnsi="Arial" w:cs="Arial"/>
          <w:sz w:val="22"/>
          <w:szCs w:val="22"/>
          <w:lang w:eastAsia="ar-SA"/>
        </w:rPr>
        <w:t xml:space="preserve"> na:</w:t>
      </w:r>
    </w:p>
    <w:p w14:paraId="56B889B3" w14:textId="58F3C710" w:rsidR="002211AD" w:rsidRPr="001969D1" w:rsidRDefault="002211AD" w:rsidP="001969D1">
      <w:pPr>
        <w:jc w:val="center"/>
        <w:rPr>
          <w:rFonts w:ascii="Arial" w:eastAsia="Arial" w:hAnsi="Arial" w:cs="Arial"/>
          <w:b/>
          <w:iCs/>
          <w:color w:val="4472C4"/>
        </w:rPr>
      </w:pPr>
      <w:bookmarkStart w:id="11" w:name="_Hlk76553324"/>
      <w:r w:rsidRPr="00CA6372">
        <w:rPr>
          <w:rFonts w:ascii="Arial" w:eastAsia="Arial" w:hAnsi="Arial" w:cs="Arial"/>
          <w:b/>
          <w:iCs/>
          <w:color w:val="4472C4"/>
        </w:rPr>
        <w:t>„</w:t>
      </w:r>
      <w:r w:rsidR="0091041D" w:rsidRPr="0091041D">
        <w:rPr>
          <w:rFonts w:ascii="Arial" w:eastAsia="Arial" w:hAnsi="Arial" w:cs="Arial"/>
          <w:b/>
          <w:iCs/>
          <w:color w:val="4472C4"/>
        </w:rPr>
        <w:t>Dostawa soli kamiennej drogowej z antyzbrylaczem do zimowego utrzymania dróg powiatowych będących w zarządzie Zarządu Drogowego dla Powiatu Puckiego i Wejherowskiego z siedzibą w Wejherowie na terenie Powiatu Puckiego i Powiatu Wejherowskiego w sezonach zimowych 2024/2025 oraz 2025/2026</w:t>
      </w:r>
      <w:r w:rsidRPr="00CA6372">
        <w:rPr>
          <w:rFonts w:ascii="Arial" w:eastAsia="Arial" w:hAnsi="Arial" w:cs="Arial"/>
          <w:b/>
          <w:iCs/>
          <w:color w:val="4472C4"/>
        </w:rPr>
        <w:t>”</w:t>
      </w:r>
    </w:p>
    <w:bookmarkEnd w:id="11"/>
    <w:p w14:paraId="0087813B" w14:textId="77777777" w:rsidR="002211AD" w:rsidRPr="00612B06" w:rsidRDefault="002211AD" w:rsidP="002211AD">
      <w:pPr>
        <w:jc w:val="center"/>
        <w:rPr>
          <w:rFonts w:ascii="Arial" w:hAnsi="Arial" w:cs="Arial"/>
          <w:b/>
          <w:iCs/>
        </w:rPr>
      </w:pPr>
    </w:p>
    <w:p w14:paraId="697568CE" w14:textId="77777777" w:rsidR="002211AD" w:rsidRPr="00AB0A8B" w:rsidRDefault="002211AD" w:rsidP="002211AD">
      <w:pPr>
        <w:suppressAutoHyphens/>
        <w:spacing w:after="160"/>
        <w:ind w:right="-427"/>
        <w:jc w:val="both"/>
        <w:rPr>
          <w:rFonts w:ascii="Arial" w:hAnsi="Arial" w:cs="Arial"/>
          <w:sz w:val="22"/>
          <w:szCs w:val="22"/>
          <w:u w:val="single"/>
          <w:lang w:eastAsia="ar-SA"/>
        </w:rPr>
      </w:pPr>
      <w:r w:rsidRPr="00AB0A8B">
        <w:rPr>
          <w:rFonts w:ascii="Arial" w:hAnsi="Arial" w:cs="Arial"/>
          <w:b/>
          <w:sz w:val="22"/>
          <w:szCs w:val="22"/>
          <w:u w:val="single"/>
          <w:lang w:eastAsia="ar-SA"/>
        </w:rPr>
        <w:t>MY NIŻEJ PODPISANI</w:t>
      </w:r>
      <w:r w:rsidRPr="00AB0A8B">
        <w:rPr>
          <w:rFonts w:ascii="Arial" w:hAnsi="Arial" w:cs="Arial"/>
          <w:sz w:val="22"/>
          <w:szCs w:val="22"/>
          <w:u w:val="single"/>
          <w:lang w:eastAsia="ar-SA"/>
        </w:rPr>
        <w:t xml:space="preserve"> </w:t>
      </w:r>
      <w:r w:rsidRPr="00AB0A8B">
        <w:rPr>
          <w:rStyle w:val="Odwoanieprzypisudolnego"/>
          <w:rFonts w:ascii="Arial" w:hAnsi="Arial" w:cs="Arial"/>
          <w:sz w:val="22"/>
          <w:szCs w:val="22"/>
          <w:u w:val="single"/>
          <w:lang w:eastAsia="ar-SA"/>
        </w:rPr>
        <w:footnoteReference w:id="5"/>
      </w:r>
      <w:r w:rsidRPr="00AB0A8B">
        <w:rPr>
          <w:rFonts w:ascii="Arial" w:hAnsi="Arial" w:cs="Arial"/>
          <w:sz w:val="22"/>
          <w:szCs w:val="22"/>
          <w:u w:val="single"/>
          <w:lang w:eastAsia="ar-SA"/>
        </w:rPr>
        <w:t>:</w:t>
      </w:r>
    </w:p>
    <w:p w14:paraId="5842A5C4" w14:textId="77777777" w:rsidR="002211AD" w:rsidRPr="00AB0A8B" w:rsidRDefault="002211AD" w:rsidP="00AB0A8B">
      <w:pPr>
        <w:tabs>
          <w:tab w:val="left" w:leader="underscore" w:pos="9360"/>
        </w:tabs>
        <w:suppressAutoHyphens/>
        <w:spacing w:line="360" w:lineRule="auto"/>
        <w:ind w:right="-1"/>
        <w:rPr>
          <w:rFonts w:ascii="Arial" w:hAnsi="Arial" w:cs="Arial"/>
          <w:sz w:val="22"/>
          <w:szCs w:val="22"/>
          <w:lang w:eastAsia="ar-SA"/>
        </w:rPr>
      </w:pPr>
      <w:r w:rsidRPr="00AB0A8B">
        <w:rPr>
          <w:rFonts w:ascii="Arial" w:hAnsi="Arial" w:cs="Arial"/>
          <w:sz w:val="22"/>
          <w:szCs w:val="22"/>
          <w:lang w:eastAsia="ar-SA"/>
        </w:rPr>
        <w:t>PEŁNA NAZWA WYKONAWCY:</w:t>
      </w:r>
      <w:r w:rsidR="00612B06" w:rsidRPr="00AB0A8B">
        <w:rPr>
          <w:rFonts w:ascii="Arial" w:hAnsi="Arial" w:cs="Arial"/>
          <w:sz w:val="22"/>
          <w:szCs w:val="22"/>
          <w:lang w:eastAsia="ar-SA"/>
        </w:rPr>
        <w:t xml:space="preserve"> </w:t>
      </w:r>
      <w:r w:rsidRPr="00AB0A8B">
        <w:rPr>
          <w:rFonts w:ascii="Arial" w:hAnsi="Arial" w:cs="Arial"/>
          <w:sz w:val="22"/>
          <w:szCs w:val="22"/>
          <w:lang w:eastAsia="ar-SA"/>
        </w:rPr>
        <w:t>….………………………………………………</w:t>
      </w:r>
      <w:r w:rsidR="00612B06" w:rsidRPr="00AB0A8B">
        <w:rPr>
          <w:rFonts w:ascii="Arial" w:hAnsi="Arial" w:cs="Arial"/>
          <w:sz w:val="22"/>
          <w:szCs w:val="22"/>
          <w:lang w:eastAsia="ar-SA"/>
        </w:rPr>
        <w:t>……………………………</w:t>
      </w:r>
      <w:r w:rsidRPr="00AB0A8B">
        <w:rPr>
          <w:rFonts w:ascii="Arial" w:hAnsi="Arial" w:cs="Arial"/>
          <w:sz w:val="22"/>
          <w:szCs w:val="22"/>
          <w:lang w:eastAsia="ar-SA"/>
        </w:rPr>
        <w:t>…………………</w:t>
      </w:r>
    </w:p>
    <w:p w14:paraId="0FDE29F8" w14:textId="77777777" w:rsidR="002211AD" w:rsidRPr="00AB0A8B" w:rsidRDefault="002211AD" w:rsidP="00AB0A8B">
      <w:pPr>
        <w:tabs>
          <w:tab w:val="left" w:leader="underscore" w:pos="9360"/>
        </w:tabs>
        <w:suppressAutoHyphens/>
        <w:spacing w:line="360" w:lineRule="auto"/>
        <w:ind w:right="-1"/>
        <w:jc w:val="both"/>
        <w:rPr>
          <w:rFonts w:ascii="Arial" w:hAnsi="Arial" w:cs="Arial"/>
          <w:sz w:val="22"/>
          <w:szCs w:val="22"/>
          <w:lang w:eastAsia="ar-SA"/>
        </w:rPr>
      </w:pPr>
      <w:r w:rsidRPr="00AB0A8B">
        <w:rPr>
          <w:rFonts w:ascii="Arial" w:hAnsi="Arial" w:cs="Arial"/>
          <w:sz w:val="22"/>
          <w:szCs w:val="22"/>
          <w:lang w:eastAsia="ar-SA"/>
        </w:rPr>
        <w:t>ADRES: …………………………………</w:t>
      </w:r>
    </w:p>
    <w:p w14:paraId="58FCD9CC" w14:textId="77777777" w:rsidR="00A63689" w:rsidRPr="00A63689" w:rsidRDefault="00A63689" w:rsidP="00A63689">
      <w:pPr>
        <w:tabs>
          <w:tab w:val="left" w:pos="720"/>
        </w:tabs>
        <w:suppressAutoHyphens/>
        <w:spacing w:line="480" w:lineRule="auto"/>
        <w:rPr>
          <w:rFonts w:ascii="Arial" w:hAnsi="Arial" w:cs="Arial"/>
          <w:i/>
          <w:sz w:val="16"/>
          <w:szCs w:val="16"/>
          <w:lang w:eastAsia="ar-SA"/>
        </w:rPr>
      </w:pPr>
      <w:bookmarkStart w:id="12" w:name="_Hlk144288845"/>
      <w:r w:rsidRPr="00A63689">
        <w:rPr>
          <w:rFonts w:ascii="Arial" w:hAnsi="Arial" w:cs="Arial"/>
          <w:sz w:val="22"/>
          <w:szCs w:val="22"/>
          <w:lang w:eastAsia="ar-SA"/>
        </w:rPr>
        <w:t>KRS nr  …………………</w:t>
      </w:r>
      <w:r w:rsidRPr="00A63689">
        <w:rPr>
          <w:rFonts w:ascii="Arial" w:hAnsi="Arial" w:cs="Arial"/>
          <w:i/>
          <w:sz w:val="12"/>
          <w:szCs w:val="12"/>
          <w:lang w:eastAsia="ar-SA"/>
        </w:rPr>
        <w:t xml:space="preserve">(proszę wskazać adres strony internetowej z jakiej Zamawiający może pobrać dokument) </w:t>
      </w:r>
      <w:r w:rsidRPr="00A63689">
        <w:rPr>
          <w:rFonts w:ascii="Arial" w:hAnsi="Arial" w:cs="Arial"/>
          <w:i/>
          <w:sz w:val="20"/>
          <w:szCs w:val="20"/>
          <w:lang w:eastAsia="ar-SA"/>
        </w:rPr>
        <w:t>…....................</w:t>
      </w:r>
    </w:p>
    <w:p w14:paraId="773C449E" w14:textId="77777777" w:rsidR="00A63689" w:rsidRPr="00A63689" w:rsidRDefault="00A63689" w:rsidP="00A63689">
      <w:pPr>
        <w:suppressAutoHyphens/>
        <w:spacing w:line="480" w:lineRule="auto"/>
        <w:rPr>
          <w:rFonts w:ascii="Arial" w:hAnsi="Arial" w:cs="Arial"/>
          <w:sz w:val="20"/>
          <w:szCs w:val="20"/>
          <w:lang w:eastAsia="ar-SA"/>
        </w:rPr>
      </w:pPr>
      <w:proofErr w:type="spellStart"/>
      <w:r w:rsidRPr="00A63689">
        <w:rPr>
          <w:rFonts w:ascii="Arial" w:hAnsi="Arial" w:cs="Arial"/>
          <w:sz w:val="22"/>
          <w:szCs w:val="22"/>
          <w:lang w:eastAsia="ar-SA"/>
        </w:rPr>
        <w:t>CEiDG</w:t>
      </w:r>
      <w:proofErr w:type="spellEnd"/>
      <w:r w:rsidRPr="00A63689">
        <w:rPr>
          <w:rFonts w:ascii="Arial" w:hAnsi="Arial" w:cs="Arial"/>
          <w:sz w:val="20"/>
          <w:szCs w:val="20"/>
          <w:lang w:eastAsia="ar-SA"/>
        </w:rPr>
        <w:t xml:space="preserve"> </w:t>
      </w:r>
      <w:r w:rsidRPr="00A63689">
        <w:rPr>
          <w:rFonts w:ascii="Arial" w:hAnsi="Arial" w:cs="Arial"/>
          <w:i/>
          <w:sz w:val="12"/>
          <w:szCs w:val="12"/>
          <w:lang w:eastAsia="ar-SA"/>
        </w:rPr>
        <w:t>(proszę wskazać adres strony internetowej z jakiej Zamawiający może pobrać dokument)</w:t>
      </w:r>
      <w:r w:rsidRPr="00A63689">
        <w:rPr>
          <w:rFonts w:ascii="Arial" w:hAnsi="Arial" w:cs="Arial"/>
          <w:i/>
          <w:sz w:val="16"/>
          <w:szCs w:val="16"/>
          <w:lang w:eastAsia="ar-SA"/>
        </w:rPr>
        <w:t xml:space="preserve"> </w:t>
      </w:r>
      <w:r w:rsidRPr="00A63689">
        <w:rPr>
          <w:rFonts w:ascii="Arial" w:hAnsi="Arial" w:cs="Arial"/>
          <w:i/>
          <w:sz w:val="20"/>
          <w:szCs w:val="20"/>
          <w:lang w:eastAsia="ar-SA"/>
        </w:rPr>
        <w:t>...................................................</w:t>
      </w:r>
    </w:p>
    <w:bookmarkEnd w:id="12"/>
    <w:p w14:paraId="5E21559C" w14:textId="77777777" w:rsidR="002211AD" w:rsidRPr="00AB0A8B" w:rsidRDefault="002211AD" w:rsidP="00AB0A8B">
      <w:pPr>
        <w:tabs>
          <w:tab w:val="left" w:leader="underscore" w:pos="9360"/>
        </w:tabs>
        <w:suppressAutoHyphens/>
        <w:spacing w:line="360" w:lineRule="auto"/>
        <w:ind w:right="-1"/>
        <w:jc w:val="both"/>
        <w:rPr>
          <w:rFonts w:ascii="Arial" w:hAnsi="Arial" w:cs="Arial"/>
          <w:sz w:val="22"/>
          <w:szCs w:val="22"/>
          <w:lang w:eastAsia="ar-SA"/>
        </w:rPr>
      </w:pPr>
      <w:r w:rsidRPr="00AB0A8B">
        <w:rPr>
          <w:rFonts w:ascii="Arial" w:hAnsi="Arial" w:cs="Arial"/>
          <w:sz w:val="22"/>
          <w:szCs w:val="22"/>
          <w:lang w:eastAsia="ar-SA"/>
        </w:rPr>
        <w:t>NIP ……………………………………..</w:t>
      </w:r>
    </w:p>
    <w:p w14:paraId="3FDE3762" w14:textId="77777777" w:rsidR="002211AD" w:rsidRPr="00AB0A8B" w:rsidRDefault="002211AD" w:rsidP="00AB0A8B">
      <w:pPr>
        <w:tabs>
          <w:tab w:val="left" w:leader="underscore" w:pos="9360"/>
        </w:tabs>
        <w:suppressAutoHyphens/>
        <w:spacing w:line="360" w:lineRule="auto"/>
        <w:ind w:right="-1"/>
        <w:jc w:val="both"/>
        <w:rPr>
          <w:rFonts w:ascii="Arial" w:hAnsi="Arial" w:cs="Arial"/>
          <w:sz w:val="22"/>
          <w:szCs w:val="22"/>
          <w:lang w:eastAsia="ar-SA"/>
        </w:rPr>
      </w:pPr>
      <w:r w:rsidRPr="00AB0A8B">
        <w:rPr>
          <w:rFonts w:ascii="Arial" w:hAnsi="Arial" w:cs="Arial"/>
          <w:sz w:val="22"/>
          <w:szCs w:val="22"/>
          <w:lang w:eastAsia="ar-SA"/>
        </w:rPr>
        <w:t xml:space="preserve">REGON ……………………………….. </w:t>
      </w:r>
    </w:p>
    <w:p w14:paraId="4AFF9227" w14:textId="77777777" w:rsidR="002211AD" w:rsidRPr="00AB0A8B" w:rsidRDefault="002211AD" w:rsidP="00AB0A8B">
      <w:pPr>
        <w:tabs>
          <w:tab w:val="left" w:leader="underscore" w:pos="9360"/>
        </w:tabs>
        <w:suppressAutoHyphens/>
        <w:spacing w:line="360" w:lineRule="auto"/>
        <w:ind w:right="-1"/>
        <w:jc w:val="both"/>
        <w:rPr>
          <w:rFonts w:ascii="Arial" w:hAnsi="Arial" w:cs="Arial"/>
          <w:sz w:val="22"/>
          <w:szCs w:val="22"/>
          <w:u w:val="single"/>
          <w:lang w:eastAsia="ar-SA"/>
        </w:rPr>
      </w:pPr>
      <w:r w:rsidRPr="00AB0A8B">
        <w:rPr>
          <w:rFonts w:ascii="Arial" w:hAnsi="Arial" w:cs="Arial"/>
          <w:sz w:val="22"/>
          <w:szCs w:val="22"/>
          <w:u w:val="single"/>
          <w:lang w:eastAsia="ar-SA"/>
        </w:rPr>
        <w:t>Dane kontaktowe Wykonawcy:</w:t>
      </w:r>
    </w:p>
    <w:p w14:paraId="4996BD0E" w14:textId="77777777" w:rsidR="002211AD" w:rsidRPr="00AB0A8B" w:rsidRDefault="002211AD" w:rsidP="00AB0A8B">
      <w:pPr>
        <w:tabs>
          <w:tab w:val="left" w:leader="underscore" w:pos="9360"/>
        </w:tabs>
        <w:suppressAutoHyphens/>
        <w:ind w:right="-1"/>
        <w:jc w:val="both"/>
        <w:rPr>
          <w:rFonts w:ascii="Arial" w:hAnsi="Arial" w:cs="Arial"/>
          <w:sz w:val="22"/>
          <w:szCs w:val="22"/>
          <w:lang w:eastAsia="ar-SA"/>
        </w:rPr>
      </w:pPr>
      <w:r w:rsidRPr="00AB0A8B">
        <w:rPr>
          <w:rFonts w:ascii="Arial" w:hAnsi="Arial" w:cs="Arial"/>
          <w:sz w:val="22"/>
          <w:szCs w:val="22"/>
          <w:lang w:eastAsia="ar-SA"/>
        </w:rPr>
        <w:t>e-mail: …………………………………………………………………………………………………..</w:t>
      </w:r>
    </w:p>
    <w:p w14:paraId="36DFA897" w14:textId="77777777" w:rsidR="002211AD" w:rsidRPr="00AB0A8B" w:rsidRDefault="002211AD" w:rsidP="00AB0A8B">
      <w:pPr>
        <w:tabs>
          <w:tab w:val="left" w:leader="underscore" w:pos="9360"/>
        </w:tabs>
        <w:suppressAutoHyphens/>
        <w:spacing w:line="360" w:lineRule="auto"/>
        <w:ind w:left="851" w:right="-1"/>
        <w:jc w:val="center"/>
        <w:rPr>
          <w:rFonts w:ascii="Arial" w:hAnsi="Arial" w:cs="Arial"/>
          <w:sz w:val="16"/>
          <w:szCs w:val="16"/>
          <w:lang w:eastAsia="ar-SA"/>
        </w:rPr>
      </w:pPr>
      <w:r w:rsidRPr="00AB0A8B">
        <w:rPr>
          <w:rFonts w:ascii="Arial" w:hAnsi="Arial" w:cs="Arial"/>
          <w:sz w:val="16"/>
          <w:szCs w:val="16"/>
          <w:lang w:eastAsia="ar-SA"/>
        </w:rPr>
        <w:t>(na który Zamawiający ma przesyłać korespondencję)</w:t>
      </w:r>
    </w:p>
    <w:p w14:paraId="3D536EEA" w14:textId="77777777" w:rsidR="002211AD" w:rsidRPr="00AB0A8B" w:rsidRDefault="002211AD" w:rsidP="00AB0A8B">
      <w:pPr>
        <w:tabs>
          <w:tab w:val="left" w:leader="dot" w:pos="9360"/>
        </w:tabs>
        <w:suppressAutoHyphens/>
        <w:spacing w:line="360" w:lineRule="auto"/>
        <w:ind w:right="-1"/>
        <w:rPr>
          <w:rFonts w:ascii="Arial" w:hAnsi="Arial" w:cs="Arial"/>
          <w:sz w:val="22"/>
          <w:szCs w:val="22"/>
          <w:lang w:eastAsia="ar-SA"/>
        </w:rPr>
      </w:pPr>
      <w:r w:rsidRPr="00AB0A8B">
        <w:rPr>
          <w:rFonts w:ascii="Arial" w:hAnsi="Arial" w:cs="Arial"/>
          <w:sz w:val="22"/>
          <w:szCs w:val="22"/>
          <w:lang w:eastAsia="ar-SA"/>
        </w:rPr>
        <w:t>Osoba upoważniona do kontaktu: …………………………………………………………………..</w:t>
      </w:r>
    </w:p>
    <w:p w14:paraId="44D2DA7A" w14:textId="77777777" w:rsidR="002211AD" w:rsidRPr="00AB0A8B" w:rsidRDefault="002211AD" w:rsidP="00AB0A8B">
      <w:pPr>
        <w:tabs>
          <w:tab w:val="left" w:leader="dot" w:pos="9360"/>
        </w:tabs>
        <w:suppressAutoHyphens/>
        <w:spacing w:line="360" w:lineRule="auto"/>
        <w:ind w:right="-1"/>
        <w:jc w:val="both"/>
        <w:rPr>
          <w:rFonts w:ascii="Arial" w:hAnsi="Arial" w:cs="Arial"/>
          <w:sz w:val="22"/>
          <w:szCs w:val="22"/>
          <w:lang w:eastAsia="ar-SA"/>
        </w:rPr>
      </w:pPr>
      <w:r w:rsidRPr="00AB0A8B">
        <w:rPr>
          <w:rFonts w:ascii="Arial" w:hAnsi="Arial" w:cs="Arial"/>
          <w:sz w:val="22"/>
          <w:szCs w:val="22"/>
          <w:lang w:eastAsia="ar-SA"/>
        </w:rPr>
        <w:t>Tel. …………………………………….</w:t>
      </w:r>
    </w:p>
    <w:p w14:paraId="6814617F" w14:textId="77777777" w:rsidR="002211AD" w:rsidRPr="00AB0A8B" w:rsidRDefault="002211AD" w:rsidP="00811BD3">
      <w:pPr>
        <w:numPr>
          <w:ilvl w:val="0"/>
          <w:numId w:val="46"/>
        </w:numPr>
        <w:tabs>
          <w:tab w:val="left" w:pos="360"/>
        </w:tabs>
        <w:suppressAutoHyphens/>
        <w:spacing w:after="160" w:line="360" w:lineRule="auto"/>
        <w:ind w:left="426" w:right="-1" w:hanging="426"/>
        <w:contextualSpacing/>
        <w:jc w:val="both"/>
        <w:rPr>
          <w:rFonts w:ascii="Arial" w:hAnsi="Arial" w:cs="Arial"/>
          <w:iCs/>
          <w:sz w:val="22"/>
          <w:szCs w:val="22"/>
          <w:lang w:eastAsia="ar-SA"/>
        </w:rPr>
      </w:pPr>
      <w:r w:rsidRPr="00AB0A8B">
        <w:rPr>
          <w:rFonts w:ascii="Arial" w:hAnsi="Arial" w:cs="Arial"/>
          <w:b/>
          <w:iCs/>
          <w:sz w:val="22"/>
          <w:szCs w:val="22"/>
          <w:lang w:eastAsia="ar-SA"/>
        </w:rPr>
        <w:t>Oferujemy</w:t>
      </w:r>
      <w:r w:rsidRPr="00AB0A8B">
        <w:rPr>
          <w:rFonts w:ascii="Arial" w:hAnsi="Arial" w:cs="Arial"/>
          <w:iCs/>
          <w:sz w:val="22"/>
          <w:szCs w:val="22"/>
          <w:lang w:eastAsia="ar-SA"/>
        </w:rPr>
        <w:t xml:space="preserve"> wykonanie przedmiotu zamówienia za cenę</w:t>
      </w:r>
      <w:r w:rsidR="00C47BD4">
        <w:rPr>
          <w:rFonts w:ascii="Arial" w:hAnsi="Arial" w:cs="Arial"/>
          <w:iCs/>
          <w:sz w:val="22"/>
          <w:szCs w:val="22"/>
          <w:lang w:eastAsia="ar-SA"/>
        </w:rPr>
        <w:t xml:space="preserve"> </w:t>
      </w:r>
      <w:r w:rsidR="00C47BD4" w:rsidRPr="00C47BD4">
        <w:rPr>
          <w:rFonts w:ascii="Arial" w:hAnsi="Arial" w:cs="Arial"/>
          <w:iCs/>
          <w:sz w:val="22"/>
          <w:szCs w:val="22"/>
          <w:lang w:eastAsia="ar-SA"/>
        </w:rPr>
        <w:t>(tj. razem zamówienie podstawowe + prawo opcji)</w:t>
      </w:r>
      <w:r w:rsidRPr="00AB0A8B">
        <w:rPr>
          <w:rFonts w:ascii="Arial" w:hAnsi="Arial" w:cs="Arial"/>
          <w:iCs/>
          <w:sz w:val="22"/>
          <w:szCs w:val="22"/>
          <w:lang w:eastAsia="ar-SA"/>
        </w:rPr>
        <w:t>:</w:t>
      </w:r>
    </w:p>
    <w:p w14:paraId="70ED238B" w14:textId="45B7DD58" w:rsidR="00061C6F" w:rsidRPr="00061C6F" w:rsidRDefault="0091041D" w:rsidP="006D52A4">
      <w:pPr>
        <w:spacing w:line="276" w:lineRule="auto"/>
        <w:ind w:left="426"/>
        <w:jc w:val="both"/>
        <w:rPr>
          <w:rFonts w:ascii="Arial" w:eastAsia="Arial" w:hAnsi="Arial" w:cs="Arial"/>
          <w:b/>
          <w:iCs/>
          <w:color w:val="4472C4"/>
          <w:sz w:val="22"/>
          <w:szCs w:val="22"/>
        </w:rPr>
      </w:pPr>
      <w:r w:rsidRPr="0091041D">
        <w:rPr>
          <w:rFonts w:ascii="Arial" w:eastAsia="Arial" w:hAnsi="Arial" w:cs="Arial"/>
          <w:b/>
          <w:iCs/>
          <w:color w:val="4472C4"/>
          <w:sz w:val="22"/>
          <w:szCs w:val="22"/>
          <w:u w:val="single"/>
        </w:rPr>
        <w:t xml:space="preserve">CZĘŚĆ 1 – Dostawa soli na drogi będące na terenie powiatu </w:t>
      </w:r>
      <w:r w:rsidR="00A11CFB">
        <w:rPr>
          <w:rFonts w:ascii="Arial" w:eastAsia="Arial" w:hAnsi="Arial" w:cs="Arial"/>
          <w:b/>
          <w:iCs/>
          <w:color w:val="4472C4"/>
          <w:sz w:val="22"/>
          <w:szCs w:val="22"/>
          <w:u w:val="single"/>
        </w:rPr>
        <w:t>p</w:t>
      </w:r>
      <w:r w:rsidRPr="0091041D">
        <w:rPr>
          <w:rFonts w:ascii="Arial" w:eastAsia="Arial" w:hAnsi="Arial" w:cs="Arial"/>
          <w:b/>
          <w:iCs/>
          <w:color w:val="4472C4"/>
          <w:sz w:val="22"/>
          <w:szCs w:val="22"/>
          <w:u w:val="single"/>
        </w:rPr>
        <w:t>uckiego</w:t>
      </w:r>
    </w:p>
    <w:p w14:paraId="5479869A" w14:textId="77777777" w:rsidR="00B75B9D" w:rsidRPr="00B75B9D" w:rsidRDefault="00B75B9D" w:rsidP="00B75B9D">
      <w:pPr>
        <w:spacing w:line="276" w:lineRule="auto"/>
        <w:ind w:left="426"/>
        <w:rPr>
          <w:rFonts w:ascii="Arial" w:hAnsi="Arial" w:cs="Arial"/>
          <w:b/>
          <w:iCs/>
          <w:sz w:val="22"/>
          <w:szCs w:val="22"/>
          <w:lang w:eastAsia="ar-SA"/>
        </w:rPr>
      </w:pPr>
      <w:r w:rsidRPr="00B75B9D">
        <w:rPr>
          <w:rFonts w:ascii="Arial" w:hAnsi="Arial" w:cs="Arial"/>
          <w:b/>
          <w:iCs/>
          <w:sz w:val="22"/>
          <w:szCs w:val="22"/>
          <w:lang w:eastAsia="ar-SA"/>
        </w:rPr>
        <w:t>Cena netto zł  ……………………..……</w:t>
      </w:r>
    </w:p>
    <w:p w14:paraId="552DAC91" w14:textId="77777777" w:rsidR="00B75B9D" w:rsidRPr="00B75B9D" w:rsidRDefault="00B75B9D" w:rsidP="00B75B9D">
      <w:pPr>
        <w:spacing w:line="276" w:lineRule="auto"/>
        <w:ind w:left="426"/>
        <w:rPr>
          <w:rFonts w:ascii="Arial" w:hAnsi="Arial" w:cs="Arial"/>
          <w:b/>
          <w:iCs/>
          <w:sz w:val="22"/>
          <w:szCs w:val="22"/>
          <w:lang w:eastAsia="ar-SA"/>
        </w:rPr>
      </w:pPr>
      <w:r w:rsidRPr="00B75B9D">
        <w:rPr>
          <w:rFonts w:ascii="Arial" w:hAnsi="Arial" w:cs="Arial"/>
          <w:b/>
          <w:iCs/>
          <w:sz w:val="22"/>
          <w:szCs w:val="22"/>
          <w:lang w:eastAsia="ar-SA"/>
        </w:rPr>
        <w:t>Podatek VAT zł ………….……………..</w:t>
      </w:r>
    </w:p>
    <w:p w14:paraId="544222B9" w14:textId="77777777" w:rsidR="00B75B9D" w:rsidRDefault="00B75B9D" w:rsidP="00B75B9D">
      <w:pPr>
        <w:spacing w:line="276" w:lineRule="auto"/>
        <w:ind w:left="426"/>
        <w:rPr>
          <w:rFonts w:ascii="Arial" w:hAnsi="Arial" w:cs="Arial"/>
          <w:b/>
          <w:iCs/>
          <w:sz w:val="22"/>
          <w:szCs w:val="22"/>
          <w:lang w:eastAsia="ar-SA"/>
        </w:rPr>
      </w:pPr>
      <w:r w:rsidRPr="00B75B9D">
        <w:rPr>
          <w:rFonts w:ascii="Arial" w:hAnsi="Arial" w:cs="Arial"/>
          <w:b/>
          <w:iCs/>
          <w:sz w:val="22"/>
          <w:szCs w:val="22"/>
          <w:lang w:eastAsia="ar-SA"/>
        </w:rPr>
        <w:t>Cena brutto zł ………………………….</w:t>
      </w:r>
    </w:p>
    <w:p w14:paraId="083AEA34" w14:textId="2F995F94" w:rsidR="00E07803" w:rsidRDefault="00A11CFB" w:rsidP="006D52A4">
      <w:pPr>
        <w:suppressAutoHyphens/>
        <w:spacing w:line="276" w:lineRule="auto"/>
        <w:ind w:left="426" w:right="-1"/>
        <w:jc w:val="both"/>
        <w:rPr>
          <w:rFonts w:ascii="Arial" w:eastAsia="Arial" w:hAnsi="Arial" w:cs="Arial"/>
          <w:b/>
          <w:iCs/>
          <w:color w:val="4472C4"/>
          <w:sz w:val="22"/>
          <w:szCs w:val="22"/>
        </w:rPr>
      </w:pPr>
      <w:r w:rsidRPr="00A11CFB">
        <w:rPr>
          <w:rFonts w:ascii="Arial" w:eastAsia="Arial" w:hAnsi="Arial" w:cs="Arial"/>
          <w:b/>
          <w:iCs/>
          <w:color w:val="4472C4"/>
          <w:sz w:val="22"/>
          <w:szCs w:val="22"/>
          <w:u w:val="single"/>
        </w:rPr>
        <w:t xml:space="preserve">CZĘŚĆ 2 – Dostawa soli na drogi będące na terenie powiatu </w:t>
      </w:r>
      <w:r>
        <w:rPr>
          <w:rFonts w:ascii="Arial" w:eastAsia="Arial" w:hAnsi="Arial" w:cs="Arial"/>
          <w:b/>
          <w:iCs/>
          <w:color w:val="4472C4"/>
          <w:sz w:val="22"/>
          <w:szCs w:val="22"/>
          <w:u w:val="single"/>
        </w:rPr>
        <w:t>w</w:t>
      </w:r>
      <w:r w:rsidRPr="00A11CFB">
        <w:rPr>
          <w:rFonts w:ascii="Arial" w:eastAsia="Arial" w:hAnsi="Arial" w:cs="Arial"/>
          <w:b/>
          <w:iCs/>
          <w:color w:val="4472C4"/>
          <w:sz w:val="22"/>
          <w:szCs w:val="22"/>
          <w:u w:val="single"/>
        </w:rPr>
        <w:t>ejherowskiego</w:t>
      </w:r>
    </w:p>
    <w:p w14:paraId="57377BF2" w14:textId="77777777" w:rsidR="002211AD" w:rsidRDefault="002211AD" w:rsidP="001969D1">
      <w:pPr>
        <w:suppressAutoHyphens/>
        <w:spacing w:line="276" w:lineRule="auto"/>
        <w:ind w:left="426" w:right="-1"/>
        <w:rPr>
          <w:rFonts w:ascii="Arial" w:hAnsi="Arial" w:cs="Arial"/>
          <w:b/>
          <w:iCs/>
          <w:sz w:val="22"/>
          <w:szCs w:val="22"/>
          <w:lang w:eastAsia="ar-SA"/>
        </w:rPr>
      </w:pPr>
      <w:r w:rsidRPr="001969D1">
        <w:rPr>
          <w:rFonts w:ascii="Arial" w:hAnsi="Arial" w:cs="Arial"/>
          <w:b/>
          <w:iCs/>
          <w:sz w:val="22"/>
          <w:szCs w:val="22"/>
          <w:lang w:eastAsia="ar-SA"/>
        </w:rPr>
        <w:t xml:space="preserve">Cena </w:t>
      </w:r>
      <w:r w:rsidR="00E07803">
        <w:rPr>
          <w:rFonts w:ascii="Arial" w:hAnsi="Arial" w:cs="Arial"/>
          <w:b/>
          <w:iCs/>
          <w:sz w:val="22"/>
          <w:szCs w:val="22"/>
          <w:lang w:eastAsia="ar-SA"/>
        </w:rPr>
        <w:t xml:space="preserve">netto zł </w:t>
      </w:r>
      <w:r w:rsidRPr="001969D1">
        <w:rPr>
          <w:rFonts w:ascii="Arial" w:hAnsi="Arial" w:cs="Arial"/>
          <w:b/>
          <w:iCs/>
          <w:sz w:val="22"/>
          <w:szCs w:val="22"/>
          <w:lang w:eastAsia="ar-SA"/>
        </w:rPr>
        <w:t xml:space="preserve"> ……………………..……</w:t>
      </w:r>
    </w:p>
    <w:p w14:paraId="069ACF74" w14:textId="77777777" w:rsidR="00E07803" w:rsidRDefault="00E07803" w:rsidP="001969D1">
      <w:pPr>
        <w:suppressAutoHyphens/>
        <w:spacing w:line="276" w:lineRule="auto"/>
        <w:ind w:left="426" w:right="-1"/>
        <w:rPr>
          <w:rFonts w:ascii="Arial" w:hAnsi="Arial" w:cs="Arial"/>
          <w:b/>
          <w:iCs/>
          <w:sz w:val="22"/>
          <w:szCs w:val="22"/>
          <w:lang w:eastAsia="ar-SA"/>
        </w:rPr>
      </w:pPr>
      <w:r>
        <w:rPr>
          <w:rFonts w:ascii="Arial" w:hAnsi="Arial" w:cs="Arial"/>
          <w:b/>
          <w:iCs/>
          <w:sz w:val="22"/>
          <w:szCs w:val="22"/>
          <w:lang w:eastAsia="ar-SA"/>
        </w:rPr>
        <w:t>Podatek VAT zł ………….……………..</w:t>
      </w:r>
    </w:p>
    <w:p w14:paraId="7C155520" w14:textId="77777777" w:rsidR="00E07803" w:rsidRDefault="00E07803" w:rsidP="001969D1">
      <w:pPr>
        <w:suppressAutoHyphens/>
        <w:spacing w:line="276" w:lineRule="auto"/>
        <w:ind w:left="426" w:right="-1"/>
        <w:rPr>
          <w:rFonts w:ascii="Arial" w:hAnsi="Arial" w:cs="Arial"/>
          <w:b/>
          <w:iCs/>
          <w:sz w:val="22"/>
          <w:szCs w:val="22"/>
          <w:lang w:eastAsia="ar-SA"/>
        </w:rPr>
      </w:pPr>
      <w:r>
        <w:rPr>
          <w:rFonts w:ascii="Arial" w:hAnsi="Arial" w:cs="Arial"/>
          <w:b/>
          <w:iCs/>
          <w:sz w:val="22"/>
          <w:szCs w:val="22"/>
          <w:lang w:eastAsia="ar-SA"/>
        </w:rPr>
        <w:t>Cena brutto zł ………………………….</w:t>
      </w:r>
    </w:p>
    <w:p w14:paraId="596FB179" w14:textId="77777777" w:rsidR="00E76410" w:rsidRDefault="00E76410" w:rsidP="001969D1">
      <w:pPr>
        <w:suppressAutoHyphens/>
        <w:spacing w:line="276" w:lineRule="auto"/>
        <w:ind w:left="426" w:right="-1"/>
        <w:rPr>
          <w:rFonts w:ascii="Arial" w:hAnsi="Arial" w:cs="Arial"/>
          <w:bCs/>
          <w:iCs/>
          <w:sz w:val="22"/>
          <w:szCs w:val="22"/>
          <w:lang w:eastAsia="ar-SA"/>
        </w:rPr>
      </w:pPr>
    </w:p>
    <w:p w14:paraId="2CF84ABF" w14:textId="77777777" w:rsidR="002211AD" w:rsidRDefault="002211AD" w:rsidP="002A667B">
      <w:pPr>
        <w:tabs>
          <w:tab w:val="right" w:pos="9073"/>
        </w:tabs>
        <w:suppressAutoHyphens/>
        <w:spacing w:line="276" w:lineRule="auto"/>
        <w:ind w:right="-1"/>
        <w:jc w:val="both"/>
        <w:rPr>
          <w:rFonts w:ascii="Arial" w:hAnsi="Arial" w:cs="Arial"/>
          <w:bCs/>
          <w:iCs/>
          <w:sz w:val="18"/>
          <w:szCs w:val="18"/>
          <w:lang w:eastAsia="ar-SA"/>
        </w:rPr>
      </w:pPr>
      <w:r w:rsidRPr="00612B06">
        <w:rPr>
          <w:rFonts w:ascii="Arial" w:hAnsi="Arial" w:cs="Arial"/>
          <w:bCs/>
          <w:iCs/>
          <w:sz w:val="18"/>
          <w:szCs w:val="18"/>
          <w:lang w:eastAsia="ar-SA"/>
        </w:rPr>
        <w:t>Powyższe uwzględnia wszelkie koszty niezbędne do realizacji zamówienia, które zostaną poniesione przez Wykonawcę.</w:t>
      </w:r>
    </w:p>
    <w:p w14:paraId="4C58486B" w14:textId="77777777" w:rsidR="009D67F0" w:rsidRDefault="009D67F0" w:rsidP="004C657C">
      <w:pPr>
        <w:tabs>
          <w:tab w:val="right" w:pos="9073"/>
        </w:tabs>
        <w:suppressAutoHyphens/>
        <w:spacing w:line="276" w:lineRule="auto"/>
        <w:ind w:left="426" w:right="-1"/>
        <w:jc w:val="both"/>
        <w:rPr>
          <w:rFonts w:ascii="Arial" w:hAnsi="Arial" w:cs="Arial"/>
          <w:bCs/>
          <w:iCs/>
          <w:sz w:val="18"/>
          <w:szCs w:val="18"/>
          <w:lang w:eastAsia="ar-SA"/>
        </w:rPr>
      </w:pPr>
    </w:p>
    <w:p w14:paraId="71DF1233" w14:textId="77777777" w:rsidR="002211AD" w:rsidRPr="00B21F26" w:rsidRDefault="002211AD" w:rsidP="00811BD3">
      <w:pPr>
        <w:numPr>
          <w:ilvl w:val="0"/>
          <w:numId w:val="46"/>
        </w:numPr>
        <w:suppressAutoHyphens/>
        <w:spacing w:after="160" w:line="259" w:lineRule="auto"/>
        <w:ind w:left="426" w:right="-1" w:hanging="426"/>
        <w:contextualSpacing/>
        <w:jc w:val="both"/>
        <w:rPr>
          <w:rFonts w:ascii="Arial" w:hAnsi="Arial" w:cs="Arial"/>
          <w:sz w:val="22"/>
          <w:szCs w:val="22"/>
          <w:lang w:eastAsia="ar-SA"/>
        </w:rPr>
      </w:pPr>
      <w:r w:rsidRPr="00B21F26">
        <w:rPr>
          <w:rFonts w:ascii="Arial" w:hAnsi="Arial" w:cs="Arial"/>
          <w:b/>
          <w:sz w:val="22"/>
          <w:szCs w:val="22"/>
          <w:lang w:eastAsia="ar-SA"/>
        </w:rPr>
        <w:t xml:space="preserve">Oświadczamy, </w:t>
      </w:r>
      <w:r w:rsidRPr="00B21F26">
        <w:rPr>
          <w:rFonts w:ascii="Arial" w:hAnsi="Arial" w:cs="Arial"/>
          <w:sz w:val="22"/>
          <w:szCs w:val="22"/>
          <w:lang w:eastAsia="ar-SA"/>
        </w:rPr>
        <w:t>że:</w:t>
      </w:r>
    </w:p>
    <w:p w14:paraId="15CA2CDC" w14:textId="77777777" w:rsidR="002211AD" w:rsidRPr="00B21F26" w:rsidRDefault="002211AD" w:rsidP="00321831">
      <w:pPr>
        <w:tabs>
          <w:tab w:val="left" w:pos="284"/>
        </w:tabs>
        <w:suppressAutoHyphens/>
        <w:spacing w:before="120"/>
        <w:ind w:left="284" w:right="-1" w:hanging="284"/>
        <w:contextualSpacing/>
        <w:jc w:val="both"/>
        <w:rPr>
          <w:rFonts w:ascii="Arial" w:hAnsi="Arial" w:cs="Arial"/>
          <w:sz w:val="22"/>
          <w:szCs w:val="22"/>
          <w:lang w:eastAsia="ar-SA"/>
        </w:rPr>
      </w:pPr>
      <w:r w:rsidRPr="00B21F26">
        <w:rPr>
          <w:rFonts w:ascii="Arial" w:hAnsi="Arial" w:cs="Arial"/>
          <w:bCs/>
          <w:sz w:val="22"/>
          <w:szCs w:val="22"/>
          <w:lang w:eastAsia="ar-SA"/>
        </w:rPr>
        <w:t>-</w:t>
      </w:r>
      <w:r w:rsidR="00321831">
        <w:rPr>
          <w:rFonts w:ascii="Arial" w:hAnsi="Arial" w:cs="Arial"/>
          <w:bCs/>
          <w:sz w:val="22"/>
          <w:szCs w:val="22"/>
          <w:lang w:eastAsia="ar-SA"/>
        </w:rPr>
        <w:tab/>
      </w:r>
      <w:r w:rsidRPr="00B21F26">
        <w:rPr>
          <w:rFonts w:ascii="Arial" w:hAnsi="Arial" w:cs="Arial"/>
          <w:bCs/>
          <w:sz w:val="22"/>
          <w:szCs w:val="22"/>
          <w:lang w:eastAsia="ar-SA"/>
        </w:rPr>
        <w:t>składamy ofertę na wykonanie przedmiotu zamówienia zgodnie ze Specyfikacją</w:t>
      </w:r>
      <w:r w:rsidRPr="00B21F26">
        <w:rPr>
          <w:rFonts w:ascii="Arial" w:hAnsi="Arial" w:cs="Arial"/>
          <w:sz w:val="22"/>
          <w:szCs w:val="22"/>
          <w:lang w:eastAsia="ar-SA"/>
        </w:rPr>
        <w:t xml:space="preserve"> Warunków Zamówienia (SWZ),</w:t>
      </w:r>
    </w:p>
    <w:p w14:paraId="0827B0FE" w14:textId="77777777" w:rsidR="002211AD" w:rsidRPr="00B21F26" w:rsidRDefault="002211AD" w:rsidP="002211AD">
      <w:pPr>
        <w:suppressAutoHyphens/>
        <w:spacing w:before="120"/>
        <w:ind w:left="284" w:right="-1" w:hanging="284"/>
        <w:contextualSpacing/>
        <w:jc w:val="both"/>
        <w:rPr>
          <w:rFonts w:ascii="Arial" w:hAnsi="Arial" w:cs="Arial"/>
          <w:sz w:val="22"/>
          <w:szCs w:val="22"/>
          <w:lang w:eastAsia="ar-SA"/>
        </w:rPr>
      </w:pPr>
      <w:r w:rsidRPr="00B21F26">
        <w:rPr>
          <w:rFonts w:ascii="Arial" w:hAnsi="Arial" w:cs="Arial"/>
          <w:sz w:val="22"/>
          <w:szCs w:val="22"/>
          <w:lang w:eastAsia="ar-SA"/>
        </w:rPr>
        <w:t>-</w:t>
      </w:r>
      <w:r w:rsidR="00321831">
        <w:rPr>
          <w:rFonts w:ascii="Arial" w:hAnsi="Arial" w:cs="Arial"/>
          <w:sz w:val="22"/>
          <w:szCs w:val="22"/>
          <w:lang w:eastAsia="ar-SA"/>
        </w:rPr>
        <w:tab/>
      </w:r>
      <w:r w:rsidRPr="00B21F26">
        <w:rPr>
          <w:rFonts w:ascii="Arial" w:hAnsi="Arial" w:cs="Arial"/>
          <w:sz w:val="22"/>
          <w:szCs w:val="22"/>
          <w:lang w:eastAsia="ar-SA"/>
        </w:rPr>
        <w:t>zapoznaliśmy się z zapisami SWZ oraz z wyjaśnieniami i zmianami SWZ przekazanymi przez Zamawiającego i uznajemy się za związanych określonymi w nich postanowieniami i zasadami postępowania,</w:t>
      </w:r>
    </w:p>
    <w:p w14:paraId="75BDB52B" w14:textId="77777777" w:rsidR="002211AD" w:rsidRPr="00B21F26" w:rsidRDefault="002211AD" w:rsidP="002211AD">
      <w:pPr>
        <w:suppressAutoHyphens/>
        <w:spacing w:before="120"/>
        <w:ind w:left="284" w:right="-1" w:hanging="284"/>
        <w:contextualSpacing/>
        <w:jc w:val="both"/>
        <w:rPr>
          <w:rFonts w:ascii="Arial" w:hAnsi="Arial" w:cs="Arial"/>
          <w:sz w:val="22"/>
          <w:szCs w:val="22"/>
          <w:lang w:eastAsia="ar-SA"/>
        </w:rPr>
      </w:pPr>
      <w:r w:rsidRPr="00B21F26">
        <w:rPr>
          <w:rFonts w:ascii="Arial" w:hAnsi="Arial" w:cs="Arial"/>
          <w:sz w:val="22"/>
          <w:szCs w:val="22"/>
          <w:lang w:eastAsia="ar-SA"/>
        </w:rPr>
        <w:t>-</w:t>
      </w:r>
      <w:r w:rsidR="00321831">
        <w:rPr>
          <w:rFonts w:ascii="Arial" w:hAnsi="Arial" w:cs="Arial"/>
          <w:sz w:val="22"/>
          <w:szCs w:val="22"/>
          <w:lang w:eastAsia="ar-SA"/>
        </w:rPr>
        <w:tab/>
      </w:r>
      <w:r w:rsidRPr="00B21F26">
        <w:rPr>
          <w:rFonts w:ascii="Arial" w:hAnsi="Arial" w:cs="Arial"/>
          <w:sz w:val="22"/>
          <w:szCs w:val="22"/>
          <w:lang w:eastAsia="ar-SA"/>
        </w:rPr>
        <w:t xml:space="preserve">zapoznaliśmy się z </w:t>
      </w:r>
      <w:r w:rsidRPr="00B21F26">
        <w:rPr>
          <w:rFonts w:ascii="Arial" w:hAnsi="Arial" w:cs="Arial"/>
          <w:iCs/>
          <w:sz w:val="22"/>
          <w:szCs w:val="22"/>
          <w:lang w:eastAsia="ar-SA"/>
        </w:rPr>
        <w:t>istotnymi dla Stron postanowieniami umowy</w:t>
      </w:r>
      <w:r w:rsidRPr="00B21F26">
        <w:rPr>
          <w:rFonts w:ascii="Arial" w:hAnsi="Arial" w:cs="Arial"/>
          <w:sz w:val="22"/>
          <w:szCs w:val="22"/>
          <w:lang w:eastAsia="ar-SA"/>
        </w:rPr>
        <w:t>, określonymi w SWZ i zobowiązujemy się, w przypadku wyboru naszej oferty, do zawarcia umowy zgodnej z ofertą, na warunkach określonych w SWZ, w miejscu i terminie wyznaczonym przez Zamawiającego,</w:t>
      </w:r>
    </w:p>
    <w:p w14:paraId="09DC3BF8" w14:textId="77777777" w:rsidR="002211AD" w:rsidRPr="00B21F26" w:rsidRDefault="002211AD" w:rsidP="002211AD">
      <w:pPr>
        <w:suppressAutoHyphens/>
        <w:spacing w:before="120"/>
        <w:ind w:left="284" w:right="-1" w:hanging="284"/>
        <w:contextualSpacing/>
        <w:jc w:val="both"/>
        <w:rPr>
          <w:rFonts w:ascii="Arial" w:hAnsi="Arial" w:cs="Arial"/>
          <w:sz w:val="22"/>
          <w:szCs w:val="22"/>
          <w:lang w:eastAsia="ar-SA"/>
        </w:rPr>
      </w:pPr>
      <w:r w:rsidRPr="00B21F26">
        <w:rPr>
          <w:rFonts w:ascii="Arial" w:hAnsi="Arial" w:cs="Arial"/>
          <w:sz w:val="22"/>
          <w:szCs w:val="22"/>
          <w:lang w:eastAsia="ar-SA"/>
        </w:rPr>
        <w:t>-</w:t>
      </w:r>
      <w:r w:rsidR="00321831">
        <w:rPr>
          <w:rFonts w:ascii="Arial" w:hAnsi="Arial" w:cs="Arial"/>
          <w:sz w:val="22"/>
          <w:szCs w:val="22"/>
          <w:lang w:eastAsia="ar-SA"/>
        </w:rPr>
        <w:tab/>
      </w:r>
      <w:r w:rsidRPr="00B21F26">
        <w:rPr>
          <w:rFonts w:ascii="Arial" w:hAnsi="Arial" w:cs="Arial"/>
          <w:sz w:val="22"/>
          <w:szCs w:val="22"/>
          <w:lang w:eastAsia="ar-SA"/>
        </w:rPr>
        <w:t>akceptujemy warunki płatności określone przez Zamawiającego w SWZ,</w:t>
      </w:r>
    </w:p>
    <w:p w14:paraId="60F54A9F" w14:textId="77777777" w:rsidR="002211AD" w:rsidRPr="00B21F26" w:rsidRDefault="002211AD" w:rsidP="002211AD">
      <w:pPr>
        <w:spacing w:before="120" w:after="160"/>
        <w:ind w:left="284" w:hanging="284"/>
        <w:contextualSpacing/>
        <w:rPr>
          <w:rFonts w:ascii="Arial" w:hAnsi="Arial" w:cs="Arial"/>
          <w:bCs/>
          <w:sz w:val="22"/>
          <w:szCs w:val="22"/>
          <w:lang w:eastAsia="ar-SA"/>
        </w:rPr>
      </w:pPr>
      <w:r w:rsidRPr="00B21F26">
        <w:rPr>
          <w:rFonts w:ascii="Arial" w:hAnsi="Arial" w:cs="Arial"/>
          <w:sz w:val="22"/>
          <w:szCs w:val="22"/>
          <w:lang w:eastAsia="ar-SA"/>
        </w:rPr>
        <w:t>-</w:t>
      </w:r>
      <w:r w:rsidR="00321831">
        <w:rPr>
          <w:rFonts w:ascii="Arial" w:hAnsi="Arial" w:cs="Arial"/>
          <w:sz w:val="22"/>
          <w:szCs w:val="22"/>
          <w:lang w:eastAsia="ar-SA"/>
        </w:rPr>
        <w:tab/>
      </w:r>
      <w:r w:rsidRPr="00B21F26">
        <w:rPr>
          <w:rFonts w:ascii="Arial" w:hAnsi="Arial" w:cs="Arial"/>
          <w:bCs/>
          <w:sz w:val="22"/>
          <w:szCs w:val="22"/>
          <w:lang w:eastAsia="ar-SA"/>
        </w:rPr>
        <w:t>jesteśmy związani ofertą przez czas wskazany w SWZ,</w:t>
      </w:r>
    </w:p>
    <w:p w14:paraId="3D3C9213" w14:textId="77777777" w:rsidR="002211AD" w:rsidRPr="00B21F26" w:rsidRDefault="002211AD" w:rsidP="002211AD">
      <w:pPr>
        <w:spacing w:before="120" w:after="160"/>
        <w:ind w:left="284" w:hanging="284"/>
        <w:contextualSpacing/>
        <w:rPr>
          <w:rFonts w:ascii="Arial" w:hAnsi="Arial" w:cs="Arial"/>
          <w:sz w:val="22"/>
          <w:szCs w:val="22"/>
          <w:lang w:eastAsia="ar-SA"/>
        </w:rPr>
      </w:pPr>
      <w:r w:rsidRPr="00B21F26">
        <w:rPr>
          <w:rFonts w:ascii="Arial" w:hAnsi="Arial" w:cs="Arial"/>
          <w:bCs/>
          <w:sz w:val="22"/>
          <w:szCs w:val="22"/>
          <w:lang w:eastAsia="ar-SA"/>
        </w:rPr>
        <w:t>-</w:t>
      </w:r>
      <w:r w:rsidR="00321831">
        <w:rPr>
          <w:rFonts w:ascii="Arial" w:hAnsi="Arial" w:cs="Arial"/>
          <w:bCs/>
          <w:sz w:val="22"/>
          <w:szCs w:val="22"/>
          <w:lang w:eastAsia="ar-SA"/>
        </w:rPr>
        <w:tab/>
      </w:r>
      <w:r w:rsidRPr="00B21F26">
        <w:rPr>
          <w:rFonts w:ascii="Arial" w:hAnsi="Arial" w:cs="Arial"/>
          <w:bCs/>
          <w:sz w:val="22"/>
          <w:szCs w:val="22"/>
          <w:lang w:eastAsia="ar-SA"/>
        </w:rPr>
        <w:t>zobowiązujemy się</w:t>
      </w:r>
      <w:r w:rsidRPr="00B21F26">
        <w:rPr>
          <w:rFonts w:ascii="Arial" w:hAnsi="Arial" w:cs="Arial"/>
          <w:sz w:val="22"/>
          <w:szCs w:val="22"/>
          <w:lang w:eastAsia="ar-SA"/>
        </w:rPr>
        <w:t xml:space="preserve"> do wykonania zamówienia w terminie wskazanym w SWZ,</w:t>
      </w:r>
    </w:p>
    <w:p w14:paraId="57BCB459" w14:textId="77777777" w:rsidR="002211AD" w:rsidRPr="00B21F26" w:rsidRDefault="002211AD" w:rsidP="002211AD">
      <w:pPr>
        <w:spacing w:before="120" w:after="160"/>
        <w:ind w:left="284" w:hanging="284"/>
        <w:contextualSpacing/>
        <w:jc w:val="both"/>
        <w:rPr>
          <w:rFonts w:ascii="Arial" w:hAnsi="Arial" w:cs="Arial"/>
          <w:sz w:val="22"/>
          <w:szCs w:val="22"/>
          <w:lang w:eastAsia="ar-SA"/>
        </w:rPr>
      </w:pPr>
      <w:r w:rsidRPr="00B21F26">
        <w:rPr>
          <w:rFonts w:ascii="Arial" w:hAnsi="Arial" w:cs="Arial"/>
          <w:sz w:val="22"/>
          <w:szCs w:val="22"/>
          <w:lang w:eastAsia="ar-SA"/>
        </w:rPr>
        <w:t>-</w:t>
      </w:r>
      <w:r w:rsidR="00321831">
        <w:rPr>
          <w:rFonts w:ascii="Arial" w:hAnsi="Arial" w:cs="Arial"/>
          <w:sz w:val="22"/>
          <w:szCs w:val="22"/>
          <w:lang w:eastAsia="ar-SA"/>
        </w:rPr>
        <w:tab/>
      </w:r>
      <w:r w:rsidRPr="00B21F26">
        <w:rPr>
          <w:rFonts w:ascii="Arial" w:hAnsi="Arial" w:cs="Arial"/>
          <w:sz w:val="22"/>
          <w:szCs w:val="22"/>
          <w:lang w:eastAsia="ar-SA"/>
        </w:rPr>
        <w:t>wypełniłem obowiązki informacyjne przewidziane w art. 13 lub art. 14 RODO</w:t>
      </w:r>
      <w:r w:rsidRPr="00B21F26">
        <w:rPr>
          <w:rStyle w:val="Odwoanieprzypisudolnego"/>
          <w:rFonts w:ascii="Arial" w:hAnsi="Arial" w:cs="Arial"/>
          <w:sz w:val="22"/>
          <w:szCs w:val="22"/>
          <w:lang w:eastAsia="ar-SA"/>
        </w:rPr>
        <w:footnoteReference w:id="6"/>
      </w:r>
      <w:r w:rsidRPr="00B21F26">
        <w:rPr>
          <w:rFonts w:ascii="Arial" w:hAnsi="Arial" w:cs="Arial"/>
          <w:sz w:val="22"/>
          <w:szCs w:val="22"/>
          <w:lang w:eastAsia="ar-SA"/>
        </w:rPr>
        <w:t xml:space="preserve"> wobec osób fizycznych, od których dane osobowe bezpośrednio lub pośrednio pozyskałem w celu ubiegania się o udzielenie zamówienia publicznego w niniejszym postępowaniu</w:t>
      </w:r>
      <w:r w:rsidRPr="00B21F26">
        <w:rPr>
          <w:rStyle w:val="Odwoanieprzypisudolnego"/>
          <w:rFonts w:ascii="Arial" w:hAnsi="Arial" w:cs="Arial"/>
          <w:sz w:val="22"/>
          <w:szCs w:val="22"/>
          <w:lang w:eastAsia="ar-SA"/>
        </w:rPr>
        <w:footnoteReference w:id="7"/>
      </w:r>
      <w:r w:rsidRPr="00B21F26">
        <w:rPr>
          <w:rFonts w:ascii="Arial" w:hAnsi="Arial" w:cs="Arial"/>
          <w:sz w:val="22"/>
          <w:szCs w:val="22"/>
          <w:lang w:eastAsia="ar-SA"/>
        </w:rPr>
        <w:t>,</w:t>
      </w:r>
    </w:p>
    <w:p w14:paraId="7D5FA52D" w14:textId="77777777" w:rsidR="002211AD" w:rsidRPr="00B21F26" w:rsidRDefault="002211AD" w:rsidP="002211AD">
      <w:pPr>
        <w:spacing w:before="120" w:after="160"/>
        <w:ind w:left="284" w:hanging="284"/>
        <w:contextualSpacing/>
        <w:jc w:val="both"/>
        <w:rPr>
          <w:rFonts w:ascii="Arial" w:hAnsi="Arial" w:cs="Arial"/>
          <w:sz w:val="22"/>
          <w:szCs w:val="22"/>
          <w:lang w:eastAsia="ar-SA"/>
        </w:rPr>
      </w:pPr>
      <w:r w:rsidRPr="00B21F26">
        <w:rPr>
          <w:rFonts w:ascii="Arial" w:hAnsi="Arial" w:cs="Arial"/>
          <w:sz w:val="22"/>
          <w:szCs w:val="22"/>
          <w:lang w:eastAsia="ar-SA"/>
        </w:rPr>
        <w:t>-</w:t>
      </w:r>
      <w:r w:rsidR="00321831">
        <w:rPr>
          <w:rFonts w:ascii="Arial" w:hAnsi="Arial" w:cs="Arial"/>
          <w:sz w:val="22"/>
          <w:szCs w:val="22"/>
          <w:lang w:eastAsia="ar-SA"/>
        </w:rPr>
        <w:tab/>
      </w:r>
      <w:r w:rsidRPr="00B21F26">
        <w:rPr>
          <w:rFonts w:ascii="Arial" w:hAnsi="Arial" w:cs="Arial"/>
          <w:sz w:val="22"/>
          <w:szCs w:val="22"/>
          <w:lang w:eastAsia="ar-SA"/>
        </w:rPr>
        <w:t>sposób reprezentacji Wykonawcy/Wykonawców wspólnie ubiegających się o udzielenie zamówienia dla potrzeb zamówienia jest następujący:</w:t>
      </w:r>
    </w:p>
    <w:p w14:paraId="5950B04C" w14:textId="77777777" w:rsidR="002211AD" w:rsidRPr="00B21F26" w:rsidRDefault="00321831" w:rsidP="002211AD">
      <w:pPr>
        <w:spacing w:before="120" w:after="160"/>
        <w:ind w:left="284" w:hanging="284"/>
        <w:contextualSpacing/>
        <w:jc w:val="both"/>
        <w:rPr>
          <w:rFonts w:ascii="Arial" w:hAnsi="Arial" w:cs="Arial"/>
          <w:sz w:val="22"/>
          <w:szCs w:val="22"/>
          <w:lang w:eastAsia="ar-SA"/>
        </w:rPr>
      </w:pPr>
      <w:r>
        <w:rPr>
          <w:rFonts w:ascii="Arial" w:hAnsi="Arial" w:cs="Arial"/>
          <w:sz w:val="22"/>
          <w:szCs w:val="22"/>
          <w:lang w:eastAsia="ar-SA"/>
        </w:rPr>
        <w:t>..</w:t>
      </w:r>
      <w:r w:rsidR="002211AD" w:rsidRPr="00B21F26">
        <w:rPr>
          <w:rFonts w:ascii="Arial" w:hAnsi="Arial" w:cs="Arial"/>
          <w:sz w:val="22"/>
          <w:szCs w:val="22"/>
          <w:lang w:eastAsia="ar-SA"/>
        </w:rPr>
        <w:t>………………………………………………………………………………………………</w:t>
      </w:r>
      <w:r w:rsidR="00B21F26">
        <w:rPr>
          <w:rFonts w:ascii="Arial" w:hAnsi="Arial" w:cs="Arial"/>
          <w:sz w:val="22"/>
          <w:szCs w:val="22"/>
          <w:lang w:eastAsia="ar-SA"/>
        </w:rPr>
        <w:t>…………..</w:t>
      </w:r>
    </w:p>
    <w:p w14:paraId="078844AE" w14:textId="77777777" w:rsidR="002211AD" w:rsidRPr="00612B06" w:rsidRDefault="002211AD" w:rsidP="002211AD">
      <w:pPr>
        <w:spacing w:before="120" w:after="160"/>
        <w:ind w:left="284" w:hanging="284"/>
        <w:contextualSpacing/>
        <w:jc w:val="center"/>
        <w:rPr>
          <w:rFonts w:ascii="Arial" w:hAnsi="Arial" w:cs="Arial"/>
          <w:i/>
          <w:sz w:val="18"/>
          <w:szCs w:val="18"/>
          <w:lang w:eastAsia="ar-SA"/>
        </w:rPr>
      </w:pPr>
      <w:r w:rsidRPr="00612B06">
        <w:rPr>
          <w:rFonts w:ascii="Arial" w:hAnsi="Arial" w:cs="Arial"/>
          <w:i/>
          <w:sz w:val="18"/>
          <w:szCs w:val="18"/>
          <w:lang w:eastAsia="ar-SA"/>
        </w:rPr>
        <w:t>(Wypełniają jedynie przedsiębiorcy składający wspólną ofertę – spółki cywilne lub konsorcja)</w:t>
      </w:r>
    </w:p>
    <w:p w14:paraId="11BF7E5C" w14:textId="77777777" w:rsidR="002211AD" w:rsidRPr="00612B06" w:rsidRDefault="002211AD" w:rsidP="002211AD">
      <w:pPr>
        <w:spacing w:before="120" w:after="160"/>
        <w:ind w:left="284" w:hanging="284"/>
        <w:contextualSpacing/>
        <w:jc w:val="center"/>
        <w:rPr>
          <w:rFonts w:ascii="Arial" w:hAnsi="Arial" w:cs="Arial"/>
          <w:i/>
          <w:sz w:val="18"/>
          <w:szCs w:val="18"/>
          <w:lang w:eastAsia="ar-SA"/>
        </w:rPr>
      </w:pPr>
    </w:p>
    <w:p w14:paraId="7A5F5D45" w14:textId="77777777" w:rsidR="002211AD" w:rsidRPr="00FF5A7A" w:rsidRDefault="002211AD" w:rsidP="00811BD3">
      <w:pPr>
        <w:numPr>
          <w:ilvl w:val="0"/>
          <w:numId w:val="46"/>
        </w:numPr>
        <w:suppressAutoHyphens/>
        <w:spacing w:after="160" w:line="276" w:lineRule="auto"/>
        <w:ind w:left="284" w:hanging="284"/>
        <w:contextualSpacing/>
        <w:rPr>
          <w:rFonts w:ascii="Arial" w:hAnsi="Arial" w:cs="Arial"/>
          <w:b/>
          <w:bCs/>
          <w:sz w:val="22"/>
          <w:szCs w:val="22"/>
          <w:lang w:eastAsia="ar-SA"/>
        </w:rPr>
      </w:pPr>
      <w:r w:rsidRPr="00FF5A7A">
        <w:rPr>
          <w:rFonts w:ascii="Arial" w:hAnsi="Arial" w:cs="Arial"/>
          <w:b/>
          <w:sz w:val="22"/>
          <w:szCs w:val="22"/>
          <w:lang w:eastAsia="ar-SA"/>
        </w:rPr>
        <w:t xml:space="preserve">  </w:t>
      </w:r>
      <w:r w:rsidRPr="00FF5A7A">
        <w:rPr>
          <w:rFonts w:ascii="Arial" w:hAnsi="Arial" w:cs="Arial"/>
          <w:b/>
          <w:bCs/>
          <w:sz w:val="22"/>
          <w:szCs w:val="22"/>
          <w:lang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211AD" w:rsidRPr="00612B06" w14:paraId="58BFEF04" w14:textId="77777777" w:rsidTr="002B6246">
        <w:tc>
          <w:tcPr>
            <w:tcW w:w="563" w:type="dxa"/>
            <w:shd w:val="clear" w:color="auto" w:fill="auto"/>
            <w:vAlign w:val="center"/>
          </w:tcPr>
          <w:p w14:paraId="378A15B4" w14:textId="77777777" w:rsidR="002211AD" w:rsidRPr="00612B06" w:rsidRDefault="002211AD" w:rsidP="002B6246">
            <w:pPr>
              <w:tabs>
                <w:tab w:val="left" w:pos="360"/>
              </w:tabs>
              <w:suppressAutoHyphens/>
              <w:spacing w:line="360" w:lineRule="auto"/>
              <w:ind w:left="284" w:hanging="284"/>
              <w:jc w:val="center"/>
              <w:rPr>
                <w:rFonts w:ascii="Arial" w:hAnsi="Arial" w:cs="Arial"/>
                <w:sz w:val="18"/>
                <w:szCs w:val="18"/>
                <w:lang w:eastAsia="ar-SA"/>
              </w:rPr>
            </w:pPr>
            <w:proofErr w:type="spellStart"/>
            <w:r w:rsidRPr="00612B06">
              <w:rPr>
                <w:rFonts w:ascii="Arial" w:hAnsi="Arial" w:cs="Arial"/>
                <w:sz w:val="18"/>
                <w:szCs w:val="18"/>
                <w:lang w:eastAsia="ar-SA"/>
              </w:rPr>
              <w:t>Lp</w:t>
            </w:r>
            <w:proofErr w:type="spellEnd"/>
          </w:p>
        </w:tc>
        <w:tc>
          <w:tcPr>
            <w:tcW w:w="3435" w:type="dxa"/>
            <w:shd w:val="clear" w:color="auto" w:fill="auto"/>
            <w:vAlign w:val="center"/>
          </w:tcPr>
          <w:p w14:paraId="476F7B1F" w14:textId="77777777" w:rsidR="002211AD" w:rsidRPr="00612B06" w:rsidRDefault="002211AD" w:rsidP="002B6246">
            <w:pPr>
              <w:tabs>
                <w:tab w:val="left" w:pos="360"/>
              </w:tabs>
              <w:suppressAutoHyphens/>
              <w:jc w:val="center"/>
              <w:rPr>
                <w:rFonts w:ascii="Arial" w:hAnsi="Arial" w:cs="Arial"/>
                <w:sz w:val="18"/>
                <w:szCs w:val="18"/>
                <w:lang w:eastAsia="ar-SA"/>
              </w:rPr>
            </w:pPr>
            <w:r w:rsidRPr="00612B06">
              <w:rPr>
                <w:rFonts w:ascii="Arial" w:hAnsi="Arial" w:cs="Arial"/>
                <w:sz w:val="18"/>
                <w:szCs w:val="18"/>
                <w:lang w:eastAsia="ar-SA"/>
              </w:rPr>
              <w:t>Nazwa części zamówienia</w:t>
            </w:r>
          </w:p>
          <w:p w14:paraId="1AD34136" w14:textId="77777777" w:rsidR="002211AD" w:rsidRPr="00612B06" w:rsidRDefault="002211AD" w:rsidP="002B6246">
            <w:pPr>
              <w:tabs>
                <w:tab w:val="left" w:pos="360"/>
              </w:tabs>
              <w:suppressAutoHyphens/>
              <w:jc w:val="center"/>
              <w:rPr>
                <w:rFonts w:ascii="Arial" w:hAnsi="Arial" w:cs="Arial"/>
                <w:sz w:val="18"/>
                <w:szCs w:val="18"/>
                <w:lang w:eastAsia="ar-SA"/>
              </w:rPr>
            </w:pPr>
            <w:r w:rsidRPr="00612B06">
              <w:rPr>
                <w:rFonts w:ascii="Arial" w:hAnsi="Arial" w:cs="Arial"/>
                <w:sz w:val="18"/>
                <w:szCs w:val="18"/>
                <w:lang w:eastAsia="ar-SA"/>
              </w:rPr>
              <w:t>(zakres powierzonej części zamówienia Podwykonawcy)</w:t>
            </w:r>
          </w:p>
        </w:tc>
        <w:tc>
          <w:tcPr>
            <w:tcW w:w="2835" w:type="dxa"/>
            <w:shd w:val="clear" w:color="auto" w:fill="auto"/>
            <w:vAlign w:val="center"/>
          </w:tcPr>
          <w:p w14:paraId="35796C24" w14:textId="77777777" w:rsidR="002211AD" w:rsidRPr="00612B06" w:rsidRDefault="002211AD" w:rsidP="002B6246">
            <w:pPr>
              <w:tabs>
                <w:tab w:val="left" w:pos="0"/>
              </w:tabs>
              <w:suppressAutoHyphens/>
              <w:ind w:left="-20"/>
              <w:jc w:val="center"/>
              <w:rPr>
                <w:rFonts w:ascii="Arial" w:hAnsi="Arial" w:cs="Arial"/>
                <w:sz w:val="18"/>
                <w:szCs w:val="18"/>
                <w:lang w:eastAsia="ar-SA"/>
              </w:rPr>
            </w:pPr>
            <w:r w:rsidRPr="00612B06">
              <w:rPr>
                <w:rFonts w:ascii="Arial" w:hAnsi="Arial" w:cs="Arial"/>
                <w:sz w:val="18"/>
                <w:szCs w:val="18"/>
                <w:lang w:eastAsia="ar-SA"/>
              </w:rPr>
              <w:t xml:space="preserve">Firma Podwykonawcy </w:t>
            </w:r>
          </w:p>
          <w:p w14:paraId="0E366B69" w14:textId="77777777" w:rsidR="002211AD" w:rsidRPr="00612B06" w:rsidRDefault="002211AD" w:rsidP="002B6246">
            <w:pPr>
              <w:tabs>
                <w:tab w:val="left" w:pos="360"/>
              </w:tabs>
              <w:suppressAutoHyphens/>
              <w:ind w:left="284" w:hanging="284"/>
              <w:jc w:val="center"/>
              <w:rPr>
                <w:rFonts w:ascii="Arial" w:hAnsi="Arial" w:cs="Arial"/>
                <w:sz w:val="18"/>
                <w:szCs w:val="18"/>
                <w:lang w:eastAsia="ar-SA"/>
              </w:rPr>
            </w:pPr>
            <w:r w:rsidRPr="00612B06">
              <w:rPr>
                <w:rFonts w:ascii="Arial" w:hAnsi="Arial" w:cs="Arial"/>
                <w:sz w:val="18"/>
                <w:szCs w:val="18"/>
                <w:lang w:eastAsia="ar-SA"/>
              </w:rPr>
              <w:t>(o ile jest znana)</w:t>
            </w:r>
          </w:p>
        </w:tc>
        <w:tc>
          <w:tcPr>
            <w:tcW w:w="2121" w:type="dxa"/>
            <w:vAlign w:val="center"/>
          </w:tcPr>
          <w:p w14:paraId="58C355D0" w14:textId="77777777" w:rsidR="002211AD" w:rsidRPr="00612B06" w:rsidRDefault="002211AD" w:rsidP="002B6246">
            <w:pPr>
              <w:tabs>
                <w:tab w:val="left" w:pos="360"/>
              </w:tabs>
              <w:suppressAutoHyphens/>
              <w:ind w:left="-103" w:right="-116"/>
              <w:jc w:val="center"/>
              <w:rPr>
                <w:rFonts w:ascii="Arial" w:hAnsi="Arial" w:cs="Arial"/>
                <w:sz w:val="18"/>
                <w:szCs w:val="18"/>
                <w:lang w:eastAsia="ar-SA"/>
              </w:rPr>
            </w:pPr>
            <w:r w:rsidRPr="00612B06">
              <w:rPr>
                <w:rFonts w:ascii="Arial" w:hAnsi="Arial" w:cs="Arial"/>
                <w:sz w:val="18"/>
                <w:szCs w:val="18"/>
                <w:lang w:eastAsia="ar-SA"/>
              </w:rPr>
              <w:t>Wartość lub procentowa część zamówienia jaka zostanie powierzona podwykonawcy</w:t>
            </w:r>
          </w:p>
        </w:tc>
      </w:tr>
      <w:tr w:rsidR="002211AD" w:rsidRPr="00612B06" w14:paraId="3B29F49A" w14:textId="77777777" w:rsidTr="002B6246">
        <w:tc>
          <w:tcPr>
            <w:tcW w:w="563" w:type="dxa"/>
            <w:shd w:val="clear" w:color="auto" w:fill="auto"/>
          </w:tcPr>
          <w:p w14:paraId="56416037"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r w:rsidRPr="00612B06">
              <w:rPr>
                <w:rFonts w:ascii="Arial" w:hAnsi="Arial" w:cs="Arial"/>
                <w:sz w:val="18"/>
                <w:szCs w:val="18"/>
                <w:lang w:eastAsia="ar-SA"/>
              </w:rPr>
              <w:t>1</w:t>
            </w:r>
          </w:p>
        </w:tc>
        <w:tc>
          <w:tcPr>
            <w:tcW w:w="3435" w:type="dxa"/>
            <w:shd w:val="clear" w:color="auto" w:fill="auto"/>
          </w:tcPr>
          <w:p w14:paraId="2515102C"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p>
        </w:tc>
        <w:tc>
          <w:tcPr>
            <w:tcW w:w="2835" w:type="dxa"/>
            <w:shd w:val="clear" w:color="auto" w:fill="auto"/>
          </w:tcPr>
          <w:p w14:paraId="341A3AEE"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p>
        </w:tc>
        <w:tc>
          <w:tcPr>
            <w:tcW w:w="2121" w:type="dxa"/>
          </w:tcPr>
          <w:p w14:paraId="6D539938"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p>
        </w:tc>
      </w:tr>
      <w:tr w:rsidR="002211AD" w:rsidRPr="00612B06" w14:paraId="7BE66328" w14:textId="77777777" w:rsidTr="002B6246">
        <w:tc>
          <w:tcPr>
            <w:tcW w:w="563" w:type="dxa"/>
            <w:shd w:val="clear" w:color="auto" w:fill="auto"/>
          </w:tcPr>
          <w:p w14:paraId="53998A24"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r w:rsidRPr="00612B06">
              <w:rPr>
                <w:rFonts w:ascii="Arial" w:hAnsi="Arial" w:cs="Arial"/>
                <w:sz w:val="18"/>
                <w:szCs w:val="18"/>
                <w:lang w:eastAsia="ar-SA"/>
              </w:rPr>
              <w:t>2</w:t>
            </w:r>
          </w:p>
        </w:tc>
        <w:tc>
          <w:tcPr>
            <w:tcW w:w="3435" w:type="dxa"/>
            <w:shd w:val="clear" w:color="auto" w:fill="auto"/>
          </w:tcPr>
          <w:p w14:paraId="44556AE2"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p>
        </w:tc>
        <w:tc>
          <w:tcPr>
            <w:tcW w:w="2835" w:type="dxa"/>
            <w:shd w:val="clear" w:color="auto" w:fill="auto"/>
          </w:tcPr>
          <w:p w14:paraId="1BF237D8"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p>
        </w:tc>
        <w:tc>
          <w:tcPr>
            <w:tcW w:w="2121" w:type="dxa"/>
          </w:tcPr>
          <w:p w14:paraId="365527D8" w14:textId="77777777" w:rsidR="002211AD" w:rsidRPr="00612B06" w:rsidRDefault="002211AD" w:rsidP="002B6246">
            <w:pPr>
              <w:tabs>
                <w:tab w:val="left" w:pos="360"/>
              </w:tabs>
              <w:suppressAutoHyphens/>
              <w:spacing w:line="360" w:lineRule="auto"/>
              <w:ind w:left="284" w:hanging="284"/>
              <w:rPr>
                <w:rFonts w:ascii="Arial" w:hAnsi="Arial" w:cs="Arial"/>
                <w:sz w:val="18"/>
                <w:szCs w:val="18"/>
                <w:lang w:eastAsia="ar-SA"/>
              </w:rPr>
            </w:pPr>
          </w:p>
        </w:tc>
      </w:tr>
    </w:tbl>
    <w:p w14:paraId="5076DFA1" w14:textId="77777777" w:rsidR="002211AD" w:rsidRPr="00612B06" w:rsidRDefault="002211AD" w:rsidP="002211AD">
      <w:pPr>
        <w:tabs>
          <w:tab w:val="left" w:pos="360"/>
        </w:tabs>
        <w:suppressAutoHyphens/>
        <w:rPr>
          <w:rFonts w:ascii="Arial" w:hAnsi="Arial" w:cs="Arial"/>
          <w:b/>
          <w:bCs/>
          <w:sz w:val="18"/>
          <w:szCs w:val="18"/>
          <w:lang w:eastAsia="ar-SA"/>
        </w:rPr>
      </w:pPr>
    </w:p>
    <w:p w14:paraId="7B6E051E" w14:textId="77777777" w:rsidR="002211AD" w:rsidRPr="00FF5A7A" w:rsidRDefault="002211AD" w:rsidP="00811BD3">
      <w:pPr>
        <w:numPr>
          <w:ilvl w:val="0"/>
          <w:numId w:val="46"/>
        </w:numPr>
        <w:tabs>
          <w:tab w:val="left" w:leader="dot" w:pos="284"/>
        </w:tabs>
        <w:suppressAutoHyphens/>
        <w:spacing w:after="160" w:line="259" w:lineRule="auto"/>
        <w:ind w:left="360" w:right="-1"/>
        <w:contextualSpacing/>
        <w:jc w:val="both"/>
        <w:rPr>
          <w:rFonts w:ascii="Arial" w:hAnsi="Arial" w:cs="Arial"/>
          <w:iCs/>
          <w:sz w:val="22"/>
          <w:szCs w:val="22"/>
          <w:lang w:eastAsia="ar-SA"/>
        </w:rPr>
      </w:pPr>
      <w:r w:rsidRPr="00FF5A7A">
        <w:rPr>
          <w:rFonts w:ascii="Arial" w:hAnsi="Arial" w:cs="Arial"/>
          <w:b/>
          <w:bCs/>
          <w:iCs/>
          <w:sz w:val="22"/>
          <w:szCs w:val="22"/>
          <w:lang w:eastAsia="ar-SA"/>
        </w:rPr>
        <w:t>Informujemy, że jesteśmy**</w:t>
      </w:r>
      <w:r w:rsidRPr="00FF5A7A">
        <w:rPr>
          <w:rFonts w:ascii="Arial" w:hAnsi="Arial" w:cs="Arial"/>
          <w:iCs/>
          <w:sz w:val="22"/>
          <w:szCs w:val="22"/>
          <w:lang w:eastAsia="ar-SA"/>
        </w:rPr>
        <w:t>:</w:t>
      </w:r>
    </w:p>
    <w:p w14:paraId="46C743BD" w14:textId="77777777" w:rsidR="00052BEF" w:rsidRPr="00A24A74" w:rsidRDefault="00052BEF" w:rsidP="00811BD3">
      <w:pPr>
        <w:numPr>
          <w:ilvl w:val="0"/>
          <w:numId w:val="54"/>
        </w:numPr>
        <w:tabs>
          <w:tab w:val="left" w:pos="284"/>
        </w:tabs>
        <w:suppressAutoHyphens/>
        <w:spacing w:line="276" w:lineRule="auto"/>
        <w:ind w:left="284" w:hanging="284"/>
        <w:jc w:val="both"/>
        <w:rPr>
          <w:rFonts w:ascii="Arial" w:hAnsi="Arial" w:cs="Arial"/>
          <w:sz w:val="22"/>
          <w:szCs w:val="22"/>
        </w:rPr>
      </w:pPr>
      <w:r w:rsidRPr="00A24A74">
        <w:rPr>
          <w:rFonts w:ascii="Arial" w:hAnsi="Arial" w:cs="Arial"/>
          <w:sz w:val="22"/>
          <w:szCs w:val="22"/>
        </w:rPr>
        <w:t>mikroprzedsiębiorstwem</w:t>
      </w:r>
    </w:p>
    <w:p w14:paraId="657E7C9B" w14:textId="77777777" w:rsidR="00052BEF" w:rsidRPr="00A24A74" w:rsidRDefault="00052BEF" w:rsidP="00811BD3">
      <w:pPr>
        <w:numPr>
          <w:ilvl w:val="0"/>
          <w:numId w:val="54"/>
        </w:numPr>
        <w:tabs>
          <w:tab w:val="left" w:pos="284"/>
        </w:tabs>
        <w:suppressAutoHyphens/>
        <w:spacing w:line="276" w:lineRule="auto"/>
        <w:ind w:left="284" w:hanging="284"/>
        <w:jc w:val="both"/>
        <w:rPr>
          <w:rFonts w:ascii="Arial" w:hAnsi="Arial" w:cs="Arial"/>
          <w:sz w:val="22"/>
          <w:szCs w:val="22"/>
        </w:rPr>
      </w:pPr>
      <w:r w:rsidRPr="00A24A74">
        <w:rPr>
          <w:rFonts w:ascii="Arial" w:hAnsi="Arial" w:cs="Arial"/>
          <w:sz w:val="22"/>
          <w:szCs w:val="22"/>
        </w:rPr>
        <w:t>małym przedsiębiorstwem</w:t>
      </w:r>
    </w:p>
    <w:p w14:paraId="407F2312" w14:textId="77777777" w:rsidR="00052BEF" w:rsidRPr="00A24A74" w:rsidRDefault="00052BEF" w:rsidP="00811BD3">
      <w:pPr>
        <w:numPr>
          <w:ilvl w:val="0"/>
          <w:numId w:val="54"/>
        </w:numPr>
        <w:tabs>
          <w:tab w:val="left" w:pos="284"/>
        </w:tabs>
        <w:suppressAutoHyphens/>
        <w:spacing w:line="276" w:lineRule="auto"/>
        <w:ind w:left="284" w:hanging="284"/>
        <w:jc w:val="both"/>
        <w:rPr>
          <w:rFonts w:ascii="Arial" w:hAnsi="Arial" w:cs="Arial"/>
          <w:sz w:val="22"/>
          <w:szCs w:val="22"/>
        </w:rPr>
      </w:pPr>
      <w:r w:rsidRPr="00A24A74">
        <w:rPr>
          <w:rFonts w:ascii="Arial" w:hAnsi="Arial" w:cs="Arial"/>
          <w:sz w:val="22"/>
          <w:szCs w:val="22"/>
        </w:rPr>
        <w:t>średnim przedsiębiorstwem</w:t>
      </w:r>
    </w:p>
    <w:p w14:paraId="68713E6E" w14:textId="77777777" w:rsidR="00052BEF" w:rsidRPr="00A24A74" w:rsidRDefault="00052BEF" w:rsidP="00811BD3">
      <w:pPr>
        <w:numPr>
          <w:ilvl w:val="0"/>
          <w:numId w:val="54"/>
        </w:numPr>
        <w:tabs>
          <w:tab w:val="left" w:pos="284"/>
        </w:tabs>
        <w:suppressAutoHyphens/>
        <w:spacing w:line="276" w:lineRule="auto"/>
        <w:ind w:left="284" w:hanging="284"/>
        <w:jc w:val="both"/>
        <w:rPr>
          <w:rFonts w:ascii="Arial" w:hAnsi="Arial" w:cs="Arial"/>
          <w:sz w:val="22"/>
          <w:szCs w:val="22"/>
        </w:rPr>
      </w:pPr>
      <w:r w:rsidRPr="00A24A74">
        <w:rPr>
          <w:rFonts w:ascii="Arial" w:hAnsi="Arial" w:cs="Arial"/>
          <w:sz w:val="22"/>
          <w:szCs w:val="22"/>
        </w:rPr>
        <w:t>jednoosobową działalnością gospodarczą</w:t>
      </w:r>
    </w:p>
    <w:p w14:paraId="5B74FA72" w14:textId="77777777" w:rsidR="00052BEF" w:rsidRPr="00A24A74" w:rsidRDefault="00052BEF" w:rsidP="00811BD3">
      <w:pPr>
        <w:numPr>
          <w:ilvl w:val="0"/>
          <w:numId w:val="54"/>
        </w:numPr>
        <w:tabs>
          <w:tab w:val="left" w:pos="284"/>
        </w:tabs>
        <w:suppressAutoHyphens/>
        <w:spacing w:line="276" w:lineRule="auto"/>
        <w:ind w:left="284" w:hanging="284"/>
        <w:jc w:val="both"/>
        <w:rPr>
          <w:rFonts w:ascii="Arial" w:hAnsi="Arial" w:cs="Arial"/>
          <w:sz w:val="22"/>
          <w:szCs w:val="22"/>
        </w:rPr>
      </w:pPr>
      <w:r w:rsidRPr="00A24A74">
        <w:rPr>
          <w:rFonts w:ascii="Arial" w:hAnsi="Arial" w:cs="Arial"/>
          <w:sz w:val="22"/>
          <w:szCs w:val="22"/>
        </w:rPr>
        <w:t xml:space="preserve">osoba fizyczną nieprowadzącą działalności gospodarczej </w:t>
      </w:r>
    </w:p>
    <w:p w14:paraId="31B8C440" w14:textId="77777777" w:rsidR="00052BEF" w:rsidRPr="00A24A74" w:rsidRDefault="00052BEF" w:rsidP="00811BD3">
      <w:pPr>
        <w:numPr>
          <w:ilvl w:val="0"/>
          <w:numId w:val="54"/>
        </w:numPr>
        <w:tabs>
          <w:tab w:val="left" w:pos="284"/>
        </w:tabs>
        <w:suppressAutoHyphens/>
        <w:spacing w:line="276" w:lineRule="auto"/>
        <w:ind w:left="284" w:hanging="284"/>
        <w:jc w:val="both"/>
        <w:rPr>
          <w:rFonts w:ascii="Arial" w:hAnsi="Arial" w:cs="Arial"/>
          <w:sz w:val="22"/>
          <w:szCs w:val="22"/>
        </w:rPr>
      </w:pPr>
      <w:r w:rsidRPr="00A24A74">
        <w:rPr>
          <w:rFonts w:ascii="Arial" w:hAnsi="Arial" w:cs="Arial"/>
          <w:sz w:val="22"/>
          <w:szCs w:val="22"/>
        </w:rPr>
        <w:t>inny rodzaj</w:t>
      </w:r>
    </w:p>
    <w:p w14:paraId="184DA71D" w14:textId="77777777" w:rsidR="00BA0F43" w:rsidRDefault="00BA0F43" w:rsidP="002211AD">
      <w:pPr>
        <w:tabs>
          <w:tab w:val="left" w:leader="dot" w:pos="9072"/>
        </w:tabs>
        <w:suppressAutoHyphens/>
        <w:ind w:left="284" w:right="-1"/>
        <w:jc w:val="both"/>
        <w:rPr>
          <w:rFonts w:ascii="Arial" w:hAnsi="Arial" w:cs="Arial"/>
          <w:bCs/>
          <w:iCs/>
          <w:sz w:val="22"/>
          <w:szCs w:val="22"/>
          <w:lang w:eastAsia="ar-SA"/>
        </w:rPr>
      </w:pPr>
    </w:p>
    <w:p w14:paraId="7610D188" w14:textId="77777777" w:rsidR="00B02688" w:rsidRPr="00B02688" w:rsidRDefault="002A1298" w:rsidP="00BA0F43">
      <w:pPr>
        <w:tabs>
          <w:tab w:val="left" w:pos="709"/>
        </w:tabs>
        <w:suppressAutoHyphens/>
        <w:spacing w:line="276" w:lineRule="auto"/>
        <w:ind w:right="23"/>
        <w:jc w:val="both"/>
        <w:rPr>
          <w:rFonts w:ascii="Arial" w:hAnsi="Arial" w:cs="Arial"/>
          <w:b/>
          <w:iCs/>
          <w:sz w:val="22"/>
          <w:szCs w:val="22"/>
          <w:lang w:eastAsia="ar-SA"/>
        </w:rPr>
      </w:pPr>
      <w:r w:rsidRPr="00B02688">
        <w:rPr>
          <w:rFonts w:ascii="Arial" w:hAnsi="Arial" w:cs="Arial"/>
          <w:b/>
          <w:iCs/>
          <w:sz w:val="22"/>
          <w:szCs w:val="22"/>
          <w:lang w:eastAsia="ar-SA"/>
        </w:rPr>
        <w:t>5. Informujemy, że</w:t>
      </w:r>
      <w:r w:rsidR="007F0EEC">
        <w:rPr>
          <w:rStyle w:val="Odwoanieprzypisudolnego"/>
          <w:rFonts w:ascii="Arial" w:hAnsi="Arial"/>
          <w:b/>
          <w:iCs/>
          <w:szCs w:val="22"/>
          <w:lang w:eastAsia="ar-SA"/>
        </w:rPr>
        <w:footnoteReference w:id="8"/>
      </w:r>
      <w:r w:rsidRPr="00B02688">
        <w:rPr>
          <w:rFonts w:ascii="Arial" w:hAnsi="Arial" w:cs="Arial"/>
          <w:b/>
          <w:iCs/>
          <w:sz w:val="22"/>
          <w:szCs w:val="22"/>
          <w:lang w:eastAsia="ar-SA"/>
        </w:rPr>
        <w:t xml:space="preserve"> </w:t>
      </w:r>
    </w:p>
    <w:p w14:paraId="7E4351FA" w14:textId="77777777" w:rsidR="00B02688" w:rsidRPr="00B02688" w:rsidRDefault="00B02688" w:rsidP="00BA0F43">
      <w:pPr>
        <w:tabs>
          <w:tab w:val="left" w:pos="709"/>
        </w:tabs>
        <w:suppressAutoHyphens/>
        <w:spacing w:line="276" w:lineRule="auto"/>
        <w:ind w:right="23"/>
        <w:jc w:val="both"/>
        <w:rPr>
          <w:rFonts w:ascii="Arial" w:hAnsi="Arial" w:cs="Arial"/>
          <w:bCs/>
          <w:sz w:val="22"/>
          <w:szCs w:val="22"/>
        </w:rPr>
      </w:pPr>
      <w:r w:rsidRPr="00B02688">
        <w:rPr>
          <w:rFonts w:ascii="Arial" w:hAnsi="Arial" w:cs="Arial"/>
          <w:bCs/>
          <w:iCs/>
          <w:sz w:val="22"/>
          <w:szCs w:val="22"/>
          <w:lang w:eastAsia="ar-SA"/>
        </w:rPr>
        <w:t xml:space="preserve">1) </w:t>
      </w:r>
      <w:r w:rsidRPr="00B02688">
        <w:rPr>
          <w:rFonts w:ascii="Arial" w:hAnsi="Arial" w:cs="Arial"/>
          <w:bCs/>
          <w:sz w:val="22"/>
          <w:szCs w:val="22"/>
        </w:rPr>
        <w:t>wybór oferty nie  będzie*</w:t>
      </w:r>
      <w:r w:rsidR="009D67F0">
        <w:rPr>
          <w:rFonts w:ascii="Arial" w:hAnsi="Arial" w:cs="Arial"/>
          <w:bCs/>
          <w:sz w:val="22"/>
          <w:szCs w:val="22"/>
        </w:rPr>
        <w:t>*</w:t>
      </w:r>
      <w:r w:rsidRPr="00B02688">
        <w:rPr>
          <w:rFonts w:ascii="Arial" w:hAnsi="Arial" w:cs="Arial"/>
          <w:bCs/>
          <w:sz w:val="22"/>
          <w:szCs w:val="22"/>
        </w:rPr>
        <w:t xml:space="preserve"> prowadzić do powstania u Zamawiającego obowiązku podatkowego.</w:t>
      </w:r>
    </w:p>
    <w:p w14:paraId="77ACE285" w14:textId="77777777" w:rsidR="00B02688" w:rsidRPr="00B02688" w:rsidRDefault="00B02688" w:rsidP="00BA0F43">
      <w:pPr>
        <w:tabs>
          <w:tab w:val="left" w:pos="709"/>
        </w:tabs>
        <w:suppressAutoHyphens/>
        <w:spacing w:line="276" w:lineRule="auto"/>
        <w:ind w:right="23"/>
        <w:jc w:val="both"/>
        <w:rPr>
          <w:rFonts w:ascii="Arial" w:hAnsi="Arial" w:cs="Arial"/>
          <w:bCs/>
          <w:sz w:val="22"/>
          <w:szCs w:val="22"/>
          <w:lang w:eastAsia="en-US"/>
        </w:rPr>
      </w:pPr>
      <w:r w:rsidRPr="00B02688">
        <w:rPr>
          <w:rFonts w:ascii="Arial" w:hAnsi="Arial" w:cs="Arial"/>
          <w:bCs/>
          <w:sz w:val="22"/>
          <w:szCs w:val="22"/>
        </w:rPr>
        <w:t>2) wybór oferty będzie*</w:t>
      </w:r>
      <w:r w:rsidR="00BA0F43">
        <w:rPr>
          <w:rFonts w:ascii="Arial" w:hAnsi="Arial" w:cs="Arial"/>
          <w:bCs/>
          <w:sz w:val="22"/>
          <w:szCs w:val="22"/>
        </w:rPr>
        <w:t>*</w:t>
      </w:r>
      <w:r w:rsidRPr="00B02688">
        <w:rPr>
          <w:rFonts w:ascii="Arial" w:hAnsi="Arial" w:cs="Arial"/>
          <w:bCs/>
          <w:sz w:val="22"/>
          <w:szCs w:val="22"/>
        </w:rPr>
        <w:t xml:space="preserve"> prowadzić do powstania u Zamawiającego obowiązku podatkowego </w:t>
      </w:r>
    </w:p>
    <w:p w14:paraId="3E7B0E83" w14:textId="77777777" w:rsidR="00B02688" w:rsidRPr="00B02688" w:rsidRDefault="00B02688" w:rsidP="00811BD3">
      <w:pPr>
        <w:numPr>
          <w:ilvl w:val="0"/>
          <w:numId w:val="47"/>
        </w:numPr>
        <w:tabs>
          <w:tab w:val="left" w:pos="709"/>
        </w:tabs>
        <w:suppressAutoHyphens/>
        <w:spacing w:line="276" w:lineRule="auto"/>
        <w:ind w:left="709" w:right="23" w:hanging="283"/>
        <w:jc w:val="both"/>
        <w:rPr>
          <w:rFonts w:ascii="Arial" w:hAnsi="Arial" w:cs="Arial"/>
          <w:bCs/>
          <w:sz w:val="22"/>
          <w:szCs w:val="22"/>
        </w:rPr>
      </w:pPr>
      <w:r w:rsidRPr="00B02688">
        <w:rPr>
          <w:rFonts w:ascii="Arial" w:hAnsi="Arial" w:cs="Arial"/>
          <w:bCs/>
          <w:sz w:val="22"/>
          <w:szCs w:val="22"/>
        </w:rPr>
        <w:t xml:space="preserve">w odniesieniu do następujących </w:t>
      </w:r>
      <w:r w:rsidRPr="00B02688">
        <w:rPr>
          <w:rFonts w:ascii="Arial" w:hAnsi="Arial" w:cs="Arial"/>
          <w:bCs/>
          <w:i/>
          <w:iCs/>
          <w:sz w:val="22"/>
          <w:szCs w:val="22"/>
        </w:rPr>
        <w:t>towarów/ usług (w zależności od przedmiotu zamówienia)</w:t>
      </w:r>
      <w:r w:rsidRPr="00B02688">
        <w:rPr>
          <w:rFonts w:ascii="Arial" w:hAnsi="Arial" w:cs="Arial"/>
          <w:bCs/>
          <w:sz w:val="22"/>
          <w:szCs w:val="22"/>
        </w:rPr>
        <w:t>:____________________________________</w:t>
      </w:r>
    </w:p>
    <w:p w14:paraId="11E89DB8" w14:textId="77777777" w:rsidR="00B02688" w:rsidRPr="00B02688" w:rsidRDefault="00B02688" w:rsidP="00811BD3">
      <w:pPr>
        <w:numPr>
          <w:ilvl w:val="0"/>
          <w:numId w:val="47"/>
        </w:numPr>
        <w:tabs>
          <w:tab w:val="left" w:pos="709"/>
        </w:tabs>
        <w:suppressAutoHyphens/>
        <w:spacing w:line="276" w:lineRule="auto"/>
        <w:ind w:left="709" w:right="23" w:hanging="283"/>
        <w:jc w:val="both"/>
        <w:rPr>
          <w:rFonts w:ascii="Arial" w:hAnsi="Arial" w:cs="Arial"/>
          <w:bCs/>
          <w:sz w:val="22"/>
          <w:szCs w:val="22"/>
        </w:rPr>
      </w:pPr>
      <w:r w:rsidRPr="00B02688">
        <w:rPr>
          <w:rFonts w:ascii="Arial" w:hAnsi="Arial" w:cs="Arial"/>
          <w:bCs/>
          <w:sz w:val="22"/>
          <w:szCs w:val="22"/>
        </w:rPr>
        <w:t xml:space="preserve">wartość </w:t>
      </w:r>
      <w:r w:rsidRPr="00B02688">
        <w:rPr>
          <w:rFonts w:ascii="Arial" w:hAnsi="Arial" w:cs="Arial"/>
          <w:bCs/>
          <w:i/>
          <w:iCs/>
          <w:sz w:val="22"/>
          <w:szCs w:val="22"/>
        </w:rPr>
        <w:t>towaru/ usług</w:t>
      </w:r>
      <w:r w:rsidRPr="00B02688">
        <w:rPr>
          <w:rFonts w:ascii="Arial" w:hAnsi="Arial" w:cs="Arial"/>
          <w:bCs/>
          <w:sz w:val="22"/>
          <w:szCs w:val="22"/>
        </w:rPr>
        <w:t xml:space="preserve"> </w:t>
      </w:r>
      <w:r w:rsidRPr="00B02688">
        <w:rPr>
          <w:rFonts w:ascii="Arial" w:hAnsi="Arial" w:cs="Arial"/>
          <w:bCs/>
          <w:i/>
          <w:iCs/>
          <w:sz w:val="22"/>
          <w:szCs w:val="22"/>
        </w:rPr>
        <w:t>(w zależności od przedmiotu zamówienia)</w:t>
      </w:r>
      <w:r w:rsidRPr="00B02688">
        <w:rPr>
          <w:rFonts w:ascii="Arial" w:hAnsi="Arial" w:cs="Arial"/>
          <w:bCs/>
          <w:sz w:val="22"/>
          <w:szCs w:val="22"/>
        </w:rPr>
        <w:t xml:space="preserve"> powodująca obowiązek podatkowy u Zamawiającego to _________________________ zł netto</w:t>
      </w:r>
    </w:p>
    <w:p w14:paraId="23F7656D" w14:textId="77777777" w:rsidR="00B02688" w:rsidRPr="00B02688" w:rsidRDefault="00B02688" w:rsidP="00811BD3">
      <w:pPr>
        <w:numPr>
          <w:ilvl w:val="0"/>
          <w:numId w:val="47"/>
        </w:numPr>
        <w:tabs>
          <w:tab w:val="left" w:pos="709"/>
        </w:tabs>
        <w:suppressAutoHyphens/>
        <w:spacing w:line="276" w:lineRule="auto"/>
        <w:ind w:left="709" w:right="23" w:hanging="283"/>
        <w:jc w:val="both"/>
        <w:rPr>
          <w:rFonts w:ascii="Arial" w:hAnsi="Arial" w:cs="Arial"/>
          <w:bCs/>
          <w:sz w:val="22"/>
          <w:szCs w:val="22"/>
        </w:rPr>
      </w:pPr>
      <w:r w:rsidRPr="00B02688">
        <w:rPr>
          <w:rFonts w:ascii="Arial" w:hAnsi="Arial" w:cs="Arial"/>
          <w:bCs/>
          <w:sz w:val="22"/>
          <w:szCs w:val="22"/>
        </w:rPr>
        <w:t>stawka podatku od towarów i usług ____%, która zgodnie z wiedzą Wykonawcy będzie miała zastosowanie.</w:t>
      </w:r>
    </w:p>
    <w:p w14:paraId="64FAC84F" w14:textId="77777777" w:rsidR="002A1298" w:rsidRPr="00B02688" w:rsidRDefault="002A1298" w:rsidP="002A1298">
      <w:pPr>
        <w:tabs>
          <w:tab w:val="left" w:leader="dot" w:pos="9072"/>
        </w:tabs>
        <w:suppressAutoHyphens/>
        <w:ind w:right="-1"/>
        <w:jc w:val="both"/>
        <w:rPr>
          <w:rFonts w:ascii="Arial" w:hAnsi="Arial" w:cs="Arial"/>
          <w:b/>
          <w:iCs/>
          <w:sz w:val="22"/>
          <w:szCs w:val="22"/>
          <w:lang w:eastAsia="ar-SA"/>
        </w:rPr>
      </w:pPr>
    </w:p>
    <w:p w14:paraId="03E36402" w14:textId="77777777" w:rsidR="002211AD" w:rsidRPr="00FF5A7A" w:rsidRDefault="00B02688" w:rsidP="002211AD">
      <w:pPr>
        <w:tabs>
          <w:tab w:val="left" w:pos="360"/>
        </w:tabs>
        <w:suppressAutoHyphens/>
        <w:spacing w:line="360" w:lineRule="auto"/>
        <w:ind w:right="-1"/>
        <w:jc w:val="both"/>
        <w:rPr>
          <w:rFonts w:ascii="Arial" w:hAnsi="Arial" w:cs="Arial"/>
          <w:sz w:val="22"/>
          <w:szCs w:val="22"/>
          <w:lang w:eastAsia="ar-SA"/>
        </w:rPr>
      </w:pPr>
      <w:r>
        <w:rPr>
          <w:rFonts w:ascii="Arial" w:hAnsi="Arial" w:cs="Arial"/>
          <w:b/>
          <w:sz w:val="22"/>
          <w:szCs w:val="22"/>
          <w:lang w:eastAsia="ar-SA"/>
        </w:rPr>
        <w:t>6</w:t>
      </w:r>
      <w:r w:rsidR="002211AD" w:rsidRPr="00FF5A7A">
        <w:rPr>
          <w:rFonts w:ascii="Arial" w:hAnsi="Arial" w:cs="Arial"/>
          <w:b/>
          <w:sz w:val="22"/>
          <w:szCs w:val="22"/>
          <w:lang w:eastAsia="ar-SA"/>
        </w:rPr>
        <w:t xml:space="preserve">.  Załączniki </w:t>
      </w:r>
      <w:r w:rsidR="002211AD" w:rsidRPr="00FF5A7A">
        <w:rPr>
          <w:rFonts w:ascii="Arial" w:hAnsi="Arial" w:cs="Arial"/>
          <w:sz w:val="22"/>
          <w:szCs w:val="22"/>
          <w:lang w:eastAsia="ar-SA"/>
        </w:rPr>
        <w:t>do oferty:</w:t>
      </w:r>
    </w:p>
    <w:p w14:paraId="45804405" w14:textId="77777777" w:rsidR="002211AD" w:rsidRPr="00FF5A7A" w:rsidRDefault="002211AD" w:rsidP="00811BD3">
      <w:pPr>
        <w:numPr>
          <w:ilvl w:val="2"/>
          <w:numId w:val="45"/>
        </w:numPr>
        <w:tabs>
          <w:tab w:val="left" w:pos="735"/>
        </w:tabs>
        <w:suppressAutoHyphens/>
        <w:spacing w:after="160" w:line="276" w:lineRule="auto"/>
        <w:ind w:left="735" w:right="-1"/>
        <w:jc w:val="both"/>
        <w:rPr>
          <w:rFonts w:ascii="Arial" w:hAnsi="Arial" w:cs="Arial"/>
          <w:sz w:val="22"/>
          <w:szCs w:val="22"/>
          <w:lang w:eastAsia="ar-SA"/>
        </w:rPr>
      </w:pPr>
      <w:r w:rsidRPr="00FF5A7A">
        <w:rPr>
          <w:rFonts w:ascii="Arial" w:hAnsi="Arial" w:cs="Arial"/>
          <w:sz w:val="22"/>
          <w:szCs w:val="22"/>
          <w:lang w:eastAsia="ar-SA"/>
        </w:rPr>
        <w:t>………………………………………………………………………...…………………………</w:t>
      </w:r>
    </w:p>
    <w:p w14:paraId="64BE3C7F" w14:textId="77777777" w:rsidR="002211AD" w:rsidRPr="00FF5A7A" w:rsidRDefault="002211AD" w:rsidP="00811BD3">
      <w:pPr>
        <w:numPr>
          <w:ilvl w:val="2"/>
          <w:numId w:val="45"/>
        </w:numPr>
        <w:tabs>
          <w:tab w:val="left" w:pos="735"/>
        </w:tabs>
        <w:suppressAutoHyphens/>
        <w:spacing w:after="160" w:line="276" w:lineRule="auto"/>
        <w:ind w:left="735" w:right="-1"/>
        <w:jc w:val="both"/>
        <w:rPr>
          <w:rFonts w:ascii="Arial" w:hAnsi="Arial" w:cs="Arial"/>
          <w:sz w:val="22"/>
          <w:szCs w:val="22"/>
          <w:lang w:eastAsia="ar-SA"/>
        </w:rPr>
      </w:pPr>
      <w:r w:rsidRPr="00FF5A7A">
        <w:rPr>
          <w:rFonts w:ascii="Arial" w:hAnsi="Arial" w:cs="Arial"/>
          <w:sz w:val="22"/>
          <w:szCs w:val="22"/>
          <w:lang w:eastAsia="ar-SA"/>
        </w:rPr>
        <w:t>……………………………………………………………………….…………………………..</w:t>
      </w:r>
    </w:p>
    <w:p w14:paraId="7123B551" w14:textId="77777777" w:rsidR="002211AD" w:rsidRPr="00612B06" w:rsidRDefault="002211AD" w:rsidP="002211AD">
      <w:pPr>
        <w:rPr>
          <w:rFonts w:ascii="Arial" w:hAnsi="Arial" w:cs="Arial"/>
          <w:b/>
          <w:color w:val="FF0000"/>
        </w:rPr>
      </w:pPr>
    </w:p>
    <w:p w14:paraId="01EFD4D3" w14:textId="77777777" w:rsidR="002211AD" w:rsidRDefault="002211AD" w:rsidP="002211AD">
      <w:pPr>
        <w:rPr>
          <w:rFonts w:ascii="Arial" w:hAnsi="Arial" w:cs="Arial"/>
          <w:b/>
          <w:color w:val="FF0000"/>
        </w:rPr>
      </w:pPr>
    </w:p>
    <w:p w14:paraId="68C44172" w14:textId="77777777" w:rsidR="00EB5E47" w:rsidRDefault="00EB5E47" w:rsidP="002211AD">
      <w:pPr>
        <w:rPr>
          <w:rFonts w:ascii="Arial" w:hAnsi="Arial" w:cs="Arial"/>
          <w:b/>
          <w:color w:val="FF0000"/>
        </w:rPr>
      </w:pPr>
    </w:p>
    <w:p w14:paraId="4C0FA55B" w14:textId="77777777" w:rsidR="00EB5E47" w:rsidRDefault="00EB5E47" w:rsidP="002211AD">
      <w:pPr>
        <w:rPr>
          <w:rFonts w:ascii="Arial" w:hAnsi="Arial" w:cs="Arial"/>
          <w:b/>
          <w:color w:val="FF0000"/>
        </w:rPr>
      </w:pPr>
    </w:p>
    <w:p w14:paraId="0F4776F8" w14:textId="77777777" w:rsidR="00EB5E47" w:rsidRDefault="00EB5E47" w:rsidP="002211AD">
      <w:pPr>
        <w:rPr>
          <w:rFonts w:ascii="Arial" w:hAnsi="Arial" w:cs="Arial"/>
          <w:b/>
          <w:color w:val="FF0000"/>
        </w:rPr>
      </w:pPr>
    </w:p>
    <w:p w14:paraId="43ABB294" w14:textId="77777777" w:rsidR="00EB5E47" w:rsidRDefault="00EB5E47" w:rsidP="002211AD">
      <w:pPr>
        <w:rPr>
          <w:rFonts w:ascii="Arial" w:hAnsi="Arial" w:cs="Arial"/>
          <w:b/>
          <w:color w:val="FF0000"/>
        </w:rPr>
      </w:pPr>
    </w:p>
    <w:p w14:paraId="2CEEB13B" w14:textId="77777777" w:rsidR="00EB5E47" w:rsidRDefault="00EB5E47" w:rsidP="002211AD">
      <w:pPr>
        <w:rPr>
          <w:rFonts w:ascii="Arial" w:hAnsi="Arial" w:cs="Arial"/>
          <w:b/>
          <w:color w:val="FF0000"/>
        </w:rPr>
      </w:pPr>
    </w:p>
    <w:p w14:paraId="5C11F9A0" w14:textId="77777777" w:rsidR="00EB5E47" w:rsidRDefault="00EB5E47" w:rsidP="002211AD">
      <w:pPr>
        <w:rPr>
          <w:rFonts w:ascii="Arial" w:hAnsi="Arial" w:cs="Arial"/>
          <w:b/>
          <w:color w:val="FF0000"/>
        </w:rPr>
      </w:pPr>
    </w:p>
    <w:p w14:paraId="38A25D1F" w14:textId="77777777" w:rsidR="00EB5E47" w:rsidRDefault="00EB5E47" w:rsidP="002211AD">
      <w:pPr>
        <w:rPr>
          <w:rFonts w:ascii="Arial" w:hAnsi="Arial" w:cs="Arial"/>
          <w:b/>
          <w:color w:val="FF0000"/>
        </w:rPr>
      </w:pPr>
    </w:p>
    <w:p w14:paraId="47DB3A9D" w14:textId="77777777" w:rsidR="00EB5E47" w:rsidRDefault="00EB5E47" w:rsidP="002211AD">
      <w:pPr>
        <w:rPr>
          <w:rFonts w:ascii="Arial" w:hAnsi="Arial" w:cs="Arial"/>
          <w:b/>
          <w:color w:val="FF0000"/>
        </w:rPr>
      </w:pPr>
    </w:p>
    <w:p w14:paraId="40647665" w14:textId="77777777" w:rsidR="00EB5E47" w:rsidRDefault="00EB5E47" w:rsidP="002211AD">
      <w:pPr>
        <w:rPr>
          <w:rFonts w:ascii="Arial" w:hAnsi="Arial" w:cs="Arial"/>
          <w:b/>
          <w:color w:val="FF0000"/>
        </w:rPr>
      </w:pPr>
    </w:p>
    <w:p w14:paraId="691EE6F7" w14:textId="77777777" w:rsidR="00EB5E47" w:rsidRDefault="00EB5E47" w:rsidP="002211AD">
      <w:pPr>
        <w:rPr>
          <w:rFonts w:ascii="Arial" w:hAnsi="Arial" w:cs="Arial"/>
          <w:b/>
          <w:color w:val="FF0000"/>
        </w:rPr>
      </w:pPr>
    </w:p>
    <w:p w14:paraId="618F8F9C" w14:textId="77777777" w:rsidR="00EB5E47" w:rsidRDefault="00EB5E47" w:rsidP="002211AD">
      <w:pPr>
        <w:rPr>
          <w:rFonts w:ascii="Arial" w:hAnsi="Arial" w:cs="Arial"/>
          <w:b/>
          <w:color w:val="FF0000"/>
        </w:rPr>
      </w:pPr>
    </w:p>
    <w:p w14:paraId="5B853381" w14:textId="77777777" w:rsidR="00EB5E47" w:rsidRDefault="00EB5E47" w:rsidP="002211AD">
      <w:pPr>
        <w:rPr>
          <w:rFonts w:ascii="Arial" w:hAnsi="Arial" w:cs="Arial"/>
          <w:b/>
          <w:color w:val="FF0000"/>
        </w:rPr>
      </w:pPr>
    </w:p>
    <w:p w14:paraId="2015C1EB" w14:textId="77777777" w:rsidR="00E05A2C" w:rsidRDefault="00E05A2C" w:rsidP="002211AD">
      <w:pPr>
        <w:rPr>
          <w:rFonts w:ascii="Arial" w:hAnsi="Arial" w:cs="Arial"/>
          <w:b/>
          <w:color w:val="FF0000"/>
        </w:rPr>
      </w:pPr>
    </w:p>
    <w:p w14:paraId="7DBD16FB" w14:textId="77777777" w:rsidR="00E05A2C" w:rsidRDefault="00E05A2C" w:rsidP="002211AD">
      <w:pPr>
        <w:rPr>
          <w:rFonts w:ascii="Arial" w:hAnsi="Arial" w:cs="Arial"/>
          <w:b/>
          <w:color w:val="FF0000"/>
        </w:rPr>
      </w:pPr>
    </w:p>
    <w:p w14:paraId="5A278761" w14:textId="77777777" w:rsidR="00E05A2C" w:rsidRDefault="00E05A2C" w:rsidP="002211AD">
      <w:pPr>
        <w:rPr>
          <w:rFonts w:ascii="Arial" w:hAnsi="Arial" w:cs="Arial"/>
          <w:b/>
          <w:color w:val="FF0000"/>
        </w:rPr>
      </w:pPr>
    </w:p>
    <w:p w14:paraId="3981792B" w14:textId="77777777" w:rsidR="00E05A2C" w:rsidRDefault="00E05A2C" w:rsidP="002211AD">
      <w:pPr>
        <w:rPr>
          <w:rFonts w:ascii="Arial" w:hAnsi="Arial" w:cs="Arial"/>
          <w:b/>
          <w:color w:val="FF0000"/>
        </w:rPr>
      </w:pPr>
    </w:p>
    <w:p w14:paraId="371233CC" w14:textId="77777777" w:rsidR="00E05A2C" w:rsidRDefault="00E05A2C" w:rsidP="002211AD">
      <w:pPr>
        <w:rPr>
          <w:rFonts w:ascii="Arial" w:hAnsi="Arial" w:cs="Arial"/>
          <w:b/>
          <w:color w:val="FF0000"/>
        </w:rPr>
      </w:pPr>
    </w:p>
    <w:p w14:paraId="5059F665" w14:textId="77777777" w:rsidR="00E05A2C" w:rsidRDefault="00E05A2C" w:rsidP="002211AD">
      <w:pPr>
        <w:rPr>
          <w:rFonts w:ascii="Arial" w:hAnsi="Arial" w:cs="Arial"/>
          <w:b/>
          <w:color w:val="FF0000"/>
        </w:rPr>
      </w:pPr>
    </w:p>
    <w:p w14:paraId="264E6001" w14:textId="77777777" w:rsidR="00EB5E47" w:rsidRDefault="00EB5E47" w:rsidP="002211AD">
      <w:pPr>
        <w:rPr>
          <w:rFonts w:ascii="Arial" w:hAnsi="Arial" w:cs="Arial"/>
          <w:b/>
          <w:color w:val="FF0000"/>
        </w:rPr>
      </w:pPr>
    </w:p>
    <w:p w14:paraId="27C5BBA4" w14:textId="77777777" w:rsidR="00EF4DE6" w:rsidRDefault="00EF4DE6" w:rsidP="002211AD">
      <w:pPr>
        <w:rPr>
          <w:rFonts w:ascii="Arial" w:hAnsi="Arial" w:cs="Arial"/>
          <w:b/>
          <w:color w:val="FF0000"/>
        </w:rPr>
      </w:pPr>
    </w:p>
    <w:p w14:paraId="67BC3BAC" w14:textId="77777777" w:rsidR="00EF4DE6" w:rsidRDefault="00EF4DE6" w:rsidP="002211AD">
      <w:pPr>
        <w:rPr>
          <w:rFonts w:ascii="Arial" w:hAnsi="Arial" w:cs="Arial"/>
          <w:b/>
          <w:color w:val="FF0000"/>
        </w:rPr>
      </w:pPr>
    </w:p>
    <w:p w14:paraId="3B4A1F0F" w14:textId="77777777" w:rsidR="00EF4DE6" w:rsidRDefault="00EF4DE6" w:rsidP="002211AD">
      <w:pPr>
        <w:rPr>
          <w:rFonts w:ascii="Arial" w:hAnsi="Arial" w:cs="Arial"/>
          <w:b/>
          <w:color w:val="FF0000"/>
        </w:rPr>
      </w:pPr>
    </w:p>
    <w:p w14:paraId="259659AB" w14:textId="77777777" w:rsidR="00EF4DE6" w:rsidRDefault="00EF4DE6" w:rsidP="002211AD">
      <w:pPr>
        <w:rPr>
          <w:rFonts w:ascii="Arial" w:hAnsi="Arial" w:cs="Arial"/>
          <w:b/>
          <w:color w:val="FF0000"/>
        </w:rPr>
      </w:pPr>
    </w:p>
    <w:p w14:paraId="13FAB916" w14:textId="77777777" w:rsidR="00EF4DE6" w:rsidRDefault="00EF4DE6" w:rsidP="002211AD">
      <w:pPr>
        <w:rPr>
          <w:rFonts w:ascii="Arial" w:hAnsi="Arial" w:cs="Arial"/>
          <w:b/>
          <w:color w:val="FF0000"/>
        </w:rPr>
      </w:pPr>
    </w:p>
    <w:p w14:paraId="149B2ACE" w14:textId="77777777" w:rsidR="00EF4DE6" w:rsidRDefault="00EF4DE6" w:rsidP="002211AD">
      <w:pPr>
        <w:rPr>
          <w:rFonts w:ascii="Arial" w:hAnsi="Arial" w:cs="Arial"/>
          <w:b/>
          <w:color w:val="FF0000"/>
        </w:rPr>
      </w:pPr>
    </w:p>
    <w:p w14:paraId="1FC5E1F3" w14:textId="77777777" w:rsidR="00EF4DE6" w:rsidRDefault="00EF4DE6" w:rsidP="002211AD">
      <w:pPr>
        <w:rPr>
          <w:rFonts w:ascii="Arial" w:hAnsi="Arial" w:cs="Arial"/>
          <w:b/>
          <w:color w:val="FF0000"/>
        </w:rPr>
      </w:pPr>
    </w:p>
    <w:p w14:paraId="0579FB33" w14:textId="77777777" w:rsidR="00EB5E47" w:rsidRPr="00612B06" w:rsidRDefault="00EB5E47" w:rsidP="00EB5E47">
      <w:pPr>
        <w:tabs>
          <w:tab w:val="left" w:pos="360"/>
        </w:tabs>
        <w:suppressAutoHyphens/>
        <w:rPr>
          <w:rFonts w:ascii="Arial" w:hAnsi="Arial" w:cs="Arial"/>
          <w:b/>
          <w:bCs/>
          <w:sz w:val="18"/>
          <w:szCs w:val="18"/>
          <w:lang w:eastAsia="ar-SA"/>
        </w:rPr>
      </w:pPr>
      <w:r w:rsidRPr="00612B06">
        <w:rPr>
          <w:rFonts w:ascii="Arial" w:hAnsi="Arial" w:cs="Arial"/>
          <w:b/>
          <w:bCs/>
          <w:sz w:val="18"/>
          <w:szCs w:val="18"/>
          <w:lang w:eastAsia="ar-SA"/>
        </w:rPr>
        <w:t>*</w:t>
      </w:r>
      <w:r>
        <w:rPr>
          <w:rFonts w:ascii="Arial" w:hAnsi="Arial" w:cs="Arial"/>
          <w:b/>
          <w:bCs/>
          <w:sz w:val="18"/>
          <w:szCs w:val="18"/>
          <w:lang w:eastAsia="ar-SA"/>
        </w:rPr>
        <w:t xml:space="preserve"> </w:t>
      </w:r>
      <w:r w:rsidRPr="00612B06">
        <w:rPr>
          <w:rFonts w:ascii="Arial" w:hAnsi="Arial" w:cs="Arial"/>
          <w:b/>
          <w:bCs/>
          <w:sz w:val="18"/>
          <w:szCs w:val="18"/>
          <w:lang w:eastAsia="ar-SA"/>
        </w:rPr>
        <w:t>wypełnić w przypadku udziału podwykonawców podając zakres i firmę podwykonawcy</w:t>
      </w:r>
    </w:p>
    <w:p w14:paraId="33A697CA" w14:textId="77777777" w:rsidR="00EB5E47" w:rsidRPr="00BA0F43" w:rsidRDefault="00EB5E47" w:rsidP="00EB5E47">
      <w:pPr>
        <w:tabs>
          <w:tab w:val="left" w:leader="dot" w:pos="9072"/>
        </w:tabs>
        <w:suppressAutoHyphens/>
        <w:ind w:right="-1"/>
        <w:jc w:val="both"/>
        <w:rPr>
          <w:rFonts w:ascii="Arial" w:hAnsi="Arial" w:cs="Arial"/>
          <w:b/>
          <w:bCs/>
          <w:iCs/>
          <w:sz w:val="18"/>
          <w:szCs w:val="18"/>
          <w:lang w:eastAsia="ar-SA"/>
        </w:rPr>
      </w:pPr>
      <w:r w:rsidRPr="00BA0F43">
        <w:rPr>
          <w:rFonts w:ascii="Arial" w:hAnsi="Arial" w:cs="Arial"/>
          <w:b/>
          <w:bCs/>
          <w:iCs/>
          <w:sz w:val="18"/>
          <w:szCs w:val="18"/>
          <w:lang w:eastAsia="ar-SA"/>
        </w:rPr>
        <w:t>**</w:t>
      </w:r>
      <w:r>
        <w:rPr>
          <w:rFonts w:ascii="Arial" w:hAnsi="Arial" w:cs="Arial"/>
          <w:b/>
          <w:bCs/>
          <w:iCs/>
          <w:sz w:val="18"/>
          <w:szCs w:val="18"/>
          <w:lang w:eastAsia="ar-SA"/>
        </w:rPr>
        <w:t xml:space="preserve"> </w:t>
      </w:r>
      <w:r w:rsidRPr="00BA0F43">
        <w:rPr>
          <w:rFonts w:ascii="Arial" w:hAnsi="Arial" w:cs="Arial"/>
          <w:b/>
          <w:bCs/>
          <w:iCs/>
          <w:sz w:val="18"/>
          <w:szCs w:val="18"/>
          <w:lang w:eastAsia="ar-SA"/>
        </w:rPr>
        <w:t>niewłaściwe skreślić</w:t>
      </w:r>
    </w:p>
    <w:p w14:paraId="1919E612" w14:textId="77777777" w:rsidR="00EB5E47" w:rsidRDefault="00EB5E47" w:rsidP="002211AD">
      <w:pPr>
        <w:rPr>
          <w:rFonts w:ascii="Arial" w:hAnsi="Arial" w:cs="Arial"/>
          <w:b/>
          <w:color w:val="FF0000"/>
        </w:rPr>
      </w:pPr>
    </w:p>
    <w:p w14:paraId="119BF12C" w14:textId="77777777" w:rsidR="00EB5E47" w:rsidRDefault="00EB5E47" w:rsidP="002211AD">
      <w:pPr>
        <w:rPr>
          <w:rFonts w:ascii="Arial" w:hAnsi="Arial" w:cs="Arial"/>
          <w:b/>
          <w:color w:val="FF0000"/>
        </w:rPr>
      </w:pPr>
    </w:p>
    <w:p w14:paraId="267FD40B" w14:textId="77777777" w:rsidR="00EB5E47" w:rsidRDefault="00EB5E47" w:rsidP="002211AD">
      <w:pPr>
        <w:rPr>
          <w:rFonts w:ascii="Arial" w:hAnsi="Arial" w:cs="Arial"/>
          <w:b/>
          <w:color w:val="FF0000"/>
        </w:rPr>
      </w:pPr>
    </w:p>
    <w:p w14:paraId="10F6602C" w14:textId="77777777" w:rsidR="00EB5E47" w:rsidRDefault="00EB5E47" w:rsidP="002211AD">
      <w:pPr>
        <w:rPr>
          <w:rFonts w:ascii="Arial" w:hAnsi="Arial" w:cs="Arial"/>
          <w:b/>
          <w:color w:val="FF0000"/>
        </w:rPr>
      </w:pPr>
    </w:p>
    <w:p w14:paraId="56D437F9" w14:textId="77777777" w:rsidR="00097F34" w:rsidRDefault="00097F34" w:rsidP="002211AD">
      <w:pPr>
        <w:rPr>
          <w:rFonts w:ascii="Arial" w:hAnsi="Arial" w:cs="Arial"/>
          <w:b/>
          <w:color w:val="FF0000"/>
        </w:rPr>
      </w:pPr>
    </w:p>
    <w:p w14:paraId="267429F2" w14:textId="77777777" w:rsidR="00EB5E47" w:rsidRPr="00612B06" w:rsidRDefault="00EB5E47" w:rsidP="002211AD">
      <w:pPr>
        <w:rPr>
          <w:rFonts w:ascii="Arial" w:hAnsi="Arial" w:cs="Arial"/>
          <w:b/>
          <w:color w:val="FF0000"/>
        </w:rPr>
      </w:pPr>
    </w:p>
    <w:p w14:paraId="5179DE43" w14:textId="77777777" w:rsidR="00E05A2C" w:rsidRDefault="002211AD" w:rsidP="001F51B1">
      <w:pPr>
        <w:jc w:val="both"/>
        <w:rPr>
          <w:rFonts w:ascii="Arial" w:hAnsi="Arial" w:cs="Arial"/>
          <w:bCs/>
          <w:color w:val="FF0000"/>
          <w:sz w:val="22"/>
          <w:szCs w:val="22"/>
        </w:rPr>
      </w:pPr>
      <w:r w:rsidRPr="00FF5A7A">
        <w:rPr>
          <w:rFonts w:ascii="Arial" w:hAnsi="Arial" w:cs="Arial"/>
          <w:bCs/>
          <w:color w:val="FF0000"/>
          <w:sz w:val="22"/>
          <w:szCs w:val="22"/>
        </w:rPr>
        <w:t xml:space="preserve">Dokument </w:t>
      </w:r>
      <w:r w:rsidR="00097F34">
        <w:rPr>
          <w:rFonts w:ascii="Arial" w:hAnsi="Arial" w:cs="Arial"/>
          <w:bCs/>
          <w:color w:val="FF0000"/>
          <w:sz w:val="22"/>
          <w:szCs w:val="22"/>
        </w:rPr>
        <w:t>należy opatrzyć</w:t>
      </w:r>
      <w:r w:rsidRPr="00FF5A7A">
        <w:rPr>
          <w:rFonts w:ascii="Arial" w:hAnsi="Arial" w:cs="Arial"/>
          <w:bCs/>
          <w:color w:val="FF0000"/>
          <w:sz w:val="22"/>
          <w:szCs w:val="22"/>
        </w:rPr>
        <w:t xml:space="preserve"> kwalifikowanym podpisem elektronicznym</w:t>
      </w:r>
      <w:r w:rsidR="00995CE8">
        <w:rPr>
          <w:rFonts w:ascii="Arial" w:hAnsi="Arial" w:cs="Arial"/>
          <w:bCs/>
          <w:color w:val="FF0000"/>
          <w:sz w:val="22"/>
          <w:szCs w:val="22"/>
        </w:rPr>
        <w:t>.</w:t>
      </w:r>
    </w:p>
    <w:p w14:paraId="4B5096C4" w14:textId="77777777" w:rsidR="00D84F05" w:rsidRDefault="00D84F05" w:rsidP="001F51B1">
      <w:pPr>
        <w:jc w:val="both"/>
        <w:rPr>
          <w:rFonts w:ascii="Arial" w:hAnsi="Arial" w:cs="Arial"/>
          <w:bCs/>
          <w:color w:val="FF0000"/>
          <w:sz w:val="22"/>
          <w:szCs w:val="22"/>
        </w:rPr>
        <w:sectPr w:rsidR="00D84F05" w:rsidSect="0082447C">
          <w:footerReference w:type="first" r:id="rId38"/>
          <w:pgSz w:w="11909" w:h="16834"/>
          <w:pgMar w:top="1417" w:right="1417" w:bottom="1417" w:left="1417" w:header="851" w:footer="720" w:gutter="0"/>
          <w:pgNumType w:start="1"/>
          <w:cols w:space="708"/>
          <w:docGrid w:linePitch="326"/>
        </w:sectPr>
      </w:pPr>
    </w:p>
    <w:p w14:paraId="6DB4C2A7" w14:textId="77777777" w:rsidR="002211AD" w:rsidRPr="0082447C" w:rsidRDefault="002211AD" w:rsidP="002211AD">
      <w:pPr>
        <w:jc w:val="right"/>
        <w:rPr>
          <w:rFonts w:ascii="Arial" w:hAnsi="Arial" w:cs="Arial"/>
          <w:color w:val="FF0000"/>
          <w:sz w:val="22"/>
          <w:szCs w:val="22"/>
        </w:rPr>
      </w:pPr>
      <w:bookmarkStart w:id="13" w:name="_Hlk109390641"/>
      <w:r w:rsidRPr="0082447C">
        <w:rPr>
          <w:rFonts w:ascii="Arial" w:hAnsi="Arial" w:cs="Arial"/>
          <w:b/>
          <w:color w:val="0000FF"/>
          <w:sz w:val="22"/>
          <w:szCs w:val="22"/>
        </w:rPr>
        <w:t xml:space="preserve">Załącznik nr </w:t>
      </w:r>
      <w:r w:rsidR="002B22F5">
        <w:rPr>
          <w:rFonts w:ascii="Arial" w:hAnsi="Arial" w:cs="Arial"/>
          <w:b/>
          <w:color w:val="0000FF"/>
          <w:sz w:val="22"/>
          <w:szCs w:val="22"/>
        </w:rPr>
        <w:t>2</w:t>
      </w:r>
      <w:r w:rsidRPr="0082447C">
        <w:rPr>
          <w:rFonts w:ascii="Arial" w:hAnsi="Arial" w:cs="Arial"/>
          <w:b/>
          <w:color w:val="0000FF"/>
          <w:sz w:val="22"/>
          <w:szCs w:val="22"/>
        </w:rPr>
        <w:t xml:space="preserve"> do SWZ</w:t>
      </w:r>
    </w:p>
    <w:bookmarkEnd w:id="13"/>
    <w:p w14:paraId="4A9C7E9F" w14:textId="77777777" w:rsidR="00051791" w:rsidRDefault="00051791" w:rsidP="002211AD">
      <w:pPr>
        <w:jc w:val="center"/>
        <w:rPr>
          <w:rFonts w:ascii="Arial" w:hAnsi="Arial" w:cs="Arial"/>
          <w:b/>
          <w:sz w:val="22"/>
          <w:szCs w:val="22"/>
        </w:rPr>
      </w:pPr>
    </w:p>
    <w:p w14:paraId="70B280A3" w14:textId="77777777" w:rsidR="001F51B1" w:rsidRDefault="001F51B1" w:rsidP="002211AD">
      <w:pPr>
        <w:jc w:val="center"/>
        <w:rPr>
          <w:rFonts w:ascii="Arial" w:hAnsi="Arial" w:cs="Arial"/>
          <w:b/>
          <w:sz w:val="22"/>
          <w:szCs w:val="22"/>
        </w:rPr>
      </w:pPr>
    </w:p>
    <w:p w14:paraId="0AFDD61E" w14:textId="77777777" w:rsidR="00051791" w:rsidRDefault="00051791" w:rsidP="002211AD">
      <w:pPr>
        <w:jc w:val="center"/>
        <w:rPr>
          <w:rFonts w:ascii="Arial" w:hAnsi="Arial" w:cs="Arial"/>
          <w:b/>
          <w:sz w:val="22"/>
          <w:szCs w:val="22"/>
        </w:rPr>
      </w:pPr>
    </w:p>
    <w:p w14:paraId="470BFBC3" w14:textId="77777777" w:rsidR="002211AD" w:rsidRPr="0082447C" w:rsidRDefault="002211AD" w:rsidP="002211AD">
      <w:pPr>
        <w:jc w:val="center"/>
        <w:rPr>
          <w:rFonts w:ascii="Arial" w:hAnsi="Arial" w:cs="Arial"/>
          <w:b/>
          <w:sz w:val="22"/>
          <w:szCs w:val="22"/>
        </w:rPr>
      </w:pPr>
      <w:r w:rsidRPr="0082447C">
        <w:rPr>
          <w:rFonts w:ascii="Arial" w:hAnsi="Arial" w:cs="Arial"/>
          <w:b/>
          <w:sz w:val="22"/>
          <w:szCs w:val="22"/>
        </w:rPr>
        <w:t>ZOBOWIĄZANIE</w:t>
      </w:r>
    </w:p>
    <w:p w14:paraId="31C650E4" w14:textId="77777777" w:rsidR="002211AD" w:rsidRPr="0082447C" w:rsidRDefault="002211AD" w:rsidP="002211AD">
      <w:pPr>
        <w:jc w:val="center"/>
        <w:rPr>
          <w:rFonts w:ascii="Arial" w:hAnsi="Arial" w:cs="Arial"/>
          <w:b/>
          <w:sz w:val="22"/>
          <w:szCs w:val="22"/>
        </w:rPr>
      </w:pPr>
      <w:r w:rsidRPr="0082447C">
        <w:rPr>
          <w:rFonts w:ascii="Arial" w:hAnsi="Arial" w:cs="Arial"/>
          <w:b/>
          <w:sz w:val="22"/>
          <w:szCs w:val="22"/>
        </w:rPr>
        <w:t>do oddania do dyspozycji niezbędnych zasobów na okres korzystania z nich przy wykonaniu zamówienia</w:t>
      </w:r>
    </w:p>
    <w:p w14:paraId="201A07A2" w14:textId="77777777" w:rsidR="002211AD" w:rsidRPr="0082447C" w:rsidRDefault="002211AD" w:rsidP="002211AD">
      <w:pPr>
        <w:jc w:val="both"/>
        <w:rPr>
          <w:rFonts w:ascii="Arial" w:hAnsi="Arial" w:cs="Arial"/>
          <w:i/>
          <w:sz w:val="22"/>
          <w:szCs w:val="22"/>
        </w:rPr>
      </w:pPr>
    </w:p>
    <w:p w14:paraId="21A38C4C"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 xml:space="preserve">Ja (/My) niżej podpisany(ni) ………………………………………………………………..……….. </w:t>
      </w:r>
    </w:p>
    <w:p w14:paraId="1A4A0D2A" w14:textId="77777777" w:rsidR="002211AD" w:rsidRPr="0082447C" w:rsidRDefault="002211AD" w:rsidP="00666396">
      <w:pPr>
        <w:ind w:left="3306" w:firstLine="57"/>
        <w:jc w:val="both"/>
        <w:rPr>
          <w:rFonts w:ascii="Arial" w:hAnsi="Arial" w:cs="Arial"/>
          <w:i/>
          <w:sz w:val="22"/>
          <w:szCs w:val="22"/>
        </w:rPr>
      </w:pPr>
      <w:r w:rsidRPr="0082447C">
        <w:rPr>
          <w:rFonts w:ascii="Arial" w:hAnsi="Arial" w:cs="Arial"/>
          <w:i/>
          <w:sz w:val="22"/>
          <w:szCs w:val="22"/>
        </w:rPr>
        <w:t xml:space="preserve"> (imię i nazwisko składającego oświadczenie)</w:t>
      </w:r>
    </w:p>
    <w:p w14:paraId="25E7B7A9"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będąc upoważnionym(i) do reprezentowania:</w:t>
      </w:r>
    </w:p>
    <w:p w14:paraId="457D9919" w14:textId="77777777" w:rsidR="002211AD" w:rsidRPr="0082447C" w:rsidRDefault="002211AD" w:rsidP="002211AD">
      <w:pPr>
        <w:rPr>
          <w:rFonts w:ascii="Arial" w:hAnsi="Arial" w:cs="Arial"/>
          <w:sz w:val="22"/>
          <w:szCs w:val="22"/>
        </w:rPr>
      </w:pPr>
      <w:r w:rsidRPr="0082447C">
        <w:rPr>
          <w:rFonts w:ascii="Arial" w:hAnsi="Arial" w:cs="Arial"/>
          <w:sz w:val="22"/>
          <w:szCs w:val="22"/>
        </w:rPr>
        <w:t>………………………………………………………………………………….…….……………...….</w:t>
      </w:r>
    </w:p>
    <w:p w14:paraId="7E673197" w14:textId="77777777" w:rsidR="002211AD" w:rsidRPr="0082447C" w:rsidRDefault="002211AD" w:rsidP="002211AD">
      <w:pPr>
        <w:jc w:val="center"/>
        <w:rPr>
          <w:rFonts w:ascii="Arial" w:hAnsi="Arial" w:cs="Arial"/>
          <w:i/>
          <w:sz w:val="22"/>
          <w:szCs w:val="22"/>
        </w:rPr>
      </w:pPr>
      <w:r w:rsidRPr="0082447C">
        <w:rPr>
          <w:rFonts w:ascii="Arial" w:hAnsi="Arial" w:cs="Arial"/>
          <w:i/>
          <w:sz w:val="22"/>
          <w:szCs w:val="22"/>
        </w:rPr>
        <w:t>(nazwa i adres podmiotu oddającego do dyspozycji zasoby)</w:t>
      </w:r>
    </w:p>
    <w:p w14:paraId="57E66211" w14:textId="77777777" w:rsidR="002211AD" w:rsidRPr="0082447C" w:rsidRDefault="002211AD" w:rsidP="002211AD">
      <w:pPr>
        <w:jc w:val="both"/>
        <w:rPr>
          <w:rFonts w:ascii="Arial" w:hAnsi="Arial" w:cs="Arial"/>
          <w:b/>
          <w:sz w:val="22"/>
          <w:szCs w:val="22"/>
        </w:rPr>
      </w:pPr>
      <w:r w:rsidRPr="0082447C">
        <w:rPr>
          <w:rFonts w:ascii="Arial" w:hAnsi="Arial" w:cs="Arial"/>
          <w:b/>
          <w:sz w:val="22"/>
          <w:szCs w:val="22"/>
        </w:rPr>
        <w:t xml:space="preserve">oświadczam(y), </w:t>
      </w:r>
    </w:p>
    <w:p w14:paraId="3C4D1BE4"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że wyżej wymieniony podmiot, stosownie do art. 118 ust. 1 ustawy z dnia 11 września 2019</w:t>
      </w:r>
      <w:r w:rsidR="00666396">
        <w:rPr>
          <w:rFonts w:ascii="Arial" w:hAnsi="Arial" w:cs="Arial"/>
          <w:sz w:val="22"/>
          <w:szCs w:val="22"/>
        </w:rPr>
        <w:t> </w:t>
      </w:r>
      <w:r w:rsidRPr="0082447C">
        <w:rPr>
          <w:rFonts w:ascii="Arial" w:hAnsi="Arial" w:cs="Arial"/>
          <w:sz w:val="22"/>
          <w:szCs w:val="22"/>
        </w:rPr>
        <w:t>r. – Prawo zamówień publicznych (</w:t>
      </w:r>
      <w:proofErr w:type="spellStart"/>
      <w:r w:rsidRPr="0082447C">
        <w:rPr>
          <w:rFonts w:ascii="Arial" w:hAnsi="Arial" w:cs="Arial"/>
          <w:sz w:val="22"/>
          <w:szCs w:val="22"/>
        </w:rPr>
        <w:t>t.j</w:t>
      </w:r>
      <w:proofErr w:type="spellEnd"/>
      <w:r w:rsidRPr="0082447C">
        <w:rPr>
          <w:rFonts w:ascii="Arial" w:hAnsi="Arial" w:cs="Arial"/>
          <w:sz w:val="22"/>
          <w:szCs w:val="22"/>
        </w:rPr>
        <w:t>. Dz. U. z 20</w:t>
      </w:r>
      <w:r w:rsidR="00656F4C">
        <w:rPr>
          <w:rFonts w:ascii="Arial" w:hAnsi="Arial" w:cs="Arial"/>
          <w:sz w:val="22"/>
          <w:szCs w:val="22"/>
        </w:rPr>
        <w:t>2</w:t>
      </w:r>
      <w:r w:rsidR="00C826ED">
        <w:rPr>
          <w:rFonts w:ascii="Arial" w:hAnsi="Arial" w:cs="Arial"/>
          <w:sz w:val="22"/>
          <w:szCs w:val="22"/>
        </w:rPr>
        <w:t>3</w:t>
      </w:r>
      <w:r w:rsidRPr="0082447C">
        <w:rPr>
          <w:rFonts w:ascii="Arial" w:hAnsi="Arial" w:cs="Arial"/>
          <w:sz w:val="22"/>
          <w:szCs w:val="22"/>
        </w:rPr>
        <w:t xml:space="preserve"> r., poz. </w:t>
      </w:r>
      <w:r w:rsidR="00AE7D1F">
        <w:rPr>
          <w:rFonts w:ascii="Arial" w:hAnsi="Arial" w:cs="Arial"/>
          <w:sz w:val="22"/>
          <w:szCs w:val="22"/>
        </w:rPr>
        <w:t>1</w:t>
      </w:r>
      <w:r w:rsidR="00B45901">
        <w:rPr>
          <w:rFonts w:ascii="Arial" w:hAnsi="Arial" w:cs="Arial"/>
          <w:sz w:val="22"/>
          <w:szCs w:val="22"/>
        </w:rPr>
        <w:t>605</w:t>
      </w:r>
      <w:r w:rsidRPr="0082447C">
        <w:rPr>
          <w:rFonts w:ascii="Arial" w:hAnsi="Arial" w:cs="Arial"/>
          <w:sz w:val="22"/>
          <w:szCs w:val="22"/>
        </w:rPr>
        <w:t>), odda Wykonawcy:</w:t>
      </w:r>
    </w:p>
    <w:p w14:paraId="7533BB03"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w:t>
      </w:r>
    </w:p>
    <w:p w14:paraId="5C9A6357" w14:textId="77777777" w:rsidR="002211AD" w:rsidRPr="0082447C" w:rsidRDefault="002211AD" w:rsidP="002211AD">
      <w:pPr>
        <w:jc w:val="center"/>
        <w:rPr>
          <w:rFonts w:ascii="Arial" w:hAnsi="Arial" w:cs="Arial"/>
          <w:i/>
          <w:sz w:val="22"/>
          <w:szCs w:val="22"/>
        </w:rPr>
      </w:pPr>
      <w:r w:rsidRPr="0082447C">
        <w:rPr>
          <w:rFonts w:ascii="Arial" w:hAnsi="Arial" w:cs="Arial"/>
          <w:i/>
          <w:sz w:val="22"/>
          <w:szCs w:val="22"/>
        </w:rPr>
        <w:t>(nazwa i adres Wykonawcy składającego ofertę)</w:t>
      </w:r>
    </w:p>
    <w:p w14:paraId="29E1E72F"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do dyspozycji niezbędne zasoby¹:</w:t>
      </w:r>
    </w:p>
    <w:p w14:paraId="5A6EC319"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w:t>
      </w:r>
    </w:p>
    <w:p w14:paraId="663F8BCB" w14:textId="77777777" w:rsidR="002211AD" w:rsidRPr="0082447C" w:rsidRDefault="002211AD" w:rsidP="002211AD">
      <w:pPr>
        <w:jc w:val="center"/>
        <w:rPr>
          <w:rFonts w:ascii="Arial" w:hAnsi="Arial" w:cs="Arial"/>
          <w:i/>
          <w:sz w:val="22"/>
          <w:szCs w:val="22"/>
        </w:rPr>
      </w:pPr>
      <w:r w:rsidRPr="0082447C">
        <w:rPr>
          <w:rFonts w:ascii="Arial" w:hAnsi="Arial" w:cs="Arial"/>
          <w:i/>
          <w:sz w:val="22"/>
          <w:szCs w:val="22"/>
        </w:rPr>
        <w:t>(zakres udostępnianych zasobów – np. wiedza i doświadczenie, potencjał techniczny, osoby)</w:t>
      </w:r>
    </w:p>
    <w:p w14:paraId="2EE2D24C" w14:textId="6F1B0E9A" w:rsidR="002211AD" w:rsidRPr="0082447C" w:rsidRDefault="002211AD" w:rsidP="00CF7E26">
      <w:pPr>
        <w:jc w:val="both"/>
        <w:rPr>
          <w:rFonts w:ascii="Arial" w:hAnsi="Arial" w:cs="Arial"/>
          <w:b/>
          <w:bCs/>
          <w:iCs/>
          <w:sz w:val="22"/>
          <w:szCs w:val="22"/>
        </w:rPr>
      </w:pPr>
      <w:r w:rsidRPr="0082447C">
        <w:rPr>
          <w:rFonts w:ascii="Arial" w:hAnsi="Arial" w:cs="Arial"/>
          <w:sz w:val="22"/>
          <w:szCs w:val="22"/>
        </w:rPr>
        <w:t xml:space="preserve">na okres korzystania z nich przy wykonywaniu zamówienia na  </w:t>
      </w:r>
      <w:r w:rsidRPr="0082447C">
        <w:rPr>
          <w:rFonts w:ascii="Arial" w:hAnsi="Arial" w:cs="Arial"/>
          <w:b/>
          <w:bCs/>
          <w:iCs/>
          <w:sz w:val="22"/>
          <w:szCs w:val="22"/>
        </w:rPr>
        <w:t>„</w:t>
      </w:r>
      <w:r w:rsidR="00A11CFB" w:rsidRPr="00A11CFB">
        <w:rPr>
          <w:rFonts w:ascii="Arial" w:hAnsi="Arial" w:cs="Arial"/>
          <w:b/>
          <w:bCs/>
          <w:iCs/>
          <w:sz w:val="22"/>
          <w:szCs w:val="22"/>
        </w:rPr>
        <w:t>Dostawa soli kamiennej drogowej z antyzbrylaczem do zimowego utrzymania dróg powiatowych będących w</w:t>
      </w:r>
      <w:r w:rsidR="00BA44D3">
        <w:rPr>
          <w:rFonts w:ascii="Arial" w:hAnsi="Arial" w:cs="Arial"/>
          <w:b/>
          <w:bCs/>
          <w:iCs/>
          <w:sz w:val="22"/>
          <w:szCs w:val="22"/>
        </w:rPr>
        <w:t> </w:t>
      </w:r>
      <w:r w:rsidR="00A11CFB" w:rsidRPr="00A11CFB">
        <w:rPr>
          <w:rFonts w:ascii="Arial" w:hAnsi="Arial" w:cs="Arial"/>
          <w:b/>
          <w:bCs/>
          <w:iCs/>
          <w:sz w:val="22"/>
          <w:szCs w:val="22"/>
        </w:rPr>
        <w:t>zarządzie Zarządu Drogowego dla Powiatu Puckiego i Wejherowskiego z siedzibą w</w:t>
      </w:r>
      <w:r w:rsidR="00BA44D3">
        <w:rPr>
          <w:rFonts w:ascii="Arial" w:hAnsi="Arial" w:cs="Arial"/>
          <w:b/>
          <w:bCs/>
          <w:iCs/>
          <w:sz w:val="22"/>
          <w:szCs w:val="22"/>
        </w:rPr>
        <w:t> </w:t>
      </w:r>
      <w:r w:rsidR="00A11CFB" w:rsidRPr="00A11CFB">
        <w:rPr>
          <w:rFonts w:ascii="Arial" w:hAnsi="Arial" w:cs="Arial"/>
          <w:b/>
          <w:bCs/>
          <w:iCs/>
          <w:sz w:val="22"/>
          <w:szCs w:val="22"/>
        </w:rPr>
        <w:t>Wejherowie na terenie Powiatu Puckiego i Powiatu Wejherowskiego w sezonach zimowych 2024/2025 oraz 2025/2026</w:t>
      </w:r>
      <w:r w:rsidRPr="0082447C">
        <w:rPr>
          <w:rFonts w:ascii="Arial" w:hAnsi="Arial" w:cs="Arial"/>
          <w:b/>
          <w:bCs/>
          <w:iCs/>
          <w:sz w:val="22"/>
          <w:szCs w:val="22"/>
        </w:rPr>
        <w:t>”</w:t>
      </w:r>
      <w:bookmarkStart w:id="14" w:name="_Hlk72484628"/>
      <w:r w:rsidRPr="0082447C">
        <w:rPr>
          <w:rFonts w:ascii="Arial" w:hAnsi="Arial" w:cs="Arial"/>
          <w:b/>
          <w:bCs/>
          <w:iCs/>
          <w:sz w:val="22"/>
          <w:szCs w:val="22"/>
        </w:rPr>
        <w:t xml:space="preserve"> </w:t>
      </w:r>
      <w:r w:rsidRPr="0082447C">
        <w:rPr>
          <w:rFonts w:ascii="Arial" w:hAnsi="Arial" w:cs="Arial"/>
          <w:b/>
          <w:sz w:val="22"/>
          <w:szCs w:val="22"/>
        </w:rPr>
        <w:t xml:space="preserve">(znak sprawy </w:t>
      </w:r>
      <w:r w:rsidR="00BA44D3">
        <w:rPr>
          <w:rFonts w:ascii="Arial" w:hAnsi="Arial" w:cs="Arial"/>
          <w:b/>
          <w:sz w:val="22"/>
          <w:szCs w:val="22"/>
        </w:rPr>
        <w:t>ZD-SZPIA.271.1.17.2024</w:t>
      </w:r>
      <w:r w:rsidRPr="0082447C">
        <w:rPr>
          <w:rFonts w:ascii="Arial" w:hAnsi="Arial" w:cs="Arial"/>
          <w:b/>
          <w:sz w:val="22"/>
          <w:szCs w:val="22"/>
        </w:rPr>
        <w:t xml:space="preserve">) </w:t>
      </w:r>
      <w:r w:rsidR="00BA44D3">
        <w:rPr>
          <w:rFonts w:ascii="Arial" w:hAnsi="Arial" w:cs="Arial"/>
          <w:b/>
          <w:sz w:val="22"/>
          <w:szCs w:val="22"/>
        </w:rPr>
        <w:t>część</w:t>
      </w:r>
      <w:r w:rsidRPr="0082447C">
        <w:rPr>
          <w:rFonts w:ascii="Arial" w:hAnsi="Arial" w:cs="Arial"/>
          <w:b/>
          <w:sz w:val="22"/>
          <w:szCs w:val="22"/>
        </w:rPr>
        <w:t xml:space="preserve"> nr</w:t>
      </w:r>
      <w:r w:rsidR="00D729D9">
        <w:rPr>
          <w:rFonts w:ascii="Arial" w:hAnsi="Arial" w:cs="Arial"/>
          <w:b/>
          <w:sz w:val="22"/>
          <w:szCs w:val="22"/>
        </w:rPr>
        <w:t xml:space="preserve"> 1 / </w:t>
      </w:r>
      <w:r w:rsidR="00BA44D3">
        <w:rPr>
          <w:rFonts w:ascii="Arial" w:hAnsi="Arial" w:cs="Arial"/>
          <w:b/>
          <w:sz w:val="22"/>
          <w:szCs w:val="22"/>
        </w:rPr>
        <w:t>część</w:t>
      </w:r>
      <w:r w:rsidR="00D729D9">
        <w:rPr>
          <w:rFonts w:ascii="Arial" w:hAnsi="Arial" w:cs="Arial"/>
          <w:b/>
          <w:sz w:val="22"/>
          <w:szCs w:val="22"/>
        </w:rPr>
        <w:t xml:space="preserve"> nr 2</w:t>
      </w:r>
      <w:r w:rsidRPr="0082447C">
        <w:rPr>
          <w:rFonts w:ascii="Arial" w:hAnsi="Arial" w:cs="Arial"/>
          <w:b/>
          <w:sz w:val="22"/>
          <w:szCs w:val="22"/>
        </w:rPr>
        <w:t xml:space="preserve"> </w:t>
      </w:r>
      <w:bookmarkEnd w:id="14"/>
      <w:r w:rsidRPr="0082447C">
        <w:rPr>
          <w:rFonts w:ascii="Arial" w:hAnsi="Arial" w:cs="Arial"/>
          <w:sz w:val="22"/>
          <w:szCs w:val="22"/>
        </w:rPr>
        <w:t>przez cały okres realizacji zamówienia i w celu jego należytego wykonania.</w:t>
      </w:r>
    </w:p>
    <w:p w14:paraId="4EAA887F" w14:textId="77777777" w:rsidR="002211AD" w:rsidRPr="0082447C" w:rsidRDefault="002211AD" w:rsidP="002211AD">
      <w:pPr>
        <w:jc w:val="both"/>
        <w:rPr>
          <w:rFonts w:ascii="Arial" w:hAnsi="Arial" w:cs="Arial"/>
          <w:b/>
          <w:sz w:val="22"/>
          <w:szCs w:val="22"/>
        </w:rPr>
      </w:pPr>
      <w:r w:rsidRPr="0082447C">
        <w:rPr>
          <w:rFonts w:ascii="Arial" w:hAnsi="Arial" w:cs="Arial"/>
          <w:b/>
          <w:sz w:val="22"/>
          <w:szCs w:val="22"/>
        </w:rPr>
        <w:t>Zakres zobowiązania:</w:t>
      </w:r>
    </w:p>
    <w:p w14:paraId="7F4356A3"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Sposób i okres udostępnienia Wykonawcy i wykorzystania ww. zasobów przez Wykonawcę przy wykonywaniu zamówienia²:</w:t>
      </w:r>
    </w:p>
    <w:p w14:paraId="555F97A3" w14:textId="77777777" w:rsidR="002211AD" w:rsidRPr="0082447C" w:rsidRDefault="002211AD" w:rsidP="002211AD">
      <w:pPr>
        <w:ind w:left="426" w:hanging="426"/>
        <w:jc w:val="both"/>
        <w:rPr>
          <w:rFonts w:ascii="Arial" w:hAnsi="Arial" w:cs="Arial"/>
          <w:sz w:val="22"/>
          <w:szCs w:val="22"/>
        </w:rPr>
      </w:pPr>
      <w:r w:rsidRPr="0082447C">
        <w:rPr>
          <w:rFonts w:ascii="Arial" w:hAnsi="Arial" w:cs="Arial"/>
          <w:sz w:val="22"/>
          <w:szCs w:val="22"/>
        </w:rPr>
        <w:t>…………………………………….………………………………………………………………….....</w:t>
      </w:r>
    </w:p>
    <w:p w14:paraId="4F491BC2" w14:textId="77777777" w:rsidR="002211AD" w:rsidRPr="0082447C" w:rsidRDefault="002211AD" w:rsidP="002211AD">
      <w:pPr>
        <w:ind w:left="426" w:hanging="426"/>
        <w:jc w:val="both"/>
        <w:rPr>
          <w:rFonts w:ascii="Arial" w:hAnsi="Arial" w:cs="Arial"/>
          <w:sz w:val="22"/>
          <w:szCs w:val="22"/>
        </w:rPr>
      </w:pPr>
      <w:r w:rsidRPr="0082447C">
        <w:rPr>
          <w:rFonts w:ascii="Arial" w:hAnsi="Arial" w:cs="Arial"/>
          <w:sz w:val="22"/>
          <w:szCs w:val="22"/>
        </w:rPr>
        <w:t>………………………………………………………………………………..……………………….…</w:t>
      </w:r>
    </w:p>
    <w:p w14:paraId="42BACF9F" w14:textId="7B7C3169" w:rsidR="002211AD" w:rsidRPr="0082447C" w:rsidRDefault="002211AD" w:rsidP="002211AD">
      <w:pPr>
        <w:jc w:val="both"/>
        <w:rPr>
          <w:rFonts w:ascii="Arial" w:hAnsi="Arial" w:cs="Arial"/>
          <w:sz w:val="22"/>
          <w:szCs w:val="22"/>
        </w:rPr>
      </w:pPr>
      <w:r w:rsidRPr="0082447C">
        <w:rPr>
          <w:rFonts w:ascii="Arial" w:hAnsi="Arial" w:cs="Arial"/>
          <w:sz w:val="22"/>
          <w:szCs w:val="22"/>
        </w:rPr>
        <w:t xml:space="preserve">W przypadku, gdy podmiot udostępniający będzie udostępniał zasoby w odniesieniu do warunków udziału w postępowaniu dotyczących </w:t>
      </w:r>
      <w:r w:rsidRPr="0082447C">
        <w:rPr>
          <w:rFonts w:ascii="Arial" w:hAnsi="Arial" w:cs="Arial"/>
          <w:b/>
          <w:sz w:val="22"/>
          <w:szCs w:val="22"/>
        </w:rPr>
        <w:t>wykształcenia, kwalifikacji zawodowych lub doświadczenia</w:t>
      </w:r>
      <w:r w:rsidRPr="0082447C">
        <w:rPr>
          <w:rFonts w:ascii="Arial" w:hAnsi="Arial" w:cs="Arial"/>
          <w:sz w:val="22"/>
          <w:szCs w:val="22"/>
        </w:rPr>
        <w:t xml:space="preserve">, zobowiązany jest podać w jakim zakresie zrealizuje </w:t>
      </w:r>
      <w:r w:rsidR="007F0852">
        <w:rPr>
          <w:rFonts w:ascii="Arial" w:hAnsi="Arial" w:cs="Arial"/>
          <w:sz w:val="22"/>
          <w:szCs w:val="22"/>
        </w:rPr>
        <w:t>zamówienie</w:t>
      </w:r>
      <w:r w:rsidRPr="0082447C">
        <w:rPr>
          <w:rFonts w:ascii="Arial" w:hAnsi="Arial" w:cs="Arial"/>
          <w:sz w:val="22"/>
          <w:szCs w:val="22"/>
        </w:rPr>
        <w:t>, któr</w:t>
      </w:r>
      <w:r w:rsidR="00022D54">
        <w:rPr>
          <w:rFonts w:ascii="Arial" w:hAnsi="Arial" w:cs="Arial"/>
          <w:sz w:val="22"/>
          <w:szCs w:val="22"/>
        </w:rPr>
        <w:t>ego</w:t>
      </w:r>
      <w:r w:rsidRPr="0082447C">
        <w:rPr>
          <w:rFonts w:ascii="Arial" w:hAnsi="Arial" w:cs="Arial"/>
          <w:sz w:val="22"/>
          <w:szCs w:val="22"/>
        </w:rPr>
        <w:t xml:space="preserve"> zdolności dotyczą.</w:t>
      </w:r>
    </w:p>
    <w:p w14:paraId="13BBE10E" w14:textId="77777777" w:rsidR="002211AD" w:rsidRPr="0082447C" w:rsidRDefault="002211AD" w:rsidP="002211AD">
      <w:pPr>
        <w:jc w:val="both"/>
        <w:rPr>
          <w:rFonts w:ascii="Arial" w:hAnsi="Arial" w:cs="Arial"/>
          <w:i/>
          <w:sz w:val="22"/>
          <w:szCs w:val="22"/>
        </w:rPr>
      </w:pPr>
      <w:r w:rsidRPr="0082447C">
        <w:rPr>
          <w:rFonts w:ascii="Arial" w:hAnsi="Arial" w:cs="Arial"/>
          <w:i/>
          <w:sz w:val="22"/>
          <w:szCs w:val="22"/>
        </w:rPr>
        <w:t>………………………………………………………………………………………..……………….…</w:t>
      </w:r>
    </w:p>
    <w:p w14:paraId="29B584D8" w14:textId="77777777" w:rsidR="002211AD" w:rsidRPr="0082447C" w:rsidRDefault="002211AD" w:rsidP="002211AD">
      <w:pPr>
        <w:jc w:val="both"/>
        <w:rPr>
          <w:rFonts w:ascii="Arial" w:hAnsi="Arial" w:cs="Arial"/>
          <w:i/>
          <w:sz w:val="22"/>
          <w:szCs w:val="22"/>
        </w:rPr>
      </w:pPr>
      <w:r w:rsidRPr="0082447C">
        <w:rPr>
          <w:rFonts w:ascii="Arial" w:hAnsi="Arial" w:cs="Arial"/>
          <w:i/>
          <w:sz w:val="22"/>
          <w:szCs w:val="22"/>
        </w:rPr>
        <w:t>……………………………………………………………………………………………………………</w:t>
      </w:r>
    </w:p>
    <w:p w14:paraId="33B61322" w14:textId="77777777" w:rsidR="002211AD" w:rsidRPr="0082447C" w:rsidRDefault="002211AD" w:rsidP="002211AD">
      <w:pPr>
        <w:jc w:val="both"/>
        <w:rPr>
          <w:rFonts w:ascii="Arial" w:hAnsi="Arial" w:cs="Arial"/>
          <w:i/>
          <w:sz w:val="22"/>
          <w:szCs w:val="22"/>
        </w:rPr>
      </w:pPr>
    </w:p>
    <w:p w14:paraId="6B08CFD2" w14:textId="77777777" w:rsidR="002211AD" w:rsidRPr="0082447C" w:rsidRDefault="002211AD" w:rsidP="002211AD">
      <w:pPr>
        <w:jc w:val="both"/>
        <w:rPr>
          <w:rFonts w:ascii="Arial" w:hAnsi="Arial" w:cs="Arial"/>
          <w:sz w:val="22"/>
          <w:szCs w:val="22"/>
        </w:rPr>
      </w:pPr>
      <w:r w:rsidRPr="0082447C">
        <w:rPr>
          <w:rFonts w:ascii="Arial" w:hAnsi="Arial" w:cs="Arial"/>
          <w:sz w:val="22"/>
          <w:szCs w:val="22"/>
        </w:rPr>
        <w:t>Ponadto oświadczam(y), iż solidarnie z Wykonawcą ponosimy odpowiedzialność za szkodę powstałą u Zamawiającego z powodu nieudostępnienia zasobów, do których zobowiązaliśmy się w niniejszym dokumencie.</w:t>
      </w:r>
    </w:p>
    <w:p w14:paraId="4C19AEA3" w14:textId="77777777" w:rsidR="002211AD" w:rsidRDefault="002211AD" w:rsidP="002211AD">
      <w:pPr>
        <w:jc w:val="both"/>
        <w:rPr>
          <w:rFonts w:ascii="Arial" w:hAnsi="Arial" w:cs="Arial"/>
          <w:sz w:val="22"/>
          <w:szCs w:val="22"/>
        </w:rPr>
      </w:pPr>
    </w:p>
    <w:p w14:paraId="104D8D17" w14:textId="77777777" w:rsidR="00A46632" w:rsidRDefault="00A46632" w:rsidP="002211AD">
      <w:pPr>
        <w:jc w:val="both"/>
        <w:rPr>
          <w:rFonts w:ascii="Arial" w:hAnsi="Arial" w:cs="Arial"/>
          <w:sz w:val="22"/>
          <w:szCs w:val="22"/>
        </w:rPr>
      </w:pPr>
    </w:p>
    <w:p w14:paraId="0A2A7816" w14:textId="77777777" w:rsidR="00A46632" w:rsidRDefault="00A46632" w:rsidP="002211AD">
      <w:pPr>
        <w:jc w:val="both"/>
        <w:rPr>
          <w:rFonts w:ascii="Arial" w:hAnsi="Arial" w:cs="Arial"/>
          <w:sz w:val="22"/>
          <w:szCs w:val="22"/>
        </w:rPr>
      </w:pPr>
    </w:p>
    <w:p w14:paraId="1A4D9778" w14:textId="77777777" w:rsidR="00A46632" w:rsidRDefault="00A46632" w:rsidP="002211AD">
      <w:pPr>
        <w:jc w:val="both"/>
        <w:rPr>
          <w:rFonts w:ascii="Arial" w:hAnsi="Arial" w:cs="Arial"/>
          <w:sz w:val="22"/>
          <w:szCs w:val="22"/>
        </w:rPr>
      </w:pPr>
    </w:p>
    <w:p w14:paraId="2DB8A844" w14:textId="77777777" w:rsidR="001F51B1" w:rsidRDefault="001F51B1" w:rsidP="002211AD">
      <w:pPr>
        <w:jc w:val="both"/>
        <w:rPr>
          <w:rFonts w:ascii="Arial" w:hAnsi="Arial" w:cs="Arial"/>
          <w:sz w:val="22"/>
          <w:szCs w:val="22"/>
        </w:rPr>
      </w:pPr>
    </w:p>
    <w:p w14:paraId="201C1218" w14:textId="77777777" w:rsidR="001F51B1" w:rsidRDefault="001F51B1" w:rsidP="002211AD">
      <w:pPr>
        <w:jc w:val="both"/>
        <w:rPr>
          <w:rFonts w:ascii="Arial" w:hAnsi="Arial" w:cs="Arial"/>
          <w:sz w:val="22"/>
          <w:szCs w:val="22"/>
        </w:rPr>
      </w:pPr>
    </w:p>
    <w:p w14:paraId="6FEEF0F1" w14:textId="77777777" w:rsidR="001F51B1" w:rsidRDefault="001F51B1" w:rsidP="002211AD">
      <w:pPr>
        <w:jc w:val="both"/>
        <w:rPr>
          <w:rFonts w:ascii="Arial" w:hAnsi="Arial" w:cs="Arial"/>
          <w:sz w:val="22"/>
          <w:szCs w:val="22"/>
        </w:rPr>
      </w:pPr>
    </w:p>
    <w:p w14:paraId="3C9E3FAB" w14:textId="77777777" w:rsidR="001F51B1" w:rsidRDefault="001F51B1" w:rsidP="002211AD">
      <w:pPr>
        <w:jc w:val="both"/>
        <w:rPr>
          <w:rFonts w:ascii="Arial" w:hAnsi="Arial" w:cs="Arial"/>
          <w:sz w:val="22"/>
          <w:szCs w:val="22"/>
        </w:rPr>
      </w:pPr>
    </w:p>
    <w:p w14:paraId="1DFD4F2D" w14:textId="77777777" w:rsidR="001F51B1" w:rsidRPr="0082447C" w:rsidRDefault="001F51B1" w:rsidP="002211AD">
      <w:pPr>
        <w:jc w:val="both"/>
        <w:rPr>
          <w:rFonts w:ascii="Arial" w:hAnsi="Arial" w:cs="Arial"/>
          <w:sz w:val="22"/>
          <w:szCs w:val="22"/>
        </w:rPr>
      </w:pPr>
    </w:p>
    <w:p w14:paraId="19D332D6" w14:textId="77777777" w:rsidR="00D84F05" w:rsidRDefault="00D84F05" w:rsidP="005115A8">
      <w:pPr>
        <w:jc w:val="both"/>
        <w:rPr>
          <w:rFonts w:ascii="Arial" w:hAnsi="Arial" w:cs="Arial"/>
          <w:color w:val="FF0000"/>
          <w:sz w:val="22"/>
          <w:szCs w:val="22"/>
        </w:rPr>
      </w:pPr>
    </w:p>
    <w:p w14:paraId="56520C24" w14:textId="77777777" w:rsidR="002211AD" w:rsidRPr="0082447C" w:rsidRDefault="002211AD" w:rsidP="005115A8">
      <w:pPr>
        <w:jc w:val="both"/>
        <w:rPr>
          <w:rFonts w:ascii="Arial" w:hAnsi="Arial" w:cs="Arial"/>
          <w:color w:val="FF0000"/>
          <w:sz w:val="22"/>
          <w:szCs w:val="22"/>
        </w:rPr>
        <w:sectPr w:rsidR="002211AD" w:rsidRPr="0082447C" w:rsidSect="0082447C">
          <w:footerReference w:type="default" r:id="rId39"/>
          <w:pgSz w:w="11909" w:h="16834"/>
          <w:pgMar w:top="1417" w:right="1417" w:bottom="1417" w:left="1417" w:header="851" w:footer="720" w:gutter="0"/>
          <w:pgNumType w:start="1"/>
          <w:cols w:space="708"/>
          <w:docGrid w:linePitch="326"/>
        </w:sectPr>
      </w:pPr>
      <w:r w:rsidRPr="0082447C">
        <w:rPr>
          <w:rFonts w:ascii="Arial" w:hAnsi="Arial" w:cs="Arial"/>
          <w:color w:val="FF0000"/>
          <w:sz w:val="22"/>
          <w:szCs w:val="22"/>
        </w:rPr>
        <w:t xml:space="preserve">Dokument musi być opatrzony przez osobę lub osoby uprawnione do reprezentowania </w:t>
      </w:r>
      <w:r w:rsidR="00FF237C">
        <w:rPr>
          <w:rFonts w:ascii="Arial" w:hAnsi="Arial" w:cs="Arial"/>
          <w:color w:val="FF0000"/>
          <w:sz w:val="22"/>
          <w:szCs w:val="22"/>
        </w:rPr>
        <w:t>podmiotu, na którego zasobach polega Wykonawca</w:t>
      </w:r>
      <w:r w:rsidRPr="0082447C">
        <w:rPr>
          <w:rFonts w:ascii="Arial" w:hAnsi="Arial" w:cs="Arial"/>
          <w:color w:val="FF0000"/>
          <w:sz w:val="22"/>
          <w:szCs w:val="22"/>
        </w:rPr>
        <w:t xml:space="preserve"> kwalifikowanym podpisem elektronicznym</w:t>
      </w:r>
      <w:r w:rsidR="00995CE8">
        <w:rPr>
          <w:rFonts w:ascii="Arial" w:hAnsi="Arial" w:cs="Arial"/>
          <w:color w:val="FF0000"/>
          <w:sz w:val="22"/>
          <w:szCs w:val="22"/>
        </w:rPr>
        <w:t>.</w:t>
      </w:r>
    </w:p>
    <w:p w14:paraId="24A89719" w14:textId="77777777" w:rsidR="00A03473" w:rsidRPr="0082447C" w:rsidRDefault="00A03473" w:rsidP="00A03473">
      <w:pPr>
        <w:jc w:val="right"/>
        <w:rPr>
          <w:rFonts w:ascii="Arial" w:hAnsi="Arial" w:cs="Arial"/>
          <w:color w:val="FF0000"/>
          <w:sz w:val="22"/>
          <w:szCs w:val="22"/>
        </w:rPr>
      </w:pPr>
      <w:r w:rsidRPr="0082447C">
        <w:rPr>
          <w:rFonts w:ascii="Arial" w:hAnsi="Arial" w:cs="Arial"/>
          <w:b/>
          <w:color w:val="0000FF"/>
          <w:sz w:val="22"/>
          <w:szCs w:val="22"/>
        </w:rPr>
        <w:t xml:space="preserve">Załącznik nr </w:t>
      </w:r>
      <w:r w:rsidR="00670790">
        <w:rPr>
          <w:rFonts w:ascii="Arial" w:hAnsi="Arial" w:cs="Arial"/>
          <w:b/>
          <w:color w:val="0000FF"/>
          <w:sz w:val="22"/>
          <w:szCs w:val="22"/>
        </w:rPr>
        <w:t>3</w:t>
      </w:r>
      <w:r w:rsidRPr="0082447C">
        <w:rPr>
          <w:rFonts w:ascii="Arial" w:hAnsi="Arial" w:cs="Arial"/>
          <w:b/>
          <w:color w:val="0000FF"/>
          <w:sz w:val="22"/>
          <w:szCs w:val="22"/>
        </w:rPr>
        <w:t xml:space="preserve"> do SWZ</w:t>
      </w:r>
    </w:p>
    <w:p w14:paraId="72B961A3" w14:textId="77777777" w:rsidR="002211AD" w:rsidRPr="006B0B1A" w:rsidRDefault="002211AD" w:rsidP="002211AD">
      <w:pPr>
        <w:suppressAutoHyphens/>
        <w:ind w:right="422"/>
        <w:rPr>
          <w:rFonts w:ascii="Arial" w:hAnsi="Arial" w:cs="Arial"/>
          <w:b/>
          <w:color w:val="0000FF"/>
          <w:sz w:val="22"/>
          <w:szCs w:val="22"/>
        </w:rPr>
      </w:pPr>
    </w:p>
    <w:p w14:paraId="4CE395F6" w14:textId="77777777" w:rsidR="00665909" w:rsidRDefault="00665909" w:rsidP="00665909">
      <w:pPr>
        <w:tabs>
          <w:tab w:val="left" w:leader="dot" w:pos="9072"/>
        </w:tabs>
        <w:spacing w:line="288" w:lineRule="auto"/>
        <w:jc w:val="both"/>
        <w:rPr>
          <w:b/>
          <w:bCs/>
        </w:rPr>
      </w:pPr>
    </w:p>
    <w:p w14:paraId="51FCDFFF" w14:textId="77777777" w:rsidR="00665909" w:rsidRPr="00665909" w:rsidRDefault="00665909" w:rsidP="00665909">
      <w:pPr>
        <w:jc w:val="center"/>
        <w:rPr>
          <w:rFonts w:ascii="Arial" w:hAnsi="Arial" w:cs="Arial"/>
          <w:b/>
          <w:bCs/>
          <w:sz w:val="22"/>
          <w:szCs w:val="22"/>
        </w:rPr>
      </w:pPr>
      <w:r w:rsidRPr="00665909">
        <w:rPr>
          <w:rFonts w:ascii="Arial" w:hAnsi="Arial" w:cs="Arial"/>
          <w:b/>
          <w:bCs/>
          <w:sz w:val="22"/>
          <w:szCs w:val="22"/>
        </w:rPr>
        <w:t>OŚWIADCZENIE</w:t>
      </w:r>
    </w:p>
    <w:p w14:paraId="6D2A2D79" w14:textId="77777777" w:rsidR="00665909" w:rsidRPr="00665909" w:rsidRDefault="00665909" w:rsidP="00665909">
      <w:pPr>
        <w:jc w:val="center"/>
        <w:rPr>
          <w:rFonts w:ascii="Arial" w:hAnsi="Arial" w:cs="Arial"/>
          <w:b/>
          <w:bCs/>
          <w:sz w:val="22"/>
          <w:szCs w:val="22"/>
        </w:rPr>
      </w:pPr>
      <w:r w:rsidRPr="00665909">
        <w:rPr>
          <w:rFonts w:ascii="Arial" w:hAnsi="Arial" w:cs="Arial"/>
          <w:b/>
          <w:bCs/>
          <w:sz w:val="22"/>
          <w:szCs w:val="22"/>
        </w:rPr>
        <w:t xml:space="preserve">w zakresie braku podstaw wykluczenia </w:t>
      </w:r>
    </w:p>
    <w:p w14:paraId="061F741F" w14:textId="77777777" w:rsidR="00665909" w:rsidRPr="00665909" w:rsidRDefault="00665909" w:rsidP="00665909">
      <w:pPr>
        <w:jc w:val="center"/>
        <w:rPr>
          <w:rFonts w:ascii="Arial" w:hAnsi="Arial" w:cs="Arial"/>
          <w:b/>
          <w:bCs/>
          <w:sz w:val="22"/>
          <w:szCs w:val="22"/>
        </w:rPr>
      </w:pPr>
      <w:r w:rsidRPr="00665909">
        <w:rPr>
          <w:rFonts w:ascii="Arial" w:hAnsi="Arial" w:cs="Arial"/>
          <w:b/>
          <w:bCs/>
          <w:sz w:val="22"/>
          <w:szCs w:val="22"/>
        </w:rPr>
        <w:t>określonych w art. 7 ustawy z dnia 13 kwietnia 2022 r. o szczególnych rozwiązaniach</w:t>
      </w:r>
      <w:r w:rsidR="009F5759">
        <w:rPr>
          <w:rFonts w:ascii="Arial" w:hAnsi="Arial" w:cs="Arial"/>
          <w:b/>
          <w:bCs/>
          <w:sz w:val="22"/>
          <w:szCs w:val="22"/>
        </w:rPr>
        <w:t xml:space="preserve"> </w:t>
      </w:r>
      <w:r w:rsidRPr="00665909">
        <w:rPr>
          <w:rFonts w:ascii="Arial" w:hAnsi="Arial" w:cs="Arial"/>
          <w:b/>
          <w:bCs/>
          <w:sz w:val="22"/>
          <w:szCs w:val="22"/>
        </w:rPr>
        <w:t>w</w:t>
      </w:r>
      <w:r w:rsidR="009F5759">
        <w:rPr>
          <w:rFonts w:ascii="Arial" w:hAnsi="Arial" w:cs="Arial"/>
          <w:b/>
          <w:bCs/>
          <w:sz w:val="22"/>
          <w:szCs w:val="22"/>
        </w:rPr>
        <w:t> </w:t>
      </w:r>
      <w:r w:rsidRPr="00665909">
        <w:rPr>
          <w:rFonts w:ascii="Arial" w:hAnsi="Arial" w:cs="Arial"/>
          <w:b/>
          <w:bCs/>
          <w:sz w:val="22"/>
          <w:szCs w:val="22"/>
        </w:rPr>
        <w:t>zakresie przeciwdziałania wspieraniu agresji na Ukrainę oraz służących ochronie bezpieczeństwa narodowego oraz art. 5 k rozporządzenia Rady (UE)  nr 833/2014 z</w:t>
      </w:r>
      <w:r w:rsidR="009F5759">
        <w:rPr>
          <w:rFonts w:ascii="Arial" w:hAnsi="Arial" w:cs="Arial"/>
          <w:b/>
          <w:bCs/>
          <w:sz w:val="22"/>
          <w:szCs w:val="22"/>
        </w:rPr>
        <w:t> </w:t>
      </w:r>
      <w:r w:rsidRPr="00665909">
        <w:rPr>
          <w:rFonts w:ascii="Arial" w:hAnsi="Arial" w:cs="Arial"/>
          <w:b/>
          <w:bCs/>
          <w:sz w:val="22"/>
          <w:szCs w:val="22"/>
        </w:rPr>
        <w:t>dnia 31 lipca 2014 r. dotyczącego środków ograniczających  w związku z działaniami Rosji destabilizującymi sytuację na Ukrainie, w brzmieniu nadanym rozporządzeniem Rady (UE) nr 2022/576 z dnia 8 kwietnia 2022 r.</w:t>
      </w:r>
    </w:p>
    <w:p w14:paraId="7FB671CB" w14:textId="77777777" w:rsidR="00665909" w:rsidRPr="00665909" w:rsidRDefault="00665909" w:rsidP="00665909">
      <w:pPr>
        <w:tabs>
          <w:tab w:val="left" w:leader="dot" w:pos="9072"/>
        </w:tabs>
        <w:spacing w:line="288" w:lineRule="auto"/>
        <w:jc w:val="both"/>
        <w:rPr>
          <w:rFonts w:ascii="Arial" w:hAnsi="Arial" w:cs="Arial"/>
          <w:b/>
          <w:bCs/>
          <w:sz w:val="22"/>
          <w:szCs w:val="22"/>
        </w:rPr>
      </w:pPr>
    </w:p>
    <w:p w14:paraId="15388337" w14:textId="77777777" w:rsidR="00665909" w:rsidRPr="00665909" w:rsidRDefault="00665909" w:rsidP="00665909">
      <w:pPr>
        <w:tabs>
          <w:tab w:val="left" w:leader="dot" w:pos="9072"/>
        </w:tabs>
        <w:spacing w:line="288" w:lineRule="auto"/>
        <w:jc w:val="both"/>
        <w:rPr>
          <w:rFonts w:ascii="Arial" w:hAnsi="Arial" w:cs="Arial"/>
          <w:sz w:val="22"/>
          <w:szCs w:val="22"/>
        </w:rPr>
      </w:pPr>
      <w:r w:rsidRPr="00665909">
        <w:rPr>
          <w:rFonts w:ascii="Arial" w:hAnsi="Arial" w:cs="Arial"/>
          <w:b/>
          <w:bCs/>
          <w:sz w:val="22"/>
          <w:szCs w:val="22"/>
        </w:rPr>
        <w:t>MY NIŻEJ PODPISANI</w:t>
      </w:r>
      <w:r w:rsidRPr="00665909">
        <w:rPr>
          <w:rFonts w:ascii="Arial" w:hAnsi="Arial" w:cs="Arial"/>
          <w:sz w:val="22"/>
          <w:szCs w:val="22"/>
        </w:rPr>
        <w:t xml:space="preserve"> </w:t>
      </w:r>
    </w:p>
    <w:p w14:paraId="340EA23C" w14:textId="77777777" w:rsidR="00665909" w:rsidRPr="00665909" w:rsidRDefault="005115A8" w:rsidP="00665909">
      <w:pPr>
        <w:tabs>
          <w:tab w:val="left" w:leader="dot" w:pos="9072"/>
        </w:tabs>
        <w:spacing w:line="288" w:lineRule="auto"/>
        <w:jc w:val="both"/>
        <w:rPr>
          <w:rFonts w:ascii="Arial" w:hAnsi="Arial" w:cs="Arial"/>
          <w:sz w:val="22"/>
          <w:szCs w:val="22"/>
        </w:rPr>
      </w:pPr>
      <w:r>
        <w:rPr>
          <w:rFonts w:ascii="Arial" w:hAnsi="Arial" w:cs="Arial"/>
          <w:sz w:val="22"/>
          <w:szCs w:val="22"/>
        </w:rPr>
        <w:t>……………………………………………………………………………………………………………</w:t>
      </w:r>
    </w:p>
    <w:p w14:paraId="307295B0" w14:textId="77777777" w:rsidR="00665909" w:rsidRPr="00665909" w:rsidRDefault="00665909" w:rsidP="00665909">
      <w:pPr>
        <w:tabs>
          <w:tab w:val="left" w:leader="dot" w:pos="9072"/>
        </w:tabs>
        <w:spacing w:before="120" w:line="288" w:lineRule="auto"/>
        <w:jc w:val="both"/>
        <w:rPr>
          <w:rFonts w:ascii="Arial" w:hAnsi="Arial" w:cs="Arial"/>
          <w:b/>
          <w:bCs/>
          <w:sz w:val="22"/>
          <w:szCs w:val="22"/>
        </w:rPr>
      </w:pPr>
      <w:r w:rsidRPr="00665909">
        <w:rPr>
          <w:rFonts w:ascii="Arial" w:hAnsi="Arial" w:cs="Arial"/>
          <w:b/>
          <w:bCs/>
          <w:sz w:val="22"/>
          <w:szCs w:val="22"/>
        </w:rPr>
        <w:t>działając w imieniu i na rzecz</w:t>
      </w:r>
    </w:p>
    <w:p w14:paraId="36E55C20" w14:textId="77777777" w:rsidR="00665909" w:rsidRPr="00665909" w:rsidRDefault="005115A8" w:rsidP="00665909">
      <w:pPr>
        <w:tabs>
          <w:tab w:val="left" w:leader="dot" w:pos="9072"/>
        </w:tabs>
        <w:spacing w:before="120" w:line="288" w:lineRule="auto"/>
        <w:jc w:val="both"/>
        <w:rPr>
          <w:rFonts w:ascii="Arial" w:hAnsi="Arial" w:cs="Arial"/>
          <w:sz w:val="22"/>
          <w:szCs w:val="22"/>
        </w:rPr>
      </w:pPr>
      <w:r>
        <w:rPr>
          <w:rFonts w:ascii="Arial" w:hAnsi="Arial" w:cs="Arial"/>
          <w:sz w:val="22"/>
          <w:szCs w:val="22"/>
        </w:rPr>
        <w:t>……………………………………………………………………………………………………………</w:t>
      </w:r>
    </w:p>
    <w:p w14:paraId="180C13A4" w14:textId="115468C2" w:rsidR="00665909" w:rsidRPr="00665909" w:rsidRDefault="00665909" w:rsidP="00665909">
      <w:pPr>
        <w:tabs>
          <w:tab w:val="left" w:leader="dot" w:pos="9072"/>
        </w:tabs>
        <w:spacing w:line="288" w:lineRule="auto"/>
        <w:jc w:val="center"/>
        <w:rPr>
          <w:rFonts w:ascii="Arial" w:hAnsi="Arial" w:cs="Arial"/>
          <w:i/>
          <w:iCs/>
          <w:sz w:val="22"/>
          <w:szCs w:val="22"/>
        </w:rPr>
      </w:pPr>
      <w:r w:rsidRPr="00665909">
        <w:rPr>
          <w:rFonts w:ascii="Arial" w:hAnsi="Arial" w:cs="Arial"/>
          <w:i/>
          <w:iCs/>
          <w:sz w:val="22"/>
          <w:szCs w:val="22"/>
        </w:rPr>
        <w:t>(nazwa (firma) i dokładny adres Wykonawcy/Wykonawcy wspólnie ubiegającego się o</w:t>
      </w:r>
      <w:r w:rsidR="0087171B">
        <w:rPr>
          <w:rFonts w:ascii="Arial" w:hAnsi="Arial" w:cs="Arial"/>
          <w:i/>
          <w:iCs/>
          <w:sz w:val="22"/>
          <w:szCs w:val="22"/>
        </w:rPr>
        <w:t> </w:t>
      </w:r>
      <w:r w:rsidRPr="00665909">
        <w:rPr>
          <w:rFonts w:ascii="Arial" w:hAnsi="Arial" w:cs="Arial"/>
          <w:i/>
          <w:iCs/>
          <w:sz w:val="22"/>
          <w:szCs w:val="22"/>
        </w:rPr>
        <w:t>udzielenie zamówienia/podmiotu udostępniającego zasoby/podwykonawcy/dostawcy)</w:t>
      </w:r>
      <w:bookmarkStart w:id="15" w:name="_Hlk95457611"/>
    </w:p>
    <w:p w14:paraId="225A3027" w14:textId="09B50E86" w:rsidR="00665909" w:rsidRPr="00665909" w:rsidRDefault="00665909" w:rsidP="00665909">
      <w:pPr>
        <w:spacing w:line="276" w:lineRule="auto"/>
        <w:jc w:val="both"/>
        <w:rPr>
          <w:rFonts w:ascii="Arial" w:hAnsi="Arial" w:cs="Arial"/>
          <w:b/>
          <w:bCs/>
          <w:sz w:val="22"/>
          <w:szCs w:val="22"/>
        </w:rPr>
      </w:pPr>
      <w:r w:rsidRPr="00665909">
        <w:rPr>
          <w:rFonts w:ascii="Arial" w:hAnsi="Arial" w:cs="Arial"/>
          <w:b/>
          <w:bCs/>
          <w:sz w:val="22"/>
          <w:szCs w:val="22"/>
        </w:rPr>
        <w:t xml:space="preserve">w postępowaniu o zamówienie publiczne prowadzonym w trybie przetargu nieograniczonego </w:t>
      </w:r>
      <w:bookmarkEnd w:id="15"/>
      <w:r w:rsidR="00FC18C5" w:rsidRPr="0082447C">
        <w:rPr>
          <w:rFonts w:ascii="Arial" w:hAnsi="Arial" w:cs="Arial"/>
          <w:b/>
          <w:bCs/>
          <w:iCs/>
          <w:sz w:val="22"/>
          <w:szCs w:val="22"/>
        </w:rPr>
        <w:t>„</w:t>
      </w:r>
      <w:r w:rsidR="00BA44D3" w:rsidRPr="00BA44D3">
        <w:rPr>
          <w:rFonts w:ascii="Arial" w:hAnsi="Arial" w:cs="Arial"/>
          <w:b/>
          <w:bCs/>
          <w:iCs/>
          <w:sz w:val="22"/>
          <w:szCs w:val="22"/>
        </w:rPr>
        <w:t>Dostawa soli kamiennej drogowej z antyzbrylaczem do zimowego utrzymania dróg powiatowych będących w zarządzie Zarządu Drogowego dla Powiatu Puckiego i Wejherowskiego z siedzibą w Wejherowie na terenie Powiatu Puckiego i</w:t>
      </w:r>
      <w:r w:rsidR="0087171B">
        <w:rPr>
          <w:rFonts w:ascii="Arial" w:hAnsi="Arial" w:cs="Arial"/>
          <w:b/>
          <w:bCs/>
          <w:iCs/>
          <w:sz w:val="22"/>
          <w:szCs w:val="22"/>
        </w:rPr>
        <w:t> </w:t>
      </w:r>
      <w:r w:rsidR="00BA44D3" w:rsidRPr="00BA44D3">
        <w:rPr>
          <w:rFonts w:ascii="Arial" w:hAnsi="Arial" w:cs="Arial"/>
          <w:b/>
          <w:bCs/>
          <w:iCs/>
          <w:sz w:val="22"/>
          <w:szCs w:val="22"/>
        </w:rPr>
        <w:t>Powiatu Wejherowskiego w sezonach zimowych 2024/2025 oraz 2025/2026</w:t>
      </w:r>
      <w:r w:rsidR="00FC18C5" w:rsidRPr="0082447C">
        <w:rPr>
          <w:rFonts w:ascii="Arial" w:hAnsi="Arial" w:cs="Arial"/>
          <w:b/>
          <w:bCs/>
          <w:iCs/>
          <w:sz w:val="22"/>
          <w:szCs w:val="22"/>
        </w:rPr>
        <w:t xml:space="preserve">” </w:t>
      </w:r>
      <w:r w:rsidR="00FC18C5" w:rsidRPr="0082447C">
        <w:rPr>
          <w:rFonts w:ascii="Arial" w:hAnsi="Arial" w:cs="Arial"/>
          <w:b/>
          <w:sz w:val="22"/>
          <w:szCs w:val="22"/>
        </w:rPr>
        <w:t xml:space="preserve">(znak sprawy </w:t>
      </w:r>
      <w:r w:rsidR="00BA44D3">
        <w:rPr>
          <w:rFonts w:ascii="Arial" w:hAnsi="Arial" w:cs="Arial"/>
          <w:b/>
          <w:sz w:val="22"/>
          <w:szCs w:val="22"/>
        </w:rPr>
        <w:t>ZD-SZPIA.271.1.17.2024</w:t>
      </w:r>
      <w:r w:rsidR="00FC18C5" w:rsidRPr="0082447C">
        <w:rPr>
          <w:rFonts w:ascii="Arial" w:hAnsi="Arial" w:cs="Arial"/>
          <w:b/>
          <w:sz w:val="22"/>
          <w:szCs w:val="22"/>
        </w:rPr>
        <w:t>)</w:t>
      </w:r>
      <w:r w:rsidR="00FC18C5">
        <w:rPr>
          <w:rFonts w:ascii="Arial" w:hAnsi="Arial" w:cs="Arial"/>
          <w:b/>
          <w:sz w:val="22"/>
          <w:szCs w:val="22"/>
        </w:rPr>
        <w:t xml:space="preserve">, </w:t>
      </w:r>
      <w:r w:rsidR="00BA44D3">
        <w:rPr>
          <w:rFonts w:ascii="Arial" w:hAnsi="Arial" w:cs="Arial"/>
          <w:b/>
          <w:sz w:val="22"/>
          <w:szCs w:val="22"/>
        </w:rPr>
        <w:t>część</w:t>
      </w:r>
      <w:r w:rsidR="00641BF3">
        <w:rPr>
          <w:rFonts w:ascii="Arial" w:hAnsi="Arial" w:cs="Arial"/>
          <w:b/>
          <w:sz w:val="22"/>
          <w:szCs w:val="22"/>
        </w:rPr>
        <w:t xml:space="preserve"> nr 1 / </w:t>
      </w:r>
      <w:r w:rsidR="00BA44D3">
        <w:rPr>
          <w:rFonts w:ascii="Arial" w:hAnsi="Arial" w:cs="Arial"/>
          <w:b/>
          <w:sz w:val="22"/>
          <w:szCs w:val="22"/>
        </w:rPr>
        <w:t>część</w:t>
      </w:r>
      <w:r w:rsidR="00641BF3">
        <w:rPr>
          <w:rFonts w:ascii="Arial" w:hAnsi="Arial" w:cs="Arial"/>
          <w:b/>
          <w:sz w:val="22"/>
          <w:szCs w:val="22"/>
        </w:rPr>
        <w:t xml:space="preserve"> nr 2</w:t>
      </w:r>
    </w:p>
    <w:p w14:paraId="78F61D22" w14:textId="77777777" w:rsidR="00665909" w:rsidRPr="00665909" w:rsidRDefault="00665909" w:rsidP="00665909">
      <w:pPr>
        <w:tabs>
          <w:tab w:val="center" w:pos="4536"/>
          <w:tab w:val="right" w:pos="9072"/>
        </w:tabs>
        <w:spacing w:line="276" w:lineRule="auto"/>
        <w:jc w:val="both"/>
        <w:rPr>
          <w:rFonts w:ascii="Arial" w:hAnsi="Arial" w:cs="Arial"/>
          <w:sz w:val="22"/>
          <w:szCs w:val="22"/>
        </w:rPr>
      </w:pPr>
    </w:p>
    <w:p w14:paraId="14C8A0CF" w14:textId="77777777" w:rsidR="00665909" w:rsidRPr="00665909" w:rsidRDefault="00665909" w:rsidP="00665909">
      <w:pPr>
        <w:spacing w:line="288" w:lineRule="auto"/>
        <w:ind w:left="284" w:hanging="284"/>
        <w:jc w:val="both"/>
        <w:rPr>
          <w:rFonts w:ascii="Arial" w:hAnsi="Arial" w:cs="Arial"/>
          <w:color w:val="000000"/>
          <w:sz w:val="22"/>
          <w:szCs w:val="22"/>
        </w:rPr>
      </w:pPr>
      <w:r w:rsidRPr="00665909">
        <w:rPr>
          <w:rFonts w:ascii="Arial" w:hAnsi="Arial" w:cs="Arial"/>
          <w:color w:val="000000"/>
          <w:sz w:val="22"/>
          <w:szCs w:val="22"/>
          <w:lang w:eastAsia="x-none"/>
        </w:rPr>
        <w:t xml:space="preserve">1) </w:t>
      </w:r>
      <w:bookmarkStart w:id="16" w:name="_Hlk102728171"/>
      <w:r w:rsidRPr="00665909">
        <w:rPr>
          <w:rFonts w:ascii="Arial" w:hAnsi="Arial" w:cs="Arial"/>
          <w:color w:val="000000"/>
          <w:sz w:val="22"/>
          <w:szCs w:val="22"/>
          <w:lang w:eastAsia="x-none"/>
        </w:rPr>
        <w:t>Oświadczamy</w:t>
      </w:r>
      <w:r w:rsidRPr="00665909">
        <w:rPr>
          <w:rFonts w:ascii="Arial" w:hAnsi="Arial" w:cs="Arial"/>
          <w:color w:val="000000"/>
          <w:sz w:val="22"/>
          <w:szCs w:val="22"/>
          <w:lang w:val="x-none" w:eastAsia="x-none"/>
        </w:rPr>
        <w:t xml:space="preserve">, że </w:t>
      </w:r>
      <w:r w:rsidRPr="00665909">
        <w:rPr>
          <w:rFonts w:ascii="Arial" w:hAnsi="Arial" w:cs="Arial"/>
          <w:color w:val="000000"/>
          <w:sz w:val="22"/>
          <w:szCs w:val="22"/>
          <w:lang w:eastAsia="x-none"/>
        </w:rPr>
        <w:t xml:space="preserve">nie jesteśmy podmiotem </w:t>
      </w:r>
      <w:bookmarkEnd w:id="16"/>
      <w:r w:rsidRPr="00665909">
        <w:rPr>
          <w:rFonts w:ascii="Arial" w:hAnsi="Arial" w:cs="Arial"/>
          <w:color w:val="000000"/>
          <w:sz w:val="22"/>
          <w:szCs w:val="22"/>
          <w:lang w:eastAsia="x-none"/>
        </w:rPr>
        <w:t>(podmiotami), wobec którego zastosowanie mają sankcje</w:t>
      </w:r>
      <w:r w:rsidR="00FC18C5">
        <w:rPr>
          <w:rFonts w:ascii="Arial" w:hAnsi="Arial" w:cs="Arial"/>
          <w:color w:val="000000"/>
          <w:sz w:val="22"/>
          <w:szCs w:val="22"/>
          <w:lang w:eastAsia="x-none"/>
        </w:rPr>
        <w:t xml:space="preserve"> </w:t>
      </w:r>
      <w:r w:rsidRPr="00665909">
        <w:rPr>
          <w:rFonts w:ascii="Arial" w:hAnsi="Arial" w:cs="Arial"/>
          <w:color w:val="000000"/>
          <w:sz w:val="22"/>
          <w:szCs w:val="22"/>
          <w:lang w:eastAsia="x-none"/>
        </w:rPr>
        <w:t xml:space="preserve">i zakazy </w:t>
      </w:r>
      <w:r w:rsidRPr="00665909">
        <w:rPr>
          <w:rFonts w:ascii="Arial" w:hAnsi="Arial" w:cs="Arial"/>
          <w:color w:val="000000"/>
          <w:sz w:val="22"/>
          <w:szCs w:val="22"/>
        </w:rPr>
        <w:t>dotyczące obszaru zamówień publicznych (w szczególności związane z wykluczeniem</w:t>
      </w:r>
      <w:r w:rsidRPr="00665909">
        <w:rPr>
          <w:rFonts w:ascii="Arial" w:hAnsi="Arial" w:cs="Arial"/>
          <w:color w:val="000000"/>
          <w:sz w:val="22"/>
          <w:szCs w:val="22"/>
          <w:lang w:eastAsia="x-none"/>
        </w:rPr>
        <w:t xml:space="preserve"> </w:t>
      </w:r>
      <w:r w:rsidRPr="00665909">
        <w:rPr>
          <w:rFonts w:ascii="Arial" w:hAnsi="Arial" w:cs="Arial"/>
          <w:color w:val="000000"/>
          <w:sz w:val="22"/>
          <w:szCs w:val="22"/>
        </w:rPr>
        <w:t>z udziału w postępowaniach</w:t>
      </w:r>
      <w:bookmarkStart w:id="17" w:name="_Hlk102712769"/>
      <w:r w:rsidRPr="00665909">
        <w:rPr>
          <w:rFonts w:ascii="Arial" w:hAnsi="Arial" w:cs="Arial"/>
          <w:color w:val="000000"/>
          <w:sz w:val="22"/>
          <w:szCs w:val="22"/>
        </w:rPr>
        <w:t>) określone w art. 7 ustawy z dnia 13 kwietnia 2022 r. o szczególnych rozwiązaniach w zakresie przeciwdziałania wspieraniu agresji na Ukrainę oraz służących ochronie bezpieczeństwa narodowego.</w:t>
      </w:r>
    </w:p>
    <w:p w14:paraId="6FCDD7A0" w14:textId="77777777" w:rsidR="00665909" w:rsidRPr="00665909" w:rsidRDefault="00665909" w:rsidP="00665909">
      <w:pPr>
        <w:spacing w:line="288" w:lineRule="auto"/>
        <w:ind w:left="284"/>
        <w:jc w:val="both"/>
        <w:rPr>
          <w:rFonts w:ascii="Arial" w:hAnsi="Arial" w:cs="Arial"/>
          <w:i/>
          <w:iCs/>
          <w:color w:val="000000"/>
          <w:sz w:val="22"/>
          <w:szCs w:val="22"/>
          <w:lang w:val="x-none"/>
        </w:rPr>
      </w:pPr>
      <w:bookmarkStart w:id="18" w:name="_Hlk102728353"/>
      <w:r w:rsidRPr="00665909">
        <w:rPr>
          <w:rFonts w:ascii="Arial" w:hAnsi="Arial" w:cs="Arial"/>
          <w:i/>
          <w:iCs/>
          <w:color w:val="000000"/>
          <w:sz w:val="22"/>
          <w:szCs w:val="22"/>
          <w:lang w:val="x-none"/>
        </w:rPr>
        <w:t>(punkt dotyczy Wykonawcy/</w:t>
      </w:r>
      <w:bookmarkStart w:id="19" w:name="_Hlk102730101"/>
      <w:r w:rsidRPr="00665909">
        <w:rPr>
          <w:rFonts w:ascii="Arial" w:hAnsi="Arial" w:cs="Arial"/>
          <w:i/>
          <w:iCs/>
          <w:color w:val="000000"/>
          <w:sz w:val="22"/>
          <w:szCs w:val="22"/>
          <w:lang w:val="x-none"/>
        </w:rPr>
        <w:t>Wykonawcy wspólnie ubiegającego się o udzielenie zamówienia</w:t>
      </w:r>
      <w:bookmarkEnd w:id="19"/>
      <w:r w:rsidRPr="00665909">
        <w:rPr>
          <w:rFonts w:ascii="Arial" w:hAnsi="Arial" w:cs="Arial"/>
          <w:i/>
          <w:iCs/>
          <w:color w:val="000000"/>
          <w:sz w:val="22"/>
          <w:szCs w:val="22"/>
          <w:lang w:val="x-none"/>
        </w:rPr>
        <w:t>/podmiotu udostępniającego zasoby)</w:t>
      </w:r>
    </w:p>
    <w:bookmarkEnd w:id="18"/>
    <w:p w14:paraId="46D5F854" w14:textId="77777777" w:rsidR="00665909" w:rsidRPr="00665909" w:rsidRDefault="00665909" w:rsidP="00665909">
      <w:pPr>
        <w:spacing w:line="288" w:lineRule="auto"/>
        <w:ind w:left="284" w:hanging="284"/>
        <w:jc w:val="both"/>
        <w:rPr>
          <w:rFonts w:ascii="Arial" w:hAnsi="Arial" w:cs="Arial"/>
          <w:color w:val="000000"/>
          <w:sz w:val="22"/>
          <w:szCs w:val="22"/>
        </w:rPr>
      </w:pPr>
      <w:r w:rsidRPr="00665909">
        <w:rPr>
          <w:rFonts w:ascii="Arial" w:hAnsi="Arial" w:cs="Arial"/>
          <w:color w:val="000000"/>
          <w:sz w:val="22"/>
          <w:szCs w:val="22"/>
        </w:rPr>
        <w:t xml:space="preserve">2) </w:t>
      </w:r>
      <w:r w:rsidRPr="00665909">
        <w:rPr>
          <w:rFonts w:ascii="Arial" w:hAnsi="Arial" w:cs="Arial"/>
          <w:color w:val="000000"/>
          <w:sz w:val="22"/>
          <w:szCs w:val="22"/>
          <w:lang w:eastAsia="x-none"/>
        </w:rPr>
        <w:t>Oświadczamy</w:t>
      </w:r>
      <w:r w:rsidRPr="00665909">
        <w:rPr>
          <w:rFonts w:ascii="Arial" w:hAnsi="Arial" w:cs="Arial"/>
          <w:color w:val="000000"/>
          <w:sz w:val="22"/>
          <w:szCs w:val="22"/>
          <w:lang w:val="x-none" w:eastAsia="x-none"/>
        </w:rPr>
        <w:t xml:space="preserve">, że </w:t>
      </w:r>
      <w:r w:rsidRPr="00665909">
        <w:rPr>
          <w:rFonts w:ascii="Arial" w:hAnsi="Arial" w:cs="Arial"/>
          <w:color w:val="000000"/>
          <w:sz w:val="22"/>
          <w:szCs w:val="22"/>
          <w:lang w:eastAsia="x-none"/>
        </w:rPr>
        <w:t xml:space="preserve">nie jesteśmy podmiotem (podmiotami), o którym mowa </w:t>
      </w:r>
      <w:r w:rsidRPr="00665909">
        <w:rPr>
          <w:rFonts w:ascii="Arial" w:hAnsi="Arial" w:cs="Arial"/>
          <w:color w:val="000000"/>
          <w:sz w:val="22"/>
          <w:szCs w:val="22"/>
        </w:rPr>
        <w:t>w art. 5 k rozporządzenia Rady (UE) nr 833/2014 z dnia 31 lipca 2014 r. dotyczącego środków ograniczających w związku z działaniami Rosji destabilizującymi sytuację na Ukrainie, w</w:t>
      </w:r>
      <w:r w:rsidR="00FC18C5">
        <w:rPr>
          <w:rFonts w:ascii="Arial" w:hAnsi="Arial" w:cs="Arial"/>
          <w:color w:val="000000"/>
          <w:sz w:val="22"/>
          <w:szCs w:val="22"/>
        </w:rPr>
        <w:t> </w:t>
      </w:r>
      <w:r w:rsidRPr="00665909">
        <w:rPr>
          <w:rFonts w:ascii="Arial" w:hAnsi="Arial" w:cs="Arial"/>
          <w:color w:val="000000"/>
          <w:sz w:val="22"/>
          <w:szCs w:val="22"/>
        </w:rPr>
        <w:t xml:space="preserve">brzmieniu nadanym rozporządzeniem Rady (UE) nr 2022/576 z dnia 8 kwietnia 2022 r. </w:t>
      </w:r>
      <w:bookmarkEnd w:id="17"/>
    </w:p>
    <w:p w14:paraId="19A49B3D" w14:textId="77777777" w:rsidR="00665909" w:rsidRPr="00665909" w:rsidRDefault="00665909" w:rsidP="00665909">
      <w:pPr>
        <w:spacing w:line="288" w:lineRule="auto"/>
        <w:ind w:left="284"/>
        <w:jc w:val="both"/>
        <w:rPr>
          <w:rFonts w:ascii="Arial" w:hAnsi="Arial" w:cs="Arial"/>
          <w:color w:val="000000"/>
          <w:sz w:val="22"/>
          <w:szCs w:val="22"/>
          <w:lang w:val="x-none"/>
        </w:rPr>
      </w:pPr>
      <w:r w:rsidRPr="00665909">
        <w:rPr>
          <w:rFonts w:ascii="Arial" w:hAnsi="Arial" w:cs="Arial"/>
          <w:i/>
          <w:iCs/>
          <w:color w:val="000000"/>
          <w:sz w:val="22"/>
          <w:szCs w:val="22"/>
          <w:lang w:val="x-none"/>
        </w:rPr>
        <w:t>(punkt dotyczy Wykonawcy/Wykonawcy wspólnie ubiegającego się o udzielenie zamówienia/podmiotu udostępniającego zasoby</w:t>
      </w:r>
      <w:r w:rsidRPr="00665909">
        <w:rPr>
          <w:rFonts w:ascii="Arial" w:hAnsi="Arial" w:cs="Arial"/>
          <w:i/>
          <w:iCs/>
          <w:color w:val="000000"/>
          <w:sz w:val="22"/>
          <w:szCs w:val="22"/>
        </w:rPr>
        <w:t>/podwykonawcy i dostawcy</w:t>
      </w:r>
      <w:r w:rsidRPr="00665909">
        <w:rPr>
          <w:rFonts w:ascii="Arial" w:hAnsi="Arial" w:cs="Arial"/>
          <w:i/>
          <w:iCs/>
          <w:color w:val="000000"/>
          <w:sz w:val="22"/>
          <w:szCs w:val="22"/>
          <w:vertAlign w:val="superscript"/>
        </w:rPr>
        <w:footnoteReference w:id="9"/>
      </w:r>
      <w:r w:rsidRPr="00665909">
        <w:rPr>
          <w:rFonts w:ascii="Arial" w:hAnsi="Arial" w:cs="Arial"/>
          <w:i/>
          <w:iCs/>
          <w:color w:val="000000"/>
          <w:sz w:val="22"/>
          <w:szCs w:val="22"/>
          <w:lang w:val="x-none"/>
        </w:rPr>
        <w:t>)</w:t>
      </w:r>
    </w:p>
    <w:p w14:paraId="5AE43C24" w14:textId="77777777" w:rsidR="00665909" w:rsidRPr="00665909" w:rsidRDefault="00665909" w:rsidP="00665909">
      <w:pPr>
        <w:spacing w:before="120" w:line="288" w:lineRule="auto"/>
        <w:jc w:val="both"/>
        <w:rPr>
          <w:rFonts w:ascii="Arial" w:hAnsi="Arial" w:cs="Arial"/>
          <w:b/>
          <w:iCs/>
          <w:sz w:val="22"/>
          <w:szCs w:val="22"/>
        </w:rPr>
      </w:pPr>
      <w:r w:rsidRPr="00665909">
        <w:rPr>
          <w:rFonts w:ascii="Arial" w:hAnsi="Arial" w:cs="Arial"/>
          <w:b/>
          <w:iCs/>
          <w:sz w:val="22"/>
          <w:szCs w:val="22"/>
        </w:rPr>
        <w:t xml:space="preserve">Wykonawca / Wykonawca wspólnie ubiegający się o udzielenie zamówienia / podmiot udostępniający zasoby/ podwykonawca / dostawca skreśla bądź usuwa oświadczenie, które go nie dotyczy. </w:t>
      </w:r>
    </w:p>
    <w:p w14:paraId="00E407C6" w14:textId="77777777" w:rsidR="00D84F05" w:rsidRDefault="00D84F05" w:rsidP="00665909">
      <w:pPr>
        <w:jc w:val="both"/>
        <w:rPr>
          <w:rFonts w:ascii="Arial" w:hAnsi="Arial" w:cs="Arial"/>
          <w:b/>
          <w:bCs/>
          <w:i/>
          <w:sz w:val="22"/>
          <w:szCs w:val="22"/>
        </w:rPr>
      </w:pPr>
    </w:p>
    <w:p w14:paraId="09B83EFC" w14:textId="77777777" w:rsidR="00D84F05" w:rsidRDefault="00D84F05" w:rsidP="00665909">
      <w:pPr>
        <w:jc w:val="both"/>
        <w:rPr>
          <w:rFonts w:ascii="Arial" w:hAnsi="Arial" w:cs="Arial"/>
          <w:b/>
          <w:bCs/>
          <w:i/>
          <w:sz w:val="22"/>
          <w:szCs w:val="22"/>
        </w:rPr>
      </w:pPr>
    </w:p>
    <w:p w14:paraId="7C54ED22" w14:textId="77777777" w:rsidR="00665909" w:rsidRPr="00665909" w:rsidRDefault="00665909" w:rsidP="00665909">
      <w:pPr>
        <w:jc w:val="both"/>
        <w:rPr>
          <w:rFonts w:ascii="Arial" w:hAnsi="Arial" w:cs="Arial"/>
          <w:iCs/>
          <w:color w:val="FF0000"/>
          <w:sz w:val="22"/>
          <w:szCs w:val="22"/>
        </w:rPr>
      </w:pPr>
      <w:r w:rsidRPr="00665909">
        <w:rPr>
          <w:rFonts w:ascii="Arial" w:hAnsi="Arial" w:cs="Arial"/>
          <w:iCs/>
          <w:color w:val="FF0000"/>
          <w:sz w:val="22"/>
          <w:szCs w:val="22"/>
        </w:rPr>
        <w:t>Oświadczenie należy opatrzyć kwalifikowanym podpisem elektronicznym.</w:t>
      </w:r>
    </w:p>
    <w:sectPr w:rsidR="00665909" w:rsidRPr="00665909" w:rsidSect="006B0B1A">
      <w:footerReference w:type="first" r:id="rId40"/>
      <w:pgSz w:w="11909" w:h="16834"/>
      <w:pgMar w:top="1417" w:right="1417" w:bottom="1417" w:left="1417" w:header="851"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2BD3" w14:textId="77777777" w:rsidR="00E870AB" w:rsidRDefault="00E870AB">
      <w:r>
        <w:separator/>
      </w:r>
    </w:p>
  </w:endnote>
  <w:endnote w:type="continuationSeparator" w:id="0">
    <w:p w14:paraId="4F4F083D" w14:textId="77777777" w:rsidR="00E870AB" w:rsidRDefault="00E8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venir-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BAF8" w14:textId="77777777" w:rsidR="00471790" w:rsidRDefault="00471790">
    <w:pPr>
      <w:pStyle w:val="Stopka"/>
      <w:jc w:val="right"/>
    </w:pPr>
    <w:r>
      <w:fldChar w:fldCharType="begin"/>
    </w:r>
    <w:r>
      <w:instrText>PAGE   \* MERGEFORMAT</w:instrText>
    </w:r>
    <w:r>
      <w:fldChar w:fldCharType="separate"/>
    </w:r>
    <w:r w:rsidR="00F26A4E">
      <w:rPr>
        <w:noProof/>
      </w:rPr>
      <w:t>32</w:t>
    </w:r>
    <w:r>
      <w:fldChar w:fldCharType="end"/>
    </w:r>
  </w:p>
  <w:p w14:paraId="061D690E" w14:textId="77777777" w:rsidR="00345F29" w:rsidRPr="00171095" w:rsidRDefault="00345F29" w:rsidP="001710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67C3" w14:textId="77777777" w:rsidR="002211AD" w:rsidRPr="000A4488" w:rsidRDefault="002211AD" w:rsidP="002B6246">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6037713D" w14:textId="77777777" w:rsidR="002211AD" w:rsidRPr="000A4488" w:rsidRDefault="002211AD" w:rsidP="00811BD3">
    <w:pPr>
      <w:numPr>
        <w:ilvl w:val="0"/>
        <w:numId w:val="44"/>
      </w:numPr>
      <w:ind w:left="567" w:hanging="283"/>
      <w:jc w:val="both"/>
      <w:rPr>
        <w:sz w:val="16"/>
        <w:szCs w:val="16"/>
      </w:rPr>
    </w:pPr>
    <w:r w:rsidRPr="000A4488">
      <w:rPr>
        <w:sz w:val="16"/>
        <w:szCs w:val="16"/>
      </w:rPr>
      <w:t>sytuacji ekonomicznej lub finansowej,</w:t>
    </w:r>
  </w:p>
  <w:p w14:paraId="4A00235A" w14:textId="77777777" w:rsidR="002211AD" w:rsidRPr="000A4488" w:rsidRDefault="002211AD" w:rsidP="00811BD3">
    <w:pPr>
      <w:numPr>
        <w:ilvl w:val="0"/>
        <w:numId w:val="44"/>
      </w:numPr>
      <w:ind w:left="567" w:hanging="283"/>
      <w:jc w:val="both"/>
      <w:rPr>
        <w:sz w:val="16"/>
        <w:szCs w:val="16"/>
      </w:rPr>
    </w:pPr>
    <w:r w:rsidRPr="000A4488">
      <w:rPr>
        <w:sz w:val="16"/>
        <w:szCs w:val="16"/>
      </w:rPr>
      <w:t>zdolności technicznej lub zawodowej,</w:t>
    </w:r>
  </w:p>
  <w:p w14:paraId="025906A5" w14:textId="77777777" w:rsidR="002211AD" w:rsidRPr="00EE0BB1" w:rsidRDefault="002211AD" w:rsidP="002B6246">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2C609E57" w14:textId="77777777" w:rsidR="002211AD" w:rsidRDefault="002211AD" w:rsidP="002B624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CBA0" w14:textId="77777777" w:rsidR="003343AF" w:rsidRPr="00171095" w:rsidRDefault="003343AF" w:rsidP="0017109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09E1" w14:textId="77777777" w:rsidR="002B6246" w:rsidRDefault="002B6246" w:rsidP="002B624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F3EA" w14:textId="77777777" w:rsidR="00E870AB" w:rsidRDefault="00E870AB">
      <w:r>
        <w:separator/>
      </w:r>
    </w:p>
  </w:footnote>
  <w:footnote w:type="continuationSeparator" w:id="0">
    <w:p w14:paraId="669EC426" w14:textId="77777777" w:rsidR="00E870AB" w:rsidRDefault="00E870AB">
      <w:r>
        <w:continuationSeparator/>
      </w:r>
    </w:p>
  </w:footnote>
  <w:footnote w:id="1">
    <w:p w14:paraId="68588676" w14:textId="77777777" w:rsidR="00F127C8" w:rsidRDefault="00345F29" w:rsidP="00F5571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2">
    <w:p w14:paraId="272B3C41" w14:textId="77777777" w:rsidR="00F127C8" w:rsidRDefault="00345F29"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w:t>
      </w:r>
      <w:r w:rsidR="00D27E26">
        <w:rPr>
          <w:rFonts w:ascii="Arial" w:hAnsi="Arial" w:cs="Arial"/>
          <w:sz w:val="16"/>
          <w:szCs w:val="16"/>
        </w:rPr>
        <w:t>R</w:t>
      </w:r>
      <w:r w:rsidRPr="00146CFB">
        <w:rPr>
          <w:rFonts w:ascii="Arial" w:hAnsi="Arial" w:cs="Arial"/>
          <w:sz w:val="16"/>
          <w:szCs w:val="16"/>
        </w:rPr>
        <w:t xml:space="preserve">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w:t>
      </w:r>
      <w:r w:rsidR="008C54F0">
        <w:rPr>
          <w:rFonts w:ascii="Arial" w:hAnsi="Arial" w:cs="Arial"/>
          <w:sz w:val="16"/>
          <w:szCs w:val="16"/>
        </w:rPr>
        <w:t> </w:t>
      </w:r>
      <w:r w:rsidRPr="00023235">
        <w:rPr>
          <w:rFonts w:ascii="Arial" w:hAnsi="Arial" w:cs="Arial"/>
          <w:sz w:val="16"/>
          <w:szCs w:val="16"/>
        </w:rPr>
        <w:t>udzielenie zamówienia publicznego lub konkursie</w:t>
      </w:r>
    </w:p>
  </w:footnote>
  <w:footnote w:id="3">
    <w:p w14:paraId="40B345DB" w14:textId="77777777" w:rsidR="00F127C8" w:rsidRDefault="00345F29" w:rsidP="00023235">
      <w:pPr>
        <w:pStyle w:val="Tekstprzypisudolnego"/>
        <w:jc w:val="both"/>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w:t>
      </w:r>
    </w:p>
  </w:footnote>
  <w:footnote w:id="4">
    <w:p w14:paraId="388BBDE6" w14:textId="77777777" w:rsidR="00F127C8" w:rsidRDefault="00345F2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6400E423" w14:textId="77777777" w:rsidR="002211AD" w:rsidRPr="00CB1348" w:rsidRDefault="002211AD" w:rsidP="002211AD">
      <w:pPr>
        <w:pStyle w:val="Tekstprzypisudolnego"/>
        <w:jc w:val="both"/>
      </w:pPr>
      <w:r>
        <w:rPr>
          <w:rStyle w:val="Odwoanieprzypisudolnego"/>
        </w:rPr>
        <w:footnoteRef/>
      </w:r>
      <w:r>
        <w:t xml:space="preserve"> </w:t>
      </w:r>
      <w:r w:rsidRPr="0034029E">
        <w:rPr>
          <w:sz w:val="16"/>
          <w:szCs w:val="16"/>
        </w:rPr>
        <w:t>Nazwa (firma) dokładny adres Wykonawcy/Wykonawców. W przypadku składania oferty przez podmioty występujące wspólnie podać nazwy (firmy) i dokładne adresy wszystkich wspólników spółki cywilnej lub członków konsorcjum.</w:t>
      </w:r>
    </w:p>
  </w:footnote>
  <w:footnote w:id="6">
    <w:p w14:paraId="113D0CC7" w14:textId="77777777" w:rsidR="002211AD" w:rsidRPr="009C1C6A" w:rsidRDefault="002211AD" w:rsidP="00E05A2C">
      <w:pPr>
        <w:pStyle w:val="Tekstprzypisudolnego"/>
        <w:jc w:val="both"/>
        <w:rPr>
          <w:rFonts w:ascii="Arial" w:hAnsi="Arial" w:cs="Arial"/>
          <w:sz w:val="14"/>
          <w:szCs w:val="14"/>
        </w:rPr>
      </w:pPr>
      <w:r w:rsidRPr="009C1C6A">
        <w:rPr>
          <w:rStyle w:val="Odwoanieprzypisudolnego"/>
          <w:rFonts w:ascii="Arial" w:hAnsi="Arial" w:cs="Arial"/>
          <w:sz w:val="14"/>
          <w:szCs w:val="14"/>
        </w:rPr>
        <w:footnoteRef/>
      </w:r>
      <w:r w:rsidRPr="009C1C6A">
        <w:rPr>
          <w:rFonts w:ascii="Arial" w:hAnsi="Arial" w:cs="Arial"/>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6E1FDDA5" w14:textId="77777777" w:rsidR="002211AD" w:rsidRPr="009C1C6A" w:rsidRDefault="002211AD" w:rsidP="00E05A2C">
      <w:pPr>
        <w:pStyle w:val="Tekstprzypisudolnego"/>
        <w:jc w:val="both"/>
        <w:rPr>
          <w:rFonts w:ascii="Arial" w:hAnsi="Arial" w:cs="Arial"/>
          <w:sz w:val="14"/>
          <w:szCs w:val="14"/>
        </w:rPr>
      </w:pPr>
      <w:r w:rsidRPr="009C1C6A">
        <w:rPr>
          <w:rStyle w:val="Odwoanieprzypisudolnego"/>
          <w:rFonts w:ascii="Arial" w:hAnsi="Arial" w:cs="Arial"/>
          <w:sz w:val="14"/>
          <w:szCs w:val="14"/>
        </w:rPr>
        <w:footnoteRef/>
      </w:r>
      <w:r w:rsidRPr="009C1C6A">
        <w:rPr>
          <w:rFonts w:ascii="Arial" w:hAnsi="Arial" w:cs="Arial"/>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786FB5A" w14:textId="77777777" w:rsidR="007F0EEC" w:rsidRPr="009C1C6A" w:rsidRDefault="007F0EEC" w:rsidP="00E05A2C">
      <w:pPr>
        <w:ind w:left="142" w:hanging="142"/>
        <w:jc w:val="both"/>
        <w:rPr>
          <w:rFonts w:ascii="Arial" w:hAnsi="Arial" w:cs="Arial"/>
          <w:i/>
          <w:iCs/>
          <w:sz w:val="14"/>
          <w:szCs w:val="14"/>
        </w:rPr>
      </w:pPr>
      <w:r w:rsidRPr="009C1C6A">
        <w:rPr>
          <w:rStyle w:val="Odwoanieprzypisudolnego"/>
          <w:rFonts w:ascii="Arial" w:hAnsi="Arial" w:cs="Arial"/>
          <w:sz w:val="14"/>
          <w:szCs w:val="14"/>
        </w:rPr>
        <w:footnoteRef/>
      </w:r>
      <w:r w:rsidRPr="009C1C6A">
        <w:rPr>
          <w:rFonts w:ascii="Arial" w:hAnsi="Arial" w:cs="Arial"/>
          <w:sz w:val="14"/>
          <w:szCs w:val="14"/>
        </w:rPr>
        <w:t xml:space="preserve"> </w:t>
      </w:r>
      <w:r w:rsidRPr="009C1C6A">
        <w:rPr>
          <w:rFonts w:ascii="Arial" w:hAnsi="Arial" w:cs="Arial"/>
          <w:i/>
          <w:iCs/>
          <w:color w:val="000000"/>
          <w:sz w:val="14"/>
          <w:szCs w:val="14"/>
        </w:rPr>
        <w:t>dotyczy Wykonawców</w:t>
      </w:r>
      <w:r w:rsidRPr="009C1C6A">
        <w:rPr>
          <w:rFonts w:ascii="Arial" w:hAnsi="Arial" w:cs="Arial"/>
          <w:sz w:val="14"/>
          <w:szCs w:val="14"/>
        </w:rPr>
        <w:t xml:space="preserve">, </w:t>
      </w:r>
      <w:r w:rsidRPr="009C1C6A">
        <w:rPr>
          <w:rFonts w:ascii="Arial" w:hAnsi="Arial" w:cs="Arial"/>
          <w:i/>
          <w:iCs/>
          <w:sz w:val="14"/>
          <w:szCs w:val="14"/>
        </w:rPr>
        <w:t>których oferty będą generować obowiązek doliczania wartości podatku VAT do wartości netto</w:t>
      </w:r>
      <w:r w:rsidRPr="009C1C6A">
        <w:rPr>
          <w:rFonts w:ascii="Arial" w:hAnsi="Arial" w:cs="Arial"/>
          <w:i/>
          <w:iCs/>
          <w:color w:val="1F497D"/>
          <w:sz w:val="14"/>
          <w:szCs w:val="14"/>
        </w:rPr>
        <w:t xml:space="preserve"> </w:t>
      </w:r>
      <w:r w:rsidRPr="009C1C6A">
        <w:rPr>
          <w:rFonts w:ascii="Arial" w:hAnsi="Arial" w:cs="Arial"/>
          <w:i/>
          <w:iCs/>
          <w:sz w:val="14"/>
          <w:szCs w:val="14"/>
        </w:rPr>
        <w:t>oferty, tj. w przypadku:</w:t>
      </w:r>
    </w:p>
    <w:p w14:paraId="706581A3" w14:textId="77777777" w:rsidR="007F0EEC" w:rsidRPr="009C1C6A" w:rsidRDefault="007F0EEC" w:rsidP="00811BD3">
      <w:pPr>
        <w:numPr>
          <w:ilvl w:val="0"/>
          <w:numId w:val="48"/>
        </w:numPr>
        <w:jc w:val="both"/>
        <w:rPr>
          <w:rFonts w:ascii="Arial" w:hAnsi="Arial" w:cs="Arial"/>
          <w:i/>
          <w:iCs/>
          <w:sz w:val="14"/>
          <w:szCs w:val="14"/>
          <w:lang w:val="x-none" w:eastAsia="x-none"/>
        </w:rPr>
      </w:pPr>
      <w:r w:rsidRPr="009C1C6A">
        <w:rPr>
          <w:rFonts w:ascii="Arial" w:hAnsi="Arial" w:cs="Arial"/>
          <w:i/>
          <w:iCs/>
          <w:sz w:val="14"/>
          <w:szCs w:val="14"/>
          <w:lang w:val="x-none" w:eastAsia="x-none"/>
        </w:rPr>
        <w:t>wewnątrzwspólnotowego nabycia towarów,</w:t>
      </w:r>
    </w:p>
    <w:p w14:paraId="012B312C" w14:textId="77777777" w:rsidR="007F0EEC" w:rsidRPr="009C1C6A" w:rsidRDefault="007F0EEC" w:rsidP="00811BD3">
      <w:pPr>
        <w:numPr>
          <w:ilvl w:val="0"/>
          <w:numId w:val="48"/>
        </w:numPr>
        <w:jc w:val="both"/>
        <w:rPr>
          <w:rFonts w:ascii="Arial" w:hAnsi="Arial" w:cs="Arial"/>
          <w:i/>
          <w:iCs/>
          <w:sz w:val="14"/>
          <w:szCs w:val="14"/>
          <w:lang w:val="x-none" w:eastAsia="x-none"/>
        </w:rPr>
      </w:pPr>
      <w:r w:rsidRPr="009C1C6A">
        <w:rPr>
          <w:rFonts w:ascii="Arial" w:hAnsi="Arial" w:cs="Arial"/>
          <w:i/>
          <w:iCs/>
          <w:sz w:val="14"/>
          <w:szCs w:val="14"/>
          <w:lang w:val="x-none" w:eastAsia="x-none"/>
        </w:rPr>
        <w:t>importu usług lub importu towarów, z którymi wiąże się obowiązek doliczenia przez Zamawiającego przy</w:t>
      </w:r>
      <w:r w:rsidRPr="009C1C6A">
        <w:rPr>
          <w:rFonts w:ascii="Arial" w:hAnsi="Arial" w:cs="Arial"/>
          <w:i/>
          <w:iCs/>
          <w:sz w:val="14"/>
          <w:szCs w:val="14"/>
          <w:lang w:eastAsia="x-none"/>
        </w:rPr>
        <w:t xml:space="preserve"> </w:t>
      </w:r>
      <w:r w:rsidRPr="009C1C6A">
        <w:rPr>
          <w:rFonts w:ascii="Arial" w:hAnsi="Arial" w:cs="Arial"/>
          <w:i/>
          <w:iCs/>
          <w:sz w:val="14"/>
          <w:szCs w:val="14"/>
          <w:lang w:val="x-none" w:eastAsia="x-none"/>
        </w:rPr>
        <w:t>porównywaniu cen ofertowych podatku VAT.</w:t>
      </w:r>
    </w:p>
    <w:p w14:paraId="710A0846" w14:textId="77777777" w:rsidR="007F0EEC" w:rsidRPr="007F0EEC" w:rsidRDefault="007F0EEC" w:rsidP="00E05A2C">
      <w:pPr>
        <w:rPr>
          <w:sz w:val="16"/>
          <w:szCs w:val="16"/>
          <w:lang w:val="x-none"/>
        </w:rPr>
      </w:pPr>
    </w:p>
    <w:p w14:paraId="28EC547A" w14:textId="77777777" w:rsidR="007F0EEC" w:rsidRDefault="007F0EEC">
      <w:pPr>
        <w:pStyle w:val="Tekstprzypisudolnego"/>
      </w:pPr>
    </w:p>
  </w:footnote>
  <w:footnote w:id="9">
    <w:p w14:paraId="0D7192AE" w14:textId="77777777" w:rsidR="00665909" w:rsidRPr="00FC18C5" w:rsidRDefault="00665909" w:rsidP="00665909">
      <w:pPr>
        <w:pStyle w:val="Tekstprzypisudolnego"/>
        <w:jc w:val="both"/>
        <w:rPr>
          <w:rFonts w:ascii="Arial" w:hAnsi="Arial" w:cs="Arial"/>
        </w:rPr>
      </w:pPr>
      <w:r w:rsidRPr="00FC18C5">
        <w:rPr>
          <w:rStyle w:val="Odwoanieprzypisudolnego"/>
          <w:rFonts w:ascii="Arial" w:hAnsi="Arial" w:cs="Arial"/>
        </w:rPr>
        <w:footnoteRef/>
      </w:r>
      <w:r w:rsidRPr="00FC18C5">
        <w:rPr>
          <w:rFonts w:ascii="Arial" w:hAnsi="Arial" w:cs="Arial"/>
        </w:rPr>
        <w:t xml:space="preserve"> Oświadczenie w tym zakresie składa podwykonawca, dostawca lub podmiot udostępniający zasoby, na którego zdolności polega Wykonawca w celu uzyskania zamówienia, w przypadku gdy przypada na nich ponad 10 % wartości zamówienia.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2ACB" w14:textId="0F3A55F0" w:rsidR="00B95E84" w:rsidRPr="00B95E84" w:rsidRDefault="00383DA7" w:rsidP="00383DA7">
    <w:pPr>
      <w:spacing w:line="276" w:lineRule="auto"/>
      <w:rPr>
        <w:rFonts w:ascii="Arial" w:eastAsia="Arial" w:hAnsi="Arial" w:cs="Arial"/>
        <w:b/>
        <w:bCs/>
        <w:sz w:val="22"/>
        <w:szCs w:val="22"/>
        <w:lang w:val="pl"/>
      </w:rPr>
    </w:pPr>
    <w:r w:rsidRPr="00383DA7">
      <w:rPr>
        <w:rFonts w:ascii="Arial" w:eastAsia="Calibri" w:hAnsi="Arial" w:cs="Arial"/>
        <w:color w:val="434343"/>
        <w:sz w:val="22"/>
        <w:szCs w:val="22"/>
        <w:lang w:val="pl"/>
      </w:rPr>
      <w:t xml:space="preserve">Nr postępowania: </w:t>
    </w:r>
    <w:r w:rsidR="00C32B86" w:rsidRPr="00C32B86">
      <w:rPr>
        <w:rFonts w:ascii="Arial" w:eastAsia="Arial" w:hAnsi="Arial" w:cs="Arial"/>
        <w:b/>
        <w:bCs/>
        <w:sz w:val="22"/>
        <w:szCs w:val="22"/>
        <w:lang w:val="pl"/>
      </w:rPr>
      <w:t>ZD-SZPIA.271.1.17.2024</w:t>
    </w:r>
  </w:p>
  <w:p w14:paraId="2FC29047" w14:textId="77777777" w:rsidR="002503BF" w:rsidRDefault="002503BF" w:rsidP="002503B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0B02" w14:textId="77777777" w:rsidR="00C26045" w:rsidRPr="002503BF" w:rsidRDefault="00C26045" w:rsidP="00C26045">
    <w:pPr>
      <w:tabs>
        <w:tab w:val="center" w:pos="4536"/>
        <w:tab w:val="right" w:pos="9072"/>
      </w:tabs>
      <w:jc w:val="center"/>
      <w:rPr>
        <w:rFonts w:ascii="Arial" w:eastAsia="Arial" w:hAnsi="Arial" w:cs="Arial"/>
        <w:b/>
        <w:bCs/>
        <w:sz w:val="22"/>
        <w:szCs w:val="22"/>
        <w:lang w:val="pl"/>
      </w:rPr>
    </w:pPr>
    <w:bookmarkStart w:id="10" w:name="_Hlk66798426"/>
    <w:r w:rsidRPr="002503BF">
      <w:rPr>
        <w:rFonts w:ascii="Arial" w:eastAsia="Arial" w:hAnsi="Arial" w:cs="Arial"/>
        <w:b/>
        <w:bCs/>
        <w:sz w:val="22"/>
        <w:szCs w:val="22"/>
        <w:lang w:val="pl"/>
      </w:rPr>
      <w:t xml:space="preserve">Zarząd Drogowy dla Powiatu Puckiego i Wejherowskiego </w:t>
    </w:r>
  </w:p>
  <w:p w14:paraId="25C35423" w14:textId="77777777" w:rsidR="00C26045" w:rsidRPr="002503BF" w:rsidRDefault="00C26045" w:rsidP="00C26045">
    <w:pPr>
      <w:tabs>
        <w:tab w:val="left" w:pos="3000"/>
        <w:tab w:val="center" w:pos="4537"/>
        <w:tab w:val="right" w:pos="9072"/>
      </w:tabs>
      <w:rPr>
        <w:rFonts w:ascii="Arial" w:eastAsia="Arial" w:hAnsi="Arial" w:cs="Arial"/>
        <w:b/>
        <w:bCs/>
        <w:sz w:val="22"/>
        <w:szCs w:val="22"/>
        <w:lang w:val="pl"/>
      </w:rPr>
    </w:pPr>
    <w:r w:rsidRPr="002503BF">
      <w:rPr>
        <w:rFonts w:ascii="Arial" w:eastAsia="Arial" w:hAnsi="Arial" w:cs="Arial"/>
        <w:b/>
        <w:bCs/>
        <w:sz w:val="22"/>
        <w:szCs w:val="22"/>
        <w:lang w:val="pl"/>
      </w:rPr>
      <w:tab/>
    </w:r>
    <w:r w:rsidRPr="002503BF">
      <w:rPr>
        <w:rFonts w:ascii="Arial" w:eastAsia="Arial" w:hAnsi="Arial" w:cs="Arial"/>
        <w:b/>
        <w:bCs/>
        <w:sz w:val="22"/>
        <w:szCs w:val="22"/>
        <w:lang w:val="pl"/>
      </w:rPr>
      <w:tab/>
      <w:t>z siedzibą w Wejherowie</w:t>
    </w:r>
  </w:p>
  <w:p w14:paraId="517F7D15" w14:textId="77777777" w:rsidR="00C26045" w:rsidRPr="002503BF" w:rsidRDefault="00C26045" w:rsidP="00C26045">
    <w:pPr>
      <w:tabs>
        <w:tab w:val="center" w:pos="4536"/>
        <w:tab w:val="right" w:pos="9072"/>
      </w:tabs>
      <w:jc w:val="center"/>
      <w:rPr>
        <w:rFonts w:ascii="Arial" w:eastAsia="Arial" w:hAnsi="Arial" w:cs="Arial"/>
        <w:sz w:val="22"/>
        <w:szCs w:val="22"/>
        <w:lang w:val="pl"/>
      </w:rPr>
    </w:pPr>
    <w:r w:rsidRPr="002503BF">
      <w:rPr>
        <w:rFonts w:ascii="Arial" w:eastAsia="Arial" w:hAnsi="Arial" w:cs="Arial"/>
        <w:sz w:val="22"/>
        <w:szCs w:val="22"/>
        <w:lang w:val="pl"/>
      </w:rPr>
      <w:t>ul. Pucka 11</w:t>
    </w:r>
  </w:p>
  <w:p w14:paraId="22EE7B94" w14:textId="77777777" w:rsidR="00C26045" w:rsidRPr="002503BF" w:rsidRDefault="00C26045" w:rsidP="00C26045">
    <w:pPr>
      <w:tabs>
        <w:tab w:val="center" w:pos="4536"/>
        <w:tab w:val="right" w:pos="9072"/>
      </w:tabs>
      <w:jc w:val="center"/>
      <w:rPr>
        <w:rFonts w:ascii="Arial" w:eastAsia="Arial" w:hAnsi="Arial" w:cs="Arial"/>
        <w:sz w:val="22"/>
        <w:szCs w:val="22"/>
        <w:lang w:val="pl"/>
      </w:rPr>
    </w:pPr>
    <w:r w:rsidRPr="002503BF">
      <w:rPr>
        <w:rFonts w:ascii="Arial" w:eastAsia="Arial" w:hAnsi="Arial" w:cs="Arial"/>
        <w:sz w:val="22"/>
        <w:szCs w:val="22"/>
        <w:lang w:val="pl"/>
      </w:rPr>
      <w:t>84-200 Wejherowo</w:t>
    </w:r>
  </w:p>
  <w:bookmarkEnd w:id="10"/>
  <w:p w14:paraId="3207944A" w14:textId="77777777" w:rsidR="00C26045" w:rsidRPr="002503BF" w:rsidRDefault="00C26045" w:rsidP="00C26045">
    <w:pPr>
      <w:tabs>
        <w:tab w:val="center" w:pos="4536"/>
        <w:tab w:val="right" w:pos="9072"/>
      </w:tabs>
      <w:rPr>
        <w:rFonts w:ascii="Arial" w:eastAsia="Arial" w:hAnsi="Arial" w:cs="Arial"/>
        <w:sz w:val="22"/>
        <w:szCs w:val="22"/>
        <w:lang w:val="pl"/>
      </w:rPr>
    </w:pPr>
    <w:r w:rsidRPr="002503BF">
      <w:rPr>
        <w:rFonts w:ascii="Arial" w:eastAsia="Arial" w:hAnsi="Arial" w:cs="Arial"/>
        <w:sz w:val="22"/>
        <w:szCs w:val="22"/>
        <w:lang w:val="pl"/>
      </w:rPr>
      <w:t>__________________________________________________________________________</w:t>
    </w:r>
  </w:p>
  <w:p w14:paraId="67D0A536" w14:textId="77777777" w:rsidR="00C26045" w:rsidRDefault="00C260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46"/>
    <w:multiLevelType w:val="multilevel"/>
    <w:tmpl w:val="AAEA5E92"/>
    <w:name w:val="WW8Num78"/>
    <w:lvl w:ilvl="0">
      <w:start w:val="1"/>
      <w:numFmt w:val="decimal"/>
      <w:lvlText w:val="%1)"/>
      <w:lvlJc w:val="left"/>
      <w:pPr>
        <w:tabs>
          <w:tab w:val="num" w:pos="0"/>
        </w:tabs>
        <w:ind w:left="1068" w:hanging="708"/>
      </w:pPr>
      <w:rPr>
        <w:rFonts w:ascii="Times New Roman" w:hAnsi="Times New Roman" w:cs="Times New Roman"/>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000004C"/>
    <w:multiLevelType w:val="singleLevel"/>
    <w:tmpl w:val="06A073E0"/>
    <w:name w:val="WW8Num84"/>
    <w:lvl w:ilvl="0">
      <w:start w:val="1"/>
      <w:numFmt w:val="decimal"/>
      <w:lvlText w:val="%1)"/>
      <w:lvlJc w:val="left"/>
      <w:pPr>
        <w:tabs>
          <w:tab w:val="num" w:pos="0"/>
        </w:tabs>
        <w:ind w:left="720" w:hanging="360"/>
      </w:pPr>
      <w:rPr>
        <w:rFonts w:ascii="Times New Roman" w:eastAsia="Times New Roman" w:hAnsi="Times New Roman" w:cs="Times New Roman"/>
        <w:b w:val="0"/>
        <w:color w:val="auto"/>
        <w:sz w:val="22"/>
        <w:szCs w:val="22"/>
      </w:rPr>
    </w:lvl>
  </w:abstractNum>
  <w:abstractNum w:abstractNumId="10" w15:restartNumberingAfterBreak="0">
    <w:nsid w:val="0000005E"/>
    <w:multiLevelType w:val="multilevel"/>
    <w:tmpl w:val="0000005E"/>
    <w:name w:val="WW8Num106"/>
    <w:lvl w:ilvl="0">
      <w:start w:val="4"/>
      <w:numFmt w:val="decimal"/>
      <w:lvlText w:val="%1."/>
      <w:lvlJc w:val="left"/>
      <w:pPr>
        <w:tabs>
          <w:tab w:val="num" w:pos="360"/>
        </w:tabs>
        <w:ind w:left="360" w:hanging="360"/>
      </w:pPr>
      <w:rPr>
        <w:rFonts w:ascii="Times New Roman" w:hAnsi="Times New Roman" w:cs="Times New Roman"/>
        <w:b/>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numFmt w:val="bullet"/>
      <w:lvlText w:val=""/>
      <w:lvlJc w:val="left"/>
      <w:pPr>
        <w:tabs>
          <w:tab w:val="num" w:pos="0"/>
        </w:tabs>
        <w:ind w:left="4500" w:hanging="360"/>
      </w:pPr>
      <w:rPr>
        <w:rFonts w:ascii="Symbol" w:hAnsi="Symbol"/>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28C6473"/>
    <w:multiLevelType w:val="hybridMultilevel"/>
    <w:tmpl w:val="28D273DA"/>
    <w:lvl w:ilvl="0" w:tplc="0BC00E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B68D14A">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971E2"/>
    <w:multiLevelType w:val="multilevel"/>
    <w:tmpl w:val="418A9D10"/>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3F6A59"/>
    <w:multiLevelType w:val="hybridMultilevel"/>
    <w:tmpl w:val="FA88D4C8"/>
    <w:lvl w:ilvl="0" w:tplc="A71A419C">
      <w:start w:val="1"/>
      <w:numFmt w:val="lowerLetter"/>
      <w:lvlText w:val="%1)"/>
      <w:lvlJc w:val="left"/>
      <w:pPr>
        <w:ind w:left="1146" w:hanging="360"/>
      </w:pPr>
      <w:rPr>
        <w:rFonts w:ascii="Arial" w:eastAsia="Times New Roman" w:hAnsi="Arial" w:cs="Arial"/>
        <w:b/>
        <w:bCs/>
        <w:i w:val="0"/>
        <w:strike w:val="0"/>
        <w:color w:val="auto"/>
      </w:rPr>
    </w:lvl>
    <w:lvl w:ilvl="1" w:tplc="AFA6EAAE">
      <w:start w:val="1"/>
      <w:numFmt w:val="decimal"/>
      <w:lvlText w:val="%2)"/>
      <w:lvlJc w:val="left"/>
      <w:pPr>
        <w:ind w:left="1866" w:hanging="360"/>
      </w:pPr>
      <w:rPr>
        <w:b/>
        <w:bCs/>
        <w:i w:val="0"/>
        <w:strike w:val="0"/>
        <w:color w:val="auto"/>
      </w:rPr>
    </w:lvl>
    <w:lvl w:ilvl="2" w:tplc="2C8C5C78">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7921779"/>
    <w:multiLevelType w:val="hybridMultilevel"/>
    <w:tmpl w:val="C2BC1FB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FFF6D04"/>
    <w:multiLevelType w:val="hybridMultilevel"/>
    <w:tmpl w:val="53DEE10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615ABF"/>
    <w:multiLevelType w:val="hybridMultilevel"/>
    <w:tmpl w:val="525E4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E21948"/>
    <w:multiLevelType w:val="multilevel"/>
    <w:tmpl w:val="F706485A"/>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57D09D0"/>
    <w:multiLevelType w:val="hybridMultilevel"/>
    <w:tmpl w:val="CB54CFC0"/>
    <w:lvl w:ilvl="0" w:tplc="AFA6EAAE">
      <w:start w:val="1"/>
      <w:numFmt w:val="decimal"/>
      <w:lvlText w:val="%1)"/>
      <w:lvlJc w:val="left"/>
      <w:pPr>
        <w:ind w:left="786" w:hanging="360"/>
      </w:pPr>
      <w:rPr>
        <w:b/>
        <w:bCs/>
        <w:i w:val="0"/>
        <w:strike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659028F"/>
    <w:multiLevelType w:val="hybridMultilevel"/>
    <w:tmpl w:val="CAA22E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646C9"/>
    <w:multiLevelType w:val="hybridMultilevel"/>
    <w:tmpl w:val="5ACA64EA"/>
    <w:lvl w:ilvl="0" w:tplc="EDB4C2C0">
      <w:start w:val="1"/>
      <w:numFmt w:val="decimal"/>
      <w:lvlText w:val="%1)"/>
      <w:lvlJc w:val="left"/>
      <w:pPr>
        <w:ind w:left="891" w:hanging="435"/>
      </w:pPr>
      <w:rPr>
        <w:rFonts w:hint="default"/>
        <w:b/>
      </w:rPr>
    </w:lvl>
    <w:lvl w:ilvl="1" w:tplc="04150019">
      <w:start w:val="1"/>
      <w:numFmt w:val="lowerLetter"/>
      <w:lvlText w:val="%2."/>
      <w:lvlJc w:val="left"/>
      <w:pPr>
        <w:ind w:left="1536" w:hanging="360"/>
      </w:pPr>
    </w:lvl>
    <w:lvl w:ilvl="2" w:tplc="C3AEA796">
      <w:start w:val="1"/>
      <w:numFmt w:val="lowerLetter"/>
      <w:lvlText w:val="%3)"/>
      <w:lvlJc w:val="left"/>
      <w:pPr>
        <w:ind w:left="2436" w:hanging="360"/>
      </w:pPr>
      <w:rPr>
        <w:rFonts w:hint="default"/>
      </w:r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25"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CA1F7A"/>
    <w:multiLevelType w:val="hybridMultilevel"/>
    <w:tmpl w:val="5A387516"/>
    <w:lvl w:ilvl="0" w:tplc="432EB57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432EB57E">
      <w:start w:val="1"/>
      <w:numFmt w:val="decimal"/>
      <w:lvlText w:val="%3)"/>
      <w:lvlJc w:val="left"/>
      <w:pPr>
        <w:ind w:left="2496" w:hanging="450"/>
      </w:pPr>
      <w:rPr>
        <w:rFonts w:hint="default"/>
        <w:b w:val="0"/>
      </w:rPr>
    </w:lvl>
    <w:lvl w:ilvl="3" w:tplc="710C79D8">
      <w:start w:val="8"/>
      <w:numFmt w:val="decimal"/>
      <w:lvlText w:val="%4."/>
      <w:lvlJc w:val="left"/>
      <w:pPr>
        <w:ind w:left="2946" w:hanging="360"/>
      </w:pPr>
      <w:rPr>
        <w:rFonts w:hint="default"/>
        <w:b/>
        <w:bCs/>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70B798D"/>
    <w:multiLevelType w:val="hybridMultilevel"/>
    <w:tmpl w:val="32405144"/>
    <w:lvl w:ilvl="0" w:tplc="50507F8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272E3F9D"/>
    <w:multiLevelType w:val="hybridMultilevel"/>
    <w:tmpl w:val="7154474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0"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A973E6"/>
    <w:multiLevelType w:val="hybridMultilevel"/>
    <w:tmpl w:val="4CB2D1F8"/>
    <w:lvl w:ilvl="0" w:tplc="FFFFFFFF">
      <w:start w:val="1"/>
      <w:numFmt w:val="lowerLetter"/>
      <w:lvlText w:val="%1)"/>
      <w:lvlJc w:val="left"/>
      <w:pPr>
        <w:ind w:left="720" w:hanging="360"/>
      </w:pPr>
    </w:lvl>
    <w:lvl w:ilvl="1" w:tplc="0415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0B3192"/>
    <w:multiLevelType w:val="hybridMultilevel"/>
    <w:tmpl w:val="D4520D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FE18FB"/>
    <w:multiLevelType w:val="hybridMultilevel"/>
    <w:tmpl w:val="099E4D9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38A96DFD"/>
    <w:multiLevelType w:val="hybridMultilevel"/>
    <w:tmpl w:val="B29A75E2"/>
    <w:lvl w:ilvl="0" w:tplc="0415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3338"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974665D"/>
    <w:multiLevelType w:val="hybridMultilevel"/>
    <w:tmpl w:val="40488904"/>
    <w:lvl w:ilvl="0" w:tplc="EC6EEFD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1988B9C">
      <w:start w:val="1"/>
      <w:numFmt w:val="decimal"/>
      <w:lvlText w:val="%4."/>
      <w:lvlJc w:val="left"/>
      <w:pPr>
        <w:ind w:left="3338"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135116"/>
    <w:multiLevelType w:val="hybridMultilevel"/>
    <w:tmpl w:val="1E5AA32A"/>
    <w:lvl w:ilvl="0" w:tplc="1F10F6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72275C"/>
    <w:multiLevelType w:val="hybridMultilevel"/>
    <w:tmpl w:val="3864BC2C"/>
    <w:lvl w:ilvl="0" w:tplc="04150017">
      <w:start w:val="1"/>
      <w:numFmt w:val="lowerLetter"/>
      <w:lvlText w:val="%1)"/>
      <w:lvlJc w:val="left"/>
      <w:pPr>
        <w:ind w:left="724" w:hanging="360"/>
      </w:pPr>
    </w:lvl>
    <w:lvl w:ilvl="1" w:tplc="04150019" w:tentative="1">
      <w:start w:val="1"/>
      <w:numFmt w:val="lowerLetter"/>
      <w:lvlText w:val="%2."/>
      <w:lvlJc w:val="left"/>
      <w:pPr>
        <w:ind w:left="1444" w:hanging="360"/>
      </w:pPr>
    </w:lvl>
    <w:lvl w:ilvl="2" w:tplc="0415001B">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4"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F0E00A8"/>
    <w:multiLevelType w:val="hybridMultilevel"/>
    <w:tmpl w:val="A3B4D93E"/>
    <w:lvl w:ilvl="0" w:tplc="E7FC304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8C2EB0"/>
    <w:multiLevelType w:val="hybridMultilevel"/>
    <w:tmpl w:val="EDEC25F6"/>
    <w:lvl w:ilvl="0" w:tplc="04150017">
      <w:start w:val="1"/>
      <w:numFmt w:val="lowerLetter"/>
      <w:lvlText w:val="%1)"/>
      <w:lvlJc w:val="left"/>
      <w:pPr>
        <w:ind w:left="720"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 w15:restartNumberingAfterBreak="0">
    <w:nsid w:val="64C6482E"/>
    <w:multiLevelType w:val="hybridMultilevel"/>
    <w:tmpl w:val="FA60F83A"/>
    <w:lvl w:ilvl="0" w:tplc="B470B15A">
      <w:start w:val="1"/>
      <w:numFmt w:val="lowerLetter"/>
      <w:lvlText w:val="%1)"/>
      <w:lvlJc w:val="left"/>
      <w:pPr>
        <w:ind w:left="786" w:hanging="360"/>
      </w:pPr>
      <w:rPr>
        <w:rFonts w:hint="default"/>
      </w:rPr>
    </w:lvl>
    <w:lvl w:ilvl="1" w:tplc="7D628A6E">
      <w:start w:val="1"/>
      <w:numFmt w:val="decimal"/>
      <w:lvlText w:val="%2)"/>
      <w:lvlJc w:val="left"/>
      <w:pPr>
        <w:ind w:left="1581" w:hanging="435"/>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6A6D1751"/>
    <w:multiLevelType w:val="hybridMultilevel"/>
    <w:tmpl w:val="C44AE750"/>
    <w:lvl w:ilvl="0" w:tplc="73FE6B0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4F84E4AE">
      <w:start w:val="1"/>
      <w:numFmt w:val="decimal"/>
      <w:lvlText w:val="%4."/>
      <w:lvlJc w:val="left"/>
      <w:pPr>
        <w:ind w:left="2880" w:hanging="360"/>
      </w:pPr>
      <w:rPr>
        <w:b/>
        <w:b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00C5CC0"/>
    <w:multiLevelType w:val="hybridMultilevel"/>
    <w:tmpl w:val="EFDEC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76DCF"/>
    <w:multiLevelType w:val="hybridMultilevel"/>
    <w:tmpl w:val="0816AECC"/>
    <w:lvl w:ilvl="0" w:tplc="3EE8CD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9D2A87"/>
    <w:multiLevelType w:val="multilevel"/>
    <w:tmpl w:val="59601182"/>
    <w:name w:val="WW8Num722"/>
    <w:lvl w:ilvl="0">
      <w:start w:val="3"/>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rPr>
        <w:rFonts w:hint="default"/>
        <w:b w:val="0"/>
        <w:i w:val="0"/>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60A4039"/>
    <w:multiLevelType w:val="hybridMultilevel"/>
    <w:tmpl w:val="F8C680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BF3D03"/>
    <w:multiLevelType w:val="hybridMultilevel"/>
    <w:tmpl w:val="3E887180"/>
    <w:lvl w:ilvl="0" w:tplc="6816A5BE">
      <w:start w:val="1"/>
      <w:numFmt w:val="decimal"/>
      <w:lvlText w:val="%1."/>
      <w:lvlJc w:val="left"/>
      <w:pPr>
        <w:ind w:left="720" w:hanging="360"/>
      </w:pPr>
      <w:rPr>
        <w:b/>
        <w:bCs/>
      </w:rPr>
    </w:lvl>
    <w:lvl w:ilvl="1" w:tplc="ACCC9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36DAEA">
      <w:start w:val="1"/>
      <w:numFmt w:val="decimal"/>
      <w:lvlText w:val="%4."/>
      <w:lvlJc w:val="left"/>
      <w:pPr>
        <w:ind w:left="51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8" w15:restartNumberingAfterBreak="0">
    <w:nsid w:val="789E0623"/>
    <w:multiLevelType w:val="hybridMultilevel"/>
    <w:tmpl w:val="2FBEE26A"/>
    <w:name w:val="WW8Num11122"/>
    <w:lvl w:ilvl="0" w:tplc="7924BC6A">
      <w:start w:val="1"/>
      <w:numFmt w:val="decimal"/>
      <w:lvlText w:val="%1)"/>
      <w:lvlJc w:val="left"/>
      <w:pPr>
        <w:ind w:left="720" w:hanging="360"/>
      </w:pPr>
      <w:rPr>
        <w:rFonts w:hint="default"/>
        <w:color w:val="auto"/>
      </w:rPr>
    </w:lvl>
    <w:lvl w:ilvl="1" w:tplc="C23E6B3E">
      <w:start w:val="1"/>
      <w:numFmt w:val="decimal"/>
      <w:lvlText w:val="%2."/>
      <w:lvlJc w:val="left"/>
      <w:pPr>
        <w:ind w:left="1440" w:hanging="360"/>
      </w:pPr>
      <w:rPr>
        <w:b/>
        <w:bCs/>
      </w:rPr>
    </w:lvl>
    <w:lvl w:ilvl="2" w:tplc="BD760B3A">
      <w:start w:val="1"/>
      <w:numFmt w:val="lowerLetter"/>
      <w:lvlText w:val="%3)"/>
      <w:lvlJc w:val="left"/>
      <w:pPr>
        <w:ind w:left="3210" w:hanging="123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4E7FD8"/>
    <w:multiLevelType w:val="hybridMultilevel"/>
    <w:tmpl w:val="0394AEF2"/>
    <w:lvl w:ilvl="0" w:tplc="E27C6042">
      <w:start w:val="1"/>
      <w:numFmt w:val="lowerLetter"/>
      <w:lvlText w:val="%1)"/>
      <w:lvlJc w:val="left"/>
      <w:pPr>
        <w:ind w:left="735" w:hanging="375"/>
      </w:pPr>
    </w:lvl>
    <w:lvl w:ilvl="1" w:tplc="1BD88FD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E607976"/>
    <w:multiLevelType w:val="multilevel"/>
    <w:tmpl w:val="E20C96AA"/>
    <w:lvl w:ilvl="0">
      <w:start w:val="1"/>
      <w:numFmt w:val="decimal"/>
      <w:lvlText w:val="%1)"/>
      <w:lvlJc w:val="left"/>
      <w:pPr>
        <w:ind w:left="1036" w:hanging="360"/>
      </w:pPr>
      <w:rPr>
        <w:b/>
        <w:vertAlign w:val="baseline"/>
      </w:rPr>
    </w:lvl>
    <w:lvl w:ilvl="1">
      <w:start w:val="1"/>
      <w:numFmt w:val="lowerLetter"/>
      <w:lvlText w:val="%2."/>
      <w:lvlJc w:val="left"/>
      <w:pPr>
        <w:ind w:left="1909" w:hanging="360"/>
      </w:pPr>
      <w:rPr>
        <w:vertAlign w:val="baseline"/>
      </w:rPr>
    </w:lvl>
    <w:lvl w:ilvl="2">
      <w:start w:val="1"/>
      <w:numFmt w:val="lowerRoman"/>
      <w:lvlText w:val="%3."/>
      <w:lvlJc w:val="right"/>
      <w:pPr>
        <w:ind w:left="2629" w:hanging="180"/>
      </w:pPr>
      <w:rPr>
        <w:vertAlign w:val="baseline"/>
      </w:rPr>
    </w:lvl>
    <w:lvl w:ilvl="3">
      <w:start w:val="1"/>
      <w:numFmt w:val="decimal"/>
      <w:lvlText w:val="%4."/>
      <w:lvlJc w:val="left"/>
      <w:pPr>
        <w:ind w:left="3349" w:hanging="360"/>
      </w:pPr>
      <w:rPr>
        <w:vertAlign w:val="baseline"/>
      </w:rPr>
    </w:lvl>
    <w:lvl w:ilvl="4">
      <w:start w:val="1"/>
      <w:numFmt w:val="lowerLetter"/>
      <w:lvlText w:val="%5."/>
      <w:lvlJc w:val="left"/>
      <w:pPr>
        <w:ind w:left="4069" w:hanging="360"/>
      </w:pPr>
      <w:rPr>
        <w:vertAlign w:val="baseline"/>
      </w:rPr>
    </w:lvl>
    <w:lvl w:ilvl="5">
      <w:start w:val="1"/>
      <w:numFmt w:val="lowerRoman"/>
      <w:lvlText w:val="%6."/>
      <w:lvlJc w:val="right"/>
      <w:pPr>
        <w:ind w:left="4789" w:hanging="180"/>
      </w:pPr>
      <w:rPr>
        <w:vertAlign w:val="baseline"/>
      </w:rPr>
    </w:lvl>
    <w:lvl w:ilvl="6">
      <w:start w:val="1"/>
      <w:numFmt w:val="decimal"/>
      <w:lvlText w:val="%7."/>
      <w:lvlJc w:val="left"/>
      <w:pPr>
        <w:ind w:left="5509" w:hanging="360"/>
      </w:pPr>
      <w:rPr>
        <w:vertAlign w:val="baseline"/>
      </w:rPr>
    </w:lvl>
    <w:lvl w:ilvl="7">
      <w:start w:val="1"/>
      <w:numFmt w:val="lowerLetter"/>
      <w:lvlText w:val="%8."/>
      <w:lvlJc w:val="left"/>
      <w:pPr>
        <w:ind w:left="6229" w:hanging="360"/>
      </w:pPr>
      <w:rPr>
        <w:vertAlign w:val="baseline"/>
      </w:rPr>
    </w:lvl>
    <w:lvl w:ilvl="8">
      <w:start w:val="1"/>
      <w:numFmt w:val="lowerRoman"/>
      <w:lvlText w:val="%9."/>
      <w:lvlJc w:val="right"/>
      <w:pPr>
        <w:ind w:left="6949" w:hanging="180"/>
      </w:pPr>
      <w:rPr>
        <w:vertAlign w:val="baseline"/>
      </w:rPr>
    </w:lvl>
  </w:abstractNum>
  <w:abstractNum w:abstractNumId="71" w15:restartNumberingAfterBreak="0">
    <w:nsid w:val="7E7C267A"/>
    <w:multiLevelType w:val="hybridMultilevel"/>
    <w:tmpl w:val="950C68D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11416169">
    <w:abstractNumId w:val="2"/>
  </w:num>
  <w:num w:numId="2" w16cid:durableId="1693259798">
    <w:abstractNumId w:val="1"/>
  </w:num>
  <w:num w:numId="3" w16cid:durableId="888296905">
    <w:abstractNumId w:val="0"/>
  </w:num>
  <w:num w:numId="4" w16cid:durableId="1168642486">
    <w:abstractNumId w:val="63"/>
  </w:num>
  <w:num w:numId="5" w16cid:durableId="890337990">
    <w:abstractNumId w:val="41"/>
  </w:num>
  <w:num w:numId="6" w16cid:durableId="1588347906">
    <w:abstractNumId w:val="58"/>
  </w:num>
  <w:num w:numId="7" w16cid:durableId="890730555">
    <w:abstractNumId w:val="52"/>
  </w:num>
  <w:num w:numId="8" w16cid:durableId="1241867285">
    <w:abstractNumId w:val="51"/>
    <w:lvlOverride w:ilvl="0">
      <w:startOverride w:val="1"/>
    </w:lvlOverride>
  </w:num>
  <w:num w:numId="9" w16cid:durableId="1415323974">
    <w:abstractNumId w:val="40"/>
    <w:lvlOverride w:ilvl="0">
      <w:startOverride w:val="1"/>
    </w:lvlOverride>
  </w:num>
  <w:num w:numId="10" w16cid:durableId="686445154">
    <w:abstractNumId w:val="27"/>
  </w:num>
  <w:num w:numId="11" w16cid:durableId="859242523">
    <w:abstractNumId w:val="49"/>
  </w:num>
  <w:num w:numId="12" w16cid:durableId="721096335">
    <w:abstractNumId w:val="22"/>
  </w:num>
  <w:num w:numId="13" w16cid:durableId="937298073">
    <w:abstractNumId w:val="68"/>
  </w:num>
  <w:num w:numId="14" w16cid:durableId="55394051">
    <w:abstractNumId w:val="54"/>
  </w:num>
  <w:num w:numId="15" w16cid:durableId="601299774">
    <w:abstractNumId w:val="26"/>
  </w:num>
  <w:num w:numId="16" w16cid:durableId="1117412582">
    <w:abstractNumId w:val="24"/>
  </w:num>
  <w:num w:numId="17" w16cid:durableId="767193855">
    <w:abstractNumId w:val="70"/>
  </w:num>
  <w:num w:numId="18" w16cid:durableId="1818454650">
    <w:abstractNumId w:val="37"/>
  </w:num>
  <w:num w:numId="19" w16cid:durableId="431241891">
    <w:abstractNumId w:val="67"/>
  </w:num>
  <w:num w:numId="20" w16cid:durableId="1199971356">
    <w:abstractNumId w:val="55"/>
  </w:num>
  <w:num w:numId="21" w16cid:durableId="516508893">
    <w:abstractNumId w:val="62"/>
  </w:num>
  <w:num w:numId="22" w16cid:durableId="202255961">
    <w:abstractNumId w:val="66"/>
  </w:num>
  <w:num w:numId="23" w16cid:durableId="221447939">
    <w:abstractNumId w:val="36"/>
  </w:num>
  <w:num w:numId="24" w16cid:durableId="1016347100">
    <w:abstractNumId w:val="71"/>
  </w:num>
  <w:num w:numId="25" w16cid:durableId="1749116309">
    <w:abstractNumId w:val="14"/>
  </w:num>
  <w:num w:numId="26" w16cid:durableId="1673675938">
    <w:abstractNumId w:val="33"/>
  </w:num>
  <w:num w:numId="27" w16cid:durableId="1058892749">
    <w:abstractNumId w:val="12"/>
  </w:num>
  <w:num w:numId="28" w16cid:durableId="1994867533">
    <w:abstractNumId w:val="44"/>
  </w:num>
  <w:num w:numId="29" w16cid:durableId="702831105">
    <w:abstractNumId w:val="60"/>
  </w:num>
  <w:num w:numId="30" w16cid:durableId="661202997">
    <w:abstractNumId w:val="59"/>
  </w:num>
  <w:num w:numId="31" w16cid:durableId="616721210">
    <w:abstractNumId w:val="35"/>
  </w:num>
  <w:num w:numId="32" w16cid:durableId="1266882964">
    <w:abstractNumId w:val="21"/>
  </w:num>
  <w:num w:numId="33" w16cid:durableId="110563398">
    <w:abstractNumId w:val="42"/>
  </w:num>
  <w:num w:numId="34" w16cid:durableId="134760418">
    <w:abstractNumId w:val="45"/>
  </w:num>
  <w:num w:numId="35" w16cid:durableId="1508397745">
    <w:abstractNumId w:val="15"/>
  </w:num>
  <w:num w:numId="36" w16cid:durableId="653608509">
    <w:abstractNumId w:val="13"/>
  </w:num>
  <w:num w:numId="37" w16cid:durableId="1438913090">
    <w:abstractNumId w:val="38"/>
  </w:num>
  <w:num w:numId="38" w16cid:durableId="621110116">
    <w:abstractNumId w:val="18"/>
  </w:num>
  <w:num w:numId="39" w16cid:durableId="1333265106">
    <w:abstractNumId w:val="25"/>
  </w:num>
  <w:num w:numId="40" w16cid:durableId="13975561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432807">
    <w:abstractNumId w:val="47"/>
  </w:num>
  <w:num w:numId="42" w16cid:durableId="18080090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75409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780767">
    <w:abstractNumId w:val="50"/>
  </w:num>
  <w:num w:numId="45" w16cid:durableId="9283953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3806281">
    <w:abstractNumId w:val="57"/>
  </w:num>
  <w:num w:numId="47" w16cid:durableId="457529837">
    <w:abstractNumId w:val="46"/>
  </w:num>
  <w:num w:numId="48" w16cid:durableId="762800736">
    <w:abstractNumId w:val="39"/>
  </w:num>
  <w:num w:numId="49" w16cid:durableId="392897646">
    <w:abstractNumId w:val="56"/>
  </w:num>
  <w:num w:numId="50" w16cid:durableId="1533883728">
    <w:abstractNumId w:val="34"/>
  </w:num>
  <w:num w:numId="51" w16cid:durableId="1732777189">
    <w:abstractNumId w:val="29"/>
  </w:num>
  <w:num w:numId="52" w16cid:durableId="929512127">
    <w:abstractNumId w:val="43"/>
  </w:num>
  <w:num w:numId="53" w16cid:durableId="1984699177">
    <w:abstractNumId w:val="30"/>
  </w:num>
  <w:num w:numId="54" w16cid:durableId="317149496">
    <w:abstractNumId w:val="16"/>
  </w:num>
  <w:num w:numId="55" w16cid:durableId="1173376654">
    <w:abstractNumId w:val="61"/>
  </w:num>
  <w:num w:numId="56" w16cid:durableId="268777385">
    <w:abstractNumId w:val="65"/>
  </w:num>
  <w:num w:numId="57" w16cid:durableId="1365667378">
    <w:abstractNumId w:val="48"/>
  </w:num>
  <w:num w:numId="58" w16cid:durableId="1580946758">
    <w:abstractNumId w:val="23"/>
  </w:num>
  <w:num w:numId="59" w16cid:durableId="1886407912">
    <w:abstractNumId w:val="19"/>
  </w:num>
  <w:num w:numId="60" w16cid:durableId="1682390583">
    <w:abstractNumId w:val="20"/>
  </w:num>
  <w:num w:numId="61" w16cid:durableId="1698772245">
    <w:abstractNumId w:val="32"/>
  </w:num>
  <w:num w:numId="62" w16cid:durableId="224340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789"/>
    <w:rsid w:val="00006F1D"/>
    <w:rsid w:val="00007B42"/>
    <w:rsid w:val="00007D0C"/>
    <w:rsid w:val="000102E5"/>
    <w:rsid w:val="0001031A"/>
    <w:rsid w:val="00010B86"/>
    <w:rsid w:val="00011C41"/>
    <w:rsid w:val="00012B5D"/>
    <w:rsid w:val="00014473"/>
    <w:rsid w:val="00014635"/>
    <w:rsid w:val="000205E6"/>
    <w:rsid w:val="00020A39"/>
    <w:rsid w:val="00021355"/>
    <w:rsid w:val="0002150F"/>
    <w:rsid w:val="00021853"/>
    <w:rsid w:val="00022668"/>
    <w:rsid w:val="00022ADB"/>
    <w:rsid w:val="00022B9E"/>
    <w:rsid w:val="00022D54"/>
    <w:rsid w:val="00022E8D"/>
    <w:rsid w:val="00023235"/>
    <w:rsid w:val="00024C82"/>
    <w:rsid w:val="00026EA2"/>
    <w:rsid w:val="00027115"/>
    <w:rsid w:val="00027DDB"/>
    <w:rsid w:val="00027EFC"/>
    <w:rsid w:val="00030A96"/>
    <w:rsid w:val="0003138B"/>
    <w:rsid w:val="000316B2"/>
    <w:rsid w:val="00031A67"/>
    <w:rsid w:val="00032937"/>
    <w:rsid w:val="00032FCA"/>
    <w:rsid w:val="00033137"/>
    <w:rsid w:val="00033A87"/>
    <w:rsid w:val="00033AAD"/>
    <w:rsid w:val="00033DB8"/>
    <w:rsid w:val="00034629"/>
    <w:rsid w:val="0003462B"/>
    <w:rsid w:val="00035151"/>
    <w:rsid w:val="00036141"/>
    <w:rsid w:val="0003628A"/>
    <w:rsid w:val="000364B3"/>
    <w:rsid w:val="00036E48"/>
    <w:rsid w:val="0003711D"/>
    <w:rsid w:val="00037609"/>
    <w:rsid w:val="00037A32"/>
    <w:rsid w:val="0004004F"/>
    <w:rsid w:val="00040507"/>
    <w:rsid w:val="00040703"/>
    <w:rsid w:val="00040AB2"/>
    <w:rsid w:val="00040E96"/>
    <w:rsid w:val="00040F4D"/>
    <w:rsid w:val="00041076"/>
    <w:rsid w:val="000410FC"/>
    <w:rsid w:val="00041364"/>
    <w:rsid w:val="00041891"/>
    <w:rsid w:val="0004244F"/>
    <w:rsid w:val="0004303A"/>
    <w:rsid w:val="000439AC"/>
    <w:rsid w:val="00044E67"/>
    <w:rsid w:val="00045981"/>
    <w:rsid w:val="00045E04"/>
    <w:rsid w:val="00045F5C"/>
    <w:rsid w:val="000464C4"/>
    <w:rsid w:val="000511FC"/>
    <w:rsid w:val="000514C4"/>
    <w:rsid w:val="0005155B"/>
    <w:rsid w:val="00051791"/>
    <w:rsid w:val="0005239F"/>
    <w:rsid w:val="00052BEF"/>
    <w:rsid w:val="00052E07"/>
    <w:rsid w:val="0005369C"/>
    <w:rsid w:val="00053B26"/>
    <w:rsid w:val="00055167"/>
    <w:rsid w:val="00055B6C"/>
    <w:rsid w:val="00055CF1"/>
    <w:rsid w:val="000561DE"/>
    <w:rsid w:val="00056EE8"/>
    <w:rsid w:val="000576A3"/>
    <w:rsid w:val="00057CC6"/>
    <w:rsid w:val="00060B10"/>
    <w:rsid w:val="00060E1E"/>
    <w:rsid w:val="000611DC"/>
    <w:rsid w:val="00061581"/>
    <w:rsid w:val="00061611"/>
    <w:rsid w:val="00061C6F"/>
    <w:rsid w:val="0006393E"/>
    <w:rsid w:val="00063AF1"/>
    <w:rsid w:val="00063E22"/>
    <w:rsid w:val="00064343"/>
    <w:rsid w:val="000645C5"/>
    <w:rsid w:val="000645D9"/>
    <w:rsid w:val="0006614B"/>
    <w:rsid w:val="00070A7B"/>
    <w:rsid w:val="00071642"/>
    <w:rsid w:val="00071F0D"/>
    <w:rsid w:val="000731B6"/>
    <w:rsid w:val="000732E6"/>
    <w:rsid w:val="00073896"/>
    <w:rsid w:val="00073C72"/>
    <w:rsid w:val="00073F20"/>
    <w:rsid w:val="00073FEA"/>
    <w:rsid w:val="00074549"/>
    <w:rsid w:val="0007527C"/>
    <w:rsid w:val="0007597A"/>
    <w:rsid w:val="00077D59"/>
    <w:rsid w:val="00080477"/>
    <w:rsid w:val="00080702"/>
    <w:rsid w:val="00080D46"/>
    <w:rsid w:val="000814B4"/>
    <w:rsid w:val="000841AB"/>
    <w:rsid w:val="0008476A"/>
    <w:rsid w:val="00084848"/>
    <w:rsid w:val="00085C65"/>
    <w:rsid w:val="000861F8"/>
    <w:rsid w:val="00090988"/>
    <w:rsid w:val="00090A91"/>
    <w:rsid w:val="00090BE2"/>
    <w:rsid w:val="00090D43"/>
    <w:rsid w:val="00090FBB"/>
    <w:rsid w:val="00091027"/>
    <w:rsid w:val="00091B63"/>
    <w:rsid w:val="0009298F"/>
    <w:rsid w:val="00092DB2"/>
    <w:rsid w:val="00094C6C"/>
    <w:rsid w:val="000951E8"/>
    <w:rsid w:val="00096149"/>
    <w:rsid w:val="00096DD3"/>
    <w:rsid w:val="00097F34"/>
    <w:rsid w:val="000A0550"/>
    <w:rsid w:val="000A0A5C"/>
    <w:rsid w:val="000A1069"/>
    <w:rsid w:val="000A2336"/>
    <w:rsid w:val="000A285A"/>
    <w:rsid w:val="000A2A3C"/>
    <w:rsid w:val="000A2D62"/>
    <w:rsid w:val="000A2E09"/>
    <w:rsid w:val="000A3562"/>
    <w:rsid w:val="000A3ECD"/>
    <w:rsid w:val="000A4D1B"/>
    <w:rsid w:val="000A52C2"/>
    <w:rsid w:val="000A5B04"/>
    <w:rsid w:val="000A5D0F"/>
    <w:rsid w:val="000A6233"/>
    <w:rsid w:val="000A66ED"/>
    <w:rsid w:val="000A7C6E"/>
    <w:rsid w:val="000A7CB3"/>
    <w:rsid w:val="000A7E84"/>
    <w:rsid w:val="000B2B61"/>
    <w:rsid w:val="000B2D78"/>
    <w:rsid w:val="000B2F43"/>
    <w:rsid w:val="000B3997"/>
    <w:rsid w:val="000B3BB8"/>
    <w:rsid w:val="000B4718"/>
    <w:rsid w:val="000B4879"/>
    <w:rsid w:val="000B6412"/>
    <w:rsid w:val="000B6A21"/>
    <w:rsid w:val="000B735C"/>
    <w:rsid w:val="000C057B"/>
    <w:rsid w:val="000C09A6"/>
    <w:rsid w:val="000C0FC9"/>
    <w:rsid w:val="000C133A"/>
    <w:rsid w:val="000C16C8"/>
    <w:rsid w:val="000C2284"/>
    <w:rsid w:val="000C2618"/>
    <w:rsid w:val="000C2F4E"/>
    <w:rsid w:val="000C353D"/>
    <w:rsid w:val="000C393D"/>
    <w:rsid w:val="000C4302"/>
    <w:rsid w:val="000C5CA6"/>
    <w:rsid w:val="000C68CE"/>
    <w:rsid w:val="000C7661"/>
    <w:rsid w:val="000D00DF"/>
    <w:rsid w:val="000D0EDA"/>
    <w:rsid w:val="000D177F"/>
    <w:rsid w:val="000D18C0"/>
    <w:rsid w:val="000D3707"/>
    <w:rsid w:val="000D3968"/>
    <w:rsid w:val="000D4767"/>
    <w:rsid w:val="000D4FF0"/>
    <w:rsid w:val="000D510C"/>
    <w:rsid w:val="000D51FB"/>
    <w:rsid w:val="000D56F0"/>
    <w:rsid w:val="000D6D7F"/>
    <w:rsid w:val="000D7A55"/>
    <w:rsid w:val="000E01B0"/>
    <w:rsid w:val="000E1148"/>
    <w:rsid w:val="000E262C"/>
    <w:rsid w:val="000E343A"/>
    <w:rsid w:val="000E3E7A"/>
    <w:rsid w:val="000E44D8"/>
    <w:rsid w:val="000E4619"/>
    <w:rsid w:val="000E4AD6"/>
    <w:rsid w:val="000E6BF2"/>
    <w:rsid w:val="000E6D8E"/>
    <w:rsid w:val="000E720F"/>
    <w:rsid w:val="000E7794"/>
    <w:rsid w:val="000E7A06"/>
    <w:rsid w:val="000F0458"/>
    <w:rsid w:val="000F19B7"/>
    <w:rsid w:val="000F2421"/>
    <w:rsid w:val="000F26EE"/>
    <w:rsid w:val="000F2BB2"/>
    <w:rsid w:val="000F342B"/>
    <w:rsid w:val="000F4903"/>
    <w:rsid w:val="000F4917"/>
    <w:rsid w:val="000F4B7D"/>
    <w:rsid w:val="000F4F5C"/>
    <w:rsid w:val="000F4FCF"/>
    <w:rsid w:val="000F5272"/>
    <w:rsid w:val="000F5EB7"/>
    <w:rsid w:val="000F69CD"/>
    <w:rsid w:val="00100A2E"/>
    <w:rsid w:val="00100AEF"/>
    <w:rsid w:val="001021B2"/>
    <w:rsid w:val="00104675"/>
    <w:rsid w:val="001047AE"/>
    <w:rsid w:val="00104C32"/>
    <w:rsid w:val="00104F3B"/>
    <w:rsid w:val="00105873"/>
    <w:rsid w:val="0010672E"/>
    <w:rsid w:val="00106ABF"/>
    <w:rsid w:val="00106CE1"/>
    <w:rsid w:val="00106E21"/>
    <w:rsid w:val="00111117"/>
    <w:rsid w:val="001122EF"/>
    <w:rsid w:val="001127D3"/>
    <w:rsid w:val="00112F60"/>
    <w:rsid w:val="00115F5C"/>
    <w:rsid w:val="00115F80"/>
    <w:rsid w:val="001166F9"/>
    <w:rsid w:val="0011769F"/>
    <w:rsid w:val="00117D6A"/>
    <w:rsid w:val="00120245"/>
    <w:rsid w:val="00121581"/>
    <w:rsid w:val="001215B6"/>
    <w:rsid w:val="00121CD6"/>
    <w:rsid w:val="001221C2"/>
    <w:rsid w:val="0012249F"/>
    <w:rsid w:val="00122F19"/>
    <w:rsid w:val="00123018"/>
    <w:rsid w:val="00124136"/>
    <w:rsid w:val="001241E9"/>
    <w:rsid w:val="0012486E"/>
    <w:rsid w:val="00125258"/>
    <w:rsid w:val="00125FC0"/>
    <w:rsid w:val="00125FE6"/>
    <w:rsid w:val="0012626D"/>
    <w:rsid w:val="001262BD"/>
    <w:rsid w:val="001271FC"/>
    <w:rsid w:val="00127FA2"/>
    <w:rsid w:val="00130109"/>
    <w:rsid w:val="00130516"/>
    <w:rsid w:val="00130A66"/>
    <w:rsid w:val="00131087"/>
    <w:rsid w:val="001311C4"/>
    <w:rsid w:val="00131BAE"/>
    <w:rsid w:val="001321DA"/>
    <w:rsid w:val="00133EDE"/>
    <w:rsid w:val="001353AD"/>
    <w:rsid w:val="0013675F"/>
    <w:rsid w:val="00137624"/>
    <w:rsid w:val="00137C7C"/>
    <w:rsid w:val="00140DB0"/>
    <w:rsid w:val="00141D3A"/>
    <w:rsid w:val="00141FCB"/>
    <w:rsid w:val="00142D70"/>
    <w:rsid w:val="00143DB3"/>
    <w:rsid w:val="001444FF"/>
    <w:rsid w:val="00144904"/>
    <w:rsid w:val="00144ED9"/>
    <w:rsid w:val="00145618"/>
    <w:rsid w:val="00145A35"/>
    <w:rsid w:val="00145CA2"/>
    <w:rsid w:val="00146B9B"/>
    <w:rsid w:val="00146CFB"/>
    <w:rsid w:val="0014738C"/>
    <w:rsid w:val="0014758A"/>
    <w:rsid w:val="00150022"/>
    <w:rsid w:val="0015002F"/>
    <w:rsid w:val="00150147"/>
    <w:rsid w:val="0015021B"/>
    <w:rsid w:val="00151CDA"/>
    <w:rsid w:val="0015291B"/>
    <w:rsid w:val="00152B93"/>
    <w:rsid w:val="00153325"/>
    <w:rsid w:val="00154616"/>
    <w:rsid w:val="00155031"/>
    <w:rsid w:val="001555D4"/>
    <w:rsid w:val="001560B9"/>
    <w:rsid w:val="001569AA"/>
    <w:rsid w:val="00157D14"/>
    <w:rsid w:val="001613D7"/>
    <w:rsid w:val="0016235D"/>
    <w:rsid w:val="00162455"/>
    <w:rsid w:val="001633B0"/>
    <w:rsid w:val="00163788"/>
    <w:rsid w:val="0016416A"/>
    <w:rsid w:val="00164629"/>
    <w:rsid w:val="00164E83"/>
    <w:rsid w:val="001655E1"/>
    <w:rsid w:val="00166020"/>
    <w:rsid w:val="00166300"/>
    <w:rsid w:val="00166665"/>
    <w:rsid w:val="0016671F"/>
    <w:rsid w:val="001667A2"/>
    <w:rsid w:val="00167270"/>
    <w:rsid w:val="00167730"/>
    <w:rsid w:val="001708DF"/>
    <w:rsid w:val="00171095"/>
    <w:rsid w:val="00172004"/>
    <w:rsid w:val="00172AE2"/>
    <w:rsid w:val="001735B5"/>
    <w:rsid w:val="00173852"/>
    <w:rsid w:val="00173B13"/>
    <w:rsid w:val="001741DF"/>
    <w:rsid w:val="00174671"/>
    <w:rsid w:val="001748B8"/>
    <w:rsid w:val="001763CB"/>
    <w:rsid w:val="00176662"/>
    <w:rsid w:val="00176CFD"/>
    <w:rsid w:val="001800FC"/>
    <w:rsid w:val="0018073C"/>
    <w:rsid w:val="00180781"/>
    <w:rsid w:val="001811A8"/>
    <w:rsid w:val="001813DD"/>
    <w:rsid w:val="00181C14"/>
    <w:rsid w:val="001821F5"/>
    <w:rsid w:val="001830D6"/>
    <w:rsid w:val="00183706"/>
    <w:rsid w:val="001850E0"/>
    <w:rsid w:val="0018580D"/>
    <w:rsid w:val="00191A52"/>
    <w:rsid w:val="00193D80"/>
    <w:rsid w:val="001953AC"/>
    <w:rsid w:val="0019688F"/>
    <w:rsid w:val="001969D1"/>
    <w:rsid w:val="00197611"/>
    <w:rsid w:val="00197AE7"/>
    <w:rsid w:val="001A06D9"/>
    <w:rsid w:val="001A1386"/>
    <w:rsid w:val="001A1ADA"/>
    <w:rsid w:val="001A1E23"/>
    <w:rsid w:val="001A2B2F"/>
    <w:rsid w:val="001A2C61"/>
    <w:rsid w:val="001A39B9"/>
    <w:rsid w:val="001A41AA"/>
    <w:rsid w:val="001A4206"/>
    <w:rsid w:val="001A4607"/>
    <w:rsid w:val="001A6701"/>
    <w:rsid w:val="001B0634"/>
    <w:rsid w:val="001B1028"/>
    <w:rsid w:val="001B121C"/>
    <w:rsid w:val="001B177A"/>
    <w:rsid w:val="001B2E05"/>
    <w:rsid w:val="001B30F8"/>
    <w:rsid w:val="001B3AA4"/>
    <w:rsid w:val="001B47B7"/>
    <w:rsid w:val="001B4987"/>
    <w:rsid w:val="001B49D6"/>
    <w:rsid w:val="001B4C60"/>
    <w:rsid w:val="001B4E7B"/>
    <w:rsid w:val="001B505C"/>
    <w:rsid w:val="001B58E0"/>
    <w:rsid w:val="001B5BAC"/>
    <w:rsid w:val="001B5C7C"/>
    <w:rsid w:val="001B5E3D"/>
    <w:rsid w:val="001B602E"/>
    <w:rsid w:val="001B763C"/>
    <w:rsid w:val="001B7766"/>
    <w:rsid w:val="001C1213"/>
    <w:rsid w:val="001C127E"/>
    <w:rsid w:val="001C17FA"/>
    <w:rsid w:val="001C234C"/>
    <w:rsid w:val="001C256B"/>
    <w:rsid w:val="001C346C"/>
    <w:rsid w:val="001C37CD"/>
    <w:rsid w:val="001C3819"/>
    <w:rsid w:val="001C4041"/>
    <w:rsid w:val="001C51E6"/>
    <w:rsid w:val="001C6E2B"/>
    <w:rsid w:val="001C7174"/>
    <w:rsid w:val="001D0082"/>
    <w:rsid w:val="001D058F"/>
    <w:rsid w:val="001D1107"/>
    <w:rsid w:val="001D1310"/>
    <w:rsid w:val="001D16D1"/>
    <w:rsid w:val="001D1713"/>
    <w:rsid w:val="001D28CC"/>
    <w:rsid w:val="001D28F0"/>
    <w:rsid w:val="001D2B2E"/>
    <w:rsid w:val="001D2B44"/>
    <w:rsid w:val="001D3387"/>
    <w:rsid w:val="001D4800"/>
    <w:rsid w:val="001D6E4E"/>
    <w:rsid w:val="001E09DF"/>
    <w:rsid w:val="001E0C17"/>
    <w:rsid w:val="001E117E"/>
    <w:rsid w:val="001E1653"/>
    <w:rsid w:val="001E32EC"/>
    <w:rsid w:val="001E3D42"/>
    <w:rsid w:val="001E3F17"/>
    <w:rsid w:val="001E5246"/>
    <w:rsid w:val="001E55BF"/>
    <w:rsid w:val="001E6206"/>
    <w:rsid w:val="001E6AB5"/>
    <w:rsid w:val="001E6C7C"/>
    <w:rsid w:val="001E6D2A"/>
    <w:rsid w:val="001E6E28"/>
    <w:rsid w:val="001E7574"/>
    <w:rsid w:val="001E79A9"/>
    <w:rsid w:val="001F0423"/>
    <w:rsid w:val="001F081A"/>
    <w:rsid w:val="001F0A7E"/>
    <w:rsid w:val="001F0E9D"/>
    <w:rsid w:val="001F19A7"/>
    <w:rsid w:val="001F2392"/>
    <w:rsid w:val="001F2991"/>
    <w:rsid w:val="001F2C7B"/>
    <w:rsid w:val="001F31AF"/>
    <w:rsid w:val="001F327D"/>
    <w:rsid w:val="001F3460"/>
    <w:rsid w:val="001F36C0"/>
    <w:rsid w:val="001F42B8"/>
    <w:rsid w:val="001F4CAC"/>
    <w:rsid w:val="001F4D46"/>
    <w:rsid w:val="001F51B1"/>
    <w:rsid w:val="001F54F8"/>
    <w:rsid w:val="002005B9"/>
    <w:rsid w:val="00200AF7"/>
    <w:rsid w:val="00201637"/>
    <w:rsid w:val="00203A53"/>
    <w:rsid w:val="00204C2D"/>
    <w:rsid w:val="002051EB"/>
    <w:rsid w:val="002054F7"/>
    <w:rsid w:val="00205D79"/>
    <w:rsid w:val="0020757B"/>
    <w:rsid w:val="002122D1"/>
    <w:rsid w:val="00212CCE"/>
    <w:rsid w:val="00213158"/>
    <w:rsid w:val="002136F3"/>
    <w:rsid w:val="00213EB8"/>
    <w:rsid w:val="00215D36"/>
    <w:rsid w:val="00216786"/>
    <w:rsid w:val="00217753"/>
    <w:rsid w:val="00217CDE"/>
    <w:rsid w:val="00217DE2"/>
    <w:rsid w:val="0022009E"/>
    <w:rsid w:val="00220F84"/>
    <w:rsid w:val="002211AD"/>
    <w:rsid w:val="0022144E"/>
    <w:rsid w:val="0022155B"/>
    <w:rsid w:val="002216F0"/>
    <w:rsid w:val="0022350A"/>
    <w:rsid w:val="0022389F"/>
    <w:rsid w:val="00225683"/>
    <w:rsid w:val="00225784"/>
    <w:rsid w:val="002257D0"/>
    <w:rsid w:val="00225D70"/>
    <w:rsid w:val="00226191"/>
    <w:rsid w:val="002268AF"/>
    <w:rsid w:val="00226C84"/>
    <w:rsid w:val="002272B0"/>
    <w:rsid w:val="002275A1"/>
    <w:rsid w:val="002307A6"/>
    <w:rsid w:val="00230D02"/>
    <w:rsid w:val="002316CF"/>
    <w:rsid w:val="00231D20"/>
    <w:rsid w:val="00231D3D"/>
    <w:rsid w:val="00232A15"/>
    <w:rsid w:val="00232E3C"/>
    <w:rsid w:val="002339C9"/>
    <w:rsid w:val="00233E27"/>
    <w:rsid w:val="00234106"/>
    <w:rsid w:val="00235334"/>
    <w:rsid w:val="00235C45"/>
    <w:rsid w:val="00235F23"/>
    <w:rsid w:val="00236CE3"/>
    <w:rsid w:val="002370D0"/>
    <w:rsid w:val="002375EB"/>
    <w:rsid w:val="0024081B"/>
    <w:rsid w:val="002410A9"/>
    <w:rsid w:val="0024154A"/>
    <w:rsid w:val="00243499"/>
    <w:rsid w:val="0024411C"/>
    <w:rsid w:val="002452E9"/>
    <w:rsid w:val="0024596B"/>
    <w:rsid w:val="00245A99"/>
    <w:rsid w:val="00246039"/>
    <w:rsid w:val="00246125"/>
    <w:rsid w:val="00246692"/>
    <w:rsid w:val="00246A79"/>
    <w:rsid w:val="00246C40"/>
    <w:rsid w:val="00247105"/>
    <w:rsid w:val="002477EC"/>
    <w:rsid w:val="002503BF"/>
    <w:rsid w:val="002510EF"/>
    <w:rsid w:val="002514F3"/>
    <w:rsid w:val="00251BA5"/>
    <w:rsid w:val="00251C56"/>
    <w:rsid w:val="00252565"/>
    <w:rsid w:val="002535F8"/>
    <w:rsid w:val="0025493A"/>
    <w:rsid w:val="00255489"/>
    <w:rsid w:val="00255577"/>
    <w:rsid w:val="00255CB2"/>
    <w:rsid w:val="00257D98"/>
    <w:rsid w:val="002617A4"/>
    <w:rsid w:val="002636C4"/>
    <w:rsid w:val="00263AF9"/>
    <w:rsid w:val="00264606"/>
    <w:rsid w:val="00265395"/>
    <w:rsid w:val="00266907"/>
    <w:rsid w:val="00266C50"/>
    <w:rsid w:val="00266D26"/>
    <w:rsid w:val="0026735F"/>
    <w:rsid w:val="00270106"/>
    <w:rsid w:val="002704E9"/>
    <w:rsid w:val="0027149C"/>
    <w:rsid w:val="0027260C"/>
    <w:rsid w:val="00272C64"/>
    <w:rsid w:val="00273440"/>
    <w:rsid w:val="00276070"/>
    <w:rsid w:val="00276478"/>
    <w:rsid w:val="00276E9A"/>
    <w:rsid w:val="002779C0"/>
    <w:rsid w:val="0028010F"/>
    <w:rsid w:val="0028068E"/>
    <w:rsid w:val="002806B6"/>
    <w:rsid w:val="00280AFD"/>
    <w:rsid w:val="00280C2F"/>
    <w:rsid w:val="00281321"/>
    <w:rsid w:val="0028182C"/>
    <w:rsid w:val="00281B4E"/>
    <w:rsid w:val="00283291"/>
    <w:rsid w:val="002832EB"/>
    <w:rsid w:val="00283923"/>
    <w:rsid w:val="00283E89"/>
    <w:rsid w:val="002857A5"/>
    <w:rsid w:val="002900F2"/>
    <w:rsid w:val="0029090D"/>
    <w:rsid w:val="00290AE2"/>
    <w:rsid w:val="00290B1C"/>
    <w:rsid w:val="00291857"/>
    <w:rsid w:val="00291C20"/>
    <w:rsid w:val="00292068"/>
    <w:rsid w:val="00292291"/>
    <w:rsid w:val="002925CB"/>
    <w:rsid w:val="002932F2"/>
    <w:rsid w:val="00294FEF"/>
    <w:rsid w:val="00295CDE"/>
    <w:rsid w:val="00295F68"/>
    <w:rsid w:val="0029658D"/>
    <w:rsid w:val="002967F6"/>
    <w:rsid w:val="002A08B0"/>
    <w:rsid w:val="002A0F36"/>
    <w:rsid w:val="002A1298"/>
    <w:rsid w:val="002A22E5"/>
    <w:rsid w:val="002A305F"/>
    <w:rsid w:val="002A3CAE"/>
    <w:rsid w:val="002A4ACB"/>
    <w:rsid w:val="002A4F11"/>
    <w:rsid w:val="002A4F33"/>
    <w:rsid w:val="002A58C6"/>
    <w:rsid w:val="002A599E"/>
    <w:rsid w:val="002A667B"/>
    <w:rsid w:val="002A6710"/>
    <w:rsid w:val="002A68B5"/>
    <w:rsid w:val="002A77C1"/>
    <w:rsid w:val="002B003C"/>
    <w:rsid w:val="002B17F3"/>
    <w:rsid w:val="002B22F5"/>
    <w:rsid w:val="002B37D5"/>
    <w:rsid w:val="002B5397"/>
    <w:rsid w:val="002B591B"/>
    <w:rsid w:val="002B5FE2"/>
    <w:rsid w:val="002B6246"/>
    <w:rsid w:val="002B6899"/>
    <w:rsid w:val="002B74F7"/>
    <w:rsid w:val="002B7506"/>
    <w:rsid w:val="002B75C2"/>
    <w:rsid w:val="002C1EB4"/>
    <w:rsid w:val="002C24F2"/>
    <w:rsid w:val="002C2507"/>
    <w:rsid w:val="002C2D7E"/>
    <w:rsid w:val="002C2E10"/>
    <w:rsid w:val="002C5AE1"/>
    <w:rsid w:val="002C6377"/>
    <w:rsid w:val="002C6F05"/>
    <w:rsid w:val="002D0FB7"/>
    <w:rsid w:val="002D106D"/>
    <w:rsid w:val="002D145B"/>
    <w:rsid w:val="002D1830"/>
    <w:rsid w:val="002D34DA"/>
    <w:rsid w:val="002D35E3"/>
    <w:rsid w:val="002D4D8B"/>
    <w:rsid w:val="002D4F05"/>
    <w:rsid w:val="002D528D"/>
    <w:rsid w:val="002D537D"/>
    <w:rsid w:val="002D6448"/>
    <w:rsid w:val="002E11AE"/>
    <w:rsid w:val="002E2176"/>
    <w:rsid w:val="002E2191"/>
    <w:rsid w:val="002E24EC"/>
    <w:rsid w:val="002E30EE"/>
    <w:rsid w:val="002E4899"/>
    <w:rsid w:val="002E61C2"/>
    <w:rsid w:val="002E63EE"/>
    <w:rsid w:val="002E6F91"/>
    <w:rsid w:val="002E70CB"/>
    <w:rsid w:val="002E7885"/>
    <w:rsid w:val="002E7DE7"/>
    <w:rsid w:val="002F0441"/>
    <w:rsid w:val="002F04A5"/>
    <w:rsid w:val="002F2BA7"/>
    <w:rsid w:val="002F3248"/>
    <w:rsid w:val="002F3C08"/>
    <w:rsid w:val="002F3C99"/>
    <w:rsid w:val="002F4A9B"/>
    <w:rsid w:val="002F52BF"/>
    <w:rsid w:val="002F58D9"/>
    <w:rsid w:val="002F671D"/>
    <w:rsid w:val="002F7211"/>
    <w:rsid w:val="002F728A"/>
    <w:rsid w:val="002F7CFC"/>
    <w:rsid w:val="003000DC"/>
    <w:rsid w:val="0030068D"/>
    <w:rsid w:val="00302547"/>
    <w:rsid w:val="00304295"/>
    <w:rsid w:val="00305057"/>
    <w:rsid w:val="0030539D"/>
    <w:rsid w:val="00307D1B"/>
    <w:rsid w:val="00310297"/>
    <w:rsid w:val="00310B15"/>
    <w:rsid w:val="00311B0E"/>
    <w:rsid w:val="00312428"/>
    <w:rsid w:val="00313014"/>
    <w:rsid w:val="00314498"/>
    <w:rsid w:val="003147EA"/>
    <w:rsid w:val="00314C57"/>
    <w:rsid w:val="00315D55"/>
    <w:rsid w:val="003162EB"/>
    <w:rsid w:val="00317510"/>
    <w:rsid w:val="00317F59"/>
    <w:rsid w:val="00320B93"/>
    <w:rsid w:val="00321831"/>
    <w:rsid w:val="00322343"/>
    <w:rsid w:val="00322CBF"/>
    <w:rsid w:val="00323453"/>
    <w:rsid w:val="00327889"/>
    <w:rsid w:val="00330F23"/>
    <w:rsid w:val="00332FB2"/>
    <w:rsid w:val="003330F6"/>
    <w:rsid w:val="00333440"/>
    <w:rsid w:val="003343AF"/>
    <w:rsid w:val="003344F1"/>
    <w:rsid w:val="0033497A"/>
    <w:rsid w:val="00334FF0"/>
    <w:rsid w:val="003360A6"/>
    <w:rsid w:val="003367F3"/>
    <w:rsid w:val="00336DDA"/>
    <w:rsid w:val="00337569"/>
    <w:rsid w:val="00337E4B"/>
    <w:rsid w:val="003400B8"/>
    <w:rsid w:val="0034013B"/>
    <w:rsid w:val="0034029E"/>
    <w:rsid w:val="00341780"/>
    <w:rsid w:val="00341B4E"/>
    <w:rsid w:val="00343BDE"/>
    <w:rsid w:val="00343BEC"/>
    <w:rsid w:val="003445CE"/>
    <w:rsid w:val="00345629"/>
    <w:rsid w:val="00345F29"/>
    <w:rsid w:val="0034731A"/>
    <w:rsid w:val="0034764B"/>
    <w:rsid w:val="00347DD0"/>
    <w:rsid w:val="0035029F"/>
    <w:rsid w:val="0035046E"/>
    <w:rsid w:val="003528D4"/>
    <w:rsid w:val="003529D7"/>
    <w:rsid w:val="00353CA2"/>
    <w:rsid w:val="00354081"/>
    <w:rsid w:val="003544E7"/>
    <w:rsid w:val="00354A0D"/>
    <w:rsid w:val="0035642C"/>
    <w:rsid w:val="00356CFB"/>
    <w:rsid w:val="003576F3"/>
    <w:rsid w:val="003578B8"/>
    <w:rsid w:val="00357AF5"/>
    <w:rsid w:val="003600E3"/>
    <w:rsid w:val="00360863"/>
    <w:rsid w:val="00360B24"/>
    <w:rsid w:val="00361400"/>
    <w:rsid w:val="0036182C"/>
    <w:rsid w:val="003647DD"/>
    <w:rsid w:val="003655FE"/>
    <w:rsid w:val="00365785"/>
    <w:rsid w:val="00365896"/>
    <w:rsid w:val="00365979"/>
    <w:rsid w:val="003665E4"/>
    <w:rsid w:val="003677A4"/>
    <w:rsid w:val="0037061D"/>
    <w:rsid w:val="00370721"/>
    <w:rsid w:val="003709D0"/>
    <w:rsid w:val="00370D32"/>
    <w:rsid w:val="00371429"/>
    <w:rsid w:val="003716A7"/>
    <w:rsid w:val="003718DC"/>
    <w:rsid w:val="00371DED"/>
    <w:rsid w:val="00371F60"/>
    <w:rsid w:val="0037216F"/>
    <w:rsid w:val="00374B1F"/>
    <w:rsid w:val="003755EE"/>
    <w:rsid w:val="00375DF5"/>
    <w:rsid w:val="00376448"/>
    <w:rsid w:val="00376E75"/>
    <w:rsid w:val="003772FC"/>
    <w:rsid w:val="00377B13"/>
    <w:rsid w:val="0038060F"/>
    <w:rsid w:val="00380674"/>
    <w:rsid w:val="0038092D"/>
    <w:rsid w:val="00382D45"/>
    <w:rsid w:val="00383338"/>
    <w:rsid w:val="00383884"/>
    <w:rsid w:val="00383DA7"/>
    <w:rsid w:val="00383F2F"/>
    <w:rsid w:val="00385A3F"/>
    <w:rsid w:val="00385B9F"/>
    <w:rsid w:val="00390249"/>
    <w:rsid w:val="00390F10"/>
    <w:rsid w:val="00392036"/>
    <w:rsid w:val="0039221F"/>
    <w:rsid w:val="00392323"/>
    <w:rsid w:val="00392558"/>
    <w:rsid w:val="00392E0E"/>
    <w:rsid w:val="00392F67"/>
    <w:rsid w:val="00393648"/>
    <w:rsid w:val="003957F7"/>
    <w:rsid w:val="00395B19"/>
    <w:rsid w:val="003962A9"/>
    <w:rsid w:val="00397DAF"/>
    <w:rsid w:val="003A1142"/>
    <w:rsid w:val="003A14B8"/>
    <w:rsid w:val="003A189D"/>
    <w:rsid w:val="003A1E41"/>
    <w:rsid w:val="003A279E"/>
    <w:rsid w:val="003A2B58"/>
    <w:rsid w:val="003A3A0C"/>
    <w:rsid w:val="003A4917"/>
    <w:rsid w:val="003A4948"/>
    <w:rsid w:val="003A5AA9"/>
    <w:rsid w:val="003A6962"/>
    <w:rsid w:val="003A7A29"/>
    <w:rsid w:val="003B07CA"/>
    <w:rsid w:val="003B19CC"/>
    <w:rsid w:val="003B1E20"/>
    <w:rsid w:val="003B24DF"/>
    <w:rsid w:val="003B3017"/>
    <w:rsid w:val="003B34FC"/>
    <w:rsid w:val="003B377F"/>
    <w:rsid w:val="003B3DD8"/>
    <w:rsid w:val="003B48CC"/>
    <w:rsid w:val="003B6C52"/>
    <w:rsid w:val="003C0209"/>
    <w:rsid w:val="003C075C"/>
    <w:rsid w:val="003C0F70"/>
    <w:rsid w:val="003C1E6B"/>
    <w:rsid w:val="003C25D6"/>
    <w:rsid w:val="003C25DC"/>
    <w:rsid w:val="003C450D"/>
    <w:rsid w:val="003C4BD5"/>
    <w:rsid w:val="003C542C"/>
    <w:rsid w:val="003C635B"/>
    <w:rsid w:val="003C6776"/>
    <w:rsid w:val="003C734B"/>
    <w:rsid w:val="003C7684"/>
    <w:rsid w:val="003D0EEF"/>
    <w:rsid w:val="003D115C"/>
    <w:rsid w:val="003D14EF"/>
    <w:rsid w:val="003D15F1"/>
    <w:rsid w:val="003D1EA9"/>
    <w:rsid w:val="003D35CE"/>
    <w:rsid w:val="003D3F74"/>
    <w:rsid w:val="003D52C8"/>
    <w:rsid w:val="003D6846"/>
    <w:rsid w:val="003D6AA5"/>
    <w:rsid w:val="003D6C33"/>
    <w:rsid w:val="003D6DFA"/>
    <w:rsid w:val="003E05B3"/>
    <w:rsid w:val="003E0FE8"/>
    <w:rsid w:val="003E1939"/>
    <w:rsid w:val="003E279C"/>
    <w:rsid w:val="003E2B13"/>
    <w:rsid w:val="003E37C8"/>
    <w:rsid w:val="003E399F"/>
    <w:rsid w:val="003E42FE"/>
    <w:rsid w:val="003E4436"/>
    <w:rsid w:val="003E5B82"/>
    <w:rsid w:val="003E5C25"/>
    <w:rsid w:val="003E69AD"/>
    <w:rsid w:val="003E6D02"/>
    <w:rsid w:val="003E77B0"/>
    <w:rsid w:val="003E7BE1"/>
    <w:rsid w:val="003F0443"/>
    <w:rsid w:val="003F0C13"/>
    <w:rsid w:val="003F108A"/>
    <w:rsid w:val="003F10FE"/>
    <w:rsid w:val="003F15A5"/>
    <w:rsid w:val="003F1BDA"/>
    <w:rsid w:val="003F223F"/>
    <w:rsid w:val="003F3815"/>
    <w:rsid w:val="003F3B8D"/>
    <w:rsid w:val="003F402D"/>
    <w:rsid w:val="003F4068"/>
    <w:rsid w:val="003F4E03"/>
    <w:rsid w:val="003F5150"/>
    <w:rsid w:val="003F5213"/>
    <w:rsid w:val="003F5428"/>
    <w:rsid w:val="003F5A29"/>
    <w:rsid w:val="003F6529"/>
    <w:rsid w:val="003F6D57"/>
    <w:rsid w:val="003F7EBE"/>
    <w:rsid w:val="00400197"/>
    <w:rsid w:val="004002D2"/>
    <w:rsid w:val="00400360"/>
    <w:rsid w:val="0040066A"/>
    <w:rsid w:val="004011CB"/>
    <w:rsid w:val="004011D7"/>
    <w:rsid w:val="00401405"/>
    <w:rsid w:val="00402176"/>
    <w:rsid w:val="004028DA"/>
    <w:rsid w:val="00402B9B"/>
    <w:rsid w:val="00404868"/>
    <w:rsid w:val="00404D7B"/>
    <w:rsid w:val="00404FD9"/>
    <w:rsid w:val="0040531D"/>
    <w:rsid w:val="00405D92"/>
    <w:rsid w:val="0040672C"/>
    <w:rsid w:val="00406913"/>
    <w:rsid w:val="0040693A"/>
    <w:rsid w:val="00407499"/>
    <w:rsid w:val="0040790B"/>
    <w:rsid w:val="00407969"/>
    <w:rsid w:val="00410A17"/>
    <w:rsid w:val="004118E3"/>
    <w:rsid w:val="00411B96"/>
    <w:rsid w:val="0041205D"/>
    <w:rsid w:val="00412248"/>
    <w:rsid w:val="004124A0"/>
    <w:rsid w:val="004137CF"/>
    <w:rsid w:val="00413BD0"/>
    <w:rsid w:val="0041512D"/>
    <w:rsid w:val="00415C7E"/>
    <w:rsid w:val="00415DEB"/>
    <w:rsid w:val="00415F17"/>
    <w:rsid w:val="00416330"/>
    <w:rsid w:val="00416771"/>
    <w:rsid w:val="00420252"/>
    <w:rsid w:val="00420CA2"/>
    <w:rsid w:val="00421746"/>
    <w:rsid w:val="00423D42"/>
    <w:rsid w:val="0042467A"/>
    <w:rsid w:val="00425098"/>
    <w:rsid w:val="00425589"/>
    <w:rsid w:val="0042601D"/>
    <w:rsid w:val="00426081"/>
    <w:rsid w:val="00426641"/>
    <w:rsid w:val="004269BD"/>
    <w:rsid w:val="00426A98"/>
    <w:rsid w:val="00427453"/>
    <w:rsid w:val="00430844"/>
    <w:rsid w:val="00430E4F"/>
    <w:rsid w:val="004333CB"/>
    <w:rsid w:val="00433485"/>
    <w:rsid w:val="0043437E"/>
    <w:rsid w:val="00434ECF"/>
    <w:rsid w:val="00435612"/>
    <w:rsid w:val="00435FDE"/>
    <w:rsid w:val="004364FA"/>
    <w:rsid w:val="0043651D"/>
    <w:rsid w:val="00436690"/>
    <w:rsid w:val="0043712B"/>
    <w:rsid w:val="00441D40"/>
    <w:rsid w:val="004437E2"/>
    <w:rsid w:val="00443802"/>
    <w:rsid w:val="00444056"/>
    <w:rsid w:val="00444161"/>
    <w:rsid w:val="00444643"/>
    <w:rsid w:val="0044526B"/>
    <w:rsid w:val="004463BC"/>
    <w:rsid w:val="00446780"/>
    <w:rsid w:val="00450664"/>
    <w:rsid w:val="0045085B"/>
    <w:rsid w:val="00451615"/>
    <w:rsid w:val="00452515"/>
    <w:rsid w:val="00452BFA"/>
    <w:rsid w:val="0045331D"/>
    <w:rsid w:val="004547E6"/>
    <w:rsid w:val="0045589E"/>
    <w:rsid w:val="00456166"/>
    <w:rsid w:val="00457068"/>
    <w:rsid w:val="00457EC1"/>
    <w:rsid w:val="00460A0B"/>
    <w:rsid w:val="004625F9"/>
    <w:rsid w:val="0046350B"/>
    <w:rsid w:val="00464F9F"/>
    <w:rsid w:val="004658F7"/>
    <w:rsid w:val="004659A9"/>
    <w:rsid w:val="00465AA4"/>
    <w:rsid w:val="00465C8C"/>
    <w:rsid w:val="00465F49"/>
    <w:rsid w:val="00466589"/>
    <w:rsid w:val="004671FF"/>
    <w:rsid w:val="00467B7A"/>
    <w:rsid w:val="00470B96"/>
    <w:rsid w:val="00471790"/>
    <w:rsid w:val="0047234C"/>
    <w:rsid w:val="0047236E"/>
    <w:rsid w:val="00472C5C"/>
    <w:rsid w:val="004739B7"/>
    <w:rsid w:val="0047496E"/>
    <w:rsid w:val="00475359"/>
    <w:rsid w:val="00475743"/>
    <w:rsid w:val="004767FD"/>
    <w:rsid w:val="00476BAA"/>
    <w:rsid w:val="00477134"/>
    <w:rsid w:val="004772B7"/>
    <w:rsid w:val="004775D3"/>
    <w:rsid w:val="00477B9B"/>
    <w:rsid w:val="00477D23"/>
    <w:rsid w:val="00477E5F"/>
    <w:rsid w:val="00480DDF"/>
    <w:rsid w:val="0048163A"/>
    <w:rsid w:val="004819C1"/>
    <w:rsid w:val="00481C87"/>
    <w:rsid w:val="00482216"/>
    <w:rsid w:val="00482460"/>
    <w:rsid w:val="004833B2"/>
    <w:rsid w:val="004836E1"/>
    <w:rsid w:val="0048384C"/>
    <w:rsid w:val="0048409C"/>
    <w:rsid w:val="004847F3"/>
    <w:rsid w:val="0048550B"/>
    <w:rsid w:val="004864A9"/>
    <w:rsid w:val="004865D5"/>
    <w:rsid w:val="00490768"/>
    <w:rsid w:val="00491F35"/>
    <w:rsid w:val="00494D6F"/>
    <w:rsid w:val="00495585"/>
    <w:rsid w:val="00495911"/>
    <w:rsid w:val="004966B0"/>
    <w:rsid w:val="00497A91"/>
    <w:rsid w:val="004A06F1"/>
    <w:rsid w:val="004A0FFA"/>
    <w:rsid w:val="004A1910"/>
    <w:rsid w:val="004A278F"/>
    <w:rsid w:val="004A28BA"/>
    <w:rsid w:val="004A28EE"/>
    <w:rsid w:val="004A338F"/>
    <w:rsid w:val="004A3580"/>
    <w:rsid w:val="004A3CD8"/>
    <w:rsid w:val="004A4535"/>
    <w:rsid w:val="004A530C"/>
    <w:rsid w:val="004A6CC0"/>
    <w:rsid w:val="004A739F"/>
    <w:rsid w:val="004A7DB5"/>
    <w:rsid w:val="004A7ED8"/>
    <w:rsid w:val="004B06D0"/>
    <w:rsid w:val="004B0C0B"/>
    <w:rsid w:val="004B0C65"/>
    <w:rsid w:val="004B121F"/>
    <w:rsid w:val="004B46C8"/>
    <w:rsid w:val="004B4CCA"/>
    <w:rsid w:val="004B5373"/>
    <w:rsid w:val="004B5982"/>
    <w:rsid w:val="004B59CB"/>
    <w:rsid w:val="004B5D34"/>
    <w:rsid w:val="004B5E33"/>
    <w:rsid w:val="004B6516"/>
    <w:rsid w:val="004B7762"/>
    <w:rsid w:val="004B79C1"/>
    <w:rsid w:val="004C1467"/>
    <w:rsid w:val="004C1562"/>
    <w:rsid w:val="004C1E72"/>
    <w:rsid w:val="004C1EAB"/>
    <w:rsid w:val="004C23E6"/>
    <w:rsid w:val="004C2EEB"/>
    <w:rsid w:val="004C33E9"/>
    <w:rsid w:val="004C39ED"/>
    <w:rsid w:val="004C59AC"/>
    <w:rsid w:val="004C5FBE"/>
    <w:rsid w:val="004C6228"/>
    <w:rsid w:val="004C657C"/>
    <w:rsid w:val="004C6EDC"/>
    <w:rsid w:val="004D03E8"/>
    <w:rsid w:val="004D179C"/>
    <w:rsid w:val="004D1ACB"/>
    <w:rsid w:val="004D1E27"/>
    <w:rsid w:val="004D42B2"/>
    <w:rsid w:val="004D433F"/>
    <w:rsid w:val="004D6053"/>
    <w:rsid w:val="004D6164"/>
    <w:rsid w:val="004D6190"/>
    <w:rsid w:val="004D74CE"/>
    <w:rsid w:val="004D7727"/>
    <w:rsid w:val="004D7E91"/>
    <w:rsid w:val="004E1305"/>
    <w:rsid w:val="004E25F0"/>
    <w:rsid w:val="004E2961"/>
    <w:rsid w:val="004E392C"/>
    <w:rsid w:val="004E4605"/>
    <w:rsid w:val="004E499A"/>
    <w:rsid w:val="004E5225"/>
    <w:rsid w:val="004E5602"/>
    <w:rsid w:val="004E6183"/>
    <w:rsid w:val="004E693A"/>
    <w:rsid w:val="004E7D15"/>
    <w:rsid w:val="004F04FD"/>
    <w:rsid w:val="004F0D42"/>
    <w:rsid w:val="004F14B9"/>
    <w:rsid w:val="004F14E5"/>
    <w:rsid w:val="004F1E8D"/>
    <w:rsid w:val="004F25A6"/>
    <w:rsid w:val="004F2AD6"/>
    <w:rsid w:val="004F3F23"/>
    <w:rsid w:val="004F4F21"/>
    <w:rsid w:val="004F6037"/>
    <w:rsid w:val="004F78DD"/>
    <w:rsid w:val="004F7A24"/>
    <w:rsid w:val="004F7CEE"/>
    <w:rsid w:val="004F7F36"/>
    <w:rsid w:val="00500EB1"/>
    <w:rsid w:val="005017D1"/>
    <w:rsid w:val="00502400"/>
    <w:rsid w:val="00502972"/>
    <w:rsid w:val="00503CCA"/>
    <w:rsid w:val="00504A9D"/>
    <w:rsid w:val="00505234"/>
    <w:rsid w:val="00505C89"/>
    <w:rsid w:val="00505F53"/>
    <w:rsid w:val="00507370"/>
    <w:rsid w:val="00507771"/>
    <w:rsid w:val="0051063E"/>
    <w:rsid w:val="0051116C"/>
    <w:rsid w:val="005111CC"/>
    <w:rsid w:val="005115A8"/>
    <w:rsid w:val="00511630"/>
    <w:rsid w:val="00511A09"/>
    <w:rsid w:val="005120AB"/>
    <w:rsid w:val="005121FE"/>
    <w:rsid w:val="00512561"/>
    <w:rsid w:val="00512A64"/>
    <w:rsid w:val="00512AA4"/>
    <w:rsid w:val="00512F51"/>
    <w:rsid w:val="00513527"/>
    <w:rsid w:val="00513E9D"/>
    <w:rsid w:val="005148D8"/>
    <w:rsid w:val="0051537A"/>
    <w:rsid w:val="00522B89"/>
    <w:rsid w:val="005234A4"/>
    <w:rsid w:val="00523540"/>
    <w:rsid w:val="00523A86"/>
    <w:rsid w:val="00524F7A"/>
    <w:rsid w:val="00527521"/>
    <w:rsid w:val="005276E2"/>
    <w:rsid w:val="00527C53"/>
    <w:rsid w:val="005308C9"/>
    <w:rsid w:val="00530903"/>
    <w:rsid w:val="0053121E"/>
    <w:rsid w:val="00531BFC"/>
    <w:rsid w:val="00532278"/>
    <w:rsid w:val="005328EC"/>
    <w:rsid w:val="00532AF1"/>
    <w:rsid w:val="00532D7F"/>
    <w:rsid w:val="00533452"/>
    <w:rsid w:val="005338E9"/>
    <w:rsid w:val="00533D47"/>
    <w:rsid w:val="00533E48"/>
    <w:rsid w:val="00535000"/>
    <w:rsid w:val="005356AD"/>
    <w:rsid w:val="0054168E"/>
    <w:rsid w:val="00541DD9"/>
    <w:rsid w:val="00542B4C"/>
    <w:rsid w:val="00543FAE"/>
    <w:rsid w:val="005475E8"/>
    <w:rsid w:val="005500E2"/>
    <w:rsid w:val="00551F98"/>
    <w:rsid w:val="0055240B"/>
    <w:rsid w:val="005525AA"/>
    <w:rsid w:val="00552639"/>
    <w:rsid w:val="00552FBA"/>
    <w:rsid w:val="0055387B"/>
    <w:rsid w:val="00553CCC"/>
    <w:rsid w:val="0055402D"/>
    <w:rsid w:val="00554195"/>
    <w:rsid w:val="00554667"/>
    <w:rsid w:val="00554BC6"/>
    <w:rsid w:val="00554D42"/>
    <w:rsid w:val="00555602"/>
    <w:rsid w:val="005557E6"/>
    <w:rsid w:val="0055588C"/>
    <w:rsid w:val="00556184"/>
    <w:rsid w:val="005564EA"/>
    <w:rsid w:val="00556E93"/>
    <w:rsid w:val="00557661"/>
    <w:rsid w:val="00560616"/>
    <w:rsid w:val="005613E7"/>
    <w:rsid w:val="005626E8"/>
    <w:rsid w:val="00562913"/>
    <w:rsid w:val="005633B1"/>
    <w:rsid w:val="00563E2D"/>
    <w:rsid w:val="005648FA"/>
    <w:rsid w:val="005650B5"/>
    <w:rsid w:val="00565DF8"/>
    <w:rsid w:val="005668D7"/>
    <w:rsid w:val="005670AB"/>
    <w:rsid w:val="00570081"/>
    <w:rsid w:val="00570559"/>
    <w:rsid w:val="00570717"/>
    <w:rsid w:val="00573E5B"/>
    <w:rsid w:val="0057402F"/>
    <w:rsid w:val="00574042"/>
    <w:rsid w:val="0057488A"/>
    <w:rsid w:val="005762D9"/>
    <w:rsid w:val="00576AEC"/>
    <w:rsid w:val="005779D9"/>
    <w:rsid w:val="00581641"/>
    <w:rsid w:val="00581E25"/>
    <w:rsid w:val="00581E46"/>
    <w:rsid w:val="00582C38"/>
    <w:rsid w:val="0058369C"/>
    <w:rsid w:val="00583BC6"/>
    <w:rsid w:val="0058439F"/>
    <w:rsid w:val="00584807"/>
    <w:rsid w:val="005849DB"/>
    <w:rsid w:val="00584B7F"/>
    <w:rsid w:val="00584D8B"/>
    <w:rsid w:val="005851F8"/>
    <w:rsid w:val="00585EAE"/>
    <w:rsid w:val="00590306"/>
    <w:rsid w:val="00590C70"/>
    <w:rsid w:val="00591927"/>
    <w:rsid w:val="005919F8"/>
    <w:rsid w:val="00592248"/>
    <w:rsid w:val="005922F2"/>
    <w:rsid w:val="005926F1"/>
    <w:rsid w:val="00593352"/>
    <w:rsid w:val="00594719"/>
    <w:rsid w:val="00594C62"/>
    <w:rsid w:val="0059587F"/>
    <w:rsid w:val="00596EBC"/>
    <w:rsid w:val="00597264"/>
    <w:rsid w:val="00597F81"/>
    <w:rsid w:val="005A3582"/>
    <w:rsid w:val="005A3AD2"/>
    <w:rsid w:val="005A4287"/>
    <w:rsid w:val="005A4F14"/>
    <w:rsid w:val="005A583D"/>
    <w:rsid w:val="005A73F6"/>
    <w:rsid w:val="005A7D38"/>
    <w:rsid w:val="005B1A5A"/>
    <w:rsid w:val="005B220B"/>
    <w:rsid w:val="005B230A"/>
    <w:rsid w:val="005B2854"/>
    <w:rsid w:val="005B2922"/>
    <w:rsid w:val="005B2B74"/>
    <w:rsid w:val="005B2C58"/>
    <w:rsid w:val="005B3B72"/>
    <w:rsid w:val="005B4F4F"/>
    <w:rsid w:val="005B5095"/>
    <w:rsid w:val="005B53F9"/>
    <w:rsid w:val="005B690A"/>
    <w:rsid w:val="005B759D"/>
    <w:rsid w:val="005B7AD0"/>
    <w:rsid w:val="005C00F0"/>
    <w:rsid w:val="005C0ADD"/>
    <w:rsid w:val="005C107D"/>
    <w:rsid w:val="005C1197"/>
    <w:rsid w:val="005C2A6C"/>
    <w:rsid w:val="005C2E12"/>
    <w:rsid w:val="005C3A95"/>
    <w:rsid w:val="005C428E"/>
    <w:rsid w:val="005C478C"/>
    <w:rsid w:val="005C4F46"/>
    <w:rsid w:val="005C51E8"/>
    <w:rsid w:val="005C5ED8"/>
    <w:rsid w:val="005C6758"/>
    <w:rsid w:val="005C6C06"/>
    <w:rsid w:val="005D0E53"/>
    <w:rsid w:val="005D1A83"/>
    <w:rsid w:val="005D21D6"/>
    <w:rsid w:val="005D36DF"/>
    <w:rsid w:val="005D3C24"/>
    <w:rsid w:val="005D59F6"/>
    <w:rsid w:val="005D5EA8"/>
    <w:rsid w:val="005D629A"/>
    <w:rsid w:val="005D6317"/>
    <w:rsid w:val="005D76C8"/>
    <w:rsid w:val="005D77C8"/>
    <w:rsid w:val="005D78F9"/>
    <w:rsid w:val="005D7A5F"/>
    <w:rsid w:val="005D7B37"/>
    <w:rsid w:val="005E11BB"/>
    <w:rsid w:val="005E1D86"/>
    <w:rsid w:val="005E27D6"/>
    <w:rsid w:val="005E2FE6"/>
    <w:rsid w:val="005E3059"/>
    <w:rsid w:val="005E38F1"/>
    <w:rsid w:val="005E5FE3"/>
    <w:rsid w:val="005E7E59"/>
    <w:rsid w:val="005F03D2"/>
    <w:rsid w:val="005F08A7"/>
    <w:rsid w:val="005F22C8"/>
    <w:rsid w:val="005F2AF5"/>
    <w:rsid w:val="005F3517"/>
    <w:rsid w:val="005F44C8"/>
    <w:rsid w:val="005F4A0F"/>
    <w:rsid w:val="005F5384"/>
    <w:rsid w:val="005F6136"/>
    <w:rsid w:val="005F6BC2"/>
    <w:rsid w:val="005F7330"/>
    <w:rsid w:val="005F758C"/>
    <w:rsid w:val="005F7CF9"/>
    <w:rsid w:val="005F7DC2"/>
    <w:rsid w:val="00600373"/>
    <w:rsid w:val="00601FBC"/>
    <w:rsid w:val="006020D3"/>
    <w:rsid w:val="00602324"/>
    <w:rsid w:val="0060287C"/>
    <w:rsid w:val="00602DAA"/>
    <w:rsid w:val="0060346E"/>
    <w:rsid w:val="0060556B"/>
    <w:rsid w:val="006057A5"/>
    <w:rsid w:val="00605E8E"/>
    <w:rsid w:val="006069F7"/>
    <w:rsid w:val="006072E4"/>
    <w:rsid w:val="00607BAC"/>
    <w:rsid w:val="00610078"/>
    <w:rsid w:val="006105C3"/>
    <w:rsid w:val="00610CA2"/>
    <w:rsid w:val="0061186A"/>
    <w:rsid w:val="00611E58"/>
    <w:rsid w:val="00611F97"/>
    <w:rsid w:val="0061221B"/>
    <w:rsid w:val="00612B06"/>
    <w:rsid w:val="006138DF"/>
    <w:rsid w:val="00613977"/>
    <w:rsid w:val="00614013"/>
    <w:rsid w:val="006150E7"/>
    <w:rsid w:val="0061527D"/>
    <w:rsid w:val="00615B91"/>
    <w:rsid w:val="00615D4D"/>
    <w:rsid w:val="00615E5B"/>
    <w:rsid w:val="006166F7"/>
    <w:rsid w:val="006166FA"/>
    <w:rsid w:val="006178C6"/>
    <w:rsid w:val="00617A8C"/>
    <w:rsid w:val="00617A8E"/>
    <w:rsid w:val="006204E8"/>
    <w:rsid w:val="0062067A"/>
    <w:rsid w:val="006211A6"/>
    <w:rsid w:val="0062247B"/>
    <w:rsid w:val="00625C0A"/>
    <w:rsid w:val="006263BF"/>
    <w:rsid w:val="00626C2A"/>
    <w:rsid w:val="00627978"/>
    <w:rsid w:val="00627C39"/>
    <w:rsid w:val="00627E16"/>
    <w:rsid w:val="00630E68"/>
    <w:rsid w:val="00631CB2"/>
    <w:rsid w:val="00631D6F"/>
    <w:rsid w:val="00633E3F"/>
    <w:rsid w:val="00633F0E"/>
    <w:rsid w:val="00633F84"/>
    <w:rsid w:val="00634A17"/>
    <w:rsid w:val="006352B0"/>
    <w:rsid w:val="0063555D"/>
    <w:rsid w:val="00637338"/>
    <w:rsid w:val="00637BF4"/>
    <w:rsid w:val="006408DE"/>
    <w:rsid w:val="00640E5A"/>
    <w:rsid w:val="006411F5"/>
    <w:rsid w:val="006418E5"/>
    <w:rsid w:val="00641BF3"/>
    <w:rsid w:val="00641C3A"/>
    <w:rsid w:val="00641EB7"/>
    <w:rsid w:val="0064415A"/>
    <w:rsid w:val="006448D2"/>
    <w:rsid w:val="00644944"/>
    <w:rsid w:val="00645449"/>
    <w:rsid w:val="00645AAA"/>
    <w:rsid w:val="00645D97"/>
    <w:rsid w:val="00646FD9"/>
    <w:rsid w:val="0064790D"/>
    <w:rsid w:val="00647C5B"/>
    <w:rsid w:val="00650DE3"/>
    <w:rsid w:val="00651132"/>
    <w:rsid w:val="00651CF4"/>
    <w:rsid w:val="00652AE5"/>
    <w:rsid w:val="00653685"/>
    <w:rsid w:val="006538DD"/>
    <w:rsid w:val="006552E1"/>
    <w:rsid w:val="00656F4C"/>
    <w:rsid w:val="00657005"/>
    <w:rsid w:val="00657D08"/>
    <w:rsid w:val="00657F2B"/>
    <w:rsid w:val="00661060"/>
    <w:rsid w:val="006611D9"/>
    <w:rsid w:val="006611FC"/>
    <w:rsid w:val="00662EA9"/>
    <w:rsid w:val="00662F5C"/>
    <w:rsid w:val="006632B4"/>
    <w:rsid w:val="00663C50"/>
    <w:rsid w:val="00663EDF"/>
    <w:rsid w:val="0066451A"/>
    <w:rsid w:val="00664705"/>
    <w:rsid w:val="00664A3A"/>
    <w:rsid w:val="0066522E"/>
    <w:rsid w:val="00665909"/>
    <w:rsid w:val="00665FD1"/>
    <w:rsid w:val="006660C4"/>
    <w:rsid w:val="00666396"/>
    <w:rsid w:val="00666EF9"/>
    <w:rsid w:val="00670277"/>
    <w:rsid w:val="0067037F"/>
    <w:rsid w:val="00670790"/>
    <w:rsid w:val="00670B57"/>
    <w:rsid w:val="00671EBA"/>
    <w:rsid w:val="00671F96"/>
    <w:rsid w:val="00672733"/>
    <w:rsid w:val="006727A2"/>
    <w:rsid w:val="00673C92"/>
    <w:rsid w:val="00674313"/>
    <w:rsid w:val="006761EE"/>
    <w:rsid w:val="006763AB"/>
    <w:rsid w:val="00676CA4"/>
    <w:rsid w:val="00683535"/>
    <w:rsid w:val="0068399D"/>
    <w:rsid w:val="00684683"/>
    <w:rsid w:val="00684B75"/>
    <w:rsid w:val="006858AF"/>
    <w:rsid w:val="00685F35"/>
    <w:rsid w:val="00686483"/>
    <w:rsid w:val="006869D8"/>
    <w:rsid w:val="006907DF"/>
    <w:rsid w:val="0069093B"/>
    <w:rsid w:val="00690982"/>
    <w:rsid w:val="00690F35"/>
    <w:rsid w:val="00691857"/>
    <w:rsid w:val="00692D60"/>
    <w:rsid w:val="006939D2"/>
    <w:rsid w:val="00694438"/>
    <w:rsid w:val="00694D31"/>
    <w:rsid w:val="00696C55"/>
    <w:rsid w:val="006976EA"/>
    <w:rsid w:val="006A06BE"/>
    <w:rsid w:val="006A0E50"/>
    <w:rsid w:val="006A1365"/>
    <w:rsid w:val="006A1B55"/>
    <w:rsid w:val="006A1D83"/>
    <w:rsid w:val="006A1EC3"/>
    <w:rsid w:val="006A2021"/>
    <w:rsid w:val="006A3425"/>
    <w:rsid w:val="006A3CB5"/>
    <w:rsid w:val="006A46B6"/>
    <w:rsid w:val="006A57C7"/>
    <w:rsid w:val="006A717B"/>
    <w:rsid w:val="006A7D52"/>
    <w:rsid w:val="006B0B1A"/>
    <w:rsid w:val="006B0D48"/>
    <w:rsid w:val="006B20F3"/>
    <w:rsid w:val="006B24D3"/>
    <w:rsid w:val="006B2954"/>
    <w:rsid w:val="006B2A47"/>
    <w:rsid w:val="006B4522"/>
    <w:rsid w:val="006B6491"/>
    <w:rsid w:val="006B6664"/>
    <w:rsid w:val="006B7FD5"/>
    <w:rsid w:val="006C057C"/>
    <w:rsid w:val="006C0B15"/>
    <w:rsid w:val="006C1AA3"/>
    <w:rsid w:val="006C2470"/>
    <w:rsid w:val="006C2987"/>
    <w:rsid w:val="006C376A"/>
    <w:rsid w:val="006C3CEC"/>
    <w:rsid w:val="006C45B7"/>
    <w:rsid w:val="006C4EBF"/>
    <w:rsid w:val="006C66E7"/>
    <w:rsid w:val="006C67C3"/>
    <w:rsid w:val="006C6B14"/>
    <w:rsid w:val="006D054B"/>
    <w:rsid w:val="006D0DEA"/>
    <w:rsid w:val="006D2092"/>
    <w:rsid w:val="006D2C3E"/>
    <w:rsid w:val="006D3A1F"/>
    <w:rsid w:val="006D3AD6"/>
    <w:rsid w:val="006D5000"/>
    <w:rsid w:val="006D5177"/>
    <w:rsid w:val="006D52A4"/>
    <w:rsid w:val="006D57BA"/>
    <w:rsid w:val="006D692C"/>
    <w:rsid w:val="006D69E0"/>
    <w:rsid w:val="006D6ABA"/>
    <w:rsid w:val="006D6E99"/>
    <w:rsid w:val="006D6FB6"/>
    <w:rsid w:val="006D76C8"/>
    <w:rsid w:val="006D7C4A"/>
    <w:rsid w:val="006E209B"/>
    <w:rsid w:val="006E3494"/>
    <w:rsid w:val="006E4853"/>
    <w:rsid w:val="006E5BCE"/>
    <w:rsid w:val="006E6745"/>
    <w:rsid w:val="006E6B24"/>
    <w:rsid w:val="006E7CBF"/>
    <w:rsid w:val="006E7DCD"/>
    <w:rsid w:val="006F03FE"/>
    <w:rsid w:val="006F1582"/>
    <w:rsid w:val="006F28D6"/>
    <w:rsid w:val="006F346A"/>
    <w:rsid w:val="006F41B1"/>
    <w:rsid w:val="006F442D"/>
    <w:rsid w:val="006F4C4C"/>
    <w:rsid w:val="006F5287"/>
    <w:rsid w:val="006F62DF"/>
    <w:rsid w:val="006F6862"/>
    <w:rsid w:val="007010F1"/>
    <w:rsid w:val="00701C68"/>
    <w:rsid w:val="00701F0D"/>
    <w:rsid w:val="00702504"/>
    <w:rsid w:val="0070345D"/>
    <w:rsid w:val="00704176"/>
    <w:rsid w:val="0070502E"/>
    <w:rsid w:val="00705C6B"/>
    <w:rsid w:val="0070746D"/>
    <w:rsid w:val="00710CCA"/>
    <w:rsid w:val="00711310"/>
    <w:rsid w:val="007119D4"/>
    <w:rsid w:val="00713C23"/>
    <w:rsid w:val="00713E5D"/>
    <w:rsid w:val="007159BF"/>
    <w:rsid w:val="00715DDF"/>
    <w:rsid w:val="007163F2"/>
    <w:rsid w:val="00716A40"/>
    <w:rsid w:val="00716CDC"/>
    <w:rsid w:val="00716ED2"/>
    <w:rsid w:val="00717649"/>
    <w:rsid w:val="0072113D"/>
    <w:rsid w:val="007225D0"/>
    <w:rsid w:val="00724BFF"/>
    <w:rsid w:val="007259C0"/>
    <w:rsid w:val="00726261"/>
    <w:rsid w:val="00726452"/>
    <w:rsid w:val="007264B6"/>
    <w:rsid w:val="00726AA2"/>
    <w:rsid w:val="007272ED"/>
    <w:rsid w:val="007276C1"/>
    <w:rsid w:val="0073043F"/>
    <w:rsid w:val="00731450"/>
    <w:rsid w:val="00732897"/>
    <w:rsid w:val="00732E2B"/>
    <w:rsid w:val="00733DCB"/>
    <w:rsid w:val="007347F0"/>
    <w:rsid w:val="00735934"/>
    <w:rsid w:val="00735ADA"/>
    <w:rsid w:val="0073652D"/>
    <w:rsid w:val="00736EB2"/>
    <w:rsid w:val="007371F8"/>
    <w:rsid w:val="007372CC"/>
    <w:rsid w:val="0073753E"/>
    <w:rsid w:val="00740603"/>
    <w:rsid w:val="0074168D"/>
    <w:rsid w:val="00741949"/>
    <w:rsid w:val="00741DEA"/>
    <w:rsid w:val="007420EB"/>
    <w:rsid w:val="007423E3"/>
    <w:rsid w:val="00742865"/>
    <w:rsid w:val="00742B8A"/>
    <w:rsid w:val="007438F8"/>
    <w:rsid w:val="00743A46"/>
    <w:rsid w:val="007440B7"/>
    <w:rsid w:val="00745856"/>
    <w:rsid w:val="00745E29"/>
    <w:rsid w:val="007472CE"/>
    <w:rsid w:val="00747581"/>
    <w:rsid w:val="00747916"/>
    <w:rsid w:val="00750AE6"/>
    <w:rsid w:val="007511BF"/>
    <w:rsid w:val="00751997"/>
    <w:rsid w:val="00752F12"/>
    <w:rsid w:val="00752FF9"/>
    <w:rsid w:val="0075383E"/>
    <w:rsid w:val="007539A3"/>
    <w:rsid w:val="00755680"/>
    <w:rsid w:val="007559D9"/>
    <w:rsid w:val="00755FAD"/>
    <w:rsid w:val="007568AF"/>
    <w:rsid w:val="00760056"/>
    <w:rsid w:val="007601DF"/>
    <w:rsid w:val="00760AAB"/>
    <w:rsid w:val="007610F5"/>
    <w:rsid w:val="00761760"/>
    <w:rsid w:val="00761BA8"/>
    <w:rsid w:val="00762300"/>
    <w:rsid w:val="007645FF"/>
    <w:rsid w:val="00764A50"/>
    <w:rsid w:val="00764D43"/>
    <w:rsid w:val="00764D94"/>
    <w:rsid w:val="007660F9"/>
    <w:rsid w:val="00766986"/>
    <w:rsid w:val="00767666"/>
    <w:rsid w:val="00767673"/>
    <w:rsid w:val="00767DBB"/>
    <w:rsid w:val="00767E21"/>
    <w:rsid w:val="00770AE1"/>
    <w:rsid w:val="0077102A"/>
    <w:rsid w:val="007711F3"/>
    <w:rsid w:val="00771923"/>
    <w:rsid w:val="00771A2B"/>
    <w:rsid w:val="0077256E"/>
    <w:rsid w:val="00772851"/>
    <w:rsid w:val="007745AF"/>
    <w:rsid w:val="00774B93"/>
    <w:rsid w:val="00775061"/>
    <w:rsid w:val="00775B0B"/>
    <w:rsid w:val="00775BB0"/>
    <w:rsid w:val="00775CB4"/>
    <w:rsid w:val="00777DC2"/>
    <w:rsid w:val="0078013D"/>
    <w:rsid w:val="00780B28"/>
    <w:rsid w:val="00781B75"/>
    <w:rsid w:val="007821DD"/>
    <w:rsid w:val="007830D5"/>
    <w:rsid w:val="00785A83"/>
    <w:rsid w:val="007865F6"/>
    <w:rsid w:val="00786A21"/>
    <w:rsid w:val="00790653"/>
    <w:rsid w:val="00795F50"/>
    <w:rsid w:val="0079771E"/>
    <w:rsid w:val="007A140B"/>
    <w:rsid w:val="007A1448"/>
    <w:rsid w:val="007A14B2"/>
    <w:rsid w:val="007A262E"/>
    <w:rsid w:val="007A2C63"/>
    <w:rsid w:val="007A3385"/>
    <w:rsid w:val="007A3D3D"/>
    <w:rsid w:val="007A3EC3"/>
    <w:rsid w:val="007A4362"/>
    <w:rsid w:val="007A4E10"/>
    <w:rsid w:val="007A6DC8"/>
    <w:rsid w:val="007A7AB7"/>
    <w:rsid w:val="007A7C62"/>
    <w:rsid w:val="007B091C"/>
    <w:rsid w:val="007B1160"/>
    <w:rsid w:val="007B17EA"/>
    <w:rsid w:val="007B3C47"/>
    <w:rsid w:val="007B42EF"/>
    <w:rsid w:val="007B5CCF"/>
    <w:rsid w:val="007B6080"/>
    <w:rsid w:val="007B6753"/>
    <w:rsid w:val="007B6766"/>
    <w:rsid w:val="007B7462"/>
    <w:rsid w:val="007B7530"/>
    <w:rsid w:val="007B7670"/>
    <w:rsid w:val="007C000E"/>
    <w:rsid w:val="007C13DF"/>
    <w:rsid w:val="007C1DF0"/>
    <w:rsid w:val="007C4DF4"/>
    <w:rsid w:val="007C6C35"/>
    <w:rsid w:val="007C7451"/>
    <w:rsid w:val="007D0523"/>
    <w:rsid w:val="007D10F6"/>
    <w:rsid w:val="007D1264"/>
    <w:rsid w:val="007D17A1"/>
    <w:rsid w:val="007D19CE"/>
    <w:rsid w:val="007D21B1"/>
    <w:rsid w:val="007D285C"/>
    <w:rsid w:val="007D332E"/>
    <w:rsid w:val="007D35ED"/>
    <w:rsid w:val="007D38CF"/>
    <w:rsid w:val="007D491E"/>
    <w:rsid w:val="007D4B86"/>
    <w:rsid w:val="007D51E4"/>
    <w:rsid w:val="007D56ED"/>
    <w:rsid w:val="007D5A18"/>
    <w:rsid w:val="007D5F05"/>
    <w:rsid w:val="007D668E"/>
    <w:rsid w:val="007D6B30"/>
    <w:rsid w:val="007D6EAE"/>
    <w:rsid w:val="007D7DF0"/>
    <w:rsid w:val="007E0134"/>
    <w:rsid w:val="007E1AF5"/>
    <w:rsid w:val="007E1F05"/>
    <w:rsid w:val="007E2454"/>
    <w:rsid w:val="007E2AB6"/>
    <w:rsid w:val="007E3BBB"/>
    <w:rsid w:val="007E4179"/>
    <w:rsid w:val="007E48EB"/>
    <w:rsid w:val="007E59ED"/>
    <w:rsid w:val="007E5C29"/>
    <w:rsid w:val="007E5DA6"/>
    <w:rsid w:val="007E637B"/>
    <w:rsid w:val="007E6E8C"/>
    <w:rsid w:val="007E766F"/>
    <w:rsid w:val="007F0852"/>
    <w:rsid w:val="007F08CF"/>
    <w:rsid w:val="007F0EEC"/>
    <w:rsid w:val="007F2918"/>
    <w:rsid w:val="007F329E"/>
    <w:rsid w:val="007F751D"/>
    <w:rsid w:val="007F79BD"/>
    <w:rsid w:val="00800EFF"/>
    <w:rsid w:val="00801B57"/>
    <w:rsid w:val="00801FBF"/>
    <w:rsid w:val="008026F7"/>
    <w:rsid w:val="00803B13"/>
    <w:rsid w:val="00804A12"/>
    <w:rsid w:val="00805351"/>
    <w:rsid w:val="00807141"/>
    <w:rsid w:val="00810956"/>
    <w:rsid w:val="00811BD3"/>
    <w:rsid w:val="00812443"/>
    <w:rsid w:val="00813DCC"/>
    <w:rsid w:val="008141A7"/>
    <w:rsid w:val="00815B5E"/>
    <w:rsid w:val="008164D5"/>
    <w:rsid w:val="00817076"/>
    <w:rsid w:val="00817595"/>
    <w:rsid w:val="00821802"/>
    <w:rsid w:val="00822799"/>
    <w:rsid w:val="008228F7"/>
    <w:rsid w:val="008239BD"/>
    <w:rsid w:val="0082447C"/>
    <w:rsid w:val="008252B2"/>
    <w:rsid w:val="00825AB2"/>
    <w:rsid w:val="008266B3"/>
    <w:rsid w:val="008271BB"/>
    <w:rsid w:val="00827331"/>
    <w:rsid w:val="008307A7"/>
    <w:rsid w:val="00831351"/>
    <w:rsid w:val="00831701"/>
    <w:rsid w:val="00831776"/>
    <w:rsid w:val="00832041"/>
    <w:rsid w:val="00832858"/>
    <w:rsid w:val="0083416C"/>
    <w:rsid w:val="00834D6A"/>
    <w:rsid w:val="00834FE9"/>
    <w:rsid w:val="00835260"/>
    <w:rsid w:val="00836909"/>
    <w:rsid w:val="008376F5"/>
    <w:rsid w:val="00837BC2"/>
    <w:rsid w:val="00841485"/>
    <w:rsid w:val="00841FBB"/>
    <w:rsid w:val="00842422"/>
    <w:rsid w:val="00843287"/>
    <w:rsid w:val="00845322"/>
    <w:rsid w:val="00846775"/>
    <w:rsid w:val="0084682F"/>
    <w:rsid w:val="00846F60"/>
    <w:rsid w:val="00847356"/>
    <w:rsid w:val="00847898"/>
    <w:rsid w:val="0085061D"/>
    <w:rsid w:val="00850782"/>
    <w:rsid w:val="0085085E"/>
    <w:rsid w:val="00850BD7"/>
    <w:rsid w:val="008516D9"/>
    <w:rsid w:val="008534D8"/>
    <w:rsid w:val="0085399A"/>
    <w:rsid w:val="008539CF"/>
    <w:rsid w:val="00853D37"/>
    <w:rsid w:val="00854270"/>
    <w:rsid w:val="0085558C"/>
    <w:rsid w:val="008561CD"/>
    <w:rsid w:val="008565BD"/>
    <w:rsid w:val="00856F45"/>
    <w:rsid w:val="00857C5C"/>
    <w:rsid w:val="00857C5E"/>
    <w:rsid w:val="00860171"/>
    <w:rsid w:val="00860281"/>
    <w:rsid w:val="0086085B"/>
    <w:rsid w:val="008616A7"/>
    <w:rsid w:val="00861E7C"/>
    <w:rsid w:val="0086286D"/>
    <w:rsid w:val="00862DB9"/>
    <w:rsid w:val="00864A1D"/>
    <w:rsid w:val="00864B41"/>
    <w:rsid w:val="00866950"/>
    <w:rsid w:val="0086710A"/>
    <w:rsid w:val="008671C3"/>
    <w:rsid w:val="0087091C"/>
    <w:rsid w:val="0087171B"/>
    <w:rsid w:val="008721DE"/>
    <w:rsid w:val="00872AB5"/>
    <w:rsid w:val="00872BA2"/>
    <w:rsid w:val="008730C7"/>
    <w:rsid w:val="00873937"/>
    <w:rsid w:val="0087429D"/>
    <w:rsid w:val="0087451C"/>
    <w:rsid w:val="00875114"/>
    <w:rsid w:val="008756CA"/>
    <w:rsid w:val="00875825"/>
    <w:rsid w:val="00875CB3"/>
    <w:rsid w:val="00876BEA"/>
    <w:rsid w:val="0087701F"/>
    <w:rsid w:val="00877C35"/>
    <w:rsid w:val="008804AF"/>
    <w:rsid w:val="008809B9"/>
    <w:rsid w:val="008818CA"/>
    <w:rsid w:val="00881CE8"/>
    <w:rsid w:val="0088370C"/>
    <w:rsid w:val="00883AC4"/>
    <w:rsid w:val="00883AEB"/>
    <w:rsid w:val="00883BF5"/>
    <w:rsid w:val="00884644"/>
    <w:rsid w:val="008846A9"/>
    <w:rsid w:val="008854A7"/>
    <w:rsid w:val="00885B70"/>
    <w:rsid w:val="00886012"/>
    <w:rsid w:val="0088720B"/>
    <w:rsid w:val="0088767F"/>
    <w:rsid w:val="008901CC"/>
    <w:rsid w:val="00890390"/>
    <w:rsid w:val="00890EAE"/>
    <w:rsid w:val="00892C4D"/>
    <w:rsid w:val="008936D6"/>
    <w:rsid w:val="0089511D"/>
    <w:rsid w:val="008957CE"/>
    <w:rsid w:val="008975A8"/>
    <w:rsid w:val="00897976"/>
    <w:rsid w:val="008A00A1"/>
    <w:rsid w:val="008A04E7"/>
    <w:rsid w:val="008A0948"/>
    <w:rsid w:val="008A1362"/>
    <w:rsid w:val="008A1726"/>
    <w:rsid w:val="008A1AEB"/>
    <w:rsid w:val="008A3A90"/>
    <w:rsid w:val="008A54ED"/>
    <w:rsid w:val="008A5DE3"/>
    <w:rsid w:val="008A5E0F"/>
    <w:rsid w:val="008A6007"/>
    <w:rsid w:val="008A6314"/>
    <w:rsid w:val="008A6BA0"/>
    <w:rsid w:val="008A755B"/>
    <w:rsid w:val="008B1B61"/>
    <w:rsid w:val="008B2178"/>
    <w:rsid w:val="008B2830"/>
    <w:rsid w:val="008B2A03"/>
    <w:rsid w:val="008B2DB6"/>
    <w:rsid w:val="008B671E"/>
    <w:rsid w:val="008B6739"/>
    <w:rsid w:val="008B698C"/>
    <w:rsid w:val="008B7681"/>
    <w:rsid w:val="008B7862"/>
    <w:rsid w:val="008C0AA6"/>
    <w:rsid w:val="008C0FF6"/>
    <w:rsid w:val="008C168B"/>
    <w:rsid w:val="008C2C7C"/>
    <w:rsid w:val="008C2FE2"/>
    <w:rsid w:val="008C3006"/>
    <w:rsid w:val="008C33DE"/>
    <w:rsid w:val="008C374C"/>
    <w:rsid w:val="008C3BCF"/>
    <w:rsid w:val="008C49E0"/>
    <w:rsid w:val="008C4E97"/>
    <w:rsid w:val="008C509F"/>
    <w:rsid w:val="008C53B7"/>
    <w:rsid w:val="008C54F0"/>
    <w:rsid w:val="008C69C2"/>
    <w:rsid w:val="008C726F"/>
    <w:rsid w:val="008C75D2"/>
    <w:rsid w:val="008C7636"/>
    <w:rsid w:val="008D0261"/>
    <w:rsid w:val="008D0593"/>
    <w:rsid w:val="008D283A"/>
    <w:rsid w:val="008D32CB"/>
    <w:rsid w:val="008D36F1"/>
    <w:rsid w:val="008D38B1"/>
    <w:rsid w:val="008D3A46"/>
    <w:rsid w:val="008D3F0E"/>
    <w:rsid w:val="008D50A0"/>
    <w:rsid w:val="008E0267"/>
    <w:rsid w:val="008E0637"/>
    <w:rsid w:val="008E086C"/>
    <w:rsid w:val="008E0A42"/>
    <w:rsid w:val="008E144B"/>
    <w:rsid w:val="008E19F4"/>
    <w:rsid w:val="008E1A17"/>
    <w:rsid w:val="008E316C"/>
    <w:rsid w:val="008E35A6"/>
    <w:rsid w:val="008E393A"/>
    <w:rsid w:val="008E393C"/>
    <w:rsid w:val="008E4DA5"/>
    <w:rsid w:val="008E5040"/>
    <w:rsid w:val="008E59D7"/>
    <w:rsid w:val="008E63FD"/>
    <w:rsid w:val="008E7F58"/>
    <w:rsid w:val="008E7FE1"/>
    <w:rsid w:val="008F0365"/>
    <w:rsid w:val="008F1282"/>
    <w:rsid w:val="008F14C2"/>
    <w:rsid w:val="008F2D8B"/>
    <w:rsid w:val="008F2F25"/>
    <w:rsid w:val="008F3C60"/>
    <w:rsid w:val="008F3E4D"/>
    <w:rsid w:val="008F62E3"/>
    <w:rsid w:val="008F76BA"/>
    <w:rsid w:val="008F7D41"/>
    <w:rsid w:val="009008F0"/>
    <w:rsid w:val="00900D3D"/>
    <w:rsid w:val="0090208B"/>
    <w:rsid w:val="009025BB"/>
    <w:rsid w:val="00902C51"/>
    <w:rsid w:val="009030A7"/>
    <w:rsid w:val="009048C4"/>
    <w:rsid w:val="0090496C"/>
    <w:rsid w:val="00904A26"/>
    <w:rsid w:val="009050F4"/>
    <w:rsid w:val="009051D6"/>
    <w:rsid w:val="0090565C"/>
    <w:rsid w:val="0090666C"/>
    <w:rsid w:val="00907881"/>
    <w:rsid w:val="0091041D"/>
    <w:rsid w:val="00910AD9"/>
    <w:rsid w:val="00910E98"/>
    <w:rsid w:val="00911AA3"/>
    <w:rsid w:val="00913671"/>
    <w:rsid w:val="00913AF1"/>
    <w:rsid w:val="00914A63"/>
    <w:rsid w:val="00914E89"/>
    <w:rsid w:val="00915345"/>
    <w:rsid w:val="00915FEB"/>
    <w:rsid w:val="00916477"/>
    <w:rsid w:val="00920DBE"/>
    <w:rsid w:val="00920F67"/>
    <w:rsid w:val="009216F9"/>
    <w:rsid w:val="00921D2A"/>
    <w:rsid w:val="0092219E"/>
    <w:rsid w:val="00922441"/>
    <w:rsid w:val="00922802"/>
    <w:rsid w:val="00923252"/>
    <w:rsid w:val="009233A5"/>
    <w:rsid w:val="00924C10"/>
    <w:rsid w:val="00924F4B"/>
    <w:rsid w:val="009254EA"/>
    <w:rsid w:val="00925B36"/>
    <w:rsid w:val="00925B8E"/>
    <w:rsid w:val="009274E0"/>
    <w:rsid w:val="00927FE7"/>
    <w:rsid w:val="009300A1"/>
    <w:rsid w:val="00930500"/>
    <w:rsid w:val="00930742"/>
    <w:rsid w:val="00930AD0"/>
    <w:rsid w:val="00930DD9"/>
    <w:rsid w:val="00930EEB"/>
    <w:rsid w:val="0093122A"/>
    <w:rsid w:val="00931E87"/>
    <w:rsid w:val="00935B11"/>
    <w:rsid w:val="009413E2"/>
    <w:rsid w:val="00941972"/>
    <w:rsid w:val="00941CD0"/>
    <w:rsid w:val="00942B7E"/>
    <w:rsid w:val="00943AD6"/>
    <w:rsid w:val="00944163"/>
    <w:rsid w:val="009451AA"/>
    <w:rsid w:val="0094542A"/>
    <w:rsid w:val="009454AE"/>
    <w:rsid w:val="0094576D"/>
    <w:rsid w:val="00946A3B"/>
    <w:rsid w:val="009479A1"/>
    <w:rsid w:val="00950A03"/>
    <w:rsid w:val="00951550"/>
    <w:rsid w:val="00951FAF"/>
    <w:rsid w:val="00952895"/>
    <w:rsid w:val="009538F6"/>
    <w:rsid w:val="00955A1D"/>
    <w:rsid w:val="00960828"/>
    <w:rsid w:val="00960846"/>
    <w:rsid w:val="00961722"/>
    <w:rsid w:val="009621BE"/>
    <w:rsid w:val="0096349C"/>
    <w:rsid w:val="00963FF9"/>
    <w:rsid w:val="00964A09"/>
    <w:rsid w:val="0096500A"/>
    <w:rsid w:val="00965B75"/>
    <w:rsid w:val="009667BB"/>
    <w:rsid w:val="00967B43"/>
    <w:rsid w:val="0097023C"/>
    <w:rsid w:val="0097047C"/>
    <w:rsid w:val="0097185B"/>
    <w:rsid w:val="00971C34"/>
    <w:rsid w:val="00972413"/>
    <w:rsid w:val="009728E3"/>
    <w:rsid w:val="009739CD"/>
    <w:rsid w:val="00974EE8"/>
    <w:rsid w:val="00975BB4"/>
    <w:rsid w:val="00975CBE"/>
    <w:rsid w:val="009764AC"/>
    <w:rsid w:val="009766C2"/>
    <w:rsid w:val="00976F68"/>
    <w:rsid w:val="009774A7"/>
    <w:rsid w:val="00977630"/>
    <w:rsid w:val="0097782F"/>
    <w:rsid w:val="0097791F"/>
    <w:rsid w:val="00977ABA"/>
    <w:rsid w:val="00980049"/>
    <w:rsid w:val="00980077"/>
    <w:rsid w:val="009805F0"/>
    <w:rsid w:val="009809D9"/>
    <w:rsid w:val="00980A5C"/>
    <w:rsid w:val="009819B7"/>
    <w:rsid w:val="009823E4"/>
    <w:rsid w:val="00982C62"/>
    <w:rsid w:val="00983932"/>
    <w:rsid w:val="00984C40"/>
    <w:rsid w:val="009852EB"/>
    <w:rsid w:val="00986069"/>
    <w:rsid w:val="009869C4"/>
    <w:rsid w:val="00986DC3"/>
    <w:rsid w:val="00987027"/>
    <w:rsid w:val="0098706C"/>
    <w:rsid w:val="00987549"/>
    <w:rsid w:val="00990E31"/>
    <w:rsid w:val="009916D6"/>
    <w:rsid w:val="00991AE8"/>
    <w:rsid w:val="009928E3"/>
    <w:rsid w:val="00992980"/>
    <w:rsid w:val="00992D88"/>
    <w:rsid w:val="00993281"/>
    <w:rsid w:val="00994D3A"/>
    <w:rsid w:val="009956E0"/>
    <w:rsid w:val="0099575E"/>
    <w:rsid w:val="009958FC"/>
    <w:rsid w:val="00995CE8"/>
    <w:rsid w:val="00997102"/>
    <w:rsid w:val="009A0266"/>
    <w:rsid w:val="009A06F4"/>
    <w:rsid w:val="009A07B8"/>
    <w:rsid w:val="009A0E46"/>
    <w:rsid w:val="009A1DE8"/>
    <w:rsid w:val="009A4712"/>
    <w:rsid w:val="009A68FB"/>
    <w:rsid w:val="009A7AC1"/>
    <w:rsid w:val="009B03C4"/>
    <w:rsid w:val="009B2BE1"/>
    <w:rsid w:val="009B2C84"/>
    <w:rsid w:val="009B31B1"/>
    <w:rsid w:val="009B322C"/>
    <w:rsid w:val="009B48E2"/>
    <w:rsid w:val="009B579B"/>
    <w:rsid w:val="009B5DCB"/>
    <w:rsid w:val="009B6F33"/>
    <w:rsid w:val="009B7B93"/>
    <w:rsid w:val="009C0E0C"/>
    <w:rsid w:val="009C163D"/>
    <w:rsid w:val="009C1C6A"/>
    <w:rsid w:val="009C226C"/>
    <w:rsid w:val="009C3984"/>
    <w:rsid w:val="009C3C2C"/>
    <w:rsid w:val="009C403F"/>
    <w:rsid w:val="009C428F"/>
    <w:rsid w:val="009C4B57"/>
    <w:rsid w:val="009C4E38"/>
    <w:rsid w:val="009C6CDD"/>
    <w:rsid w:val="009C71D6"/>
    <w:rsid w:val="009C7B93"/>
    <w:rsid w:val="009D091E"/>
    <w:rsid w:val="009D0941"/>
    <w:rsid w:val="009D15DD"/>
    <w:rsid w:val="009D43FA"/>
    <w:rsid w:val="009D5694"/>
    <w:rsid w:val="009D5879"/>
    <w:rsid w:val="009D67F0"/>
    <w:rsid w:val="009D6BF1"/>
    <w:rsid w:val="009D6F14"/>
    <w:rsid w:val="009E01B7"/>
    <w:rsid w:val="009E0E0F"/>
    <w:rsid w:val="009E1161"/>
    <w:rsid w:val="009E160C"/>
    <w:rsid w:val="009E34EA"/>
    <w:rsid w:val="009E3E0E"/>
    <w:rsid w:val="009E4CF9"/>
    <w:rsid w:val="009E4D2F"/>
    <w:rsid w:val="009E4EE9"/>
    <w:rsid w:val="009E58FA"/>
    <w:rsid w:val="009E66EA"/>
    <w:rsid w:val="009E73AE"/>
    <w:rsid w:val="009F140A"/>
    <w:rsid w:val="009F1678"/>
    <w:rsid w:val="009F1905"/>
    <w:rsid w:val="009F1E06"/>
    <w:rsid w:val="009F1F1A"/>
    <w:rsid w:val="009F22D2"/>
    <w:rsid w:val="009F246C"/>
    <w:rsid w:val="009F31B8"/>
    <w:rsid w:val="009F39EC"/>
    <w:rsid w:val="009F451C"/>
    <w:rsid w:val="009F4C36"/>
    <w:rsid w:val="009F4E03"/>
    <w:rsid w:val="009F5759"/>
    <w:rsid w:val="009F5C29"/>
    <w:rsid w:val="009F6D9F"/>
    <w:rsid w:val="009F6F93"/>
    <w:rsid w:val="009F72A2"/>
    <w:rsid w:val="009F7447"/>
    <w:rsid w:val="009F7914"/>
    <w:rsid w:val="009F7BA7"/>
    <w:rsid w:val="00A017A3"/>
    <w:rsid w:val="00A02D04"/>
    <w:rsid w:val="00A03473"/>
    <w:rsid w:val="00A04592"/>
    <w:rsid w:val="00A05264"/>
    <w:rsid w:val="00A05BBF"/>
    <w:rsid w:val="00A05F0B"/>
    <w:rsid w:val="00A05FC8"/>
    <w:rsid w:val="00A072B0"/>
    <w:rsid w:val="00A074C4"/>
    <w:rsid w:val="00A075B6"/>
    <w:rsid w:val="00A07CB2"/>
    <w:rsid w:val="00A07FF6"/>
    <w:rsid w:val="00A10BA7"/>
    <w:rsid w:val="00A11037"/>
    <w:rsid w:val="00A1166A"/>
    <w:rsid w:val="00A1183E"/>
    <w:rsid w:val="00A11CFB"/>
    <w:rsid w:val="00A126E4"/>
    <w:rsid w:val="00A13D5A"/>
    <w:rsid w:val="00A13ECF"/>
    <w:rsid w:val="00A1404E"/>
    <w:rsid w:val="00A14121"/>
    <w:rsid w:val="00A147A7"/>
    <w:rsid w:val="00A14CEA"/>
    <w:rsid w:val="00A156E9"/>
    <w:rsid w:val="00A16316"/>
    <w:rsid w:val="00A1696E"/>
    <w:rsid w:val="00A16ADB"/>
    <w:rsid w:val="00A16C5D"/>
    <w:rsid w:val="00A174EC"/>
    <w:rsid w:val="00A17649"/>
    <w:rsid w:val="00A178D7"/>
    <w:rsid w:val="00A179EB"/>
    <w:rsid w:val="00A17E51"/>
    <w:rsid w:val="00A209DE"/>
    <w:rsid w:val="00A21052"/>
    <w:rsid w:val="00A221F7"/>
    <w:rsid w:val="00A222FF"/>
    <w:rsid w:val="00A23336"/>
    <w:rsid w:val="00A23C7C"/>
    <w:rsid w:val="00A23CD1"/>
    <w:rsid w:val="00A244A1"/>
    <w:rsid w:val="00A246C2"/>
    <w:rsid w:val="00A24A74"/>
    <w:rsid w:val="00A24CF6"/>
    <w:rsid w:val="00A2602E"/>
    <w:rsid w:val="00A27260"/>
    <w:rsid w:val="00A278EB"/>
    <w:rsid w:val="00A2795F"/>
    <w:rsid w:val="00A3063C"/>
    <w:rsid w:val="00A3139A"/>
    <w:rsid w:val="00A31ADD"/>
    <w:rsid w:val="00A343B5"/>
    <w:rsid w:val="00A34889"/>
    <w:rsid w:val="00A35A2C"/>
    <w:rsid w:val="00A35ACC"/>
    <w:rsid w:val="00A35BD3"/>
    <w:rsid w:val="00A3751C"/>
    <w:rsid w:val="00A40145"/>
    <w:rsid w:val="00A403FC"/>
    <w:rsid w:val="00A40554"/>
    <w:rsid w:val="00A405DE"/>
    <w:rsid w:val="00A40C98"/>
    <w:rsid w:val="00A4194D"/>
    <w:rsid w:val="00A4268A"/>
    <w:rsid w:val="00A43FF9"/>
    <w:rsid w:val="00A461DF"/>
    <w:rsid w:val="00A46632"/>
    <w:rsid w:val="00A46A80"/>
    <w:rsid w:val="00A47B6A"/>
    <w:rsid w:val="00A47DFF"/>
    <w:rsid w:val="00A507A0"/>
    <w:rsid w:val="00A50979"/>
    <w:rsid w:val="00A510AC"/>
    <w:rsid w:val="00A51902"/>
    <w:rsid w:val="00A51B3C"/>
    <w:rsid w:val="00A52049"/>
    <w:rsid w:val="00A5229D"/>
    <w:rsid w:val="00A524F7"/>
    <w:rsid w:val="00A525AB"/>
    <w:rsid w:val="00A52DBF"/>
    <w:rsid w:val="00A52ED6"/>
    <w:rsid w:val="00A5463B"/>
    <w:rsid w:val="00A57172"/>
    <w:rsid w:val="00A6053F"/>
    <w:rsid w:val="00A60EA3"/>
    <w:rsid w:val="00A611A1"/>
    <w:rsid w:val="00A61A2B"/>
    <w:rsid w:val="00A61DE0"/>
    <w:rsid w:val="00A62794"/>
    <w:rsid w:val="00A63576"/>
    <w:rsid w:val="00A63689"/>
    <w:rsid w:val="00A673BB"/>
    <w:rsid w:val="00A67F80"/>
    <w:rsid w:val="00A70554"/>
    <w:rsid w:val="00A70612"/>
    <w:rsid w:val="00A70D7C"/>
    <w:rsid w:val="00A710F9"/>
    <w:rsid w:val="00A71495"/>
    <w:rsid w:val="00A7152F"/>
    <w:rsid w:val="00A722B2"/>
    <w:rsid w:val="00A72C5B"/>
    <w:rsid w:val="00A73B41"/>
    <w:rsid w:val="00A74747"/>
    <w:rsid w:val="00A752C2"/>
    <w:rsid w:val="00A75A99"/>
    <w:rsid w:val="00A768FB"/>
    <w:rsid w:val="00A768FC"/>
    <w:rsid w:val="00A76ADE"/>
    <w:rsid w:val="00A77020"/>
    <w:rsid w:val="00A7734C"/>
    <w:rsid w:val="00A77934"/>
    <w:rsid w:val="00A804CC"/>
    <w:rsid w:val="00A80D8B"/>
    <w:rsid w:val="00A816A6"/>
    <w:rsid w:val="00A81A75"/>
    <w:rsid w:val="00A829F5"/>
    <w:rsid w:val="00A839AD"/>
    <w:rsid w:val="00A8422C"/>
    <w:rsid w:val="00A85554"/>
    <w:rsid w:val="00A85989"/>
    <w:rsid w:val="00A877AA"/>
    <w:rsid w:val="00A877D4"/>
    <w:rsid w:val="00A90D50"/>
    <w:rsid w:val="00A916F3"/>
    <w:rsid w:val="00A917FB"/>
    <w:rsid w:val="00A931F7"/>
    <w:rsid w:val="00A943E3"/>
    <w:rsid w:val="00A9458D"/>
    <w:rsid w:val="00A94A99"/>
    <w:rsid w:val="00A95432"/>
    <w:rsid w:val="00A95718"/>
    <w:rsid w:val="00A959A7"/>
    <w:rsid w:val="00A95CB1"/>
    <w:rsid w:val="00A97E0C"/>
    <w:rsid w:val="00AA02AD"/>
    <w:rsid w:val="00AA1442"/>
    <w:rsid w:val="00AA1630"/>
    <w:rsid w:val="00AA273F"/>
    <w:rsid w:val="00AA2C42"/>
    <w:rsid w:val="00AA2F63"/>
    <w:rsid w:val="00AA39F3"/>
    <w:rsid w:val="00AA3A0B"/>
    <w:rsid w:val="00AA58E3"/>
    <w:rsid w:val="00AA63CB"/>
    <w:rsid w:val="00AA680A"/>
    <w:rsid w:val="00AA7709"/>
    <w:rsid w:val="00AB0065"/>
    <w:rsid w:val="00AB0A8B"/>
    <w:rsid w:val="00AB0F84"/>
    <w:rsid w:val="00AB227D"/>
    <w:rsid w:val="00AB2950"/>
    <w:rsid w:val="00AB29BC"/>
    <w:rsid w:val="00AB33F7"/>
    <w:rsid w:val="00AB50DE"/>
    <w:rsid w:val="00AB5CD2"/>
    <w:rsid w:val="00AB5D33"/>
    <w:rsid w:val="00AB5E8C"/>
    <w:rsid w:val="00AB6448"/>
    <w:rsid w:val="00AB6C2A"/>
    <w:rsid w:val="00AB6CCC"/>
    <w:rsid w:val="00AB72C2"/>
    <w:rsid w:val="00AB7B2C"/>
    <w:rsid w:val="00AC077F"/>
    <w:rsid w:val="00AC0892"/>
    <w:rsid w:val="00AC0F77"/>
    <w:rsid w:val="00AC22AC"/>
    <w:rsid w:val="00AC2B33"/>
    <w:rsid w:val="00AC34E0"/>
    <w:rsid w:val="00AC48E7"/>
    <w:rsid w:val="00AC4DEF"/>
    <w:rsid w:val="00AC4EF0"/>
    <w:rsid w:val="00AC5F52"/>
    <w:rsid w:val="00AC686F"/>
    <w:rsid w:val="00AC6940"/>
    <w:rsid w:val="00AC6A20"/>
    <w:rsid w:val="00AC74AE"/>
    <w:rsid w:val="00AC7B56"/>
    <w:rsid w:val="00AD017A"/>
    <w:rsid w:val="00AD0251"/>
    <w:rsid w:val="00AD0B0C"/>
    <w:rsid w:val="00AD0C83"/>
    <w:rsid w:val="00AD1D78"/>
    <w:rsid w:val="00AD228A"/>
    <w:rsid w:val="00AD2E0C"/>
    <w:rsid w:val="00AD3F26"/>
    <w:rsid w:val="00AD3FD7"/>
    <w:rsid w:val="00AD4E65"/>
    <w:rsid w:val="00AD4F6C"/>
    <w:rsid w:val="00AD5133"/>
    <w:rsid w:val="00AD59E9"/>
    <w:rsid w:val="00AD6E06"/>
    <w:rsid w:val="00AD7AEF"/>
    <w:rsid w:val="00AD7E57"/>
    <w:rsid w:val="00AE00AF"/>
    <w:rsid w:val="00AE1CEB"/>
    <w:rsid w:val="00AE2048"/>
    <w:rsid w:val="00AE2F54"/>
    <w:rsid w:val="00AE2F6A"/>
    <w:rsid w:val="00AE31F0"/>
    <w:rsid w:val="00AE32A0"/>
    <w:rsid w:val="00AE39B0"/>
    <w:rsid w:val="00AE3A66"/>
    <w:rsid w:val="00AE3EA5"/>
    <w:rsid w:val="00AE453A"/>
    <w:rsid w:val="00AE4AD2"/>
    <w:rsid w:val="00AE58A0"/>
    <w:rsid w:val="00AE5C60"/>
    <w:rsid w:val="00AE5EEB"/>
    <w:rsid w:val="00AE6FDB"/>
    <w:rsid w:val="00AE797C"/>
    <w:rsid w:val="00AE7C38"/>
    <w:rsid w:val="00AE7D1F"/>
    <w:rsid w:val="00AF0B54"/>
    <w:rsid w:val="00AF10BD"/>
    <w:rsid w:val="00AF10CB"/>
    <w:rsid w:val="00AF40B5"/>
    <w:rsid w:val="00AF42F7"/>
    <w:rsid w:val="00AF7017"/>
    <w:rsid w:val="00AF7093"/>
    <w:rsid w:val="00B00D39"/>
    <w:rsid w:val="00B010B2"/>
    <w:rsid w:val="00B011C3"/>
    <w:rsid w:val="00B0229A"/>
    <w:rsid w:val="00B02688"/>
    <w:rsid w:val="00B02C38"/>
    <w:rsid w:val="00B02C6B"/>
    <w:rsid w:val="00B02FAF"/>
    <w:rsid w:val="00B038B1"/>
    <w:rsid w:val="00B04572"/>
    <w:rsid w:val="00B05232"/>
    <w:rsid w:val="00B060B7"/>
    <w:rsid w:val="00B06D61"/>
    <w:rsid w:val="00B07D68"/>
    <w:rsid w:val="00B07FC3"/>
    <w:rsid w:val="00B10046"/>
    <w:rsid w:val="00B10778"/>
    <w:rsid w:val="00B11876"/>
    <w:rsid w:val="00B11B3D"/>
    <w:rsid w:val="00B11FD6"/>
    <w:rsid w:val="00B127D7"/>
    <w:rsid w:val="00B14700"/>
    <w:rsid w:val="00B152D4"/>
    <w:rsid w:val="00B1605F"/>
    <w:rsid w:val="00B17223"/>
    <w:rsid w:val="00B1739F"/>
    <w:rsid w:val="00B2041D"/>
    <w:rsid w:val="00B20A2B"/>
    <w:rsid w:val="00B20F54"/>
    <w:rsid w:val="00B20F74"/>
    <w:rsid w:val="00B21997"/>
    <w:rsid w:val="00B21F26"/>
    <w:rsid w:val="00B2207D"/>
    <w:rsid w:val="00B2217B"/>
    <w:rsid w:val="00B232E8"/>
    <w:rsid w:val="00B23539"/>
    <w:rsid w:val="00B23F80"/>
    <w:rsid w:val="00B24907"/>
    <w:rsid w:val="00B24A42"/>
    <w:rsid w:val="00B24EBF"/>
    <w:rsid w:val="00B25940"/>
    <w:rsid w:val="00B25BA7"/>
    <w:rsid w:val="00B26002"/>
    <w:rsid w:val="00B2614F"/>
    <w:rsid w:val="00B26BE1"/>
    <w:rsid w:val="00B26DB8"/>
    <w:rsid w:val="00B31058"/>
    <w:rsid w:val="00B312CA"/>
    <w:rsid w:val="00B32078"/>
    <w:rsid w:val="00B32577"/>
    <w:rsid w:val="00B32B49"/>
    <w:rsid w:val="00B334D5"/>
    <w:rsid w:val="00B33797"/>
    <w:rsid w:val="00B33C8D"/>
    <w:rsid w:val="00B348A6"/>
    <w:rsid w:val="00B34C17"/>
    <w:rsid w:val="00B35271"/>
    <w:rsid w:val="00B35879"/>
    <w:rsid w:val="00B35C6B"/>
    <w:rsid w:val="00B36148"/>
    <w:rsid w:val="00B363D5"/>
    <w:rsid w:val="00B3666E"/>
    <w:rsid w:val="00B36DED"/>
    <w:rsid w:val="00B37604"/>
    <w:rsid w:val="00B40208"/>
    <w:rsid w:val="00B40529"/>
    <w:rsid w:val="00B4072F"/>
    <w:rsid w:val="00B423C1"/>
    <w:rsid w:val="00B42AA5"/>
    <w:rsid w:val="00B42E17"/>
    <w:rsid w:val="00B43EAA"/>
    <w:rsid w:val="00B441A7"/>
    <w:rsid w:val="00B44D3F"/>
    <w:rsid w:val="00B44E07"/>
    <w:rsid w:val="00B450D6"/>
    <w:rsid w:val="00B451D4"/>
    <w:rsid w:val="00B45901"/>
    <w:rsid w:val="00B46C29"/>
    <w:rsid w:val="00B47BFB"/>
    <w:rsid w:val="00B5063F"/>
    <w:rsid w:val="00B508A7"/>
    <w:rsid w:val="00B51865"/>
    <w:rsid w:val="00B51D52"/>
    <w:rsid w:val="00B54B3C"/>
    <w:rsid w:val="00B56CB1"/>
    <w:rsid w:val="00B574EB"/>
    <w:rsid w:val="00B602A5"/>
    <w:rsid w:val="00B60894"/>
    <w:rsid w:val="00B61655"/>
    <w:rsid w:val="00B63350"/>
    <w:rsid w:val="00B63716"/>
    <w:rsid w:val="00B64C43"/>
    <w:rsid w:val="00B661D0"/>
    <w:rsid w:val="00B7046B"/>
    <w:rsid w:val="00B705E8"/>
    <w:rsid w:val="00B70B68"/>
    <w:rsid w:val="00B716F6"/>
    <w:rsid w:val="00B736CF"/>
    <w:rsid w:val="00B73CDA"/>
    <w:rsid w:val="00B73D01"/>
    <w:rsid w:val="00B75B9D"/>
    <w:rsid w:val="00B75F4C"/>
    <w:rsid w:val="00B76352"/>
    <w:rsid w:val="00B76F81"/>
    <w:rsid w:val="00B80C89"/>
    <w:rsid w:val="00B81BF1"/>
    <w:rsid w:val="00B82BCC"/>
    <w:rsid w:val="00B83154"/>
    <w:rsid w:val="00B83E5E"/>
    <w:rsid w:val="00B85A0E"/>
    <w:rsid w:val="00B85EE1"/>
    <w:rsid w:val="00B868D3"/>
    <w:rsid w:val="00B86E00"/>
    <w:rsid w:val="00B91564"/>
    <w:rsid w:val="00B91EC0"/>
    <w:rsid w:val="00B91EE0"/>
    <w:rsid w:val="00B9208B"/>
    <w:rsid w:val="00B92DB4"/>
    <w:rsid w:val="00B93DF4"/>
    <w:rsid w:val="00B940AE"/>
    <w:rsid w:val="00B95134"/>
    <w:rsid w:val="00B95411"/>
    <w:rsid w:val="00B95E84"/>
    <w:rsid w:val="00B961E8"/>
    <w:rsid w:val="00B96D9B"/>
    <w:rsid w:val="00B96F0B"/>
    <w:rsid w:val="00B97060"/>
    <w:rsid w:val="00B97332"/>
    <w:rsid w:val="00B97E4A"/>
    <w:rsid w:val="00BA05B7"/>
    <w:rsid w:val="00BA0950"/>
    <w:rsid w:val="00BA0F43"/>
    <w:rsid w:val="00BA1B13"/>
    <w:rsid w:val="00BA2078"/>
    <w:rsid w:val="00BA2DE7"/>
    <w:rsid w:val="00BA2E2A"/>
    <w:rsid w:val="00BA34E8"/>
    <w:rsid w:val="00BA3550"/>
    <w:rsid w:val="00BA3569"/>
    <w:rsid w:val="00BA44D3"/>
    <w:rsid w:val="00BA459F"/>
    <w:rsid w:val="00BA4A71"/>
    <w:rsid w:val="00BA5E37"/>
    <w:rsid w:val="00BA5EA1"/>
    <w:rsid w:val="00BA67ED"/>
    <w:rsid w:val="00BA73FC"/>
    <w:rsid w:val="00BB0249"/>
    <w:rsid w:val="00BB0D99"/>
    <w:rsid w:val="00BB1A1A"/>
    <w:rsid w:val="00BB1B02"/>
    <w:rsid w:val="00BB226D"/>
    <w:rsid w:val="00BB22C0"/>
    <w:rsid w:val="00BB2688"/>
    <w:rsid w:val="00BB2FD0"/>
    <w:rsid w:val="00BB41E6"/>
    <w:rsid w:val="00BB4FC7"/>
    <w:rsid w:val="00BB699B"/>
    <w:rsid w:val="00BB6AF7"/>
    <w:rsid w:val="00BB6B5D"/>
    <w:rsid w:val="00BB71C9"/>
    <w:rsid w:val="00BB7456"/>
    <w:rsid w:val="00BC1739"/>
    <w:rsid w:val="00BC1AEA"/>
    <w:rsid w:val="00BC1F66"/>
    <w:rsid w:val="00BC21BC"/>
    <w:rsid w:val="00BC2F67"/>
    <w:rsid w:val="00BC3974"/>
    <w:rsid w:val="00BC4324"/>
    <w:rsid w:val="00BC47F3"/>
    <w:rsid w:val="00BC48E4"/>
    <w:rsid w:val="00BC6ADC"/>
    <w:rsid w:val="00BC6D41"/>
    <w:rsid w:val="00BC70F7"/>
    <w:rsid w:val="00BD11A4"/>
    <w:rsid w:val="00BD1389"/>
    <w:rsid w:val="00BD2D6D"/>
    <w:rsid w:val="00BD3187"/>
    <w:rsid w:val="00BD394E"/>
    <w:rsid w:val="00BD5D76"/>
    <w:rsid w:val="00BD6ECE"/>
    <w:rsid w:val="00BD746D"/>
    <w:rsid w:val="00BD7C8A"/>
    <w:rsid w:val="00BD7E28"/>
    <w:rsid w:val="00BE0225"/>
    <w:rsid w:val="00BE0513"/>
    <w:rsid w:val="00BE05B5"/>
    <w:rsid w:val="00BE0D56"/>
    <w:rsid w:val="00BE1047"/>
    <w:rsid w:val="00BE17E8"/>
    <w:rsid w:val="00BE1D44"/>
    <w:rsid w:val="00BE2AA2"/>
    <w:rsid w:val="00BE31C8"/>
    <w:rsid w:val="00BE32AD"/>
    <w:rsid w:val="00BE386C"/>
    <w:rsid w:val="00BE3FBE"/>
    <w:rsid w:val="00BE553A"/>
    <w:rsid w:val="00BE61A4"/>
    <w:rsid w:val="00BE6269"/>
    <w:rsid w:val="00BE75CB"/>
    <w:rsid w:val="00BF0883"/>
    <w:rsid w:val="00BF0AFD"/>
    <w:rsid w:val="00BF14F1"/>
    <w:rsid w:val="00BF171C"/>
    <w:rsid w:val="00BF1C09"/>
    <w:rsid w:val="00BF21BC"/>
    <w:rsid w:val="00BF32EB"/>
    <w:rsid w:val="00BF5B75"/>
    <w:rsid w:val="00BF64E8"/>
    <w:rsid w:val="00BF6AC2"/>
    <w:rsid w:val="00BF6F94"/>
    <w:rsid w:val="00BF72E9"/>
    <w:rsid w:val="00BF7804"/>
    <w:rsid w:val="00C00D9E"/>
    <w:rsid w:val="00C0115A"/>
    <w:rsid w:val="00C01278"/>
    <w:rsid w:val="00C02669"/>
    <w:rsid w:val="00C033C6"/>
    <w:rsid w:val="00C03D69"/>
    <w:rsid w:val="00C048B0"/>
    <w:rsid w:val="00C04F4E"/>
    <w:rsid w:val="00C054E5"/>
    <w:rsid w:val="00C05FF1"/>
    <w:rsid w:val="00C06066"/>
    <w:rsid w:val="00C065B9"/>
    <w:rsid w:val="00C07A5E"/>
    <w:rsid w:val="00C100C0"/>
    <w:rsid w:val="00C11471"/>
    <w:rsid w:val="00C12AD3"/>
    <w:rsid w:val="00C135CB"/>
    <w:rsid w:val="00C138F1"/>
    <w:rsid w:val="00C1402A"/>
    <w:rsid w:val="00C14757"/>
    <w:rsid w:val="00C14C8E"/>
    <w:rsid w:val="00C14DCC"/>
    <w:rsid w:val="00C15290"/>
    <w:rsid w:val="00C15F45"/>
    <w:rsid w:val="00C160BE"/>
    <w:rsid w:val="00C166E1"/>
    <w:rsid w:val="00C16E5A"/>
    <w:rsid w:val="00C17694"/>
    <w:rsid w:val="00C17DB7"/>
    <w:rsid w:val="00C22631"/>
    <w:rsid w:val="00C22B87"/>
    <w:rsid w:val="00C23F9E"/>
    <w:rsid w:val="00C24865"/>
    <w:rsid w:val="00C26045"/>
    <w:rsid w:val="00C270B9"/>
    <w:rsid w:val="00C27F59"/>
    <w:rsid w:val="00C30359"/>
    <w:rsid w:val="00C3166F"/>
    <w:rsid w:val="00C31ED0"/>
    <w:rsid w:val="00C32B86"/>
    <w:rsid w:val="00C32CBC"/>
    <w:rsid w:val="00C334CE"/>
    <w:rsid w:val="00C4057C"/>
    <w:rsid w:val="00C41486"/>
    <w:rsid w:val="00C4206A"/>
    <w:rsid w:val="00C42E22"/>
    <w:rsid w:val="00C42E9B"/>
    <w:rsid w:val="00C43421"/>
    <w:rsid w:val="00C4373F"/>
    <w:rsid w:val="00C43B58"/>
    <w:rsid w:val="00C44124"/>
    <w:rsid w:val="00C4413E"/>
    <w:rsid w:val="00C45062"/>
    <w:rsid w:val="00C47375"/>
    <w:rsid w:val="00C475F7"/>
    <w:rsid w:val="00C47BD4"/>
    <w:rsid w:val="00C503F6"/>
    <w:rsid w:val="00C50702"/>
    <w:rsid w:val="00C50737"/>
    <w:rsid w:val="00C510B2"/>
    <w:rsid w:val="00C5196C"/>
    <w:rsid w:val="00C51FD2"/>
    <w:rsid w:val="00C532C9"/>
    <w:rsid w:val="00C53D37"/>
    <w:rsid w:val="00C54FCF"/>
    <w:rsid w:val="00C55FCD"/>
    <w:rsid w:val="00C56D44"/>
    <w:rsid w:val="00C5727F"/>
    <w:rsid w:val="00C57950"/>
    <w:rsid w:val="00C57E5C"/>
    <w:rsid w:val="00C6136B"/>
    <w:rsid w:val="00C614E0"/>
    <w:rsid w:val="00C63065"/>
    <w:rsid w:val="00C630B9"/>
    <w:rsid w:val="00C631B9"/>
    <w:rsid w:val="00C63232"/>
    <w:rsid w:val="00C64F9F"/>
    <w:rsid w:val="00C660E9"/>
    <w:rsid w:val="00C66783"/>
    <w:rsid w:val="00C7083B"/>
    <w:rsid w:val="00C71FC3"/>
    <w:rsid w:val="00C74A71"/>
    <w:rsid w:val="00C76864"/>
    <w:rsid w:val="00C76D87"/>
    <w:rsid w:val="00C77625"/>
    <w:rsid w:val="00C80F47"/>
    <w:rsid w:val="00C826ED"/>
    <w:rsid w:val="00C82FBC"/>
    <w:rsid w:val="00C83BC8"/>
    <w:rsid w:val="00C84485"/>
    <w:rsid w:val="00C85CF2"/>
    <w:rsid w:val="00C8724A"/>
    <w:rsid w:val="00C90292"/>
    <w:rsid w:val="00C902A0"/>
    <w:rsid w:val="00C906E2"/>
    <w:rsid w:val="00C918AD"/>
    <w:rsid w:val="00C92765"/>
    <w:rsid w:val="00C92942"/>
    <w:rsid w:val="00C92CEB"/>
    <w:rsid w:val="00C93497"/>
    <w:rsid w:val="00C9436E"/>
    <w:rsid w:val="00C94AB9"/>
    <w:rsid w:val="00C95BE3"/>
    <w:rsid w:val="00C95D91"/>
    <w:rsid w:val="00C96BAC"/>
    <w:rsid w:val="00C972A5"/>
    <w:rsid w:val="00C97B43"/>
    <w:rsid w:val="00C97D8D"/>
    <w:rsid w:val="00CA0556"/>
    <w:rsid w:val="00CA06FA"/>
    <w:rsid w:val="00CA18E5"/>
    <w:rsid w:val="00CA1ED2"/>
    <w:rsid w:val="00CA2795"/>
    <w:rsid w:val="00CA2C92"/>
    <w:rsid w:val="00CA30AD"/>
    <w:rsid w:val="00CA387B"/>
    <w:rsid w:val="00CA4289"/>
    <w:rsid w:val="00CA5EC6"/>
    <w:rsid w:val="00CA5F98"/>
    <w:rsid w:val="00CA6372"/>
    <w:rsid w:val="00CA6B11"/>
    <w:rsid w:val="00CA7A07"/>
    <w:rsid w:val="00CB06F2"/>
    <w:rsid w:val="00CB0B78"/>
    <w:rsid w:val="00CB250E"/>
    <w:rsid w:val="00CB28E0"/>
    <w:rsid w:val="00CB2A26"/>
    <w:rsid w:val="00CB2A64"/>
    <w:rsid w:val="00CB2C57"/>
    <w:rsid w:val="00CB385C"/>
    <w:rsid w:val="00CB4679"/>
    <w:rsid w:val="00CB46A5"/>
    <w:rsid w:val="00CB4A37"/>
    <w:rsid w:val="00CB5FFA"/>
    <w:rsid w:val="00CB68E3"/>
    <w:rsid w:val="00CB6CBD"/>
    <w:rsid w:val="00CB6F08"/>
    <w:rsid w:val="00CC047F"/>
    <w:rsid w:val="00CC1370"/>
    <w:rsid w:val="00CC174F"/>
    <w:rsid w:val="00CC1C2E"/>
    <w:rsid w:val="00CC29DA"/>
    <w:rsid w:val="00CC3070"/>
    <w:rsid w:val="00CC32B4"/>
    <w:rsid w:val="00CC38C5"/>
    <w:rsid w:val="00CC38E3"/>
    <w:rsid w:val="00CC3BFB"/>
    <w:rsid w:val="00CC4280"/>
    <w:rsid w:val="00CC469D"/>
    <w:rsid w:val="00CC47CC"/>
    <w:rsid w:val="00CC4C91"/>
    <w:rsid w:val="00CC5280"/>
    <w:rsid w:val="00CC6256"/>
    <w:rsid w:val="00CC66D0"/>
    <w:rsid w:val="00CD0E1F"/>
    <w:rsid w:val="00CD121C"/>
    <w:rsid w:val="00CD1EA3"/>
    <w:rsid w:val="00CD302E"/>
    <w:rsid w:val="00CD4BCA"/>
    <w:rsid w:val="00CD56BB"/>
    <w:rsid w:val="00CD5E61"/>
    <w:rsid w:val="00CD5F6B"/>
    <w:rsid w:val="00CD7142"/>
    <w:rsid w:val="00CE1871"/>
    <w:rsid w:val="00CE22F4"/>
    <w:rsid w:val="00CE245E"/>
    <w:rsid w:val="00CE39DF"/>
    <w:rsid w:val="00CE44C8"/>
    <w:rsid w:val="00CE4A05"/>
    <w:rsid w:val="00CE7B02"/>
    <w:rsid w:val="00CF0BA5"/>
    <w:rsid w:val="00CF1026"/>
    <w:rsid w:val="00CF13B1"/>
    <w:rsid w:val="00CF212C"/>
    <w:rsid w:val="00CF2213"/>
    <w:rsid w:val="00CF2A49"/>
    <w:rsid w:val="00CF3309"/>
    <w:rsid w:val="00CF3BB4"/>
    <w:rsid w:val="00CF547A"/>
    <w:rsid w:val="00CF68A3"/>
    <w:rsid w:val="00CF6AE5"/>
    <w:rsid w:val="00CF7402"/>
    <w:rsid w:val="00CF751F"/>
    <w:rsid w:val="00CF7E26"/>
    <w:rsid w:val="00D0033D"/>
    <w:rsid w:val="00D012FE"/>
    <w:rsid w:val="00D01D95"/>
    <w:rsid w:val="00D026A6"/>
    <w:rsid w:val="00D028AC"/>
    <w:rsid w:val="00D0299E"/>
    <w:rsid w:val="00D02C74"/>
    <w:rsid w:val="00D02E57"/>
    <w:rsid w:val="00D03556"/>
    <w:rsid w:val="00D0522A"/>
    <w:rsid w:val="00D05A7F"/>
    <w:rsid w:val="00D05F80"/>
    <w:rsid w:val="00D07032"/>
    <w:rsid w:val="00D07418"/>
    <w:rsid w:val="00D1038F"/>
    <w:rsid w:val="00D109E0"/>
    <w:rsid w:val="00D109F9"/>
    <w:rsid w:val="00D10E4D"/>
    <w:rsid w:val="00D1131D"/>
    <w:rsid w:val="00D11367"/>
    <w:rsid w:val="00D120F3"/>
    <w:rsid w:val="00D12C70"/>
    <w:rsid w:val="00D13075"/>
    <w:rsid w:val="00D136F8"/>
    <w:rsid w:val="00D140A7"/>
    <w:rsid w:val="00D14126"/>
    <w:rsid w:val="00D16134"/>
    <w:rsid w:val="00D169E1"/>
    <w:rsid w:val="00D16D31"/>
    <w:rsid w:val="00D1796A"/>
    <w:rsid w:val="00D20295"/>
    <w:rsid w:val="00D20301"/>
    <w:rsid w:val="00D2060F"/>
    <w:rsid w:val="00D20EDA"/>
    <w:rsid w:val="00D2279B"/>
    <w:rsid w:val="00D22ABF"/>
    <w:rsid w:val="00D22BB1"/>
    <w:rsid w:val="00D25046"/>
    <w:rsid w:val="00D27E26"/>
    <w:rsid w:val="00D30C43"/>
    <w:rsid w:val="00D313B4"/>
    <w:rsid w:val="00D31A98"/>
    <w:rsid w:val="00D32541"/>
    <w:rsid w:val="00D33586"/>
    <w:rsid w:val="00D33C9D"/>
    <w:rsid w:val="00D35BB2"/>
    <w:rsid w:val="00D361E6"/>
    <w:rsid w:val="00D36A2C"/>
    <w:rsid w:val="00D36AE2"/>
    <w:rsid w:val="00D3796B"/>
    <w:rsid w:val="00D40A57"/>
    <w:rsid w:val="00D42521"/>
    <w:rsid w:val="00D42FA5"/>
    <w:rsid w:val="00D43A22"/>
    <w:rsid w:val="00D46648"/>
    <w:rsid w:val="00D50052"/>
    <w:rsid w:val="00D50549"/>
    <w:rsid w:val="00D52F06"/>
    <w:rsid w:val="00D536B4"/>
    <w:rsid w:val="00D546E1"/>
    <w:rsid w:val="00D54CB9"/>
    <w:rsid w:val="00D554F8"/>
    <w:rsid w:val="00D556F8"/>
    <w:rsid w:val="00D55929"/>
    <w:rsid w:val="00D55F89"/>
    <w:rsid w:val="00D56368"/>
    <w:rsid w:val="00D5742F"/>
    <w:rsid w:val="00D57F25"/>
    <w:rsid w:val="00D60108"/>
    <w:rsid w:val="00D6014F"/>
    <w:rsid w:val="00D60A16"/>
    <w:rsid w:val="00D62155"/>
    <w:rsid w:val="00D62767"/>
    <w:rsid w:val="00D63480"/>
    <w:rsid w:val="00D6349F"/>
    <w:rsid w:val="00D638EC"/>
    <w:rsid w:val="00D63BDF"/>
    <w:rsid w:val="00D6429E"/>
    <w:rsid w:val="00D65F1E"/>
    <w:rsid w:val="00D65F98"/>
    <w:rsid w:val="00D66C61"/>
    <w:rsid w:val="00D67D18"/>
    <w:rsid w:val="00D7150E"/>
    <w:rsid w:val="00D71BB9"/>
    <w:rsid w:val="00D72718"/>
    <w:rsid w:val="00D729D9"/>
    <w:rsid w:val="00D73270"/>
    <w:rsid w:val="00D74983"/>
    <w:rsid w:val="00D7499E"/>
    <w:rsid w:val="00D74A7A"/>
    <w:rsid w:val="00D74E06"/>
    <w:rsid w:val="00D75C30"/>
    <w:rsid w:val="00D76E00"/>
    <w:rsid w:val="00D7752D"/>
    <w:rsid w:val="00D8122E"/>
    <w:rsid w:val="00D8176F"/>
    <w:rsid w:val="00D81BFF"/>
    <w:rsid w:val="00D8258B"/>
    <w:rsid w:val="00D8303B"/>
    <w:rsid w:val="00D83552"/>
    <w:rsid w:val="00D83EE2"/>
    <w:rsid w:val="00D8447A"/>
    <w:rsid w:val="00D84F05"/>
    <w:rsid w:val="00D86011"/>
    <w:rsid w:val="00D869FE"/>
    <w:rsid w:val="00D8710C"/>
    <w:rsid w:val="00D879E1"/>
    <w:rsid w:val="00D906F5"/>
    <w:rsid w:val="00D9158A"/>
    <w:rsid w:val="00D91D06"/>
    <w:rsid w:val="00D92B46"/>
    <w:rsid w:val="00D931ED"/>
    <w:rsid w:val="00D94A3E"/>
    <w:rsid w:val="00D94DF6"/>
    <w:rsid w:val="00D9570E"/>
    <w:rsid w:val="00D95B71"/>
    <w:rsid w:val="00D966C1"/>
    <w:rsid w:val="00D9749A"/>
    <w:rsid w:val="00DA1905"/>
    <w:rsid w:val="00DA21EF"/>
    <w:rsid w:val="00DA22E2"/>
    <w:rsid w:val="00DA29EC"/>
    <w:rsid w:val="00DA2AB3"/>
    <w:rsid w:val="00DA2B12"/>
    <w:rsid w:val="00DA3001"/>
    <w:rsid w:val="00DA4691"/>
    <w:rsid w:val="00DA4DA3"/>
    <w:rsid w:val="00DA5577"/>
    <w:rsid w:val="00DA766F"/>
    <w:rsid w:val="00DA7698"/>
    <w:rsid w:val="00DA7E76"/>
    <w:rsid w:val="00DB1655"/>
    <w:rsid w:val="00DB18B0"/>
    <w:rsid w:val="00DB1FE7"/>
    <w:rsid w:val="00DB271B"/>
    <w:rsid w:val="00DB301B"/>
    <w:rsid w:val="00DB47AA"/>
    <w:rsid w:val="00DB4870"/>
    <w:rsid w:val="00DB48D3"/>
    <w:rsid w:val="00DB4B62"/>
    <w:rsid w:val="00DB5669"/>
    <w:rsid w:val="00DB6984"/>
    <w:rsid w:val="00DB7025"/>
    <w:rsid w:val="00DB7757"/>
    <w:rsid w:val="00DB77E8"/>
    <w:rsid w:val="00DB7FB0"/>
    <w:rsid w:val="00DC0262"/>
    <w:rsid w:val="00DC047F"/>
    <w:rsid w:val="00DC1D86"/>
    <w:rsid w:val="00DC2235"/>
    <w:rsid w:val="00DC35B8"/>
    <w:rsid w:val="00DC3E23"/>
    <w:rsid w:val="00DC3EC6"/>
    <w:rsid w:val="00DC41EC"/>
    <w:rsid w:val="00DC5A7B"/>
    <w:rsid w:val="00DC707E"/>
    <w:rsid w:val="00DC7753"/>
    <w:rsid w:val="00DC7AED"/>
    <w:rsid w:val="00DD06B3"/>
    <w:rsid w:val="00DD0C45"/>
    <w:rsid w:val="00DD2760"/>
    <w:rsid w:val="00DD2EE9"/>
    <w:rsid w:val="00DD359E"/>
    <w:rsid w:val="00DD40EF"/>
    <w:rsid w:val="00DD47BA"/>
    <w:rsid w:val="00DD50ED"/>
    <w:rsid w:val="00DD5C3A"/>
    <w:rsid w:val="00DD68E5"/>
    <w:rsid w:val="00DD6DEE"/>
    <w:rsid w:val="00DD6EA0"/>
    <w:rsid w:val="00DE005C"/>
    <w:rsid w:val="00DE0782"/>
    <w:rsid w:val="00DE1093"/>
    <w:rsid w:val="00DE2294"/>
    <w:rsid w:val="00DE22F3"/>
    <w:rsid w:val="00DE265E"/>
    <w:rsid w:val="00DE26AE"/>
    <w:rsid w:val="00DE27F3"/>
    <w:rsid w:val="00DE366E"/>
    <w:rsid w:val="00DE43A0"/>
    <w:rsid w:val="00DE450B"/>
    <w:rsid w:val="00DE57E7"/>
    <w:rsid w:val="00DE59CC"/>
    <w:rsid w:val="00DE6E1B"/>
    <w:rsid w:val="00DE71DB"/>
    <w:rsid w:val="00DE74DB"/>
    <w:rsid w:val="00DF0064"/>
    <w:rsid w:val="00DF0156"/>
    <w:rsid w:val="00DF0A90"/>
    <w:rsid w:val="00DF20D4"/>
    <w:rsid w:val="00DF268A"/>
    <w:rsid w:val="00DF2F74"/>
    <w:rsid w:val="00DF3869"/>
    <w:rsid w:val="00DF45FC"/>
    <w:rsid w:val="00DF5760"/>
    <w:rsid w:val="00DF5AB5"/>
    <w:rsid w:val="00DF5DB7"/>
    <w:rsid w:val="00DF5E23"/>
    <w:rsid w:val="00DF5E25"/>
    <w:rsid w:val="00DF7BB6"/>
    <w:rsid w:val="00DF7F3C"/>
    <w:rsid w:val="00E00319"/>
    <w:rsid w:val="00E0054E"/>
    <w:rsid w:val="00E00AA4"/>
    <w:rsid w:val="00E011C2"/>
    <w:rsid w:val="00E022F3"/>
    <w:rsid w:val="00E03656"/>
    <w:rsid w:val="00E0376C"/>
    <w:rsid w:val="00E04A0A"/>
    <w:rsid w:val="00E0527F"/>
    <w:rsid w:val="00E055AC"/>
    <w:rsid w:val="00E058E8"/>
    <w:rsid w:val="00E05A2C"/>
    <w:rsid w:val="00E060AC"/>
    <w:rsid w:val="00E070A9"/>
    <w:rsid w:val="00E075A8"/>
    <w:rsid w:val="00E07803"/>
    <w:rsid w:val="00E07C1B"/>
    <w:rsid w:val="00E1029A"/>
    <w:rsid w:val="00E10A19"/>
    <w:rsid w:val="00E112A2"/>
    <w:rsid w:val="00E11A44"/>
    <w:rsid w:val="00E12C0C"/>
    <w:rsid w:val="00E1416E"/>
    <w:rsid w:val="00E14A75"/>
    <w:rsid w:val="00E14C83"/>
    <w:rsid w:val="00E17096"/>
    <w:rsid w:val="00E17E3C"/>
    <w:rsid w:val="00E20460"/>
    <w:rsid w:val="00E21ABB"/>
    <w:rsid w:val="00E23A8E"/>
    <w:rsid w:val="00E23D63"/>
    <w:rsid w:val="00E2480E"/>
    <w:rsid w:val="00E248BB"/>
    <w:rsid w:val="00E24FC7"/>
    <w:rsid w:val="00E2502C"/>
    <w:rsid w:val="00E25353"/>
    <w:rsid w:val="00E26154"/>
    <w:rsid w:val="00E3032A"/>
    <w:rsid w:val="00E30FC2"/>
    <w:rsid w:val="00E31F78"/>
    <w:rsid w:val="00E332AE"/>
    <w:rsid w:val="00E34CD8"/>
    <w:rsid w:val="00E35E48"/>
    <w:rsid w:val="00E35F27"/>
    <w:rsid w:val="00E36DB6"/>
    <w:rsid w:val="00E36FAB"/>
    <w:rsid w:val="00E3703E"/>
    <w:rsid w:val="00E379DE"/>
    <w:rsid w:val="00E37F70"/>
    <w:rsid w:val="00E41510"/>
    <w:rsid w:val="00E41D30"/>
    <w:rsid w:val="00E428F1"/>
    <w:rsid w:val="00E42AF0"/>
    <w:rsid w:val="00E4361D"/>
    <w:rsid w:val="00E43B4F"/>
    <w:rsid w:val="00E4430D"/>
    <w:rsid w:val="00E45005"/>
    <w:rsid w:val="00E45B40"/>
    <w:rsid w:val="00E46085"/>
    <w:rsid w:val="00E46EA4"/>
    <w:rsid w:val="00E47B02"/>
    <w:rsid w:val="00E5032D"/>
    <w:rsid w:val="00E514A6"/>
    <w:rsid w:val="00E5292A"/>
    <w:rsid w:val="00E52BAD"/>
    <w:rsid w:val="00E52C3B"/>
    <w:rsid w:val="00E540DD"/>
    <w:rsid w:val="00E5433E"/>
    <w:rsid w:val="00E5482A"/>
    <w:rsid w:val="00E55A77"/>
    <w:rsid w:val="00E563D7"/>
    <w:rsid w:val="00E60549"/>
    <w:rsid w:val="00E60721"/>
    <w:rsid w:val="00E61F01"/>
    <w:rsid w:val="00E620A3"/>
    <w:rsid w:val="00E6210B"/>
    <w:rsid w:val="00E62721"/>
    <w:rsid w:val="00E62CBB"/>
    <w:rsid w:val="00E643F1"/>
    <w:rsid w:val="00E64B87"/>
    <w:rsid w:val="00E64C76"/>
    <w:rsid w:val="00E667DB"/>
    <w:rsid w:val="00E67150"/>
    <w:rsid w:val="00E67D27"/>
    <w:rsid w:val="00E70B68"/>
    <w:rsid w:val="00E70FF8"/>
    <w:rsid w:val="00E714C4"/>
    <w:rsid w:val="00E71508"/>
    <w:rsid w:val="00E71DA8"/>
    <w:rsid w:val="00E731AF"/>
    <w:rsid w:val="00E73585"/>
    <w:rsid w:val="00E7495C"/>
    <w:rsid w:val="00E749F6"/>
    <w:rsid w:val="00E75928"/>
    <w:rsid w:val="00E75DA1"/>
    <w:rsid w:val="00E76372"/>
    <w:rsid w:val="00E76410"/>
    <w:rsid w:val="00E768F0"/>
    <w:rsid w:val="00E777B8"/>
    <w:rsid w:val="00E80192"/>
    <w:rsid w:val="00E8086A"/>
    <w:rsid w:val="00E80BA5"/>
    <w:rsid w:val="00E81886"/>
    <w:rsid w:val="00E81B72"/>
    <w:rsid w:val="00E824B1"/>
    <w:rsid w:val="00E836EA"/>
    <w:rsid w:val="00E83DDA"/>
    <w:rsid w:val="00E84835"/>
    <w:rsid w:val="00E84975"/>
    <w:rsid w:val="00E84FF0"/>
    <w:rsid w:val="00E859D0"/>
    <w:rsid w:val="00E86B31"/>
    <w:rsid w:val="00E870AB"/>
    <w:rsid w:val="00E87622"/>
    <w:rsid w:val="00E90539"/>
    <w:rsid w:val="00E9185F"/>
    <w:rsid w:val="00E91EAE"/>
    <w:rsid w:val="00E93362"/>
    <w:rsid w:val="00E934BC"/>
    <w:rsid w:val="00E951AF"/>
    <w:rsid w:val="00E952F2"/>
    <w:rsid w:val="00E95B21"/>
    <w:rsid w:val="00E95BD8"/>
    <w:rsid w:val="00E95D90"/>
    <w:rsid w:val="00EA0C2A"/>
    <w:rsid w:val="00EA19CD"/>
    <w:rsid w:val="00EA1A05"/>
    <w:rsid w:val="00EA3642"/>
    <w:rsid w:val="00EA3E59"/>
    <w:rsid w:val="00EA484C"/>
    <w:rsid w:val="00EA6260"/>
    <w:rsid w:val="00EA7640"/>
    <w:rsid w:val="00EB056A"/>
    <w:rsid w:val="00EB0F44"/>
    <w:rsid w:val="00EB1474"/>
    <w:rsid w:val="00EB14A8"/>
    <w:rsid w:val="00EB1AA5"/>
    <w:rsid w:val="00EB1B42"/>
    <w:rsid w:val="00EB2044"/>
    <w:rsid w:val="00EB3055"/>
    <w:rsid w:val="00EB3CD5"/>
    <w:rsid w:val="00EB3FDE"/>
    <w:rsid w:val="00EB44AE"/>
    <w:rsid w:val="00EB4F08"/>
    <w:rsid w:val="00EB57DA"/>
    <w:rsid w:val="00EB58D6"/>
    <w:rsid w:val="00EB5E47"/>
    <w:rsid w:val="00EB7F03"/>
    <w:rsid w:val="00EC0285"/>
    <w:rsid w:val="00EC0BAF"/>
    <w:rsid w:val="00EC103D"/>
    <w:rsid w:val="00EC218A"/>
    <w:rsid w:val="00EC2888"/>
    <w:rsid w:val="00EC2D9D"/>
    <w:rsid w:val="00EC3396"/>
    <w:rsid w:val="00EC3982"/>
    <w:rsid w:val="00EC4835"/>
    <w:rsid w:val="00EC51AD"/>
    <w:rsid w:val="00EC6200"/>
    <w:rsid w:val="00EC736A"/>
    <w:rsid w:val="00EC7832"/>
    <w:rsid w:val="00ED1AE0"/>
    <w:rsid w:val="00ED1CDB"/>
    <w:rsid w:val="00ED243C"/>
    <w:rsid w:val="00ED30DD"/>
    <w:rsid w:val="00ED3E47"/>
    <w:rsid w:val="00ED42DB"/>
    <w:rsid w:val="00ED62D8"/>
    <w:rsid w:val="00ED6ED7"/>
    <w:rsid w:val="00ED6F37"/>
    <w:rsid w:val="00ED7F4F"/>
    <w:rsid w:val="00EE0357"/>
    <w:rsid w:val="00EE03C4"/>
    <w:rsid w:val="00EE0943"/>
    <w:rsid w:val="00EE0A98"/>
    <w:rsid w:val="00EE0FA8"/>
    <w:rsid w:val="00EE1651"/>
    <w:rsid w:val="00EE25FD"/>
    <w:rsid w:val="00EE29B0"/>
    <w:rsid w:val="00EE32A2"/>
    <w:rsid w:val="00EE3580"/>
    <w:rsid w:val="00EE4B6C"/>
    <w:rsid w:val="00EE4BD8"/>
    <w:rsid w:val="00EE4D5E"/>
    <w:rsid w:val="00EE59EC"/>
    <w:rsid w:val="00EE6206"/>
    <w:rsid w:val="00EE6805"/>
    <w:rsid w:val="00EE7EE7"/>
    <w:rsid w:val="00EF0518"/>
    <w:rsid w:val="00EF0C76"/>
    <w:rsid w:val="00EF332F"/>
    <w:rsid w:val="00EF47B2"/>
    <w:rsid w:val="00EF4D9B"/>
    <w:rsid w:val="00EF4DE6"/>
    <w:rsid w:val="00EF5E2F"/>
    <w:rsid w:val="00EF5FD3"/>
    <w:rsid w:val="00F00C08"/>
    <w:rsid w:val="00F01DCB"/>
    <w:rsid w:val="00F02F57"/>
    <w:rsid w:val="00F03052"/>
    <w:rsid w:val="00F03DFE"/>
    <w:rsid w:val="00F03E7A"/>
    <w:rsid w:val="00F0432C"/>
    <w:rsid w:val="00F056EC"/>
    <w:rsid w:val="00F06ADB"/>
    <w:rsid w:val="00F10817"/>
    <w:rsid w:val="00F10C39"/>
    <w:rsid w:val="00F11523"/>
    <w:rsid w:val="00F11717"/>
    <w:rsid w:val="00F127C8"/>
    <w:rsid w:val="00F1295D"/>
    <w:rsid w:val="00F13EEC"/>
    <w:rsid w:val="00F14D99"/>
    <w:rsid w:val="00F14ECE"/>
    <w:rsid w:val="00F17125"/>
    <w:rsid w:val="00F171C1"/>
    <w:rsid w:val="00F200BC"/>
    <w:rsid w:val="00F21617"/>
    <w:rsid w:val="00F21D3C"/>
    <w:rsid w:val="00F2474E"/>
    <w:rsid w:val="00F26A3F"/>
    <w:rsid w:val="00F26A4E"/>
    <w:rsid w:val="00F26F11"/>
    <w:rsid w:val="00F27540"/>
    <w:rsid w:val="00F30409"/>
    <w:rsid w:val="00F306D2"/>
    <w:rsid w:val="00F314FA"/>
    <w:rsid w:val="00F31E03"/>
    <w:rsid w:val="00F32503"/>
    <w:rsid w:val="00F32EB0"/>
    <w:rsid w:val="00F33C0A"/>
    <w:rsid w:val="00F34ED9"/>
    <w:rsid w:val="00F358FA"/>
    <w:rsid w:val="00F364E9"/>
    <w:rsid w:val="00F3654D"/>
    <w:rsid w:val="00F37234"/>
    <w:rsid w:val="00F40C61"/>
    <w:rsid w:val="00F40D08"/>
    <w:rsid w:val="00F41C97"/>
    <w:rsid w:val="00F41CCF"/>
    <w:rsid w:val="00F428BA"/>
    <w:rsid w:val="00F431B9"/>
    <w:rsid w:val="00F433EB"/>
    <w:rsid w:val="00F4348D"/>
    <w:rsid w:val="00F43909"/>
    <w:rsid w:val="00F44E8E"/>
    <w:rsid w:val="00F45751"/>
    <w:rsid w:val="00F4636B"/>
    <w:rsid w:val="00F46741"/>
    <w:rsid w:val="00F46BCD"/>
    <w:rsid w:val="00F471F5"/>
    <w:rsid w:val="00F4747A"/>
    <w:rsid w:val="00F506B7"/>
    <w:rsid w:val="00F52153"/>
    <w:rsid w:val="00F52998"/>
    <w:rsid w:val="00F5314F"/>
    <w:rsid w:val="00F53AEB"/>
    <w:rsid w:val="00F53C11"/>
    <w:rsid w:val="00F54104"/>
    <w:rsid w:val="00F55714"/>
    <w:rsid w:val="00F56513"/>
    <w:rsid w:val="00F5733F"/>
    <w:rsid w:val="00F60276"/>
    <w:rsid w:val="00F60AC9"/>
    <w:rsid w:val="00F60D75"/>
    <w:rsid w:val="00F61AF8"/>
    <w:rsid w:val="00F639B0"/>
    <w:rsid w:val="00F645AB"/>
    <w:rsid w:val="00F64E52"/>
    <w:rsid w:val="00F651CF"/>
    <w:rsid w:val="00F65CE5"/>
    <w:rsid w:val="00F6628B"/>
    <w:rsid w:val="00F66B06"/>
    <w:rsid w:val="00F66D00"/>
    <w:rsid w:val="00F66D30"/>
    <w:rsid w:val="00F70501"/>
    <w:rsid w:val="00F7123F"/>
    <w:rsid w:val="00F717F9"/>
    <w:rsid w:val="00F71EBE"/>
    <w:rsid w:val="00F72EFC"/>
    <w:rsid w:val="00F73A87"/>
    <w:rsid w:val="00F74F25"/>
    <w:rsid w:val="00F757A9"/>
    <w:rsid w:val="00F7689B"/>
    <w:rsid w:val="00F774F9"/>
    <w:rsid w:val="00F77C1D"/>
    <w:rsid w:val="00F80117"/>
    <w:rsid w:val="00F802FE"/>
    <w:rsid w:val="00F8117E"/>
    <w:rsid w:val="00F81829"/>
    <w:rsid w:val="00F82107"/>
    <w:rsid w:val="00F821CF"/>
    <w:rsid w:val="00F83643"/>
    <w:rsid w:val="00F83806"/>
    <w:rsid w:val="00F85ECC"/>
    <w:rsid w:val="00F87442"/>
    <w:rsid w:val="00F900A0"/>
    <w:rsid w:val="00F9068E"/>
    <w:rsid w:val="00F9087E"/>
    <w:rsid w:val="00F90BE8"/>
    <w:rsid w:val="00F91E2D"/>
    <w:rsid w:val="00F92ED9"/>
    <w:rsid w:val="00F93248"/>
    <w:rsid w:val="00F93F84"/>
    <w:rsid w:val="00F94B7A"/>
    <w:rsid w:val="00F95510"/>
    <w:rsid w:val="00F95F3C"/>
    <w:rsid w:val="00F96229"/>
    <w:rsid w:val="00FA0CEA"/>
    <w:rsid w:val="00FA16D7"/>
    <w:rsid w:val="00FA1E8B"/>
    <w:rsid w:val="00FA287D"/>
    <w:rsid w:val="00FA2E83"/>
    <w:rsid w:val="00FA2FB8"/>
    <w:rsid w:val="00FA3063"/>
    <w:rsid w:val="00FA3840"/>
    <w:rsid w:val="00FA3A2C"/>
    <w:rsid w:val="00FA45F8"/>
    <w:rsid w:val="00FA4AE8"/>
    <w:rsid w:val="00FA520A"/>
    <w:rsid w:val="00FA6505"/>
    <w:rsid w:val="00FA6B63"/>
    <w:rsid w:val="00FA7F11"/>
    <w:rsid w:val="00FB05DF"/>
    <w:rsid w:val="00FB0A07"/>
    <w:rsid w:val="00FB0CD6"/>
    <w:rsid w:val="00FB10E3"/>
    <w:rsid w:val="00FB176C"/>
    <w:rsid w:val="00FB1B96"/>
    <w:rsid w:val="00FB1F22"/>
    <w:rsid w:val="00FB1F78"/>
    <w:rsid w:val="00FB2BFB"/>
    <w:rsid w:val="00FB4332"/>
    <w:rsid w:val="00FB4DF7"/>
    <w:rsid w:val="00FB5045"/>
    <w:rsid w:val="00FB61C8"/>
    <w:rsid w:val="00FB7037"/>
    <w:rsid w:val="00FC087C"/>
    <w:rsid w:val="00FC18C5"/>
    <w:rsid w:val="00FC1B67"/>
    <w:rsid w:val="00FC1B7F"/>
    <w:rsid w:val="00FC3603"/>
    <w:rsid w:val="00FC361C"/>
    <w:rsid w:val="00FC4655"/>
    <w:rsid w:val="00FC4D05"/>
    <w:rsid w:val="00FC559D"/>
    <w:rsid w:val="00FC5A38"/>
    <w:rsid w:val="00FC5DA2"/>
    <w:rsid w:val="00FC7112"/>
    <w:rsid w:val="00FC7CC5"/>
    <w:rsid w:val="00FC7DB9"/>
    <w:rsid w:val="00FD0E1C"/>
    <w:rsid w:val="00FD22A0"/>
    <w:rsid w:val="00FD2CCD"/>
    <w:rsid w:val="00FD3026"/>
    <w:rsid w:val="00FD3E07"/>
    <w:rsid w:val="00FD4A38"/>
    <w:rsid w:val="00FD4D9C"/>
    <w:rsid w:val="00FD5566"/>
    <w:rsid w:val="00FD5586"/>
    <w:rsid w:val="00FD5C82"/>
    <w:rsid w:val="00FD61F2"/>
    <w:rsid w:val="00FD6A12"/>
    <w:rsid w:val="00FD734E"/>
    <w:rsid w:val="00FD781A"/>
    <w:rsid w:val="00FD7C82"/>
    <w:rsid w:val="00FD7D78"/>
    <w:rsid w:val="00FE00B3"/>
    <w:rsid w:val="00FE07DA"/>
    <w:rsid w:val="00FE1892"/>
    <w:rsid w:val="00FE2558"/>
    <w:rsid w:val="00FE320F"/>
    <w:rsid w:val="00FE33BA"/>
    <w:rsid w:val="00FE3553"/>
    <w:rsid w:val="00FE4554"/>
    <w:rsid w:val="00FF1677"/>
    <w:rsid w:val="00FF237C"/>
    <w:rsid w:val="00FF2C63"/>
    <w:rsid w:val="00FF311E"/>
    <w:rsid w:val="00FF3B8A"/>
    <w:rsid w:val="00FF48C8"/>
    <w:rsid w:val="00FF4B98"/>
    <w:rsid w:val="00FF4D1F"/>
    <w:rsid w:val="00FF5A7A"/>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F0DAE"/>
  <w14:defaultImageDpi w14:val="0"/>
  <w15:docId w15:val="{AE3F8031-720B-4732-A7CC-AA6E0454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3473"/>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99"/>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99"/>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styleId="Nierozpoznanawzmianka">
    <w:name w:val="Unresolved Mention"/>
    <w:uiPriority w:val="99"/>
    <w:semiHidden/>
    <w:unhideWhenUsed/>
    <w:rsid w:val="006E209B"/>
    <w:rPr>
      <w:rFonts w:cs="Times New Roman"/>
      <w:color w:val="605E5C"/>
      <w:shd w:val="clear" w:color="auto" w:fill="E1DFDD"/>
    </w:rPr>
  </w:style>
  <w:style w:type="paragraph" w:customStyle="1" w:styleId="TableParagraph">
    <w:name w:val="Table Paragraph"/>
    <w:basedOn w:val="Normalny"/>
    <w:uiPriority w:val="1"/>
    <w:qFormat/>
    <w:rsid w:val="0097782F"/>
    <w:pPr>
      <w:widowControl w:val="0"/>
      <w:numPr>
        <w:numId w:val="11"/>
      </w:numPr>
      <w:autoSpaceDE w:val="0"/>
      <w:autoSpaceDN w:val="0"/>
    </w:pPr>
    <w:rPr>
      <w:rFonts w:ascii="Avenir-Light" w:hAnsi="Avenir-Light" w:cs="Avenir-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773">
      <w:bodyDiv w:val="1"/>
      <w:marLeft w:val="0"/>
      <w:marRight w:val="0"/>
      <w:marTop w:val="0"/>
      <w:marBottom w:val="0"/>
      <w:divBdr>
        <w:top w:val="none" w:sz="0" w:space="0" w:color="auto"/>
        <w:left w:val="none" w:sz="0" w:space="0" w:color="auto"/>
        <w:bottom w:val="none" w:sz="0" w:space="0" w:color="auto"/>
        <w:right w:val="none" w:sz="0" w:space="0" w:color="auto"/>
      </w:divBdr>
    </w:div>
    <w:div w:id="539823754">
      <w:marLeft w:val="0"/>
      <w:marRight w:val="0"/>
      <w:marTop w:val="0"/>
      <w:marBottom w:val="0"/>
      <w:divBdr>
        <w:top w:val="none" w:sz="0" w:space="0" w:color="auto"/>
        <w:left w:val="none" w:sz="0" w:space="0" w:color="auto"/>
        <w:bottom w:val="none" w:sz="0" w:space="0" w:color="auto"/>
        <w:right w:val="none" w:sz="0" w:space="0" w:color="auto"/>
      </w:divBdr>
      <w:divsChild>
        <w:div w:id="539823757">
          <w:marLeft w:val="821"/>
          <w:marRight w:val="0"/>
          <w:marTop w:val="0"/>
          <w:marBottom w:val="0"/>
          <w:divBdr>
            <w:top w:val="none" w:sz="0" w:space="0" w:color="auto"/>
            <w:left w:val="none" w:sz="0" w:space="0" w:color="auto"/>
            <w:bottom w:val="none" w:sz="0" w:space="0" w:color="auto"/>
            <w:right w:val="none" w:sz="0" w:space="0" w:color="auto"/>
          </w:divBdr>
        </w:div>
        <w:div w:id="539823797">
          <w:marLeft w:val="821"/>
          <w:marRight w:val="0"/>
          <w:marTop w:val="0"/>
          <w:marBottom w:val="0"/>
          <w:divBdr>
            <w:top w:val="none" w:sz="0" w:space="0" w:color="auto"/>
            <w:left w:val="none" w:sz="0" w:space="0" w:color="auto"/>
            <w:bottom w:val="none" w:sz="0" w:space="0" w:color="auto"/>
            <w:right w:val="none" w:sz="0" w:space="0" w:color="auto"/>
          </w:divBdr>
        </w:div>
      </w:divsChild>
    </w:div>
    <w:div w:id="539823759">
      <w:marLeft w:val="0"/>
      <w:marRight w:val="0"/>
      <w:marTop w:val="0"/>
      <w:marBottom w:val="0"/>
      <w:divBdr>
        <w:top w:val="none" w:sz="0" w:space="0" w:color="auto"/>
        <w:left w:val="none" w:sz="0" w:space="0" w:color="auto"/>
        <w:bottom w:val="none" w:sz="0" w:space="0" w:color="auto"/>
        <w:right w:val="none" w:sz="0" w:space="0" w:color="auto"/>
      </w:divBdr>
    </w:div>
    <w:div w:id="539823761">
      <w:marLeft w:val="0"/>
      <w:marRight w:val="0"/>
      <w:marTop w:val="0"/>
      <w:marBottom w:val="0"/>
      <w:divBdr>
        <w:top w:val="none" w:sz="0" w:space="0" w:color="auto"/>
        <w:left w:val="none" w:sz="0" w:space="0" w:color="auto"/>
        <w:bottom w:val="none" w:sz="0" w:space="0" w:color="auto"/>
        <w:right w:val="none" w:sz="0" w:space="0" w:color="auto"/>
      </w:divBdr>
      <w:divsChild>
        <w:div w:id="539823756">
          <w:marLeft w:val="547"/>
          <w:marRight w:val="0"/>
          <w:marTop w:val="0"/>
          <w:marBottom w:val="0"/>
          <w:divBdr>
            <w:top w:val="none" w:sz="0" w:space="0" w:color="auto"/>
            <w:left w:val="none" w:sz="0" w:space="0" w:color="auto"/>
            <w:bottom w:val="none" w:sz="0" w:space="0" w:color="auto"/>
            <w:right w:val="none" w:sz="0" w:space="0" w:color="auto"/>
          </w:divBdr>
        </w:div>
      </w:divsChild>
    </w:div>
    <w:div w:id="539823762">
      <w:marLeft w:val="0"/>
      <w:marRight w:val="0"/>
      <w:marTop w:val="0"/>
      <w:marBottom w:val="0"/>
      <w:divBdr>
        <w:top w:val="none" w:sz="0" w:space="0" w:color="auto"/>
        <w:left w:val="none" w:sz="0" w:space="0" w:color="auto"/>
        <w:bottom w:val="none" w:sz="0" w:space="0" w:color="auto"/>
        <w:right w:val="none" w:sz="0" w:space="0" w:color="auto"/>
      </w:divBdr>
      <w:divsChild>
        <w:div w:id="539823755">
          <w:marLeft w:val="0"/>
          <w:marRight w:val="0"/>
          <w:marTop w:val="72"/>
          <w:marBottom w:val="0"/>
          <w:divBdr>
            <w:top w:val="none" w:sz="0" w:space="0" w:color="auto"/>
            <w:left w:val="none" w:sz="0" w:space="0" w:color="auto"/>
            <w:bottom w:val="none" w:sz="0" w:space="0" w:color="auto"/>
            <w:right w:val="none" w:sz="0" w:space="0" w:color="auto"/>
          </w:divBdr>
        </w:div>
        <w:div w:id="539823791">
          <w:marLeft w:val="0"/>
          <w:marRight w:val="0"/>
          <w:marTop w:val="72"/>
          <w:marBottom w:val="0"/>
          <w:divBdr>
            <w:top w:val="none" w:sz="0" w:space="0" w:color="auto"/>
            <w:left w:val="none" w:sz="0" w:space="0" w:color="auto"/>
            <w:bottom w:val="none" w:sz="0" w:space="0" w:color="auto"/>
            <w:right w:val="none" w:sz="0" w:space="0" w:color="auto"/>
          </w:divBdr>
          <w:divsChild>
            <w:div w:id="539823772">
              <w:marLeft w:val="360"/>
              <w:marRight w:val="0"/>
              <w:marTop w:val="0"/>
              <w:marBottom w:val="72"/>
              <w:divBdr>
                <w:top w:val="none" w:sz="0" w:space="0" w:color="auto"/>
                <w:left w:val="none" w:sz="0" w:space="0" w:color="auto"/>
                <w:bottom w:val="none" w:sz="0" w:space="0" w:color="auto"/>
                <w:right w:val="none" w:sz="0" w:space="0" w:color="auto"/>
              </w:divBdr>
            </w:div>
            <w:div w:id="53982379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39823763">
      <w:marLeft w:val="0"/>
      <w:marRight w:val="0"/>
      <w:marTop w:val="0"/>
      <w:marBottom w:val="0"/>
      <w:divBdr>
        <w:top w:val="none" w:sz="0" w:space="0" w:color="auto"/>
        <w:left w:val="none" w:sz="0" w:space="0" w:color="auto"/>
        <w:bottom w:val="none" w:sz="0" w:space="0" w:color="auto"/>
        <w:right w:val="none" w:sz="0" w:space="0" w:color="auto"/>
      </w:divBdr>
    </w:div>
    <w:div w:id="539823764">
      <w:marLeft w:val="0"/>
      <w:marRight w:val="0"/>
      <w:marTop w:val="0"/>
      <w:marBottom w:val="0"/>
      <w:divBdr>
        <w:top w:val="none" w:sz="0" w:space="0" w:color="auto"/>
        <w:left w:val="none" w:sz="0" w:space="0" w:color="auto"/>
        <w:bottom w:val="none" w:sz="0" w:space="0" w:color="auto"/>
        <w:right w:val="none" w:sz="0" w:space="0" w:color="auto"/>
      </w:divBdr>
    </w:div>
    <w:div w:id="539823765">
      <w:marLeft w:val="0"/>
      <w:marRight w:val="0"/>
      <w:marTop w:val="0"/>
      <w:marBottom w:val="0"/>
      <w:divBdr>
        <w:top w:val="none" w:sz="0" w:space="0" w:color="auto"/>
        <w:left w:val="none" w:sz="0" w:space="0" w:color="auto"/>
        <w:bottom w:val="none" w:sz="0" w:space="0" w:color="auto"/>
        <w:right w:val="none" w:sz="0" w:space="0" w:color="auto"/>
      </w:divBdr>
    </w:div>
    <w:div w:id="539823766">
      <w:marLeft w:val="0"/>
      <w:marRight w:val="0"/>
      <w:marTop w:val="0"/>
      <w:marBottom w:val="0"/>
      <w:divBdr>
        <w:top w:val="none" w:sz="0" w:space="0" w:color="auto"/>
        <w:left w:val="none" w:sz="0" w:space="0" w:color="auto"/>
        <w:bottom w:val="none" w:sz="0" w:space="0" w:color="auto"/>
        <w:right w:val="none" w:sz="0" w:space="0" w:color="auto"/>
      </w:divBdr>
    </w:div>
    <w:div w:id="539823767">
      <w:marLeft w:val="0"/>
      <w:marRight w:val="0"/>
      <w:marTop w:val="0"/>
      <w:marBottom w:val="0"/>
      <w:divBdr>
        <w:top w:val="none" w:sz="0" w:space="0" w:color="auto"/>
        <w:left w:val="none" w:sz="0" w:space="0" w:color="auto"/>
        <w:bottom w:val="none" w:sz="0" w:space="0" w:color="auto"/>
        <w:right w:val="none" w:sz="0" w:space="0" w:color="auto"/>
      </w:divBdr>
    </w:div>
    <w:div w:id="539823768">
      <w:marLeft w:val="0"/>
      <w:marRight w:val="0"/>
      <w:marTop w:val="0"/>
      <w:marBottom w:val="0"/>
      <w:divBdr>
        <w:top w:val="none" w:sz="0" w:space="0" w:color="auto"/>
        <w:left w:val="none" w:sz="0" w:space="0" w:color="auto"/>
        <w:bottom w:val="none" w:sz="0" w:space="0" w:color="auto"/>
        <w:right w:val="none" w:sz="0" w:space="0" w:color="auto"/>
      </w:divBdr>
      <w:divsChild>
        <w:div w:id="539823796">
          <w:marLeft w:val="0"/>
          <w:marRight w:val="0"/>
          <w:marTop w:val="0"/>
          <w:marBottom w:val="0"/>
          <w:divBdr>
            <w:top w:val="none" w:sz="0" w:space="0" w:color="auto"/>
            <w:left w:val="none" w:sz="0" w:space="0" w:color="auto"/>
            <w:bottom w:val="none" w:sz="0" w:space="0" w:color="auto"/>
            <w:right w:val="none" w:sz="0" w:space="0" w:color="auto"/>
          </w:divBdr>
          <w:divsChild>
            <w:div w:id="539823795">
              <w:marLeft w:val="0"/>
              <w:marRight w:val="0"/>
              <w:marTop w:val="0"/>
              <w:marBottom w:val="0"/>
              <w:divBdr>
                <w:top w:val="none" w:sz="0" w:space="0" w:color="auto"/>
                <w:left w:val="none" w:sz="0" w:space="0" w:color="auto"/>
                <w:bottom w:val="none" w:sz="0" w:space="0" w:color="auto"/>
                <w:right w:val="none" w:sz="0" w:space="0" w:color="auto"/>
              </w:divBdr>
              <w:divsChild>
                <w:div w:id="5398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769">
      <w:marLeft w:val="0"/>
      <w:marRight w:val="0"/>
      <w:marTop w:val="0"/>
      <w:marBottom w:val="0"/>
      <w:divBdr>
        <w:top w:val="none" w:sz="0" w:space="0" w:color="auto"/>
        <w:left w:val="none" w:sz="0" w:space="0" w:color="auto"/>
        <w:bottom w:val="none" w:sz="0" w:space="0" w:color="auto"/>
        <w:right w:val="none" w:sz="0" w:space="0" w:color="auto"/>
      </w:divBdr>
    </w:div>
    <w:div w:id="539823770">
      <w:marLeft w:val="0"/>
      <w:marRight w:val="0"/>
      <w:marTop w:val="0"/>
      <w:marBottom w:val="0"/>
      <w:divBdr>
        <w:top w:val="none" w:sz="0" w:space="0" w:color="auto"/>
        <w:left w:val="none" w:sz="0" w:space="0" w:color="auto"/>
        <w:bottom w:val="none" w:sz="0" w:space="0" w:color="auto"/>
        <w:right w:val="none" w:sz="0" w:space="0" w:color="auto"/>
      </w:divBdr>
    </w:div>
    <w:div w:id="539823771">
      <w:marLeft w:val="0"/>
      <w:marRight w:val="0"/>
      <w:marTop w:val="0"/>
      <w:marBottom w:val="0"/>
      <w:divBdr>
        <w:top w:val="none" w:sz="0" w:space="0" w:color="auto"/>
        <w:left w:val="none" w:sz="0" w:space="0" w:color="auto"/>
        <w:bottom w:val="none" w:sz="0" w:space="0" w:color="auto"/>
        <w:right w:val="none" w:sz="0" w:space="0" w:color="auto"/>
      </w:divBdr>
    </w:div>
    <w:div w:id="539823773">
      <w:marLeft w:val="0"/>
      <w:marRight w:val="0"/>
      <w:marTop w:val="0"/>
      <w:marBottom w:val="0"/>
      <w:divBdr>
        <w:top w:val="none" w:sz="0" w:space="0" w:color="auto"/>
        <w:left w:val="none" w:sz="0" w:space="0" w:color="auto"/>
        <w:bottom w:val="none" w:sz="0" w:space="0" w:color="auto"/>
        <w:right w:val="none" w:sz="0" w:space="0" w:color="auto"/>
      </w:divBdr>
    </w:div>
    <w:div w:id="539823774">
      <w:marLeft w:val="0"/>
      <w:marRight w:val="0"/>
      <w:marTop w:val="0"/>
      <w:marBottom w:val="0"/>
      <w:divBdr>
        <w:top w:val="none" w:sz="0" w:space="0" w:color="auto"/>
        <w:left w:val="none" w:sz="0" w:space="0" w:color="auto"/>
        <w:bottom w:val="none" w:sz="0" w:space="0" w:color="auto"/>
        <w:right w:val="none" w:sz="0" w:space="0" w:color="auto"/>
      </w:divBdr>
    </w:div>
    <w:div w:id="539823775">
      <w:marLeft w:val="0"/>
      <w:marRight w:val="0"/>
      <w:marTop w:val="0"/>
      <w:marBottom w:val="0"/>
      <w:divBdr>
        <w:top w:val="none" w:sz="0" w:space="0" w:color="auto"/>
        <w:left w:val="none" w:sz="0" w:space="0" w:color="auto"/>
        <w:bottom w:val="none" w:sz="0" w:space="0" w:color="auto"/>
        <w:right w:val="none" w:sz="0" w:space="0" w:color="auto"/>
      </w:divBdr>
      <w:divsChild>
        <w:div w:id="539823758">
          <w:marLeft w:val="749"/>
          <w:marRight w:val="0"/>
          <w:marTop w:val="0"/>
          <w:marBottom w:val="0"/>
          <w:divBdr>
            <w:top w:val="none" w:sz="0" w:space="0" w:color="auto"/>
            <w:left w:val="none" w:sz="0" w:space="0" w:color="auto"/>
            <w:bottom w:val="none" w:sz="0" w:space="0" w:color="auto"/>
            <w:right w:val="none" w:sz="0" w:space="0" w:color="auto"/>
          </w:divBdr>
        </w:div>
        <w:div w:id="539823760">
          <w:marLeft w:val="749"/>
          <w:marRight w:val="0"/>
          <w:marTop w:val="0"/>
          <w:marBottom w:val="0"/>
          <w:divBdr>
            <w:top w:val="none" w:sz="0" w:space="0" w:color="auto"/>
            <w:left w:val="none" w:sz="0" w:space="0" w:color="auto"/>
            <w:bottom w:val="none" w:sz="0" w:space="0" w:color="auto"/>
            <w:right w:val="none" w:sz="0" w:space="0" w:color="auto"/>
          </w:divBdr>
        </w:div>
        <w:div w:id="539823788">
          <w:marLeft w:val="749"/>
          <w:marRight w:val="0"/>
          <w:marTop w:val="0"/>
          <w:marBottom w:val="0"/>
          <w:divBdr>
            <w:top w:val="none" w:sz="0" w:space="0" w:color="auto"/>
            <w:left w:val="none" w:sz="0" w:space="0" w:color="auto"/>
            <w:bottom w:val="none" w:sz="0" w:space="0" w:color="auto"/>
            <w:right w:val="none" w:sz="0" w:space="0" w:color="auto"/>
          </w:divBdr>
        </w:div>
      </w:divsChild>
    </w:div>
    <w:div w:id="539823777">
      <w:marLeft w:val="0"/>
      <w:marRight w:val="0"/>
      <w:marTop w:val="0"/>
      <w:marBottom w:val="0"/>
      <w:divBdr>
        <w:top w:val="none" w:sz="0" w:space="0" w:color="auto"/>
        <w:left w:val="none" w:sz="0" w:space="0" w:color="auto"/>
        <w:bottom w:val="none" w:sz="0" w:space="0" w:color="auto"/>
        <w:right w:val="none" w:sz="0" w:space="0" w:color="auto"/>
      </w:divBdr>
    </w:div>
    <w:div w:id="539823778">
      <w:marLeft w:val="0"/>
      <w:marRight w:val="0"/>
      <w:marTop w:val="0"/>
      <w:marBottom w:val="0"/>
      <w:divBdr>
        <w:top w:val="none" w:sz="0" w:space="0" w:color="auto"/>
        <w:left w:val="none" w:sz="0" w:space="0" w:color="auto"/>
        <w:bottom w:val="none" w:sz="0" w:space="0" w:color="auto"/>
        <w:right w:val="none" w:sz="0" w:space="0" w:color="auto"/>
      </w:divBdr>
    </w:div>
    <w:div w:id="539823779">
      <w:marLeft w:val="0"/>
      <w:marRight w:val="0"/>
      <w:marTop w:val="0"/>
      <w:marBottom w:val="0"/>
      <w:divBdr>
        <w:top w:val="none" w:sz="0" w:space="0" w:color="auto"/>
        <w:left w:val="none" w:sz="0" w:space="0" w:color="auto"/>
        <w:bottom w:val="none" w:sz="0" w:space="0" w:color="auto"/>
        <w:right w:val="none" w:sz="0" w:space="0" w:color="auto"/>
      </w:divBdr>
    </w:div>
    <w:div w:id="539823780">
      <w:marLeft w:val="0"/>
      <w:marRight w:val="0"/>
      <w:marTop w:val="0"/>
      <w:marBottom w:val="0"/>
      <w:divBdr>
        <w:top w:val="none" w:sz="0" w:space="0" w:color="auto"/>
        <w:left w:val="none" w:sz="0" w:space="0" w:color="auto"/>
        <w:bottom w:val="none" w:sz="0" w:space="0" w:color="auto"/>
        <w:right w:val="none" w:sz="0" w:space="0" w:color="auto"/>
      </w:divBdr>
    </w:div>
    <w:div w:id="539823782">
      <w:marLeft w:val="0"/>
      <w:marRight w:val="0"/>
      <w:marTop w:val="0"/>
      <w:marBottom w:val="0"/>
      <w:divBdr>
        <w:top w:val="none" w:sz="0" w:space="0" w:color="auto"/>
        <w:left w:val="none" w:sz="0" w:space="0" w:color="auto"/>
        <w:bottom w:val="none" w:sz="0" w:space="0" w:color="auto"/>
        <w:right w:val="none" w:sz="0" w:space="0" w:color="auto"/>
      </w:divBdr>
    </w:div>
    <w:div w:id="539823783">
      <w:marLeft w:val="0"/>
      <w:marRight w:val="0"/>
      <w:marTop w:val="0"/>
      <w:marBottom w:val="0"/>
      <w:divBdr>
        <w:top w:val="none" w:sz="0" w:space="0" w:color="auto"/>
        <w:left w:val="none" w:sz="0" w:space="0" w:color="auto"/>
        <w:bottom w:val="none" w:sz="0" w:space="0" w:color="auto"/>
        <w:right w:val="none" w:sz="0" w:space="0" w:color="auto"/>
      </w:divBdr>
    </w:div>
    <w:div w:id="539823784">
      <w:marLeft w:val="0"/>
      <w:marRight w:val="0"/>
      <w:marTop w:val="0"/>
      <w:marBottom w:val="0"/>
      <w:divBdr>
        <w:top w:val="none" w:sz="0" w:space="0" w:color="auto"/>
        <w:left w:val="none" w:sz="0" w:space="0" w:color="auto"/>
        <w:bottom w:val="none" w:sz="0" w:space="0" w:color="auto"/>
        <w:right w:val="none" w:sz="0" w:space="0" w:color="auto"/>
      </w:divBdr>
    </w:div>
    <w:div w:id="539823785">
      <w:marLeft w:val="0"/>
      <w:marRight w:val="0"/>
      <w:marTop w:val="0"/>
      <w:marBottom w:val="0"/>
      <w:divBdr>
        <w:top w:val="none" w:sz="0" w:space="0" w:color="auto"/>
        <w:left w:val="none" w:sz="0" w:space="0" w:color="auto"/>
        <w:bottom w:val="none" w:sz="0" w:space="0" w:color="auto"/>
        <w:right w:val="none" w:sz="0" w:space="0" w:color="auto"/>
      </w:divBdr>
    </w:div>
    <w:div w:id="539823786">
      <w:marLeft w:val="0"/>
      <w:marRight w:val="0"/>
      <w:marTop w:val="0"/>
      <w:marBottom w:val="0"/>
      <w:divBdr>
        <w:top w:val="none" w:sz="0" w:space="0" w:color="auto"/>
        <w:left w:val="none" w:sz="0" w:space="0" w:color="auto"/>
        <w:bottom w:val="none" w:sz="0" w:space="0" w:color="auto"/>
        <w:right w:val="none" w:sz="0" w:space="0" w:color="auto"/>
      </w:divBdr>
    </w:div>
    <w:div w:id="539823787">
      <w:marLeft w:val="0"/>
      <w:marRight w:val="0"/>
      <w:marTop w:val="0"/>
      <w:marBottom w:val="0"/>
      <w:divBdr>
        <w:top w:val="none" w:sz="0" w:space="0" w:color="auto"/>
        <w:left w:val="none" w:sz="0" w:space="0" w:color="auto"/>
        <w:bottom w:val="none" w:sz="0" w:space="0" w:color="auto"/>
        <w:right w:val="none" w:sz="0" w:space="0" w:color="auto"/>
      </w:divBdr>
    </w:div>
    <w:div w:id="539823789">
      <w:marLeft w:val="0"/>
      <w:marRight w:val="0"/>
      <w:marTop w:val="0"/>
      <w:marBottom w:val="0"/>
      <w:divBdr>
        <w:top w:val="none" w:sz="0" w:space="0" w:color="auto"/>
        <w:left w:val="none" w:sz="0" w:space="0" w:color="auto"/>
        <w:bottom w:val="none" w:sz="0" w:space="0" w:color="auto"/>
        <w:right w:val="none" w:sz="0" w:space="0" w:color="auto"/>
      </w:divBdr>
    </w:div>
    <w:div w:id="539823790">
      <w:marLeft w:val="0"/>
      <w:marRight w:val="0"/>
      <w:marTop w:val="0"/>
      <w:marBottom w:val="0"/>
      <w:divBdr>
        <w:top w:val="none" w:sz="0" w:space="0" w:color="auto"/>
        <w:left w:val="none" w:sz="0" w:space="0" w:color="auto"/>
        <w:bottom w:val="none" w:sz="0" w:space="0" w:color="auto"/>
        <w:right w:val="none" w:sz="0" w:space="0" w:color="auto"/>
      </w:divBdr>
    </w:div>
    <w:div w:id="539823793">
      <w:marLeft w:val="0"/>
      <w:marRight w:val="0"/>
      <w:marTop w:val="0"/>
      <w:marBottom w:val="0"/>
      <w:divBdr>
        <w:top w:val="none" w:sz="0" w:space="0" w:color="auto"/>
        <w:left w:val="none" w:sz="0" w:space="0" w:color="auto"/>
        <w:bottom w:val="none" w:sz="0" w:space="0" w:color="auto"/>
        <w:right w:val="none" w:sz="0" w:space="0" w:color="auto"/>
      </w:divBdr>
    </w:div>
    <w:div w:id="539823794">
      <w:marLeft w:val="0"/>
      <w:marRight w:val="0"/>
      <w:marTop w:val="0"/>
      <w:marBottom w:val="0"/>
      <w:divBdr>
        <w:top w:val="none" w:sz="0" w:space="0" w:color="auto"/>
        <w:left w:val="none" w:sz="0" w:space="0" w:color="auto"/>
        <w:bottom w:val="none" w:sz="0" w:space="0" w:color="auto"/>
        <w:right w:val="none" w:sz="0" w:space="0" w:color="auto"/>
      </w:divBdr>
    </w:div>
    <w:div w:id="539823798">
      <w:marLeft w:val="0"/>
      <w:marRight w:val="0"/>
      <w:marTop w:val="0"/>
      <w:marBottom w:val="0"/>
      <w:divBdr>
        <w:top w:val="none" w:sz="0" w:space="0" w:color="auto"/>
        <w:left w:val="none" w:sz="0" w:space="0" w:color="auto"/>
        <w:bottom w:val="none" w:sz="0" w:space="0" w:color="auto"/>
        <w:right w:val="none" w:sz="0" w:space="0" w:color="auto"/>
      </w:divBdr>
    </w:div>
    <w:div w:id="539823799">
      <w:marLeft w:val="0"/>
      <w:marRight w:val="0"/>
      <w:marTop w:val="0"/>
      <w:marBottom w:val="0"/>
      <w:divBdr>
        <w:top w:val="none" w:sz="0" w:space="0" w:color="auto"/>
        <w:left w:val="none" w:sz="0" w:space="0" w:color="auto"/>
        <w:bottom w:val="none" w:sz="0" w:space="0" w:color="auto"/>
        <w:right w:val="none" w:sz="0" w:space="0" w:color="auto"/>
      </w:divBdr>
    </w:div>
    <w:div w:id="539823800">
      <w:marLeft w:val="0"/>
      <w:marRight w:val="0"/>
      <w:marTop w:val="0"/>
      <w:marBottom w:val="0"/>
      <w:divBdr>
        <w:top w:val="none" w:sz="0" w:space="0" w:color="auto"/>
        <w:left w:val="none" w:sz="0" w:space="0" w:color="auto"/>
        <w:bottom w:val="none" w:sz="0" w:space="0" w:color="auto"/>
        <w:right w:val="none" w:sz="0" w:space="0" w:color="auto"/>
      </w:divBdr>
    </w:div>
    <w:div w:id="539823802">
      <w:marLeft w:val="0"/>
      <w:marRight w:val="0"/>
      <w:marTop w:val="0"/>
      <w:marBottom w:val="0"/>
      <w:divBdr>
        <w:top w:val="none" w:sz="0" w:space="0" w:color="auto"/>
        <w:left w:val="none" w:sz="0" w:space="0" w:color="auto"/>
        <w:bottom w:val="none" w:sz="0" w:space="0" w:color="auto"/>
        <w:right w:val="none" w:sz="0" w:space="0" w:color="auto"/>
      </w:divBdr>
      <w:divsChild>
        <w:div w:id="539823781">
          <w:marLeft w:val="360"/>
          <w:marRight w:val="0"/>
          <w:marTop w:val="0"/>
          <w:marBottom w:val="0"/>
          <w:divBdr>
            <w:top w:val="none" w:sz="0" w:space="0" w:color="auto"/>
            <w:left w:val="none" w:sz="0" w:space="0" w:color="auto"/>
            <w:bottom w:val="none" w:sz="0" w:space="0" w:color="auto"/>
            <w:right w:val="none" w:sz="0" w:space="0" w:color="auto"/>
          </w:divBdr>
        </w:div>
        <w:div w:id="539823801">
          <w:marLeft w:val="360"/>
          <w:marRight w:val="0"/>
          <w:marTop w:val="0"/>
          <w:marBottom w:val="0"/>
          <w:divBdr>
            <w:top w:val="none" w:sz="0" w:space="0" w:color="auto"/>
            <w:left w:val="none" w:sz="0" w:space="0" w:color="auto"/>
            <w:bottom w:val="none" w:sz="0" w:space="0" w:color="auto"/>
            <w:right w:val="none" w:sz="0" w:space="0" w:color="auto"/>
          </w:divBdr>
        </w:div>
      </w:divsChild>
    </w:div>
    <w:div w:id="578947913">
      <w:bodyDiv w:val="1"/>
      <w:marLeft w:val="0"/>
      <w:marRight w:val="0"/>
      <w:marTop w:val="0"/>
      <w:marBottom w:val="0"/>
      <w:divBdr>
        <w:top w:val="none" w:sz="0" w:space="0" w:color="auto"/>
        <w:left w:val="none" w:sz="0" w:space="0" w:color="auto"/>
        <w:bottom w:val="none" w:sz="0" w:space="0" w:color="auto"/>
        <w:right w:val="none" w:sz="0" w:space="0" w:color="auto"/>
      </w:divBdr>
    </w:div>
    <w:div w:id="788861534">
      <w:bodyDiv w:val="1"/>
      <w:marLeft w:val="0"/>
      <w:marRight w:val="0"/>
      <w:marTop w:val="0"/>
      <w:marBottom w:val="0"/>
      <w:divBdr>
        <w:top w:val="none" w:sz="0" w:space="0" w:color="auto"/>
        <w:left w:val="none" w:sz="0" w:space="0" w:color="auto"/>
        <w:bottom w:val="none" w:sz="0" w:space="0" w:color="auto"/>
        <w:right w:val="none" w:sz="0" w:space="0" w:color="auto"/>
      </w:divBdr>
    </w:div>
    <w:div w:id="1876648369">
      <w:bodyDiv w:val="1"/>
      <w:marLeft w:val="0"/>
      <w:marRight w:val="0"/>
      <w:marTop w:val="0"/>
      <w:marBottom w:val="0"/>
      <w:divBdr>
        <w:top w:val="none" w:sz="0" w:space="0" w:color="auto"/>
        <w:left w:val="none" w:sz="0" w:space="0" w:color="auto"/>
        <w:bottom w:val="none" w:sz="0" w:space="0" w:color="auto"/>
        <w:right w:val="none" w:sz="0" w:space="0" w:color="auto"/>
      </w:divBdr>
    </w:div>
    <w:div w:id="20142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arzaddrogowy"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7346-A583-421D-823F-06DECFA2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30</Pages>
  <Words>10669</Words>
  <Characters>69141</Characters>
  <Application>Microsoft Office Word</Application>
  <DocSecurity>0</DocSecurity>
  <Lines>576</Lines>
  <Paragraphs>159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79651</CharactersWithSpaces>
  <SharedDoc>false</SharedDoc>
  <HLinks>
    <vt:vector size="168" baseType="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1900546</vt:i4>
      </vt:variant>
      <vt:variant>
        <vt:i4>69</vt:i4>
      </vt:variant>
      <vt:variant>
        <vt:i4>0</vt:i4>
      </vt:variant>
      <vt:variant>
        <vt:i4>5</vt:i4>
      </vt:variant>
      <vt:variant>
        <vt:lpwstr>https://platformazakupowa.pl/pn/zarzaddrogowy</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196648</vt:i4>
      </vt:variant>
      <vt:variant>
        <vt:i4>21</vt:i4>
      </vt:variant>
      <vt:variant>
        <vt:i4>0</vt:i4>
      </vt:variant>
      <vt:variant>
        <vt:i4>5</vt:i4>
      </vt:variant>
      <vt:variant>
        <vt:lpwstr>mailto:przetargi@zarzaddrogowy.pl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1900546</vt:i4>
      </vt:variant>
      <vt:variant>
        <vt:i4>12</vt:i4>
      </vt:variant>
      <vt:variant>
        <vt:i4>0</vt:i4>
      </vt:variant>
      <vt:variant>
        <vt:i4>5</vt:i4>
      </vt:variant>
      <vt:variant>
        <vt:lpwstr>https://platformazakupowa.pl/pn/zarzaddrogowy</vt:lpwstr>
      </vt:variant>
      <vt:variant>
        <vt:lpwstr/>
      </vt:variant>
      <vt:variant>
        <vt:i4>6225998</vt:i4>
      </vt:variant>
      <vt:variant>
        <vt:i4>9</vt:i4>
      </vt:variant>
      <vt:variant>
        <vt:i4>0</vt:i4>
      </vt:variant>
      <vt:variant>
        <vt:i4>5</vt:i4>
      </vt:variant>
      <vt:variant>
        <vt:lpwstr>https://platformazakupowa.pl/</vt:lpwstr>
      </vt:variant>
      <vt:variant>
        <vt:lpwstr/>
      </vt:variant>
      <vt:variant>
        <vt:i4>196648</vt:i4>
      </vt:variant>
      <vt:variant>
        <vt:i4>6</vt:i4>
      </vt:variant>
      <vt:variant>
        <vt:i4>0</vt:i4>
      </vt:variant>
      <vt:variant>
        <vt:i4>5</vt:i4>
      </vt:variant>
      <vt:variant>
        <vt:lpwstr>mailto:przetargi@zarzaddrogowy.pl</vt:lpwstr>
      </vt:variant>
      <vt:variant>
        <vt:lpwstr/>
      </vt:variant>
      <vt:variant>
        <vt:i4>1900546</vt:i4>
      </vt:variant>
      <vt:variant>
        <vt:i4>3</vt:i4>
      </vt:variant>
      <vt:variant>
        <vt:i4>0</vt:i4>
      </vt:variant>
      <vt:variant>
        <vt:i4>5</vt:i4>
      </vt:variant>
      <vt:variant>
        <vt:lpwstr>https://platformazakupowa.pl/pn/zarzaddrogowy</vt:lpwstr>
      </vt:variant>
      <vt:variant>
        <vt:lpwstr/>
      </vt:variant>
      <vt:variant>
        <vt:i4>6750281</vt:i4>
      </vt:variant>
      <vt:variant>
        <vt:i4>0</vt:i4>
      </vt:variant>
      <vt:variant>
        <vt:i4>0</vt:i4>
      </vt:variant>
      <vt:variant>
        <vt:i4>5</vt:i4>
      </vt:variant>
      <vt:variant>
        <vt:lpwstr>mailto:sekretariat@zarzaddrogowy.pl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ZNAKI:55080</dc:description>
  <cp:lastModifiedBy>Krystian Kaleta</cp:lastModifiedBy>
  <cp:revision>17</cp:revision>
  <cp:lastPrinted>2021-08-16T11:15:00Z</cp:lastPrinted>
  <dcterms:created xsi:type="dcterms:W3CDTF">2023-09-05T07:03:00Z</dcterms:created>
  <dcterms:modified xsi:type="dcterms:W3CDTF">2024-08-28T12:37:00Z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