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082AC" w14:textId="125C7A28" w:rsidR="009E51CF" w:rsidRPr="009E51CF" w:rsidRDefault="009E51CF" w:rsidP="009E51CF">
      <w:pPr>
        <w:rPr>
          <w:rFonts w:ascii="Palatino Linotype" w:hAnsi="Palatino Linotype"/>
          <w:color w:val="FF0000"/>
          <w:sz w:val="18"/>
          <w:szCs w:val="18"/>
        </w:rPr>
      </w:pPr>
      <w:r w:rsidRPr="009E51CF">
        <w:rPr>
          <w:rFonts w:ascii="Palatino Linotype" w:hAnsi="Palatino Linotype"/>
          <w:sz w:val="18"/>
          <w:szCs w:val="18"/>
        </w:rPr>
        <w:t xml:space="preserve">Oznaczenie sprawy: 11/PZP/2021/TP      </w:t>
      </w:r>
    </w:p>
    <w:p w14:paraId="4943A894" w14:textId="6E7DDBDB" w:rsidR="00202959" w:rsidRPr="00724C2E" w:rsidRDefault="002F14E7" w:rsidP="00202959">
      <w:pPr>
        <w:jc w:val="right"/>
        <w:rPr>
          <w:rFonts w:ascii="Palatino Linotype" w:hAnsi="Palatino Linotype" w:cs="Times New Roman"/>
          <w:sz w:val="20"/>
          <w:szCs w:val="20"/>
        </w:rPr>
      </w:pPr>
      <w:r w:rsidRPr="00724C2E">
        <w:rPr>
          <w:rFonts w:ascii="Palatino Linotype" w:hAnsi="Palatino Linotype" w:cs="Times New Roman"/>
          <w:sz w:val="20"/>
          <w:szCs w:val="20"/>
        </w:rPr>
        <w:t xml:space="preserve">Trzebnica, dnia </w:t>
      </w:r>
      <w:r w:rsidR="004005A9">
        <w:rPr>
          <w:rFonts w:ascii="Palatino Linotype" w:hAnsi="Palatino Linotype" w:cs="Times New Roman"/>
          <w:sz w:val="20"/>
          <w:szCs w:val="20"/>
        </w:rPr>
        <w:t>18</w:t>
      </w:r>
      <w:r w:rsidR="006525BE" w:rsidRPr="00724C2E">
        <w:rPr>
          <w:rFonts w:ascii="Palatino Linotype" w:hAnsi="Palatino Linotype" w:cs="Times New Roman"/>
          <w:sz w:val="20"/>
          <w:szCs w:val="20"/>
        </w:rPr>
        <w:t>.</w:t>
      </w:r>
      <w:r w:rsidR="004005A9">
        <w:rPr>
          <w:rFonts w:ascii="Palatino Linotype" w:hAnsi="Palatino Linotype" w:cs="Times New Roman"/>
          <w:sz w:val="20"/>
          <w:szCs w:val="20"/>
        </w:rPr>
        <w:t>01</w:t>
      </w:r>
      <w:r w:rsidR="00BA129A" w:rsidRPr="00724C2E">
        <w:rPr>
          <w:rFonts w:ascii="Palatino Linotype" w:hAnsi="Palatino Linotype" w:cs="Times New Roman"/>
          <w:sz w:val="20"/>
          <w:szCs w:val="20"/>
        </w:rPr>
        <w:t>.20</w:t>
      </w:r>
      <w:r w:rsidR="00996249">
        <w:rPr>
          <w:rFonts w:ascii="Palatino Linotype" w:hAnsi="Palatino Linotype" w:cs="Times New Roman"/>
          <w:sz w:val="20"/>
          <w:szCs w:val="20"/>
        </w:rPr>
        <w:t>2</w:t>
      </w:r>
      <w:r w:rsidR="00304388">
        <w:rPr>
          <w:rFonts w:ascii="Palatino Linotype" w:hAnsi="Palatino Linotype" w:cs="Times New Roman"/>
          <w:sz w:val="20"/>
          <w:szCs w:val="20"/>
        </w:rPr>
        <w:t>2</w:t>
      </w:r>
      <w:r w:rsidRPr="00724C2E">
        <w:rPr>
          <w:rFonts w:ascii="Palatino Linotype" w:hAnsi="Palatino Linotype" w:cs="Times New Roman"/>
          <w:sz w:val="20"/>
          <w:szCs w:val="20"/>
        </w:rPr>
        <w:t xml:space="preserve"> </w:t>
      </w:r>
      <w:r w:rsidR="00202959" w:rsidRPr="00724C2E">
        <w:rPr>
          <w:rFonts w:ascii="Palatino Linotype" w:hAnsi="Palatino Linotype" w:cs="Times New Roman"/>
          <w:sz w:val="20"/>
          <w:szCs w:val="20"/>
        </w:rPr>
        <w:t>r.</w:t>
      </w:r>
    </w:p>
    <w:p w14:paraId="43A70D0F" w14:textId="77777777" w:rsidR="00CC2C81" w:rsidRDefault="00202959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724C2E">
        <w:rPr>
          <w:rFonts w:ascii="Palatino Linotype" w:hAnsi="Palatino Linotype" w:cs="Tahoma"/>
          <w:b/>
          <w:bCs/>
          <w:sz w:val="20"/>
          <w:szCs w:val="20"/>
        </w:rPr>
        <w:tab/>
        <w:t xml:space="preserve">                </w:t>
      </w:r>
      <w:r w:rsidRPr="00724C2E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7AACC360" w14:textId="77777777" w:rsidR="00724C2E" w:rsidRPr="00724C2E" w:rsidRDefault="00724C2E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</w:p>
    <w:p w14:paraId="74544D71" w14:textId="34149E43" w:rsidR="000323D9" w:rsidRPr="00E511E8" w:rsidRDefault="00F85A39" w:rsidP="00E511E8">
      <w:pPr>
        <w:jc w:val="center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 xml:space="preserve">MODYFIKACJA TREŚCI SWZ </w:t>
      </w:r>
      <w:bookmarkStart w:id="0" w:name="_Hlk57713489"/>
    </w:p>
    <w:p w14:paraId="62B4910B" w14:textId="1F95B323" w:rsidR="00E511E8" w:rsidRDefault="00E511E8" w:rsidP="00055482">
      <w:pPr>
        <w:rPr>
          <w:rFonts w:ascii="Palatino Linotype" w:hAnsi="Palatino Linotype"/>
          <w:bCs/>
          <w:sz w:val="20"/>
          <w:szCs w:val="20"/>
        </w:rPr>
      </w:pPr>
    </w:p>
    <w:p w14:paraId="18DA87D0" w14:textId="77777777" w:rsidR="00E511E8" w:rsidRPr="000E6503" w:rsidRDefault="00E511E8" w:rsidP="00E511E8">
      <w:pPr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0E6503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0E6503">
        <w:rPr>
          <w:rFonts w:ascii="Palatino Linotype" w:hAnsi="Palatino Linotype"/>
          <w:b/>
          <w:bCs/>
          <w:sz w:val="22"/>
          <w:szCs w:val="22"/>
        </w:rPr>
        <w:t>„</w:t>
      </w:r>
      <w:r w:rsidRPr="000E6503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0E6503">
        <w:rPr>
          <w:rFonts w:ascii="Palatino Linotype" w:hAnsi="Palatino Linotype" w:cs="Calibri"/>
          <w:b/>
          <w:color w:val="000000"/>
          <w:sz w:val="22"/>
          <w:szCs w:val="22"/>
        </w:rPr>
        <w:t>”.</w:t>
      </w:r>
    </w:p>
    <w:p w14:paraId="1298E9AB" w14:textId="77777777" w:rsidR="00E511E8" w:rsidRPr="000E6503" w:rsidRDefault="00E511E8" w:rsidP="00E511E8">
      <w:pPr>
        <w:jc w:val="both"/>
        <w:rPr>
          <w:rFonts w:ascii="Palatino Linotype" w:hAnsi="Palatino Linotype"/>
          <w:sz w:val="22"/>
          <w:szCs w:val="22"/>
        </w:rPr>
      </w:pPr>
    </w:p>
    <w:p w14:paraId="0F48F3F4" w14:textId="6A3E3D09" w:rsidR="00E511E8" w:rsidRPr="000E6503" w:rsidRDefault="00E511E8" w:rsidP="00E511E8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0E6503">
        <w:rPr>
          <w:rFonts w:ascii="Palatino Linotype" w:hAnsi="Palatino Linotype"/>
          <w:sz w:val="22"/>
          <w:szCs w:val="22"/>
        </w:rPr>
        <w:t xml:space="preserve">Szpital im. św. Jadwigi Śląskiej w Trzebnicy (Zamawiający) działając zgodnie z art. </w:t>
      </w:r>
      <w:r w:rsidR="00257A49">
        <w:rPr>
          <w:rFonts w:ascii="Palatino Linotype" w:hAnsi="Palatino Linotype"/>
          <w:sz w:val="22"/>
          <w:szCs w:val="22"/>
        </w:rPr>
        <w:t>286</w:t>
      </w:r>
      <w:r w:rsidRPr="000E6503">
        <w:rPr>
          <w:rFonts w:ascii="Palatino Linotype" w:hAnsi="Palatino Linotype"/>
          <w:sz w:val="22"/>
          <w:szCs w:val="22"/>
        </w:rPr>
        <w:t xml:space="preserve"> ust. 1  ustawy z dnia 11 września 2019 r. - Prawo zamówień publicznych (Dz.U.2021.1129 ze zm.) zmienia treść Specyfikacji Warunków Zamówienia w następującym zakresie:</w:t>
      </w:r>
    </w:p>
    <w:p w14:paraId="4D06015B" w14:textId="77777777" w:rsidR="00E511E8" w:rsidRPr="000E6503" w:rsidRDefault="00E511E8" w:rsidP="00055482">
      <w:pPr>
        <w:rPr>
          <w:rFonts w:ascii="Palatino Linotype" w:hAnsi="Palatino Linotype"/>
          <w:bCs/>
          <w:sz w:val="22"/>
          <w:szCs w:val="22"/>
        </w:rPr>
      </w:pPr>
    </w:p>
    <w:p w14:paraId="6051F5E9" w14:textId="233CD953" w:rsidR="00055482" w:rsidRPr="000E6503" w:rsidRDefault="00055482" w:rsidP="00055482">
      <w:pPr>
        <w:tabs>
          <w:tab w:val="left" w:pos="2268"/>
        </w:tabs>
        <w:jc w:val="both"/>
        <w:rPr>
          <w:rFonts w:ascii="Palatino Linotype" w:hAnsi="Palatino Linotype" w:cs="Calibri"/>
          <w:sz w:val="22"/>
          <w:szCs w:val="22"/>
        </w:rPr>
      </w:pPr>
      <w:r w:rsidRPr="000E6503">
        <w:rPr>
          <w:rFonts w:ascii="Palatino Linotype" w:hAnsi="Palatino Linotype" w:cs="Calibri"/>
          <w:sz w:val="22"/>
          <w:szCs w:val="22"/>
        </w:rPr>
        <w:t>W związku z omyłką w opisie przedmiotu zamówienia w pakiecie nr 1</w:t>
      </w:r>
      <w:r w:rsidR="004005A9" w:rsidRPr="000E6503">
        <w:rPr>
          <w:rFonts w:ascii="Palatino Linotype" w:hAnsi="Palatino Linotype" w:cs="Calibri"/>
          <w:sz w:val="22"/>
          <w:szCs w:val="22"/>
        </w:rPr>
        <w:t>4</w:t>
      </w:r>
      <w:r w:rsidRPr="000E6503">
        <w:rPr>
          <w:rFonts w:ascii="Palatino Linotype" w:hAnsi="Palatino Linotype" w:cs="Calibri"/>
          <w:sz w:val="22"/>
          <w:szCs w:val="22"/>
        </w:rPr>
        <w:t xml:space="preserve"> (Załącznik nr 2 do SWZ), Zamawiający </w:t>
      </w:r>
      <w:r w:rsidR="00CD7271" w:rsidRPr="000E6503">
        <w:rPr>
          <w:rFonts w:ascii="Palatino Linotype" w:hAnsi="Palatino Linotype" w:cs="Calibri"/>
          <w:sz w:val="22"/>
          <w:szCs w:val="22"/>
        </w:rPr>
        <w:t>modyfikuję</w:t>
      </w:r>
      <w:r w:rsidRPr="000E6503">
        <w:rPr>
          <w:rFonts w:ascii="Palatino Linotype" w:hAnsi="Palatino Linotype" w:cs="Calibri"/>
          <w:sz w:val="22"/>
          <w:szCs w:val="22"/>
        </w:rPr>
        <w:t xml:space="preserve"> </w:t>
      </w:r>
      <w:r w:rsidR="00E511E8" w:rsidRPr="000E6503">
        <w:rPr>
          <w:rFonts w:ascii="Palatino Linotype" w:hAnsi="Palatino Linotype" w:cs="Calibri"/>
          <w:sz w:val="22"/>
          <w:szCs w:val="22"/>
        </w:rPr>
        <w:t xml:space="preserve">niniejszy </w:t>
      </w:r>
      <w:r w:rsidRPr="000E6503">
        <w:rPr>
          <w:rFonts w:ascii="Palatino Linotype" w:hAnsi="Palatino Linotype" w:cs="Calibri"/>
          <w:sz w:val="22"/>
          <w:szCs w:val="22"/>
        </w:rPr>
        <w:t>opis:</w:t>
      </w:r>
    </w:p>
    <w:p w14:paraId="66E06726" w14:textId="493C576F" w:rsidR="00E40F5C" w:rsidRDefault="00E40F5C" w:rsidP="00232709">
      <w:pPr>
        <w:tabs>
          <w:tab w:val="left" w:pos="2268"/>
        </w:tabs>
        <w:jc w:val="both"/>
        <w:rPr>
          <w:rFonts w:ascii="Palatino Linotype" w:hAnsi="Palatino Linotype" w:cs="Calibri"/>
          <w:sz w:val="18"/>
          <w:szCs w:val="18"/>
        </w:rPr>
      </w:pPr>
    </w:p>
    <w:p w14:paraId="2AF31A89" w14:textId="77777777" w:rsidR="00055482" w:rsidRDefault="00055482" w:rsidP="00232709">
      <w:pPr>
        <w:tabs>
          <w:tab w:val="left" w:pos="2268"/>
        </w:tabs>
        <w:jc w:val="both"/>
        <w:rPr>
          <w:rFonts w:ascii="Palatino Linotype" w:hAnsi="Palatino Linotype" w:cs="Calibri"/>
          <w:sz w:val="18"/>
          <w:szCs w:val="18"/>
        </w:rPr>
      </w:pPr>
    </w:p>
    <w:p w14:paraId="67C23136" w14:textId="3C7ED050" w:rsidR="00996249" w:rsidRDefault="00B84721" w:rsidP="00232709">
      <w:pPr>
        <w:tabs>
          <w:tab w:val="left" w:pos="2268"/>
        </w:tabs>
        <w:jc w:val="both"/>
        <w:rPr>
          <w:rFonts w:ascii="Palatino Linotype" w:hAnsi="Palatino Linotype" w:cs="Calibri"/>
          <w:sz w:val="18"/>
          <w:szCs w:val="18"/>
        </w:rPr>
      </w:pPr>
      <w:r w:rsidRPr="00B84721">
        <w:rPr>
          <w:rFonts w:ascii="Palatino Linotype" w:hAnsi="Palatino Linotype" w:cs="Calibri"/>
          <w:sz w:val="18"/>
          <w:szCs w:val="18"/>
        </w:rPr>
        <w:t>Było:</w:t>
      </w:r>
    </w:p>
    <w:tbl>
      <w:tblPr>
        <w:tblW w:w="98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3"/>
        <w:gridCol w:w="1370"/>
      </w:tblGrid>
      <w:tr w:rsidR="00996249" w:rsidRPr="00996249" w14:paraId="1491C013" w14:textId="77777777" w:rsidTr="00C97195">
        <w:trPr>
          <w:trHeight w:val="57"/>
        </w:trPr>
        <w:tc>
          <w:tcPr>
            <w:tcW w:w="8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04367" w14:textId="222F1C89" w:rsidR="00996249" w:rsidRDefault="00996249" w:rsidP="00996249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Pakiet nr 1</w:t>
            </w:r>
            <w:r w:rsidR="004005A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4</w:t>
            </w: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 xml:space="preserve">. Zestawy do drenażu klatki piersiowej </w:t>
            </w:r>
          </w:p>
          <w:p w14:paraId="6D5DC31D" w14:textId="1A81D40A" w:rsidR="00996249" w:rsidRPr="00996249" w:rsidRDefault="00996249" w:rsidP="00996249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1823" w14:textId="77777777" w:rsidR="00996249" w:rsidRPr="00996249" w:rsidRDefault="00996249" w:rsidP="00996249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96249" w:rsidRPr="00996249" w14:paraId="3EB9226C" w14:textId="77777777" w:rsidTr="00C97195">
        <w:trPr>
          <w:trHeight w:val="511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8245B6" w14:textId="77777777" w:rsidR="00996249" w:rsidRPr="00996249" w:rsidRDefault="00996249" w:rsidP="00996249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</w:tr>
      <w:tr w:rsidR="00996249" w:rsidRPr="00996249" w14:paraId="35988E03" w14:textId="77777777" w:rsidTr="00C971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14:paraId="5FA25B01" w14:textId="77777777" w:rsidR="00996249" w:rsidRPr="00996249" w:rsidRDefault="00996249" w:rsidP="00996249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14:paraId="728A1019" w14:textId="77777777" w:rsidR="00996249" w:rsidRPr="00996249" w:rsidRDefault="00996249" w:rsidP="00996249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do drenażu klatki piersiowej noworodkowy z komorą na wydzielinę o pojemności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4000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ml.</w:t>
            </w:r>
            <w:r w:rsidRPr="0099624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7807AACB" w14:textId="5DB232C0" w:rsidR="00996249" w:rsidRDefault="00996249" w:rsidP="00232709">
      <w:pPr>
        <w:tabs>
          <w:tab w:val="left" w:pos="2268"/>
        </w:tabs>
        <w:jc w:val="both"/>
        <w:rPr>
          <w:rFonts w:ascii="Palatino Linotype" w:hAnsi="Palatino Linotype" w:cs="Calibri"/>
          <w:sz w:val="18"/>
          <w:szCs w:val="18"/>
        </w:rPr>
      </w:pPr>
    </w:p>
    <w:p w14:paraId="1851E564" w14:textId="77777777" w:rsidR="00996249" w:rsidRDefault="00996249" w:rsidP="00232709">
      <w:pPr>
        <w:tabs>
          <w:tab w:val="left" w:pos="2268"/>
        </w:tabs>
        <w:jc w:val="both"/>
        <w:rPr>
          <w:rFonts w:ascii="Palatino Linotype" w:hAnsi="Palatino Linotype" w:cs="Calibri"/>
          <w:sz w:val="18"/>
          <w:szCs w:val="18"/>
        </w:rPr>
      </w:pPr>
    </w:p>
    <w:p w14:paraId="38515EC7" w14:textId="680A604E" w:rsidR="00996249" w:rsidRPr="00996249" w:rsidRDefault="00996249" w:rsidP="00996249">
      <w:pPr>
        <w:rPr>
          <w:rFonts w:ascii="Palatino Linotype" w:hAnsi="Palatino Linotype" w:cs="Calibri"/>
          <w:sz w:val="20"/>
          <w:szCs w:val="20"/>
        </w:rPr>
      </w:pPr>
      <w:r w:rsidRPr="00996249">
        <w:rPr>
          <w:rFonts w:ascii="Palatino Linotype" w:hAnsi="Palatino Linotype" w:cs="Calibri"/>
          <w:sz w:val="20"/>
          <w:szCs w:val="20"/>
        </w:rPr>
        <w:t>Jest: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947"/>
        <w:gridCol w:w="1374"/>
      </w:tblGrid>
      <w:tr w:rsidR="00996249" w:rsidRPr="00996249" w14:paraId="3DC460EB" w14:textId="77777777" w:rsidTr="00C97195">
        <w:trPr>
          <w:trHeight w:val="50"/>
        </w:trPr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BB6D3" w14:textId="68CA1F97" w:rsidR="00996249" w:rsidRDefault="00996249" w:rsidP="007C01F4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Pakiet nr 1</w:t>
            </w:r>
            <w:r w:rsidR="004005A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4</w:t>
            </w: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 xml:space="preserve">. Zestawy do drenażu klatki piersiowej </w:t>
            </w:r>
          </w:p>
          <w:p w14:paraId="0A81BC1C" w14:textId="77777777" w:rsidR="00996249" w:rsidRPr="00996249" w:rsidRDefault="00996249" w:rsidP="007C01F4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3086" w14:textId="77777777" w:rsidR="00996249" w:rsidRPr="00996249" w:rsidRDefault="00996249" w:rsidP="007C01F4">
            <w:pPr>
              <w:widowControl/>
              <w:suppressAutoHyphens w:val="0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96249" w:rsidRPr="00996249" w14:paraId="35D330CD" w14:textId="77777777" w:rsidTr="00C97195">
        <w:trPr>
          <w:trHeight w:val="494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C6E1DA" w14:textId="77777777" w:rsidR="00996249" w:rsidRPr="00996249" w:rsidRDefault="00996249" w:rsidP="007C01F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b/>
                <w:bCs/>
                <w:color w:val="0D0D0D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</w:tr>
      <w:tr w:rsidR="00996249" w:rsidRPr="00996249" w14:paraId="51BF7F24" w14:textId="77777777" w:rsidTr="00C97195">
        <w:trPr>
          <w:trHeight w:val="3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14:paraId="020402B1" w14:textId="77777777" w:rsidR="00996249" w:rsidRPr="00996249" w:rsidRDefault="00996249" w:rsidP="007C01F4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14:paraId="6EE7E816" w14:textId="38FA30D8" w:rsidR="00996249" w:rsidRPr="00996249" w:rsidRDefault="00996249" w:rsidP="007C01F4">
            <w:pPr>
              <w:widowControl/>
              <w:suppressAutoHyphens w:val="0"/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96249">
              <w:rPr>
                <w:rFonts w:ascii="Palatino Linotype" w:eastAsia="Times New Roman" w:hAnsi="Palatino Linotype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do drenażu klatki piersiowej noworodkowy z komorą na wydzielinę o pojemności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400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pl-PL" w:bidi="ar-SA"/>
              </w:rPr>
              <w:t xml:space="preserve"> </w:t>
            </w:r>
            <w:r w:rsidRPr="00E40F5C">
              <w:rPr>
                <w:rFonts w:ascii="Palatino Linotype" w:eastAsia="Times New Roman" w:hAnsi="Palatino Linotype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ml. </w:t>
            </w:r>
          </w:p>
        </w:tc>
      </w:tr>
    </w:tbl>
    <w:p w14:paraId="23C74AE3" w14:textId="77777777" w:rsidR="00996249" w:rsidRDefault="00996249" w:rsidP="00B84721">
      <w:pPr>
        <w:rPr>
          <w:rFonts w:ascii="Palatino Linotype" w:hAnsi="Palatino Linotype" w:cs="Calibri"/>
          <w:b/>
          <w:bCs/>
          <w:sz w:val="20"/>
          <w:szCs w:val="20"/>
        </w:rPr>
      </w:pPr>
    </w:p>
    <w:p w14:paraId="48422E36" w14:textId="74E6B808" w:rsidR="002A0701" w:rsidRPr="000E6503" w:rsidRDefault="002A0701" w:rsidP="002A0701">
      <w:pPr>
        <w:tabs>
          <w:tab w:val="left" w:pos="2268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0E6503">
        <w:rPr>
          <w:rFonts w:ascii="Palatino Linotype" w:hAnsi="Palatino Linotype"/>
          <w:bCs/>
          <w:sz w:val="22"/>
          <w:szCs w:val="22"/>
        </w:rPr>
        <w:t xml:space="preserve">Zmodyfikowany formularz asortymentowo-cenowy dla pakietu </w:t>
      </w:r>
      <w:r w:rsidR="000C3FF0" w:rsidRPr="000E6503">
        <w:rPr>
          <w:rFonts w:ascii="Palatino Linotype" w:hAnsi="Palatino Linotype"/>
          <w:bCs/>
          <w:sz w:val="22"/>
          <w:szCs w:val="22"/>
        </w:rPr>
        <w:t>1</w:t>
      </w:r>
      <w:r w:rsidR="004005A9" w:rsidRPr="000E6503">
        <w:rPr>
          <w:rFonts w:ascii="Palatino Linotype" w:hAnsi="Palatino Linotype"/>
          <w:bCs/>
          <w:sz w:val="22"/>
          <w:szCs w:val="22"/>
        </w:rPr>
        <w:t>4</w:t>
      </w:r>
      <w:r w:rsidR="00B11579" w:rsidRPr="000E6503">
        <w:rPr>
          <w:rFonts w:ascii="Palatino Linotype" w:hAnsi="Palatino Linotype"/>
          <w:bCs/>
          <w:sz w:val="22"/>
          <w:szCs w:val="22"/>
        </w:rPr>
        <w:t xml:space="preserve"> </w:t>
      </w:r>
      <w:r w:rsidRPr="000E6503">
        <w:rPr>
          <w:rFonts w:ascii="Palatino Linotype" w:hAnsi="Palatino Linotype"/>
          <w:bCs/>
          <w:sz w:val="22"/>
          <w:szCs w:val="22"/>
        </w:rPr>
        <w:t xml:space="preserve">stanowi załącznik do niniejszego pisma. Ilość pozostaje bez zmian. </w:t>
      </w:r>
    </w:p>
    <w:p w14:paraId="522F0484" w14:textId="77777777" w:rsidR="00E05C37" w:rsidRPr="000E6503" w:rsidRDefault="00E05C37" w:rsidP="002A0701">
      <w:pPr>
        <w:tabs>
          <w:tab w:val="left" w:pos="2268"/>
        </w:tabs>
        <w:jc w:val="both"/>
        <w:rPr>
          <w:rFonts w:ascii="Palatino Linotype" w:hAnsi="Palatino Linotype"/>
          <w:bCs/>
          <w:sz w:val="22"/>
          <w:szCs w:val="22"/>
        </w:rPr>
      </w:pPr>
    </w:p>
    <w:bookmarkEnd w:id="0"/>
    <w:p w14:paraId="3EA6D68B" w14:textId="706A086F" w:rsidR="00345C7A" w:rsidRPr="000E6503" w:rsidRDefault="009E4014" w:rsidP="002C4B61">
      <w:pPr>
        <w:spacing w:before="240"/>
        <w:jc w:val="both"/>
        <w:rPr>
          <w:rFonts w:ascii="Palatino Linotype" w:hAnsi="Palatino Linotype" w:cs="Times New Roman"/>
          <w:i/>
          <w:sz w:val="20"/>
          <w:szCs w:val="20"/>
        </w:rPr>
      </w:pPr>
      <w:r w:rsidRPr="000E6503">
        <w:rPr>
          <w:rFonts w:ascii="Palatino Linotype" w:hAnsi="Palatino Linotype" w:cs="Times New Roman"/>
          <w:i/>
          <w:sz w:val="20"/>
          <w:szCs w:val="20"/>
        </w:rPr>
        <w:t>Niniejsze pismo</w:t>
      </w:r>
      <w:r w:rsidR="002A0701" w:rsidRPr="000E6503">
        <w:rPr>
          <w:rFonts w:ascii="Palatino Linotype" w:hAnsi="Palatino Linotype" w:cs="Times New Roman"/>
          <w:i/>
          <w:sz w:val="20"/>
          <w:szCs w:val="20"/>
        </w:rPr>
        <w:t xml:space="preserve"> wraz z załącznikiem</w:t>
      </w:r>
      <w:r w:rsidRPr="000E6503">
        <w:rPr>
          <w:rFonts w:ascii="Palatino Linotype" w:hAnsi="Palatino Linotype" w:cs="Times New Roman"/>
          <w:i/>
          <w:sz w:val="20"/>
          <w:szCs w:val="20"/>
        </w:rPr>
        <w:t xml:space="preserve"> stanowi integralną część SWZ i dotyczy wszystkich Wykonawców biorących udział w ww. postępowaniu. Wykonawca zobowiązany jest złożyć ofertę z uwzględnieniem powyższego.</w:t>
      </w:r>
      <w:r w:rsidR="002A0701" w:rsidRPr="000E6503">
        <w:rPr>
          <w:rFonts w:ascii="Palatino Linotype" w:hAnsi="Palatino Linotype" w:cs="Times New Roman"/>
          <w:i/>
          <w:sz w:val="20"/>
          <w:szCs w:val="20"/>
        </w:rPr>
        <w:t xml:space="preserve"> W pozostałym zakresie SWZ pozostaje niezmienione.</w:t>
      </w:r>
    </w:p>
    <w:p w14:paraId="4274C1ED" w14:textId="5D3DF153" w:rsidR="00E40F5C" w:rsidRDefault="00E40F5C" w:rsidP="00E40F5C">
      <w:pPr>
        <w:spacing w:before="100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</w:p>
    <w:p w14:paraId="2C5FD3FF" w14:textId="77777777" w:rsidR="00C97195" w:rsidRDefault="00C97195" w:rsidP="00E40F5C">
      <w:pPr>
        <w:spacing w:before="100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</w:p>
    <w:p w14:paraId="0C53C62E" w14:textId="77777777" w:rsidR="00884BC1" w:rsidRPr="0034305F" w:rsidRDefault="00884BC1" w:rsidP="00884BC1">
      <w:pPr>
        <w:ind w:left="482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4F1575">
        <w:rPr>
          <w:rFonts w:ascii="Palatino Linotype" w:hAnsi="Palatino Linotype"/>
          <w:b/>
          <w:bCs/>
          <w:i/>
          <w:iCs/>
          <w:sz w:val="22"/>
          <w:szCs w:val="22"/>
        </w:rPr>
        <w:t>Z poważaniem,</w:t>
      </w:r>
    </w:p>
    <w:p w14:paraId="04E67D33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95DC0A2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CB3B5AF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54DC234" w14:textId="77777777" w:rsidR="00884BC1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320379C" w14:textId="77777777" w:rsidR="00884BC1" w:rsidRPr="00945BBE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60212AC" w14:textId="77777777" w:rsidR="00884BC1" w:rsidRPr="00945BBE" w:rsidRDefault="00884BC1" w:rsidP="00884BC1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4EE52355" w14:textId="77777777" w:rsidR="00E7306E" w:rsidRPr="00E7306E" w:rsidRDefault="00E7306E" w:rsidP="00E7306E">
      <w:pPr>
        <w:jc w:val="both"/>
        <w:rPr>
          <w:rFonts w:ascii="Palatino Linotype" w:hAnsi="Palatino Linotype" w:cs="Tahoma"/>
          <w:b/>
          <w:bCs/>
          <w:sz w:val="22"/>
          <w:szCs w:val="22"/>
        </w:rPr>
      </w:pPr>
    </w:p>
    <w:sectPr w:rsidR="00E7306E" w:rsidRPr="00E7306E" w:rsidSect="00724C2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28" w:bottom="56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CAD" w14:textId="77777777" w:rsidR="00DE14BE" w:rsidRDefault="00DE14BE">
      <w:r>
        <w:separator/>
      </w:r>
    </w:p>
  </w:endnote>
  <w:endnote w:type="continuationSeparator" w:id="0">
    <w:p w14:paraId="7D14AB66" w14:textId="77777777" w:rsidR="00DE14BE" w:rsidRDefault="00D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F368" w14:textId="77777777" w:rsidR="008F7050" w:rsidRDefault="008F7050" w:rsidP="008F7050"/>
  <w:p w14:paraId="0A90DD36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64384" behindDoc="0" locked="0" layoutInCell="1" allowOverlap="1" wp14:anchorId="30DA6EFE" wp14:editId="46E0C284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" name="Obraz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931D4B" wp14:editId="21D789D5">
              <wp:simplePos x="0" y="0"/>
              <wp:positionH relativeFrom="column">
                <wp:posOffset>-80645</wp:posOffset>
              </wp:positionH>
              <wp:positionV relativeFrom="paragraph">
                <wp:posOffset>-393700</wp:posOffset>
              </wp:positionV>
              <wp:extent cx="5921375" cy="0"/>
              <wp:effectExtent l="5080" t="6350" r="7620" b="1270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C9758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728320FA" w14:textId="77777777" w:rsidR="008F7050" w:rsidRDefault="008F7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00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E969" w14:textId="77777777" w:rsidR="00DE14BE" w:rsidRDefault="00DE14BE">
      <w:r>
        <w:separator/>
      </w:r>
    </w:p>
  </w:footnote>
  <w:footnote w:type="continuationSeparator" w:id="0">
    <w:p w14:paraId="61E5C883" w14:textId="77777777" w:rsidR="00DE14BE" w:rsidRDefault="00DE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4A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BB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111" w14:textId="77777777" w:rsidR="00137853" w:rsidRPr="00DB7E45" w:rsidRDefault="00137853" w:rsidP="00137853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8480" behindDoc="0" locked="0" layoutInCell="1" allowOverlap="1" wp14:anchorId="64CF8412" wp14:editId="080AA2A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618302AF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A0AE589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F14C38A" w14:textId="77777777" w:rsidR="00137853" w:rsidRPr="000767AE" w:rsidRDefault="00137853" w:rsidP="00137853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202959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2A9E47E5" w14:textId="77777777" w:rsidR="00137853" w:rsidRPr="000511DE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0D7FD0" wp14:editId="6FECFE10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771C3" id="Line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  <w:p w14:paraId="1538EFF7" w14:textId="77777777" w:rsidR="00674488" w:rsidRPr="000511DE" w:rsidRDefault="00674488" w:rsidP="00541033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F9"/>
    <w:multiLevelType w:val="hybridMultilevel"/>
    <w:tmpl w:val="7210386E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D39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41D"/>
    <w:multiLevelType w:val="hybridMultilevel"/>
    <w:tmpl w:val="9D3CB468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0C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CDE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F14DF"/>
    <w:multiLevelType w:val="hybridMultilevel"/>
    <w:tmpl w:val="B4165E98"/>
    <w:lvl w:ilvl="0" w:tplc="CB9A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F66"/>
    <w:multiLevelType w:val="hybridMultilevel"/>
    <w:tmpl w:val="23503E30"/>
    <w:lvl w:ilvl="0" w:tplc="318E7A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D09EE"/>
    <w:multiLevelType w:val="hybridMultilevel"/>
    <w:tmpl w:val="5EAC6E10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3B93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555B4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BBD7A20"/>
    <w:multiLevelType w:val="hybridMultilevel"/>
    <w:tmpl w:val="BBDEB74C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EE6ADD"/>
    <w:multiLevelType w:val="hybridMultilevel"/>
    <w:tmpl w:val="CF7428FE"/>
    <w:lvl w:ilvl="0" w:tplc="DDB06B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81"/>
    <w:rsid w:val="00003C12"/>
    <w:rsid w:val="00023178"/>
    <w:rsid w:val="000323D9"/>
    <w:rsid w:val="000511DE"/>
    <w:rsid w:val="00052F87"/>
    <w:rsid w:val="00055482"/>
    <w:rsid w:val="0007093D"/>
    <w:rsid w:val="000909FE"/>
    <w:rsid w:val="00091993"/>
    <w:rsid w:val="0009431F"/>
    <w:rsid w:val="0009454A"/>
    <w:rsid w:val="000A4CAB"/>
    <w:rsid w:val="000B3060"/>
    <w:rsid w:val="000C3FF0"/>
    <w:rsid w:val="000E6503"/>
    <w:rsid w:val="000F61A5"/>
    <w:rsid w:val="000F65AD"/>
    <w:rsid w:val="00111E88"/>
    <w:rsid w:val="0011677B"/>
    <w:rsid w:val="00130EBD"/>
    <w:rsid w:val="00131692"/>
    <w:rsid w:val="001346E8"/>
    <w:rsid w:val="00137853"/>
    <w:rsid w:val="0015798B"/>
    <w:rsid w:val="00192057"/>
    <w:rsid w:val="001D2058"/>
    <w:rsid w:val="001D2209"/>
    <w:rsid w:val="001E6F82"/>
    <w:rsid w:val="001F73A3"/>
    <w:rsid w:val="001F73A4"/>
    <w:rsid w:val="00201E9A"/>
    <w:rsid w:val="00202959"/>
    <w:rsid w:val="00210C50"/>
    <w:rsid w:val="00232709"/>
    <w:rsid w:val="00250F83"/>
    <w:rsid w:val="00253E96"/>
    <w:rsid w:val="00257A49"/>
    <w:rsid w:val="002661C5"/>
    <w:rsid w:val="00281A75"/>
    <w:rsid w:val="00291A46"/>
    <w:rsid w:val="00294514"/>
    <w:rsid w:val="00297DA5"/>
    <w:rsid w:val="002A0701"/>
    <w:rsid w:val="002A6796"/>
    <w:rsid w:val="002B3AE7"/>
    <w:rsid w:val="002C4B61"/>
    <w:rsid w:val="002E3745"/>
    <w:rsid w:val="002E4441"/>
    <w:rsid w:val="002F14E7"/>
    <w:rsid w:val="002F603A"/>
    <w:rsid w:val="00304388"/>
    <w:rsid w:val="00345C7A"/>
    <w:rsid w:val="00356F2A"/>
    <w:rsid w:val="00367A85"/>
    <w:rsid w:val="0039016B"/>
    <w:rsid w:val="003D21B5"/>
    <w:rsid w:val="003F6B16"/>
    <w:rsid w:val="004005A9"/>
    <w:rsid w:val="0042749E"/>
    <w:rsid w:val="00430C1A"/>
    <w:rsid w:val="00431727"/>
    <w:rsid w:val="00473657"/>
    <w:rsid w:val="00474697"/>
    <w:rsid w:val="00493273"/>
    <w:rsid w:val="004A42A9"/>
    <w:rsid w:val="004A727B"/>
    <w:rsid w:val="004D6B1F"/>
    <w:rsid w:val="004E6692"/>
    <w:rsid w:val="005148B0"/>
    <w:rsid w:val="00520A87"/>
    <w:rsid w:val="00525274"/>
    <w:rsid w:val="0052698F"/>
    <w:rsid w:val="00541033"/>
    <w:rsid w:val="00562C03"/>
    <w:rsid w:val="0058279F"/>
    <w:rsid w:val="005B2E40"/>
    <w:rsid w:val="005C37CA"/>
    <w:rsid w:val="005D3A9A"/>
    <w:rsid w:val="005E44B0"/>
    <w:rsid w:val="005F5C5F"/>
    <w:rsid w:val="00602438"/>
    <w:rsid w:val="00625244"/>
    <w:rsid w:val="0063006B"/>
    <w:rsid w:val="006525BE"/>
    <w:rsid w:val="00656A5F"/>
    <w:rsid w:val="00664614"/>
    <w:rsid w:val="00667EFD"/>
    <w:rsid w:val="00674488"/>
    <w:rsid w:val="0067482F"/>
    <w:rsid w:val="006A64BC"/>
    <w:rsid w:val="006B42E5"/>
    <w:rsid w:val="006B6A10"/>
    <w:rsid w:val="006B7323"/>
    <w:rsid w:val="006F53AB"/>
    <w:rsid w:val="00724C2E"/>
    <w:rsid w:val="00734BC0"/>
    <w:rsid w:val="00766AD5"/>
    <w:rsid w:val="00780659"/>
    <w:rsid w:val="007A79FE"/>
    <w:rsid w:val="007B381C"/>
    <w:rsid w:val="007D1308"/>
    <w:rsid w:val="00803DF9"/>
    <w:rsid w:val="00884BC1"/>
    <w:rsid w:val="00890B97"/>
    <w:rsid w:val="00891EBE"/>
    <w:rsid w:val="0089681B"/>
    <w:rsid w:val="008B09D2"/>
    <w:rsid w:val="008B5AA4"/>
    <w:rsid w:val="008E490C"/>
    <w:rsid w:val="008F1607"/>
    <w:rsid w:val="008F7050"/>
    <w:rsid w:val="009064B1"/>
    <w:rsid w:val="00907486"/>
    <w:rsid w:val="009420B2"/>
    <w:rsid w:val="00946078"/>
    <w:rsid w:val="00972D84"/>
    <w:rsid w:val="00996249"/>
    <w:rsid w:val="009C06B4"/>
    <w:rsid w:val="009E4014"/>
    <w:rsid w:val="009E51CF"/>
    <w:rsid w:val="00A248D0"/>
    <w:rsid w:val="00A37057"/>
    <w:rsid w:val="00A42218"/>
    <w:rsid w:val="00A92F60"/>
    <w:rsid w:val="00A95ACF"/>
    <w:rsid w:val="00AA10FE"/>
    <w:rsid w:val="00AD1B46"/>
    <w:rsid w:val="00AE12E1"/>
    <w:rsid w:val="00AF0306"/>
    <w:rsid w:val="00AF5278"/>
    <w:rsid w:val="00B07A00"/>
    <w:rsid w:val="00B11579"/>
    <w:rsid w:val="00B326C0"/>
    <w:rsid w:val="00B845B2"/>
    <w:rsid w:val="00B84721"/>
    <w:rsid w:val="00BA129A"/>
    <w:rsid w:val="00BB5BF7"/>
    <w:rsid w:val="00BF49A2"/>
    <w:rsid w:val="00C01452"/>
    <w:rsid w:val="00C40343"/>
    <w:rsid w:val="00C65E96"/>
    <w:rsid w:val="00C76993"/>
    <w:rsid w:val="00C8035D"/>
    <w:rsid w:val="00C97195"/>
    <w:rsid w:val="00C97757"/>
    <w:rsid w:val="00CA1EBC"/>
    <w:rsid w:val="00CB19C6"/>
    <w:rsid w:val="00CC2C81"/>
    <w:rsid w:val="00CC59D2"/>
    <w:rsid w:val="00CD7271"/>
    <w:rsid w:val="00CF751F"/>
    <w:rsid w:val="00D03E83"/>
    <w:rsid w:val="00D10892"/>
    <w:rsid w:val="00D61ADE"/>
    <w:rsid w:val="00D63D6A"/>
    <w:rsid w:val="00D7605C"/>
    <w:rsid w:val="00D83E33"/>
    <w:rsid w:val="00D9282F"/>
    <w:rsid w:val="00DA7CCC"/>
    <w:rsid w:val="00DB7C06"/>
    <w:rsid w:val="00DB7E45"/>
    <w:rsid w:val="00DD5C56"/>
    <w:rsid w:val="00DE14BE"/>
    <w:rsid w:val="00DF0D1B"/>
    <w:rsid w:val="00DF3B2C"/>
    <w:rsid w:val="00E05C37"/>
    <w:rsid w:val="00E12A89"/>
    <w:rsid w:val="00E40F5C"/>
    <w:rsid w:val="00E42972"/>
    <w:rsid w:val="00E511E8"/>
    <w:rsid w:val="00E57404"/>
    <w:rsid w:val="00E7306E"/>
    <w:rsid w:val="00E80F83"/>
    <w:rsid w:val="00EB22A3"/>
    <w:rsid w:val="00EB2CCE"/>
    <w:rsid w:val="00EC2795"/>
    <w:rsid w:val="00EE3578"/>
    <w:rsid w:val="00F279A8"/>
    <w:rsid w:val="00F61D92"/>
    <w:rsid w:val="00F85A39"/>
    <w:rsid w:val="00F86365"/>
    <w:rsid w:val="00F9380A"/>
    <w:rsid w:val="00F97FF8"/>
    <w:rsid w:val="00FB2F4E"/>
    <w:rsid w:val="00FB42C2"/>
    <w:rsid w:val="00FB6CD7"/>
    <w:rsid w:val="00FC28BB"/>
    <w:rsid w:val="00FC52BB"/>
    <w:rsid w:val="00FE2D6A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44E9C99"/>
  <w15:docId w15:val="{FA911F81-B9AE-4902-8541-385CB98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24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B3060"/>
    <w:rPr>
      <w:i/>
      <w:iCs/>
    </w:rPr>
  </w:style>
  <w:style w:type="paragraph" w:customStyle="1" w:styleId="Domylnie">
    <w:name w:val="Domyślnie"/>
    <w:rsid w:val="00E40F5C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A699-8BAE-4E5B-A9FA-9211424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140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79</cp:revision>
  <cp:lastPrinted>2022-01-18T06:50:00Z</cp:lastPrinted>
  <dcterms:created xsi:type="dcterms:W3CDTF">2018-01-11T08:05:00Z</dcterms:created>
  <dcterms:modified xsi:type="dcterms:W3CDTF">2022-01-18T11:17:00Z</dcterms:modified>
</cp:coreProperties>
</file>