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37" w:rsidRP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A9146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9023D">
        <w:rPr>
          <w:rFonts w:ascii="Times New Roman" w:hAnsi="Times New Roman"/>
          <w:sz w:val="24"/>
          <w:szCs w:val="24"/>
        </w:rPr>
        <w:t xml:space="preserve">             Białobrzegi, dnia 2</w:t>
      </w:r>
      <w:r w:rsidR="00A9146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marca 2021 r.</w:t>
      </w:r>
    </w:p>
    <w:p w:rsidR="00C27A37" w:rsidRDefault="00C27A37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7A37" w:rsidRDefault="00C27A37" w:rsidP="00C27A37">
      <w:pPr>
        <w:ind w:left="496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Według rozdzielnika</w:t>
      </w:r>
    </w:p>
    <w:p w:rsidR="00C27A37" w:rsidRDefault="00C27A37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1463" w:rsidRPr="00A91463" w:rsidRDefault="00C27A37" w:rsidP="00A91463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/>
        <w:ind w:left="426"/>
        <w:contextualSpacing/>
        <w:rPr>
          <w:b/>
          <w:lang w:eastAsia="pl-PL"/>
        </w:rPr>
      </w:pPr>
      <w:r>
        <w:rPr>
          <w:b/>
          <w:bCs/>
        </w:rPr>
        <w:t xml:space="preserve">Nazwa postepowania: </w:t>
      </w:r>
      <w:r w:rsidR="00A91463" w:rsidRPr="00A91463">
        <w:rPr>
          <w:b/>
          <w:lang w:eastAsia="pl-PL"/>
        </w:rPr>
        <w:t>„Budowa ulic na osiedlu na południe za ul. Polną w Białobrzegach”.</w:t>
      </w:r>
    </w:p>
    <w:p w:rsidR="00C27A37" w:rsidRDefault="00C27A37" w:rsidP="00A9146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Identyfikator postępowania: </w:t>
      </w:r>
      <w:r w:rsidR="00A91463">
        <w:rPr>
          <w:rFonts w:ascii="ArialMT" w:hAnsi="ArialMT" w:cs="ArialMT"/>
          <w:sz w:val="23"/>
          <w:szCs w:val="23"/>
          <w:lang w:eastAsia="pl-PL"/>
        </w:rPr>
        <w:t>ocds-148610-ee77c380-7c0c-11eb-86b1-a64936a8669f</w:t>
      </w:r>
    </w:p>
    <w:p w:rsidR="00C9023D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9023D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Działając na podstawie art. 222 ust. 5 ustawy Prawo Zamówień Publicznych informujemy, że w ramach niniejszego postępowania zostały otwarte następujące oferty:</w:t>
      </w:r>
    </w:p>
    <w:p w:rsidR="00C9023D" w:rsidRDefault="00C9023D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"SADAM" FIRMA OGÓLNOBUDOWLANA Dariusz Godek</w:t>
      </w:r>
      <w:r>
        <w:br/>
        <w:t xml:space="preserve">26-600 Radom, ul. Szydłowiecka 3 </w:t>
      </w:r>
    </w:p>
    <w:p w:rsidR="00C9023D" w:rsidRDefault="00C9023D" w:rsidP="00320AC3">
      <w:pPr>
        <w:pStyle w:val="Akapitzlist"/>
        <w:shd w:val="clear" w:color="auto" w:fill="FFFFFF"/>
        <w:spacing w:line="276" w:lineRule="auto"/>
        <w:ind w:left="720"/>
      </w:pPr>
      <w:r>
        <w:t>Oferta w cenie brutto 2</w:t>
      </w:r>
      <w:r w:rsidR="00A91463">
        <w:t>58.295,45</w:t>
      </w:r>
      <w:r>
        <w:t xml:space="preserve"> zł</w:t>
      </w:r>
    </w:p>
    <w:p w:rsidR="00C9023D" w:rsidRDefault="00C9023D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</w:pPr>
      <w:r>
        <w:t>PRZEDSIĘBIORSTWO PRODUKCYJNO-USŁUGOWO-HANDLOWE "INTERBUD" SPÓŁKA Z OGRANICZONĄ ODPOWIEDZIALNOŚCIĄ</w:t>
      </w:r>
      <w:r>
        <w:br/>
        <w:t>26-600 Radom, ul. Bolesława Limanowskiego 154</w:t>
      </w:r>
    </w:p>
    <w:p w:rsidR="00A67464" w:rsidRDefault="00C9023D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A91463">
        <w:t>312.534,39</w:t>
      </w:r>
      <w:r w:rsidR="00A67464">
        <w:t xml:space="preserve"> zł</w:t>
      </w:r>
    </w:p>
    <w:p w:rsidR="00C9023D" w:rsidRPr="00C9023D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 xml:space="preserve">Krzysztof </w:t>
      </w:r>
      <w:proofErr w:type="spellStart"/>
      <w:r>
        <w:t>Werens</w:t>
      </w:r>
      <w:proofErr w:type="spellEnd"/>
      <w:r>
        <w:t>-INSBUD</w:t>
      </w:r>
      <w:r>
        <w:br/>
        <w:t>26-800 Białobrzegi, ul. Kościelna 93E</w:t>
      </w:r>
    </w:p>
    <w:p w:rsidR="00C9023D" w:rsidRDefault="00A91463" w:rsidP="00320AC3">
      <w:pPr>
        <w:shd w:val="clear" w:color="auto" w:fill="FFFFFF"/>
        <w:spacing w:after="0" w:line="276" w:lineRule="auto"/>
        <w:ind w:left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Oferta w cenie brutto 283.303,44</w:t>
      </w:r>
      <w:r w:rsidR="00A67464"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:rsidR="00A67464" w:rsidRPr="00A67464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GRZEGORZ RYCHLICKI PRZEDSIĘBIORSTWO USŁUGOWO-HANDLOWE "BRUK-BUD"</w:t>
      </w:r>
      <w:r>
        <w:br/>
        <w:t>26-640 Skaryszew, ul. Jana Matejki 6</w:t>
      </w:r>
    </w:p>
    <w:p w:rsidR="00C9023D" w:rsidRDefault="00A91463" w:rsidP="00320AC3">
      <w:pPr>
        <w:shd w:val="clear" w:color="auto" w:fill="FFFFFF"/>
        <w:spacing w:after="0" w:line="276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Oferta w cenie brutto 242.952,06</w:t>
      </w:r>
      <w:r w:rsidR="00A67464"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:rsidR="00A67464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proofErr w:type="spellStart"/>
      <w:r>
        <w:t>Complex</w:t>
      </w:r>
      <w:proofErr w:type="spellEnd"/>
      <w:r>
        <w:t xml:space="preserve"> Bruk Mateusz </w:t>
      </w:r>
      <w:proofErr w:type="spellStart"/>
      <w:r>
        <w:t>Oleksak</w:t>
      </w:r>
      <w:proofErr w:type="spellEnd"/>
      <w:r>
        <w:br/>
        <w:t>26-800 Sucha, ul. Wąska 14</w:t>
      </w:r>
    </w:p>
    <w:p w:rsidR="00A67464" w:rsidRDefault="00A67464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A91463">
        <w:t>311.242,15</w:t>
      </w:r>
      <w:r>
        <w:t xml:space="preserve"> zł</w:t>
      </w:r>
    </w:p>
    <w:p w:rsidR="00A67464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PRZEDSIĘBIORSTWO BUDOWNICTWA DROGOWEGO "PERFEKT" JAWORSKI, KARCZ SPÓŁKA JAWNA</w:t>
      </w:r>
      <w:r>
        <w:br/>
        <w:t xml:space="preserve">26-618 Radom, ul. Zofii </w:t>
      </w:r>
      <w:proofErr w:type="spellStart"/>
      <w:r>
        <w:t>Holszańskiej</w:t>
      </w:r>
      <w:proofErr w:type="spellEnd"/>
      <w:r>
        <w:t xml:space="preserve"> 5 A</w:t>
      </w:r>
    </w:p>
    <w:p w:rsidR="00A67464" w:rsidRDefault="00A67464" w:rsidP="00320AC3">
      <w:pPr>
        <w:pStyle w:val="Akapitzlist"/>
        <w:shd w:val="clear" w:color="auto" w:fill="FFFFFF"/>
        <w:spacing w:line="276" w:lineRule="auto"/>
        <w:ind w:left="720"/>
      </w:pPr>
      <w:r>
        <w:t>Oferta w cenie brutto 2</w:t>
      </w:r>
      <w:r w:rsidR="00A91463">
        <w:t>59.065,06</w:t>
      </w:r>
      <w:r>
        <w:t xml:space="preserve"> zł</w:t>
      </w:r>
    </w:p>
    <w:p w:rsidR="00A67464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PPHUB "FORMAT" Kamil Krawczyk</w:t>
      </w:r>
      <w:r>
        <w:br/>
        <w:t>26-807 Rogolin, 30</w:t>
      </w:r>
    </w:p>
    <w:p w:rsidR="00A67464" w:rsidRDefault="00A67464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1B48EB">
        <w:t>2</w:t>
      </w:r>
      <w:r w:rsidR="00FE2F8E">
        <w:t>51.124,92</w:t>
      </w:r>
      <w:r w:rsidR="001B48EB">
        <w:t xml:space="preserve"> zł</w:t>
      </w:r>
    </w:p>
    <w:p w:rsidR="001B48EB" w:rsidRDefault="001B48EB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lastRenderedPageBreak/>
        <w:t>"BUDROMEX RADOM" Emilia Podsiadła</w:t>
      </w:r>
      <w:r>
        <w:br/>
        <w:t>26-600 Radom, ul. Wolanowska 228</w:t>
      </w:r>
    </w:p>
    <w:p w:rsidR="001B48EB" w:rsidRDefault="001B48EB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FE2F8E">
        <w:t>233.849,32</w:t>
      </w:r>
      <w:r>
        <w:t xml:space="preserve"> zł</w:t>
      </w:r>
    </w:p>
    <w:p w:rsidR="001B48EB" w:rsidRDefault="001B48EB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P.H.U. MARBRUK MARCIN JAKUBCZYK</w:t>
      </w:r>
      <w:r>
        <w:br/>
        <w:t>26-400 Przysucha, ul. Radomska 10 18</w:t>
      </w:r>
    </w:p>
    <w:p w:rsidR="001B48EB" w:rsidRDefault="001B48EB" w:rsidP="00320AC3">
      <w:pPr>
        <w:pStyle w:val="Akapitzlist"/>
        <w:shd w:val="clear" w:color="auto" w:fill="FFFFFF"/>
        <w:spacing w:line="276" w:lineRule="auto"/>
        <w:ind w:left="720"/>
      </w:pPr>
      <w:r>
        <w:t>Oferta w cenie brutto 2</w:t>
      </w:r>
      <w:r w:rsidR="00FE2F8E">
        <w:t>76.855,78</w:t>
      </w:r>
      <w:r>
        <w:t xml:space="preserve"> zł</w:t>
      </w:r>
    </w:p>
    <w:p w:rsidR="00FE2F8E" w:rsidRDefault="00FE2F8E" w:rsidP="00FE2F8E">
      <w:pPr>
        <w:pStyle w:val="Akapitzlist"/>
        <w:numPr>
          <w:ilvl w:val="0"/>
          <w:numId w:val="7"/>
        </w:numPr>
        <w:shd w:val="clear" w:color="auto" w:fill="FFFFFF"/>
        <w:spacing w:line="276" w:lineRule="auto"/>
      </w:pPr>
      <w:r>
        <w:t>P.H.U. " DRÓG-BUD" Jakubczyk Bożenna</w:t>
      </w:r>
      <w:r>
        <w:br/>
        <w:t xml:space="preserve">26-432 Wieniawa, ul. Kochanowskiego 173 </w:t>
      </w:r>
    </w:p>
    <w:p w:rsidR="001B48EB" w:rsidRDefault="001B48EB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FE2F8E">
        <w:t>312.990,72</w:t>
      </w:r>
      <w:r>
        <w:t xml:space="preserve"> zł</w:t>
      </w:r>
    </w:p>
    <w:p w:rsidR="00FE2F8E" w:rsidRDefault="00FE2F8E" w:rsidP="00FE2F8E">
      <w:pPr>
        <w:pStyle w:val="Akapitzlist"/>
        <w:numPr>
          <w:ilvl w:val="0"/>
          <w:numId w:val="7"/>
        </w:numPr>
        <w:shd w:val="clear" w:color="auto" w:fill="FFFFFF"/>
        <w:spacing w:line="276" w:lineRule="auto"/>
      </w:pPr>
      <w:r>
        <w:t>Spółdzielnia Rzemieślnicza "BUDOWLANA"</w:t>
      </w:r>
      <w:r>
        <w:br/>
        <w:t>26-600 Radom, ul. Jana Kilińskiego 15/17</w:t>
      </w:r>
    </w:p>
    <w:p w:rsidR="001B48EB" w:rsidRDefault="001B48EB" w:rsidP="00FE2F8E">
      <w:pPr>
        <w:pStyle w:val="Akapitzlist"/>
        <w:shd w:val="clear" w:color="auto" w:fill="FFFFFF"/>
        <w:spacing w:line="276" w:lineRule="auto"/>
        <w:ind w:left="720"/>
      </w:pPr>
      <w:r>
        <w:t>Oferta w cenie brutto 24</w:t>
      </w:r>
      <w:r w:rsidR="00FE2F8E">
        <w:t>1.873,35</w:t>
      </w:r>
      <w:r>
        <w:t xml:space="preserve"> zł</w:t>
      </w:r>
    </w:p>
    <w:p w:rsidR="00320AC3" w:rsidRDefault="00320AC3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RAFBUD Rafał Jóźwiak</w:t>
      </w:r>
      <w:r>
        <w:br/>
        <w:t>05-622 Belsk Duży, ul. Modrzewiowa 1d 5</w:t>
      </w:r>
    </w:p>
    <w:p w:rsidR="00320AC3" w:rsidRPr="00A67464" w:rsidRDefault="00320AC3" w:rsidP="00320AC3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  <w:r>
        <w:t>Oferta w cenie brutto 2</w:t>
      </w:r>
      <w:r w:rsidR="00FE2F8E">
        <w:t>95.308,98</w:t>
      </w:r>
      <w:bookmarkStart w:id="0" w:name="_GoBack"/>
      <w:bookmarkEnd w:id="0"/>
      <w:r>
        <w:t xml:space="preserve"> zł</w:t>
      </w:r>
    </w:p>
    <w:p w:rsidR="00320AC3" w:rsidRDefault="00320AC3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0AC3" w:rsidRDefault="00320AC3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D2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/-/ Adam Bolek</w:t>
      </w:r>
    </w:p>
    <w:p w:rsidR="0058028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Burmistrz Miasta i Gminy </w:t>
      </w:r>
    </w:p>
    <w:p w:rsidR="00F017BA" w:rsidRPr="00C27A37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Białobrzegi</w:t>
      </w:r>
    </w:p>
    <w:p w:rsidR="00FA7D2E" w:rsidRPr="00F017BA" w:rsidRDefault="00FA7D2E" w:rsidP="00FA7D2E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Sporządziła: 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Ewa Ficek </w:t>
      </w:r>
    </w:p>
    <w:p w:rsidR="00C27A37" w:rsidRPr="00F017BA" w:rsidRDefault="00C27A37" w:rsidP="00C27A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 Wydziału Inwestycji</w:t>
      </w:r>
    </w:p>
    <w:sectPr w:rsidR="00C27A37" w:rsidRPr="00F017BA" w:rsidSect="006C6DC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15699"/>
    <w:multiLevelType w:val="hybridMultilevel"/>
    <w:tmpl w:val="DA9C4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6"/>
    <w:rsid w:val="00056F57"/>
    <w:rsid w:val="000C6DB5"/>
    <w:rsid w:val="00104FBD"/>
    <w:rsid w:val="00113988"/>
    <w:rsid w:val="00185FBA"/>
    <w:rsid w:val="0019016E"/>
    <w:rsid w:val="0019046E"/>
    <w:rsid w:val="001B48EB"/>
    <w:rsid w:val="00257061"/>
    <w:rsid w:val="002B0DF0"/>
    <w:rsid w:val="002C193C"/>
    <w:rsid w:val="002E6D52"/>
    <w:rsid w:val="00311447"/>
    <w:rsid w:val="00314AE3"/>
    <w:rsid w:val="00320AC3"/>
    <w:rsid w:val="003224E5"/>
    <w:rsid w:val="00335B80"/>
    <w:rsid w:val="003724C6"/>
    <w:rsid w:val="00381869"/>
    <w:rsid w:val="00414E0B"/>
    <w:rsid w:val="004520D8"/>
    <w:rsid w:val="00455A59"/>
    <w:rsid w:val="004C08D4"/>
    <w:rsid w:val="004F1C65"/>
    <w:rsid w:val="004F3DFD"/>
    <w:rsid w:val="00531769"/>
    <w:rsid w:val="005358C6"/>
    <w:rsid w:val="00563842"/>
    <w:rsid w:val="00571338"/>
    <w:rsid w:val="0058028E"/>
    <w:rsid w:val="00584209"/>
    <w:rsid w:val="00622504"/>
    <w:rsid w:val="00630E6D"/>
    <w:rsid w:val="00646136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85B34"/>
    <w:rsid w:val="00791A3A"/>
    <w:rsid w:val="007A38B1"/>
    <w:rsid w:val="007C78A0"/>
    <w:rsid w:val="007F1764"/>
    <w:rsid w:val="008018B9"/>
    <w:rsid w:val="0082300E"/>
    <w:rsid w:val="00835014"/>
    <w:rsid w:val="00843BAD"/>
    <w:rsid w:val="008500D9"/>
    <w:rsid w:val="0085756C"/>
    <w:rsid w:val="008B1556"/>
    <w:rsid w:val="008B2B7B"/>
    <w:rsid w:val="008D0554"/>
    <w:rsid w:val="00955FC6"/>
    <w:rsid w:val="0096588A"/>
    <w:rsid w:val="00A67464"/>
    <w:rsid w:val="00A779DF"/>
    <w:rsid w:val="00A86D30"/>
    <w:rsid w:val="00A91463"/>
    <w:rsid w:val="00B35F3B"/>
    <w:rsid w:val="00B75F03"/>
    <w:rsid w:val="00B83826"/>
    <w:rsid w:val="00BC5026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1DFD"/>
    <w:rsid w:val="00C9023D"/>
    <w:rsid w:val="00C95020"/>
    <w:rsid w:val="00CB3F18"/>
    <w:rsid w:val="00CF3E9B"/>
    <w:rsid w:val="00D02AD2"/>
    <w:rsid w:val="00D153F0"/>
    <w:rsid w:val="00D25C9D"/>
    <w:rsid w:val="00D73DB0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A41CE"/>
    <w:rsid w:val="00FA7D2E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674B0264-D728-4E36-86DB-CD0772E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EFicek</cp:lastModifiedBy>
  <cp:revision>3</cp:revision>
  <cp:lastPrinted>2021-03-24T11:07:00Z</cp:lastPrinted>
  <dcterms:created xsi:type="dcterms:W3CDTF">2021-03-24T10:47:00Z</dcterms:created>
  <dcterms:modified xsi:type="dcterms:W3CDTF">2021-03-24T11:10:00Z</dcterms:modified>
</cp:coreProperties>
</file>