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6B42BF" w:rsidRDefault="006B42BF" w:rsidP="00297E5E">
      <w:pPr>
        <w:jc w:val="both"/>
        <w:rPr>
          <w:rFonts w:ascii="Tahoma" w:hAnsi="Tahoma" w:cs="Tahoma"/>
          <w:b/>
          <w:sz w:val="20"/>
          <w:szCs w:val="20"/>
        </w:rPr>
      </w:pPr>
      <w:r w:rsidRPr="00C54EE9">
        <w:rPr>
          <w:rFonts w:ascii="Tahoma" w:hAnsi="Tahoma" w:cs="Tahoma"/>
          <w:b/>
          <w:sz w:val="20"/>
          <w:szCs w:val="20"/>
        </w:rPr>
        <w:t>Budowa sieci wodociągowej i kanalizacji sanitarn</w:t>
      </w:r>
      <w:r>
        <w:rPr>
          <w:rFonts w:ascii="Tahoma" w:hAnsi="Tahoma" w:cs="Tahoma"/>
          <w:b/>
          <w:sz w:val="20"/>
          <w:szCs w:val="20"/>
        </w:rPr>
        <w:t>ej w ul. </w:t>
      </w:r>
      <w:r w:rsidRPr="00C54EE9">
        <w:rPr>
          <w:rFonts w:ascii="Tahoma" w:hAnsi="Tahoma" w:cs="Tahoma"/>
          <w:b/>
          <w:sz w:val="20"/>
          <w:szCs w:val="20"/>
        </w:rPr>
        <w:t>Pana Wołodyjowskiego w Toruniu</w:t>
      </w:r>
    </w:p>
    <w:p w:rsidR="00966CA0" w:rsidRPr="00966CA0" w:rsidRDefault="00966CA0" w:rsidP="00966CA0">
      <w:pPr>
        <w:jc w:val="both"/>
        <w:rPr>
          <w:rFonts w:ascii="Tahoma" w:hAnsi="Tahoma" w:cs="Tahoma"/>
          <w:b/>
          <w:sz w:val="20"/>
          <w:szCs w:val="20"/>
        </w:rPr>
      </w:pPr>
    </w:p>
    <w:p w:rsidR="00BA443C" w:rsidRPr="001221E9" w:rsidRDefault="00BA443C" w:rsidP="00BA443C">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sidR="006B42BF">
        <w:rPr>
          <w:rFonts w:ascii="Tahoma" w:hAnsi="Tahoma" w:cs="Tahoma"/>
          <w:sz w:val="20"/>
          <w:szCs w:val="20"/>
        </w:rPr>
        <w:t>TI.221.34</w:t>
      </w:r>
      <w:r w:rsidR="009E0EAB">
        <w:rPr>
          <w:rFonts w:ascii="Tahoma" w:hAnsi="Tahoma" w:cs="Tahoma"/>
          <w:sz w:val="20"/>
          <w:szCs w:val="20"/>
        </w:rPr>
        <w:t>.20</w:t>
      </w:r>
      <w:r w:rsidR="006B42BF">
        <w:rPr>
          <w:rFonts w:ascii="Tahoma" w:hAnsi="Tahoma" w:cs="Tahoma"/>
          <w:sz w:val="20"/>
          <w:szCs w:val="20"/>
        </w:rPr>
        <w:t>16.MJ</w:t>
      </w: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w:t>
      </w:r>
      <w:r w:rsidR="006B42BF">
        <w:rPr>
          <w:rFonts w:ascii="Tahoma" w:hAnsi="Tahoma" w:cs="Tahoma"/>
          <w:sz w:val="20"/>
          <w:szCs w:val="20"/>
        </w:rPr>
        <w:t xml:space="preserve">ości ………………………………………………………… zł </w:t>
      </w:r>
      <w:r w:rsidRPr="00D448E0">
        <w:rPr>
          <w:rFonts w:ascii="Tahoma" w:hAnsi="Tahoma" w:cs="Tahoma"/>
          <w:sz w:val="20"/>
          <w:szCs w:val="20"/>
        </w:rPr>
        <w:t>(stawka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W przypadku uznania mojej oferty za najkorzystniejszą </w:t>
      </w:r>
      <w:r w:rsidR="00D565D1">
        <w:rPr>
          <w:rFonts w:ascii="Tahoma" w:hAnsi="Tahoma" w:cs="Tahoma"/>
          <w:sz w:val="20"/>
          <w:szCs w:val="20"/>
        </w:rPr>
        <w:t>Umowę zobowiązuję się zawrzeć w </w:t>
      </w:r>
      <w:r w:rsidRPr="007505A1">
        <w:rPr>
          <w:rFonts w:ascii="Tahoma" w:hAnsi="Tahoma" w:cs="Tahoma"/>
          <w:sz w:val="20"/>
          <w:szCs w:val="20"/>
        </w:rPr>
        <w:t>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D565D1" w:rsidRDefault="00D565D1" w:rsidP="00D565D1">
      <w:pPr>
        <w:ind w:left="720"/>
        <w:jc w:val="both"/>
        <w:rPr>
          <w:rFonts w:ascii="Tahoma" w:hAnsi="Tahoma" w:cs="Tahoma"/>
          <w:sz w:val="20"/>
          <w:szCs w:val="20"/>
        </w:rPr>
      </w:pPr>
      <w:r>
        <w:rPr>
          <w:rFonts w:ascii="Tahoma" w:hAnsi="Tahoma" w:cs="Tahoma"/>
          <w:sz w:val="20"/>
          <w:szCs w:val="20"/>
        </w:rPr>
        <w:t>.....................................................................</w:t>
      </w:r>
    </w:p>
    <w:p w:rsidR="00D565D1" w:rsidRDefault="00D565D1" w:rsidP="00C52BAA">
      <w:pPr>
        <w:ind w:left="720"/>
        <w:jc w:val="both"/>
        <w:rPr>
          <w:rFonts w:ascii="Tahoma" w:hAnsi="Tahoma" w:cs="Tahoma"/>
          <w:sz w:val="20"/>
          <w:szCs w:val="20"/>
        </w:rPr>
      </w:pPr>
    </w:p>
    <w:p w:rsidR="001C1FA3" w:rsidRPr="008D014C" w:rsidRDefault="001C1FA3" w:rsidP="001C1FA3">
      <w:pPr>
        <w:numPr>
          <w:ilvl w:val="1"/>
          <w:numId w:val="3"/>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(wypełnia wyłącznie W</w:t>
      </w:r>
      <w:r w:rsidR="00D565D1">
        <w:rPr>
          <w:rFonts w:ascii="Tahoma" w:hAnsi="Tahoma" w:cs="Tahoma"/>
          <w:sz w:val="20"/>
          <w:szCs w:val="20"/>
        </w:rPr>
        <w:t>ykonawca, który złożył wadium w </w:t>
      </w:r>
      <w:r w:rsidRPr="008D014C">
        <w:rPr>
          <w:rFonts w:ascii="Tahoma" w:hAnsi="Tahoma" w:cs="Tahoma"/>
          <w:sz w:val="20"/>
          <w:szCs w:val="20"/>
        </w:rPr>
        <w:t>pieniądzu)</w:t>
      </w:r>
      <w:r>
        <w:rPr>
          <w:rFonts w:ascii="Tahoma" w:hAnsi="Tahoma" w:cs="Tahoma"/>
          <w:sz w:val="20"/>
          <w:szCs w:val="20"/>
        </w:rPr>
        <w:t>.</w:t>
      </w:r>
    </w:p>
    <w:p w:rsidR="001C1FA3" w:rsidRDefault="001C1FA3"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D565D1" w:rsidRDefault="00D565D1">
      <w:pPr>
        <w:spacing w:after="200" w:line="276" w:lineRule="auto"/>
        <w:rPr>
          <w:rFonts w:ascii="Tahoma" w:hAnsi="Tahoma" w:cs="Tahoma"/>
          <w:b/>
          <w:bCs/>
          <w:sz w:val="20"/>
          <w:szCs w:val="20"/>
        </w:rPr>
      </w:pPr>
      <w:r>
        <w:rPr>
          <w:rFonts w:ascii="Tahoma" w:hAnsi="Tahoma" w:cs="Tahoma"/>
          <w:b/>
          <w:bCs/>
          <w:sz w:val="20"/>
          <w:szCs w:val="20"/>
        </w:rPr>
        <w:br w:type="page"/>
      </w: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9D2203" w:rsidRDefault="009D2203" w:rsidP="009D2203">
      <w:pPr>
        <w:jc w:val="center"/>
        <w:rPr>
          <w:rFonts w:ascii="Tahoma" w:hAnsi="Tahoma" w:cs="Tahoma"/>
          <w:b/>
          <w:sz w:val="22"/>
          <w:szCs w:val="22"/>
        </w:rPr>
      </w:pPr>
    </w:p>
    <w:p w:rsidR="00197A82" w:rsidRDefault="009D2203" w:rsidP="009D2203">
      <w:pPr>
        <w:jc w:val="center"/>
        <w:rPr>
          <w:rFonts w:ascii="Tahoma" w:hAnsi="Tahoma" w:cs="Tahoma"/>
          <w:b/>
          <w:sz w:val="22"/>
          <w:szCs w:val="22"/>
        </w:rPr>
      </w:pPr>
      <w:r>
        <w:rPr>
          <w:rFonts w:ascii="Tahoma" w:hAnsi="Tahoma" w:cs="Tahoma"/>
          <w:b/>
          <w:sz w:val="22"/>
          <w:szCs w:val="22"/>
        </w:rPr>
        <w:t>WYKAZ CEN</w:t>
      </w:r>
    </w:p>
    <w:p w:rsidR="009D2203" w:rsidRPr="00D448E0" w:rsidRDefault="009D2203" w:rsidP="009D2203">
      <w:pPr>
        <w:jc w:val="center"/>
        <w:rPr>
          <w:rFonts w:ascii="Tahoma" w:hAnsi="Tahoma" w:cs="Tahoma"/>
          <w:b/>
          <w:sz w:val="20"/>
          <w:szCs w:val="20"/>
        </w:rPr>
      </w:pPr>
    </w:p>
    <w:p w:rsidR="006B42BF" w:rsidRPr="00850815" w:rsidRDefault="006B42BF" w:rsidP="006B42BF">
      <w:pPr>
        <w:rPr>
          <w:rFonts w:ascii="Tahoma" w:hAnsi="Tahoma" w:cs="Tahoma"/>
          <w:sz w:val="20"/>
          <w:szCs w:val="20"/>
        </w:rPr>
      </w:pPr>
      <w:r w:rsidRPr="00850815">
        <w:rPr>
          <w:rFonts w:ascii="Tahoma" w:hAnsi="Tahoma" w:cs="Tahoma"/>
          <w:sz w:val="20"/>
          <w:szCs w:val="20"/>
        </w:rPr>
        <w:t>na zadanie pn.</w:t>
      </w:r>
    </w:p>
    <w:p w:rsidR="006B42BF" w:rsidRDefault="006B42BF" w:rsidP="006B42BF">
      <w:pPr>
        <w:jc w:val="both"/>
        <w:rPr>
          <w:rFonts w:ascii="Tahoma" w:hAnsi="Tahoma" w:cs="Tahoma"/>
          <w:b/>
          <w:sz w:val="20"/>
          <w:szCs w:val="20"/>
        </w:rPr>
      </w:pPr>
      <w:r w:rsidRPr="00C54EE9">
        <w:rPr>
          <w:rFonts w:ascii="Tahoma" w:hAnsi="Tahoma" w:cs="Tahoma"/>
          <w:b/>
          <w:sz w:val="20"/>
          <w:szCs w:val="20"/>
        </w:rPr>
        <w:t>Budowa sieci wodociągowej i kanalizacji sanitarn</w:t>
      </w:r>
      <w:r>
        <w:rPr>
          <w:rFonts w:ascii="Tahoma" w:hAnsi="Tahoma" w:cs="Tahoma"/>
          <w:b/>
          <w:sz w:val="20"/>
          <w:szCs w:val="20"/>
        </w:rPr>
        <w:t>ej w ul. </w:t>
      </w:r>
      <w:r w:rsidRPr="00C54EE9">
        <w:rPr>
          <w:rFonts w:ascii="Tahoma" w:hAnsi="Tahoma" w:cs="Tahoma"/>
          <w:b/>
          <w:sz w:val="20"/>
          <w:szCs w:val="20"/>
        </w:rPr>
        <w:t>Pana Wołodyjowskiego w Toruniu</w:t>
      </w:r>
    </w:p>
    <w:p w:rsidR="006B42BF" w:rsidRPr="00966CA0" w:rsidRDefault="006B42BF" w:rsidP="006B42BF">
      <w:pPr>
        <w:jc w:val="both"/>
        <w:rPr>
          <w:rFonts w:ascii="Tahoma" w:hAnsi="Tahoma" w:cs="Tahoma"/>
          <w:b/>
          <w:sz w:val="20"/>
          <w:szCs w:val="20"/>
        </w:rPr>
      </w:pPr>
    </w:p>
    <w:p w:rsidR="009D2203" w:rsidRPr="001221E9" w:rsidRDefault="006B42BF" w:rsidP="006B42BF">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TI.221.34.2016.MJ</w:t>
      </w:r>
    </w:p>
    <w:p w:rsidR="009D2203" w:rsidRPr="000C7882" w:rsidRDefault="009D2203" w:rsidP="009D2203">
      <w:pPr>
        <w:rPr>
          <w:rFonts w:ascii="Tahoma" w:hAnsi="Tahoma" w:cs="Tahoma"/>
          <w:b/>
          <w:sz w:val="10"/>
          <w:szCs w:val="10"/>
        </w:rPr>
      </w:pPr>
    </w:p>
    <w:p w:rsidR="00197A82" w:rsidRPr="00D448E0" w:rsidRDefault="00197A82" w:rsidP="00197A82">
      <w:pPr>
        <w:rPr>
          <w:rFonts w:ascii="Tahoma" w:hAnsi="Tahoma" w:cs="Tahoma"/>
          <w:b/>
          <w:sz w:val="10"/>
          <w:szCs w:val="1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jc w:val="right"/>
        <w:rPr>
          <w:rFonts w:ascii="Tahoma" w:hAnsi="Tahoma" w:cs="Tahoma"/>
          <w:b/>
          <w:sz w:val="20"/>
          <w:szCs w:val="20"/>
        </w:rPr>
      </w:pPr>
    </w:p>
    <w:p w:rsidR="00197A82" w:rsidRDefault="00197A82" w:rsidP="00197A82">
      <w:pPr>
        <w:jc w:val="both"/>
        <w:rPr>
          <w:rFonts w:ascii="Tahoma" w:hAnsi="Tahoma" w:cs="Tahoma"/>
          <w:b/>
          <w:sz w:val="20"/>
          <w:szCs w:val="20"/>
        </w:rPr>
      </w:pPr>
      <w:r w:rsidRPr="00D448E0">
        <w:rPr>
          <w:rFonts w:ascii="Tahoma" w:hAnsi="Tahoma" w:cs="Tahoma"/>
          <w:b/>
          <w:sz w:val="20"/>
          <w:szCs w:val="20"/>
        </w:rPr>
        <w:t>2. WYKONAWCA:</w:t>
      </w:r>
    </w:p>
    <w:p w:rsidR="00F976DE" w:rsidRPr="00D448E0" w:rsidRDefault="00F976DE" w:rsidP="00197A8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F976DE" w:rsidRDefault="00F976DE"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6B42BF" w:rsidRPr="006B42BF" w:rsidRDefault="006B42BF" w:rsidP="006B42BF">
      <w:pPr>
        <w:spacing w:line="276" w:lineRule="auto"/>
        <w:jc w:val="both"/>
        <w:rPr>
          <w:rFonts w:ascii="Tahoma" w:hAnsi="Tahoma" w:cs="Tahoma"/>
          <w:b/>
          <w:sz w:val="20"/>
          <w:szCs w:val="20"/>
        </w:rPr>
      </w:pPr>
      <w:r w:rsidRPr="006B42BF">
        <w:rPr>
          <w:rFonts w:ascii="Tahoma" w:hAnsi="Tahoma" w:cs="Tahoma"/>
          <w:b/>
          <w:sz w:val="20"/>
          <w:szCs w:val="20"/>
        </w:rPr>
        <w:t xml:space="preserve">Ilości każdego asortymentu robót, przedstawione w Wykazie Cen są ilościami szacunkowymi i podane są w celu ujednolicenia podstawy wyceny. </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Wykonawca wyceni osobno każdą pozycję w Wykazie Cen oraz będzie stosować się do instrukcji dotyczących przeniesienia całkowitych sum wyliczonych w wykazie.</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 skład Wykazu Cen wchodzi cały zakres robót, który ma zostać wykonany. Opisany on jest w SIWZ.</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Wszystkie stawki i ceny będą podane w PLN.</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Każda cena jednostkowa umieszczona w Wykazie Cen nie będzie zawierała podatku VAT.</w:t>
      </w:r>
    </w:p>
    <w:p w:rsid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Dopiero w zbiorczym zestawieniu Wykonawca zobowiązany jest uwzględnić podatek VAT.</w:t>
      </w:r>
    </w:p>
    <w:p w:rsidR="00F976DE" w:rsidRDefault="00F976DE" w:rsidP="006B42BF">
      <w:pP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197A82" w:rsidRPr="00D448E0" w:rsidRDefault="00197A82" w:rsidP="00197A82">
      <w:pPr>
        <w:jc w:val="center"/>
        <w:rPr>
          <w:rFonts w:ascii="Tahoma" w:hAnsi="Tahoma" w:cs="Tahoma"/>
          <w:b/>
          <w:sz w:val="20"/>
          <w:szCs w:val="20"/>
        </w:rPr>
      </w:pPr>
      <w:r>
        <w:rPr>
          <w:rFonts w:ascii="Tahoma" w:hAnsi="Tahoma" w:cs="Tahoma"/>
          <w:b/>
          <w:sz w:val="20"/>
          <w:szCs w:val="20"/>
        </w:rPr>
        <w:lastRenderedPageBreak/>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F976DE" w:rsidRDefault="00F976DE" w:rsidP="00C91C90">
      <w:pPr>
        <w:pStyle w:val="Standard"/>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F976DE" w:rsidRPr="008C2EDE" w:rsidRDefault="00F976DE" w:rsidP="00F976DE">
      <w:pPr>
        <w:pStyle w:val="Standard"/>
        <w:jc w:val="center"/>
        <w:rPr>
          <w:rFonts w:ascii="Tahoma" w:hAnsi="Tahoma" w:cs="Tahoma"/>
          <w:b/>
          <w:sz w:val="20"/>
          <w:szCs w:val="20"/>
          <w:u w:val="single"/>
        </w:rPr>
      </w:pPr>
    </w:p>
    <w:p w:rsidR="00F976DE" w:rsidRPr="00920818" w:rsidRDefault="00F976DE" w:rsidP="00F976DE">
      <w:pPr>
        <w:jc w:val="both"/>
        <w:rPr>
          <w:rFonts w:ascii="Tahoma" w:hAnsi="Tahoma" w:cs="Tahoma"/>
          <w:sz w:val="10"/>
          <w:szCs w:val="10"/>
        </w:rPr>
      </w:pPr>
    </w:p>
    <w:tbl>
      <w:tblPr>
        <w:tblW w:w="0" w:type="auto"/>
        <w:tblInd w:w="108" w:type="dxa"/>
        <w:tblLayout w:type="fixed"/>
        <w:tblLook w:val="01E0"/>
      </w:tblPr>
      <w:tblGrid>
        <w:gridCol w:w="603"/>
        <w:gridCol w:w="3177"/>
        <w:gridCol w:w="48"/>
        <w:gridCol w:w="1275"/>
        <w:gridCol w:w="993"/>
        <w:gridCol w:w="1417"/>
        <w:gridCol w:w="1627"/>
      </w:tblGrid>
      <w:tr w:rsidR="00F976DE" w:rsidRPr="00B471C4" w:rsidTr="00CF0301">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Jednostki obmiaru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Ilość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Cena jednostkowa [PLN]</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Wartość netto [PLN]</w:t>
            </w:r>
          </w:p>
        </w:tc>
      </w:tr>
      <w:tr w:rsidR="00F976DE" w:rsidRPr="00B471C4" w:rsidTr="00D64FC7">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CF0301"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F0301" w:rsidRPr="004E0FB4" w:rsidRDefault="00CF0301" w:rsidP="00D64FC7">
            <w:pPr>
              <w:jc w:val="center"/>
              <w:rPr>
                <w:rFonts w:ascii="Tahoma" w:hAnsi="Tahoma" w:cs="Tahoma"/>
                <w:sz w:val="20"/>
                <w:szCs w:val="20"/>
              </w:rPr>
            </w:pPr>
            <w:r w:rsidRPr="004E0FB4">
              <w:rPr>
                <w:rFonts w:ascii="Tahoma" w:hAnsi="Tahoma" w:cs="Tahoma"/>
                <w:sz w:val="20"/>
                <w:szCs w:val="20"/>
              </w:rPr>
              <w:t>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CF0301" w:rsidRPr="00561222" w:rsidRDefault="00CF0301" w:rsidP="00396787">
            <w:pPr>
              <w:tabs>
                <w:tab w:val="num" w:pos="2061"/>
              </w:tabs>
              <w:rPr>
                <w:rFonts w:ascii="Tahoma" w:hAnsi="Tahoma" w:cs="Tahoma"/>
                <w:sz w:val="20"/>
                <w:szCs w:val="20"/>
              </w:rPr>
            </w:pPr>
            <w:r>
              <w:rPr>
                <w:rFonts w:ascii="Tahoma" w:hAnsi="Tahoma" w:cs="Tahoma"/>
                <w:sz w:val="20"/>
                <w:szCs w:val="20"/>
              </w:rPr>
              <w:t>Przewody wodociągowe z r</w:t>
            </w:r>
            <w:r w:rsidRPr="007D5F5E">
              <w:rPr>
                <w:rFonts w:ascii="Tahoma" w:hAnsi="Tahoma" w:cs="Tahoma"/>
                <w:sz w:val="20"/>
                <w:szCs w:val="20"/>
              </w:rPr>
              <w:t xml:space="preserve">ur </w:t>
            </w:r>
            <w:r>
              <w:rPr>
                <w:rFonts w:ascii="Tahoma" w:hAnsi="Tahoma" w:cs="Tahoma"/>
                <w:sz w:val="20"/>
                <w:szCs w:val="20"/>
              </w:rPr>
              <w:t>z </w:t>
            </w:r>
            <w:r w:rsidRPr="007D5F5E">
              <w:rPr>
                <w:rFonts w:ascii="Tahoma" w:hAnsi="Tahoma" w:cs="Tahoma"/>
                <w:sz w:val="20"/>
                <w:szCs w:val="20"/>
              </w:rPr>
              <w:t xml:space="preserve">żeliwa sferoidalnego </w:t>
            </w:r>
            <w:r>
              <w:rPr>
                <w:rFonts w:ascii="Tahoma" w:hAnsi="Tahoma" w:cs="Tahoma"/>
                <w:sz w:val="20"/>
                <w:szCs w:val="20"/>
              </w:rPr>
              <w:t>DN</w:t>
            </w:r>
            <w:r w:rsidRPr="007D5F5E">
              <w:rPr>
                <w:rFonts w:ascii="Tahoma" w:hAnsi="Tahoma" w:cs="Tahoma"/>
                <w:sz w:val="20"/>
                <w:szCs w:val="20"/>
              </w:rPr>
              <w:t>100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301" w:rsidRPr="009A3737" w:rsidRDefault="00CF0301" w:rsidP="00396787">
            <w:pPr>
              <w:jc w:val="center"/>
              <w:rPr>
                <w:rFonts w:ascii="Tahoma" w:hAnsi="Tahoma" w:cs="Tahoma"/>
                <w:sz w:val="20"/>
                <w:szCs w:val="20"/>
              </w:rPr>
            </w:pPr>
            <w:r>
              <w:rPr>
                <w:rFonts w:ascii="Tahoma" w:hAnsi="Tahoma" w:cs="Tahoma"/>
                <w:sz w:val="20"/>
                <w:szCs w:val="20"/>
              </w:rPr>
              <w:t>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0301" w:rsidRPr="009A3737" w:rsidRDefault="003E5B61" w:rsidP="00396787">
            <w:pPr>
              <w:jc w:val="center"/>
              <w:rPr>
                <w:rFonts w:ascii="Tahoma" w:hAnsi="Tahoma" w:cs="Tahoma"/>
                <w:sz w:val="20"/>
                <w:szCs w:val="20"/>
              </w:rPr>
            </w:pPr>
            <w:r>
              <w:rPr>
                <w:rFonts w:ascii="Tahoma" w:hAnsi="Tahoma" w:cs="Tahoma"/>
                <w:sz w:val="20"/>
                <w:szCs w:val="20"/>
              </w:rPr>
              <w:t>1</w:t>
            </w:r>
            <w:r w:rsidR="00AE596D">
              <w:rPr>
                <w:rFonts w:ascii="Tahoma" w:hAnsi="Tahoma" w:cs="Tahoma"/>
                <w:sz w:val="20"/>
                <w:szCs w:val="20"/>
              </w:rPr>
              <w:t>0</w:t>
            </w:r>
            <w:r>
              <w:rPr>
                <w:rFonts w:ascii="Tahoma" w:hAnsi="Tahoma" w:cs="Tahoma"/>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F0301" w:rsidRPr="004E0FB4" w:rsidRDefault="00CF0301"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CF0301" w:rsidRPr="004E0FB4" w:rsidRDefault="00CF0301"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D64FC7">
            <w:pPr>
              <w:jc w:val="center"/>
              <w:rPr>
                <w:rFonts w:ascii="Tahoma" w:hAnsi="Tahoma" w:cs="Tahoma"/>
                <w:sz w:val="20"/>
                <w:szCs w:val="20"/>
              </w:rPr>
            </w:pPr>
            <w:r w:rsidRPr="004E0FB4">
              <w:rPr>
                <w:rFonts w:ascii="Tahoma" w:hAnsi="Tahoma" w:cs="Tahoma"/>
                <w:sz w:val="20"/>
                <w:szCs w:val="20"/>
              </w:rPr>
              <w:t>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561222" w:rsidRDefault="00AE596D" w:rsidP="00396787">
            <w:pPr>
              <w:tabs>
                <w:tab w:val="num" w:pos="2061"/>
              </w:tabs>
              <w:rPr>
                <w:rFonts w:ascii="Tahoma" w:hAnsi="Tahoma" w:cs="Tahoma"/>
                <w:sz w:val="20"/>
                <w:szCs w:val="20"/>
              </w:rPr>
            </w:pPr>
            <w:r>
              <w:rPr>
                <w:rFonts w:ascii="Tahoma" w:hAnsi="Tahoma" w:cs="Tahoma"/>
                <w:sz w:val="20"/>
                <w:szCs w:val="20"/>
              </w:rPr>
              <w:t>Hydrant podziemny</w:t>
            </w:r>
            <w:r w:rsidRPr="007D5F5E">
              <w:rPr>
                <w:rFonts w:ascii="Tahoma" w:hAnsi="Tahoma" w:cs="Tahoma"/>
                <w:sz w:val="20"/>
                <w:szCs w:val="20"/>
              </w:rPr>
              <w:t xml:space="preserve"> </w:t>
            </w:r>
            <w:proofErr w:type="spellStart"/>
            <w:r w:rsidRPr="007D5F5E">
              <w:rPr>
                <w:rFonts w:ascii="Tahoma" w:hAnsi="Tahoma" w:cs="Tahoma"/>
                <w:sz w:val="20"/>
                <w:szCs w:val="20"/>
              </w:rPr>
              <w:t>p.poż</w:t>
            </w:r>
            <w:proofErr w:type="spellEnd"/>
            <w:r w:rsidRPr="007D5F5E">
              <w:rPr>
                <w:rFonts w:ascii="Tahoma" w:hAnsi="Tahoma" w:cs="Tahoma"/>
                <w:sz w:val="20"/>
                <w:szCs w:val="20"/>
              </w:rPr>
              <w:t xml:space="preserve">. </w:t>
            </w:r>
            <w:r>
              <w:rPr>
                <w:rFonts w:ascii="Tahoma" w:hAnsi="Tahoma" w:cs="Tahoma"/>
                <w:sz w:val="20"/>
                <w:szCs w:val="20"/>
              </w:rPr>
              <w:t>DN</w:t>
            </w:r>
            <w:r w:rsidRPr="007D5F5E">
              <w:rPr>
                <w:rFonts w:ascii="Tahoma" w:hAnsi="Tahoma" w:cs="Tahoma"/>
                <w:sz w:val="20"/>
                <w:szCs w:val="20"/>
              </w:rPr>
              <w:t>80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AE596D" w:rsidP="0039678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7D59D6"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D64FC7">
            <w:pPr>
              <w:jc w:val="center"/>
              <w:rPr>
                <w:rFonts w:ascii="Tahoma" w:hAnsi="Tahoma" w:cs="Tahoma"/>
                <w:sz w:val="20"/>
                <w:szCs w:val="20"/>
              </w:rPr>
            </w:pPr>
            <w:r w:rsidRPr="004E0FB4">
              <w:rPr>
                <w:rFonts w:ascii="Tahoma" w:hAnsi="Tahoma" w:cs="Tahoma"/>
                <w:sz w:val="20"/>
                <w:szCs w:val="20"/>
              </w:rPr>
              <w:t>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561222" w:rsidRDefault="00AE596D" w:rsidP="00396787">
            <w:pPr>
              <w:tabs>
                <w:tab w:val="num" w:pos="2061"/>
              </w:tabs>
              <w:rPr>
                <w:rFonts w:ascii="Tahoma" w:hAnsi="Tahoma" w:cs="Tahoma"/>
                <w:sz w:val="20"/>
                <w:szCs w:val="20"/>
              </w:rPr>
            </w:pPr>
            <w:r>
              <w:rPr>
                <w:rFonts w:ascii="Tahoma" w:hAnsi="Tahoma" w:cs="Tahoma"/>
                <w:sz w:val="20"/>
                <w:szCs w:val="20"/>
              </w:rPr>
              <w:t>Zasuwa wodociągowa DN100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AE596D" w:rsidP="0039678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3E5B61"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D64FC7">
            <w:pPr>
              <w:jc w:val="center"/>
              <w:rPr>
                <w:rFonts w:ascii="Tahoma" w:hAnsi="Tahoma" w:cs="Tahoma"/>
                <w:sz w:val="20"/>
                <w:szCs w:val="20"/>
              </w:rPr>
            </w:pPr>
            <w:r>
              <w:rPr>
                <w:rFonts w:ascii="Tahoma" w:hAnsi="Tahoma" w:cs="Tahoma"/>
                <w:sz w:val="20"/>
                <w:szCs w:val="20"/>
              </w:rPr>
              <w:t>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7D5F5E" w:rsidRDefault="00AE596D" w:rsidP="00396787">
            <w:pPr>
              <w:tabs>
                <w:tab w:val="num" w:pos="2061"/>
              </w:tabs>
              <w:rPr>
                <w:rFonts w:ascii="Tahoma" w:hAnsi="Tahoma" w:cs="Tahoma"/>
                <w:sz w:val="20"/>
                <w:szCs w:val="20"/>
              </w:rPr>
            </w:pPr>
            <w:r>
              <w:rPr>
                <w:rFonts w:ascii="Tahoma" w:hAnsi="Tahoma" w:cs="Tahoma"/>
                <w:sz w:val="20"/>
                <w:szCs w:val="20"/>
              </w:rPr>
              <w:t>Zasuwa</w:t>
            </w:r>
            <w:r w:rsidRPr="007D5F5E">
              <w:rPr>
                <w:rFonts w:ascii="Tahoma" w:hAnsi="Tahoma" w:cs="Tahoma"/>
                <w:sz w:val="20"/>
                <w:szCs w:val="20"/>
              </w:rPr>
              <w:t xml:space="preserve"> </w:t>
            </w:r>
            <w:r>
              <w:rPr>
                <w:rFonts w:ascii="Tahoma" w:hAnsi="Tahoma" w:cs="Tahoma"/>
                <w:sz w:val="20"/>
                <w:szCs w:val="20"/>
              </w:rPr>
              <w:t>wodociągowa DN8</w:t>
            </w:r>
            <w:r w:rsidRPr="007D5F5E">
              <w:rPr>
                <w:rFonts w:ascii="Tahoma" w:hAnsi="Tahoma" w:cs="Tahoma"/>
                <w:sz w:val="20"/>
                <w:szCs w:val="20"/>
              </w:rPr>
              <w:t>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39678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06633B"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D64FC7">
            <w:pPr>
              <w:jc w:val="center"/>
              <w:rPr>
                <w:rFonts w:ascii="Tahoma" w:hAnsi="Tahoma" w:cs="Tahoma"/>
                <w:sz w:val="20"/>
                <w:szCs w:val="20"/>
              </w:rPr>
            </w:pPr>
            <w:r>
              <w:rPr>
                <w:rFonts w:ascii="Tahoma" w:hAnsi="Tahoma" w:cs="Tahoma"/>
                <w:sz w:val="20"/>
                <w:szCs w:val="20"/>
              </w:rPr>
              <w:t>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1D193F">
            <w:pPr>
              <w:tabs>
                <w:tab w:val="num" w:pos="2061"/>
              </w:tabs>
              <w:rPr>
                <w:rFonts w:ascii="Tahoma" w:hAnsi="Tahoma" w:cs="Tahoma"/>
                <w:sz w:val="20"/>
                <w:szCs w:val="20"/>
              </w:rPr>
            </w:pPr>
            <w:r>
              <w:rPr>
                <w:rFonts w:ascii="Tahoma" w:hAnsi="Tahoma" w:cs="Tahoma"/>
                <w:sz w:val="20"/>
                <w:szCs w:val="20"/>
              </w:rPr>
              <w:t xml:space="preserve">Przewody kanalizacji sanitarnej z rur kamionkowych DN200 </w:t>
            </w:r>
            <w:r>
              <w:rPr>
                <w:rFonts w:ascii="Tahoma" w:hAnsi="Tahoma" w:cs="Tahoma"/>
                <w:color w:val="000000" w:themeColor="text1"/>
                <w:sz w:val="20"/>
                <w:szCs w:val="20"/>
              </w:rPr>
              <w:t xml:space="preserve">wykonany w technologii wykopowej lub </w:t>
            </w:r>
            <w:proofErr w:type="spellStart"/>
            <w:r>
              <w:rPr>
                <w:rFonts w:ascii="Tahoma" w:hAnsi="Tahoma" w:cs="Tahoma"/>
                <w:color w:val="000000" w:themeColor="text1"/>
                <w:sz w:val="20"/>
                <w:szCs w:val="20"/>
              </w:rPr>
              <w:t>bezwykopowej</w:t>
            </w:r>
            <w:proofErr w:type="spellEnd"/>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D64FC7">
            <w:pPr>
              <w:jc w:val="center"/>
              <w:rPr>
                <w:rFonts w:ascii="Tahoma" w:hAnsi="Tahoma" w:cs="Tahoma"/>
                <w:sz w:val="20"/>
                <w:szCs w:val="20"/>
              </w:rPr>
            </w:pPr>
            <w:r>
              <w:rPr>
                <w:rFonts w:ascii="Tahoma" w:hAnsi="Tahoma" w:cs="Tahoma"/>
                <w:sz w:val="20"/>
                <w:szCs w:val="20"/>
              </w:rPr>
              <w:t>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3E5B61" w:rsidP="00D64FC7">
            <w:pPr>
              <w:jc w:val="center"/>
              <w:rPr>
                <w:rFonts w:ascii="Tahoma" w:hAnsi="Tahoma" w:cs="Tahoma"/>
                <w:sz w:val="20"/>
                <w:szCs w:val="20"/>
              </w:rPr>
            </w:pPr>
            <w:r>
              <w:rPr>
                <w:rFonts w:ascii="Tahoma" w:hAnsi="Tahoma" w:cs="Tahoma"/>
                <w:sz w:val="20"/>
                <w:szCs w:val="20"/>
              </w:rPr>
              <w:t>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D64FC7">
            <w:pPr>
              <w:jc w:val="center"/>
              <w:rPr>
                <w:rFonts w:ascii="Tahoma" w:hAnsi="Tahoma" w:cs="Tahoma"/>
                <w:sz w:val="20"/>
                <w:szCs w:val="20"/>
              </w:rPr>
            </w:pPr>
            <w:r>
              <w:rPr>
                <w:rFonts w:ascii="Tahoma" w:hAnsi="Tahoma" w:cs="Tahoma"/>
                <w:sz w:val="20"/>
                <w:szCs w:val="20"/>
              </w:rPr>
              <w:t>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3E5B61">
            <w:pPr>
              <w:tabs>
                <w:tab w:val="num" w:pos="2061"/>
              </w:tabs>
              <w:rPr>
                <w:rFonts w:ascii="Tahoma" w:hAnsi="Tahoma" w:cs="Tahoma"/>
                <w:sz w:val="20"/>
                <w:szCs w:val="20"/>
              </w:rPr>
            </w:pPr>
            <w:r>
              <w:rPr>
                <w:rFonts w:ascii="Tahoma" w:hAnsi="Tahoma" w:cs="Tahoma"/>
                <w:sz w:val="20"/>
                <w:szCs w:val="20"/>
              </w:rPr>
              <w:t>Przewody kanalizacji sanitarnej z rur PVC DN160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D64FC7">
            <w:pPr>
              <w:jc w:val="center"/>
              <w:rPr>
                <w:rFonts w:ascii="Tahoma" w:hAnsi="Tahoma" w:cs="Tahoma"/>
                <w:sz w:val="20"/>
                <w:szCs w:val="20"/>
              </w:rPr>
            </w:pPr>
            <w:r>
              <w:rPr>
                <w:rFonts w:ascii="Tahoma" w:hAnsi="Tahoma" w:cs="Tahoma"/>
                <w:sz w:val="20"/>
                <w:szCs w:val="20"/>
              </w:rPr>
              <w:t>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3E5B61" w:rsidP="00D64FC7">
            <w:pPr>
              <w:jc w:val="center"/>
              <w:rPr>
                <w:rFonts w:ascii="Tahoma" w:hAnsi="Tahoma" w:cs="Tahoma"/>
                <w:sz w:val="20"/>
                <w:szCs w:val="20"/>
              </w:rPr>
            </w:pPr>
            <w:r>
              <w:rPr>
                <w:rFonts w:ascii="Tahoma" w:hAnsi="Tahoma" w:cs="Tahoma"/>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D64FC7">
            <w:pPr>
              <w:jc w:val="center"/>
              <w:rPr>
                <w:rFonts w:ascii="Tahoma" w:hAnsi="Tahoma" w:cs="Tahoma"/>
                <w:sz w:val="20"/>
                <w:szCs w:val="20"/>
              </w:rPr>
            </w:pPr>
            <w:r>
              <w:rPr>
                <w:rFonts w:ascii="Tahoma" w:hAnsi="Tahoma" w:cs="Tahoma"/>
                <w:sz w:val="20"/>
                <w:szCs w:val="20"/>
              </w:rPr>
              <w:t>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1D193F">
            <w:pPr>
              <w:tabs>
                <w:tab w:val="num" w:pos="2061"/>
              </w:tabs>
              <w:rPr>
                <w:rFonts w:ascii="Tahoma" w:hAnsi="Tahoma" w:cs="Tahoma"/>
                <w:color w:val="000000" w:themeColor="text1"/>
                <w:sz w:val="20"/>
                <w:szCs w:val="20"/>
              </w:rPr>
            </w:pPr>
            <w:r>
              <w:rPr>
                <w:rFonts w:ascii="Tahoma" w:hAnsi="Tahoma" w:cs="Tahoma"/>
                <w:color w:val="000000" w:themeColor="text1"/>
                <w:sz w:val="20"/>
                <w:szCs w:val="20"/>
              </w:rPr>
              <w:t>Studnie rewizyjne z kręgów żelbetowych DN1200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3E5B61"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B471C4" w:rsidTr="00C91C90">
        <w:trPr>
          <w:trHeight w:val="60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AE596D" w:rsidP="006B42BF">
            <w:pPr>
              <w:jc w:val="right"/>
              <w:rPr>
                <w:rFonts w:ascii="Tahoma" w:hAnsi="Tahoma" w:cs="Tahoma"/>
                <w:b/>
                <w:sz w:val="20"/>
                <w:szCs w:val="20"/>
              </w:rPr>
            </w:pPr>
            <w:r>
              <w:rPr>
                <w:rFonts w:ascii="Tahoma" w:hAnsi="Tahoma" w:cs="Tahoma"/>
                <w:b/>
                <w:sz w:val="20"/>
                <w:szCs w:val="20"/>
              </w:rPr>
              <w:t>Razem</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AE596D" w:rsidP="009D2203">
            <w:pPr>
              <w:jc w:val="right"/>
              <w:rPr>
                <w:rFonts w:ascii="Tahoma" w:hAnsi="Tahoma" w:cs="Tahoma"/>
                <w:sz w:val="20"/>
                <w:szCs w:val="20"/>
              </w:rPr>
            </w:pPr>
          </w:p>
        </w:tc>
      </w:tr>
    </w:tbl>
    <w:p w:rsidR="00F976DE" w:rsidRPr="00920818" w:rsidRDefault="00F976DE" w:rsidP="00F976DE">
      <w:pPr>
        <w:rPr>
          <w:sz w:val="2"/>
          <w:szCs w:val="2"/>
        </w:rPr>
      </w:pPr>
    </w:p>
    <w:p w:rsidR="00F976DE" w:rsidRDefault="00F976DE" w:rsidP="00F976DE">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F976DE" w:rsidRDefault="00F976DE" w:rsidP="00FB14F5">
      <w:pP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6B42BF" w:rsidRPr="00850815" w:rsidRDefault="006B42BF" w:rsidP="006B42BF">
      <w:pPr>
        <w:rPr>
          <w:rFonts w:ascii="Tahoma" w:hAnsi="Tahoma" w:cs="Tahoma"/>
          <w:sz w:val="20"/>
          <w:szCs w:val="20"/>
        </w:rPr>
      </w:pPr>
      <w:r w:rsidRPr="00850815">
        <w:rPr>
          <w:rFonts w:ascii="Tahoma" w:hAnsi="Tahoma" w:cs="Tahoma"/>
          <w:sz w:val="20"/>
          <w:szCs w:val="20"/>
        </w:rPr>
        <w:t>na zadanie pn.</w:t>
      </w:r>
    </w:p>
    <w:p w:rsidR="006B42BF" w:rsidRDefault="006B42BF" w:rsidP="006B42BF">
      <w:pPr>
        <w:jc w:val="both"/>
        <w:rPr>
          <w:rFonts w:ascii="Tahoma" w:hAnsi="Tahoma" w:cs="Tahoma"/>
          <w:b/>
          <w:sz w:val="20"/>
          <w:szCs w:val="20"/>
        </w:rPr>
      </w:pPr>
      <w:r w:rsidRPr="00C54EE9">
        <w:rPr>
          <w:rFonts w:ascii="Tahoma" w:hAnsi="Tahoma" w:cs="Tahoma"/>
          <w:b/>
          <w:sz w:val="20"/>
          <w:szCs w:val="20"/>
        </w:rPr>
        <w:t>Budowa sieci wodociągowej i kanalizacji sanitarn</w:t>
      </w:r>
      <w:r>
        <w:rPr>
          <w:rFonts w:ascii="Tahoma" w:hAnsi="Tahoma" w:cs="Tahoma"/>
          <w:b/>
          <w:sz w:val="20"/>
          <w:szCs w:val="20"/>
        </w:rPr>
        <w:t>ej w ul. </w:t>
      </w:r>
      <w:r w:rsidRPr="00C54EE9">
        <w:rPr>
          <w:rFonts w:ascii="Tahoma" w:hAnsi="Tahoma" w:cs="Tahoma"/>
          <w:b/>
          <w:sz w:val="20"/>
          <w:szCs w:val="20"/>
        </w:rPr>
        <w:t>Pana Wołodyjowskiego w Toruniu</w:t>
      </w:r>
    </w:p>
    <w:p w:rsidR="006B42BF" w:rsidRPr="00966CA0" w:rsidRDefault="006B42BF" w:rsidP="006B42BF">
      <w:pPr>
        <w:jc w:val="both"/>
        <w:rPr>
          <w:rFonts w:ascii="Tahoma" w:hAnsi="Tahoma" w:cs="Tahoma"/>
          <w:b/>
          <w:sz w:val="20"/>
          <w:szCs w:val="20"/>
        </w:rPr>
      </w:pPr>
    </w:p>
    <w:p w:rsidR="006B42BF" w:rsidRPr="001221E9" w:rsidRDefault="006B42BF" w:rsidP="006B42BF">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TI.221.34.2016.MJ</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 xml:space="preserve">dostarczyć dokument potwierdzający wykonanie wskazanych w tabeli powyżej </w:t>
      </w:r>
      <w:r w:rsidRPr="000D32B4">
        <w:rPr>
          <w:rFonts w:ascii="Tahoma" w:hAnsi="Tahoma" w:cs="Tahoma"/>
          <w:sz w:val="20"/>
          <w:szCs w:val="20"/>
        </w:rPr>
        <w:t>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D750FB" w:rsidRDefault="00D750FB">
      <w:pPr>
        <w:spacing w:after="200" w:line="276" w:lineRule="auto"/>
        <w:rPr>
          <w:rFonts w:ascii="Tahoma" w:hAnsi="Tahoma" w:cs="Tahoma"/>
          <w:b/>
          <w:sz w:val="20"/>
          <w:szCs w:val="20"/>
        </w:rPr>
      </w:pPr>
      <w:r>
        <w:rPr>
          <w:rFonts w:ascii="Tahoma" w:hAnsi="Tahoma" w:cs="Tahoma"/>
          <w:b/>
          <w:sz w:val="20"/>
          <w:szCs w:val="20"/>
        </w:rPr>
        <w:br w:type="page"/>
      </w: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6B42BF" w:rsidRPr="00850815" w:rsidRDefault="006B42BF" w:rsidP="006B42BF">
      <w:pPr>
        <w:rPr>
          <w:rFonts w:ascii="Tahoma" w:hAnsi="Tahoma" w:cs="Tahoma"/>
          <w:sz w:val="20"/>
          <w:szCs w:val="20"/>
        </w:rPr>
      </w:pPr>
      <w:r w:rsidRPr="00850815">
        <w:rPr>
          <w:rFonts w:ascii="Tahoma" w:hAnsi="Tahoma" w:cs="Tahoma"/>
          <w:sz w:val="20"/>
          <w:szCs w:val="20"/>
        </w:rPr>
        <w:t>na zadanie pn.</w:t>
      </w:r>
    </w:p>
    <w:p w:rsidR="006B42BF" w:rsidRDefault="006B42BF" w:rsidP="006B42BF">
      <w:pPr>
        <w:jc w:val="both"/>
        <w:rPr>
          <w:rFonts w:ascii="Tahoma" w:hAnsi="Tahoma" w:cs="Tahoma"/>
          <w:b/>
          <w:sz w:val="20"/>
          <w:szCs w:val="20"/>
        </w:rPr>
      </w:pPr>
      <w:r w:rsidRPr="00C54EE9">
        <w:rPr>
          <w:rFonts w:ascii="Tahoma" w:hAnsi="Tahoma" w:cs="Tahoma"/>
          <w:b/>
          <w:sz w:val="20"/>
          <w:szCs w:val="20"/>
        </w:rPr>
        <w:t>Budowa sieci wodociągowej i kanalizacji sanitarn</w:t>
      </w:r>
      <w:r>
        <w:rPr>
          <w:rFonts w:ascii="Tahoma" w:hAnsi="Tahoma" w:cs="Tahoma"/>
          <w:b/>
          <w:sz w:val="20"/>
          <w:szCs w:val="20"/>
        </w:rPr>
        <w:t>ej w ul. </w:t>
      </w:r>
      <w:r w:rsidRPr="00C54EE9">
        <w:rPr>
          <w:rFonts w:ascii="Tahoma" w:hAnsi="Tahoma" w:cs="Tahoma"/>
          <w:b/>
          <w:sz w:val="20"/>
          <w:szCs w:val="20"/>
        </w:rPr>
        <w:t>Pana Wołodyjowskiego w Toruniu</w:t>
      </w:r>
    </w:p>
    <w:p w:rsidR="006B42BF" w:rsidRPr="00966CA0" w:rsidRDefault="006B42BF" w:rsidP="006B42BF">
      <w:pPr>
        <w:jc w:val="both"/>
        <w:rPr>
          <w:rFonts w:ascii="Tahoma" w:hAnsi="Tahoma" w:cs="Tahoma"/>
          <w:b/>
          <w:sz w:val="20"/>
          <w:szCs w:val="20"/>
        </w:rPr>
      </w:pPr>
    </w:p>
    <w:p w:rsidR="006B42BF" w:rsidRPr="001221E9" w:rsidRDefault="006B42BF" w:rsidP="006B42BF">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TI.221.34.2016.MJ</w:t>
      </w:r>
    </w:p>
    <w:p w:rsidR="00A301A0" w:rsidRPr="00211298" w:rsidRDefault="00A301A0" w:rsidP="00A301A0">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0D" w:rsidRDefault="005D110D" w:rsidP="00DA2424">
      <w:r>
        <w:separator/>
      </w:r>
    </w:p>
  </w:endnote>
  <w:endnote w:type="continuationSeparator" w:id="0">
    <w:p w:rsidR="005D110D" w:rsidRDefault="005D110D"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5E" w:rsidRPr="009E0EAB" w:rsidRDefault="001A6810" w:rsidP="009E0EAB">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6B42BF" w:rsidRPr="009E0EAB" w:rsidRDefault="006B42BF" w:rsidP="009E0EAB">
    <w:pPr>
      <w:rPr>
        <w:rFonts w:ascii="Tahoma" w:hAnsi="Tahoma" w:cs="Tahoma"/>
        <w:sz w:val="16"/>
        <w:szCs w:val="16"/>
      </w:rPr>
    </w:pPr>
    <w:r w:rsidRPr="006B42BF">
      <w:rPr>
        <w:rFonts w:ascii="Tahoma" w:hAnsi="Tahoma" w:cs="Tahoma"/>
        <w:sz w:val="16"/>
        <w:szCs w:val="16"/>
      </w:rPr>
      <w:t>Budowa sieci wodociągowej i kanalizacji sanitarnej w ul. Pana Wołodyjowskiego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0D" w:rsidRDefault="005D110D" w:rsidP="00DA2424">
      <w:r>
        <w:separator/>
      </w:r>
    </w:p>
  </w:footnote>
  <w:footnote w:type="continuationSeparator" w:id="0">
    <w:p w:rsidR="005D110D" w:rsidRDefault="005D110D"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7000F1"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7000F1"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06633B">
      <w:rPr>
        <w:rStyle w:val="Numerstrony"/>
        <w:rFonts w:ascii="Tahoma" w:hAnsi="Tahoma" w:cs="Tahoma"/>
        <w:noProof/>
        <w:sz w:val="16"/>
        <w:szCs w:val="16"/>
      </w:rPr>
      <w:t>4</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159A7"/>
    <w:rsid w:val="000210FC"/>
    <w:rsid w:val="000223B3"/>
    <w:rsid w:val="00026231"/>
    <w:rsid w:val="000420F2"/>
    <w:rsid w:val="00042D50"/>
    <w:rsid w:val="00054506"/>
    <w:rsid w:val="00062CEF"/>
    <w:rsid w:val="00065198"/>
    <w:rsid w:val="00066246"/>
    <w:rsid w:val="0006633B"/>
    <w:rsid w:val="00070394"/>
    <w:rsid w:val="0007254E"/>
    <w:rsid w:val="00074287"/>
    <w:rsid w:val="00077811"/>
    <w:rsid w:val="000812CC"/>
    <w:rsid w:val="00085E68"/>
    <w:rsid w:val="0008661F"/>
    <w:rsid w:val="00097B41"/>
    <w:rsid w:val="000A3D5A"/>
    <w:rsid w:val="000B6641"/>
    <w:rsid w:val="000B6F58"/>
    <w:rsid w:val="000C75B5"/>
    <w:rsid w:val="000C7882"/>
    <w:rsid w:val="000D0565"/>
    <w:rsid w:val="000D32B4"/>
    <w:rsid w:val="000D55EC"/>
    <w:rsid w:val="000D66A0"/>
    <w:rsid w:val="000E025E"/>
    <w:rsid w:val="000E15F5"/>
    <w:rsid w:val="000E24E0"/>
    <w:rsid w:val="000E2EAE"/>
    <w:rsid w:val="000F2783"/>
    <w:rsid w:val="000F4D5B"/>
    <w:rsid w:val="000F5F60"/>
    <w:rsid w:val="00101009"/>
    <w:rsid w:val="00104E8E"/>
    <w:rsid w:val="001154FC"/>
    <w:rsid w:val="00117DC4"/>
    <w:rsid w:val="0012200C"/>
    <w:rsid w:val="001221E9"/>
    <w:rsid w:val="001246CD"/>
    <w:rsid w:val="00124AA5"/>
    <w:rsid w:val="001253BE"/>
    <w:rsid w:val="00125FF8"/>
    <w:rsid w:val="0012663A"/>
    <w:rsid w:val="00127BED"/>
    <w:rsid w:val="00130BE1"/>
    <w:rsid w:val="00132442"/>
    <w:rsid w:val="00136E83"/>
    <w:rsid w:val="00140316"/>
    <w:rsid w:val="001438CA"/>
    <w:rsid w:val="00144F63"/>
    <w:rsid w:val="001461DB"/>
    <w:rsid w:val="00153ED4"/>
    <w:rsid w:val="0015420C"/>
    <w:rsid w:val="00155D05"/>
    <w:rsid w:val="001561D1"/>
    <w:rsid w:val="00163FE8"/>
    <w:rsid w:val="00166FDA"/>
    <w:rsid w:val="00171F11"/>
    <w:rsid w:val="00172045"/>
    <w:rsid w:val="00173466"/>
    <w:rsid w:val="001770EB"/>
    <w:rsid w:val="001779E6"/>
    <w:rsid w:val="00184448"/>
    <w:rsid w:val="00187504"/>
    <w:rsid w:val="00187E0A"/>
    <w:rsid w:val="00192C1D"/>
    <w:rsid w:val="00193CE2"/>
    <w:rsid w:val="001940F8"/>
    <w:rsid w:val="00197A82"/>
    <w:rsid w:val="001A206A"/>
    <w:rsid w:val="001A2428"/>
    <w:rsid w:val="001A6447"/>
    <w:rsid w:val="001A6810"/>
    <w:rsid w:val="001B1C79"/>
    <w:rsid w:val="001B2665"/>
    <w:rsid w:val="001C1523"/>
    <w:rsid w:val="001C1566"/>
    <w:rsid w:val="001C1FA3"/>
    <w:rsid w:val="001C6DB1"/>
    <w:rsid w:val="001D193F"/>
    <w:rsid w:val="001D19F5"/>
    <w:rsid w:val="001D2D9B"/>
    <w:rsid w:val="001D523C"/>
    <w:rsid w:val="001E0141"/>
    <w:rsid w:val="001E3309"/>
    <w:rsid w:val="001E6890"/>
    <w:rsid w:val="001F215C"/>
    <w:rsid w:val="001F4A62"/>
    <w:rsid w:val="00201A16"/>
    <w:rsid w:val="00203194"/>
    <w:rsid w:val="00204EB4"/>
    <w:rsid w:val="0020691A"/>
    <w:rsid w:val="00207666"/>
    <w:rsid w:val="00211298"/>
    <w:rsid w:val="0021214D"/>
    <w:rsid w:val="0021455D"/>
    <w:rsid w:val="00221632"/>
    <w:rsid w:val="00221D02"/>
    <w:rsid w:val="00222310"/>
    <w:rsid w:val="00223D81"/>
    <w:rsid w:val="00236FA9"/>
    <w:rsid w:val="002373BF"/>
    <w:rsid w:val="0024109C"/>
    <w:rsid w:val="00254E4C"/>
    <w:rsid w:val="00255ED4"/>
    <w:rsid w:val="00257943"/>
    <w:rsid w:val="00261B2B"/>
    <w:rsid w:val="0026609E"/>
    <w:rsid w:val="00266E41"/>
    <w:rsid w:val="00272FDE"/>
    <w:rsid w:val="002961E3"/>
    <w:rsid w:val="00297E5E"/>
    <w:rsid w:val="002A1307"/>
    <w:rsid w:val="002B48AB"/>
    <w:rsid w:val="002C08AE"/>
    <w:rsid w:val="002E2CC6"/>
    <w:rsid w:val="002E63D7"/>
    <w:rsid w:val="002F3F58"/>
    <w:rsid w:val="002F7E22"/>
    <w:rsid w:val="00300802"/>
    <w:rsid w:val="00301D66"/>
    <w:rsid w:val="00302E72"/>
    <w:rsid w:val="00303795"/>
    <w:rsid w:val="00323C34"/>
    <w:rsid w:val="00324DBA"/>
    <w:rsid w:val="00327653"/>
    <w:rsid w:val="00327A53"/>
    <w:rsid w:val="00335832"/>
    <w:rsid w:val="0034076B"/>
    <w:rsid w:val="003430DC"/>
    <w:rsid w:val="00346692"/>
    <w:rsid w:val="003477A9"/>
    <w:rsid w:val="003516EF"/>
    <w:rsid w:val="00353659"/>
    <w:rsid w:val="00354169"/>
    <w:rsid w:val="00366F85"/>
    <w:rsid w:val="00372EC4"/>
    <w:rsid w:val="003868AD"/>
    <w:rsid w:val="003909ED"/>
    <w:rsid w:val="00396962"/>
    <w:rsid w:val="003A4078"/>
    <w:rsid w:val="003B481E"/>
    <w:rsid w:val="003B670F"/>
    <w:rsid w:val="003C4870"/>
    <w:rsid w:val="003D23D2"/>
    <w:rsid w:val="003D50E6"/>
    <w:rsid w:val="003D538A"/>
    <w:rsid w:val="003E0D97"/>
    <w:rsid w:val="003E5B61"/>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507D5"/>
    <w:rsid w:val="0045198D"/>
    <w:rsid w:val="00451F9F"/>
    <w:rsid w:val="004536F4"/>
    <w:rsid w:val="00453B8B"/>
    <w:rsid w:val="00467176"/>
    <w:rsid w:val="004675E9"/>
    <w:rsid w:val="0047178F"/>
    <w:rsid w:val="0047599E"/>
    <w:rsid w:val="00476503"/>
    <w:rsid w:val="0047773D"/>
    <w:rsid w:val="00477D8A"/>
    <w:rsid w:val="004832C8"/>
    <w:rsid w:val="00485C14"/>
    <w:rsid w:val="00487DFE"/>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0FB4"/>
    <w:rsid w:val="004E119F"/>
    <w:rsid w:val="004E3EDD"/>
    <w:rsid w:val="004E46F4"/>
    <w:rsid w:val="004E5A0A"/>
    <w:rsid w:val="004F0F41"/>
    <w:rsid w:val="004F19E7"/>
    <w:rsid w:val="004F4161"/>
    <w:rsid w:val="004F502A"/>
    <w:rsid w:val="004F5151"/>
    <w:rsid w:val="00503A44"/>
    <w:rsid w:val="00506098"/>
    <w:rsid w:val="0051138A"/>
    <w:rsid w:val="00511A58"/>
    <w:rsid w:val="0051297E"/>
    <w:rsid w:val="00514744"/>
    <w:rsid w:val="00514CAE"/>
    <w:rsid w:val="005225EE"/>
    <w:rsid w:val="00524D39"/>
    <w:rsid w:val="0052572F"/>
    <w:rsid w:val="0052632A"/>
    <w:rsid w:val="00530863"/>
    <w:rsid w:val="00532685"/>
    <w:rsid w:val="00543EF1"/>
    <w:rsid w:val="0054547F"/>
    <w:rsid w:val="00553524"/>
    <w:rsid w:val="0055394F"/>
    <w:rsid w:val="00560625"/>
    <w:rsid w:val="005651EA"/>
    <w:rsid w:val="0056701C"/>
    <w:rsid w:val="005728D4"/>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110D"/>
    <w:rsid w:val="005D3627"/>
    <w:rsid w:val="005D596E"/>
    <w:rsid w:val="005D7B33"/>
    <w:rsid w:val="005E5664"/>
    <w:rsid w:val="005F2E50"/>
    <w:rsid w:val="005F3CBD"/>
    <w:rsid w:val="005F59E3"/>
    <w:rsid w:val="005F7CB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1FED"/>
    <w:rsid w:val="0065220A"/>
    <w:rsid w:val="00652F3B"/>
    <w:rsid w:val="00653839"/>
    <w:rsid w:val="00657575"/>
    <w:rsid w:val="0066040B"/>
    <w:rsid w:val="00673D13"/>
    <w:rsid w:val="00674ED0"/>
    <w:rsid w:val="00680E54"/>
    <w:rsid w:val="00681093"/>
    <w:rsid w:val="006844AF"/>
    <w:rsid w:val="00687424"/>
    <w:rsid w:val="006874BE"/>
    <w:rsid w:val="0069447B"/>
    <w:rsid w:val="006A4E6A"/>
    <w:rsid w:val="006A6270"/>
    <w:rsid w:val="006B0E4F"/>
    <w:rsid w:val="006B12E8"/>
    <w:rsid w:val="006B42BF"/>
    <w:rsid w:val="006C0DD2"/>
    <w:rsid w:val="006C466D"/>
    <w:rsid w:val="006E4236"/>
    <w:rsid w:val="006E5D58"/>
    <w:rsid w:val="006F0623"/>
    <w:rsid w:val="006F1F41"/>
    <w:rsid w:val="006F351D"/>
    <w:rsid w:val="006F5D64"/>
    <w:rsid w:val="006F5FC2"/>
    <w:rsid w:val="006F642A"/>
    <w:rsid w:val="006F6674"/>
    <w:rsid w:val="007000F1"/>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1B42"/>
    <w:rsid w:val="0075769A"/>
    <w:rsid w:val="00762AA0"/>
    <w:rsid w:val="007636DA"/>
    <w:rsid w:val="00763E1D"/>
    <w:rsid w:val="0076460E"/>
    <w:rsid w:val="00766048"/>
    <w:rsid w:val="00770BCF"/>
    <w:rsid w:val="00771ED7"/>
    <w:rsid w:val="007765ED"/>
    <w:rsid w:val="007768B4"/>
    <w:rsid w:val="0077719F"/>
    <w:rsid w:val="0078240D"/>
    <w:rsid w:val="00792335"/>
    <w:rsid w:val="00796CED"/>
    <w:rsid w:val="007A0922"/>
    <w:rsid w:val="007A1026"/>
    <w:rsid w:val="007A16C3"/>
    <w:rsid w:val="007A1CBE"/>
    <w:rsid w:val="007A248C"/>
    <w:rsid w:val="007A6444"/>
    <w:rsid w:val="007B01A2"/>
    <w:rsid w:val="007B09AA"/>
    <w:rsid w:val="007B1208"/>
    <w:rsid w:val="007B3ED7"/>
    <w:rsid w:val="007C1A60"/>
    <w:rsid w:val="007D0A98"/>
    <w:rsid w:val="007D1672"/>
    <w:rsid w:val="007D59D6"/>
    <w:rsid w:val="007E3D47"/>
    <w:rsid w:val="007F37B5"/>
    <w:rsid w:val="007F3ECE"/>
    <w:rsid w:val="007F4892"/>
    <w:rsid w:val="007F6DB5"/>
    <w:rsid w:val="0080478F"/>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67CF"/>
    <w:rsid w:val="0088730E"/>
    <w:rsid w:val="008933B0"/>
    <w:rsid w:val="008956AF"/>
    <w:rsid w:val="00896506"/>
    <w:rsid w:val="008A13B2"/>
    <w:rsid w:val="008A6197"/>
    <w:rsid w:val="008B13DE"/>
    <w:rsid w:val="008B4A63"/>
    <w:rsid w:val="008B4AAA"/>
    <w:rsid w:val="008C306A"/>
    <w:rsid w:val="008C54DE"/>
    <w:rsid w:val="008D0677"/>
    <w:rsid w:val="008D30A9"/>
    <w:rsid w:val="008E0099"/>
    <w:rsid w:val="008E1043"/>
    <w:rsid w:val="008E23A1"/>
    <w:rsid w:val="008E2DF9"/>
    <w:rsid w:val="008F3E6A"/>
    <w:rsid w:val="008F78E0"/>
    <w:rsid w:val="009003A3"/>
    <w:rsid w:val="00903112"/>
    <w:rsid w:val="00903280"/>
    <w:rsid w:val="00912215"/>
    <w:rsid w:val="009124BB"/>
    <w:rsid w:val="00920270"/>
    <w:rsid w:val="00921019"/>
    <w:rsid w:val="00922AE7"/>
    <w:rsid w:val="009274CF"/>
    <w:rsid w:val="00932B7B"/>
    <w:rsid w:val="00933CD8"/>
    <w:rsid w:val="00937263"/>
    <w:rsid w:val="00950DE9"/>
    <w:rsid w:val="00955BD1"/>
    <w:rsid w:val="009607D4"/>
    <w:rsid w:val="009619F1"/>
    <w:rsid w:val="0096690F"/>
    <w:rsid w:val="00966CA0"/>
    <w:rsid w:val="00971C82"/>
    <w:rsid w:val="00972630"/>
    <w:rsid w:val="00974E40"/>
    <w:rsid w:val="00976A6F"/>
    <w:rsid w:val="009772B5"/>
    <w:rsid w:val="00986590"/>
    <w:rsid w:val="009914E8"/>
    <w:rsid w:val="009918E1"/>
    <w:rsid w:val="00992687"/>
    <w:rsid w:val="00993C45"/>
    <w:rsid w:val="00994745"/>
    <w:rsid w:val="009A0BDF"/>
    <w:rsid w:val="009A3221"/>
    <w:rsid w:val="009A3737"/>
    <w:rsid w:val="009A66B0"/>
    <w:rsid w:val="009A77D5"/>
    <w:rsid w:val="009B6A21"/>
    <w:rsid w:val="009C1830"/>
    <w:rsid w:val="009C2C4C"/>
    <w:rsid w:val="009C5A91"/>
    <w:rsid w:val="009C600B"/>
    <w:rsid w:val="009D06AD"/>
    <w:rsid w:val="009D2203"/>
    <w:rsid w:val="009D68C8"/>
    <w:rsid w:val="009E0EAB"/>
    <w:rsid w:val="009E38BE"/>
    <w:rsid w:val="009E3A66"/>
    <w:rsid w:val="009F0975"/>
    <w:rsid w:val="009F16F9"/>
    <w:rsid w:val="009F409E"/>
    <w:rsid w:val="009F5EEF"/>
    <w:rsid w:val="009F652F"/>
    <w:rsid w:val="00A027B5"/>
    <w:rsid w:val="00A17999"/>
    <w:rsid w:val="00A17A92"/>
    <w:rsid w:val="00A22162"/>
    <w:rsid w:val="00A227E2"/>
    <w:rsid w:val="00A23018"/>
    <w:rsid w:val="00A301A0"/>
    <w:rsid w:val="00A30995"/>
    <w:rsid w:val="00A312A9"/>
    <w:rsid w:val="00A36525"/>
    <w:rsid w:val="00A37FBD"/>
    <w:rsid w:val="00A400BB"/>
    <w:rsid w:val="00A432C3"/>
    <w:rsid w:val="00A47DF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C35F6"/>
    <w:rsid w:val="00AD0FC2"/>
    <w:rsid w:val="00AD269C"/>
    <w:rsid w:val="00AD3653"/>
    <w:rsid w:val="00AD6069"/>
    <w:rsid w:val="00AD69CC"/>
    <w:rsid w:val="00AD7091"/>
    <w:rsid w:val="00AE1AB8"/>
    <w:rsid w:val="00AE2131"/>
    <w:rsid w:val="00AE5498"/>
    <w:rsid w:val="00AE596D"/>
    <w:rsid w:val="00B020E6"/>
    <w:rsid w:val="00B02755"/>
    <w:rsid w:val="00B159B4"/>
    <w:rsid w:val="00B16939"/>
    <w:rsid w:val="00B2123B"/>
    <w:rsid w:val="00B25202"/>
    <w:rsid w:val="00B270F3"/>
    <w:rsid w:val="00B331CC"/>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E10"/>
    <w:rsid w:val="00B916AB"/>
    <w:rsid w:val="00BA2938"/>
    <w:rsid w:val="00BA38D3"/>
    <w:rsid w:val="00BA443C"/>
    <w:rsid w:val="00BA4B5F"/>
    <w:rsid w:val="00BB69C5"/>
    <w:rsid w:val="00BB7B69"/>
    <w:rsid w:val="00BC606E"/>
    <w:rsid w:val="00BC677C"/>
    <w:rsid w:val="00BC7150"/>
    <w:rsid w:val="00BD1C96"/>
    <w:rsid w:val="00BD2C95"/>
    <w:rsid w:val="00BE45BF"/>
    <w:rsid w:val="00BE5A15"/>
    <w:rsid w:val="00BE6362"/>
    <w:rsid w:val="00BF30B9"/>
    <w:rsid w:val="00C015C4"/>
    <w:rsid w:val="00C13067"/>
    <w:rsid w:val="00C22B87"/>
    <w:rsid w:val="00C423EB"/>
    <w:rsid w:val="00C5075E"/>
    <w:rsid w:val="00C52BAA"/>
    <w:rsid w:val="00C549DB"/>
    <w:rsid w:val="00C65076"/>
    <w:rsid w:val="00C6746D"/>
    <w:rsid w:val="00C733E3"/>
    <w:rsid w:val="00C876A6"/>
    <w:rsid w:val="00C91C90"/>
    <w:rsid w:val="00C942C6"/>
    <w:rsid w:val="00C9749C"/>
    <w:rsid w:val="00CA04FB"/>
    <w:rsid w:val="00CA0A9E"/>
    <w:rsid w:val="00CA3F0A"/>
    <w:rsid w:val="00CA778F"/>
    <w:rsid w:val="00CA7D51"/>
    <w:rsid w:val="00CB1C19"/>
    <w:rsid w:val="00CB66F4"/>
    <w:rsid w:val="00CC448A"/>
    <w:rsid w:val="00CD2B96"/>
    <w:rsid w:val="00CD3CFB"/>
    <w:rsid w:val="00CD7993"/>
    <w:rsid w:val="00CE0C6D"/>
    <w:rsid w:val="00CE129A"/>
    <w:rsid w:val="00CE28F1"/>
    <w:rsid w:val="00CE2B4B"/>
    <w:rsid w:val="00CF0301"/>
    <w:rsid w:val="00CF4543"/>
    <w:rsid w:val="00CF6D3E"/>
    <w:rsid w:val="00D0114C"/>
    <w:rsid w:val="00D05DB6"/>
    <w:rsid w:val="00D1153C"/>
    <w:rsid w:val="00D13FE4"/>
    <w:rsid w:val="00D209D6"/>
    <w:rsid w:val="00D22344"/>
    <w:rsid w:val="00D27C8B"/>
    <w:rsid w:val="00D33A4A"/>
    <w:rsid w:val="00D33D23"/>
    <w:rsid w:val="00D3422E"/>
    <w:rsid w:val="00D37BDC"/>
    <w:rsid w:val="00D4224A"/>
    <w:rsid w:val="00D45455"/>
    <w:rsid w:val="00D46C68"/>
    <w:rsid w:val="00D5612F"/>
    <w:rsid w:val="00D565D1"/>
    <w:rsid w:val="00D579CA"/>
    <w:rsid w:val="00D60C7C"/>
    <w:rsid w:val="00D60CED"/>
    <w:rsid w:val="00D6256A"/>
    <w:rsid w:val="00D71B98"/>
    <w:rsid w:val="00D72A00"/>
    <w:rsid w:val="00D73C9B"/>
    <w:rsid w:val="00D750FB"/>
    <w:rsid w:val="00D75506"/>
    <w:rsid w:val="00D768EB"/>
    <w:rsid w:val="00D76A0F"/>
    <w:rsid w:val="00D772E0"/>
    <w:rsid w:val="00D87195"/>
    <w:rsid w:val="00D94C7B"/>
    <w:rsid w:val="00D95877"/>
    <w:rsid w:val="00DA2424"/>
    <w:rsid w:val="00DA4049"/>
    <w:rsid w:val="00DB0C76"/>
    <w:rsid w:val="00DB2E6F"/>
    <w:rsid w:val="00DB59C3"/>
    <w:rsid w:val="00DC1470"/>
    <w:rsid w:val="00DC17D6"/>
    <w:rsid w:val="00DC1896"/>
    <w:rsid w:val="00DC246D"/>
    <w:rsid w:val="00DD47F0"/>
    <w:rsid w:val="00DD7952"/>
    <w:rsid w:val="00DE10A0"/>
    <w:rsid w:val="00DE2D9D"/>
    <w:rsid w:val="00DE40B4"/>
    <w:rsid w:val="00DE4DEF"/>
    <w:rsid w:val="00DF0175"/>
    <w:rsid w:val="00DF44F1"/>
    <w:rsid w:val="00DF4D77"/>
    <w:rsid w:val="00DF5438"/>
    <w:rsid w:val="00DF7E47"/>
    <w:rsid w:val="00E042D0"/>
    <w:rsid w:val="00E15552"/>
    <w:rsid w:val="00E16238"/>
    <w:rsid w:val="00E2144F"/>
    <w:rsid w:val="00E2663B"/>
    <w:rsid w:val="00E27305"/>
    <w:rsid w:val="00E2745D"/>
    <w:rsid w:val="00E27A2F"/>
    <w:rsid w:val="00E31F69"/>
    <w:rsid w:val="00E36936"/>
    <w:rsid w:val="00E41A34"/>
    <w:rsid w:val="00E4417C"/>
    <w:rsid w:val="00E533D8"/>
    <w:rsid w:val="00E55A26"/>
    <w:rsid w:val="00E669BC"/>
    <w:rsid w:val="00E7108A"/>
    <w:rsid w:val="00E72D11"/>
    <w:rsid w:val="00E72FD4"/>
    <w:rsid w:val="00E7437E"/>
    <w:rsid w:val="00E75EE5"/>
    <w:rsid w:val="00E76885"/>
    <w:rsid w:val="00E80CE5"/>
    <w:rsid w:val="00E83119"/>
    <w:rsid w:val="00E844FD"/>
    <w:rsid w:val="00E9208B"/>
    <w:rsid w:val="00E95941"/>
    <w:rsid w:val="00E97024"/>
    <w:rsid w:val="00E97538"/>
    <w:rsid w:val="00E97ABA"/>
    <w:rsid w:val="00EA369E"/>
    <w:rsid w:val="00EB03DF"/>
    <w:rsid w:val="00EB183A"/>
    <w:rsid w:val="00EB2C06"/>
    <w:rsid w:val="00EB42E1"/>
    <w:rsid w:val="00EC003C"/>
    <w:rsid w:val="00EC48BB"/>
    <w:rsid w:val="00EC5BDB"/>
    <w:rsid w:val="00ED0373"/>
    <w:rsid w:val="00EE361F"/>
    <w:rsid w:val="00EE770F"/>
    <w:rsid w:val="00EF3BBE"/>
    <w:rsid w:val="00EF3F24"/>
    <w:rsid w:val="00EF6260"/>
    <w:rsid w:val="00F0093D"/>
    <w:rsid w:val="00F049D9"/>
    <w:rsid w:val="00F11CAA"/>
    <w:rsid w:val="00F12A41"/>
    <w:rsid w:val="00F1492D"/>
    <w:rsid w:val="00F15051"/>
    <w:rsid w:val="00F15244"/>
    <w:rsid w:val="00F16E7A"/>
    <w:rsid w:val="00F20DD8"/>
    <w:rsid w:val="00F20EBB"/>
    <w:rsid w:val="00F2350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976DE"/>
    <w:rsid w:val="00FA2D50"/>
    <w:rsid w:val="00FB027A"/>
    <w:rsid w:val="00FB14F5"/>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63AA-EB73-42A2-AD5C-B1FC2367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1262</Words>
  <Characters>7575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Sławomir Wesołowski</cp:lastModifiedBy>
  <cp:revision>13</cp:revision>
  <cp:lastPrinted>2023-06-28T05:58:00Z</cp:lastPrinted>
  <dcterms:created xsi:type="dcterms:W3CDTF">2024-08-28T10:13:00Z</dcterms:created>
  <dcterms:modified xsi:type="dcterms:W3CDTF">2024-11-29T12:50:00Z</dcterms:modified>
</cp:coreProperties>
</file>