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4E37587B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5F3DFB">
        <w:t>2</w:t>
      </w:r>
      <w:r w:rsidR="000E71DD">
        <w:t>8</w:t>
      </w:r>
      <w:r w:rsidRPr="0004254A">
        <w:t>.0</w:t>
      </w:r>
      <w:r w:rsidR="008270E3">
        <w:t>6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22462D47" w:rsid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8270E3">
        <w:rPr>
          <w:b w:val="0"/>
        </w:rPr>
        <w:t>3</w:t>
      </w:r>
      <w:r w:rsidR="00A31656">
        <w:rPr>
          <w:b w:val="0"/>
        </w:rPr>
        <w:t>2.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7943B49D" w14:textId="77777777" w:rsidR="00821B77" w:rsidRPr="00821B77" w:rsidRDefault="00821B77" w:rsidP="00821B77"/>
    <w:p w14:paraId="2B1ED949" w14:textId="77777777" w:rsidR="0004254A" w:rsidRPr="0004254A" w:rsidRDefault="0004254A" w:rsidP="0004254A">
      <w:pPr>
        <w:jc w:val="both"/>
      </w:pPr>
    </w:p>
    <w:p w14:paraId="7A52B000" w14:textId="73EEF5BB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8270E3">
        <w:t>26</w:t>
      </w:r>
      <w:r w:rsidRPr="00A31656">
        <w:t xml:space="preserve">.05.2022 r. pod numerem </w:t>
      </w:r>
      <w:r w:rsidR="008270E3" w:rsidRPr="008270E3">
        <w:t>2022/BZP 00177408/01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212BAFF4" w:rsidR="0004254A" w:rsidRPr="0004254A" w:rsidRDefault="0004254A" w:rsidP="0004254A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</w:t>
      </w:r>
      <w:r w:rsidR="00A31656">
        <w:t xml:space="preserve"> </w:t>
      </w:r>
      <w:r w:rsidR="00A31656" w:rsidRPr="00A31656">
        <w:rPr>
          <w:b/>
          <w:bCs/>
        </w:rPr>
        <w:t>„</w:t>
      </w:r>
      <w:r w:rsidR="008270E3">
        <w:rPr>
          <w:b/>
          <w:bCs/>
        </w:rPr>
        <w:t>PRZEBUDOWA DRÓG GMINNYCH W KOŃCZEWICACH I W GNOJEWIE” -</w:t>
      </w:r>
      <w:r>
        <w:rPr>
          <w:b/>
          <w:bCs/>
          <w:sz w:val="22"/>
          <w:szCs w:val="22"/>
        </w:rPr>
        <w:t xml:space="preserve"> znak sprawy R.271.</w:t>
      </w:r>
      <w:r w:rsidR="00A31656">
        <w:rPr>
          <w:b/>
          <w:bCs/>
          <w:sz w:val="22"/>
          <w:szCs w:val="22"/>
        </w:rPr>
        <w:t>1</w:t>
      </w:r>
      <w:r w:rsidR="008270E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75165181" w:rsidR="007A482B" w:rsidRDefault="007A482B" w:rsidP="00846006">
      <w:pPr>
        <w:widowControl w:val="0"/>
        <w:rPr>
          <w:b/>
          <w:i/>
          <w:spacing w:val="-4"/>
        </w:rPr>
      </w:pPr>
    </w:p>
    <w:p w14:paraId="7441AFEE" w14:textId="77777777" w:rsidR="00AF1F3F" w:rsidRDefault="00AF1F3F" w:rsidP="00846006">
      <w:pPr>
        <w:widowControl w:val="0"/>
        <w:rPr>
          <w:b/>
          <w:i/>
          <w:spacing w:val="-4"/>
        </w:rPr>
      </w:pPr>
    </w:p>
    <w:p w14:paraId="5D8BE1B5" w14:textId="77777777" w:rsidR="00821B77" w:rsidRDefault="00821B77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3835F2D5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337362">
        <w:rPr>
          <w:b/>
          <w:bCs/>
        </w:rPr>
        <w:t xml:space="preserve"> 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BA4AC4B" w:rsid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308F3FF5" w14:textId="77777777" w:rsidR="00821B77" w:rsidRDefault="00821B77" w:rsidP="00821B77">
      <w:pPr>
        <w:jc w:val="both"/>
        <w:rPr>
          <w:b/>
          <w:bCs/>
          <w:u w:val="single"/>
        </w:rPr>
      </w:pPr>
      <w:bookmarkStart w:id="0" w:name="_Hlk100571230"/>
    </w:p>
    <w:p w14:paraId="419D1B36" w14:textId="0902193F" w:rsidR="00821B77" w:rsidRPr="00821B77" w:rsidRDefault="00821B77" w:rsidP="00821B77">
      <w:pPr>
        <w:jc w:val="both"/>
        <w:rPr>
          <w:b/>
          <w:bCs/>
        </w:rPr>
      </w:pPr>
      <w:bookmarkStart w:id="1" w:name="_Hlk106711185"/>
      <w:r w:rsidRPr="00821B77">
        <w:t>DLA CZĘŚĆ I</w:t>
      </w:r>
      <w:r w:rsidRPr="00821B77">
        <w:rPr>
          <w:b/>
          <w:bCs/>
        </w:rPr>
        <w:t xml:space="preserve"> – </w:t>
      </w:r>
      <w:bookmarkStart w:id="2" w:name="_Hlk100647208"/>
      <w:r w:rsidRPr="00821B77">
        <w:t>PRZEBUDOWA DROGI GMINNEJ NR 217003G W ZAKRESIE NAKŁADKI BITUMICZNEJ O DŁUGOŚCI 960M W KOŃCZEWICACH</w:t>
      </w:r>
      <w:r w:rsidRPr="00821B77">
        <w:rPr>
          <w:b/>
          <w:bCs/>
        </w:rPr>
        <w:t xml:space="preserve">  </w:t>
      </w:r>
      <w:bookmarkEnd w:id="2"/>
    </w:p>
    <w:bookmarkEnd w:id="0"/>
    <w:bookmarkEnd w:id="1"/>
    <w:p w14:paraId="377285D3" w14:textId="77777777" w:rsidR="00821B77" w:rsidRPr="0004254A" w:rsidRDefault="00821B77" w:rsidP="0004254A">
      <w:pPr>
        <w:jc w:val="both"/>
        <w:rPr>
          <w:b/>
        </w:rPr>
      </w:pPr>
    </w:p>
    <w:p w14:paraId="69A23892" w14:textId="1071AE28" w:rsidR="008270E3" w:rsidRPr="008270E3" w:rsidRDefault="0004254A" w:rsidP="008270E3">
      <w:pPr>
        <w:ind w:left="2835" w:hanging="2835"/>
      </w:pPr>
      <w:r w:rsidRPr="0004254A">
        <w:t xml:space="preserve">nazwa Wykonawcy: </w:t>
      </w:r>
      <w:r w:rsidRPr="0004254A">
        <w:tab/>
      </w:r>
      <w:bookmarkStart w:id="3" w:name="_Hlk106710733"/>
      <w:r w:rsidR="008270E3" w:rsidRPr="008270E3">
        <w:rPr>
          <w:b/>
          <w:bCs/>
        </w:rPr>
        <w:t>TRANSPORT, USŁUGI, HANDEL skład opału, mat. Bud., skup złomu TADEUSZ DECKA</w:t>
      </w:r>
    </w:p>
    <w:p w14:paraId="20E6C441" w14:textId="77777777" w:rsidR="008270E3" w:rsidRPr="0004254A" w:rsidRDefault="0004254A" w:rsidP="008270E3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8270E3" w:rsidRPr="008270E3">
        <w:rPr>
          <w:b/>
          <w:bCs/>
        </w:rPr>
        <w:t>os. Kwiatowe 4, 83-132 Morzeszczyn</w:t>
      </w:r>
    </w:p>
    <w:bookmarkEnd w:id="3"/>
    <w:p w14:paraId="2DC4896F" w14:textId="6B26A187" w:rsidR="0004254A" w:rsidRDefault="0004254A" w:rsidP="0004254A"/>
    <w:p w14:paraId="67D9292F" w14:textId="3DF95CE5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8270E3">
        <w:rPr>
          <w:b/>
        </w:rPr>
        <w:t>1 369 000,00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02956B15" w:rsid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8270E3">
        <w:rPr>
          <w:b/>
        </w:rPr>
        <w:t>60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3F803D57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Wykonawc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uzyskał</w:t>
      </w:r>
      <w:r w:rsidR="00846006">
        <w:rPr>
          <w:spacing w:val="-4"/>
        </w:rPr>
        <w:t xml:space="preserve">a </w:t>
      </w:r>
      <w:r w:rsidRPr="0004254A">
        <w:rPr>
          <w:spacing w:val="-4"/>
        </w:rPr>
        <w:t>100 punktów w wyniku oceny oferty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2A56C8FE" w14:textId="70FAD68D" w:rsidR="00CF7338" w:rsidRDefault="00E1213B" w:rsidP="0004254A">
      <w:pPr>
        <w:jc w:val="both"/>
        <w:rPr>
          <w:b/>
        </w:rPr>
      </w:pPr>
      <w:r>
        <w:rPr>
          <w:b/>
        </w:rPr>
        <w:t>3. W niniejszym postępowaniu wpłynęły</w:t>
      </w:r>
      <w:r w:rsidR="008270E3">
        <w:rPr>
          <w:b/>
        </w:rPr>
        <w:t xml:space="preserve"> </w:t>
      </w:r>
      <w:r w:rsidR="00846006">
        <w:rPr>
          <w:b/>
        </w:rPr>
        <w:t>2</w:t>
      </w:r>
      <w:r w:rsidR="008270E3">
        <w:rPr>
          <w:b/>
        </w:rPr>
        <w:t xml:space="preserve"> </w:t>
      </w:r>
      <w:r>
        <w:rPr>
          <w:b/>
        </w:rPr>
        <w:t>ofert</w:t>
      </w:r>
      <w:r w:rsidR="00975CC4">
        <w:rPr>
          <w:b/>
        </w:rPr>
        <w:t>y</w:t>
      </w:r>
      <w:r>
        <w:rPr>
          <w:b/>
        </w:rPr>
        <w:t>, które zostały poddane ocenie:</w:t>
      </w:r>
    </w:p>
    <w:p w14:paraId="6205C31A" w14:textId="77777777" w:rsidR="00846006" w:rsidRDefault="00846006" w:rsidP="0004254A">
      <w:pPr>
        <w:jc w:val="both"/>
        <w:rPr>
          <w:b/>
        </w:rPr>
      </w:pPr>
    </w:p>
    <w:p w14:paraId="5283F701" w14:textId="77777777" w:rsidR="00CF7338" w:rsidRPr="00CF7338" w:rsidRDefault="00CF7338" w:rsidP="00CF7338">
      <w:pPr>
        <w:jc w:val="both"/>
        <w:rPr>
          <w:bCs/>
        </w:rPr>
      </w:pPr>
      <w:r w:rsidRPr="00CF7338">
        <w:rPr>
          <w:bCs/>
        </w:rPr>
        <w:lastRenderedPageBreak/>
        <w:t xml:space="preserve">DLA CZĘŚĆ I – PRZEBUDOWA DROGI GMINNEJ NR 217003G W ZAKRESIE NAKŁADKI BITUMICZNEJ O DŁUGOŚCI 960M W KOŃCZEWICACH  </w:t>
      </w:r>
    </w:p>
    <w:p w14:paraId="065F947A" w14:textId="77777777" w:rsidR="00846006" w:rsidRPr="0004254A" w:rsidRDefault="00846006" w:rsidP="0004254A">
      <w:pPr>
        <w:jc w:val="both"/>
        <w:rPr>
          <w:b/>
        </w:rPr>
      </w:pPr>
    </w:p>
    <w:p w14:paraId="502C15FB" w14:textId="01968A3D" w:rsidR="0004254A" w:rsidRDefault="0004254A" w:rsidP="001A386D">
      <w:pPr>
        <w:pStyle w:val="Akapitzlist"/>
        <w:numPr>
          <w:ilvl w:val="0"/>
          <w:numId w:val="1"/>
        </w:numPr>
        <w:ind w:left="709"/>
        <w:jc w:val="both"/>
        <w:rPr>
          <w:b/>
        </w:rPr>
      </w:pPr>
      <w:bookmarkStart w:id="4" w:name="_Hlk106711323"/>
      <w:r w:rsidRPr="005757DD">
        <w:rPr>
          <w:b/>
        </w:rPr>
        <w:t xml:space="preserve">Oferta nr 1 - </w:t>
      </w:r>
      <w:r w:rsidR="008270E3" w:rsidRPr="008270E3">
        <w:rPr>
          <w:b/>
        </w:rPr>
        <w:t>KWIDZYŃSKIE PRZEDSIĘBIORSTWO ROBÓT DROGOWO</w:t>
      </w:r>
      <w:r w:rsidR="00CF7338">
        <w:rPr>
          <w:b/>
        </w:rPr>
        <w:t>-</w:t>
      </w:r>
      <w:r w:rsidR="00CF7338" w:rsidRPr="008270E3">
        <w:rPr>
          <w:b/>
        </w:rPr>
        <w:t>BUDOWLANYCH „S</w:t>
      </w:r>
      <w:r w:rsidR="008270E3" w:rsidRPr="008270E3">
        <w:rPr>
          <w:b/>
        </w:rPr>
        <w:t>RZELBUD” Sp. z o.o.</w:t>
      </w:r>
      <w:r w:rsidR="00337362">
        <w:rPr>
          <w:b/>
        </w:rPr>
        <w:t xml:space="preserve">, </w:t>
      </w:r>
      <w:r w:rsidR="008270E3" w:rsidRPr="00337362">
        <w:rPr>
          <w:b/>
        </w:rPr>
        <w:t>ul. Lotnicza 3, 82-500 Kwidzyn</w:t>
      </w:r>
    </w:p>
    <w:p w14:paraId="074205DA" w14:textId="77777777" w:rsidR="00CF7338" w:rsidRPr="00337362" w:rsidRDefault="00CF7338" w:rsidP="00CF7338">
      <w:pPr>
        <w:pStyle w:val="Akapitzlist"/>
        <w:ind w:left="709"/>
        <w:jc w:val="both"/>
        <w:rPr>
          <w:b/>
        </w:rPr>
      </w:pPr>
    </w:p>
    <w:p w14:paraId="22305B1B" w14:textId="079A7115" w:rsidR="0004254A" w:rsidRPr="00CF7338" w:rsidRDefault="0004254A" w:rsidP="005757DD">
      <w:pPr>
        <w:jc w:val="both"/>
        <w:rPr>
          <w:bCs/>
        </w:rPr>
      </w:pPr>
      <w:r w:rsidRPr="0004254A">
        <w:t xml:space="preserve">Cena oferty brutto: </w:t>
      </w:r>
      <w:r w:rsidR="00337362" w:rsidRPr="00CF7338">
        <w:rPr>
          <w:bCs/>
        </w:rPr>
        <w:t>1 506 128,11</w:t>
      </w:r>
      <w:r w:rsidR="00143481" w:rsidRPr="00CF7338">
        <w:rPr>
          <w:bCs/>
        </w:rPr>
        <w:t xml:space="preserve"> </w:t>
      </w:r>
      <w:r w:rsidR="007A482B" w:rsidRPr="00CF7338">
        <w:rPr>
          <w:bCs/>
        </w:rPr>
        <w:t>zł</w:t>
      </w:r>
      <w:r w:rsidRPr="00CF7338">
        <w:rPr>
          <w:bCs/>
        </w:rPr>
        <w:tab/>
      </w:r>
    </w:p>
    <w:p w14:paraId="3423DB19" w14:textId="049E3B75" w:rsidR="0004254A" w:rsidRPr="00CF7338" w:rsidRDefault="0004254A" w:rsidP="005757DD">
      <w:pPr>
        <w:tabs>
          <w:tab w:val="left" w:pos="284"/>
        </w:tabs>
        <w:jc w:val="both"/>
        <w:rPr>
          <w:bCs/>
        </w:rPr>
      </w:pPr>
      <w:r w:rsidRPr="00CF7338">
        <w:rPr>
          <w:bCs/>
        </w:rPr>
        <w:t>Okres gwarancji jakości:</w:t>
      </w:r>
      <w:r w:rsidR="005757DD" w:rsidRPr="00CF7338">
        <w:rPr>
          <w:bCs/>
        </w:rPr>
        <w:t xml:space="preserve"> </w:t>
      </w:r>
      <w:r w:rsidR="00337362" w:rsidRPr="00CF7338">
        <w:rPr>
          <w:bCs/>
        </w:rPr>
        <w:t>60</w:t>
      </w:r>
      <w:r w:rsidRPr="00CF7338">
        <w:rPr>
          <w:bCs/>
        </w:rPr>
        <w:t xml:space="preserve"> miesięcy</w:t>
      </w:r>
    </w:p>
    <w:p w14:paraId="39094B02" w14:textId="288CDF9F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337362">
        <w:t>54,54</w:t>
      </w:r>
      <w:r w:rsidR="00143481">
        <w:t xml:space="preserve"> </w:t>
      </w:r>
      <w:r w:rsidRPr="0004254A">
        <w:t>pkt</w:t>
      </w:r>
    </w:p>
    <w:p w14:paraId="348F4B7E" w14:textId="093AFF2C" w:rsidR="0004254A" w:rsidRPr="0004254A" w:rsidRDefault="0004254A" w:rsidP="005757DD">
      <w:pPr>
        <w:jc w:val="both"/>
      </w:pPr>
      <w:r w:rsidRPr="0004254A"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392FF80B" w14:textId="7AD9BAFA" w:rsidR="00337362" w:rsidRPr="00CF7338" w:rsidRDefault="0004254A" w:rsidP="00337362">
      <w:pPr>
        <w:jc w:val="both"/>
        <w:rPr>
          <w:u w:val="single"/>
        </w:rPr>
      </w:pPr>
      <w:r w:rsidRPr="0004254A">
        <w:t xml:space="preserve">Łączna liczba punktów przyznana ofercie wynosi </w:t>
      </w:r>
      <w:r w:rsidR="00337362" w:rsidRPr="00CF7338">
        <w:rPr>
          <w:b/>
          <w:bCs/>
          <w:u w:val="single"/>
        </w:rPr>
        <w:t>94,54</w:t>
      </w:r>
      <w:r w:rsidRPr="00CF7338">
        <w:rPr>
          <w:b/>
          <w:bCs/>
          <w:u w:val="single"/>
        </w:rPr>
        <w:t xml:space="preserve"> pkt</w:t>
      </w:r>
    </w:p>
    <w:p w14:paraId="0DE6F937" w14:textId="77777777" w:rsidR="00337362" w:rsidRDefault="00337362" w:rsidP="00337362">
      <w:pPr>
        <w:jc w:val="both"/>
      </w:pPr>
    </w:p>
    <w:p w14:paraId="61C01405" w14:textId="2223BB32" w:rsidR="00337362" w:rsidRPr="00CF7338" w:rsidRDefault="00337362" w:rsidP="001A386D">
      <w:pPr>
        <w:pStyle w:val="Akapitzlist"/>
        <w:numPr>
          <w:ilvl w:val="0"/>
          <w:numId w:val="1"/>
        </w:numPr>
        <w:jc w:val="both"/>
      </w:pPr>
      <w:r w:rsidRPr="00F74F03">
        <w:rPr>
          <w:b/>
          <w:bCs/>
        </w:rPr>
        <w:t>Oferta nr 2</w:t>
      </w:r>
      <w:r>
        <w:t xml:space="preserve"> - </w:t>
      </w:r>
      <w:r w:rsidRPr="00337362">
        <w:rPr>
          <w:b/>
          <w:bCs/>
        </w:rPr>
        <w:t xml:space="preserve">TRANSPORT, USŁUGI, HANDEL </w:t>
      </w:r>
      <w:r w:rsidRPr="008270E3">
        <w:rPr>
          <w:b/>
          <w:bCs/>
        </w:rPr>
        <w:t xml:space="preserve">skład opału, mat. </w:t>
      </w:r>
      <w:r w:rsidR="00F74F03">
        <w:rPr>
          <w:b/>
          <w:bCs/>
        </w:rPr>
        <w:t>b</w:t>
      </w:r>
      <w:r w:rsidRPr="008270E3">
        <w:rPr>
          <w:b/>
          <w:bCs/>
        </w:rPr>
        <w:t>ud.,</w:t>
      </w:r>
      <w:r w:rsidRPr="00337362">
        <w:rPr>
          <w:b/>
          <w:bCs/>
        </w:rPr>
        <w:t xml:space="preserve"> </w:t>
      </w:r>
      <w:r w:rsidRPr="008270E3">
        <w:rPr>
          <w:b/>
          <w:bCs/>
        </w:rPr>
        <w:t>skup złomu</w:t>
      </w:r>
      <w:r w:rsidRPr="00337362">
        <w:rPr>
          <w:b/>
          <w:bCs/>
        </w:rPr>
        <w:t xml:space="preserve"> </w:t>
      </w:r>
      <w:r w:rsidRPr="008270E3">
        <w:rPr>
          <w:b/>
          <w:bCs/>
        </w:rPr>
        <w:t>TADEUSZ DECKA</w:t>
      </w:r>
      <w:r>
        <w:t xml:space="preserve">, </w:t>
      </w:r>
      <w:r w:rsidRPr="00337362">
        <w:rPr>
          <w:b/>
          <w:bCs/>
        </w:rPr>
        <w:t>os. Kwiatowe 4, 83-132 Morzeszczyn</w:t>
      </w:r>
    </w:p>
    <w:p w14:paraId="70F67E58" w14:textId="77777777" w:rsidR="00CF7338" w:rsidRPr="00337362" w:rsidRDefault="00CF7338" w:rsidP="00CF7338">
      <w:pPr>
        <w:pStyle w:val="Akapitzlist"/>
        <w:jc w:val="both"/>
      </w:pPr>
    </w:p>
    <w:p w14:paraId="3C0AE10A" w14:textId="0DA2F9DD" w:rsidR="00337362" w:rsidRPr="00CF7338" w:rsidRDefault="00337362" w:rsidP="00337362">
      <w:pPr>
        <w:jc w:val="both"/>
      </w:pPr>
      <w:r>
        <w:t xml:space="preserve">Cena oferty brutto: </w:t>
      </w:r>
      <w:r w:rsidRPr="00CF7338">
        <w:t>1 369 000,00 zł</w:t>
      </w:r>
      <w:r w:rsidRPr="00CF7338">
        <w:tab/>
      </w:r>
    </w:p>
    <w:p w14:paraId="0868235D" w14:textId="77777777" w:rsidR="00337362" w:rsidRPr="00CF7338" w:rsidRDefault="00337362" w:rsidP="00337362">
      <w:r w:rsidRPr="00CF7338">
        <w:t>Okres gwarancji jakości: 60 miesięcy</w:t>
      </w:r>
    </w:p>
    <w:p w14:paraId="1E215B63" w14:textId="3E6925FD" w:rsidR="00337362" w:rsidRDefault="00337362" w:rsidP="00337362">
      <w:r>
        <w:t>Liczba punktów przyznana ofercie w kryterium „cena” wynosi 60 pkt</w:t>
      </w:r>
    </w:p>
    <w:p w14:paraId="00BBAC13" w14:textId="77777777" w:rsidR="00337362" w:rsidRDefault="00337362" w:rsidP="00337362">
      <w:r>
        <w:t>Liczba punktów przyznana ofercie w kryterium „okres gwarancji jakości” wynosi 40 pkt,</w:t>
      </w:r>
    </w:p>
    <w:p w14:paraId="7F460231" w14:textId="77777777" w:rsidR="000E71DD" w:rsidRDefault="00337362" w:rsidP="000E71DD">
      <w:pPr>
        <w:rPr>
          <w:b/>
          <w:bCs/>
          <w:u w:val="single"/>
        </w:rPr>
      </w:pPr>
      <w:r>
        <w:t xml:space="preserve">Łączna liczba punktów przyznana ofercie wynosi </w:t>
      </w:r>
      <w:r w:rsidRPr="00CF7338">
        <w:rPr>
          <w:b/>
          <w:bCs/>
          <w:u w:val="single"/>
        </w:rPr>
        <w:t>100 pkt</w:t>
      </w:r>
    </w:p>
    <w:p w14:paraId="1245DE4A" w14:textId="77777777" w:rsidR="000E71DD" w:rsidRDefault="000E71DD" w:rsidP="000E71DD">
      <w:pPr>
        <w:rPr>
          <w:b/>
          <w:bCs/>
          <w:u w:val="single"/>
        </w:rPr>
      </w:pPr>
    </w:p>
    <w:p w14:paraId="5D79B6AD" w14:textId="77777777" w:rsidR="000E71DD" w:rsidRPr="000E71DD" w:rsidRDefault="000E71DD" w:rsidP="001A386D">
      <w:pPr>
        <w:pStyle w:val="Akapitzlist"/>
        <w:numPr>
          <w:ilvl w:val="0"/>
          <w:numId w:val="3"/>
        </w:numPr>
        <w:ind w:left="426"/>
        <w:rPr>
          <w:b/>
          <w:bCs/>
          <w:u w:val="single"/>
        </w:rPr>
      </w:pPr>
      <w:r w:rsidRPr="000E71DD">
        <w:rPr>
          <w:b/>
        </w:rPr>
        <w:t>Nazwa, imię i nazwisko, siedziba i adres wykonawcy, którego ofertę wybrano:</w:t>
      </w:r>
    </w:p>
    <w:p w14:paraId="2161E716" w14:textId="77777777" w:rsidR="000E71DD" w:rsidRDefault="000E71DD" w:rsidP="000E71DD">
      <w:pPr>
        <w:tabs>
          <w:tab w:val="left" w:pos="284"/>
        </w:tabs>
        <w:jc w:val="both"/>
        <w:rPr>
          <w:b/>
        </w:rPr>
      </w:pPr>
    </w:p>
    <w:p w14:paraId="43EB0179" w14:textId="77777777" w:rsidR="000E71DD" w:rsidRPr="00821B77" w:rsidRDefault="000E71DD" w:rsidP="000E71DD">
      <w:pPr>
        <w:tabs>
          <w:tab w:val="left" w:pos="284"/>
        </w:tabs>
        <w:jc w:val="both"/>
      </w:pPr>
      <w:r w:rsidRPr="00821B77">
        <w:rPr>
          <w:bCs/>
        </w:rPr>
        <w:t xml:space="preserve">DLA </w:t>
      </w:r>
      <w:bookmarkStart w:id="5" w:name="_Hlk100571328"/>
      <w:r w:rsidRPr="00821B77">
        <w:rPr>
          <w:bCs/>
        </w:rPr>
        <w:t xml:space="preserve">CZĘŚĆ II – </w:t>
      </w:r>
      <w:r w:rsidRPr="00821B77">
        <w:t xml:space="preserve">PRZEBUDOWA DROGI GMINNEJ NR </w:t>
      </w:r>
      <w:bookmarkStart w:id="6" w:name="_Hlk100572440"/>
      <w:r w:rsidRPr="00821B77">
        <w:t>217005G</w:t>
      </w:r>
      <w:bookmarkEnd w:id="6"/>
      <w:r w:rsidRPr="00821B77">
        <w:t xml:space="preserve"> W ZAKRESIE NAKŁADKI BITUMICZNEJ O DŁUGOŚCI 750M W GNOJEWIE </w:t>
      </w:r>
    </w:p>
    <w:bookmarkEnd w:id="5"/>
    <w:p w14:paraId="29A44790" w14:textId="77777777" w:rsidR="000E71DD" w:rsidRDefault="000E71DD" w:rsidP="000E71DD">
      <w:pPr>
        <w:tabs>
          <w:tab w:val="left" w:pos="284"/>
        </w:tabs>
        <w:jc w:val="both"/>
        <w:rPr>
          <w:b/>
        </w:rPr>
      </w:pPr>
    </w:p>
    <w:p w14:paraId="1E5A3987" w14:textId="77777777" w:rsidR="000E71DD" w:rsidRPr="00821B77" w:rsidRDefault="000E71DD" w:rsidP="000E71DD">
      <w:pPr>
        <w:tabs>
          <w:tab w:val="left" w:pos="284"/>
        </w:tabs>
        <w:ind w:left="2835" w:hanging="2835"/>
        <w:jc w:val="both"/>
        <w:rPr>
          <w:b/>
        </w:rPr>
      </w:pPr>
      <w:r w:rsidRPr="00821B77">
        <w:rPr>
          <w:b/>
        </w:rPr>
        <w:t xml:space="preserve">nazwa Wykonawcy: </w:t>
      </w:r>
      <w:r w:rsidRPr="00821B77">
        <w:rPr>
          <w:b/>
        </w:rPr>
        <w:tab/>
      </w:r>
      <w:r w:rsidRPr="00821B77">
        <w:rPr>
          <w:b/>
          <w:bCs/>
        </w:rPr>
        <w:t>TRANSPORT, USŁUGI, HANDEL skład opału, mat. Bud., skup złomu TADEUSZ DECKA</w:t>
      </w:r>
    </w:p>
    <w:p w14:paraId="065DBE32" w14:textId="77777777" w:rsidR="000E71DD" w:rsidRPr="00821B77" w:rsidRDefault="000E71DD" w:rsidP="000E71DD">
      <w:pPr>
        <w:tabs>
          <w:tab w:val="left" w:pos="284"/>
        </w:tabs>
        <w:jc w:val="both"/>
        <w:rPr>
          <w:b/>
        </w:rPr>
      </w:pPr>
      <w:r w:rsidRPr="00821B77">
        <w:rPr>
          <w:b/>
        </w:rPr>
        <w:t xml:space="preserve">adres: </w:t>
      </w:r>
      <w:r w:rsidRPr="00821B77">
        <w:rPr>
          <w:b/>
        </w:rPr>
        <w:tab/>
      </w:r>
      <w:r w:rsidRPr="00821B77">
        <w:rPr>
          <w:b/>
        </w:rPr>
        <w:tab/>
      </w:r>
      <w:r w:rsidRPr="00821B77">
        <w:rPr>
          <w:b/>
        </w:rPr>
        <w:tab/>
      </w:r>
      <w:r w:rsidRPr="00821B77">
        <w:rPr>
          <w:b/>
        </w:rPr>
        <w:tab/>
      </w:r>
      <w:r w:rsidRPr="00821B77">
        <w:rPr>
          <w:b/>
          <w:bCs/>
        </w:rPr>
        <w:t>os. Kwiatowe 4, 83-132 Morzeszczyn</w:t>
      </w:r>
    </w:p>
    <w:p w14:paraId="555648F2" w14:textId="77777777" w:rsidR="000E71DD" w:rsidRPr="00821B77" w:rsidRDefault="000E71DD" w:rsidP="000E71DD">
      <w:pPr>
        <w:tabs>
          <w:tab w:val="left" w:pos="284"/>
        </w:tabs>
        <w:jc w:val="both"/>
        <w:rPr>
          <w:b/>
        </w:rPr>
      </w:pPr>
    </w:p>
    <w:p w14:paraId="6A396260" w14:textId="77777777" w:rsidR="000E71DD" w:rsidRPr="00821B77" w:rsidRDefault="000E71DD" w:rsidP="000E71DD">
      <w:pPr>
        <w:tabs>
          <w:tab w:val="left" w:pos="284"/>
        </w:tabs>
        <w:jc w:val="both"/>
        <w:rPr>
          <w:b/>
        </w:rPr>
      </w:pPr>
      <w:r w:rsidRPr="00821B77">
        <w:rPr>
          <w:b/>
        </w:rPr>
        <w:t xml:space="preserve">Cena oferty brutto: </w:t>
      </w:r>
      <w:r w:rsidRPr="00821B77">
        <w:rPr>
          <w:b/>
        </w:rPr>
        <w:tab/>
      </w:r>
      <w:r w:rsidRPr="00821B77">
        <w:rPr>
          <w:b/>
        </w:rPr>
        <w:tab/>
        <w:t>1 </w:t>
      </w:r>
      <w:r>
        <w:rPr>
          <w:b/>
        </w:rPr>
        <w:t>164</w:t>
      </w:r>
      <w:r w:rsidRPr="00821B77">
        <w:rPr>
          <w:b/>
        </w:rPr>
        <w:t> 000,00 zł</w:t>
      </w:r>
      <w:r w:rsidRPr="00821B77">
        <w:rPr>
          <w:b/>
        </w:rPr>
        <w:tab/>
      </w:r>
    </w:p>
    <w:p w14:paraId="367FDD62" w14:textId="1F8A877E" w:rsidR="000E71DD" w:rsidRDefault="000E71DD" w:rsidP="000E71DD">
      <w:pPr>
        <w:tabs>
          <w:tab w:val="left" w:pos="284"/>
        </w:tabs>
        <w:jc w:val="both"/>
        <w:rPr>
          <w:b/>
        </w:rPr>
      </w:pPr>
      <w:r w:rsidRPr="00821B77">
        <w:rPr>
          <w:b/>
        </w:rPr>
        <w:t>Okres gwarancji jakości:</w:t>
      </w:r>
      <w:r w:rsidRPr="00821B77">
        <w:rPr>
          <w:b/>
        </w:rPr>
        <w:tab/>
        <w:t>60 miesięcy</w:t>
      </w:r>
    </w:p>
    <w:p w14:paraId="71EF4A16" w14:textId="77777777" w:rsidR="00AF1F3F" w:rsidRDefault="00AF1F3F" w:rsidP="000E71DD">
      <w:pPr>
        <w:tabs>
          <w:tab w:val="left" w:pos="284"/>
        </w:tabs>
        <w:jc w:val="both"/>
        <w:rPr>
          <w:b/>
        </w:rPr>
      </w:pPr>
    </w:p>
    <w:p w14:paraId="01D7E2F6" w14:textId="7FDCB106" w:rsidR="000E71DD" w:rsidRPr="000E71DD" w:rsidRDefault="000E71DD" w:rsidP="001A386D">
      <w:pPr>
        <w:pStyle w:val="Akapitzlist"/>
        <w:numPr>
          <w:ilvl w:val="0"/>
          <w:numId w:val="3"/>
        </w:numPr>
        <w:ind w:left="426"/>
        <w:rPr>
          <w:b/>
          <w:bCs/>
          <w:u w:val="single"/>
        </w:rPr>
      </w:pPr>
      <w:r w:rsidRPr="000E71DD">
        <w:rPr>
          <w:b/>
        </w:rPr>
        <w:t>Uzasadnienie wyboru oferty:</w:t>
      </w:r>
    </w:p>
    <w:p w14:paraId="522A9E67" w14:textId="77777777" w:rsidR="000E71DD" w:rsidRDefault="000E71DD" w:rsidP="000E71DD">
      <w:pPr>
        <w:jc w:val="both"/>
        <w:rPr>
          <w:spacing w:val="-4"/>
        </w:rPr>
      </w:pPr>
      <w:r w:rsidRPr="0004254A">
        <w:rPr>
          <w:spacing w:val="-4"/>
        </w:rPr>
        <w:t>Ofert</w:t>
      </w:r>
      <w:r>
        <w:rPr>
          <w:spacing w:val="-4"/>
        </w:rPr>
        <w:t>a</w:t>
      </w:r>
      <w:r w:rsidRPr="0004254A">
        <w:rPr>
          <w:spacing w:val="-4"/>
        </w:rPr>
        <w:t xml:space="preserve"> Wykonawc</w:t>
      </w:r>
      <w:r>
        <w:rPr>
          <w:spacing w:val="-4"/>
        </w:rPr>
        <w:t>a</w:t>
      </w:r>
      <w:r w:rsidRPr="0004254A">
        <w:rPr>
          <w:spacing w:val="-4"/>
        </w:rPr>
        <w:t xml:space="preserve"> uzyskał</w:t>
      </w:r>
      <w:r>
        <w:rPr>
          <w:spacing w:val="-4"/>
        </w:rPr>
        <w:t>a</w:t>
      </w:r>
      <w:r w:rsidRPr="0004254A">
        <w:rPr>
          <w:spacing w:val="-4"/>
        </w:rPr>
        <w:t xml:space="preserve"> 100 punktów w wyniku oceny oferty</w:t>
      </w:r>
      <w:r>
        <w:rPr>
          <w:spacing w:val="-4"/>
        </w:rPr>
        <w:t>, określonymi w Specyfikacji Warunków Zamówienia. Wybrana oferta, otrzymała maksymalną ilość punktów i spełnia wymogi określone w Specyfikacji Warunków Zamówienia.</w:t>
      </w:r>
    </w:p>
    <w:p w14:paraId="480BC79C" w14:textId="77777777" w:rsidR="000E71DD" w:rsidRPr="0004254A" w:rsidRDefault="000E71DD" w:rsidP="000E71DD">
      <w:pPr>
        <w:jc w:val="both"/>
        <w:rPr>
          <w:spacing w:val="-4"/>
        </w:rPr>
      </w:pPr>
    </w:p>
    <w:p w14:paraId="536AE44F" w14:textId="03FA3564" w:rsidR="000E71DD" w:rsidRDefault="000E71DD" w:rsidP="000E71DD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30DEF97F" w14:textId="77777777" w:rsidR="00AF1F3F" w:rsidRPr="000E71DD" w:rsidRDefault="00AF1F3F" w:rsidP="000E71DD">
      <w:pPr>
        <w:jc w:val="both"/>
        <w:rPr>
          <w:spacing w:val="-4"/>
        </w:rPr>
      </w:pPr>
    </w:p>
    <w:p w14:paraId="0B2962F2" w14:textId="3B3441FB" w:rsidR="000E71DD" w:rsidRPr="000E71DD" w:rsidRDefault="000E71DD" w:rsidP="001A386D">
      <w:pPr>
        <w:pStyle w:val="Akapitzlist"/>
        <w:numPr>
          <w:ilvl w:val="0"/>
          <w:numId w:val="3"/>
        </w:numPr>
        <w:ind w:left="426"/>
        <w:jc w:val="both"/>
        <w:rPr>
          <w:spacing w:val="-4"/>
        </w:rPr>
      </w:pPr>
      <w:r w:rsidRPr="000E71DD">
        <w:rPr>
          <w:b/>
        </w:rPr>
        <w:t>W niniejszym postępowaniu wpłynęły 2 oferty, które zostały poddane ocenie:</w:t>
      </w:r>
    </w:p>
    <w:p w14:paraId="4DC58B3F" w14:textId="77777777" w:rsidR="000E71DD" w:rsidRPr="000D5147" w:rsidRDefault="000E71DD" w:rsidP="000E71DD">
      <w:pPr>
        <w:jc w:val="both"/>
        <w:rPr>
          <w:b/>
        </w:rPr>
      </w:pPr>
    </w:p>
    <w:p w14:paraId="5D589D5B" w14:textId="3DDA3AAF" w:rsidR="000E71DD" w:rsidRDefault="000E71DD" w:rsidP="000E71DD">
      <w:r w:rsidRPr="000D5147">
        <w:t xml:space="preserve">DLA CZĘŚĆ II – PRZEBUDOWA DROGI GMINNEJ NR 217005G W ZAKRESIE NAKŁADKI BITUMICZNEJ O DŁUGOŚCI 750M W GNOJEWIE </w:t>
      </w:r>
    </w:p>
    <w:p w14:paraId="780A2D81" w14:textId="77777777" w:rsidR="00270E3B" w:rsidRPr="00975CC4" w:rsidRDefault="00270E3B" w:rsidP="000E71DD"/>
    <w:p w14:paraId="2B9981EE" w14:textId="77777777" w:rsidR="000E71DD" w:rsidRDefault="000E71DD" w:rsidP="001A386D">
      <w:pPr>
        <w:pStyle w:val="Akapitzlist"/>
        <w:numPr>
          <w:ilvl w:val="0"/>
          <w:numId w:val="2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Pr="008270E3">
        <w:rPr>
          <w:b/>
        </w:rPr>
        <w:t>KWIDZYŃSKIE PRZEDSIĘBIORSTWO ROBÓT DROGOWO</w:t>
      </w:r>
      <w:r>
        <w:rPr>
          <w:b/>
        </w:rPr>
        <w:t>-</w:t>
      </w:r>
      <w:r w:rsidRPr="008270E3">
        <w:rPr>
          <w:b/>
        </w:rPr>
        <w:t>BUDOWLANYCH „SRZELBUD” Sp. z o.o.</w:t>
      </w:r>
      <w:r>
        <w:rPr>
          <w:b/>
        </w:rPr>
        <w:t xml:space="preserve">, </w:t>
      </w:r>
      <w:r w:rsidRPr="00337362">
        <w:rPr>
          <w:b/>
        </w:rPr>
        <w:t>ul. Lotnicza 3, 82-500 Kwidzyn</w:t>
      </w:r>
    </w:p>
    <w:p w14:paraId="3B1A4115" w14:textId="77777777" w:rsidR="000E71DD" w:rsidRPr="00337362" w:rsidRDefault="000E71DD" w:rsidP="000E71DD">
      <w:pPr>
        <w:pStyle w:val="Akapitzlist"/>
        <w:ind w:left="709"/>
        <w:jc w:val="both"/>
        <w:rPr>
          <w:b/>
        </w:rPr>
      </w:pPr>
    </w:p>
    <w:p w14:paraId="793F9040" w14:textId="77777777" w:rsidR="000E71DD" w:rsidRPr="00CF7338" w:rsidRDefault="000E71DD" w:rsidP="000E71DD">
      <w:pPr>
        <w:jc w:val="both"/>
        <w:rPr>
          <w:bCs/>
        </w:rPr>
      </w:pPr>
      <w:r w:rsidRPr="0004254A">
        <w:t xml:space="preserve">Cena oferty brutto: </w:t>
      </w:r>
      <w:r w:rsidRPr="00CF7338">
        <w:rPr>
          <w:bCs/>
        </w:rPr>
        <w:t>1 </w:t>
      </w:r>
      <w:r>
        <w:rPr>
          <w:bCs/>
        </w:rPr>
        <w:t>242</w:t>
      </w:r>
      <w:r w:rsidRPr="00CF7338">
        <w:rPr>
          <w:bCs/>
        </w:rPr>
        <w:t> </w:t>
      </w:r>
      <w:r>
        <w:rPr>
          <w:bCs/>
        </w:rPr>
        <w:t>594</w:t>
      </w:r>
      <w:r w:rsidRPr="00CF7338">
        <w:rPr>
          <w:bCs/>
        </w:rPr>
        <w:t>,</w:t>
      </w:r>
      <w:r>
        <w:rPr>
          <w:bCs/>
        </w:rPr>
        <w:t>59</w:t>
      </w:r>
      <w:r w:rsidRPr="00CF7338">
        <w:rPr>
          <w:bCs/>
        </w:rPr>
        <w:t xml:space="preserve"> zł</w:t>
      </w:r>
      <w:r w:rsidRPr="00CF7338">
        <w:rPr>
          <w:bCs/>
        </w:rPr>
        <w:tab/>
      </w:r>
    </w:p>
    <w:p w14:paraId="168DEE59" w14:textId="77777777" w:rsidR="000E71DD" w:rsidRPr="00CF7338" w:rsidRDefault="000E71DD" w:rsidP="000E71DD">
      <w:pPr>
        <w:tabs>
          <w:tab w:val="left" w:pos="284"/>
        </w:tabs>
        <w:jc w:val="both"/>
        <w:rPr>
          <w:bCs/>
        </w:rPr>
      </w:pPr>
      <w:r w:rsidRPr="00CF7338">
        <w:rPr>
          <w:bCs/>
        </w:rPr>
        <w:t>Okres gwarancji jakości: 60 miesięcy</w:t>
      </w:r>
    </w:p>
    <w:p w14:paraId="5DFD92FD" w14:textId="77777777" w:rsidR="000E71DD" w:rsidRPr="0004254A" w:rsidRDefault="000E71DD" w:rsidP="000E71DD">
      <w:pPr>
        <w:jc w:val="both"/>
      </w:pPr>
      <w:r w:rsidRPr="0004254A">
        <w:t xml:space="preserve">Liczba punktów przyznana ofercie w kryterium „cena” wynosi </w:t>
      </w:r>
      <w:r>
        <w:t xml:space="preserve">56,21 </w:t>
      </w:r>
      <w:r w:rsidRPr="0004254A">
        <w:t>pkt</w:t>
      </w:r>
    </w:p>
    <w:p w14:paraId="63FCD8C3" w14:textId="77777777" w:rsidR="000E71DD" w:rsidRPr="0004254A" w:rsidRDefault="000E71DD" w:rsidP="000E71DD">
      <w:pPr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pkt,</w:t>
      </w:r>
    </w:p>
    <w:p w14:paraId="76149D68" w14:textId="77777777" w:rsidR="000E71DD" w:rsidRPr="00CF7338" w:rsidRDefault="000E71DD" w:rsidP="000E71DD">
      <w:pPr>
        <w:jc w:val="both"/>
        <w:rPr>
          <w:u w:val="single"/>
        </w:rPr>
      </w:pPr>
      <w:r w:rsidRPr="0004254A">
        <w:t xml:space="preserve">Łączna liczba punktów przyznana ofercie wynosi </w:t>
      </w:r>
      <w:r w:rsidRPr="00CF7338">
        <w:rPr>
          <w:b/>
          <w:bCs/>
          <w:u w:val="single"/>
        </w:rPr>
        <w:t>9</w:t>
      </w:r>
      <w:r>
        <w:rPr>
          <w:b/>
          <w:bCs/>
          <w:u w:val="single"/>
        </w:rPr>
        <w:t>6,21</w:t>
      </w:r>
      <w:r w:rsidRPr="00CF7338">
        <w:rPr>
          <w:b/>
          <w:bCs/>
          <w:u w:val="single"/>
        </w:rPr>
        <w:t xml:space="preserve"> pkt</w:t>
      </w:r>
    </w:p>
    <w:p w14:paraId="0FE7A68E" w14:textId="77777777" w:rsidR="000E71DD" w:rsidRDefault="000E71DD" w:rsidP="000E71DD">
      <w:pPr>
        <w:jc w:val="both"/>
      </w:pPr>
    </w:p>
    <w:p w14:paraId="44ED4E28" w14:textId="77777777" w:rsidR="000E71DD" w:rsidRPr="00CF7338" w:rsidRDefault="000E71DD" w:rsidP="001A386D">
      <w:pPr>
        <w:pStyle w:val="Akapitzlist"/>
        <w:numPr>
          <w:ilvl w:val="0"/>
          <w:numId w:val="2"/>
        </w:numPr>
        <w:jc w:val="both"/>
      </w:pPr>
      <w:r w:rsidRPr="001749F0">
        <w:rPr>
          <w:b/>
          <w:bCs/>
        </w:rPr>
        <w:t xml:space="preserve">Oferta nr 2 </w:t>
      </w:r>
      <w:r>
        <w:t xml:space="preserve">- </w:t>
      </w:r>
      <w:r w:rsidRPr="00337362">
        <w:rPr>
          <w:b/>
          <w:bCs/>
        </w:rPr>
        <w:t xml:space="preserve">TRANSPORT, USŁUGI, HANDEL </w:t>
      </w:r>
      <w:r w:rsidRPr="008270E3">
        <w:rPr>
          <w:b/>
          <w:bCs/>
        </w:rPr>
        <w:t>skład opału, mat. Bud.,</w:t>
      </w:r>
      <w:r w:rsidRPr="00337362">
        <w:rPr>
          <w:b/>
          <w:bCs/>
        </w:rPr>
        <w:t xml:space="preserve"> </w:t>
      </w:r>
      <w:r w:rsidRPr="008270E3">
        <w:rPr>
          <w:b/>
          <w:bCs/>
        </w:rPr>
        <w:t>skup złomu</w:t>
      </w:r>
      <w:r w:rsidRPr="00337362">
        <w:rPr>
          <w:b/>
          <w:bCs/>
        </w:rPr>
        <w:t xml:space="preserve"> </w:t>
      </w:r>
      <w:r w:rsidRPr="008270E3">
        <w:rPr>
          <w:b/>
          <w:bCs/>
        </w:rPr>
        <w:t>TADEUSZ DECKA</w:t>
      </w:r>
      <w:r>
        <w:t xml:space="preserve">, </w:t>
      </w:r>
      <w:r w:rsidRPr="00337362">
        <w:rPr>
          <w:b/>
          <w:bCs/>
        </w:rPr>
        <w:t>os. Kwiatowe 4, 83-132 Morzeszczyn</w:t>
      </w:r>
    </w:p>
    <w:p w14:paraId="5EDC33B0" w14:textId="77777777" w:rsidR="000E71DD" w:rsidRPr="00337362" w:rsidRDefault="000E71DD" w:rsidP="000E71DD">
      <w:pPr>
        <w:pStyle w:val="Akapitzlist"/>
        <w:jc w:val="both"/>
      </w:pPr>
    </w:p>
    <w:p w14:paraId="40B7DB00" w14:textId="77777777" w:rsidR="000E71DD" w:rsidRPr="00CF7338" w:rsidRDefault="000E71DD" w:rsidP="000E71DD">
      <w:pPr>
        <w:jc w:val="both"/>
      </w:pPr>
      <w:r>
        <w:t xml:space="preserve">Cena oferty brutto: </w:t>
      </w:r>
      <w:r w:rsidRPr="00CF7338">
        <w:t xml:space="preserve">1 </w:t>
      </w:r>
      <w:r>
        <w:t>164</w:t>
      </w:r>
      <w:r w:rsidRPr="00CF7338">
        <w:t> 000,00 zł</w:t>
      </w:r>
      <w:r w:rsidRPr="00CF7338">
        <w:tab/>
      </w:r>
    </w:p>
    <w:p w14:paraId="685976B3" w14:textId="77777777" w:rsidR="000E71DD" w:rsidRPr="00CF7338" w:rsidRDefault="000E71DD" w:rsidP="000E71DD">
      <w:r w:rsidRPr="00CF7338">
        <w:t>Okres gwarancji jakości: 60 miesięcy</w:t>
      </w:r>
    </w:p>
    <w:p w14:paraId="4B2B99DA" w14:textId="77777777" w:rsidR="000E71DD" w:rsidRDefault="000E71DD" w:rsidP="000E71DD">
      <w:r>
        <w:t>Liczba punktów przyznana ofercie w kryterium „cena” wynosi 60 pkt</w:t>
      </w:r>
    </w:p>
    <w:p w14:paraId="62BA1E74" w14:textId="77777777" w:rsidR="000E71DD" w:rsidRDefault="000E71DD" w:rsidP="000E71DD">
      <w:r>
        <w:t>Liczba punktów przyznana ofercie w kryterium „okres gwarancji jakości” wynosi 40 pkt,</w:t>
      </w:r>
    </w:p>
    <w:p w14:paraId="192F3550" w14:textId="77777777" w:rsidR="000E71DD" w:rsidRDefault="000E71DD" w:rsidP="000E71DD">
      <w:pPr>
        <w:rPr>
          <w:b/>
          <w:bCs/>
        </w:rPr>
      </w:pPr>
      <w:r>
        <w:t xml:space="preserve">Łączna liczba punktów przyznana ofercie wynosi </w:t>
      </w:r>
      <w:r w:rsidRPr="00CF7338">
        <w:rPr>
          <w:b/>
          <w:bCs/>
          <w:u w:val="single"/>
        </w:rPr>
        <w:t>100 pkt</w:t>
      </w:r>
    </w:p>
    <w:p w14:paraId="28D397BE" w14:textId="77777777" w:rsidR="000E71DD" w:rsidRDefault="000E71DD" w:rsidP="00337362">
      <w:pPr>
        <w:rPr>
          <w:b/>
          <w:bCs/>
        </w:rPr>
      </w:pPr>
    </w:p>
    <w:bookmarkEnd w:id="4"/>
    <w:p w14:paraId="5C053C11" w14:textId="070AF6CB" w:rsidR="005757DD" w:rsidRDefault="005757DD" w:rsidP="0004254A"/>
    <w:p w14:paraId="4AAA88D6" w14:textId="1615B800" w:rsidR="00510CD8" w:rsidRDefault="00510CD8" w:rsidP="0004254A"/>
    <w:p w14:paraId="5A408DCC" w14:textId="798CB4FB" w:rsidR="005F3DFB" w:rsidRDefault="005F3DFB" w:rsidP="0004254A"/>
    <w:p w14:paraId="2607F446" w14:textId="77777777" w:rsidR="005F3DFB" w:rsidRDefault="005F3DFB" w:rsidP="0004254A"/>
    <w:p w14:paraId="70CD9764" w14:textId="5057290B" w:rsidR="00CD02BD" w:rsidRDefault="005F3DFB" w:rsidP="005F3DF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</w:t>
      </w:r>
      <w:r w:rsidR="00CD02BD">
        <w:rPr>
          <w:i/>
          <w:iCs/>
        </w:rPr>
        <w:tab/>
      </w:r>
      <w:r w:rsidR="00CD02BD">
        <w:rPr>
          <w:i/>
          <w:iCs/>
        </w:rPr>
        <w:tab/>
      </w:r>
      <w:r w:rsidR="00CD02BD">
        <w:rPr>
          <w:i/>
          <w:iCs/>
        </w:rPr>
        <w:tab/>
      </w:r>
      <w:r w:rsidR="00CD02BD">
        <w:rPr>
          <w:i/>
          <w:iCs/>
        </w:rPr>
        <w:tab/>
        <w:t xml:space="preserve">     </w:t>
      </w:r>
      <w:r>
        <w:rPr>
          <w:i/>
          <w:iCs/>
        </w:rPr>
        <w:t xml:space="preserve">  </w:t>
      </w:r>
      <w:r w:rsidR="00CD02BD">
        <w:rPr>
          <w:i/>
          <w:iCs/>
        </w:rPr>
        <w:t xml:space="preserve">     </w:t>
      </w:r>
      <w:r>
        <w:rPr>
          <w:i/>
          <w:iCs/>
        </w:rPr>
        <w:t xml:space="preserve">     </w:t>
      </w:r>
      <w:r w:rsidR="00CD02BD">
        <w:rPr>
          <w:i/>
          <w:iCs/>
        </w:rPr>
        <w:t>Wójt Gminy Miłoradz</w:t>
      </w:r>
    </w:p>
    <w:p w14:paraId="73F406A9" w14:textId="003BD325" w:rsidR="00B56973" w:rsidRPr="005F3DFB" w:rsidRDefault="00CD02BD" w:rsidP="00CD02BD">
      <w:pPr>
        <w:ind w:left="4956" w:firstLine="708"/>
        <w:jc w:val="center"/>
        <w:rPr>
          <w:i/>
          <w:iCs/>
        </w:rPr>
      </w:pPr>
      <w:r>
        <w:rPr>
          <w:i/>
          <w:iCs/>
        </w:rPr>
        <w:t xml:space="preserve">     /-/ 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437E" w14:textId="77777777" w:rsidR="00653F0C" w:rsidRDefault="00653F0C">
      <w:r>
        <w:separator/>
      </w:r>
    </w:p>
  </w:endnote>
  <w:endnote w:type="continuationSeparator" w:id="0">
    <w:p w14:paraId="0715D958" w14:textId="77777777" w:rsidR="00653F0C" w:rsidRDefault="0065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3581" w14:textId="77777777" w:rsidR="00653F0C" w:rsidRDefault="00653F0C">
      <w:r>
        <w:separator/>
      </w:r>
    </w:p>
  </w:footnote>
  <w:footnote w:type="continuationSeparator" w:id="0">
    <w:p w14:paraId="61FBEB71" w14:textId="77777777" w:rsidR="00653F0C" w:rsidRDefault="0065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653F0C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4D8"/>
    <w:multiLevelType w:val="hybridMultilevel"/>
    <w:tmpl w:val="1C565B62"/>
    <w:lvl w:ilvl="0" w:tplc="2FC88E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6BCB"/>
    <w:multiLevelType w:val="hybridMultilevel"/>
    <w:tmpl w:val="CF2C4C9C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295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8124">
    <w:abstractNumId w:val="1"/>
  </w:num>
  <w:num w:numId="2" w16cid:durableId="1017463153">
    <w:abstractNumId w:val="2"/>
  </w:num>
  <w:num w:numId="3" w16cid:durableId="45386575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E71DD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75"/>
    <w:rsid w:val="001650DF"/>
    <w:rsid w:val="001654D6"/>
    <w:rsid w:val="00171BB6"/>
    <w:rsid w:val="00171BE5"/>
    <w:rsid w:val="0017404D"/>
    <w:rsid w:val="00174962"/>
    <w:rsid w:val="001749F0"/>
    <w:rsid w:val="001815CE"/>
    <w:rsid w:val="00195B92"/>
    <w:rsid w:val="001978B6"/>
    <w:rsid w:val="001A386D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2F1F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0E3B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362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76FF9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95C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3F0C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1B77"/>
    <w:rsid w:val="008223A7"/>
    <w:rsid w:val="00822F18"/>
    <w:rsid w:val="00823618"/>
    <w:rsid w:val="008270E3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006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1F3F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02BD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CF7338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4F03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733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13</cp:revision>
  <cp:lastPrinted>2022-06-28T07:36:00Z</cp:lastPrinted>
  <dcterms:created xsi:type="dcterms:W3CDTF">2021-09-15T10:05:00Z</dcterms:created>
  <dcterms:modified xsi:type="dcterms:W3CDTF">2022-06-28T07:36:00Z</dcterms:modified>
</cp:coreProperties>
</file>