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A0" w:rsidRDefault="004E38A0"/>
    <w:p w:rsidR="004E38A0" w:rsidRPr="00061B6B" w:rsidRDefault="00275A3B" w:rsidP="00B331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Wykonanie przeglądu i kalibracji </w:t>
      </w:r>
      <w:r w:rsidR="004964FA">
        <w:rPr>
          <w:sz w:val="24"/>
          <w:szCs w:val="24"/>
        </w:rPr>
        <w:t>analizatorów tlenu</w:t>
      </w:r>
      <w:r>
        <w:rPr>
          <w:sz w:val="24"/>
          <w:szCs w:val="24"/>
        </w:rPr>
        <w:t xml:space="preserve"> Land Genesi</w:t>
      </w:r>
      <w:r w:rsidR="00E10405">
        <w:rPr>
          <w:sz w:val="24"/>
          <w:szCs w:val="24"/>
        </w:rPr>
        <w:t>s</w:t>
      </w:r>
      <w:r>
        <w:rPr>
          <w:sz w:val="24"/>
          <w:szCs w:val="24"/>
        </w:rPr>
        <w:t xml:space="preserve">  g1210</w:t>
      </w:r>
    </w:p>
    <w:p w:rsidR="00B3315D" w:rsidRDefault="00275A3B">
      <w:pPr>
        <w:rPr>
          <w:sz w:val="24"/>
          <w:szCs w:val="24"/>
        </w:rPr>
      </w:pPr>
      <w:r>
        <w:rPr>
          <w:sz w:val="24"/>
          <w:szCs w:val="24"/>
        </w:rPr>
        <w:t>Zakres prac</w:t>
      </w:r>
      <w:r w:rsidR="0037120E">
        <w:rPr>
          <w:sz w:val="24"/>
          <w:szCs w:val="24"/>
        </w:rPr>
        <w:t xml:space="preserve"> do wykonania</w:t>
      </w:r>
    </w:p>
    <w:p w:rsidR="00275A3B" w:rsidRDefault="00275A3B" w:rsidP="00275A3B">
      <w:pPr>
        <w:pStyle w:val="Default"/>
        <w:numPr>
          <w:ilvl w:val="0"/>
          <w:numId w:val="1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czyszczenie elementów </w:t>
      </w:r>
      <w:r w:rsidR="00D77E0B">
        <w:rPr>
          <w:sz w:val="22"/>
          <w:szCs w:val="22"/>
        </w:rPr>
        <w:t>analizatora</w:t>
      </w:r>
      <w:r>
        <w:rPr>
          <w:sz w:val="22"/>
          <w:szCs w:val="22"/>
        </w:rPr>
        <w:t xml:space="preserve"> </w:t>
      </w:r>
    </w:p>
    <w:p w:rsidR="00275A3B" w:rsidRDefault="00275A3B" w:rsidP="00275A3B">
      <w:pPr>
        <w:pStyle w:val="Default"/>
        <w:numPr>
          <w:ilvl w:val="0"/>
          <w:numId w:val="1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weryfikacja stanu technicznego części i podzespołów analizatora; </w:t>
      </w:r>
    </w:p>
    <w:p w:rsidR="00275A3B" w:rsidRDefault="00275A3B" w:rsidP="00275A3B">
      <w:pPr>
        <w:pStyle w:val="Default"/>
        <w:numPr>
          <w:ilvl w:val="0"/>
          <w:numId w:val="1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>wymiana elementów eksploatacyjnych</w:t>
      </w:r>
      <w:r w:rsidR="004964FA">
        <w:rPr>
          <w:sz w:val="22"/>
          <w:szCs w:val="22"/>
        </w:rPr>
        <w:t>: zestaw filtra ceramicznego, uszczelki</w:t>
      </w:r>
    </w:p>
    <w:p w:rsidR="00275A3B" w:rsidRDefault="00275A3B" w:rsidP="00275A3B">
      <w:pPr>
        <w:pStyle w:val="Default"/>
        <w:numPr>
          <w:ilvl w:val="0"/>
          <w:numId w:val="1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>kalibracja</w:t>
      </w:r>
      <w:r w:rsidR="004964FA">
        <w:rPr>
          <w:sz w:val="22"/>
          <w:szCs w:val="22"/>
        </w:rPr>
        <w:t xml:space="preserve"> analizatora gazami wzorcowymi</w:t>
      </w:r>
      <w:r w:rsidR="0037120E">
        <w:rPr>
          <w:sz w:val="22"/>
          <w:szCs w:val="22"/>
        </w:rPr>
        <w:t xml:space="preserve"> w 2 punktach </w:t>
      </w:r>
    </w:p>
    <w:p w:rsidR="0037120E" w:rsidRDefault="0037120E" w:rsidP="0037120E">
      <w:pPr>
        <w:pStyle w:val="Default"/>
        <w:numPr>
          <w:ilvl w:val="2"/>
          <w:numId w:val="2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>0,9-8% O</w:t>
      </w:r>
      <w:r>
        <w:rPr>
          <w:sz w:val="22"/>
          <w:szCs w:val="22"/>
          <w:vertAlign w:val="subscript"/>
        </w:rPr>
        <w:t>2</w:t>
      </w:r>
    </w:p>
    <w:p w:rsidR="0037120E" w:rsidRDefault="0037120E" w:rsidP="0037120E">
      <w:pPr>
        <w:pStyle w:val="Default"/>
        <w:numPr>
          <w:ilvl w:val="2"/>
          <w:numId w:val="2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Ok 21% </w:t>
      </w:r>
      <w:r w:rsidR="00A96CFA">
        <w:rPr>
          <w:sz w:val="22"/>
          <w:szCs w:val="22"/>
        </w:rPr>
        <w:t>O</w:t>
      </w:r>
      <w:r w:rsidR="002368E2">
        <w:rPr>
          <w:sz w:val="22"/>
          <w:szCs w:val="22"/>
          <w:vertAlign w:val="subscript"/>
        </w:rPr>
        <w:t>2</w:t>
      </w:r>
    </w:p>
    <w:p w:rsidR="004964FA" w:rsidRDefault="004964FA" w:rsidP="00275A3B">
      <w:pPr>
        <w:pStyle w:val="Default"/>
        <w:numPr>
          <w:ilvl w:val="0"/>
          <w:numId w:val="1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>wymiana czujnika</w:t>
      </w:r>
      <w:r w:rsidR="002368E2">
        <w:rPr>
          <w:sz w:val="22"/>
          <w:szCs w:val="22"/>
        </w:rPr>
        <w:t xml:space="preserve"> cyrkonowego</w:t>
      </w:r>
      <w:r>
        <w:rPr>
          <w:sz w:val="22"/>
          <w:szCs w:val="22"/>
        </w:rPr>
        <w:t xml:space="preserve"> jeżeli jest wymagana</w:t>
      </w:r>
    </w:p>
    <w:p w:rsidR="004964FA" w:rsidRDefault="004964FA" w:rsidP="00275A3B">
      <w:pPr>
        <w:pStyle w:val="Default"/>
        <w:numPr>
          <w:ilvl w:val="0"/>
          <w:numId w:val="1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Wymiana termopary jeżeli jest </w:t>
      </w:r>
      <w:r w:rsidR="00D77E0B">
        <w:rPr>
          <w:sz w:val="22"/>
          <w:szCs w:val="22"/>
        </w:rPr>
        <w:t>wymagana</w:t>
      </w:r>
    </w:p>
    <w:p w:rsidR="00275A3B" w:rsidRDefault="00275A3B" w:rsidP="00275A3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sprawdzenie parametrów pracy i ustawień analizatora </w:t>
      </w:r>
    </w:p>
    <w:p w:rsidR="004964FA" w:rsidRDefault="004964FA" w:rsidP="004964FA">
      <w:pPr>
        <w:pStyle w:val="Default"/>
        <w:rPr>
          <w:sz w:val="22"/>
          <w:szCs w:val="22"/>
        </w:rPr>
      </w:pPr>
    </w:p>
    <w:p w:rsidR="004964FA" w:rsidRDefault="004964FA" w:rsidP="004964F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Ilość analizatorów – 9</w:t>
      </w:r>
      <w:r w:rsidR="00D77E0B">
        <w:rPr>
          <w:sz w:val="22"/>
          <w:szCs w:val="22"/>
        </w:rPr>
        <w:t xml:space="preserve"> </w:t>
      </w:r>
      <w:proofErr w:type="spellStart"/>
      <w:r w:rsidR="00D77E0B">
        <w:rPr>
          <w:sz w:val="22"/>
          <w:szCs w:val="22"/>
        </w:rPr>
        <w:t>szt</w:t>
      </w:r>
      <w:proofErr w:type="spellEnd"/>
    </w:p>
    <w:p w:rsidR="00E10405" w:rsidRDefault="00E10405" w:rsidP="004964FA">
      <w:pPr>
        <w:pStyle w:val="Default"/>
        <w:rPr>
          <w:sz w:val="22"/>
          <w:szCs w:val="22"/>
        </w:rPr>
      </w:pPr>
    </w:p>
    <w:p w:rsidR="004964FA" w:rsidRDefault="004964FA" w:rsidP="004964F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Prace należy wykonać w siedzibie zamawiającego</w:t>
      </w:r>
    </w:p>
    <w:p w:rsidR="0037120E" w:rsidRDefault="0037120E" w:rsidP="004964FA">
      <w:pPr>
        <w:pStyle w:val="Default"/>
        <w:rPr>
          <w:sz w:val="22"/>
          <w:szCs w:val="22"/>
        </w:rPr>
      </w:pPr>
    </w:p>
    <w:p w:rsidR="0037120E" w:rsidRDefault="0037120E" w:rsidP="004964F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 zakończeniu pra</w:t>
      </w:r>
      <w:r w:rsidR="002368E2">
        <w:rPr>
          <w:sz w:val="22"/>
          <w:szCs w:val="22"/>
        </w:rPr>
        <w:t xml:space="preserve">c należy sporządzić </w:t>
      </w:r>
    </w:p>
    <w:p w:rsidR="004964FA" w:rsidRDefault="002368E2" w:rsidP="002368E2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raport z wykonanych prac</w:t>
      </w:r>
    </w:p>
    <w:p w:rsidR="002368E2" w:rsidRDefault="002368E2" w:rsidP="002368E2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certyfikaty kalibracji</w:t>
      </w:r>
    </w:p>
    <w:p w:rsidR="002368E2" w:rsidRDefault="002368E2" w:rsidP="002368E2">
      <w:pPr>
        <w:pStyle w:val="Default"/>
        <w:rPr>
          <w:sz w:val="22"/>
          <w:szCs w:val="22"/>
        </w:rPr>
      </w:pPr>
    </w:p>
    <w:p w:rsidR="002368E2" w:rsidRDefault="002368E2" w:rsidP="002368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Termin wykonania prac </w:t>
      </w:r>
      <w:r w:rsidR="002A0F7B">
        <w:rPr>
          <w:sz w:val="22"/>
          <w:szCs w:val="22"/>
        </w:rPr>
        <w:t>do 30.11.2024</w:t>
      </w:r>
    </w:p>
    <w:p w:rsidR="002368E2" w:rsidRDefault="002368E2" w:rsidP="002368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Płatność 21 dni od otrzymania faktury</w:t>
      </w:r>
    </w:p>
    <w:p w:rsidR="00E10405" w:rsidRDefault="00E10405" w:rsidP="002368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Gwarancja 12 miesięcy na wykonane usługi i wymienione części</w:t>
      </w:r>
    </w:p>
    <w:p w:rsidR="004964FA" w:rsidRDefault="004964FA" w:rsidP="004964FA">
      <w:pPr>
        <w:pStyle w:val="Default"/>
        <w:rPr>
          <w:sz w:val="22"/>
          <w:szCs w:val="22"/>
        </w:rPr>
      </w:pPr>
    </w:p>
    <w:p w:rsidR="00E10405" w:rsidRDefault="00E10405" w:rsidP="004964F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Uwagi:</w:t>
      </w:r>
    </w:p>
    <w:p w:rsidR="00A96CFA" w:rsidRDefault="00A96CFA" w:rsidP="004964F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formularzu ofertowym poz. 4 i 5 zawierają ilości służące do porównania ofert. Ostateczna ilości dla pozycji 4 i 5 zostaną ustalone w trakcie prac na podstawie </w:t>
      </w:r>
      <w:r w:rsidR="00E10405">
        <w:rPr>
          <w:sz w:val="22"/>
          <w:szCs w:val="22"/>
        </w:rPr>
        <w:t>przeprowadzonych badań i uzgodnione z zamawiającym.</w:t>
      </w:r>
    </w:p>
    <w:p w:rsidR="004964FA" w:rsidRDefault="004964FA" w:rsidP="004964FA">
      <w:pPr>
        <w:pStyle w:val="Default"/>
        <w:rPr>
          <w:sz w:val="22"/>
          <w:szCs w:val="22"/>
        </w:rPr>
      </w:pPr>
    </w:p>
    <w:p w:rsidR="002A0F7B" w:rsidRDefault="002A0F7B" w:rsidP="004964F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 oferty należy dołączyć wypełniony formularz ofertowy z </w:t>
      </w:r>
      <w:bookmarkStart w:id="0" w:name="_GoBack"/>
      <w:bookmarkEnd w:id="0"/>
      <w:r>
        <w:rPr>
          <w:sz w:val="22"/>
          <w:szCs w:val="22"/>
        </w:rPr>
        <w:t>podpisem składającego ofertę.</w:t>
      </w:r>
    </w:p>
    <w:p w:rsidR="00275A3B" w:rsidRPr="00061B6B" w:rsidRDefault="00275A3B">
      <w:pPr>
        <w:rPr>
          <w:sz w:val="24"/>
          <w:szCs w:val="24"/>
        </w:rPr>
      </w:pPr>
    </w:p>
    <w:p w:rsidR="00091362" w:rsidRDefault="00091362" w:rsidP="004E38A0">
      <w:pPr>
        <w:ind w:firstLine="708"/>
        <w:rPr>
          <w:sz w:val="24"/>
          <w:szCs w:val="24"/>
        </w:rPr>
      </w:pPr>
    </w:p>
    <w:p w:rsidR="00091362" w:rsidRDefault="00091362" w:rsidP="004E38A0">
      <w:pPr>
        <w:ind w:firstLine="708"/>
        <w:rPr>
          <w:sz w:val="24"/>
          <w:szCs w:val="24"/>
        </w:rPr>
      </w:pPr>
    </w:p>
    <w:p w:rsidR="00091362" w:rsidRDefault="00091362" w:rsidP="004E38A0">
      <w:pPr>
        <w:ind w:firstLine="708"/>
        <w:rPr>
          <w:sz w:val="24"/>
          <w:szCs w:val="24"/>
        </w:rPr>
      </w:pPr>
    </w:p>
    <w:p w:rsidR="00091362" w:rsidRDefault="00091362" w:rsidP="004E38A0">
      <w:pPr>
        <w:ind w:firstLine="708"/>
        <w:rPr>
          <w:sz w:val="24"/>
          <w:szCs w:val="24"/>
        </w:rPr>
      </w:pPr>
    </w:p>
    <w:p w:rsidR="00091362" w:rsidRDefault="00091362" w:rsidP="004E38A0">
      <w:pPr>
        <w:ind w:firstLine="708"/>
        <w:rPr>
          <w:sz w:val="24"/>
          <w:szCs w:val="24"/>
        </w:rPr>
      </w:pPr>
    </w:p>
    <w:p w:rsidR="00091362" w:rsidRDefault="00091362" w:rsidP="004E38A0">
      <w:pPr>
        <w:ind w:firstLine="708"/>
        <w:rPr>
          <w:sz w:val="24"/>
          <w:szCs w:val="24"/>
        </w:rPr>
      </w:pPr>
    </w:p>
    <w:p w:rsidR="00091362" w:rsidRDefault="00091362" w:rsidP="004E38A0">
      <w:pPr>
        <w:ind w:firstLine="708"/>
        <w:rPr>
          <w:sz w:val="24"/>
          <w:szCs w:val="24"/>
        </w:rPr>
      </w:pPr>
    </w:p>
    <w:p w:rsidR="00091362" w:rsidRDefault="00091362" w:rsidP="004E38A0">
      <w:pPr>
        <w:ind w:firstLine="708"/>
        <w:rPr>
          <w:sz w:val="24"/>
          <w:szCs w:val="24"/>
        </w:rPr>
      </w:pPr>
    </w:p>
    <w:p w:rsidR="00091362" w:rsidRDefault="00091362" w:rsidP="004E38A0">
      <w:pPr>
        <w:ind w:firstLine="708"/>
        <w:rPr>
          <w:sz w:val="24"/>
          <w:szCs w:val="24"/>
        </w:rPr>
      </w:pPr>
    </w:p>
    <w:sectPr w:rsidR="00091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C6117"/>
    <w:multiLevelType w:val="hybridMultilevel"/>
    <w:tmpl w:val="0FB843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227F85"/>
    <w:multiLevelType w:val="hybridMultilevel"/>
    <w:tmpl w:val="EA788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A1B4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58D72D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56"/>
    <w:rsid w:val="000478A3"/>
    <w:rsid w:val="00061B6B"/>
    <w:rsid w:val="00091362"/>
    <w:rsid w:val="000932A3"/>
    <w:rsid w:val="002368E2"/>
    <w:rsid w:val="00275A3B"/>
    <w:rsid w:val="002A0F7B"/>
    <w:rsid w:val="0037120E"/>
    <w:rsid w:val="004964FA"/>
    <w:rsid w:val="004E38A0"/>
    <w:rsid w:val="00627314"/>
    <w:rsid w:val="00634856"/>
    <w:rsid w:val="00865CBC"/>
    <w:rsid w:val="00A96CFA"/>
    <w:rsid w:val="00B3315D"/>
    <w:rsid w:val="00D7151C"/>
    <w:rsid w:val="00D77E0B"/>
    <w:rsid w:val="00E10405"/>
    <w:rsid w:val="00EC7C9F"/>
    <w:rsid w:val="00F07381"/>
    <w:rsid w:val="00FB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200F6-CD10-4CF8-81DE-7861C0FC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E38A0"/>
    <w:rPr>
      <w:b/>
      <w:bCs/>
    </w:rPr>
  </w:style>
  <w:style w:type="paragraph" w:customStyle="1" w:styleId="Default">
    <w:name w:val="Default"/>
    <w:rsid w:val="00275A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7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Charemski</dc:creator>
  <cp:keywords/>
  <dc:description/>
  <cp:lastModifiedBy>Ryszard Charemski</cp:lastModifiedBy>
  <cp:revision>2</cp:revision>
  <dcterms:created xsi:type="dcterms:W3CDTF">2024-09-26T10:50:00Z</dcterms:created>
  <dcterms:modified xsi:type="dcterms:W3CDTF">2024-09-26T10:50:00Z</dcterms:modified>
</cp:coreProperties>
</file>