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78A4AEE7"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A77BFC">
        <w:rPr>
          <w:rFonts w:cs="Calibri"/>
          <w:sz w:val="20"/>
          <w:szCs w:val="20"/>
        </w:rPr>
        <w:t>5 lipca</w:t>
      </w:r>
      <w:r w:rsidR="00E63817">
        <w:rPr>
          <w:rFonts w:cs="Calibri"/>
          <w:sz w:val="20"/>
          <w:szCs w:val="20"/>
        </w:rPr>
        <w:t xml:space="preserve">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7D09CAAC" w:rsidR="000F1311" w:rsidRDefault="000F1311" w:rsidP="000F1311">
      <w:pPr>
        <w:spacing w:line="276" w:lineRule="auto"/>
        <w:jc w:val="both"/>
        <w:rPr>
          <w:rFonts w:cs="Calibri"/>
          <w:b/>
          <w:bCs/>
          <w:sz w:val="20"/>
          <w:szCs w:val="20"/>
        </w:rPr>
      </w:pPr>
      <w:r w:rsidRPr="00004DE0">
        <w:rPr>
          <w:rFonts w:cs="Calibri"/>
          <w:b/>
          <w:bCs/>
          <w:sz w:val="20"/>
          <w:szCs w:val="20"/>
        </w:rPr>
        <w:t>KZP-271-</w:t>
      </w:r>
      <w:r w:rsidR="00424897" w:rsidRPr="00004DE0">
        <w:rPr>
          <w:rFonts w:cs="Calibri"/>
          <w:b/>
          <w:bCs/>
          <w:sz w:val="20"/>
          <w:szCs w:val="20"/>
        </w:rPr>
        <w:t>PN</w:t>
      </w:r>
      <w:r w:rsidRPr="00004DE0">
        <w:rPr>
          <w:rFonts w:cs="Calibri"/>
          <w:b/>
          <w:bCs/>
          <w:sz w:val="20"/>
          <w:szCs w:val="20"/>
        </w:rPr>
        <w:t>-</w:t>
      </w:r>
      <w:r w:rsidR="00A77BFC">
        <w:rPr>
          <w:rFonts w:cs="Calibri"/>
          <w:b/>
          <w:bCs/>
          <w:sz w:val="20"/>
          <w:szCs w:val="20"/>
        </w:rPr>
        <w:t>9</w:t>
      </w:r>
      <w:r w:rsidRPr="00004DE0">
        <w:rPr>
          <w:rFonts w:cs="Calibri"/>
          <w:b/>
          <w:bCs/>
          <w:sz w:val="20"/>
          <w:szCs w:val="20"/>
        </w:rPr>
        <w:t>/202</w:t>
      </w:r>
      <w:r w:rsidR="00132623">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1996DBEA" w:rsidR="009375BD" w:rsidRPr="00AF4CF8" w:rsidRDefault="009375BD" w:rsidP="0040379B">
      <w:pPr>
        <w:spacing w:line="276" w:lineRule="auto"/>
        <w:jc w:val="both"/>
        <w:rPr>
          <w:rFonts w:asciiTheme="minorHAnsi" w:hAnsiTheme="minorHAnsi" w:cstheme="minorHAnsi"/>
          <w:b/>
          <w:bCs/>
          <w:color w:val="000000"/>
          <w:lang w:eastAsia="pl-PL"/>
        </w:rPr>
      </w:pPr>
      <w:r w:rsidRPr="00004DE0">
        <w:rPr>
          <w:rFonts w:asciiTheme="minorHAnsi" w:eastAsia="SimSun" w:hAnsiTheme="minorHAnsi" w:cstheme="minorHAnsi"/>
          <w:color w:val="000000"/>
          <w:kern w:val="2"/>
          <w:sz w:val="20"/>
          <w:szCs w:val="20"/>
          <w:lang w:eastAsia="hi-IN" w:bidi="hi-IN"/>
        </w:rPr>
        <w:t xml:space="preserve">Zamawiający informuje, że w postępowaniu pn.: </w:t>
      </w:r>
      <w:r w:rsidR="00A77BFC" w:rsidRPr="00A77BFC">
        <w:rPr>
          <w:rFonts w:asciiTheme="minorHAnsi" w:hAnsiTheme="minorHAnsi" w:cstheme="minorHAnsi"/>
          <w:b/>
          <w:bCs/>
          <w:color w:val="000000"/>
          <w:sz w:val="20"/>
          <w:szCs w:val="20"/>
          <w:lang w:eastAsia="pl-PL"/>
        </w:rPr>
        <w:t>Modernizację układu sprężarek wraz z instalacją odzysku ciepła na terenie Zakładu Termicznego Przekształcania Odpadów w Krakowie</w:t>
      </w:r>
      <w:r w:rsidR="00A77BFC">
        <w:rPr>
          <w:rFonts w:asciiTheme="minorHAnsi" w:hAnsiTheme="minorHAnsi" w:cstheme="minorHAnsi"/>
          <w:b/>
          <w:bCs/>
          <w:color w:val="000000"/>
          <w:sz w:val="20"/>
          <w:szCs w:val="20"/>
          <w:lang w:eastAsia="pl-PL"/>
        </w:rPr>
        <w:t xml:space="preserve"> </w:t>
      </w:r>
      <w:r w:rsidRPr="00004DE0">
        <w:rPr>
          <w:rFonts w:asciiTheme="minorHAnsi" w:eastAsia="SimSun" w:hAnsiTheme="minorHAnsi" w:cstheme="minorHAnsi"/>
          <w:kern w:val="2"/>
          <w:sz w:val="20"/>
          <w:szCs w:val="20"/>
          <w:lang w:eastAsia="hi-IN" w:bidi="hi-IN"/>
        </w:rPr>
        <w:t xml:space="preserve">do terminu składania ofert, tj. do dnia </w:t>
      </w:r>
      <w:r w:rsidR="00A77BFC">
        <w:rPr>
          <w:rFonts w:asciiTheme="minorHAnsi" w:eastAsia="SimSun" w:hAnsiTheme="minorHAnsi" w:cstheme="minorHAnsi"/>
          <w:kern w:val="2"/>
          <w:sz w:val="20"/>
          <w:szCs w:val="20"/>
          <w:lang w:eastAsia="hi-IN" w:bidi="hi-IN"/>
        </w:rPr>
        <w:t>5</w:t>
      </w:r>
      <w:r w:rsidR="00907B81">
        <w:rPr>
          <w:rFonts w:asciiTheme="minorHAnsi" w:eastAsia="SimSun" w:hAnsiTheme="minorHAnsi" w:cstheme="minorHAnsi"/>
          <w:kern w:val="2"/>
          <w:sz w:val="20"/>
          <w:szCs w:val="20"/>
          <w:lang w:eastAsia="hi-IN" w:bidi="hi-IN"/>
        </w:rPr>
        <w:t>.</w:t>
      </w:r>
      <w:r w:rsidR="00DA3222">
        <w:rPr>
          <w:rFonts w:asciiTheme="minorHAnsi" w:eastAsia="SimSun" w:hAnsiTheme="minorHAnsi" w:cstheme="minorHAnsi"/>
          <w:kern w:val="2"/>
          <w:sz w:val="20"/>
          <w:szCs w:val="20"/>
          <w:lang w:eastAsia="hi-IN" w:bidi="hi-IN"/>
        </w:rPr>
        <w:t>0</w:t>
      </w:r>
      <w:r w:rsidR="00A77BFC">
        <w:rPr>
          <w:rFonts w:asciiTheme="minorHAnsi" w:eastAsia="SimSun" w:hAnsiTheme="minorHAnsi" w:cstheme="minorHAnsi"/>
          <w:kern w:val="2"/>
          <w:sz w:val="20"/>
          <w:szCs w:val="20"/>
          <w:lang w:eastAsia="hi-IN" w:bidi="hi-IN"/>
        </w:rPr>
        <w:t>7</w:t>
      </w:r>
      <w:r w:rsidR="002D2E07" w:rsidRPr="002D2E07">
        <w:rPr>
          <w:rFonts w:asciiTheme="minorHAnsi" w:eastAsia="SimSun" w:hAnsiTheme="minorHAnsi" w:cstheme="minorHAnsi"/>
          <w:kern w:val="2"/>
          <w:sz w:val="20"/>
          <w:szCs w:val="20"/>
          <w:lang w:eastAsia="hi-IN" w:bidi="hi-IN"/>
        </w:rPr>
        <w:t>.</w:t>
      </w:r>
      <w:r w:rsidR="002D2E07" w:rsidRPr="00AF4CF8">
        <w:rPr>
          <w:rFonts w:asciiTheme="minorHAnsi" w:eastAsia="SimSun" w:hAnsiTheme="minorHAnsi" w:cstheme="minorHAnsi"/>
          <w:kern w:val="2"/>
          <w:sz w:val="20"/>
          <w:szCs w:val="20"/>
          <w:lang w:eastAsia="hi-IN" w:bidi="hi-IN"/>
        </w:rPr>
        <w:t>202</w:t>
      </w:r>
      <w:r w:rsidR="00DA3222">
        <w:rPr>
          <w:rFonts w:asciiTheme="minorHAnsi" w:eastAsia="SimSun" w:hAnsiTheme="minorHAnsi" w:cstheme="minorHAnsi"/>
          <w:kern w:val="2"/>
          <w:sz w:val="20"/>
          <w:szCs w:val="20"/>
          <w:lang w:eastAsia="hi-IN" w:bidi="hi-IN"/>
        </w:rPr>
        <w:t>4</w:t>
      </w:r>
      <w:r w:rsidRPr="00AF4CF8">
        <w:rPr>
          <w:rFonts w:asciiTheme="minorHAnsi" w:eastAsia="SimSun" w:hAnsiTheme="minorHAnsi" w:cstheme="minorHAnsi"/>
          <w:kern w:val="2"/>
          <w:sz w:val="20"/>
          <w:szCs w:val="20"/>
          <w:lang w:eastAsia="hi-IN" w:bidi="hi-IN"/>
        </w:rPr>
        <w:t xml:space="preserve"> r. do godz. </w:t>
      </w:r>
      <w:r w:rsidR="00907B81">
        <w:rPr>
          <w:rFonts w:asciiTheme="minorHAnsi" w:eastAsia="SimSun" w:hAnsiTheme="minorHAnsi" w:cstheme="minorHAnsi"/>
          <w:kern w:val="2"/>
          <w:sz w:val="20"/>
          <w:szCs w:val="20"/>
          <w:lang w:eastAsia="hi-IN" w:bidi="hi-IN"/>
        </w:rPr>
        <w:t>9:00</w:t>
      </w:r>
      <w:r w:rsidRPr="00AF4CF8">
        <w:rPr>
          <w:rFonts w:asciiTheme="minorHAnsi" w:eastAsia="SimSun" w:hAnsiTheme="minorHAnsi" w:cstheme="minorHAnsi"/>
          <w:kern w:val="2"/>
          <w:sz w:val="20"/>
          <w:szCs w:val="20"/>
          <w:lang w:eastAsia="hi-IN" w:bidi="hi-IN"/>
        </w:rPr>
        <w:t xml:space="preserve"> wpłynęł</w:t>
      </w:r>
      <w:r w:rsidR="00AF4CF8" w:rsidRPr="00AF4CF8">
        <w:rPr>
          <w:rFonts w:asciiTheme="minorHAnsi" w:eastAsia="SimSun" w:hAnsiTheme="minorHAnsi" w:cstheme="minorHAnsi"/>
          <w:kern w:val="2"/>
          <w:sz w:val="20"/>
          <w:szCs w:val="20"/>
          <w:lang w:eastAsia="hi-IN" w:bidi="hi-IN"/>
        </w:rPr>
        <w:t>y</w:t>
      </w:r>
      <w:r w:rsidR="00C60704" w:rsidRPr="00AF4CF8">
        <w:rPr>
          <w:rFonts w:asciiTheme="minorHAnsi" w:eastAsia="SimSun" w:hAnsiTheme="minorHAnsi" w:cstheme="minorHAnsi"/>
          <w:kern w:val="2"/>
          <w:sz w:val="20"/>
          <w:szCs w:val="20"/>
          <w:lang w:eastAsia="hi-IN" w:bidi="hi-IN"/>
        </w:rPr>
        <w:t xml:space="preserve"> </w:t>
      </w:r>
      <w:r w:rsidRPr="00AF4CF8">
        <w:rPr>
          <w:rFonts w:asciiTheme="minorHAnsi" w:eastAsia="SimSun" w:hAnsiTheme="minorHAnsi" w:cstheme="minorHAnsi"/>
          <w:kern w:val="2"/>
          <w:sz w:val="20"/>
          <w:szCs w:val="20"/>
          <w:lang w:eastAsia="hi-IN" w:bidi="hi-IN"/>
        </w:rPr>
        <w:t>ofert</w:t>
      </w:r>
      <w:r w:rsidR="00AF4CF8" w:rsidRPr="00AF4CF8">
        <w:rPr>
          <w:rFonts w:asciiTheme="minorHAnsi" w:eastAsia="SimSun" w:hAnsiTheme="minorHAnsi" w:cstheme="minorHAnsi"/>
          <w:kern w:val="2"/>
          <w:sz w:val="20"/>
          <w:szCs w:val="20"/>
          <w:lang w:eastAsia="hi-IN" w:bidi="hi-IN"/>
        </w:rPr>
        <w:t>y</w:t>
      </w:r>
      <w:r w:rsidRPr="00AF4CF8">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AF4CF8">
        <w:rPr>
          <w:rFonts w:asciiTheme="minorHAnsi" w:eastAsia="SimSun" w:hAnsiTheme="minorHAnsi" w:cstheme="minorHAnsi"/>
          <w:b w:val="0"/>
          <w:kern w:val="2"/>
          <w:sz w:val="20"/>
          <w:szCs w:val="20"/>
          <w:lang w:eastAsia="hi-IN" w:bidi="hi-IN"/>
        </w:rPr>
        <w:t>Zestawienie z niniejszego otwarcia zostaje przedstawione poniżej, zgodnie z art. 222</w:t>
      </w:r>
      <w:r w:rsidRPr="00004DE0">
        <w:rPr>
          <w:rFonts w:asciiTheme="minorHAnsi" w:eastAsia="SimSun" w:hAnsiTheme="minorHAnsi" w:cstheme="minorHAnsi"/>
          <w:b w:val="0"/>
          <w:kern w:val="2"/>
          <w:sz w:val="20"/>
          <w:szCs w:val="20"/>
          <w:lang w:eastAsia="hi-IN" w:bidi="hi-IN"/>
        </w:rPr>
        <w:t xml:space="preserve"> ust. 5 ustawy PZP (</w:t>
      </w:r>
      <w:r w:rsidR="00CF5D76">
        <w:rPr>
          <w:rFonts w:asciiTheme="minorHAnsi" w:eastAsia="SimSun" w:hAnsiTheme="minorHAnsi" w:cstheme="minorHAnsi"/>
          <w:b w:val="0"/>
          <w:kern w:val="2"/>
          <w:sz w:val="20"/>
          <w:szCs w:val="20"/>
          <w:lang w:eastAsia="hi-IN" w:bidi="hi-IN"/>
        </w:rPr>
        <w:t xml:space="preserve">t. j. </w:t>
      </w:r>
      <w:r w:rsidRPr="00004DE0">
        <w:rPr>
          <w:rFonts w:asciiTheme="minorHAnsi" w:eastAsia="SimSun" w:hAnsiTheme="minorHAnsi" w:cstheme="minorHAnsi"/>
          <w:b w:val="0"/>
          <w:kern w:val="2"/>
          <w:sz w:val="20"/>
          <w:szCs w:val="20"/>
          <w:lang w:eastAsia="hi-IN" w:bidi="hi-IN"/>
        </w:rPr>
        <w:t>Dz. U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9739F44"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 xml:space="preserve">Cena </w:t>
            </w:r>
            <w:r w:rsidR="000C67F8">
              <w:rPr>
                <w:rFonts w:asciiTheme="minorHAnsi" w:hAnsiTheme="minorHAnsi" w:cstheme="minorHAnsi"/>
                <w:sz w:val="20"/>
                <w:szCs w:val="20"/>
              </w:rPr>
              <w:t>brutto</w:t>
            </w:r>
          </w:p>
        </w:tc>
      </w:tr>
      <w:tr w:rsidR="001152BD" w:rsidRPr="00004DE0" w14:paraId="2A0B6BD7" w14:textId="77777777" w:rsidTr="006B3365">
        <w:trPr>
          <w:trHeight w:val="951"/>
        </w:trPr>
        <w:tc>
          <w:tcPr>
            <w:tcW w:w="534" w:type="pct"/>
            <w:shd w:val="clear" w:color="auto" w:fill="auto"/>
            <w:vAlign w:val="center"/>
          </w:tcPr>
          <w:p w14:paraId="23381F4D"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1</w:t>
            </w:r>
          </w:p>
        </w:tc>
        <w:tc>
          <w:tcPr>
            <w:tcW w:w="2985" w:type="pct"/>
            <w:shd w:val="clear" w:color="auto" w:fill="auto"/>
            <w:vAlign w:val="center"/>
          </w:tcPr>
          <w:p w14:paraId="4BE45666" w14:textId="77777777" w:rsidR="00E30396" w:rsidRDefault="00A77BFC" w:rsidP="000C67F8">
            <w:pPr>
              <w:jc w:val="center"/>
              <w:rPr>
                <w:rFonts w:asciiTheme="minorHAnsi" w:hAnsiTheme="minorHAnsi" w:cstheme="minorHAnsi"/>
                <w:sz w:val="20"/>
                <w:szCs w:val="20"/>
              </w:rPr>
            </w:pPr>
            <w:r w:rsidRPr="00A77BFC">
              <w:rPr>
                <w:rFonts w:asciiTheme="minorHAnsi" w:hAnsiTheme="minorHAnsi" w:cstheme="minorHAnsi"/>
                <w:sz w:val="20"/>
                <w:szCs w:val="20"/>
              </w:rPr>
              <w:t>AB Industry S.A.</w:t>
            </w:r>
          </w:p>
          <w:p w14:paraId="318B3C85" w14:textId="77777777" w:rsidR="00A77BFC" w:rsidRPr="00A77BFC" w:rsidRDefault="00A77BFC" w:rsidP="00A77BFC">
            <w:pPr>
              <w:jc w:val="center"/>
              <w:rPr>
                <w:rFonts w:asciiTheme="minorHAnsi" w:hAnsiTheme="minorHAnsi" w:cstheme="minorHAnsi"/>
                <w:sz w:val="20"/>
                <w:szCs w:val="20"/>
              </w:rPr>
            </w:pPr>
            <w:r w:rsidRPr="00A77BFC">
              <w:rPr>
                <w:rFonts w:asciiTheme="minorHAnsi" w:hAnsiTheme="minorHAnsi" w:cstheme="minorHAnsi"/>
                <w:sz w:val="20"/>
                <w:szCs w:val="20"/>
              </w:rPr>
              <w:t>ul. Wojska Polskiego 7, Macierzysz</w:t>
            </w:r>
          </w:p>
          <w:p w14:paraId="179047C6" w14:textId="77777777" w:rsidR="00A77BFC" w:rsidRDefault="00A77BFC" w:rsidP="00A77BFC">
            <w:pPr>
              <w:jc w:val="center"/>
              <w:rPr>
                <w:rFonts w:asciiTheme="minorHAnsi" w:hAnsiTheme="minorHAnsi" w:cstheme="minorHAnsi"/>
                <w:sz w:val="20"/>
                <w:szCs w:val="20"/>
              </w:rPr>
            </w:pPr>
            <w:r w:rsidRPr="00A77BFC">
              <w:rPr>
                <w:rFonts w:asciiTheme="minorHAnsi" w:hAnsiTheme="minorHAnsi" w:cstheme="minorHAnsi"/>
                <w:sz w:val="20"/>
                <w:szCs w:val="20"/>
              </w:rPr>
              <w:t>05-850 Ożarów Mazowiecki</w:t>
            </w:r>
          </w:p>
          <w:p w14:paraId="2E90EDB0" w14:textId="46DBDB34" w:rsidR="00A77BFC" w:rsidRPr="00004DE0" w:rsidRDefault="00A77BFC" w:rsidP="00A77BFC">
            <w:pPr>
              <w:jc w:val="center"/>
              <w:rPr>
                <w:rFonts w:asciiTheme="minorHAnsi" w:hAnsiTheme="minorHAnsi" w:cstheme="minorHAnsi"/>
                <w:sz w:val="20"/>
                <w:szCs w:val="20"/>
              </w:rPr>
            </w:pPr>
            <w:r>
              <w:rPr>
                <w:rFonts w:asciiTheme="minorHAnsi" w:hAnsiTheme="minorHAnsi" w:cstheme="minorHAnsi"/>
                <w:sz w:val="20"/>
                <w:szCs w:val="20"/>
              </w:rPr>
              <w:t xml:space="preserve">NIP: </w:t>
            </w:r>
            <w:r w:rsidRPr="00A77BFC">
              <w:rPr>
                <w:rFonts w:asciiTheme="minorHAnsi" w:hAnsiTheme="minorHAnsi" w:cstheme="minorHAnsi"/>
                <w:sz w:val="20"/>
                <w:szCs w:val="20"/>
              </w:rPr>
              <w:t>1181915731</w:t>
            </w:r>
          </w:p>
        </w:tc>
        <w:tc>
          <w:tcPr>
            <w:tcW w:w="1481" w:type="pct"/>
            <w:shd w:val="clear" w:color="auto" w:fill="auto"/>
            <w:vAlign w:val="center"/>
          </w:tcPr>
          <w:p w14:paraId="08FB4179" w14:textId="3DF292E6" w:rsidR="001152BD" w:rsidRPr="00D92911" w:rsidRDefault="00A77BFC" w:rsidP="00D92911">
            <w:pPr>
              <w:pStyle w:val="Default"/>
              <w:jc w:val="center"/>
              <w:rPr>
                <w:sz w:val="20"/>
                <w:szCs w:val="20"/>
              </w:rPr>
            </w:pPr>
            <w:r w:rsidRPr="00A77BFC">
              <w:rPr>
                <w:sz w:val="20"/>
                <w:szCs w:val="20"/>
              </w:rPr>
              <w:t>1.814.250,00</w:t>
            </w:r>
            <w:r>
              <w:rPr>
                <w:sz w:val="20"/>
                <w:szCs w:val="20"/>
              </w:rPr>
              <w:t xml:space="preserve"> zł</w:t>
            </w:r>
          </w:p>
        </w:tc>
      </w:tr>
      <w:tr w:rsidR="00A77BFC" w:rsidRPr="00004DE0" w14:paraId="6EE33D68" w14:textId="77777777" w:rsidTr="006B3365">
        <w:trPr>
          <w:trHeight w:val="951"/>
        </w:trPr>
        <w:tc>
          <w:tcPr>
            <w:tcW w:w="534" w:type="pct"/>
            <w:shd w:val="clear" w:color="auto" w:fill="auto"/>
            <w:vAlign w:val="center"/>
          </w:tcPr>
          <w:p w14:paraId="14373F7A" w14:textId="1EB7C295" w:rsidR="00A77BFC" w:rsidRPr="00004DE0" w:rsidRDefault="00A77BFC" w:rsidP="006B3365">
            <w:pPr>
              <w:jc w:val="center"/>
              <w:rPr>
                <w:rFonts w:asciiTheme="minorHAnsi" w:hAnsiTheme="minorHAnsi" w:cstheme="minorHAnsi"/>
                <w:sz w:val="20"/>
                <w:szCs w:val="20"/>
              </w:rPr>
            </w:pPr>
            <w:r>
              <w:rPr>
                <w:rFonts w:asciiTheme="minorHAnsi" w:hAnsiTheme="minorHAnsi" w:cstheme="minorHAnsi"/>
                <w:sz w:val="20"/>
                <w:szCs w:val="20"/>
              </w:rPr>
              <w:t>2</w:t>
            </w:r>
          </w:p>
        </w:tc>
        <w:tc>
          <w:tcPr>
            <w:tcW w:w="2985" w:type="pct"/>
            <w:shd w:val="clear" w:color="auto" w:fill="auto"/>
            <w:vAlign w:val="center"/>
          </w:tcPr>
          <w:p w14:paraId="1AD761ED" w14:textId="77777777" w:rsidR="00A77BFC" w:rsidRPr="00A77BFC" w:rsidRDefault="00A77BFC" w:rsidP="00A77BFC">
            <w:pPr>
              <w:autoSpaceDE w:val="0"/>
              <w:autoSpaceDN w:val="0"/>
              <w:adjustRightInd w:val="0"/>
              <w:jc w:val="center"/>
              <w:rPr>
                <w:rFonts w:eastAsiaTheme="minorHAnsi" w:cs="Calibri"/>
                <w:sz w:val="20"/>
                <w:szCs w:val="20"/>
              </w:rPr>
            </w:pPr>
            <w:r w:rsidRPr="00A77BFC">
              <w:rPr>
                <w:rFonts w:eastAsiaTheme="minorHAnsi" w:cs="Calibri"/>
                <w:sz w:val="20"/>
                <w:szCs w:val="20"/>
              </w:rPr>
              <w:t>Firma Inżynieryjna F1 Sp. z o.o.</w:t>
            </w:r>
          </w:p>
          <w:p w14:paraId="53D48BE0" w14:textId="77777777" w:rsidR="00A77BFC" w:rsidRPr="00A77BFC" w:rsidRDefault="00A77BFC" w:rsidP="00A77BFC">
            <w:pPr>
              <w:autoSpaceDE w:val="0"/>
              <w:autoSpaceDN w:val="0"/>
              <w:adjustRightInd w:val="0"/>
              <w:jc w:val="center"/>
              <w:rPr>
                <w:rFonts w:eastAsiaTheme="minorHAnsi" w:cs="Calibri"/>
                <w:sz w:val="20"/>
                <w:szCs w:val="20"/>
              </w:rPr>
            </w:pPr>
            <w:r w:rsidRPr="00A77BFC">
              <w:rPr>
                <w:rFonts w:eastAsiaTheme="minorHAnsi" w:cs="Calibri"/>
                <w:sz w:val="20"/>
                <w:szCs w:val="20"/>
              </w:rPr>
              <w:t>ul. Wiklinowa 18A</w:t>
            </w:r>
          </w:p>
          <w:p w14:paraId="6F44C987" w14:textId="77777777" w:rsidR="00A77BFC" w:rsidRDefault="00A77BFC" w:rsidP="00A77BFC">
            <w:pPr>
              <w:autoSpaceDE w:val="0"/>
              <w:autoSpaceDN w:val="0"/>
              <w:adjustRightInd w:val="0"/>
              <w:jc w:val="center"/>
              <w:rPr>
                <w:rFonts w:eastAsiaTheme="minorHAnsi" w:cs="Calibri"/>
                <w:sz w:val="20"/>
                <w:szCs w:val="20"/>
              </w:rPr>
            </w:pPr>
            <w:r w:rsidRPr="00A77BFC">
              <w:rPr>
                <w:rFonts w:eastAsiaTheme="minorHAnsi" w:cs="Calibri"/>
                <w:sz w:val="20"/>
                <w:szCs w:val="20"/>
              </w:rPr>
              <w:t>31-589 Kraków</w:t>
            </w:r>
          </w:p>
          <w:p w14:paraId="268AE983" w14:textId="2FA0C126" w:rsidR="00A77BFC" w:rsidRDefault="00A77BFC" w:rsidP="00A77BFC">
            <w:pPr>
              <w:autoSpaceDE w:val="0"/>
              <w:autoSpaceDN w:val="0"/>
              <w:adjustRightInd w:val="0"/>
              <w:jc w:val="center"/>
              <w:rPr>
                <w:rFonts w:eastAsiaTheme="minorHAnsi" w:cs="Calibri"/>
                <w:sz w:val="20"/>
                <w:szCs w:val="20"/>
              </w:rPr>
            </w:pPr>
            <w:r>
              <w:rPr>
                <w:rFonts w:eastAsiaTheme="minorHAnsi" w:cs="Calibri"/>
                <w:sz w:val="20"/>
                <w:szCs w:val="20"/>
              </w:rPr>
              <w:t xml:space="preserve">NIP: </w:t>
            </w:r>
            <w:r w:rsidRPr="00A77BFC">
              <w:rPr>
                <w:rFonts w:eastAsiaTheme="minorHAnsi" w:cs="Calibri"/>
                <w:sz w:val="20"/>
                <w:szCs w:val="20"/>
              </w:rPr>
              <w:t>9452189489</w:t>
            </w:r>
          </w:p>
        </w:tc>
        <w:tc>
          <w:tcPr>
            <w:tcW w:w="1481" w:type="pct"/>
            <w:shd w:val="clear" w:color="auto" w:fill="auto"/>
            <w:vAlign w:val="center"/>
          </w:tcPr>
          <w:p w14:paraId="3A2D174A" w14:textId="2B92E4A3" w:rsidR="00A77BFC" w:rsidRDefault="00A77BFC" w:rsidP="00D92911">
            <w:pPr>
              <w:pStyle w:val="Default"/>
              <w:jc w:val="center"/>
              <w:rPr>
                <w:sz w:val="20"/>
                <w:szCs w:val="20"/>
              </w:rPr>
            </w:pPr>
            <w:r w:rsidRPr="00A77BFC">
              <w:rPr>
                <w:sz w:val="20"/>
                <w:szCs w:val="20"/>
              </w:rPr>
              <w:t>2 036</w:t>
            </w:r>
            <w:r>
              <w:rPr>
                <w:sz w:val="20"/>
                <w:szCs w:val="20"/>
              </w:rPr>
              <w:t> </w:t>
            </w:r>
            <w:r w:rsidRPr="00A77BFC">
              <w:rPr>
                <w:sz w:val="20"/>
                <w:szCs w:val="20"/>
              </w:rPr>
              <w:t>880</w:t>
            </w:r>
            <w:r>
              <w:rPr>
                <w:sz w:val="20"/>
                <w:szCs w:val="20"/>
              </w:rPr>
              <w:t>,00</w:t>
            </w:r>
            <w:r w:rsidRPr="00A77BFC">
              <w:rPr>
                <w:sz w:val="20"/>
                <w:szCs w:val="20"/>
              </w:rPr>
              <w:t xml:space="preserve"> zł</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C67F8"/>
    <w:rsid w:val="000D3069"/>
    <w:rsid w:val="000F1311"/>
    <w:rsid w:val="000F684D"/>
    <w:rsid w:val="001152BD"/>
    <w:rsid w:val="00130663"/>
    <w:rsid w:val="00132623"/>
    <w:rsid w:val="00156E62"/>
    <w:rsid w:val="00161B1B"/>
    <w:rsid w:val="00174932"/>
    <w:rsid w:val="0018519F"/>
    <w:rsid w:val="001A1E71"/>
    <w:rsid w:val="001A53A3"/>
    <w:rsid w:val="001A5FEE"/>
    <w:rsid w:val="001B02E2"/>
    <w:rsid w:val="001C305B"/>
    <w:rsid w:val="001E0EEE"/>
    <w:rsid w:val="001E1A4C"/>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11115"/>
    <w:rsid w:val="00317047"/>
    <w:rsid w:val="0032151C"/>
    <w:rsid w:val="00323148"/>
    <w:rsid w:val="00324753"/>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D54F1"/>
    <w:rsid w:val="003F0236"/>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1C00"/>
    <w:rsid w:val="0062664A"/>
    <w:rsid w:val="00626A43"/>
    <w:rsid w:val="00627B49"/>
    <w:rsid w:val="0063297E"/>
    <w:rsid w:val="00647235"/>
    <w:rsid w:val="00654F3D"/>
    <w:rsid w:val="006610CB"/>
    <w:rsid w:val="00677B45"/>
    <w:rsid w:val="0068002A"/>
    <w:rsid w:val="00681513"/>
    <w:rsid w:val="006B1970"/>
    <w:rsid w:val="006B3A2E"/>
    <w:rsid w:val="006C14FF"/>
    <w:rsid w:val="006C3A49"/>
    <w:rsid w:val="006C6B0D"/>
    <w:rsid w:val="006D611F"/>
    <w:rsid w:val="006F0112"/>
    <w:rsid w:val="006F2470"/>
    <w:rsid w:val="0070270B"/>
    <w:rsid w:val="00711421"/>
    <w:rsid w:val="007133BC"/>
    <w:rsid w:val="00720889"/>
    <w:rsid w:val="00737CDE"/>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7B81"/>
    <w:rsid w:val="00912AF7"/>
    <w:rsid w:val="00917896"/>
    <w:rsid w:val="00931EAB"/>
    <w:rsid w:val="00936438"/>
    <w:rsid w:val="00937026"/>
    <w:rsid w:val="00937232"/>
    <w:rsid w:val="009375BD"/>
    <w:rsid w:val="00940A6D"/>
    <w:rsid w:val="00941F13"/>
    <w:rsid w:val="00942963"/>
    <w:rsid w:val="00950A34"/>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77BFC"/>
    <w:rsid w:val="00A810CE"/>
    <w:rsid w:val="00A852E0"/>
    <w:rsid w:val="00A87557"/>
    <w:rsid w:val="00A907DA"/>
    <w:rsid w:val="00AA68B5"/>
    <w:rsid w:val="00AB185F"/>
    <w:rsid w:val="00AB2E17"/>
    <w:rsid w:val="00AC1BEB"/>
    <w:rsid w:val="00AC668F"/>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61BA0"/>
    <w:rsid w:val="00B85F0B"/>
    <w:rsid w:val="00B96A44"/>
    <w:rsid w:val="00BA0018"/>
    <w:rsid w:val="00BA297F"/>
    <w:rsid w:val="00BA4C6F"/>
    <w:rsid w:val="00BA5627"/>
    <w:rsid w:val="00BB597A"/>
    <w:rsid w:val="00BB64BD"/>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95AB6"/>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076E"/>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E02F3E"/>
    <w:rsid w:val="00E1043F"/>
    <w:rsid w:val="00E26F4C"/>
    <w:rsid w:val="00E30396"/>
    <w:rsid w:val="00E3579F"/>
    <w:rsid w:val="00E42F25"/>
    <w:rsid w:val="00E45020"/>
    <w:rsid w:val="00E56F85"/>
    <w:rsid w:val="00E62421"/>
    <w:rsid w:val="00E63817"/>
    <w:rsid w:val="00E67AAD"/>
    <w:rsid w:val="00E74B53"/>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6F1E"/>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104</Words>
  <Characters>625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30</cp:revision>
  <cp:lastPrinted>2021-04-30T09:29:00Z</cp:lastPrinted>
  <dcterms:created xsi:type="dcterms:W3CDTF">2021-10-27T07:08:00Z</dcterms:created>
  <dcterms:modified xsi:type="dcterms:W3CDTF">2024-07-05T07:21:00Z</dcterms:modified>
</cp:coreProperties>
</file>