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10" w:rsidRPr="00D76B10" w:rsidRDefault="00D76B10" w:rsidP="008D433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 M O W A    nr 271</w:t>
      </w:r>
      <w:r w:rsidRPr="00D76B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…………..</w:t>
      </w:r>
    </w:p>
    <w:p w:rsidR="00D76B10" w:rsidRPr="00D76B10" w:rsidRDefault="00D76B10" w:rsidP="008D433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</w:pPr>
    </w:p>
    <w:p w:rsidR="00D76B10" w:rsidRPr="00D76B10" w:rsidRDefault="00D76B10" w:rsidP="008D433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zawarta dnia 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>…………….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Pr="00D76B10">
        <w:rPr>
          <w:rFonts w:ascii="Arial" w:eastAsia="Times New Roman" w:hAnsi="Arial" w:cs="Arial"/>
          <w:bCs/>
          <w:color w:val="FF00FF"/>
          <w:sz w:val="24"/>
          <w:szCs w:val="24"/>
          <w:lang w:eastAsia="pl-PL"/>
        </w:rPr>
        <w:t xml:space="preserve"> 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>roku  pomiędzy:</w:t>
      </w:r>
    </w:p>
    <w:p w:rsidR="00D76B10" w:rsidRPr="00D76B10" w:rsidRDefault="00D76B10" w:rsidP="008D433D">
      <w:pPr>
        <w:spacing w:after="0" w:line="276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76B10" w:rsidRPr="00D76B10" w:rsidRDefault="00D76B10" w:rsidP="008D433D">
      <w:pPr>
        <w:spacing w:after="0" w:line="276" w:lineRule="auto"/>
        <w:ind w:right="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Skarbem Państwa Państwowym Gospodarstwem Leśnym Lasy Państwowe </w:t>
      </w:r>
    </w:p>
    <w:p w:rsidR="00D76B10" w:rsidRPr="00D76B10" w:rsidRDefault="00D76B10" w:rsidP="008D433D">
      <w:pPr>
        <w:spacing w:after="0" w:line="276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Nadleśnictwem Kołaczyce.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D76B10" w:rsidRPr="00D76B10" w:rsidRDefault="00D76B10" w:rsidP="008D433D">
      <w:pPr>
        <w:spacing w:after="0" w:line="276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NIP: 6852237173,  REGON 180287967.</w:t>
      </w:r>
    </w:p>
    <w:p w:rsidR="00D76B10" w:rsidRPr="00D76B10" w:rsidRDefault="00D76B10" w:rsidP="008D433D">
      <w:pPr>
        <w:spacing w:after="0" w:line="276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reprezentowanym przez: Artur Paczkowski  - Nadleśniczy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zwanym w dalszej części umowy ,,Zamawiającym”, a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………………………………….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w w:val="90"/>
          <w:sz w:val="24"/>
          <w:szCs w:val="24"/>
          <w:lang w:eastAsia="pl-PL"/>
        </w:rPr>
        <w:t xml:space="preserve">    NIP:</w:t>
      </w:r>
      <w:r w:rsidRPr="00D76B10">
        <w:rPr>
          <w:rFonts w:ascii="Arial" w:eastAsia="Times New Roman" w:hAnsi="Arial" w:cs="Arial"/>
          <w:b/>
          <w:bCs/>
          <w:w w:val="90"/>
          <w:sz w:val="24"/>
          <w:szCs w:val="24"/>
          <w:lang w:eastAsia="pl-PL"/>
        </w:rPr>
        <w:t xml:space="preserve"> </w:t>
      </w:r>
      <w:r w:rsidRPr="00D76B10">
        <w:rPr>
          <w:rFonts w:ascii="Arial" w:eastAsia="Times New Roman" w:hAnsi="Arial" w:cs="Arial"/>
          <w:b/>
          <w:bCs/>
          <w:w w:val="90"/>
          <w:sz w:val="24"/>
          <w:szCs w:val="24"/>
          <w:lang w:eastAsia="pl-PL"/>
        </w:rPr>
        <w:t>…………………………..</w:t>
      </w:r>
      <w:r w:rsidRPr="00D76B10">
        <w:rPr>
          <w:rFonts w:ascii="Arial" w:eastAsia="Times New Roman" w:hAnsi="Arial" w:cs="Arial"/>
          <w:bCs/>
          <w:w w:val="90"/>
          <w:sz w:val="24"/>
          <w:szCs w:val="24"/>
          <w:lang w:eastAsia="pl-PL"/>
        </w:rPr>
        <w:t xml:space="preserve">, 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reprezentowane przez: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…………………………………………………..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zwane w dalszej części umowy „Wykonawcą”.</w:t>
      </w:r>
    </w:p>
    <w:p w:rsidR="00D76B10" w:rsidRPr="00D76B10" w:rsidRDefault="00D76B10" w:rsidP="008D433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Działając na podstawie Zarządzenia nr 6 Nadleśniczego Nadleśnictwa Kołaczyce z dnia 18 lutego  2021 r. w sprawie   </w:t>
      </w:r>
      <w:r w:rsidRPr="00D76B10">
        <w:rPr>
          <w:rFonts w:ascii="Arial" w:eastAsia="Times New Roman" w:hAnsi="Arial" w:cs="Arial"/>
          <w:sz w:val="24"/>
          <w:szCs w:val="24"/>
          <w:lang w:eastAsia="pl-PL"/>
        </w:rPr>
        <w:t>wprowadzenia Regulaminu udzielania zamówień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eastAsia="Times New Roman" w:hAnsi="Arial" w:cs="Arial"/>
          <w:sz w:val="24"/>
          <w:szCs w:val="24"/>
          <w:lang w:eastAsia="pl-PL"/>
        </w:rPr>
        <w:t>do 130 tyś zł w  Nadleśnictwie Kołaczyce</w:t>
      </w:r>
      <w:r w:rsidRPr="00D76B10">
        <w:rPr>
          <w:rFonts w:ascii="Arial" w:eastAsia="Times New Roman" w:hAnsi="Arial" w:cs="Arial"/>
          <w:bCs/>
          <w:sz w:val="24"/>
          <w:szCs w:val="24"/>
          <w:lang w:eastAsia="pl-PL"/>
        </w:rPr>
        <w:t>, oraz w oparciu o protokół negocjacji warunków umowy  z dnia 11.03.2022.r.   strony zawierają umowę następującej treści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1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Przedmiot umowy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Zamawiający zleca, a Wykonawca przyjmuje wykonanie dostawy pn.: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„</w:t>
      </w:r>
      <w:r w:rsidRPr="00D76B10">
        <w:rPr>
          <w:rFonts w:ascii="Arial" w:hAnsi="Arial" w:cs="Arial"/>
          <w:b/>
          <w:bCs/>
          <w:sz w:val="24"/>
          <w:szCs w:val="24"/>
        </w:rPr>
        <w:t xml:space="preserve">Zakup i dostawa </w:t>
      </w:r>
      <w:proofErr w:type="spellStart"/>
      <w:r w:rsidRPr="00D76B10">
        <w:rPr>
          <w:rFonts w:ascii="Arial" w:hAnsi="Arial" w:cs="Arial"/>
          <w:b/>
          <w:bCs/>
          <w:sz w:val="24"/>
          <w:szCs w:val="24"/>
        </w:rPr>
        <w:t>plyt</w:t>
      </w:r>
      <w:proofErr w:type="spellEnd"/>
      <w:r w:rsidRPr="00D76B10">
        <w:rPr>
          <w:rFonts w:ascii="Arial" w:hAnsi="Arial" w:cs="Arial"/>
          <w:b/>
          <w:bCs/>
          <w:sz w:val="24"/>
          <w:szCs w:val="24"/>
        </w:rPr>
        <w:t xml:space="preserve"> drogowych</w:t>
      </w:r>
      <w:r w:rsidRPr="00D76B10">
        <w:rPr>
          <w:rFonts w:ascii="Arial" w:hAnsi="Arial" w:cs="Arial"/>
          <w:b/>
          <w:bCs/>
          <w:sz w:val="24"/>
          <w:szCs w:val="24"/>
        </w:rPr>
        <w:t>”.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Szczegółowy opis przedmiotu zamówienia (OPZ) stanowi załącznik nr 1. Dostawy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muszą być wykonane zgodnie OPZ, obowiązującymi przepisami i normami.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związku z powyższym Wykonawca nie będzie wnosił o dodatkowe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wynagrodzenie za prace nie ujęte w OPZ, a konieczne do wykonania w trakcie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realizacji przedmiotu zamówienia.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Wykonawca oświadcza, że przed złożeniem oferty zapoznał się ze wszystkimi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warunkami lokalizacyjnymi, terenowymi i realizacyjnymi mającymi wpływ na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realizację przedmiotu zamówienia.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4. Wykonawca zobowiązuje się do wykonania przedmiotu zamówienia bez udziału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Podwykonawców.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2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Termin realizacji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Zamówienie musi zostać zrealizowane w terminie</w:t>
      </w:r>
      <w:r w:rsidRPr="00D76B10">
        <w:rPr>
          <w:rFonts w:ascii="Arial" w:hAnsi="Arial" w:cs="Arial"/>
          <w:sz w:val="24"/>
          <w:szCs w:val="24"/>
        </w:rPr>
        <w:t xml:space="preserve"> do 15 listopada 2022r.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Za dzień zakończenia wykonania zadania przyjmuje się datę zgłoszenia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Wykonawcy o gotowości do odbioru końcowego dostaw.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3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Obowiązki stron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lastRenderedPageBreak/>
        <w:t>1. Do obowiązków Zamawiającego należy w szczególności: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zapewnienie odbioru wykonanych dostaw w terminach określonych w umowie,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zapłaty wynagrodzenia za niewadliwe wykonanie przedmiotu umowy.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Do obowiązków Wykonawcy należy w szczególności: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dostawa płyt betonowych do lokalizacji wskazanych w OPZ,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bezpieczny rozładunek, przy zachowaniu wszelkich przepisów BHP,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c) usunięcia ewentualnych szkód powstałych w czasie realizacji przedmiotu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umowy z przyczyn leżących po stronie Wykonawcy w terminie nie dłuższym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niż termin wykonania przedmiotu umowy, jeżeli Wykonawca nie usunie szkód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terminie wykonania przedmiotu umowy, a następnie w terminie określonym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przez Zamawiającego w wezwaniu, to Zamawiający ma prawo polecić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usunięcie tych szkód osobie trzeciej na koszt Wykonawcy,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d) zastosowania do wykonania przedmiotu umowy materiałów i wyrobów nowych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wcześniej niewbudowywanych, które nadają się do stosowania przy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wykonywaniu robót budowlanych w rozumieniu ustawy z dnia 16. 04. 2004 r.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 wyrobach budowlanych (</w:t>
      </w:r>
      <w:proofErr w:type="spellStart"/>
      <w:r w:rsidRPr="00D76B10">
        <w:rPr>
          <w:rFonts w:ascii="Arial" w:hAnsi="Arial" w:cs="Arial"/>
          <w:sz w:val="24"/>
          <w:szCs w:val="24"/>
        </w:rPr>
        <w:t>t.j</w:t>
      </w:r>
      <w:proofErr w:type="spellEnd"/>
      <w:r w:rsidRPr="00D76B10">
        <w:rPr>
          <w:rFonts w:ascii="Arial" w:hAnsi="Arial" w:cs="Arial"/>
          <w:sz w:val="24"/>
          <w:szCs w:val="24"/>
        </w:rPr>
        <w:t>. Dz. U. z 2004 r. nr 92 poz. 1213).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e) uzyskanie niezbędnych uzgodnień z zarządcami dróg publicznych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przypadku korzystania z dróg o ograniczonym tonażu.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Przedstawicielami Zamawiającego na terenie prowadzonych dostaw będą: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Leśniczowie wskazani w OPZ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4. Wykonawca zobowiązuje się, że nie będzie brał udziału w jakichkolwiek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projektach lub inwestycjach, które mogą negatywnie wypływać na jakość lub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terminowość wykonywania jego obowiązków wynikających z niniejszej umowy.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4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Wynagrodzenie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Strony ustalają, że obowiązującą formą wynagrodzenia za przedmiot umowy jest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wynagrodzenie ryczałtowe w rozumieniu art.632 Kodeksu cywilnego.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Wartość przedmiotu umowy (wynagrodzenie) ustala się zgodnie z ofertą,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stanowiącą załącznik do niniejszej umowy na kwotę w wysokości: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a) </w:t>
      </w:r>
      <w:r w:rsidRPr="00D76B10">
        <w:rPr>
          <w:rFonts w:ascii="Arial" w:hAnsi="Arial" w:cs="Arial"/>
          <w:b/>
          <w:bCs/>
          <w:sz w:val="24"/>
          <w:szCs w:val="24"/>
        </w:rPr>
        <w:t xml:space="preserve">cena brutto </w:t>
      </w:r>
      <w:r w:rsidRPr="00D76B10">
        <w:rPr>
          <w:rFonts w:ascii="Arial" w:hAnsi="Arial" w:cs="Arial"/>
          <w:sz w:val="24"/>
          <w:szCs w:val="24"/>
        </w:rPr>
        <w:t xml:space="preserve">(wraz z podatkiem VAT) w wysokości </w:t>
      </w:r>
      <w:r w:rsidRPr="00D76B10">
        <w:rPr>
          <w:rFonts w:ascii="Arial" w:hAnsi="Arial" w:cs="Arial"/>
          <w:b/>
          <w:bCs/>
          <w:sz w:val="24"/>
          <w:szCs w:val="24"/>
        </w:rPr>
        <w:t>……………………..,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słownie złotych: ………………………………………………………………………..,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b) w tym </w:t>
      </w:r>
      <w:r w:rsidRPr="00D76B10">
        <w:rPr>
          <w:rFonts w:ascii="Arial" w:hAnsi="Arial" w:cs="Arial"/>
          <w:b/>
          <w:bCs/>
          <w:sz w:val="24"/>
          <w:szCs w:val="24"/>
        </w:rPr>
        <w:t xml:space="preserve">podatek VAT (23%) </w:t>
      </w:r>
      <w:r w:rsidRPr="00D76B10">
        <w:rPr>
          <w:rFonts w:ascii="Arial" w:hAnsi="Arial" w:cs="Arial"/>
          <w:sz w:val="24"/>
          <w:szCs w:val="24"/>
        </w:rPr>
        <w:t xml:space="preserve">tj. </w:t>
      </w:r>
      <w:r w:rsidRPr="00D76B10">
        <w:rPr>
          <w:rFonts w:ascii="Arial" w:hAnsi="Arial" w:cs="Arial"/>
          <w:b/>
          <w:bCs/>
          <w:sz w:val="24"/>
          <w:szCs w:val="24"/>
        </w:rPr>
        <w:t>…………………. zł</w:t>
      </w:r>
      <w:r w:rsidRPr="00D76B10">
        <w:rPr>
          <w:rFonts w:ascii="Arial" w:hAnsi="Arial" w:cs="Arial"/>
          <w:sz w:val="24"/>
          <w:szCs w:val="24"/>
        </w:rPr>
        <w:t>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słownie złotych: ………………………………………………………………………..,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c) </w:t>
      </w:r>
      <w:r w:rsidRPr="00D76B10">
        <w:rPr>
          <w:rFonts w:ascii="Arial" w:hAnsi="Arial" w:cs="Arial"/>
          <w:b/>
          <w:bCs/>
          <w:sz w:val="24"/>
          <w:szCs w:val="24"/>
        </w:rPr>
        <w:t>cena netto …………………… zł,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słownie złotych: ………………………………………………………………………...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Kwoty określone w ust. 2 zawierają wszystkie koszty związane z realizacją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przedmiotu zamówienia i niniejszej umowy, tj. wykonania wszystkich obowiązków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i czynności, jakie niniejsza umowa nakłada na Wykonawcę nie mogą ulec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zmianie, w szczególności opisane w OPZ stanowiącym załącznik nr 1.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5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Płatności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Rozliczanie dostawy będzie się odbywało fakturą, wystawioną na podstawie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lastRenderedPageBreak/>
        <w:t>protokołu odbioru końcowego przedmiotu umowy bez zastrzeżeń przez komisję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powołaną przez Zamawiającego. Faktura będzie płatna w terminie do 30 dni od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daty jej otrzymania przez Zamawiającego.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W przypadku wystąpienia zwłoki w oddaniu przedmiotu zamówienia lub zwłoki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usunięciu wad stwierdzonych przy odbiorze, wartość faktury końcowej zostanie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pomniejszona o wysokość kar umownych, ustaloną w oparciu o zapisy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zamieszczone w § 7 umowy.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Faktury za przedmiot umowy będą płatne przelewem na konto wskazane przez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Wykonawcę na fakturze.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4. Wykonawca oświadcza, że jest płatnikiem VAT i posiada </w:t>
      </w:r>
      <w:r w:rsidRPr="00D76B10">
        <w:rPr>
          <w:rFonts w:ascii="Arial" w:hAnsi="Arial" w:cs="Arial"/>
          <w:b/>
          <w:bCs/>
          <w:sz w:val="24"/>
          <w:szCs w:val="24"/>
        </w:rPr>
        <w:t>NIP: ………………</w:t>
      </w:r>
      <w:r w:rsidRPr="00D76B10">
        <w:rPr>
          <w:rFonts w:ascii="Arial" w:hAnsi="Arial" w:cs="Arial"/>
          <w:sz w:val="24"/>
          <w:szCs w:val="24"/>
        </w:rPr>
        <w:t>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Zamawiający oświadcza, że posiada </w:t>
      </w:r>
      <w:r w:rsidRPr="00D76B10">
        <w:rPr>
          <w:rFonts w:ascii="Arial" w:hAnsi="Arial" w:cs="Arial"/>
          <w:b/>
          <w:bCs/>
          <w:sz w:val="24"/>
          <w:szCs w:val="24"/>
        </w:rPr>
        <w:t xml:space="preserve">NIP: </w:t>
      </w:r>
      <w:r w:rsidRPr="00D76B10">
        <w:rPr>
          <w:rFonts w:ascii="Arial" w:hAnsi="Arial" w:cs="Arial"/>
          <w:b/>
          <w:bCs/>
          <w:sz w:val="24"/>
          <w:szCs w:val="24"/>
        </w:rPr>
        <w:t>6852237173</w:t>
      </w:r>
      <w:r w:rsidRPr="00D76B10">
        <w:rPr>
          <w:rFonts w:ascii="Arial" w:hAnsi="Arial" w:cs="Arial"/>
          <w:b/>
          <w:bCs/>
          <w:sz w:val="24"/>
          <w:szCs w:val="24"/>
        </w:rPr>
        <w:t>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6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Odbiór dostawy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Strony ustalają, że przedmiotem odbioru końcowego będzie wykonanie przedmiotu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umowy, potwierdzone protokołem odbioru końcowego.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Odbiór dostawy polega na finalnej ocenie rzeczywistego wykonania dostawy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odniesieniu do OPZ stanowiącego załącznik nr 1.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Całkowite zakończenie dostawy oraz gotowość do odbioru końcowego będzie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stwierdzona przez Wykonawcę bezzwłocznym powiadomieniem na piśmie o tym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fakcie Zamawiającego.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Zamawiający wyznaczy termin i rozpocznie odbiór końcowy w ciągu 5 dni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roboczych od daty wpływu do Zamawiającego zawiadomienia Wykonawcy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 osiągnięciu gotowości do odbioru, powiadamiając o tym Wykonawcę.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przypadku, gdy wg Zamawiającego, dostawa nie będzie gotowa do odbioru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końcowego, w porozumieniu z Wykonawcą wyznaczy ponowny termin odbioru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końcowego dostawy.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Jeżeli w toku czynności odbioru końcowego dostawy zostaną stwierdzone wady,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Wykonawca zobowiązany będzie do wymiany towaru na nowy, spełniający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wymagania Zamawiającego opisane w OPZ.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7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Kary umowne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Wykonawca zapłaci Zamawiającemu karę umowną: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za odstąpienie od umowy przez Zamawiającego z przyczyn, za które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odpowiedzialność ponosi Wykonawca – w wysokości 10% wynagrodzenia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brutto za przedmiot umowy, określonego w § 4 pkt 2 a) niniejszej umowy,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za zwłokę w oddaniu przedmiotu umowy – w wysokości 0,5% wynagrodzenia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brutto za przedmiot umowy, określonego w § 4 pkt 2a) niniejszej umowy, za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każdy dzień zwłoki.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c) za zwłokę w usunięciu wad stwierdzonych przy odbiorze końcowym –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wysokości 0,5% wynagrodzenia brutto za przedmiot umowy, określonego w §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4 pkt 2a) niniejszej umowy, za każdy dzień zwłoki, liczoną od dnia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wyznaczonego na usunięcie wad.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lastRenderedPageBreak/>
        <w:t>2. Wszystkie naliczone kary będą potrącane z faktury końcowej Wykonawcy.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Wykonawca wyraża zgodę na potrącenie kar z wartości faktury końcowej.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5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4. Zamawiający może usunąć, w zastępstwie Wykonawcy i na jego koszt, wady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usunięte w wyznaczonym terminie.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5. W przypadku zmiany terminów realizacji przedmiotu umowy lub usunięcia wad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przypadkach określonych w §9, kara umowna będzie liczona od nowych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terminów.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6. Kary umowne za przekroczenie terminów, o których mowa w punkcie 1 b)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mogą przekroczyć 10% wynagrodzenia umownego za przedmiot umowy, również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kary umowne za przekroczenia terminów, o których mowa w punkcie 1 c)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mogą przekroczyć 10% wynagrodzenia umownego za przedmiot umowy,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określonego w § 4 pkt 2 a) niniejszej umowy. Łączna kara za przekroczenie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terminów o których mowa w punkcie 1b i 1c nie może przekroczyć 20% wartości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umowy brutto.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7. Zamawiający zapłaci Wykonawcy karę umowną za odstąpienie od umowy przez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Wykonawcę z przyczyn, za które odpowiedzialność ponosi Zamawiający –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wysokości 10% wynagrodzenia umownego brutto za przedmiot umowy.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8. Strony umowy mają prawo dochodzić odszkodowania uzupełniającego na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zasadach Kodeksu Cywilnego, jeżeli szkoda przewyższy wysokość kar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umownych.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8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Odstąpienie od umowy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Oprócz wypadków wymienionych w tytule XV Kodeksu Cywilnego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Zamawiającemu przysługuje prawo odstąpienia od umowy w następujących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sytuacjach: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zostanie wydany nakaz zajęcia majątku Wykonawcy,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Wykonawca nie rozpoczął dostawy płyt bez uzasadnionych przyczyn oraz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kontynuuje ich pomimo wezwania Zamawiającego złożonego na piśmie,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c) Wykonawca przerwał realizację dostaw bez uzasadnienia i przerwa ta trwa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dłużej niż 5 dni.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Odstąpienie od umowy wymaga formy pisemnej pod rygorem nieważności.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3. Strona odstępująca od umowy powinna podać także pisemne uzasadnienie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swojej decyzji.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4. W wypadku odstąpienia od umowy Wykonawcę oraz Zamawiającego obciążają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następujące obowiązki szczegółowe: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w terminie 5 dni od daty odstąpienia od umowy, Wykonawca przy udziale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Zamawiającego sporządzi szczegółowy protokół inwentaryzacji, według stanu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na dzień odstąpienia,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6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b)Wykonawca zgłosi do dokonania przez Zamawiającego odbioru dostaw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przerwanych, jeżeli odstąpienie od umowy nastąpiło z przyczyn, za które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Wykonawca nie odpowiada, a Zamawiający dokona ich odbioru w ciągu 7 dni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lastRenderedPageBreak/>
        <w:t>roboczych,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5. Zamawiający w razie odstąpienia od umowy z przyczyn, za które Wykonawca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odpowiada obowiązany jest do dokonania odbioru dostaw oraz do zapłaty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wynagrodzenia za dostawy, które zostały wykonane do dnia odstąpienia,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9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Zmiany umowy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Wszystkie zmiany postanowień zawartej umowy wymagają zgody obu stron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i zachowania formy pisemnej pod rygorem nieważności.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Wprowadzenie zmian do umowy może wynikać z następujących okoliczności: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1.1. Zmiana Terminu Wykonania Umowy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zmiany spowodowane warunkami atmosferycznymi, które spowodowały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niezawinione niemożliwe do uniknięcia przez Wykonawcę opóźnienie tj.: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- klęski żywiołowe mające wpływ na realizację przedmiotu zamówienia;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- warunki atmosferyczne odbiegające od typowych dla danej pory roku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(nawalne deszcze, podtopienia) uniemożliwiające realizację dostawy;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zmiany będące następstwem okoliczności leżących po stronie Zamawiającego,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które spowodowały niezawinione i niemożliwe do uniknięcia przez Wykonawcę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opóźnienie, w szczególności: wstrzymanie dostawy przez Zamawiającego nie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wynikające z przyczyn leżących po stronie Wykonawcy,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przypadku wystąpienia którejkolwiek z okoliczności wymienionych w pkt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– b) termin wykonania umowy może ulec odpowiedniemu przedłużeniu, o czas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niezbędny do zakończenia wykonywania jej przedmiotu w sposób należyty, nie dłużej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jednak niż o okres trwania tych okoliczności.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1.2. Zmiana sposobu spełnienia świadczenia: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a) siła wyższa uniemożliwiająca wykonanie przedmiotu umowy,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b) zmiana obowiązującej stawki VAT,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c) zmiany uzasadnione okolicznościami o których mowa w art. 3571 Kodeksu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cywilnego,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d) gdy zaistnieje inna okoliczność prawna, ekonomiczna lub techniczna,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skutkująca niemożliwością wykonania lub należytego wykonania umowy.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10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Przedstawicielem Zamawiającego w trakcie realizacji przedmiotu zamówienia są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Panowie Leśniczowie poszczególnych Leśnictw.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7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Przedstawicielem Wykonawcy w trakcie realizacji przedmiotu zamówienia jest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……………………………………..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11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W sprawach nie uregulowanych niniejszą umową mają zastosowanie przepisy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Kodeksu cywilnego (</w:t>
      </w:r>
      <w:proofErr w:type="spellStart"/>
      <w:r w:rsidRPr="00D76B10">
        <w:rPr>
          <w:rFonts w:ascii="Arial" w:hAnsi="Arial" w:cs="Arial"/>
          <w:sz w:val="24"/>
          <w:szCs w:val="24"/>
        </w:rPr>
        <w:t>t.j</w:t>
      </w:r>
      <w:proofErr w:type="spellEnd"/>
      <w:r w:rsidRPr="00D76B10">
        <w:rPr>
          <w:rFonts w:ascii="Arial" w:hAnsi="Arial" w:cs="Arial"/>
          <w:sz w:val="24"/>
          <w:szCs w:val="24"/>
        </w:rPr>
        <w:t>. Dz.U. 2021 poz. 1509).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76B10">
        <w:rPr>
          <w:rFonts w:ascii="Arial" w:hAnsi="Arial" w:cs="Arial"/>
          <w:b/>
          <w:bCs/>
          <w:sz w:val="24"/>
          <w:szCs w:val="24"/>
        </w:rPr>
        <w:lastRenderedPageBreak/>
        <w:t>§ 12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Spory związane z realizacją niniejszej umowy Strony poddają pod rozstrzygnięcie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Sądu powszechnego miejscowo właściwego dla siedziby Zamawiającego.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13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Umowę niniejsza sporządzono w dwóch jednobrzmiących egzemplarzach na mocy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oryginału, z czego jeden egz. otrzymuje Wykonawca a drugi egz. Zamawiający.</w:t>
      </w:r>
    </w:p>
    <w:p w:rsidR="008D433D" w:rsidRDefault="008D433D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6B10">
        <w:rPr>
          <w:rFonts w:ascii="Arial" w:hAnsi="Arial" w:cs="Arial"/>
          <w:b/>
          <w:bCs/>
          <w:sz w:val="24"/>
          <w:szCs w:val="24"/>
        </w:rPr>
        <w:t>§ 14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Integralnymi częściami niniejszej umowy są: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1. opis przedmiotu zamówienia,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2. oferta Wykonawcy.</w:t>
      </w: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6B10" w:rsidRPr="00D76B10" w:rsidRDefault="00D76B10" w:rsidP="008D4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>Z A M A W I A J Ą C Y :</w:t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 xml:space="preserve"> W Y K O N A W C A :</w:t>
      </w:r>
    </w:p>
    <w:p w:rsidR="00D76B10" w:rsidRPr="00D76B10" w:rsidRDefault="00D76B10" w:rsidP="008D43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2608" w:rsidRPr="00D76B10" w:rsidRDefault="00D76B10" w:rsidP="008D43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6B10">
        <w:rPr>
          <w:rFonts w:ascii="Arial" w:hAnsi="Arial" w:cs="Arial"/>
          <w:sz w:val="24"/>
          <w:szCs w:val="24"/>
        </w:rPr>
        <w:t xml:space="preserve">………………………………….. </w:t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ab/>
      </w:r>
      <w:r w:rsidRPr="00D76B10">
        <w:rPr>
          <w:rFonts w:ascii="Arial" w:hAnsi="Arial" w:cs="Arial"/>
          <w:sz w:val="24"/>
          <w:szCs w:val="24"/>
        </w:rPr>
        <w:t>………………………….………</w:t>
      </w:r>
    </w:p>
    <w:sectPr w:rsidR="00892608" w:rsidRPr="00D7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10"/>
    <w:rsid w:val="00892608"/>
    <w:rsid w:val="008D433D"/>
    <w:rsid w:val="00D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1FC2"/>
  <w15:chartTrackingRefBased/>
  <w15:docId w15:val="{C8AC6807-FEDE-488B-9B82-6EBB9E5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2022-10-20T07:07:00Z</dcterms:created>
  <dcterms:modified xsi:type="dcterms:W3CDTF">2022-10-20T07:20:00Z</dcterms:modified>
</cp:coreProperties>
</file>