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871F" w14:textId="2AC16BD6" w:rsidR="004306F5" w:rsidRPr="00F91F70" w:rsidRDefault="004306F5" w:rsidP="00FA4498">
      <w:pPr>
        <w:pStyle w:val="Nagwek4"/>
        <w:spacing w:line="288" w:lineRule="auto"/>
        <w:jc w:val="center"/>
        <w:rPr>
          <w:rFonts w:ascii="Arial" w:hAnsi="Arial" w:cs="Arial"/>
          <w:b w:val="0"/>
          <w:sz w:val="22"/>
          <w:szCs w:val="22"/>
        </w:rPr>
      </w:pPr>
      <w:r w:rsidRPr="00F91F70">
        <w:rPr>
          <w:rFonts w:ascii="Arial" w:hAnsi="Arial" w:cs="Arial"/>
          <w:b w:val="0"/>
          <w:sz w:val="22"/>
          <w:szCs w:val="22"/>
        </w:rPr>
        <w:t xml:space="preserve">UMOWA NR </w:t>
      </w:r>
      <w:r w:rsidR="006F567C" w:rsidRPr="00F91F70">
        <w:rPr>
          <w:rFonts w:ascii="Arial" w:hAnsi="Arial" w:cs="Arial"/>
          <w:b w:val="0"/>
          <w:sz w:val="22"/>
          <w:szCs w:val="22"/>
        </w:rPr>
        <w:t>…………………………</w:t>
      </w:r>
      <w:r w:rsidRPr="00F91F70">
        <w:rPr>
          <w:rFonts w:ascii="Arial" w:hAnsi="Arial" w:cs="Arial"/>
          <w:b w:val="0"/>
          <w:sz w:val="22"/>
          <w:szCs w:val="22"/>
        </w:rPr>
        <w:br/>
      </w:r>
    </w:p>
    <w:p w14:paraId="6F62A404" w14:textId="7E9C766B" w:rsidR="004306F5" w:rsidRPr="00F91F70" w:rsidRDefault="004306F5" w:rsidP="004306F5">
      <w:pPr>
        <w:spacing w:line="288" w:lineRule="auto"/>
        <w:jc w:val="both"/>
        <w:rPr>
          <w:sz w:val="22"/>
          <w:szCs w:val="22"/>
        </w:rPr>
      </w:pPr>
      <w:r w:rsidRPr="00F91F70">
        <w:rPr>
          <w:color w:val="000000"/>
          <w:sz w:val="22"/>
          <w:szCs w:val="22"/>
        </w:rPr>
        <w:t>zawarta w dniu .....</w:t>
      </w:r>
      <w:r w:rsidR="0072426F" w:rsidRPr="00F91F70">
        <w:rPr>
          <w:color w:val="000000"/>
          <w:sz w:val="22"/>
          <w:szCs w:val="22"/>
        </w:rPr>
        <w:t>.........</w:t>
      </w:r>
      <w:r w:rsidRPr="00F91F70">
        <w:rPr>
          <w:color w:val="000000"/>
          <w:sz w:val="22"/>
          <w:szCs w:val="22"/>
        </w:rPr>
        <w:t>........</w:t>
      </w:r>
      <w:r w:rsidR="00A641BE" w:rsidRPr="00F91F70">
        <w:rPr>
          <w:color w:val="000000"/>
          <w:sz w:val="22"/>
          <w:szCs w:val="22"/>
        </w:rPr>
        <w:t xml:space="preserve"> </w:t>
      </w:r>
      <w:r w:rsidRPr="00F91F70">
        <w:rPr>
          <w:color w:val="000000"/>
          <w:sz w:val="22"/>
          <w:szCs w:val="22"/>
        </w:rPr>
        <w:t>20</w:t>
      </w:r>
      <w:r w:rsidR="00312499" w:rsidRPr="00F91F70">
        <w:rPr>
          <w:color w:val="000000"/>
          <w:sz w:val="22"/>
          <w:szCs w:val="22"/>
        </w:rPr>
        <w:t>2</w:t>
      </w:r>
      <w:r w:rsidR="00E12173">
        <w:rPr>
          <w:color w:val="000000"/>
          <w:sz w:val="22"/>
          <w:szCs w:val="22"/>
        </w:rPr>
        <w:t>2</w:t>
      </w:r>
      <w:r w:rsidRPr="00F91F70">
        <w:rPr>
          <w:color w:val="000000"/>
          <w:sz w:val="22"/>
          <w:szCs w:val="22"/>
        </w:rPr>
        <w:t xml:space="preserve"> r. w Świętochłowicach pomiędzy </w:t>
      </w:r>
      <w:r w:rsidRPr="00F91F70">
        <w:rPr>
          <w:b/>
          <w:sz w:val="22"/>
          <w:szCs w:val="22"/>
        </w:rPr>
        <w:t xml:space="preserve">Gminą Świętochłowice, </w:t>
      </w:r>
      <w:r w:rsidRPr="00F91F70">
        <w:rPr>
          <w:b/>
          <w:sz w:val="22"/>
          <w:szCs w:val="22"/>
        </w:rPr>
        <w:br/>
        <w:t>ul. Katowicka 54</w:t>
      </w:r>
      <w:r w:rsidRPr="00F91F70">
        <w:rPr>
          <w:sz w:val="22"/>
          <w:szCs w:val="22"/>
        </w:rPr>
        <w:t xml:space="preserve"> (627-27-48-738), którą reprezentuj</w:t>
      </w:r>
      <w:r w:rsidR="00A55F85" w:rsidRPr="00F91F70">
        <w:rPr>
          <w:sz w:val="22"/>
          <w:szCs w:val="22"/>
        </w:rPr>
        <w:t>e Prezydent Miasta Świętochłowice Pan Daniel Beger</w:t>
      </w:r>
      <w:r w:rsidRPr="00F91F70">
        <w:rPr>
          <w:sz w:val="22"/>
          <w:szCs w:val="22"/>
        </w:rPr>
        <w:t>, zwan</w:t>
      </w:r>
      <w:r w:rsidR="00A55F85" w:rsidRPr="00F91F70">
        <w:rPr>
          <w:sz w:val="22"/>
          <w:szCs w:val="22"/>
        </w:rPr>
        <w:t>ym</w:t>
      </w:r>
      <w:r w:rsidRPr="00F91F70">
        <w:rPr>
          <w:sz w:val="22"/>
          <w:szCs w:val="22"/>
        </w:rPr>
        <w:t xml:space="preserve"> dalej Zamawiającym przy kontrasygnacie Skarbnika Miasta, zwaną </w:t>
      </w:r>
      <w:r w:rsidR="005E3DEE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 xml:space="preserve">w dalszej części umowy „ Zamawiającym ”                                  </w:t>
      </w:r>
    </w:p>
    <w:p w14:paraId="12EF6A46" w14:textId="4EE884CC" w:rsidR="004306F5" w:rsidRPr="00F91F70" w:rsidRDefault="004306F5" w:rsidP="004306F5">
      <w:p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a</w:t>
      </w:r>
      <w:r w:rsidR="006548E5" w:rsidRPr="00F91F70">
        <w:rPr>
          <w:sz w:val="22"/>
          <w:szCs w:val="22"/>
        </w:rPr>
        <w:t xml:space="preserve"> </w:t>
      </w:r>
      <w:r w:rsidR="00E730D0" w:rsidRPr="00F91F70">
        <w:rPr>
          <w:sz w:val="22"/>
          <w:szCs w:val="22"/>
        </w:rPr>
        <w:t>…………………………………………….</w:t>
      </w:r>
      <w:r w:rsidR="00304619" w:rsidRPr="00F91F70">
        <w:rPr>
          <w:sz w:val="22"/>
          <w:szCs w:val="22"/>
        </w:rPr>
        <w:t xml:space="preserve"> </w:t>
      </w:r>
      <w:r w:rsidR="00312499" w:rsidRPr="00F91F70">
        <w:rPr>
          <w:sz w:val="22"/>
          <w:szCs w:val="22"/>
        </w:rPr>
        <w:t xml:space="preserve"> z siedzibą </w:t>
      </w:r>
      <w:r w:rsidR="00304619" w:rsidRPr="00F91F70">
        <w:rPr>
          <w:sz w:val="22"/>
          <w:szCs w:val="22"/>
        </w:rPr>
        <w:t xml:space="preserve"> </w:t>
      </w:r>
      <w:r w:rsidR="00E730D0" w:rsidRPr="00F91F70">
        <w:rPr>
          <w:sz w:val="22"/>
          <w:szCs w:val="22"/>
        </w:rPr>
        <w:t>………</w:t>
      </w:r>
      <w:r w:rsidR="00F91F70">
        <w:rPr>
          <w:sz w:val="22"/>
          <w:szCs w:val="22"/>
        </w:rPr>
        <w:t>…………………………………</w:t>
      </w:r>
      <w:r w:rsidR="00E730D0" w:rsidRPr="00F91F70">
        <w:rPr>
          <w:sz w:val="22"/>
          <w:szCs w:val="22"/>
        </w:rPr>
        <w:t>….</w:t>
      </w:r>
      <w:r w:rsidR="00304619" w:rsidRPr="00F91F70">
        <w:rPr>
          <w:sz w:val="22"/>
          <w:szCs w:val="22"/>
        </w:rPr>
        <w:t xml:space="preserve"> </w:t>
      </w:r>
    </w:p>
    <w:p w14:paraId="5F5A3B93" w14:textId="33971EB1" w:rsidR="00E30D5E" w:rsidRPr="00F91F70" w:rsidRDefault="004306F5" w:rsidP="004306F5">
      <w:p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NIP </w:t>
      </w:r>
      <w:r w:rsidR="00E730D0" w:rsidRPr="00F91F70">
        <w:rPr>
          <w:sz w:val="22"/>
          <w:szCs w:val="22"/>
        </w:rPr>
        <w:t>……………………………………………………</w:t>
      </w:r>
      <w:r w:rsidRPr="00F91F70">
        <w:rPr>
          <w:sz w:val="22"/>
          <w:szCs w:val="22"/>
        </w:rPr>
        <w:t xml:space="preserve"> REGON </w:t>
      </w:r>
      <w:r w:rsidR="00E730D0" w:rsidRPr="00F91F70">
        <w:rPr>
          <w:sz w:val="22"/>
          <w:szCs w:val="22"/>
        </w:rPr>
        <w:t xml:space="preserve">……………………………………. </w:t>
      </w:r>
      <w:r w:rsidR="00312499" w:rsidRPr="00F91F70">
        <w:rPr>
          <w:sz w:val="22"/>
          <w:szCs w:val="22"/>
        </w:rPr>
        <w:t xml:space="preserve">wpisanym do KRS </w:t>
      </w:r>
      <w:r w:rsidR="00E730D0" w:rsidRPr="00F91F70">
        <w:rPr>
          <w:sz w:val="22"/>
          <w:szCs w:val="22"/>
        </w:rPr>
        <w:t>…………………………………………..</w:t>
      </w:r>
      <w:r w:rsidRPr="00F91F70">
        <w:rPr>
          <w:sz w:val="22"/>
          <w:szCs w:val="22"/>
        </w:rPr>
        <w:t>reprezentowanym przez</w:t>
      </w:r>
      <w:r w:rsidR="00F91F70">
        <w:rPr>
          <w:sz w:val="22"/>
          <w:szCs w:val="22"/>
        </w:rPr>
        <w:t xml:space="preserve"> </w:t>
      </w:r>
      <w:r w:rsidR="00E730D0" w:rsidRPr="00F91F70">
        <w:rPr>
          <w:sz w:val="22"/>
          <w:szCs w:val="22"/>
        </w:rPr>
        <w:t>…………………………………………</w:t>
      </w:r>
      <w:r w:rsidR="00FA324A" w:rsidRPr="00F91F70">
        <w:rPr>
          <w:sz w:val="22"/>
          <w:szCs w:val="22"/>
        </w:rPr>
        <w:t xml:space="preserve"> </w:t>
      </w:r>
      <w:r w:rsidR="006548E5" w:rsidRPr="00F91F70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 xml:space="preserve">zwanym w dalszej części umowy „Wykonawcą”, </w:t>
      </w:r>
    </w:p>
    <w:p w14:paraId="202D9737" w14:textId="77777777" w:rsidR="00EA409C" w:rsidRPr="00F91F70" w:rsidRDefault="00EA409C" w:rsidP="004306F5">
      <w:pPr>
        <w:spacing w:line="288" w:lineRule="auto"/>
        <w:jc w:val="both"/>
        <w:rPr>
          <w:sz w:val="22"/>
          <w:szCs w:val="22"/>
        </w:rPr>
      </w:pPr>
    </w:p>
    <w:p w14:paraId="5FBA7930" w14:textId="0D958A1B" w:rsidR="00EA409C" w:rsidRPr="00F91F70" w:rsidRDefault="00EA409C" w:rsidP="00F91F70">
      <w:p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 wyniku przeprowadzenia postępowania w trybie podstawowym w oparciu o przepis art. 275 pkt </w:t>
      </w:r>
      <w:r w:rsidR="00E12173">
        <w:rPr>
          <w:sz w:val="22"/>
          <w:szCs w:val="22"/>
        </w:rPr>
        <w:t>2</w:t>
      </w:r>
      <w:r w:rsidRPr="00F91F70">
        <w:rPr>
          <w:sz w:val="22"/>
          <w:szCs w:val="22"/>
        </w:rPr>
        <w:t>) ustawy z dnia 11 września 2019 r. - Prawo zamówień publicznych (</w:t>
      </w:r>
      <w:r w:rsidR="00E12173">
        <w:rPr>
          <w:sz w:val="22"/>
          <w:szCs w:val="22"/>
        </w:rPr>
        <w:t xml:space="preserve">tekst jedn. </w:t>
      </w:r>
      <w:r w:rsidR="00F91F70" w:rsidRPr="00F91F70">
        <w:rPr>
          <w:sz w:val="22"/>
          <w:szCs w:val="22"/>
        </w:rPr>
        <w:t>Dz. U. z 2022 r. poz.1710</w:t>
      </w:r>
      <w:r w:rsidR="00E12173">
        <w:rPr>
          <w:sz w:val="22"/>
          <w:szCs w:val="22"/>
        </w:rPr>
        <w:t xml:space="preserve"> z późn. zm.</w:t>
      </w:r>
      <w:r w:rsidRPr="00F91F70">
        <w:rPr>
          <w:sz w:val="22"/>
          <w:szCs w:val="22"/>
        </w:rPr>
        <w:t>)</w:t>
      </w:r>
      <w:r w:rsidR="00086AC3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>nr</w:t>
      </w:r>
      <w:r w:rsidR="00086AC3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 xml:space="preserve">postępowania </w:t>
      </w:r>
      <w:r w:rsidR="00E12173">
        <w:rPr>
          <w:sz w:val="22"/>
          <w:szCs w:val="22"/>
        </w:rPr>
        <w:t>INZP.271.</w:t>
      </w:r>
      <w:r w:rsidR="00105420">
        <w:rPr>
          <w:sz w:val="22"/>
          <w:szCs w:val="22"/>
        </w:rPr>
        <w:t>41</w:t>
      </w:r>
      <w:r w:rsidR="00E12173">
        <w:rPr>
          <w:sz w:val="22"/>
          <w:szCs w:val="22"/>
        </w:rPr>
        <w:t>.2022</w:t>
      </w:r>
      <w:r w:rsidRPr="00F91F70">
        <w:rPr>
          <w:sz w:val="22"/>
          <w:szCs w:val="22"/>
        </w:rPr>
        <w:t xml:space="preserve"> zawarto umowę następującej treści:</w:t>
      </w:r>
    </w:p>
    <w:p w14:paraId="74A2C5E9" w14:textId="77777777" w:rsidR="00EA409C" w:rsidRPr="00F91F70" w:rsidRDefault="00EA409C" w:rsidP="004306F5">
      <w:pPr>
        <w:spacing w:line="288" w:lineRule="auto"/>
        <w:jc w:val="center"/>
        <w:rPr>
          <w:sz w:val="22"/>
          <w:szCs w:val="22"/>
        </w:rPr>
      </w:pPr>
    </w:p>
    <w:p w14:paraId="26F0A741" w14:textId="02DD08AF" w:rsidR="004306F5" w:rsidRPr="00F91F70" w:rsidRDefault="00E30D5E" w:rsidP="004306F5">
      <w:pPr>
        <w:spacing w:line="288" w:lineRule="auto"/>
        <w:jc w:val="center"/>
        <w:rPr>
          <w:sz w:val="22"/>
          <w:szCs w:val="22"/>
        </w:rPr>
      </w:pPr>
      <w:r w:rsidRPr="00F91F70">
        <w:rPr>
          <w:sz w:val="22"/>
          <w:szCs w:val="22"/>
        </w:rPr>
        <w:t>§</w:t>
      </w:r>
      <w:r w:rsidR="004306F5" w:rsidRPr="00F91F70">
        <w:rPr>
          <w:sz w:val="22"/>
          <w:szCs w:val="22"/>
        </w:rPr>
        <w:t xml:space="preserve"> 1</w:t>
      </w:r>
    </w:p>
    <w:p w14:paraId="794D4020" w14:textId="77777777" w:rsidR="004306F5" w:rsidRPr="00F91F70" w:rsidRDefault="004306F5" w:rsidP="004306F5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Zamawiający zleca, a Wykonawca zobowiązuje się do należytego świadczenia usługi ochrony osób i mienia polegającej na :</w:t>
      </w:r>
    </w:p>
    <w:p w14:paraId="23A211D3" w14:textId="77777777" w:rsidR="004306F5" w:rsidRPr="00F91F70" w:rsidRDefault="004306F5" w:rsidP="004306F5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bezpośredniej ochronie fizycznej mienia budynku głównego Urzędu Miejskiego </w:t>
      </w:r>
      <w:r w:rsidRPr="00F91F70">
        <w:rPr>
          <w:sz w:val="22"/>
          <w:szCs w:val="22"/>
        </w:rPr>
        <w:br/>
        <w:t>w Świętochłowicach położonego przy ul. Katowickiej 54 oraz ochronie fizycznej pracowników i innych osób przebywających w budynku przy ul. Katowickiej 54 poza godzinami pracy,</w:t>
      </w:r>
    </w:p>
    <w:p w14:paraId="1B928B6B" w14:textId="6B58F1A7" w:rsidR="004306F5" w:rsidRPr="00F91F70" w:rsidRDefault="004306F5" w:rsidP="004306F5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monitoringu budynku głównego Urzędu Miejskiego w Świętochłowicach położonego </w:t>
      </w:r>
      <w:r w:rsidR="006548E5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>przy ul. Katowickiej 54 wraz oficyną przy ul. Katowickiej 54, ul. Katowickiej 54a, budynku przy</w:t>
      </w:r>
      <w:r w:rsidR="005E3DEE" w:rsidRPr="00F91F70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>ul. Katowickiej 53.</w:t>
      </w:r>
    </w:p>
    <w:p w14:paraId="5FFB5173" w14:textId="77777777" w:rsidR="004306F5" w:rsidRPr="00F91F70" w:rsidRDefault="004306F5" w:rsidP="004306F5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Przedmiot umowy w zakresie ochrony osób i mienia obejmuje w szczególności:</w:t>
      </w:r>
    </w:p>
    <w:p w14:paraId="477090DA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zapewnienie kontroli nad infrastrukturą chronionego obiektu oraz zapobieganie próbom kradzieży, dewastacji i uszkodzenia mienia wewnątrz i na zewnątrz chronionego obiektu,</w:t>
      </w:r>
    </w:p>
    <w:p w14:paraId="4471E080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informowanie Zamawiającego o brakach w zabezpieczeniu mienia przed kradzieżą, włamaniem, także o naruszeniu przepisów z zakresu zabezpieczenia mienia przez pracowników Zamawiającego, </w:t>
      </w:r>
    </w:p>
    <w:p w14:paraId="5FBE5827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sprawdzanie stanu zabezpieczenia pomieszczeń po godzinach pracy,</w:t>
      </w:r>
    </w:p>
    <w:p w14:paraId="2448BF37" w14:textId="5A8754A1" w:rsidR="004306F5" w:rsidRPr="00F91F70" w:rsidRDefault="004306F5" w:rsidP="00F7209A">
      <w:pPr>
        <w:numPr>
          <w:ilvl w:val="1"/>
          <w:numId w:val="6"/>
        </w:numPr>
        <w:spacing w:line="288" w:lineRule="auto"/>
        <w:ind w:right="-142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stały dozór sygnałów przesyłanych, gromadzonych i przetwarzanych w elektronicznych </w:t>
      </w:r>
      <w:r w:rsidR="00F7209A" w:rsidRPr="00F91F70">
        <w:rPr>
          <w:sz w:val="22"/>
          <w:szCs w:val="22"/>
        </w:rPr>
        <w:t>u</w:t>
      </w:r>
      <w:r w:rsidRPr="00F91F70">
        <w:rPr>
          <w:sz w:val="22"/>
          <w:szCs w:val="22"/>
        </w:rPr>
        <w:t>rządzeniach i systemach alarmowych,</w:t>
      </w:r>
    </w:p>
    <w:p w14:paraId="15DC5BCD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reagowanie na mogące wystąpić sytuacje nagłe i awaryjne związane z instalacjami przeciwpożarowymi, antywłamaniowymi, elektrycznymi, centralnego ogrzewania </w:t>
      </w:r>
      <w:r w:rsidRPr="00F91F70">
        <w:rPr>
          <w:sz w:val="22"/>
          <w:szCs w:val="22"/>
        </w:rPr>
        <w:br/>
        <w:t>i wodno-kanalizacyjnymi,</w:t>
      </w:r>
    </w:p>
    <w:p w14:paraId="41BA9181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sprawowanie kontroli nad legalnością wynoszenia z chronionych obiektów sprzętu i materiałów będących własnością Zamawiającego, </w:t>
      </w:r>
    </w:p>
    <w:p w14:paraId="2D6CC706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niedopuszczanie do wstępu osób nieuprawnionych na teren chronionego obiektu, wzywanie do opuszczenia obiektu w przypadku stwierdzenia braku uprawnień</w:t>
      </w:r>
      <w:r w:rsidR="005E3DEE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 xml:space="preserve"> do przebywania na terenie chronionego obiektu względnie zakłócania porządku,</w:t>
      </w:r>
    </w:p>
    <w:p w14:paraId="411BFDC2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gospodarowanie kluczami do wszystkich pomieszczeń - wydawanie i przyjmowanie </w:t>
      </w:r>
      <w:r w:rsidRPr="00F91F70">
        <w:rPr>
          <w:sz w:val="22"/>
          <w:szCs w:val="22"/>
        </w:rPr>
        <w:lastRenderedPageBreak/>
        <w:t xml:space="preserve">kluczy pracownikom Zamawiającego, pracownikom firmy sprzątającej, radnym, innym upoważnionym osobom, prowadzenie książki wydawania kluczy,                                     </w:t>
      </w:r>
    </w:p>
    <w:p w14:paraId="69E2C760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dokonywanie stałych obchodów budynku,</w:t>
      </w:r>
    </w:p>
    <w:p w14:paraId="3C07AE27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prowadzenia książki dyżurów, do której pracownicy Wykonawcy wpisywać będą  wszelkie spostrzeżenia, uwagi oraz istotne wydarzenia związane ze sprawowaniem ochrony mienia Zamawiającego.</w:t>
      </w:r>
    </w:p>
    <w:p w14:paraId="0DB0E6D0" w14:textId="77777777" w:rsidR="004306F5" w:rsidRPr="00F91F70" w:rsidRDefault="004306F5" w:rsidP="00F7209A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Przedmiot umowy w zakresie usługi monitorowania obejmuje w szczególności:</w:t>
      </w:r>
    </w:p>
    <w:p w14:paraId="56936877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prowadzenie całodobowego monitorowania systemów alarmowych, </w:t>
      </w:r>
    </w:p>
    <w:p w14:paraId="701B9231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monitorowanie sygnałów alarmowych z wykorzystaniem dwóch torów transmisji,</w:t>
      </w:r>
    </w:p>
    <w:p w14:paraId="6CC45064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prowadzenie nasłuchu i rejestracji sygnałów alarmowych emitowanych z obiektów Zamawiającego,</w:t>
      </w:r>
    </w:p>
    <w:p w14:paraId="424D106D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niezwłoczne podjęcie odpowiednich działań przez grupę interwencyjną w przypadku odebrania sygnału alarmowego z obiektów Zamawiającego, </w:t>
      </w:r>
      <w:r w:rsidRPr="00F91F70">
        <w:rPr>
          <w:bCs/>
          <w:sz w:val="22"/>
          <w:szCs w:val="22"/>
        </w:rPr>
        <w:t>(w</w:t>
      </w:r>
      <w:r w:rsidRPr="00F91F70">
        <w:rPr>
          <w:sz w:val="22"/>
          <w:szCs w:val="22"/>
        </w:rPr>
        <w:t xml:space="preserve"> czasie maks. 10 minut </w:t>
      </w:r>
      <w:r w:rsidRPr="00F91F70">
        <w:rPr>
          <w:sz w:val="22"/>
          <w:szCs w:val="22"/>
        </w:rPr>
        <w:br/>
        <w:t xml:space="preserve">w dzień, a w nocy w czasie maks. 6 minut),  </w:t>
      </w:r>
    </w:p>
    <w:p w14:paraId="217C086E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powiadomienie osób upoważnionych przez Zamawiającego,</w:t>
      </w:r>
    </w:p>
    <w:p w14:paraId="2E5C2DD7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udostępnianie Zamawiającemu wyciągu z odpowiednich rejestrów włącznie </w:t>
      </w:r>
      <w:r w:rsidRPr="00F91F70">
        <w:rPr>
          <w:sz w:val="22"/>
          <w:szCs w:val="22"/>
        </w:rPr>
        <w:br/>
        <w:t>z wskazaniem czasu reakcji grup interwencyjnych po otrzymaniu sygnału alarmowego,</w:t>
      </w:r>
    </w:p>
    <w:p w14:paraId="21576EB1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archiwizowanie wyciągów z odpowiednich rejestrów dotyczących realizacji niniejszej umowy,</w:t>
      </w:r>
    </w:p>
    <w:p w14:paraId="323E511F" w14:textId="1F47DE69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wykonywanie napraw, konserwacji oraz stały serwis instalacji sygnalizacji alarmowej </w:t>
      </w:r>
      <w:r w:rsidR="00F7209A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 xml:space="preserve">(raz w miesiącu).  </w:t>
      </w:r>
    </w:p>
    <w:p w14:paraId="1BBADD6B" w14:textId="77777777" w:rsidR="004306F5" w:rsidRPr="00F91F70" w:rsidRDefault="004306F5" w:rsidP="00F7209A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Wykonawca zobowiązany jest do :</w:t>
      </w:r>
    </w:p>
    <w:p w14:paraId="6ACD0C76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wyposażenia wszystkich pracowników ochrony w jednolite umundurowanie oraz imienne identyfikatory,</w:t>
      </w:r>
    </w:p>
    <w:p w14:paraId="57640CB8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wyposażenia wszystkich pracowników ochrony w techniczne środki łączności (telefony komórkowe) oraz inne specjalistyczne urządzenia służące do realizacji umowy,</w:t>
      </w:r>
    </w:p>
    <w:p w14:paraId="3448C071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przeszkolenia pracowników ochrony w zakresie określonym w przepisach o ochronie informacji niejawnych,</w:t>
      </w:r>
    </w:p>
    <w:p w14:paraId="660B8178" w14:textId="7C1E2EE3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zapoznania pracowników ochrony z regulaminem organizacyjnym obowiązującym </w:t>
      </w:r>
      <w:r w:rsidRPr="00F91F70">
        <w:rPr>
          <w:sz w:val="22"/>
          <w:szCs w:val="22"/>
        </w:rPr>
        <w:br/>
        <w:t>w Urzędzie Miejskim, planami ewakuacyjnymi oraz przepisami BHP</w:t>
      </w:r>
      <w:r w:rsidR="00F7209A" w:rsidRPr="00F91F70">
        <w:rPr>
          <w:sz w:val="22"/>
          <w:szCs w:val="22"/>
        </w:rPr>
        <w:t xml:space="preserve"> </w:t>
      </w:r>
      <w:r w:rsidR="00870672">
        <w:rPr>
          <w:sz w:val="22"/>
          <w:szCs w:val="22"/>
        </w:rPr>
        <w:br/>
      </w:r>
      <w:r w:rsidRPr="00F91F70">
        <w:rPr>
          <w:sz w:val="22"/>
          <w:szCs w:val="22"/>
        </w:rPr>
        <w:t xml:space="preserve">i </w:t>
      </w:r>
      <w:r w:rsidR="00870672">
        <w:rPr>
          <w:sz w:val="22"/>
          <w:szCs w:val="22"/>
        </w:rPr>
        <w:t>p</w:t>
      </w:r>
      <w:r w:rsidRPr="00F91F70">
        <w:rPr>
          <w:sz w:val="22"/>
          <w:szCs w:val="22"/>
        </w:rPr>
        <w:t>rzeciwpożarowymi,</w:t>
      </w:r>
    </w:p>
    <w:p w14:paraId="6272D14D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zapewnienia znajomości przez pracowników ochrony topografii obiektów, w tym rozkładu pomieszczeń, przebiegu dróg ewakuacyjnych itp.,</w:t>
      </w:r>
    </w:p>
    <w:p w14:paraId="69D468B6" w14:textId="2CF9A431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zaznajomienia pracowników ochrony z rozmieszczeniem i obsługą w podstawowym zakresie wyłączników głównych: gazu, energii elektrycznej, zaworów głównych wodnych, wyłączników urządzeń podtrzymujących napięcie, wyłączników systemów antywłamaniowych i przeciwpożarowych,</w:t>
      </w:r>
    </w:p>
    <w:p w14:paraId="14C203FB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color w:val="FF0000"/>
          <w:sz w:val="22"/>
          <w:szCs w:val="22"/>
        </w:rPr>
      </w:pPr>
      <w:r w:rsidRPr="00F91F70">
        <w:rPr>
          <w:sz w:val="22"/>
          <w:szCs w:val="22"/>
        </w:rPr>
        <w:t xml:space="preserve">składania upoważnionemu pracownikowi Zamawiającego codziennych raportów dotyczących ewentualnych zdarzeń i incydentów zaistniałych podczas dyżuru - najpóźniej w ciągu 2 godzin od zdarzenia, </w:t>
      </w:r>
    </w:p>
    <w:p w14:paraId="721F834E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prowadzenia książki dyżurów i raportów z przebiegu służby w sposób umożliwiający stwierdzenie godzin rozpoczęcia i zakończenia dyżuru przez każdego pracownika ochrony.</w:t>
      </w:r>
    </w:p>
    <w:p w14:paraId="3DFD4058" w14:textId="001CAAAB" w:rsidR="004306F5" w:rsidRPr="00F91F70" w:rsidRDefault="004306F5" w:rsidP="004306F5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iCs/>
          <w:sz w:val="22"/>
          <w:szCs w:val="22"/>
        </w:rPr>
        <w:t>Wykonawca</w:t>
      </w:r>
      <w:r w:rsidR="00B62364" w:rsidRPr="00F91F70">
        <w:rPr>
          <w:iCs/>
          <w:sz w:val="22"/>
          <w:szCs w:val="22"/>
        </w:rPr>
        <w:t xml:space="preserve"> </w:t>
      </w:r>
      <w:r w:rsidRPr="00F91F70">
        <w:rPr>
          <w:sz w:val="22"/>
          <w:szCs w:val="22"/>
        </w:rPr>
        <w:t xml:space="preserve">ponosi pełną odpowiedzialność materialną za szkody wyrządzone niewykonaniem lub nienależytym wykonaniem umowy oraz za wszelkie szkody wyrządzone przez pracowników Wykonawcy oraz osoby trzecie w przypadku niedołożenia </w:t>
      </w:r>
      <w:r w:rsidRPr="00F91F70">
        <w:rPr>
          <w:sz w:val="22"/>
          <w:szCs w:val="22"/>
        </w:rPr>
        <w:lastRenderedPageBreak/>
        <w:t xml:space="preserve">przez pracowników Wykonawcy należytej staranności przy wykonywaniu umowy. </w:t>
      </w:r>
      <w:r w:rsidR="00870672">
        <w:rPr>
          <w:sz w:val="22"/>
          <w:szCs w:val="22"/>
        </w:rPr>
        <w:br/>
      </w:r>
      <w:r w:rsidRPr="00F91F70">
        <w:rPr>
          <w:sz w:val="22"/>
          <w:szCs w:val="22"/>
        </w:rPr>
        <w:t>W szczególności Wykonawca</w:t>
      </w:r>
      <w:r w:rsidR="006548E5" w:rsidRPr="00F91F70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>ponosi pełną odpowiedzialność prawną i materialną za ewentualną kradzież, zniszczenie lub uszkodzenie sprzętu i urządzeń dokonane przez jego pracowników.</w:t>
      </w:r>
    </w:p>
    <w:p w14:paraId="379A574C" w14:textId="77777777" w:rsidR="004306F5" w:rsidRPr="00F91F70" w:rsidRDefault="004306F5" w:rsidP="004306F5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Wykonawca</w:t>
      </w:r>
      <w:r w:rsidR="005E3DEE" w:rsidRPr="00F91F70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>ponosi odpowiedzialność materialną również za korzystanie przez pracowników ochrony z urządzeń stanowiących własność Zamawiającego takich jak telefon, urządzenia monitoringu, faks, komputer itd. w zakresie wykraczającym poza ustalenia zawarte w niniejszej umowie.</w:t>
      </w:r>
    </w:p>
    <w:p w14:paraId="3713C498" w14:textId="29141AFC" w:rsidR="004306F5" w:rsidRPr="00F91F70" w:rsidRDefault="004306F5" w:rsidP="004306F5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Wykonawca zobowiązany jest przedłożyć Zamawiającemu wykaz pracowników</w:t>
      </w:r>
      <w:r w:rsidR="00B62364" w:rsidRPr="00F91F70">
        <w:rPr>
          <w:sz w:val="22"/>
          <w:szCs w:val="22"/>
        </w:rPr>
        <w:t xml:space="preserve"> ochrony, którzy będą uczestniczyć w realizacji umowy</w:t>
      </w:r>
      <w:r w:rsidR="009935E6" w:rsidRPr="00F91F70">
        <w:rPr>
          <w:sz w:val="22"/>
          <w:szCs w:val="22"/>
        </w:rPr>
        <w:t xml:space="preserve">, </w:t>
      </w:r>
      <w:r w:rsidRPr="00F91F70">
        <w:rPr>
          <w:rStyle w:val="fadtext"/>
          <w:sz w:val="22"/>
          <w:szCs w:val="22"/>
        </w:rPr>
        <w:t>wpisanych na listę kwalifikowanych pracowników ochrony</w:t>
      </w:r>
      <w:r w:rsidRPr="00F91F70">
        <w:rPr>
          <w:sz w:val="22"/>
          <w:szCs w:val="22"/>
        </w:rPr>
        <w:t xml:space="preserve">. Wykaz pracowników stanowi załącznik nr </w:t>
      </w:r>
      <w:r w:rsidR="001B0D10" w:rsidRPr="00F91F70">
        <w:rPr>
          <w:sz w:val="22"/>
          <w:szCs w:val="22"/>
        </w:rPr>
        <w:t>1</w:t>
      </w:r>
      <w:r w:rsidRPr="00F91F70">
        <w:rPr>
          <w:sz w:val="22"/>
          <w:szCs w:val="22"/>
        </w:rPr>
        <w:t xml:space="preserve"> do niniejszej umowy.</w:t>
      </w:r>
    </w:p>
    <w:p w14:paraId="7E163802" w14:textId="3CC6A9CC" w:rsidR="005C2178" w:rsidRPr="00F91F70" w:rsidRDefault="004306F5" w:rsidP="00EA409C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Wykonawca zobowiązany jest do zapewnienia zastępstwa w razie nieobecności pracowników odpowiedzialnych za wykonywanie przedmiotu umowy.</w:t>
      </w:r>
    </w:p>
    <w:p w14:paraId="511FC924" w14:textId="77777777" w:rsidR="004306F5" w:rsidRPr="00F91F70" w:rsidRDefault="004306F5" w:rsidP="004306F5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Wykonawca zobowiązany jest do posiadania w całym okresie obowiązywania umowy ubezpieczenia od odpowiedzialności cywilnej w zakresie prowadzonej działalności związanej z przedmiotem umowy.</w:t>
      </w:r>
    </w:p>
    <w:p w14:paraId="4B74481D" w14:textId="77777777" w:rsidR="004306F5" w:rsidRPr="00F91F70" w:rsidRDefault="004306F5" w:rsidP="004306F5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Wykonawca oświadcza, iż zlecone czynności ochrony osób i mienia będzie wykonywał </w:t>
      </w:r>
      <w:r w:rsidRPr="00F91F70">
        <w:rPr>
          <w:sz w:val="22"/>
          <w:szCs w:val="22"/>
        </w:rPr>
        <w:br/>
        <w:t>z należytą starannością, zgodnie z obowiązującymi przepisami, standardami, etyką zawodową, postanowieniami umowy oraz z zachowaniem w tajemnicy wszelkich informacji powziętych w trakcie realizacji umowy.</w:t>
      </w:r>
    </w:p>
    <w:p w14:paraId="46FF58CD" w14:textId="77777777" w:rsidR="004306F5" w:rsidRPr="00F91F70" w:rsidRDefault="004306F5" w:rsidP="004306F5">
      <w:pPr>
        <w:spacing w:line="288" w:lineRule="auto"/>
        <w:jc w:val="center"/>
        <w:rPr>
          <w:sz w:val="22"/>
          <w:szCs w:val="22"/>
        </w:rPr>
      </w:pPr>
      <w:r w:rsidRPr="00F91F70">
        <w:rPr>
          <w:sz w:val="22"/>
          <w:szCs w:val="22"/>
        </w:rPr>
        <w:t>§ 2</w:t>
      </w:r>
    </w:p>
    <w:p w14:paraId="4CFE8943" w14:textId="1BEC4B46" w:rsidR="004306F5" w:rsidRPr="00F91F70" w:rsidRDefault="004306F5" w:rsidP="004306F5">
      <w:pPr>
        <w:numPr>
          <w:ilvl w:val="0"/>
          <w:numId w:val="7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U</w:t>
      </w:r>
      <w:r w:rsidR="007B6099" w:rsidRPr="00F91F70">
        <w:rPr>
          <w:sz w:val="22"/>
          <w:szCs w:val="22"/>
        </w:rPr>
        <w:t xml:space="preserve">mowa zostaje zawarta na okres </w:t>
      </w:r>
      <w:r w:rsidR="005E3DEE" w:rsidRPr="00F91F70">
        <w:rPr>
          <w:sz w:val="22"/>
          <w:szCs w:val="22"/>
        </w:rPr>
        <w:t>12</w:t>
      </w:r>
      <w:r w:rsidRPr="00F91F70">
        <w:rPr>
          <w:sz w:val="22"/>
          <w:szCs w:val="22"/>
        </w:rPr>
        <w:t xml:space="preserve"> miesięcy od d</w:t>
      </w:r>
      <w:r w:rsidR="007B6099" w:rsidRPr="00F91F70">
        <w:rPr>
          <w:sz w:val="22"/>
          <w:szCs w:val="22"/>
        </w:rPr>
        <w:t xml:space="preserve">nia </w:t>
      </w:r>
      <w:r w:rsidR="005E3DEE" w:rsidRPr="00F91F70">
        <w:rPr>
          <w:sz w:val="22"/>
          <w:szCs w:val="22"/>
        </w:rPr>
        <w:t>01.01.202</w:t>
      </w:r>
      <w:r w:rsidR="00E730D0" w:rsidRPr="00F91F70">
        <w:rPr>
          <w:sz w:val="22"/>
          <w:szCs w:val="22"/>
        </w:rPr>
        <w:t>3</w:t>
      </w:r>
      <w:r w:rsidR="005E3DEE" w:rsidRPr="00F91F70">
        <w:rPr>
          <w:sz w:val="22"/>
          <w:szCs w:val="22"/>
        </w:rPr>
        <w:t xml:space="preserve">r. </w:t>
      </w:r>
      <w:r w:rsidR="007B6099" w:rsidRPr="00F91F70">
        <w:rPr>
          <w:sz w:val="22"/>
          <w:szCs w:val="22"/>
        </w:rPr>
        <w:t xml:space="preserve">do dnia </w:t>
      </w:r>
      <w:r w:rsidR="005E3DEE" w:rsidRPr="00F91F70">
        <w:rPr>
          <w:sz w:val="22"/>
          <w:szCs w:val="22"/>
        </w:rPr>
        <w:t>31.12.202</w:t>
      </w:r>
      <w:r w:rsidR="00E730D0" w:rsidRPr="00F91F70">
        <w:rPr>
          <w:sz w:val="22"/>
          <w:szCs w:val="22"/>
        </w:rPr>
        <w:t>3</w:t>
      </w:r>
      <w:r w:rsidR="005E3DEE" w:rsidRPr="00F91F70">
        <w:rPr>
          <w:sz w:val="22"/>
          <w:szCs w:val="22"/>
        </w:rPr>
        <w:t xml:space="preserve"> r.</w:t>
      </w:r>
    </w:p>
    <w:p w14:paraId="5BE4B28B" w14:textId="72598BFA" w:rsidR="004306F5" w:rsidRPr="00F91F70" w:rsidRDefault="004306F5" w:rsidP="004306F5">
      <w:pPr>
        <w:numPr>
          <w:ilvl w:val="0"/>
          <w:numId w:val="7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Ochrona osób i mienia będzie wykonywana codziennie od poniedziałku do piątku </w:t>
      </w:r>
      <w:r w:rsidR="00AE2941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 xml:space="preserve">za wyjątkiem sobót, niedzieli świąt w następujących godzinach: wtorek, środa, czwartek, </w:t>
      </w:r>
      <w:r w:rsidR="00F7209A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>od 15.</w:t>
      </w:r>
      <w:r w:rsidR="00D4066A" w:rsidRPr="00F91F70">
        <w:rPr>
          <w:sz w:val="22"/>
          <w:szCs w:val="22"/>
        </w:rPr>
        <w:t>0</w:t>
      </w:r>
      <w:r w:rsidRPr="00F91F70">
        <w:rPr>
          <w:sz w:val="22"/>
          <w:szCs w:val="22"/>
        </w:rPr>
        <w:t>0 do 7.</w:t>
      </w:r>
      <w:r w:rsidR="00D4066A" w:rsidRPr="00F91F70">
        <w:rPr>
          <w:sz w:val="22"/>
          <w:szCs w:val="22"/>
        </w:rPr>
        <w:t>0</w:t>
      </w:r>
      <w:r w:rsidRPr="00F91F70">
        <w:rPr>
          <w:sz w:val="22"/>
          <w:szCs w:val="22"/>
        </w:rPr>
        <w:t>0 dnia następnego, w poniedziałek od 24.00 do 7.</w:t>
      </w:r>
      <w:r w:rsidR="00D4066A" w:rsidRPr="00F91F70">
        <w:rPr>
          <w:sz w:val="22"/>
          <w:szCs w:val="22"/>
        </w:rPr>
        <w:t>0</w:t>
      </w:r>
      <w:r w:rsidRPr="00F91F70">
        <w:rPr>
          <w:sz w:val="22"/>
          <w:szCs w:val="22"/>
        </w:rPr>
        <w:t>0 oraz od 17.00 do 7.</w:t>
      </w:r>
      <w:r w:rsidR="00D4066A" w:rsidRPr="00F91F70">
        <w:rPr>
          <w:sz w:val="22"/>
          <w:szCs w:val="22"/>
        </w:rPr>
        <w:t>0</w:t>
      </w:r>
      <w:r w:rsidRPr="00F91F70">
        <w:rPr>
          <w:sz w:val="22"/>
          <w:szCs w:val="22"/>
        </w:rPr>
        <w:t xml:space="preserve">0 dnia następnego oraz w piątek od 14.00 do 24.00. W soboty, niedziele i święta ochrona będzie wykonywana  w systemie 24 godzinnym. </w:t>
      </w:r>
    </w:p>
    <w:p w14:paraId="6FA26B37" w14:textId="77777777" w:rsidR="004306F5" w:rsidRPr="00F91F70" w:rsidRDefault="004306F5" w:rsidP="004306F5">
      <w:pPr>
        <w:numPr>
          <w:ilvl w:val="0"/>
          <w:numId w:val="7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Każda ze stron może wypowiedzieć niniejszą umowę na piśmie, z zachowaniem trzymiesięcznego okresu wypowiedzenia, ze skutkiem na koniec miesiąca kalendarzowego.</w:t>
      </w:r>
    </w:p>
    <w:p w14:paraId="44F80C53" w14:textId="77777777" w:rsidR="004306F5" w:rsidRPr="00F91F70" w:rsidRDefault="004306F5" w:rsidP="004306F5">
      <w:pPr>
        <w:numPr>
          <w:ilvl w:val="0"/>
          <w:numId w:val="7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Zamawiający może rozwiązać umowę w trybie natychmiastowym w razie:</w:t>
      </w:r>
    </w:p>
    <w:p w14:paraId="7AFDA2FE" w14:textId="77777777" w:rsidR="004306F5" w:rsidRPr="00F91F70" w:rsidRDefault="004306F5" w:rsidP="004306F5">
      <w:pPr>
        <w:numPr>
          <w:ilvl w:val="1"/>
          <w:numId w:val="7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utraty przez Wykonawcę uprawnień niezbędnych do realizacji obowiązków wynikających </w:t>
      </w:r>
      <w:r w:rsidRPr="00F91F70">
        <w:rPr>
          <w:sz w:val="22"/>
          <w:szCs w:val="22"/>
        </w:rPr>
        <w:br/>
        <w:t>z niniejszej umowy,</w:t>
      </w:r>
    </w:p>
    <w:p w14:paraId="6F62D81E" w14:textId="77777777" w:rsidR="004306F5" w:rsidRPr="00F91F70" w:rsidRDefault="004306F5" w:rsidP="004306F5">
      <w:pPr>
        <w:numPr>
          <w:ilvl w:val="1"/>
          <w:numId w:val="7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poniesienia przez Zamawiającego szkody w wyniku działania lub zaniechania Wykonawcy,</w:t>
      </w:r>
    </w:p>
    <w:p w14:paraId="3E09DBD4" w14:textId="77777777" w:rsidR="004306F5" w:rsidRPr="00F91F70" w:rsidRDefault="004306F5" w:rsidP="004306F5">
      <w:pPr>
        <w:numPr>
          <w:ilvl w:val="1"/>
          <w:numId w:val="7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niewłaściwego realizowania przez Wykonawcę obowiązków wynikających z niniejszej umowy.</w:t>
      </w:r>
    </w:p>
    <w:p w14:paraId="66A9DFA9" w14:textId="77777777" w:rsidR="00EA409C" w:rsidRPr="00F91F70" w:rsidRDefault="00EA409C" w:rsidP="004306F5">
      <w:pPr>
        <w:spacing w:line="288" w:lineRule="auto"/>
        <w:ind w:left="3540" w:hanging="3540"/>
        <w:jc w:val="center"/>
        <w:rPr>
          <w:sz w:val="22"/>
          <w:szCs w:val="22"/>
        </w:rPr>
      </w:pPr>
    </w:p>
    <w:p w14:paraId="796011F4" w14:textId="2C6CD811" w:rsidR="004306F5" w:rsidRPr="00F91F70" w:rsidRDefault="004306F5" w:rsidP="004306F5">
      <w:pPr>
        <w:spacing w:line="288" w:lineRule="auto"/>
        <w:ind w:left="3540" w:hanging="3540"/>
        <w:jc w:val="center"/>
        <w:rPr>
          <w:sz w:val="22"/>
          <w:szCs w:val="22"/>
        </w:rPr>
      </w:pPr>
      <w:r w:rsidRPr="00F91F70">
        <w:rPr>
          <w:sz w:val="22"/>
          <w:szCs w:val="22"/>
        </w:rPr>
        <w:t>§ 3</w:t>
      </w:r>
    </w:p>
    <w:p w14:paraId="313B90F0" w14:textId="66CC24CE" w:rsidR="00F7209A" w:rsidRPr="00F91F70" w:rsidRDefault="004306F5" w:rsidP="00F7209A">
      <w:p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Strony ustalają, że bezpośrednim nadzorem nad wykonaniem umowy zajmować się będzie ze stro</w:t>
      </w:r>
      <w:r w:rsidR="007B6099" w:rsidRPr="00F91F70">
        <w:rPr>
          <w:sz w:val="22"/>
          <w:szCs w:val="22"/>
        </w:rPr>
        <w:t>ny Zamawiającego Pan</w:t>
      </w:r>
      <w:r w:rsidR="00B62364" w:rsidRPr="00F91F70">
        <w:rPr>
          <w:sz w:val="22"/>
          <w:szCs w:val="22"/>
        </w:rPr>
        <w:t xml:space="preserve"> Piotr Krawczyk- Inspektor w Wydziale Organizacyjnym </w:t>
      </w:r>
      <w:r w:rsidR="007B6099" w:rsidRPr="00F91F70">
        <w:rPr>
          <w:sz w:val="22"/>
          <w:szCs w:val="22"/>
        </w:rPr>
        <w:t xml:space="preserve">(tel. służbowy </w:t>
      </w:r>
      <w:r w:rsidR="00B62364" w:rsidRPr="00F91F70">
        <w:rPr>
          <w:sz w:val="22"/>
          <w:szCs w:val="22"/>
        </w:rPr>
        <w:t>032 3491 856)</w:t>
      </w:r>
      <w:r w:rsidR="00870672">
        <w:rPr>
          <w:sz w:val="22"/>
          <w:szCs w:val="22"/>
        </w:rPr>
        <w:t>,</w:t>
      </w:r>
      <w:r w:rsidRPr="00F91F70">
        <w:rPr>
          <w:sz w:val="22"/>
          <w:szCs w:val="22"/>
        </w:rPr>
        <w:t xml:space="preserve"> a ze strony Wykonawcy ……………</w:t>
      </w:r>
      <w:r w:rsidR="0072426F" w:rsidRPr="00F91F70">
        <w:rPr>
          <w:sz w:val="22"/>
          <w:szCs w:val="22"/>
        </w:rPr>
        <w:t>……</w:t>
      </w:r>
      <w:r w:rsidRPr="00F91F70">
        <w:rPr>
          <w:sz w:val="22"/>
          <w:szCs w:val="22"/>
        </w:rPr>
        <w:t>………………….(tel. służbowy  ………………………………</w:t>
      </w:r>
      <w:r w:rsidR="00F7209A" w:rsidRPr="00F91F70">
        <w:rPr>
          <w:sz w:val="22"/>
          <w:szCs w:val="22"/>
        </w:rPr>
        <w:t>……</w:t>
      </w:r>
      <w:r w:rsidRPr="00F91F70">
        <w:rPr>
          <w:sz w:val="22"/>
          <w:szCs w:val="22"/>
        </w:rPr>
        <w:t>).</w:t>
      </w:r>
    </w:p>
    <w:p w14:paraId="66AC2F16" w14:textId="77777777" w:rsidR="00F7209A" w:rsidRPr="00F91F70" w:rsidRDefault="00F7209A" w:rsidP="004306F5">
      <w:pPr>
        <w:spacing w:line="288" w:lineRule="auto"/>
        <w:jc w:val="center"/>
        <w:rPr>
          <w:sz w:val="22"/>
          <w:szCs w:val="22"/>
        </w:rPr>
      </w:pPr>
    </w:p>
    <w:p w14:paraId="21419E3B" w14:textId="3E1FD7F2" w:rsidR="004306F5" w:rsidRPr="00F91F70" w:rsidRDefault="004306F5" w:rsidP="004306F5">
      <w:pPr>
        <w:spacing w:line="288" w:lineRule="auto"/>
        <w:jc w:val="center"/>
        <w:rPr>
          <w:sz w:val="22"/>
          <w:szCs w:val="22"/>
        </w:rPr>
      </w:pPr>
      <w:r w:rsidRPr="00F91F70">
        <w:rPr>
          <w:sz w:val="22"/>
          <w:szCs w:val="22"/>
        </w:rPr>
        <w:t>§ 4</w:t>
      </w:r>
    </w:p>
    <w:p w14:paraId="6D6012C6" w14:textId="19419D0B" w:rsidR="004306F5" w:rsidRPr="00F91F70" w:rsidRDefault="004306F5" w:rsidP="004306F5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lastRenderedPageBreak/>
        <w:t>Strony ustalają, że Wykonawca będzie wykonywał usługi objęte przedmiotem umowy</w:t>
      </w:r>
      <w:r w:rsidR="00AE2941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 xml:space="preserve"> za cenę jednostkową - za jedną (1) roboczogodzinę w wysokości: </w:t>
      </w:r>
      <w:r w:rsidR="00E730D0" w:rsidRPr="00F91F70">
        <w:rPr>
          <w:sz w:val="22"/>
          <w:szCs w:val="22"/>
        </w:rPr>
        <w:t>……………</w:t>
      </w:r>
      <w:r w:rsidR="009C5BA0" w:rsidRPr="00F91F70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>zł netto, kwota podatku VAT</w:t>
      </w:r>
      <w:r w:rsidR="009C5BA0" w:rsidRPr="00F91F70">
        <w:rPr>
          <w:sz w:val="22"/>
          <w:szCs w:val="22"/>
        </w:rPr>
        <w:t xml:space="preserve"> </w:t>
      </w:r>
      <w:r w:rsidR="00E730D0" w:rsidRPr="00F91F70">
        <w:rPr>
          <w:sz w:val="22"/>
          <w:szCs w:val="22"/>
        </w:rPr>
        <w:t>……………..</w:t>
      </w:r>
      <w:r w:rsidRPr="00F91F70">
        <w:rPr>
          <w:sz w:val="22"/>
          <w:szCs w:val="22"/>
        </w:rPr>
        <w:t xml:space="preserve"> zł</w:t>
      </w:r>
      <w:r w:rsidR="00E730D0" w:rsidRPr="00F91F70">
        <w:rPr>
          <w:sz w:val="22"/>
          <w:szCs w:val="22"/>
        </w:rPr>
        <w:t>, ………………</w:t>
      </w:r>
      <w:r w:rsidRPr="00F91F70">
        <w:rPr>
          <w:sz w:val="22"/>
          <w:szCs w:val="22"/>
        </w:rPr>
        <w:t xml:space="preserve"> zł brutto, wynikającą z formularza oferty stanowiącego załącznik nr </w:t>
      </w:r>
      <w:r w:rsidR="001B0D10" w:rsidRPr="00F91F70">
        <w:rPr>
          <w:sz w:val="22"/>
          <w:szCs w:val="22"/>
        </w:rPr>
        <w:t>2</w:t>
      </w:r>
      <w:r w:rsidRPr="00F91F70">
        <w:rPr>
          <w:sz w:val="22"/>
          <w:szCs w:val="22"/>
        </w:rPr>
        <w:t xml:space="preserve"> do niniejszej umowy.</w:t>
      </w:r>
    </w:p>
    <w:p w14:paraId="19BD31DD" w14:textId="5146214E" w:rsidR="004306F5" w:rsidRPr="00F91F70" w:rsidRDefault="004306F5" w:rsidP="004306F5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Całkowite wynagrodzenie Wykonawcy z tytułu wykonania umowy nie może przekroczyć kwoty  </w:t>
      </w:r>
      <w:r w:rsidR="00E730D0" w:rsidRPr="00F91F70">
        <w:rPr>
          <w:sz w:val="22"/>
          <w:szCs w:val="22"/>
        </w:rPr>
        <w:t>………………………………</w:t>
      </w:r>
      <w:r w:rsidRPr="00F91F70">
        <w:rPr>
          <w:sz w:val="22"/>
          <w:szCs w:val="22"/>
        </w:rPr>
        <w:t xml:space="preserve"> zł brutto (słownie:</w:t>
      </w:r>
      <w:r w:rsidR="00E730D0" w:rsidRPr="00F91F70">
        <w:rPr>
          <w:sz w:val="22"/>
          <w:szCs w:val="22"/>
        </w:rPr>
        <w:t>…………………………………………</w:t>
      </w:r>
      <w:r w:rsidR="009C5BA0" w:rsidRPr="00F91F70">
        <w:rPr>
          <w:sz w:val="22"/>
          <w:szCs w:val="22"/>
        </w:rPr>
        <w:t>)</w:t>
      </w:r>
      <w:r w:rsidRPr="00F91F70">
        <w:rPr>
          <w:sz w:val="22"/>
          <w:szCs w:val="22"/>
        </w:rPr>
        <w:t xml:space="preserve"> stanowiącej iloczyn 1 roboczogodziny brutto oraz szacunkowej ilości roboczogodzin świadczenia usług ochrony wynoszącej </w:t>
      </w:r>
      <w:r w:rsidR="00E730D0" w:rsidRPr="00F91F70">
        <w:rPr>
          <w:sz w:val="22"/>
          <w:szCs w:val="22"/>
        </w:rPr>
        <w:t>6</w:t>
      </w:r>
      <w:r w:rsidR="00167EFC">
        <w:rPr>
          <w:sz w:val="22"/>
          <w:szCs w:val="22"/>
        </w:rPr>
        <w:t xml:space="preserve"> 705</w:t>
      </w:r>
      <w:r w:rsidRPr="00F91F70">
        <w:rPr>
          <w:sz w:val="22"/>
          <w:szCs w:val="22"/>
        </w:rPr>
        <w:t xml:space="preserve"> roboczogodzin.</w:t>
      </w:r>
    </w:p>
    <w:p w14:paraId="0A2EAF8C" w14:textId="04BC5159" w:rsidR="004306F5" w:rsidRPr="00F91F70" w:rsidRDefault="004306F5" w:rsidP="004306F5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Cena jednostkowa roboczogodziny wskazana w ust. 1 niniejszego paragrafu nie ulegnie zmianie</w:t>
      </w:r>
      <w:r w:rsidR="00086AC3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>do końca terminu realizacji przedmiotu umowy i będzie obowiązująca przy rozliczaniu usług w okresach miesięcznych.</w:t>
      </w:r>
    </w:p>
    <w:p w14:paraId="3C11538B" w14:textId="035BEBCD" w:rsidR="004306F5" w:rsidRPr="00F91F70" w:rsidRDefault="004306F5" w:rsidP="004306F5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Należne Wykonawcy miesięczne wynagrodzenie obliczane będzie poprzez pomnożenie faktycznej licz</w:t>
      </w:r>
      <w:r w:rsidR="009935E6" w:rsidRPr="00F91F70">
        <w:rPr>
          <w:sz w:val="22"/>
          <w:szCs w:val="22"/>
        </w:rPr>
        <w:t>b</w:t>
      </w:r>
      <w:r w:rsidRPr="00F91F70">
        <w:rPr>
          <w:sz w:val="22"/>
          <w:szCs w:val="22"/>
        </w:rPr>
        <w:t>y przepracowanych roboczogodzin w danym miesiącu, przez cenę jednostkową roboczogodziny. Zestawienie faktycznej liczby przepracowanych roboczogodzin w danym miesiącu będzie każdorazowo potwierdzane</w:t>
      </w:r>
      <w:r w:rsidR="00AF6866" w:rsidRPr="00F91F70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>przez upoważnionego pracownika Zamawiającego.</w:t>
      </w:r>
    </w:p>
    <w:p w14:paraId="7FBED27C" w14:textId="25131ACC" w:rsidR="004306F5" w:rsidRPr="00F91F70" w:rsidRDefault="004306F5" w:rsidP="004306F5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Usługa naprawy instalacji sygnalizacji alarmowej będzie rozliczana na podstawie odrębnych faktur wystawionych przez Wykonawcę po wykonaniu naprawy, </w:t>
      </w:r>
      <w:r w:rsidR="00870672">
        <w:rPr>
          <w:sz w:val="22"/>
          <w:szCs w:val="22"/>
        </w:rPr>
        <w:br/>
      </w:r>
      <w:r w:rsidRPr="00F91F70">
        <w:rPr>
          <w:sz w:val="22"/>
          <w:szCs w:val="22"/>
        </w:rPr>
        <w:t xml:space="preserve">po wcześniejszym przedłożeniu wyceny i otrzymaniu zlecenia od Zamawiającego płatnym z rozdziału 75023§4300 budżetu Wydziału </w:t>
      </w:r>
      <w:r w:rsidR="00F47327" w:rsidRPr="00F91F70">
        <w:rPr>
          <w:sz w:val="22"/>
          <w:szCs w:val="22"/>
        </w:rPr>
        <w:t>Organizacyjnego</w:t>
      </w:r>
      <w:r w:rsidRPr="00F91F70">
        <w:rPr>
          <w:sz w:val="22"/>
          <w:szCs w:val="22"/>
        </w:rPr>
        <w:t>.</w:t>
      </w:r>
    </w:p>
    <w:p w14:paraId="569DDAD4" w14:textId="54BC61AB" w:rsidR="00A55F85" w:rsidRPr="00F91F70" w:rsidRDefault="004306F5" w:rsidP="007B6099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Wynagrodzenie za wykonane usługi płatne będzie na podstawie miesięcznych faktur VAT prawidłowo wystawionych przez Wykonawcę</w:t>
      </w:r>
      <w:r w:rsidR="00215DC7" w:rsidRPr="00F91F70">
        <w:rPr>
          <w:sz w:val="22"/>
          <w:szCs w:val="22"/>
        </w:rPr>
        <w:t xml:space="preserve"> na nr konta </w:t>
      </w:r>
      <w:r w:rsidR="00E730D0" w:rsidRPr="00F91F70">
        <w:rPr>
          <w:sz w:val="22"/>
          <w:szCs w:val="22"/>
        </w:rPr>
        <w:t>…………………………………</w:t>
      </w:r>
      <w:r w:rsidR="00870672">
        <w:rPr>
          <w:sz w:val="22"/>
          <w:szCs w:val="22"/>
        </w:rPr>
        <w:t>.</w:t>
      </w:r>
      <w:r w:rsidRPr="00F91F70">
        <w:rPr>
          <w:sz w:val="22"/>
          <w:szCs w:val="22"/>
        </w:rPr>
        <w:t xml:space="preserve"> </w:t>
      </w:r>
      <w:r w:rsidR="00F7209A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 xml:space="preserve">w terminie </w:t>
      </w:r>
      <w:r w:rsidR="00B67F5B" w:rsidRPr="00F91F70">
        <w:rPr>
          <w:sz w:val="22"/>
          <w:szCs w:val="22"/>
        </w:rPr>
        <w:t xml:space="preserve">30 dni od daty doręczenia Zamawiającemu, </w:t>
      </w:r>
      <w:r w:rsidRPr="00F91F70">
        <w:rPr>
          <w:sz w:val="22"/>
          <w:szCs w:val="22"/>
        </w:rPr>
        <w:t>z</w:t>
      </w:r>
      <w:r w:rsidR="00B67F5B" w:rsidRPr="00F91F70">
        <w:rPr>
          <w:sz w:val="22"/>
          <w:szCs w:val="22"/>
        </w:rPr>
        <w:t xml:space="preserve"> rozdziału</w:t>
      </w:r>
      <w:r w:rsidRPr="00F91F70">
        <w:rPr>
          <w:sz w:val="22"/>
          <w:szCs w:val="22"/>
        </w:rPr>
        <w:t xml:space="preserve"> 75023§4300 budżetu Wydziału </w:t>
      </w:r>
      <w:r w:rsidR="00A55F85" w:rsidRPr="00F91F70">
        <w:rPr>
          <w:sz w:val="22"/>
          <w:szCs w:val="22"/>
        </w:rPr>
        <w:t>Organizacyjnego</w:t>
      </w:r>
      <w:r w:rsidRPr="00F91F70">
        <w:rPr>
          <w:sz w:val="22"/>
          <w:szCs w:val="22"/>
        </w:rPr>
        <w:t>.</w:t>
      </w:r>
    </w:p>
    <w:p w14:paraId="00E0D38E" w14:textId="7AD3DDAC" w:rsidR="00B67F5B" w:rsidRPr="00F91F70" w:rsidRDefault="00BC492F" w:rsidP="007B6099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Wykonawca oświadcza, że wskazany w ust. 6 nr rachunku bankowego znajduje się </w:t>
      </w:r>
      <w:r w:rsidR="00870672">
        <w:rPr>
          <w:sz w:val="22"/>
          <w:szCs w:val="22"/>
        </w:rPr>
        <w:br/>
      </w:r>
      <w:r w:rsidRPr="00F91F70">
        <w:rPr>
          <w:sz w:val="22"/>
          <w:szCs w:val="22"/>
        </w:rPr>
        <w:t>w wykazie podmiotów zarejestrowanych jako podatnicy VAT, niezarejestrowanych oraz wykreślonych</w:t>
      </w:r>
      <w:r w:rsidR="00870672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 xml:space="preserve"> i przywróconych do rejestru VAT (tzw.</w:t>
      </w:r>
      <w:r w:rsidR="00F7209A" w:rsidRPr="00F91F70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>”biała lista podatników VAT”)</w:t>
      </w:r>
    </w:p>
    <w:p w14:paraId="4C20AE93" w14:textId="77777777" w:rsidR="00BC492F" w:rsidRPr="00F91F70" w:rsidRDefault="00BC492F" w:rsidP="007B6099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O każdorazowej zmianie numeru rachunku bankowego Wykonawca powiadomi Zamawiającego na piśmie podpisanym przez osobę, która została upoważniona na podstawie odpowiedniego wpisu w rejestrze lub pełnomocnictwa ustanowionego przez Wykonawcę. Ewentualna zmiana numeru rachunku bankowego wymaga formy pisemnego aneksu do umowy.</w:t>
      </w:r>
    </w:p>
    <w:p w14:paraId="1CD61BE4" w14:textId="3BCC10FA" w:rsidR="00BC492F" w:rsidRPr="00F91F70" w:rsidRDefault="00BC492F" w:rsidP="007B6099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 przypadku, jeśli podany przez Wykonawcę numer Rachunku bankowego nie jest wskazany w wykazie, o którym mowa w ust.8 lub zostanie z tego wykazu usunięty lub zastąpiony innym, </w:t>
      </w:r>
      <w:r w:rsidR="00723106" w:rsidRPr="00F91F70">
        <w:rPr>
          <w:sz w:val="22"/>
          <w:szCs w:val="22"/>
        </w:rPr>
        <w:t>Wykonawca w terminie 5 dni od powzięcia informacji o takim fakcie dostosuje numer rachunku do numeru wskazanego w wymienionym wykazie. W przypadku bezskutecznego upływu 5-dniowego terminu Zamawiający może według własnego wyboru albo dokonać zapłaty na numer rachunku podany w wykazie, o którym mowa w ust.8</w:t>
      </w:r>
      <w:r w:rsidR="00086AC3">
        <w:rPr>
          <w:sz w:val="22"/>
          <w:szCs w:val="22"/>
        </w:rPr>
        <w:br/>
      </w:r>
      <w:r w:rsidR="00723106" w:rsidRPr="00F91F70">
        <w:rPr>
          <w:sz w:val="22"/>
          <w:szCs w:val="22"/>
        </w:rPr>
        <w:t xml:space="preserve">(a w przypadku wskazania w wykazie kilku numerów- na pierwszy numer rachunku wskazany na liście, jednocześnie informując Wykonawcę o numerze rachunku, na który dokonana została zapłata) albo wstrzymać zapłatę wynagrodzenia do czasu, </w:t>
      </w:r>
      <w:r w:rsidR="00086AC3">
        <w:rPr>
          <w:sz w:val="22"/>
          <w:szCs w:val="22"/>
        </w:rPr>
        <w:br/>
      </w:r>
      <w:r w:rsidR="00723106" w:rsidRPr="00F91F70">
        <w:rPr>
          <w:sz w:val="22"/>
          <w:szCs w:val="22"/>
        </w:rPr>
        <w:t xml:space="preserve">aż Wykonawca wskaże prawidłowy numer rachunku widniejący w wykazie, o którym mowa w ust.8. Na powyższe sposoby zapłaty Wykonawca wyraża niniejszym nieodwołalną zgodę, a w przypadku wstrzymania zapłaty o którym mowa powyżej, Wykonawcy nie będą należne odsetki ani odszkodowanie od Zamawiającego. </w:t>
      </w:r>
    </w:p>
    <w:p w14:paraId="5CF8BAA4" w14:textId="4EA273D9" w:rsidR="004306F5" w:rsidRPr="00F91F70" w:rsidRDefault="004306F5" w:rsidP="007B6099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Podstawą wystawienia faktury VAT jest protokół potwierdzający właściwe wykonanie </w:t>
      </w:r>
      <w:r w:rsidRPr="00F91F70">
        <w:rPr>
          <w:sz w:val="22"/>
          <w:szCs w:val="22"/>
        </w:rPr>
        <w:lastRenderedPageBreak/>
        <w:t xml:space="preserve">usługi podpisany przez osoby wyznaczone przez strony do bezpośredniego nadzoru </w:t>
      </w:r>
      <w:r w:rsidR="00AE2941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 xml:space="preserve">nad jej wykonaniem.  Protokół powinien być podpisany do 5 dnia miesiąca następnego </w:t>
      </w:r>
      <w:r w:rsidR="006548E5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>po miesiącu, w którym usługa została wykonana.</w:t>
      </w:r>
    </w:p>
    <w:p w14:paraId="4D1D03FD" w14:textId="77777777" w:rsidR="004306F5" w:rsidRPr="00F91F70" w:rsidRDefault="004306F5" w:rsidP="004306F5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Za datę zapłaty należności uważa się datę wysłania przez Zamawiającego polecenia przelewu bankowego. </w:t>
      </w:r>
    </w:p>
    <w:p w14:paraId="6D2ED5A7" w14:textId="77777777" w:rsidR="004306F5" w:rsidRPr="00F91F70" w:rsidRDefault="004306F5" w:rsidP="004306F5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Zamawiający nie wyraża zgody na przelew wierzytelności z niniejszej umowy na osobę trzecią.</w:t>
      </w:r>
    </w:p>
    <w:p w14:paraId="38C75237" w14:textId="5F399484" w:rsidR="004306F5" w:rsidRDefault="004306F5" w:rsidP="004306F5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Wykonawca wyraża zgodę na zapłatę ewentualnych kar umownych z potrąceń </w:t>
      </w:r>
      <w:r w:rsidR="00AE2941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>z przysługującego mu wynagrodzenia.</w:t>
      </w:r>
    </w:p>
    <w:p w14:paraId="68D4F9C2" w14:textId="6BC35BD5" w:rsidR="00E12173" w:rsidRPr="00E12173" w:rsidRDefault="00E12173" w:rsidP="00E12173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E12173">
        <w:rPr>
          <w:sz w:val="22"/>
          <w:szCs w:val="22"/>
        </w:rPr>
        <w:t>Wynagrodzenie Wykonawcy, o którym mowa w ust. 1</w:t>
      </w:r>
      <w:r>
        <w:rPr>
          <w:sz w:val="22"/>
          <w:szCs w:val="22"/>
        </w:rPr>
        <w:t xml:space="preserve"> oraz ust. 2</w:t>
      </w:r>
      <w:r w:rsidRPr="00E12173">
        <w:rPr>
          <w:sz w:val="22"/>
          <w:szCs w:val="22"/>
        </w:rPr>
        <w:t xml:space="preserve"> zostanie odpowiednio zmienione (zmniejszone lub zwiększone) w wysokości wynikającej ze wskaźnika wzrostu (spadku) cen towarów i usług konsumpcyjnych publikowanego przez Główny Urząd Statystyczny – dalej jako: „wskaźnik GUS” – za poprzedni rok kalendarzowy. </w:t>
      </w:r>
    </w:p>
    <w:p w14:paraId="4D7E6450" w14:textId="77777777" w:rsidR="00E12173" w:rsidRPr="00E12173" w:rsidRDefault="00E12173" w:rsidP="00E12173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E12173">
        <w:rPr>
          <w:sz w:val="22"/>
          <w:szCs w:val="22"/>
        </w:rPr>
        <w:t xml:space="preserve">Minimalny poziom zmiany wskaźnika GUS, w wyniku którego wynagrodzenie Wykonawcy zostanie zmienione wynosi 3%, w stosunku do wskaźnika wzrostu (spadku) cen towarów i usług konsumpcyjnych (poziom zmiany ceny) publikowanego przez Główny Urząd Statystyczny na dzień 1 stycznia roku kalendarzowego obowiązywania umowy. </w:t>
      </w:r>
    </w:p>
    <w:p w14:paraId="04DB2CEE" w14:textId="77777777" w:rsidR="00E12173" w:rsidRPr="00E12173" w:rsidRDefault="00E12173" w:rsidP="00E12173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E12173">
        <w:rPr>
          <w:sz w:val="22"/>
          <w:szCs w:val="22"/>
        </w:rPr>
        <w:t xml:space="preserve">Wykonawca zobowiązany jest do wykazania wpływu zmiany wskaźnika GUS na wykonanie przedmiotu Umowy. Wykazanie wpływu następuje w formie pisemnej. Wykonawca składa wyczerpujące uzasadnienie faktyczne i prawne oraz dokładne wyliczenie kwoty cen materiałów i kosztów przed i po zmianie wynagrodzenia. </w:t>
      </w:r>
    </w:p>
    <w:p w14:paraId="67574E19" w14:textId="7DAC1070" w:rsidR="00E12173" w:rsidRPr="00E12173" w:rsidRDefault="00E12173" w:rsidP="00E12173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E12173">
        <w:rPr>
          <w:sz w:val="22"/>
          <w:szCs w:val="22"/>
        </w:rPr>
        <w:t xml:space="preserve">Strony nie przewidują zmiany wynagrodzenia na podstawie ust. </w:t>
      </w:r>
      <w:r>
        <w:rPr>
          <w:sz w:val="22"/>
          <w:szCs w:val="22"/>
        </w:rPr>
        <w:t>14</w:t>
      </w:r>
      <w:r w:rsidRPr="00E12173">
        <w:rPr>
          <w:sz w:val="22"/>
          <w:szCs w:val="22"/>
        </w:rPr>
        <w:t xml:space="preserve"> w pierwszym półroczu  wykonywania usługi. W kolejnym półroczu tj. od dnia 1.07.2023 r., wynagrodzenie będzie podlegało zmianie w wysokości wynikającej ze wskaźnika wzrostu GUS za poprzednie półrocze z zastrzeżeniem ust. 1</w:t>
      </w:r>
      <w:r>
        <w:rPr>
          <w:sz w:val="22"/>
          <w:szCs w:val="22"/>
        </w:rPr>
        <w:t>8</w:t>
      </w:r>
      <w:r w:rsidRPr="00E12173">
        <w:rPr>
          <w:sz w:val="22"/>
          <w:szCs w:val="22"/>
        </w:rPr>
        <w:t xml:space="preserve">. </w:t>
      </w:r>
    </w:p>
    <w:p w14:paraId="1B5BF24C" w14:textId="0A00EE05" w:rsidR="00E12173" w:rsidRPr="00E12173" w:rsidRDefault="00E12173" w:rsidP="00E12173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E12173">
        <w:rPr>
          <w:sz w:val="22"/>
          <w:szCs w:val="22"/>
        </w:rPr>
        <w:t xml:space="preserve">Maksymalna wartość zmiany wynagrodzenia, o której mowa w ust. </w:t>
      </w:r>
      <w:r>
        <w:rPr>
          <w:sz w:val="22"/>
          <w:szCs w:val="22"/>
        </w:rPr>
        <w:t>14</w:t>
      </w:r>
      <w:r w:rsidRPr="00E12173">
        <w:rPr>
          <w:sz w:val="22"/>
          <w:szCs w:val="22"/>
        </w:rPr>
        <w:t>-1</w:t>
      </w:r>
      <w:r>
        <w:rPr>
          <w:sz w:val="22"/>
          <w:szCs w:val="22"/>
        </w:rPr>
        <w:t>7</w:t>
      </w:r>
      <w:r w:rsidRPr="00E12173">
        <w:rPr>
          <w:sz w:val="22"/>
          <w:szCs w:val="22"/>
        </w:rPr>
        <w:t xml:space="preserve"> wynosi łącznie 10% wartości wynagrodzenia brutto Wykonawcy, określonego w ust. </w:t>
      </w:r>
      <w:r>
        <w:rPr>
          <w:sz w:val="22"/>
          <w:szCs w:val="22"/>
        </w:rPr>
        <w:t>2</w:t>
      </w:r>
      <w:r w:rsidRPr="00E12173">
        <w:rPr>
          <w:sz w:val="22"/>
          <w:szCs w:val="22"/>
        </w:rPr>
        <w:t xml:space="preserve"> Umowy. </w:t>
      </w:r>
    </w:p>
    <w:p w14:paraId="316AFF96" w14:textId="77777777" w:rsidR="00E12173" w:rsidRPr="00E12173" w:rsidRDefault="00E12173" w:rsidP="00E12173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E12173">
        <w:rPr>
          <w:sz w:val="22"/>
          <w:szCs w:val="22"/>
        </w:rPr>
        <w:t xml:space="preserve">Zmiana umowy skutkuje zmianą wynagrodzenia jedynie w zakresie płatności realizowanych po dacie złożenia wniosku, pod warunkiem zawarcia aneksu do umowy i zaakceptowaniu wniosków przez Zamawiającego. </w:t>
      </w:r>
    </w:p>
    <w:p w14:paraId="70DBFD3F" w14:textId="52245FDA" w:rsidR="00E12173" w:rsidRPr="00E12173" w:rsidRDefault="00E12173" w:rsidP="00E12173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E12173">
        <w:rPr>
          <w:sz w:val="22"/>
          <w:szCs w:val="22"/>
        </w:rPr>
        <w:t xml:space="preserve">Każda ze Stron jest uprawniona do wystąpienia z wnioskiem o zmianę wynagrodzenia. Postanowienie ust. </w:t>
      </w:r>
      <w:r>
        <w:rPr>
          <w:sz w:val="22"/>
          <w:szCs w:val="22"/>
        </w:rPr>
        <w:t>14</w:t>
      </w:r>
      <w:r w:rsidRPr="00E12173">
        <w:rPr>
          <w:sz w:val="22"/>
          <w:szCs w:val="22"/>
        </w:rPr>
        <w:t>-1</w:t>
      </w:r>
      <w:r>
        <w:rPr>
          <w:sz w:val="22"/>
          <w:szCs w:val="22"/>
        </w:rPr>
        <w:t>8</w:t>
      </w:r>
      <w:r w:rsidRPr="00E12173">
        <w:rPr>
          <w:sz w:val="22"/>
          <w:szCs w:val="22"/>
        </w:rPr>
        <w:t xml:space="preserve"> stosuje się odpowiednio do wniosku o zmniejszenie wynagrodzenia. </w:t>
      </w:r>
    </w:p>
    <w:p w14:paraId="3F0362DF" w14:textId="5746B3BA" w:rsidR="00E12173" w:rsidRPr="00E12173" w:rsidRDefault="00E12173" w:rsidP="00E12173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E12173">
        <w:rPr>
          <w:sz w:val="22"/>
          <w:szCs w:val="22"/>
        </w:rPr>
        <w:t xml:space="preserve">Wykonawca, którego wynagrodzenie zostało zmienione zgodnie z ust. </w:t>
      </w:r>
      <w:r>
        <w:rPr>
          <w:sz w:val="22"/>
          <w:szCs w:val="22"/>
        </w:rPr>
        <w:t>14</w:t>
      </w:r>
      <w:r w:rsidRPr="00E12173">
        <w:rPr>
          <w:sz w:val="22"/>
          <w:szCs w:val="22"/>
        </w:rPr>
        <w:t>-1</w:t>
      </w:r>
      <w:r>
        <w:rPr>
          <w:sz w:val="22"/>
          <w:szCs w:val="22"/>
        </w:rPr>
        <w:t>8</w:t>
      </w:r>
      <w:r w:rsidRPr="00E12173">
        <w:rPr>
          <w:sz w:val="22"/>
          <w:szCs w:val="22"/>
        </w:rPr>
        <w:t>, zobowiązany jest do zmiany wynagrodzenia przysługującego podwykonawcy, z którym zawarł umowę, w zakresie odpowiadającym zmianom cen materiałów lub kosztów dotyczących zobowiązania podwykonawcy.</w:t>
      </w:r>
    </w:p>
    <w:p w14:paraId="51A9ED35" w14:textId="77777777" w:rsidR="004306F5" w:rsidRPr="00F91F70" w:rsidRDefault="004306F5" w:rsidP="004306F5">
      <w:pPr>
        <w:spacing w:line="288" w:lineRule="auto"/>
        <w:jc w:val="both"/>
        <w:rPr>
          <w:sz w:val="22"/>
          <w:szCs w:val="22"/>
        </w:rPr>
      </w:pPr>
    </w:p>
    <w:p w14:paraId="7EFDF34D" w14:textId="77777777" w:rsidR="004306F5" w:rsidRPr="00F91F70" w:rsidRDefault="004306F5" w:rsidP="004306F5">
      <w:pPr>
        <w:pStyle w:val="Tekstprzypisudolnego"/>
        <w:spacing w:line="288" w:lineRule="auto"/>
        <w:ind w:left="3540" w:hanging="3540"/>
        <w:jc w:val="center"/>
        <w:rPr>
          <w:rFonts w:ascii="Arial" w:hAnsi="Arial" w:cs="Arial"/>
          <w:sz w:val="22"/>
          <w:szCs w:val="22"/>
        </w:rPr>
      </w:pPr>
      <w:r w:rsidRPr="00F91F70">
        <w:rPr>
          <w:rFonts w:ascii="Arial" w:hAnsi="Arial" w:cs="Arial"/>
          <w:sz w:val="22"/>
          <w:szCs w:val="22"/>
        </w:rPr>
        <w:t>§ 5</w:t>
      </w:r>
    </w:p>
    <w:p w14:paraId="6F6BC423" w14:textId="77777777" w:rsidR="004306F5" w:rsidRPr="00F91F70" w:rsidRDefault="004306F5" w:rsidP="004306F5">
      <w:pPr>
        <w:widowControl/>
        <w:numPr>
          <w:ilvl w:val="0"/>
          <w:numId w:val="9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Wykonawca jest zobowiązany zatrudnić wszystkie osoby realizujące usługi ochrony </w:t>
      </w:r>
      <w:r w:rsidR="00AE2941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 xml:space="preserve">w zakresie przedmiotu umowy na podstawie umowy o pracę. </w:t>
      </w:r>
    </w:p>
    <w:p w14:paraId="1450539A" w14:textId="77777777" w:rsidR="004306F5" w:rsidRPr="00F91F70" w:rsidRDefault="004306F5" w:rsidP="004306F5">
      <w:pPr>
        <w:widowControl/>
        <w:numPr>
          <w:ilvl w:val="0"/>
          <w:numId w:val="9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 trakcie realizacji zamówienia ma każde wezwanie Zamawiającego, w wyznaczonym </w:t>
      </w:r>
      <w:r w:rsidR="00AE2941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>w tym wezwaniu terminie, nie krótszym niż 5 dni roboczych, Wykonawca przedłoży Zamawiającemu wskazane poniżej dowody w celu potwierdzenia spełnienia wymogu zatrudnienia na podstawie umowy o pracę przez Wykonawcę osób świadczących usługi ochrony w trakcie realizacji zamówienia:</w:t>
      </w:r>
    </w:p>
    <w:p w14:paraId="72C29C0F" w14:textId="1EB409A9" w:rsidR="00EA409C" w:rsidRPr="00F91F70" w:rsidRDefault="00EA409C" w:rsidP="00EA409C">
      <w:pPr>
        <w:widowControl/>
        <w:numPr>
          <w:ilvl w:val="1"/>
          <w:numId w:val="9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lastRenderedPageBreak/>
        <w:t xml:space="preserve">oświadczenie Wykonawcy lub Podwykonawcy o zatrudnieniu na podstawie umowy </w:t>
      </w:r>
      <w:r w:rsidR="00086AC3">
        <w:rPr>
          <w:sz w:val="22"/>
          <w:szCs w:val="22"/>
        </w:rPr>
        <w:br/>
      </w:r>
      <w:r w:rsidRPr="00F91F70">
        <w:rPr>
          <w:sz w:val="22"/>
          <w:szCs w:val="22"/>
        </w:rPr>
        <w:t>o pracę osób wykonujących czynności, których dotyczy wezwanie Zamawiającego. Oświadczenie to powinno zawierać w szczególności: dokładne określenie podmiotu składającego oświadczenie, datę założenia oświadczenia, imiona i nazwiska osób zatrudnionych przy realizacji zamówienia oraz wskazanie, że objęte wezwaniem czynności wykonują osoby zatrudnione na podstawie umowy o pracę, podpis osoby uprawnionej do złożenia oświadczenia w imieniu Wykonawcy lub Podwykonawcy;</w:t>
      </w:r>
    </w:p>
    <w:p w14:paraId="2EE9EF19" w14:textId="77777777" w:rsidR="00EA409C" w:rsidRPr="00F91F70" w:rsidRDefault="00EA409C" w:rsidP="00EA409C">
      <w:pPr>
        <w:widowControl/>
        <w:numPr>
          <w:ilvl w:val="1"/>
          <w:numId w:val="9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poświadczoną za zgodność z oryginałem odpowiednio przez Wykonawcę lub Podwykonawcę kopię umowy/umów o pracę osób wykonujących w trakcie realizacji zamówienia  czynności, których dotyczy ww. oświadczenie Wykonawcy lub Podwykonawcy. Kopia umowy/umów powinna zostać zanonimizowana za wyjątkiem informacji takich jak: imię i nazwisko zatrudnionego pracownika, datę zawarcia umowy o pracę, rodzaj umowy o pracę i zakres obowiązków pracownika.</w:t>
      </w:r>
    </w:p>
    <w:p w14:paraId="5CE38753" w14:textId="17419138" w:rsidR="004306F5" w:rsidRPr="00F91F70" w:rsidRDefault="004306F5" w:rsidP="004306F5">
      <w:pPr>
        <w:widowControl/>
        <w:numPr>
          <w:ilvl w:val="0"/>
          <w:numId w:val="9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Nieprzedłożenie przez Wykonawcę dokumentów, o których mowa w ust. 2, w terminie wskazanym przez Zamawiającego zgodnie z ust. 2, będzie traktowane</w:t>
      </w:r>
      <w:r w:rsidR="00536130" w:rsidRPr="00F91F70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 xml:space="preserve">jako </w:t>
      </w:r>
      <w:r w:rsidR="00AE2941" w:rsidRPr="00F91F70">
        <w:rPr>
          <w:sz w:val="22"/>
          <w:szCs w:val="22"/>
        </w:rPr>
        <w:t>n</w:t>
      </w:r>
      <w:r w:rsidRPr="00F91F70">
        <w:rPr>
          <w:sz w:val="22"/>
          <w:szCs w:val="22"/>
        </w:rPr>
        <w:t>iewypełnienie obowiązku zatrudnienia pracowników na podstawie umowy o pracę, co będzie skutkować naliczeniem kar umownych określonych w § 6.</w:t>
      </w:r>
    </w:p>
    <w:p w14:paraId="1FCB5598" w14:textId="57E42A18" w:rsidR="004306F5" w:rsidRPr="00F91F70" w:rsidRDefault="00EA409C" w:rsidP="004306F5">
      <w:pPr>
        <w:widowControl/>
        <w:numPr>
          <w:ilvl w:val="0"/>
          <w:numId w:val="9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Zwłoka</w:t>
      </w:r>
      <w:r w:rsidR="004306F5" w:rsidRPr="00F91F70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 xml:space="preserve">w </w:t>
      </w:r>
      <w:r w:rsidR="004306F5" w:rsidRPr="00F91F70">
        <w:rPr>
          <w:sz w:val="22"/>
          <w:szCs w:val="22"/>
        </w:rPr>
        <w:t>przedłożeni</w:t>
      </w:r>
      <w:r w:rsidRPr="00F91F70">
        <w:rPr>
          <w:sz w:val="22"/>
          <w:szCs w:val="22"/>
        </w:rPr>
        <w:t>u</w:t>
      </w:r>
      <w:r w:rsidR="004306F5" w:rsidRPr="00F91F70">
        <w:rPr>
          <w:sz w:val="22"/>
          <w:szCs w:val="22"/>
        </w:rPr>
        <w:t xml:space="preserve"> dokumentów, o których mowa w ust. 2, przekraczając</w:t>
      </w:r>
      <w:r w:rsidRPr="00F91F70">
        <w:rPr>
          <w:sz w:val="22"/>
          <w:szCs w:val="22"/>
        </w:rPr>
        <w:t>a</w:t>
      </w:r>
      <w:r w:rsidR="004306F5" w:rsidRPr="00F91F70">
        <w:rPr>
          <w:sz w:val="22"/>
          <w:szCs w:val="22"/>
        </w:rPr>
        <w:t xml:space="preserve"> 10 dni roboczych traktowane będzie jako niewypełnienie obowiązku zatrudnienia pracowników </w:t>
      </w:r>
      <w:r w:rsidR="00F7209A" w:rsidRPr="00F91F70">
        <w:rPr>
          <w:sz w:val="22"/>
          <w:szCs w:val="22"/>
        </w:rPr>
        <w:br/>
      </w:r>
      <w:r w:rsidR="004306F5" w:rsidRPr="00F91F70">
        <w:rPr>
          <w:sz w:val="22"/>
          <w:szCs w:val="22"/>
        </w:rPr>
        <w:t xml:space="preserve">na podstawie umowy o pracę i może stanowić podstawę do odstąpienia od umowy z winy Wykonawcy. </w:t>
      </w:r>
    </w:p>
    <w:p w14:paraId="569F64E9" w14:textId="77777777" w:rsidR="004306F5" w:rsidRPr="00F91F70" w:rsidRDefault="004306F5" w:rsidP="004306F5">
      <w:pPr>
        <w:widowControl/>
        <w:numPr>
          <w:ilvl w:val="0"/>
          <w:numId w:val="9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Zamawiający zastrzega sobie możliwość kontroli zatrudnienia pracowników przez cały okres realizacji zamówienia. W przypadku wątpliwości co do zatrudnienia osób świadczących usługi ochrony, Zamawiający we współpracy z Państwową Inspekcją Pracy ma prawo podjąć działania zmierzające do wyjaśnienia powstałych wątpliwości.</w:t>
      </w:r>
    </w:p>
    <w:p w14:paraId="7589D3BB" w14:textId="77777777" w:rsidR="00086AC3" w:rsidRDefault="00086AC3" w:rsidP="004306F5">
      <w:pPr>
        <w:pStyle w:val="Tekstprzypisudolnego"/>
        <w:spacing w:line="288" w:lineRule="auto"/>
        <w:ind w:left="3540" w:hanging="3540"/>
        <w:jc w:val="center"/>
        <w:rPr>
          <w:rFonts w:ascii="Arial" w:hAnsi="Arial" w:cs="Arial"/>
          <w:sz w:val="22"/>
          <w:szCs w:val="22"/>
        </w:rPr>
      </w:pPr>
    </w:p>
    <w:p w14:paraId="5F48D62E" w14:textId="51251208" w:rsidR="004306F5" w:rsidRDefault="004306F5" w:rsidP="004306F5">
      <w:pPr>
        <w:pStyle w:val="Tekstprzypisudolnego"/>
        <w:spacing w:line="288" w:lineRule="auto"/>
        <w:ind w:left="3540" w:hanging="3540"/>
        <w:jc w:val="center"/>
        <w:rPr>
          <w:rFonts w:ascii="Arial" w:hAnsi="Arial" w:cs="Arial"/>
          <w:sz w:val="22"/>
          <w:szCs w:val="22"/>
        </w:rPr>
      </w:pPr>
      <w:r w:rsidRPr="00F91F70">
        <w:rPr>
          <w:rFonts w:ascii="Arial" w:hAnsi="Arial" w:cs="Arial"/>
          <w:sz w:val="22"/>
          <w:szCs w:val="22"/>
        </w:rPr>
        <w:t>§ 6</w:t>
      </w:r>
    </w:p>
    <w:p w14:paraId="084D9F05" w14:textId="77777777" w:rsidR="004306F5" w:rsidRPr="00F91F70" w:rsidRDefault="004306F5" w:rsidP="004306F5">
      <w:pPr>
        <w:widowControl/>
        <w:numPr>
          <w:ilvl w:val="0"/>
          <w:numId w:val="10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Strony ustalają kary umowne za każdy dzień niewykonywania usługi lub wykonania usługi niezgodnie z warunkami określonymi w umowie, Wykonawca zapłaci Zamawiającemu karę umowną w wysokości 0,1 % łącznego wynagrodzenia, o którym mowa w § 4 ust. 2.</w:t>
      </w:r>
    </w:p>
    <w:p w14:paraId="24DA4368" w14:textId="5903F9B8" w:rsidR="004306F5" w:rsidRPr="00F91F70" w:rsidRDefault="004306F5" w:rsidP="004306F5">
      <w:pPr>
        <w:widowControl/>
        <w:numPr>
          <w:ilvl w:val="0"/>
          <w:numId w:val="10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 przypadku </w:t>
      </w:r>
      <w:r w:rsidR="00D037E6" w:rsidRPr="00F91F70">
        <w:rPr>
          <w:sz w:val="22"/>
          <w:szCs w:val="22"/>
        </w:rPr>
        <w:t>zwłoki</w:t>
      </w:r>
      <w:r w:rsidRPr="00F91F70">
        <w:rPr>
          <w:sz w:val="22"/>
          <w:szCs w:val="22"/>
        </w:rPr>
        <w:t xml:space="preserve"> w dostarczeniu dokumentów, o których mowa w § 5 ust. 2 Wykonawca zapłaci karę umowną w wysokości 200,00 zł brutto za każdy dzień </w:t>
      </w:r>
      <w:r w:rsidR="00EA409C" w:rsidRPr="00F91F70">
        <w:rPr>
          <w:sz w:val="22"/>
          <w:szCs w:val="22"/>
        </w:rPr>
        <w:t>zwłoki</w:t>
      </w:r>
      <w:r w:rsidRPr="00F91F70">
        <w:rPr>
          <w:sz w:val="22"/>
          <w:szCs w:val="22"/>
        </w:rPr>
        <w:t>;</w:t>
      </w:r>
    </w:p>
    <w:p w14:paraId="6458B649" w14:textId="77777777" w:rsidR="004306F5" w:rsidRPr="00F91F70" w:rsidRDefault="004306F5" w:rsidP="004306F5">
      <w:pPr>
        <w:widowControl/>
        <w:numPr>
          <w:ilvl w:val="0"/>
          <w:numId w:val="10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 przypadku niedopełnienia wymogu zatrudnienia pracowników na umowę o pracę </w:t>
      </w:r>
      <w:r w:rsidRPr="00F91F70">
        <w:rPr>
          <w:sz w:val="22"/>
          <w:szCs w:val="22"/>
        </w:rPr>
        <w:br/>
        <w:t>- w wysokości iloczynu kwoty minimalnego wynagrodzenia za pracę ustalonego na podstawie przepisów o minimalnym wynagrodzeniu za pracę (obowiązujących</w:t>
      </w:r>
      <w:r w:rsidR="00720AB9" w:rsidRPr="00F91F70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>w chwili stwierdzenia przez Zamawiającego niedopełnienia przez Wykonawcę wymogu zatrudnienia osób świadczących usługi na podstawie umowy o pracę w rozumieniu przepisów Kodeksu Pracy) oraz liczby miesięcy (rozpoczętych) w okresie realizacji umowy, w których nie dopełniono przedmiotowego wymogu - za każdą osobę świadczącą usługę u Zamawiającego. W takiej sytuacji Zamawiający bezwzględnie zażąda od Wykonawcy zatrudnienia wskazanej osoby na umowę o pracę.</w:t>
      </w:r>
    </w:p>
    <w:p w14:paraId="3A55EFA1" w14:textId="77777777" w:rsidR="004306F5" w:rsidRPr="00F91F70" w:rsidRDefault="004306F5" w:rsidP="00AE2941">
      <w:pPr>
        <w:widowControl/>
        <w:numPr>
          <w:ilvl w:val="0"/>
          <w:numId w:val="10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Wykonawca zapłaci Zamawiającemu karę umowną za odstąpienie od umowy z przyczyn, za które ponosi odpowiedzialność Wykonawca w wysokości 10% wynagrodzenia </w:t>
      </w:r>
      <w:r w:rsidR="00AE2941" w:rsidRPr="00F91F70">
        <w:rPr>
          <w:sz w:val="22"/>
          <w:szCs w:val="22"/>
        </w:rPr>
        <w:t>o</w:t>
      </w:r>
      <w:r w:rsidRPr="00F91F70">
        <w:rPr>
          <w:sz w:val="22"/>
          <w:szCs w:val="22"/>
        </w:rPr>
        <w:t>kreślonego w § 4 ust. 2.</w:t>
      </w:r>
    </w:p>
    <w:p w14:paraId="300F4F6B" w14:textId="77777777" w:rsidR="002350AD" w:rsidRPr="00F91F70" w:rsidRDefault="002350AD" w:rsidP="002350AD">
      <w:pPr>
        <w:widowControl/>
        <w:numPr>
          <w:ilvl w:val="0"/>
          <w:numId w:val="10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lastRenderedPageBreak/>
        <w:t xml:space="preserve">Wskazane w niniejszym paragrafie kary umowne nie wykluczają dochodzenia przez Zamawiającego odszkodowania na zasadach ogólnych w przypadku, gdy zastrzeżona kwota kary umownej nie pokryje w całości szkody poniesionej przez Zamawiającego. </w:t>
      </w:r>
    </w:p>
    <w:p w14:paraId="5666848D" w14:textId="77777777" w:rsidR="002350AD" w:rsidRPr="00F91F70" w:rsidRDefault="002350AD" w:rsidP="002350AD">
      <w:pPr>
        <w:widowControl/>
        <w:numPr>
          <w:ilvl w:val="0"/>
          <w:numId w:val="10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Kary umowne podlegają łączeniu, przy czym ich łączna wartość nie może przekroczyć 20 % wynagrodzenia Wykonawcy, określonego w § 4 ust. 1.</w:t>
      </w:r>
    </w:p>
    <w:p w14:paraId="35F7F668" w14:textId="77777777" w:rsidR="002350AD" w:rsidRPr="00F91F70" w:rsidRDefault="002350AD" w:rsidP="002350AD">
      <w:pPr>
        <w:widowControl/>
        <w:numPr>
          <w:ilvl w:val="0"/>
          <w:numId w:val="10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Wykonawca nie może zbywać ani przenosić na rzecz osób trzecich praw i wierzytelności powstałych w związku z realizacją niniejszej umowy.</w:t>
      </w:r>
    </w:p>
    <w:p w14:paraId="04B4BDD0" w14:textId="77777777" w:rsidR="002350AD" w:rsidRPr="00F91F70" w:rsidRDefault="002350AD" w:rsidP="002350AD">
      <w:pPr>
        <w:widowControl/>
        <w:numPr>
          <w:ilvl w:val="0"/>
          <w:numId w:val="10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Wykonawca wyraża zgodę na potrącanie ewentualnych kar umownych z przysługującego mu wynagrodzenia. </w:t>
      </w:r>
    </w:p>
    <w:p w14:paraId="01260882" w14:textId="24E299B9" w:rsidR="004306F5" w:rsidRPr="00F91F70" w:rsidRDefault="002350AD" w:rsidP="002350AD">
      <w:pPr>
        <w:widowControl/>
        <w:numPr>
          <w:ilvl w:val="0"/>
          <w:numId w:val="10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14:paraId="390F1C8F" w14:textId="77777777" w:rsidR="00E45668" w:rsidRPr="00F91F70" w:rsidRDefault="00E45668" w:rsidP="004306F5">
      <w:pPr>
        <w:pStyle w:val="Tekstprzypisudolnego"/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0CD1A763" w14:textId="6EEE6CD3" w:rsidR="008C6785" w:rsidRDefault="008C6785" w:rsidP="00E45668">
      <w:pPr>
        <w:pStyle w:val="Tekstprzypisudolnego"/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§7</w:t>
      </w:r>
    </w:p>
    <w:p w14:paraId="031A8A6F" w14:textId="77777777" w:rsidR="008C6785" w:rsidRPr="008C6785" w:rsidRDefault="008C6785" w:rsidP="008C6785">
      <w:pPr>
        <w:widowControl/>
        <w:numPr>
          <w:ilvl w:val="0"/>
          <w:numId w:val="18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8C6785">
        <w:rPr>
          <w:sz w:val="22"/>
          <w:szCs w:val="22"/>
        </w:rPr>
        <w:t>Strony postanawiają, że tytułem zabezpieczenia należytego wykonania umowy Wykonawca najpóźniej w dniu zawarcia umowy wniesie zabezpieczenie w formie dopuszczonej przez ustawę Prawo zamówień publicznych w art. 450 ust. 1 w wysokości 5 % zaoferowanej ceny ofertowej (brutto), tj. kwotę ……………. zł (słownie: …………………………………….złotych 00/100).</w:t>
      </w:r>
    </w:p>
    <w:p w14:paraId="2C3D7A0D" w14:textId="77777777" w:rsidR="008C6785" w:rsidRPr="008C6785" w:rsidRDefault="008C6785" w:rsidP="008C6785">
      <w:pPr>
        <w:widowControl/>
        <w:numPr>
          <w:ilvl w:val="0"/>
          <w:numId w:val="18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8C6785">
        <w:rPr>
          <w:sz w:val="22"/>
          <w:szCs w:val="22"/>
        </w:rPr>
        <w:t>Zabezpieczenie wniesione w pieniądzu Wykonawca wpłaca przelewem na rachunek bankowy wskazany przez Zamawiającego.</w:t>
      </w:r>
    </w:p>
    <w:p w14:paraId="4D800144" w14:textId="77777777" w:rsidR="008C6785" w:rsidRPr="008C6785" w:rsidRDefault="008C6785" w:rsidP="008C6785">
      <w:pPr>
        <w:widowControl/>
        <w:numPr>
          <w:ilvl w:val="0"/>
          <w:numId w:val="18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8C6785">
        <w:rPr>
          <w:sz w:val="22"/>
          <w:szCs w:val="22"/>
        </w:rPr>
        <w:t>W przypadku wniesienia wadium w pieniądzu Wykonawca może wyrazić zgodę na zaliczenie kwoty wadium na poczet zabezpieczenia.</w:t>
      </w:r>
    </w:p>
    <w:p w14:paraId="42BD758E" w14:textId="77777777" w:rsidR="008C6785" w:rsidRPr="008C6785" w:rsidRDefault="008C6785" w:rsidP="008C6785">
      <w:pPr>
        <w:widowControl/>
        <w:numPr>
          <w:ilvl w:val="0"/>
          <w:numId w:val="18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8C6785">
        <w:rPr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Wykonawca.</w:t>
      </w:r>
    </w:p>
    <w:p w14:paraId="795398FB" w14:textId="77777777" w:rsidR="008C6785" w:rsidRPr="008C6785" w:rsidRDefault="008C6785" w:rsidP="008C6785">
      <w:pPr>
        <w:widowControl/>
        <w:numPr>
          <w:ilvl w:val="0"/>
          <w:numId w:val="18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8C6785">
        <w:rPr>
          <w:sz w:val="22"/>
          <w:szCs w:val="22"/>
        </w:rPr>
        <w:t>W trakcie realizacji umowy wykonawca może dokonać zmiany formy zabezpieczenia na jedną lub kilka form, o których mowa w art. 450 ust. 1 ustawy Prawo zamówień publicznych.</w:t>
      </w:r>
    </w:p>
    <w:p w14:paraId="1720D191" w14:textId="77777777" w:rsidR="008C6785" w:rsidRPr="008C6785" w:rsidRDefault="008C6785" w:rsidP="008C6785">
      <w:pPr>
        <w:widowControl/>
        <w:numPr>
          <w:ilvl w:val="0"/>
          <w:numId w:val="18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8C6785">
        <w:rPr>
          <w:sz w:val="22"/>
          <w:szCs w:val="22"/>
        </w:rPr>
        <w:t xml:space="preserve">Zmiana formy zabezpieczenia jest dokonywana z zachowaniem ciągłości zabezpieczenia </w:t>
      </w:r>
      <w:r w:rsidRPr="008C6785">
        <w:rPr>
          <w:sz w:val="22"/>
          <w:szCs w:val="22"/>
        </w:rPr>
        <w:br/>
        <w:t xml:space="preserve">i bez zmniejszenia jego wysokości. </w:t>
      </w:r>
    </w:p>
    <w:p w14:paraId="61146F3B" w14:textId="77777777" w:rsidR="008C6785" w:rsidRPr="008C6785" w:rsidRDefault="008C6785" w:rsidP="008C6785">
      <w:pPr>
        <w:widowControl/>
        <w:numPr>
          <w:ilvl w:val="0"/>
          <w:numId w:val="18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8C6785">
        <w:rPr>
          <w:sz w:val="22"/>
          <w:szCs w:val="22"/>
        </w:rPr>
        <w:t>Zamawiający zastrzega, że w przypadku wniesienia zabezpieczenia w formie określonej w art. 450 ust. 1 pkt 2-5 ustawy Prawo zamówień publicznych poręczenie/gwarancja ta winna mieć charakter abstrakcyjny, to jest zobowiązywać Gwaranta/Poręczyciela nieodwołalnie i bezwarunkowo do wypłacenia Zamawiającemu kwoty objętej żądaniem wypłaty, na pierwsze pisemne żądanie Zamawiającego wskazujące na niewykonanie lub nienależyte wykonanie umowy. Przedstawiona przez Wykonawcę gwarancja/poręczenie nie może w szczególności zawierać żadnych postanowień, na mocy których Gwarant/Poręczyciel byłby uprawniony do merytorycznego badania zasadności żądania wypłaty. W przypadku zamieszczenia w gwarancji/poręczeniu zapisu, dotyczącego konieczności potwierdzenia własnoręczności podpisu osoby, która wystąpiła do Gwaranta/Poręczyciela w imieniu Zamawiającego z żądaniem zapłaty, zapis ten winien uwzględniać możliwość  potwierdzenia własnoręczności podpisu tej osoby przez notariusza.</w:t>
      </w:r>
    </w:p>
    <w:p w14:paraId="67FC162E" w14:textId="77777777" w:rsidR="008C6785" w:rsidRPr="008C6785" w:rsidRDefault="008C6785" w:rsidP="008C6785">
      <w:pPr>
        <w:widowControl/>
        <w:numPr>
          <w:ilvl w:val="0"/>
          <w:numId w:val="18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8C6785">
        <w:rPr>
          <w:sz w:val="22"/>
          <w:szCs w:val="22"/>
        </w:rPr>
        <w:lastRenderedPageBreak/>
        <w:t xml:space="preserve">Gwarancja/Poręczenie złożone tytułem zabezpieczenia należytego wykonania umowy będzie zobowiązywała Gwaranta/Poręczyciela do wypłaty do 100 % wartości zabezpieczenia, o której mowa ust. 1, przez okres obowiązywania umowy powiększony o 30 dni. </w:t>
      </w:r>
    </w:p>
    <w:p w14:paraId="4CEBC431" w14:textId="77777777" w:rsidR="008C6785" w:rsidRPr="008C6785" w:rsidRDefault="008C6785" w:rsidP="008C6785">
      <w:pPr>
        <w:widowControl/>
        <w:numPr>
          <w:ilvl w:val="0"/>
          <w:numId w:val="18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8C6785">
        <w:rPr>
          <w:sz w:val="22"/>
          <w:szCs w:val="22"/>
        </w:rPr>
        <w:t xml:space="preserve"> Dostarczona przez Wykonawcę gwarancja/poręczenie złożone tytułem zabezpieczenia należytego wykonania umowy winna nadto zawierać klauzulę stanowiącą, iż wszelkie spory dotyczące gwarancji/poręczenia podlegają rozstrzygnięciu zgodnie z prawem Rzeczypospolitej Polskiej i podlegają kompetencji sądu powszechnego właściwego dla siedziby Zamawiającego. </w:t>
      </w:r>
    </w:p>
    <w:p w14:paraId="4BD1D250" w14:textId="7A0ECD02" w:rsidR="008C6785" w:rsidRPr="008C6785" w:rsidRDefault="008C6785" w:rsidP="008C6785">
      <w:pPr>
        <w:widowControl/>
        <w:numPr>
          <w:ilvl w:val="0"/>
          <w:numId w:val="18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8C6785">
        <w:rPr>
          <w:sz w:val="22"/>
          <w:szCs w:val="22"/>
        </w:rPr>
        <w:t xml:space="preserve">Zamawiający zwróci 100% kwoty zabezpieczenia w terminie 30 dni od dnia wykonania zamówienia i uznania przez Zamawiającego za należycie wykonane. </w:t>
      </w:r>
    </w:p>
    <w:p w14:paraId="7AF454E3" w14:textId="77777777" w:rsidR="008C6785" w:rsidRDefault="008C6785" w:rsidP="00E45668">
      <w:pPr>
        <w:pStyle w:val="Tekstprzypisudolnego"/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6A189ECE" w14:textId="620F2B13" w:rsidR="00E45668" w:rsidRPr="00F91F70" w:rsidRDefault="00E45668" w:rsidP="00E45668">
      <w:pPr>
        <w:pStyle w:val="Tekstprzypisudolnego"/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F91F70">
        <w:rPr>
          <w:rFonts w:ascii="Arial" w:hAnsi="Arial" w:cs="Arial"/>
          <w:sz w:val="22"/>
          <w:szCs w:val="22"/>
        </w:rPr>
        <w:t xml:space="preserve">§ </w:t>
      </w:r>
      <w:r w:rsidR="008C6785">
        <w:rPr>
          <w:rFonts w:ascii="Arial" w:hAnsi="Arial" w:cs="Arial"/>
          <w:sz w:val="22"/>
          <w:szCs w:val="22"/>
        </w:rPr>
        <w:t>8</w:t>
      </w:r>
    </w:p>
    <w:p w14:paraId="2D65A09A" w14:textId="1E53D4FB" w:rsidR="004306F5" w:rsidRDefault="004306F5" w:rsidP="00167EFC">
      <w:pPr>
        <w:widowControl/>
        <w:numPr>
          <w:ilvl w:val="0"/>
          <w:numId w:val="16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167EFC">
        <w:rPr>
          <w:sz w:val="22"/>
          <w:szCs w:val="22"/>
        </w:rPr>
        <w:t xml:space="preserve">Zamawiający przewiduje </w:t>
      </w:r>
      <w:r w:rsidR="00167EFC">
        <w:rPr>
          <w:sz w:val="22"/>
          <w:szCs w:val="22"/>
        </w:rPr>
        <w:t xml:space="preserve">możliwość </w:t>
      </w:r>
      <w:r w:rsidRPr="00167EFC">
        <w:rPr>
          <w:sz w:val="22"/>
          <w:szCs w:val="22"/>
        </w:rPr>
        <w:t>zmian</w:t>
      </w:r>
      <w:r w:rsidR="00167EFC">
        <w:rPr>
          <w:sz w:val="22"/>
          <w:szCs w:val="22"/>
        </w:rPr>
        <w:t>y</w:t>
      </w:r>
      <w:r w:rsidRPr="00167EFC">
        <w:rPr>
          <w:sz w:val="22"/>
          <w:szCs w:val="22"/>
        </w:rPr>
        <w:t xml:space="preserve"> umowy w zakresie wynagrodzenia określonego w §4 ust. 2</w:t>
      </w:r>
      <w:r w:rsidR="00167EFC">
        <w:rPr>
          <w:sz w:val="22"/>
          <w:szCs w:val="22"/>
        </w:rPr>
        <w:t xml:space="preserve"> </w:t>
      </w:r>
      <w:r w:rsidRPr="00167EFC">
        <w:rPr>
          <w:sz w:val="22"/>
          <w:szCs w:val="22"/>
        </w:rPr>
        <w:t xml:space="preserve">w sytuacji </w:t>
      </w:r>
      <w:bookmarkStart w:id="0" w:name="_Hlk88647966"/>
      <w:r w:rsidRPr="00167EFC">
        <w:rPr>
          <w:sz w:val="22"/>
          <w:szCs w:val="22"/>
        </w:rPr>
        <w:t xml:space="preserve">konieczności zwiększenia ilości godzin świadczenia usług ochrony w okresie realizacji zamówienia. Wynagrodzenie ulegnie zwiększeniu o iloczyn liczby godzin koniecznych do realizacji umowy w okresie jej obowiązywania oraz ceny 1 roboczogodziny brutto świadczenia usługi ochrony określonej w § 4 ust. 1. </w:t>
      </w:r>
    </w:p>
    <w:bookmarkEnd w:id="0"/>
    <w:p w14:paraId="2ECF079B" w14:textId="2497C1A5" w:rsidR="004306F5" w:rsidRDefault="00167EFC" w:rsidP="004306F5">
      <w:pPr>
        <w:widowControl/>
        <w:numPr>
          <w:ilvl w:val="0"/>
          <w:numId w:val="16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167EFC">
        <w:rPr>
          <w:sz w:val="22"/>
          <w:szCs w:val="22"/>
        </w:rPr>
        <w:t xml:space="preserve">Zamawiający przewiduje </w:t>
      </w:r>
      <w:r>
        <w:rPr>
          <w:sz w:val="22"/>
          <w:szCs w:val="22"/>
        </w:rPr>
        <w:t xml:space="preserve">możliwość </w:t>
      </w:r>
      <w:r w:rsidRPr="00167EFC">
        <w:rPr>
          <w:sz w:val="22"/>
          <w:szCs w:val="22"/>
        </w:rPr>
        <w:t>zmian</w:t>
      </w:r>
      <w:r>
        <w:rPr>
          <w:sz w:val="22"/>
          <w:szCs w:val="22"/>
        </w:rPr>
        <w:t>y</w:t>
      </w:r>
      <w:r w:rsidRPr="00167EFC">
        <w:rPr>
          <w:sz w:val="22"/>
          <w:szCs w:val="22"/>
        </w:rPr>
        <w:t xml:space="preserve"> umowy w zakresie wynagrodzenia określonego w §4 ust. 2 </w:t>
      </w:r>
      <w:r>
        <w:rPr>
          <w:sz w:val="22"/>
          <w:szCs w:val="22"/>
        </w:rPr>
        <w:t xml:space="preserve">na podstawie art. 439 ustawy w oparciu o zapisy </w:t>
      </w:r>
      <w:r w:rsidRPr="00167EFC">
        <w:rPr>
          <w:sz w:val="22"/>
          <w:szCs w:val="22"/>
        </w:rPr>
        <w:t>§ 4 ust. 1</w:t>
      </w:r>
      <w:r>
        <w:rPr>
          <w:sz w:val="22"/>
          <w:szCs w:val="22"/>
        </w:rPr>
        <w:t>4-21</w:t>
      </w:r>
      <w:r w:rsidRPr="00167EFC">
        <w:rPr>
          <w:sz w:val="22"/>
          <w:szCs w:val="22"/>
        </w:rPr>
        <w:t>.</w:t>
      </w:r>
    </w:p>
    <w:p w14:paraId="6CECA59D" w14:textId="77777777" w:rsidR="00167EFC" w:rsidRPr="00167EFC" w:rsidRDefault="00167EFC" w:rsidP="00167EFC">
      <w:pPr>
        <w:widowControl/>
        <w:autoSpaceDE/>
        <w:autoSpaceDN/>
        <w:adjustRightInd/>
        <w:spacing w:line="288" w:lineRule="auto"/>
        <w:ind w:left="360"/>
        <w:jc w:val="both"/>
        <w:rPr>
          <w:sz w:val="22"/>
          <w:szCs w:val="22"/>
        </w:rPr>
      </w:pPr>
    </w:p>
    <w:p w14:paraId="5763845C" w14:textId="578C4EEA" w:rsidR="004306F5" w:rsidRPr="00F91F70" w:rsidRDefault="004306F5" w:rsidP="004306F5">
      <w:pPr>
        <w:pStyle w:val="Tekstprzypisudolnego"/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F91F70">
        <w:rPr>
          <w:rFonts w:ascii="Arial" w:hAnsi="Arial" w:cs="Arial"/>
          <w:sz w:val="22"/>
          <w:szCs w:val="22"/>
        </w:rPr>
        <w:t xml:space="preserve">§ </w:t>
      </w:r>
      <w:r w:rsidR="00E45668" w:rsidRPr="00F91F70">
        <w:rPr>
          <w:rFonts w:ascii="Arial" w:hAnsi="Arial" w:cs="Arial"/>
          <w:sz w:val="22"/>
          <w:szCs w:val="22"/>
        </w:rPr>
        <w:t>9</w:t>
      </w:r>
    </w:p>
    <w:p w14:paraId="1FD9A4B6" w14:textId="7B9EA98C" w:rsidR="004306F5" w:rsidRPr="00F91F70" w:rsidRDefault="004306F5" w:rsidP="004306F5">
      <w:pPr>
        <w:spacing w:line="288" w:lineRule="auto"/>
        <w:jc w:val="both"/>
        <w:rPr>
          <w:sz w:val="22"/>
          <w:szCs w:val="22"/>
        </w:rPr>
      </w:pPr>
      <w:r w:rsidRPr="00F91F70">
        <w:rPr>
          <w:bCs/>
          <w:sz w:val="22"/>
          <w:szCs w:val="22"/>
        </w:rPr>
        <w:t xml:space="preserve">W sprawach nieuregulowanych niniejszą umową zastosowanie będą miały odpowiednie przepisy kodeksu cywilnego, </w:t>
      </w:r>
      <w:r w:rsidRPr="00F91F70">
        <w:rPr>
          <w:sz w:val="22"/>
          <w:szCs w:val="22"/>
        </w:rPr>
        <w:t xml:space="preserve">ustawy z dnia 22 sierpnia 1997 r. o ochronie osób i mienia </w:t>
      </w:r>
      <w:r w:rsidR="00AE2941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>i wydane na jej podstawie przepisy wykonawcze.</w:t>
      </w:r>
    </w:p>
    <w:p w14:paraId="7B90AFD5" w14:textId="77777777" w:rsidR="004306F5" w:rsidRPr="00F91F70" w:rsidRDefault="004306F5" w:rsidP="004306F5">
      <w:pPr>
        <w:pStyle w:val="Tekstprzypisudolnego"/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78B676C9" w14:textId="2BF321BF" w:rsidR="004306F5" w:rsidRPr="00F91F70" w:rsidRDefault="004306F5" w:rsidP="004306F5">
      <w:pPr>
        <w:pStyle w:val="Tekstprzypisudolnego"/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F91F70">
        <w:rPr>
          <w:rFonts w:ascii="Arial" w:hAnsi="Arial" w:cs="Arial"/>
          <w:sz w:val="22"/>
          <w:szCs w:val="22"/>
        </w:rPr>
        <w:t xml:space="preserve">§ </w:t>
      </w:r>
      <w:r w:rsidR="00E45668" w:rsidRPr="00F91F70">
        <w:rPr>
          <w:rFonts w:ascii="Arial" w:hAnsi="Arial" w:cs="Arial"/>
          <w:sz w:val="22"/>
          <w:szCs w:val="22"/>
        </w:rPr>
        <w:t>10</w:t>
      </w:r>
    </w:p>
    <w:p w14:paraId="0AF7F954" w14:textId="77777777" w:rsidR="004306F5" w:rsidRPr="00F91F70" w:rsidRDefault="004306F5" w:rsidP="004306F5">
      <w:pPr>
        <w:spacing w:line="288" w:lineRule="auto"/>
        <w:jc w:val="both"/>
        <w:rPr>
          <w:bCs/>
          <w:sz w:val="22"/>
          <w:szCs w:val="22"/>
        </w:rPr>
      </w:pPr>
      <w:r w:rsidRPr="00F91F70">
        <w:rPr>
          <w:bCs/>
          <w:sz w:val="22"/>
          <w:szCs w:val="22"/>
        </w:rPr>
        <w:t>Spory mogące wyniknąć w związku z realizacją niniejszej umowy strony zobowiązują się przede wszystkim załatwić na drodze pojednawczej, a w przypadku nie osiągnięcia porozumienia, sprawy sporne będą rozstrzygane na drodze sądowej przez właściwe miejscowo i rzeczowo dla siedziby Zamawiającego sądy powszechne.</w:t>
      </w:r>
    </w:p>
    <w:p w14:paraId="6624CC2D" w14:textId="77777777" w:rsidR="004306F5" w:rsidRPr="00F91F70" w:rsidRDefault="004306F5" w:rsidP="004306F5">
      <w:pPr>
        <w:pStyle w:val="Tekstprzypisudolnego"/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2CB9D12F" w14:textId="3C9B9794" w:rsidR="004306F5" w:rsidRPr="00F91F70" w:rsidRDefault="004306F5" w:rsidP="004306F5">
      <w:pPr>
        <w:pStyle w:val="Tekstprzypisudolnego"/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F91F70">
        <w:rPr>
          <w:rFonts w:ascii="Arial" w:hAnsi="Arial" w:cs="Arial"/>
          <w:sz w:val="22"/>
          <w:szCs w:val="22"/>
        </w:rPr>
        <w:t>§ 1</w:t>
      </w:r>
      <w:r w:rsidR="00E45668" w:rsidRPr="00F91F70">
        <w:rPr>
          <w:rFonts w:ascii="Arial" w:hAnsi="Arial" w:cs="Arial"/>
          <w:sz w:val="22"/>
          <w:szCs w:val="22"/>
        </w:rPr>
        <w:t>1</w:t>
      </w:r>
    </w:p>
    <w:p w14:paraId="6F9AD50F" w14:textId="77777777" w:rsidR="004306F5" w:rsidRPr="00F91F70" w:rsidRDefault="004306F5" w:rsidP="004306F5">
      <w:pPr>
        <w:pStyle w:val="Tekstprzypisudolnego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91F70">
        <w:rPr>
          <w:rFonts w:ascii="Arial" w:hAnsi="Arial" w:cs="Arial"/>
          <w:sz w:val="22"/>
          <w:szCs w:val="22"/>
        </w:rPr>
        <w:t xml:space="preserve">Umowa została spisana w dwóch jednobrzmiących egzemplarzach, po jednym egzemplarzu umowy dla każdej ze stron umowy. </w:t>
      </w:r>
    </w:p>
    <w:p w14:paraId="21EC8A40" w14:textId="77777777" w:rsidR="004306F5" w:rsidRPr="00F91F70" w:rsidRDefault="004306F5" w:rsidP="004306F5">
      <w:pPr>
        <w:spacing w:line="288" w:lineRule="auto"/>
        <w:jc w:val="both"/>
        <w:rPr>
          <w:sz w:val="22"/>
          <w:szCs w:val="22"/>
        </w:rPr>
      </w:pPr>
    </w:p>
    <w:p w14:paraId="0A807F03" w14:textId="77777777" w:rsidR="004306F5" w:rsidRPr="00F91F70" w:rsidRDefault="004306F5" w:rsidP="004306F5">
      <w:pPr>
        <w:pStyle w:val="Tekstprzypisudolnego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E954DAF" w14:textId="77777777" w:rsidR="004306F5" w:rsidRPr="00F91F70" w:rsidRDefault="004306F5" w:rsidP="004306F5">
      <w:pPr>
        <w:pStyle w:val="Tekstprzypisudolnego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91F70">
        <w:rPr>
          <w:rFonts w:ascii="Arial" w:hAnsi="Arial" w:cs="Arial"/>
          <w:sz w:val="22"/>
          <w:szCs w:val="22"/>
        </w:rPr>
        <w:t>Załącznik do umowy:</w:t>
      </w:r>
    </w:p>
    <w:p w14:paraId="40D22A3C" w14:textId="33D25D2A" w:rsidR="004306F5" w:rsidRPr="00F91F70" w:rsidRDefault="00A641BE" w:rsidP="00A641BE">
      <w:pPr>
        <w:pStyle w:val="Tekstprzypisudolnego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91F70">
        <w:rPr>
          <w:rFonts w:ascii="Arial" w:hAnsi="Arial" w:cs="Arial"/>
          <w:sz w:val="22"/>
          <w:szCs w:val="22"/>
        </w:rPr>
        <w:t xml:space="preserve">1. </w:t>
      </w:r>
      <w:r w:rsidR="004306F5" w:rsidRPr="00F91F70">
        <w:rPr>
          <w:rFonts w:ascii="Arial" w:hAnsi="Arial" w:cs="Arial"/>
          <w:sz w:val="22"/>
          <w:szCs w:val="22"/>
        </w:rPr>
        <w:t xml:space="preserve">wykaz pracowników, którzy będą </w:t>
      </w:r>
      <w:r w:rsidR="00D65A24" w:rsidRPr="00F91F70">
        <w:rPr>
          <w:rFonts w:ascii="Arial" w:hAnsi="Arial" w:cs="Arial"/>
          <w:sz w:val="22"/>
          <w:szCs w:val="22"/>
        </w:rPr>
        <w:t>uczestniczyć w realizacji umowy</w:t>
      </w:r>
    </w:p>
    <w:p w14:paraId="59AB1CC8" w14:textId="1AA8C0B3" w:rsidR="00D65A24" w:rsidRPr="00F91F70" w:rsidRDefault="00A641BE" w:rsidP="00A641BE">
      <w:pPr>
        <w:pStyle w:val="Tekstprzypisudolnego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91F70">
        <w:rPr>
          <w:rFonts w:ascii="Arial" w:hAnsi="Arial" w:cs="Arial"/>
          <w:sz w:val="22"/>
          <w:szCs w:val="22"/>
        </w:rPr>
        <w:t xml:space="preserve">2. </w:t>
      </w:r>
      <w:r w:rsidR="00D65A24" w:rsidRPr="00F91F70">
        <w:rPr>
          <w:rFonts w:ascii="Arial" w:hAnsi="Arial" w:cs="Arial"/>
          <w:sz w:val="22"/>
          <w:szCs w:val="22"/>
        </w:rPr>
        <w:t>oferta</w:t>
      </w:r>
    </w:p>
    <w:p w14:paraId="147C0E75" w14:textId="77777777" w:rsidR="004306F5" w:rsidRPr="00F91F70" w:rsidRDefault="004306F5" w:rsidP="00A641BE">
      <w:pPr>
        <w:spacing w:line="288" w:lineRule="auto"/>
        <w:ind w:left="284" w:hanging="284"/>
        <w:jc w:val="both"/>
        <w:rPr>
          <w:sz w:val="22"/>
          <w:szCs w:val="22"/>
        </w:rPr>
      </w:pPr>
    </w:p>
    <w:p w14:paraId="1098276C" w14:textId="77777777" w:rsidR="004306F5" w:rsidRPr="00F91F70" w:rsidRDefault="004306F5" w:rsidP="004306F5">
      <w:pPr>
        <w:spacing w:line="288" w:lineRule="auto"/>
        <w:rPr>
          <w:sz w:val="22"/>
          <w:szCs w:val="22"/>
          <w:lang w:eastAsia="pl-PL"/>
        </w:rPr>
      </w:pPr>
    </w:p>
    <w:p w14:paraId="382D1EB8" w14:textId="5D923354" w:rsidR="004306F5" w:rsidRPr="00F91F70" w:rsidRDefault="002E030E" w:rsidP="004306F5">
      <w:pPr>
        <w:pStyle w:val="Nagwek6"/>
        <w:spacing w:before="0" w:after="0" w:line="288" w:lineRule="auto"/>
        <w:jc w:val="both"/>
        <w:rPr>
          <w:rFonts w:ascii="Arial" w:hAnsi="Arial" w:cs="Arial"/>
        </w:rPr>
      </w:pPr>
      <w:r w:rsidRPr="00F91F70">
        <w:rPr>
          <w:rFonts w:ascii="Arial" w:hAnsi="Arial" w:cs="Arial"/>
        </w:rPr>
        <w:t xml:space="preserve">       </w:t>
      </w:r>
      <w:r w:rsidR="004306F5" w:rsidRPr="00F91F70">
        <w:rPr>
          <w:rFonts w:ascii="Arial" w:hAnsi="Arial" w:cs="Arial"/>
        </w:rPr>
        <w:t xml:space="preserve">ZAMAWIAJĄCY                                      </w:t>
      </w:r>
      <w:r w:rsidR="004306F5" w:rsidRPr="00F91F70">
        <w:rPr>
          <w:rFonts w:ascii="Arial" w:hAnsi="Arial" w:cs="Arial"/>
        </w:rPr>
        <w:tab/>
      </w:r>
      <w:r w:rsidR="004306F5" w:rsidRPr="00F91F70">
        <w:rPr>
          <w:rFonts w:ascii="Arial" w:hAnsi="Arial" w:cs="Arial"/>
        </w:rPr>
        <w:tab/>
      </w:r>
      <w:r w:rsidRPr="00F91F70">
        <w:rPr>
          <w:rFonts w:ascii="Arial" w:hAnsi="Arial" w:cs="Arial"/>
        </w:rPr>
        <w:tab/>
      </w:r>
      <w:r w:rsidRPr="00F91F70">
        <w:rPr>
          <w:rFonts w:ascii="Arial" w:hAnsi="Arial" w:cs="Arial"/>
        </w:rPr>
        <w:tab/>
      </w:r>
      <w:r w:rsidR="004306F5" w:rsidRPr="00F91F70">
        <w:rPr>
          <w:rFonts w:ascii="Arial" w:hAnsi="Arial" w:cs="Arial"/>
        </w:rPr>
        <w:t>WYKONAWCA</w:t>
      </w:r>
    </w:p>
    <w:p w14:paraId="3600536F" w14:textId="77777777" w:rsidR="0008675B" w:rsidRPr="00F91F70" w:rsidRDefault="0008675B" w:rsidP="00B71749">
      <w:pPr>
        <w:pStyle w:val="Nagwek6"/>
        <w:spacing w:before="0" w:after="0"/>
        <w:jc w:val="both"/>
        <w:rPr>
          <w:rFonts w:ascii="Arial" w:hAnsi="Arial" w:cs="Arial"/>
          <w:caps/>
        </w:rPr>
      </w:pPr>
    </w:p>
    <w:sectPr w:rsidR="0008675B" w:rsidRPr="00F91F70" w:rsidSect="00463DDE"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A216" w14:textId="77777777" w:rsidR="00720AB9" w:rsidRDefault="00720AB9" w:rsidP="00791614">
      <w:r>
        <w:separator/>
      </w:r>
    </w:p>
  </w:endnote>
  <w:endnote w:type="continuationSeparator" w:id="0">
    <w:p w14:paraId="2E97B7FE" w14:textId="77777777" w:rsidR="00720AB9" w:rsidRDefault="00720AB9" w:rsidP="0079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93F4" w14:textId="77777777" w:rsidR="00720AB9" w:rsidRDefault="00720AB9" w:rsidP="00791614">
      <w:r>
        <w:separator/>
      </w:r>
    </w:p>
  </w:footnote>
  <w:footnote w:type="continuationSeparator" w:id="0">
    <w:p w14:paraId="1FFFB30C" w14:textId="77777777" w:rsidR="00720AB9" w:rsidRDefault="00720AB9" w:rsidP="0079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ACF"/>
    <w:multiLevelType w:val="multilevel"/>
    <w:tmpl w:val="09E03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5B54A2"/>
    <w:multiLevelType w:val="multilevel"/>
    <w:tmpl w:val="DBF6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5E57DE"/>
    <w:multiLevelType w:val="hybridMultilevel"/>
    <w:tmpl w:val="6E5ADEB0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47CC9"/>
    <w:multiLevelType w:val="multilevel"/>
    <w:tmpl w:val="9E9AE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DCC0325"/>
    <w:multiLevelType w:val="multilevel"/>
    <w:tmpl w:val="09E03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FF446F"/>
    <w:multiLevelType w:val="multilevel"/>
    <w:tmpl w:val="66EE4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D987A08"/>
    <w:multiLevelType w:val="hybridMultilevel"/>
    <w:tmpl w:val="C8B6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22345CEC"/>
    <w:multiLevelType w:val="hybridMultilevel"/>
    <w:tmpl w:val="1BAE6D32"/>
    <w:lvl w:ilvl="0" w:tplc="A99C52B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A02D0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2A0A7FC1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2CC240E9"/>
    <w:multiLevelType w:val="hybridMultilevel"/>
    <w:tmpl w:val="EA4E555A"/>
    <w:lvl w:ilvl="0" w:tplc="DD1622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FC3A91"/>
    <w:multiLevelType w:val="multilevel"/>
    <w:tmpl w:val="A1ACD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ascii="Calibri" w:hAnsi="Calibri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1560460"/>
    <w:multiLevelType w:val="multilevel"/>
    <w:tmpl w:val="E9144B48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851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hanging="22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18" w:hanging="45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C5D1FCD"/>
    <w:multiLevelType w:val="multilevel"/>
    <w:tmpl w:val="09E03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4EF0240"/>
    <w:multiLevelType w:val="multilevel"/>
    <w:tmpl w:val="8CA64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A753FBE"/>
    <w:multiLevelType w:val="hybridMultilevel"/>
    <w:tmpl w:val="CA5CBC8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177910">
    <w:abstractNumId w:val="5"/>
  </w:num>
  <w:num w:numId="2" w16cid:durableId="1182090211">
    <w:abstractNumId w:val="2"/>
  </w:num>
  <w:num w:numId="3" w16cid:durableId="746339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983142">
    <w:abstractNumId w:val="9"/>
  </w:num>
  <w:num w:numId="5" w16cid:durableId="20035031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9637774">
    <w:abstractNumId w:val="3"/>
  </w:num>
  <w:num w:numId="7" w16cid:durableId="826628039">
    <w:abstractNumId w:val="1"/>
  </w:num>
  <w:num w:numId="8" w16cid:durableId="1821072563">
    <w:abstractNumId w:val="16"/>
  </w:num>
  <w:num w:numId="9" w16cid:durableId="10737731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5582221">
    <w:abstractNumId w:val="0"/>
  </w:num>
  <w:num w:numId="11" w16cid:durableId="1772772344">
    <w:abstractNumId w:val="10"/>
  </w:num>
  <w:num w:numId="12" w16cid:durableId="1238518775">
    <w:abstractNumId w:val="7"/>
  </w:num>
  <w:num w:numId="13" w16cid:durableId="1493181305">
    <w:abstractNumId w:val="8"/>
  </w:num>
  <w:num w:numId="14" w16cid:durableId="1724252182">
    <w:abstractNumId w:val="17"/>
  </w:num>
  <w:num w:numId="15" w16cid:durableId="7090392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1870889">
    <w:abstractNumId w:val="15"/>
  </w:num>
  <w:num w:numId="17" w16cid:durableId="1446074090">
    <w:abstractNumId w:val="14"/>
  </w:num>
  <w:num w:numId="18" w16cid:durableId="1171602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5B"/>
    <w:rsid w:val="00016B89"/>
    <w:rsid w:val="00017A68"/>
    <w:rsid w:val="00021DC5"/>
    <w:rsid w:val="00035588"/>
    <w:rsid w:val="0005560E"/>
    <w:rsid w:val="0006759C"/>
    <w:rsid w:val="0008675B"/>
    <w:rsid w:val="00086AC3"/>
    <w:rsid w:val="0009479B"/>
    <w:rsid w:val="00097FAC"/>
    <w:rsid w:val="000A704E"/>
    <w:rsid w:val="000D4678"/>
    <w:rsid w:val="00105420"/>
    <w:rsid w:val="001079FB"/>
    <w:rsid w:val="00143EA6"/>
    <w:rsid w:val="001539F3"/>
    <w:rsid w:val="001564F2"/>
    <w:rsid w:val="00167EFC"/>
    <w:rsid w:val="00183EDD"/>
    <w:rsid w:val="0019768D"/>
    <w:rsid w:val="001B0D10"/>
    <w:rsid w:val="00204384"/>
    <w:rsid w:val="00212548"/>
    <w:rsid w:val="00215DC7"/>
    <w:rsid w:val="00217518"/>
    <w:rsid w:val="00234614"/>
    <w:rsid w:val="002350AD"/>
    <w:rsid w:val="00244CB2"/>
    <w:rsid w:val="00245C26"/>
    <w:rsid w:val="002514F5"/>
    <w:rsid w:val="00256822"/>
    <w:rsid w:val="002756F0"/>
    <w:rsid w:val="00280955"/>
    <w:rsid w:val="00287BFE"/>
    <w:rsid w:val="002B60F2"/>
    <w:rsid w:val="002D7A10"/>
    <w:rsid w:val="002E030E"/>
    <w:rsid w:val="002E3C86"/>
    <w:rsid w:val="002E400A"/>
    <w:rsid w:val="002E55A5"/>
    <w:rsid w:val="002F2E92"/>
    <w:rsid w:val="00304619"/>
    <w:rsid w:val="00312499"/>
    <w:rsid w:val="003362D0"/>
    <w:rsid w:val="00356526"/>
    <w:rsid w:val="003A42C4"/>
    <w:rsid w:val="003C7234"/>
    <w:rsid w:val="003D2334"/>
    <w:rsid w:val="00402FBD"/>
    <w:rsid w:val="0040390D"/>
    <w:rsid w:val="00417C5C"/>
    <w:rsid w:val="00420A8D"/>
    <w:rsid w:val="00423A8B"/>
    <w:rsid w:val="004306F5"/>
    <w:rsid w:val="004361AA"/>
    <w:rsid w:val="00463DDE"/>
    <w:rsid w:val="004900B1"/>
    <w:rsid w:val="004921EF"/>
    <w:rsid w:val="004942DB"/>
    <w:rsid w:val="004C310A"/>
    <w:rsid w:val="00536130"/>
    <w:rsid w:val="00546BC7"/>
    <w:rsid w:val="00553317"/>
    <w:rsid w:val="00554CDF"/>
    <w:rsid w:val="005553FD"/>
    <w:rsid w:val="0055682E"/>
    <w:rsid w:val="00561D14"/>
    <w:rsid w:val="00581F2F"/>
    <w:rsid w:val="0058279D"/>
    <w:rsid w:val="005868D7"/>
    <w:rsid w:val="005C2178"/>
    <w:rsid w:val="005C7399"/>
    <w:rsid w:val="005D1EA5"/>
    <w:rsid w:val="005E1B69"/>
    <w:rsid w:val="005E3DEE"/>
    <w:rsid w:val="005E4532"/>
    <w:rsid w:val="006330B3"/>
    <w:rsid w:val="006548E5"/>
    <w:rsid w:val="0066284F"/>
    <w:rsid w:val="00674995"/>
    <w:rsid w:val="00674D47"/>
    <w:rsid w:val="006A668B"/>
    <w:rsid w:val="006C7E89"/>
    <w:rsid w:val="006D0847"/>
    <w:rsid w:val="006E744D"/>
    <w:rsid w:val="006F567C"/>
    <w:rsid w:val="0070436D"/>
    <w:rsid w:val="00710101"/>
    <w:rsid w:val="007176CA"/>
    <w:rsid w:val="00720AB9"/>
    <w:rsid w:val="00723106"/>
    <w:rsid w:val="0072426F"/>
    <w:rsid w:val="007431F8"/>
    <w:rsid w:val="00756578"/>
    <w:rsid w:val="00774364"/>
    <w:rsid w:val="00775638"/>
    <w:rsid w:val="0078300D"/>
    <w:rsid w:val="00791614"/>
    <w:rsid w:val="007B075A"/>
    <w:rsid w:val="007B6099"/>
    <w:rsid w:val="007D5C3E"/>
    <w:rsid w:val="007E6996"/>
    <w:rsid w:val="008327E8"/>
    <w:rsid w:val="00870672"/>
    <w:rsid w:val="00880CF7"/>
    <w:rsid w:val="0088621D"/>
    <w:rsid w:val="00886DF3"/>
    <w:rsid w:val="008A7CCC"/>
    <w:rsid w:val="008C6785"/>
    <w:rsid w:val="008C7675"/>
    <w:rsid w:val="008D2829"/>
    <w:rsid w:val="008F2376"/>
    <w:rsid w:val="008F7465"/>
    <w:rsid w:val="0096206C"/>
    <w:rsid w:val="00984C42"/>
    <w:rsid w:val="0098784D"/>
    <w:rsid w:val="009935E6"/>
    <w:rsid w:val="009A13D6"/>
    <w:rsid w:val="009C5BA0"/>
    <w:rsid w:val="009E495D"/>
    <w:rsid w:val="00A37C39"/>
    <w:rsid w:val="00A42527"/>
    <w:rsid w:val="00A43230"/>
    <w:rsid w:val="00A55857"/>
    <w:rsid w:val="00A55F85"/>
    <w:rsid w:val="00A641BE"/>
    <w:rsid w:val="00A8125C"/>
    <w:rsid w:val="00A9337E"/>
    <w:rsid w:val="00AB6E71"/>
    <w:rsid w:val="00AB770A"/>
    <w:rsid w:val="00AE2941"/>
    <w:rsid w:val="00AE7DDA"/>
    <w:rsid w:val="00AF6866"/>
    <w:rsid w:val="00AF7060"/>
    <w:rsid w:val="00B01485"/>
    <w:rsid w:val="00B21855"/>
    <w:rsid w:val="00B24AC3"/>
    <w:rsid w:val="00B25D2A"/>
    <w:rsid w:val="00B37B2A"/>
    <w:rsid w:val="00B44BBB"/>
    <w:rsid w:val="00B46E72"/>
    <w:rsid w:val="00B62364"/>
    <w:rsid w:val="00B67F5B"/>
    <w:rsid w:val="00B71749"/>
    <w:rsid w:val="00B86F6D"/>
    <w:rsid w:val="00BA1E0B"/>
    <w:rsid w:val="00BA6A0E"/>
    <w:rsid w:val="00BB088F"/>
    <w:rsid w:val="00BC492F"/>
    <w:rsid w:val="00BF2009"/>
    <w:rsid w:val="00C15C19"/>
    <w:rsid w:val="00C330F0"/>
    <w:rsid w:val="00C50C4A"/>
    <w:rsid w:val="00C5132F"/>
    <w:rsid w:val="00C51C98"/>
    <w:rsid w:val="00C56021"/>
    <w:rsid w:val="00C76BF9"/>
    <w:rsid w:val="00C91710"/>
    <w:rsid w:val="00C92E35"/>
    <w:rsid w:val="00CB0BB2"/>
    <w:rsid w:val="00CB19EE"/>
    <w:rsid w:val="00D01C25"/>
    <w:rsid w:val="00D037E6"/>
    <w:rsid w:val="00D23C9F"/>
    <w:rsid w:val="00D4066A"/>
    <w:rsid w:val="00D65A24"/>
    <w:rsid w:val="00D7676C"/>
    <w:rsid w:val="00D77B35"/>
    <w:rsid w:val="00D81445"/>
    <w:rsid w:val="00D863F7"/>
    <w:rsid w:val="00D945DF"/>
    <w:rsid w:val="00DB7870"/>
    <w:rsid w:val="00DE0DCA"/>
    <w:rsid w:val="00E03132"/>
    <w:rsid w:val="00E06B54"/>
    <w:rsid w:val="00E12173"/>
    <w:rsid w:val="00E30D5E"/>
    <w:rsid w:val="00E45668"/>
    <w:rsid w:val="00E5292C"/>
    <w:rsid w:val="00E730D0"/>
    <w:rsid w:val="00E9209D"/>
    <w:rsid w:val="00EA409C"/>
    <w:rsid w:val="00ED0724"/>
    <w:rsid w:val="00ED47E4"/>
    <w:rsid w:val="00ED633D"/>
    <w:rsid w:val="00EE560E"/>
    <w:rsid w:val="00EE70FD"/>
    <w:rsid w:val="00F2241C"/>
    <w:rsid w:val="00F47327"/>
    <w:rsid w:val="00F5015B"/>
    <w:rsid w:val="00F7209A"/>
    <w:rsid w:val="00F749D0"/>
    <w:rsid w:val="00F90953"/>
    <w:rsid w:val="00F91F70"/>
    <w:rsid w:val="00F97F2C"/>
    <w:rsid w:val="00FA324A"/>
    <w:rsid w:val="00FA4498"/>
    <w:rsid w:val="00FC57B2"/>
    <w:rsid w:val="00FC6170"/>
    <w:rsid w:val="00FD3D29"/>
    <w:rsid w:val="00FE0BF4"/>
    <w:rsid w:val="00FF1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2139"/>
  <w15:docId w15:val="{710E0B5E-2A25-41EA-A574-C0811864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paragraph" w:styleId="Nagwek1">
    <w:name w:val="heading 1"/>
    <w:basedOn w:val="Normalny"/>
    <w:next w:val="Normalny"/>
    <w:link w:val="Nagwek1Znak"/>
    <w:qFormat/>
    <w:rsid w:val="00554CDF"/>
    <w:pPr>
      <w:keepNext/>
      <w:widowControl/>
      <w:autoSpaceDE/>
      <w:autoSpaceDN/>
      <w:adjustRightInd/>
      <w:outlineLvl w:val="0"/>
    </w:pPr>
    <w:rPr>
      <w:rFonts w:cs="Times New Roman"/>
      <w:b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54CDF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54CDF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675B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67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8675B"/>
    <w:pPr>
      <w:ind w:left="708"/>
    </w:pPr>
  </w:style>
  <w:style w:type="paragraph" w:styleId="Tekstpodstawowywcity">
    <w:name w:val="Body Text Indent"/>
    <w:basedOn w:val="Normalny"/>
    <w:link w:val="TekstpodstawowywcityZnak"/>
    <w:rsid w:val="008C76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C7675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Tekstpodstawowy31">
    <w:name w:val="Tekst podstawowy 31"/>
    <w:basedOn w:val="Normalny"/>
    <w:rsid w:val="008C7675"/>
    <w:pPr>
      <w:widowControl/>
      <w:suppressAutoHyphens/>
      <w:autoSpaceDE/>
      <w:autoSpaceDN/>
      <w:adjustRightInd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fadtext">
    <w:name w:val="fad_text"/>
    <w:basedOn w:val="Domylnaczcionkaakapitu"/>
    <w:rsid w:val="00A9337E"/>
  </w:style>
  <w:style w:type="character" w:customStyle="1" w:styleId="Nagwek1Znak">
    <w:name w:val="Nagłówek 1 Znak"/>
    <w:basedOn w:val="Domylnaczcionkaakapitu"/>
    <w:link w:val="Nagwek1"/>
    <w:rsid w:val="00554CD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54CD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554CDF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54CDF"/>
    <w:pPr>
      <w:widowControl/>
      <w:autoSpaceDE/>
      <w:autoSpaceDN/>
      <w:adjustRightInd/>
    </w:pPr>
    <w:rPr>
      <w:rFonts w:ascii="Times New Roman" w:hAnsi="Times New Roman" w:cs="Times New Roman"/>
      <w:sz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4C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91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614"/>
    <w:rPr>
      <w:rFonts w:ascii="Arial" w:eastAsia="Times New Roman" w:hAnsi="Arial" w:cs="Arial"/>
      <w:sz w:val="20"/>
      <w:szCs w:val="20"/>
      <w:lang w:eastAsia="ko-KR"/>
    </w:rPr>
  </w:style>
  <w:style w:type="paragraph" w:styleId="Stopka">
    <w:name w:val="footer"/>
    <w:basedOn w:val="Normalny"/>
    <w:link w:val="StopkaZnak"/>
    <w:uiPriority w:val="99"/>
    <w:semiHidden/>
    <w:unhideWhenUsed/>
    <w:rsid w:val="00791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1614"/>
    <w:rPr>
      <w:rFonts w:ascii="Arial" w:eastAsia="Times New Roman" w:hAnsi="Arial" w:cs="Arial"/>
      <w:sz w:val="20"/>
      <w:szCs w:val="20"/>
      <w:lang w:eastAsia="ko-KR"/>
    </w:rPr>
  </w:style>
  <w:style w:type="paragraph" w:styleId="Bezodstpw">
    <w:name w:val="No Spacing"/>
    <w:qFormat/>
    <w:rsid w:val="007176C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1EF"/>
    <w:rPr>
      <w:rFonts w:ascii="Segoe UI" w:eastAsia="Times New Roman" w:hAnsi="Segoe UI" w:cs="Segoe UI"/>
      <w:sz w:val="18"/>
      <w:szCs w:val="18"/>
      <w:lang w:eastAsia="ko-KR"/>
    </w:rPr>
  </w:style>
  <w:style w:type="paragraph" w:customStyle="1" w:styleId="Default">
    <w:name w:val="Default"/>
    <w:rsid w:val="004306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10z0">
    <w:name w:val="WW8Num10z0"/>
    <w:uiPriority w:val="99"/>
    <w:rsid w:val="002350AD"/>
  </w:style>
  <w:style w:type="paragraph" w:customStyle="1" w:styleId="StylWyjustowanyInterliniaConajmniej115pt">
    <w:name w:val="Styl Wyjustowany Interlinia:  Co najmniej 115 pt"/>
    <w:basedOn w:val="Normalny"/>
    <w:uiPriority w:val="99"/>
    <w:rsid w:val="002350AD"/>
    <w:pPr>
      <w:widowControl/>
      <w:suppressAutoHyphens/>
      <w:autoSpaceDE/>
      <w:autoSpaceDN/>
      <w:adjustRightInd/>
      <w:spacing w:line="23" w:lineRule="atLeast"/>
      <w:jc w:val="both"/>
    </w:pPr>
    <w:rPr>
      <w:rFonts w:ascii="Times New Roman" w:hAnsi="Times New Roman" w:cs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0A3A-E938-4C4D-AEB3-ED3E2D24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3262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Michał Palusiński</cp:lastModifiedBy>
  <cp:revision>6</cp:revision>
  <cp:lastPrinted>2022-11-09T06:24:00Z</cp:lastPrinted>
  <dcterms:created xsi:type="dcterms:W3CDTF">2022-11-09T06:24:00Z</dcterms:created>
  <dcterms:modified xsi:type="dcterms:W3CDTF">2022-12-10T18:46:00Z</dcterms:modified>
</cp:coreProperties>
</file>