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3ABD2" w14:textId="5B4F61C0" w:rsidR="0071206C" w:rsidRPr="0071206C" w:rsidRDefault="0071206C" w:rsidP="0071206C">
      <w:pPr>
        <w:widowControl/>
        <w:autoSpaceDE/>
        <w:autoSpaceDN/>
        <w:spacing w:before="0" w:line="276" w:lineRule="auto"/>
        <w:ind w:left="5664" w:hanging="212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</w:t>
      </w:r>
      <w:r w:rsidRPr="0071206C">
        <w:rPr>
          <w:rFonts w:ascii="Arial" w:eastAsia="Times New Roman" w:hAnsi="Arial" w:cs="Arial"/>
          <w:sz w:val="24"/>
          <w:szCs w:val="24"/>
          <w:lang w:eastAsia="pl-PL"/>
        </w:rPr>
        <w:t>Załącznik Nr 1</w:t>
      </w:r>
    </w:p>
    <w:p w14:paraId="770DE567" w14:textId="5B0E29BA" w:rsidR="00124E00" w:rsidRPr="00F5051D" w:rsidRDefault="00124E00" w:rsidP="00124E00">
      <w:pPr>
        <w:widowControl/>
        <w:autoSpaceDE/>
        <w:autoSpaceDN/>
        <w:spacing w:before="0" w:line="276" w:lineRule="auto"/>
        <w:ind w:left="2124" w:hanging="212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5051D">
        <w:rPr>
          <w:rFonts w:ascii="Arial" w:eastAsia="Times New Roman" w:hAnsi="Arial" w:cs="Arial"/>
          <w:b/>
          <w:sz w:val="24"/>
          <w:szCs w:val="24"/>
          <w:lang w:eastAsia="pl-PL"/>
        </w:rPr>
        <w:t>WOJSKOWY INSTYTUT TECHNICZNY UZBROJENIA</w:t>
      </w:r>
    </w:p>
    <w:p w14:paraId="6B2699F3" w14:textId="77777777" w:rsidR="00124E00" w:rsidRPr="00F5051D" w:rsidRDefault="00124E00" w:rsidP="00124E00">
      <w:pPr>
        <w:widowControl/>
        <w:autoSpaceDE/>
        <w:autoSpaceDN/>
        <w:spacing w:before="0" w:line="276" w:lineRule="auto"/>
        <w:ind w:left="2124" w:hanging="212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5051D">
        <w:rPr>
          <w:rFonts w:ascii="Arial" w:eastAsia="Times New Roman" w:hAnsi="Arial" w:cs="Arial"/>
          <w:b/>
          <w:sz w:val="24"/>
          <w:szCs w:val="24"/>
          <w:lang w:eastAsia="pl-PL"/>
        </w:rPr>
        <w:t>ul. Prymasa Stefana Wyszyńskiego 7</w:t>
      </w:r>
    </w:p>
    <w:p w14:paraId="42ECF118" w14:textId="77777777" w:rsidR="00124E00" w:rsidRPr="00F5051D" w:rsidRDefault="00124E00" w:rsidP="00124E00">
      <w:pPr>
        <w:widowControl/>
        <w:autoSpaceDE/>
        <w:autoSpaceDN/>
        <w:spacing w:before="0" w:line="276" w:lineRule="auto"/>
        <w:ind w:left="2124" w:hanging="212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5051D">
        <w:rPr>
          <w:rFonts w:ascii="Arial" w:eastAsia="Times New Roman" w:hAnsi="Arial" w:cs="Arial"/>
          <w:b/>
          <w:sz w:val="24"/>
          <w:szCs w:val="24"/>
          <w:lang w:eastAsia="pl-PL"/>
        </w:rPr>
        <w:t>05-220 ZIELONKA</w:t>
      </w:r>
    </w:p>
    <w:p w14:paraId="16E9FC44" w14:textId="77777777" w:rsidR="00124E00" w:rsidRPr="00F5051D" w:rsidRDefault="00124E00" w:rsidP="00124E00">
      <w:pPr>
        <w:widowControl/>
        <w:autoSpaceDE/>
        <w:autoSpaceDN/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14:paraId="297F6850" w14:textId="77777777" w:rsidR="00124E00" w:rsidRPr="00F5051D" w:rsidRDefault="00124E00" w:rsidP="00124E00">
      <w:pPr>
        <w:widowControl/>
        <w:autoSpaceDE/>
        <w:autoSpaceDN/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7D193F7" w14:textId="77777777" w:rsidR="00124E00" w:rsidRPr="00F5051D" w:rsidRDefault="00124E00" w:rsidP="00124E00">
      <w:pPr>
        <w:widowControl/>
        <w:autoSpaceDE/>
        <w:autoSpaceDN/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E262878" w14:textId="77777777" w:rsidR="00124E00" w:rsidRPr="00F5051D" w:rsidRDefault="00124E00" w:rsidP="00124E00">
      <w:pPr>
        <w:widowControl/>
        <w:autoSpaceDE/>
        <w:autoSpaceDN/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051D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1360FC0A" wp14:editId="0AB1CA5A">
            <wp:simplePos x="0" y="0"/>
            <wp:positionH relativeFrom="column">
              <wp:posOffset>1816735</wp:posOffset>
            </wp:positionH>
            <wp:positionV relativeFrom="paragraph">
              <wp:posOffset>110490</wp:posOffset>
            </wp:positionV>
            <wp:extent cx="2160270" cy="2344420"/>
            <wp:effectExtent l="0" t="0" r="0" b="0"/>
            <wp:wrapSquare wrapText="bothSides"/>
            <wp:docPr id="1" name="Obraz 1" descr="logo_witu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witu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EB7734" w14:textId="77777777" w:rsidR="00124E00" w:rsidRPr="00F5051D" w:rsidRDefault="00124E00" w:rsidP="00124E00">
      <w:pPr>
        <w:widowControl/>
        <w:autoSpaceDE/>
        <w:autoSpaceDN/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C491081" w14:textId="77777777" w:rsidR="00124E00" w:rsidRPr="00F5051D" w:rsidRDefault="00124E00" w:rsidP="00124E00">
      <w:pPr>
        <w:widowControl/>
        <w:autoSpaceDE/>
        <w:autoSpaceDN/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A0B2691" w14:textId="77777777" w:rsidR="00124E00" w:rsidRPr="00F5051D" w:rsidRDefault="00124E00" w:rsidP="00124E00">
      <w:pPr>
        <w:widowControl/>
        <w:autoSpaceDE/>
        <w:autoSpaceDN/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8D34C56" w14:textId="77777777" w:rsidR="00124E00" w:rsidRPr="00F5051D" w:rsidRDefault="00124E00" w:rsidP="00124E00">
      <w:pPr>
        <w:widowControl/>
        <w:autoSpaceDE/>
        <w:autoSpaceDN/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D2459E8" w14:textId="77777777" w:rsidR="00124E00" w:rsidRPr="00F5051D" w:rsidRDefault="00124E00" w:rsidP="00124E00">
      <w:pPr>
        <w:widowControl/>
        <w:autoSpaceDE/>
        <w:autoSpaceDN/>
        <w:spacing w:before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699EAE2" w14:textId="77777777" w:rsidR="00124E00" w:rsidRPr="00F5051D" w:rsidRDefault="00124E00" w:rsidP="00124E00">
      <w:pPr>
        <w:widowControl/>
        <w:autoSpaceDE/>
        <w:autoSpaceDN/>
        <w:spacing w:before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9D48C29" w14:textId="77777777" w:rsidR="00124E00" w:rsidRPr="00F5051D" w:rsidRDefault="00124E00" w:rsidP="00124E00">
      <w:pPr>
        <w:widowControl/>
        <w:autoSpaceDE/>
        <w:autoSpaceDN/>
        <w:spacing w:before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11D33D" w14:textId="77777777" w:rsidR="00124E00" w:rsidRPr="00F5051D" w:rsidRDefault="00124E00" w:rsidP="00124E00">
      <w:pPr>
        <w:widowControl/>
        <w:autoSpaceDE/>
        <w:autoSpaceDN/>
        <w:spacing w:before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8E1BCE6" w14:textId="77777777" w:rsidR="00124E00" w:rsidRPr="00F5051D" w:rsidRDefault="00124E00" w:rsidP="00124E00">
      <w:pPr>
        <w:widowControl/>
        <w:autoSpaceDE/>
        <w:autoSpaceDN/>
        <w:spacing w:before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718B96C" w14:textId="77777777" w:rsidR="00124E00" w:rsidRPr="00F5051D" w:rsidRDefault="00124E00" w:rsidP="00124E00">
      <w:pPr>
        <w:widowControl/>
        <w:autoSpaceDE/>
        <w:autoSpaceDN/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8E0D12" w14:textId="77777777" w:rsidR="00124E00" w:rsidRPr="00F5051D" w:rsidRDefault="00124E00" w:rsidP="00124E00">
      <w:pPr>
        <w:widowControl/>
        <w:autoSpaceDE/>
        <w:autoSpaceDN/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6984528" w14:textId="77777777" w:rsidR="00124E00" w:rsidRPr="00F5051D" w:rsidRDefault="00124E00" w:rsidP="00124E00">
      <w:pPr>
        <w:widowControl/>
        <w:autoSpaceDE/>
        <w:autoSpaceDN/>
        <w:spacing w:before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AA1CC4C" w14:textId="77777777" w:rsidR="00124E00" w:rsidRPr="00F5051D" w:rsidRDefault="00124E00" w:rsidP="00124E00">
      <w:pPr>
        <w:widowControl/>
        <w:autoSpaceDE/>
        <w:autoSpaceDN/>
        <w:spacing w:before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27655C" w14:textId="77777777" w:rsidR="00124E00" w:rsidRPr="00F5051D" w:rsidRDefault="00124E00" w:rsidP="00124E00">
      <w:pPr>
        <w:widowControl/>
        <w:autoSpaceDE/>
        <w:autoSpaceDN/>
        <w:spacing w:before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E686DE2" w14:textId="77777777" w:rsidR="00124E00" w:rsidRDefault="00124E00" w:rsidP="00124E00">
      <w:pPr>
        <w:widowControl/>
        <w:autoSpaceDE/>
        <w:autoSpaceDN/>
        <w:spacing w:before="0" w:line="276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14:paraId="374C73C8" w14:textId="77777777" w:rsidR="00F5051D" w:rsidRDefault="00F5051D" w:rsidP="00124E00">
      <w:pPr>
        <w:widowControl/>
        <w:autoSpaceDE/>
        <w:autoSpaceDN/>
        <w:spacing w:before="0" w:line="276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14:paraId="0B02A317" w14:textId="77777777" w:rsidR="00F5051D" w:rsidRPr="00F5051D" w:rsidRDefault="00F5051D" w:rsidP="00124E00">
      <w:pPr>
        <w:widowControl/>
        <w:autoSpaceDE/>
        <w:autoSpaceDN/>
        <w:spacing w:before="0" w:line="276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14:paraId="7F375E40" w14:textId="77777777" w:rsidR="00124E00" w:rsidRPr="00F5051D" w:rsidRDefault="00124E00" w:rsidP="00124E00">
      <w:pPr>
        <w:widowControl/>
        <w:autoSpaceDE/>
        <w:autoSpaceDN/>
        <w:spacing w:before="0" w:line="276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F5051D">
        <w:rPr>
          <w:rFonts w:ascii="Arial" w:eastAsia="Times New Roman" w:hAnsi="Arial" w:cs="Arial"/>
          <w:b/>
          <w:sz w:val="36"/>
          <w:szCs w:val="36"/>
          <w:lang w:eastAsia="pl-PL"/>
        </w:rPr>
        <w:t>OPIS PRZEDMIOTU ZAMÓWIENIA</w:t>
      </w:r>
    </w:p>
    <w:p w14:paraId="0A27C699" w14:textId="77777777" w:rsidR="00F5051D" w:rsidRDefault="00F5051D" w:rsidP="00124E00">
      <w:pPr>
        <w:widowControl/>
        <w:autoSpaceDE/>
        <w:autoSpaceDN/>
        <w:spacing w:before="0" w:line="276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32FA8D1C" w14:textId="77777777" w:rsidR="00F5051D" w:rsidRPr="00F5051D" w:rsidRDefault="00F5051D" w:rsidP="00124E00">
      <w:pPr>
        <w:widowControl/>
        <w:autoSpaceDE/>
        <w:autoSpaceDN/>
        <w:spacing w:before="0" w:line="276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5104477C" w14:textId="77777777" w:rsidR="00124E00" w:rsidRPr="00F5051D" w:rsidRDefault="00124E00" w:rsidP="00124E00">
      <w:pPr>
        <w:widowControl/>
        <w:autoSpaceDE/>
        <w:autoSpaceDN/>
        <w:spacing w:before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C37317F" w14:textId="1CA3B21C" w:rsidR="00663F6F" w:rsidRPr="00B906F6" w:rsidRDefault="00663F6F" w:rsidP="008D18DF">
      <w:pPr>
        <w:widowControl/>
        <w:autoSpaceDE/>
        <w:autoSpaceDN/>
        <w:spacing w:before="0" w:line="276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8D18DF">
        <w:rPr>
          <w:rFonts w:ascii="Arial" w:hAnsi="Arial" w:cs="Arial"/>
          <w:color w:val="212121"/>
          <w:sz w:val="24"/>
          <w:szCs w:val="24"/>
        </w:rPr>
        <w:t>Kompleksowa dostawa (sprzedaż oraz świadczenie usługi dystrybucyjnej) paliwa gazowego ziemnego wysokometanowego typu E dla kotłowni zlokalizowanej w budynku nr 73 na terenie Wojskowego Instytutu Technicznego Uzbrojenia</w:t>
      </w:r>
      <w:r w:rsidR="008D18DF">
        <w:rPr>
          <w:rFonts w:ascii="Arial" w:hAnsi="Arial" w:cs="Arial"/>
          <w:color w:val="212121"/>
          <w:sz w:val="24"/>
          <w:szCs w:val="24"/>
        </w:rPr>
        <w:t xml:space="preserve"> </w:t>
      </w:r>
      <w:r w:rsidRPr="008D18DF">
        <w:rPr>
          <w:rFonts w:ascii="Arial" w:hAnsi="Arial" w:cs="Arial"/>
          <w:color w:val="212121"/>
          <w:sz w:val="24"/>
          <w:szCs w:val="24"/>
        </w:rPr>
        <w:t>w Zielonce</w:t>
      </w:r>
      <w:r>
        <w:rPr>
          <w:rFonts w:ascii="Arial" w:hAnsi="Arial" w:cs="Arial"/>
          <w:color w:val="212121"/>
          <w:sz w:val="20"/>
          <w:szCs w:val="20"/>
        </w:rPr>
        <w:t>.</w:t>
      </w:r>
    </w:p>
    <w:p w14:paraId="337C435A" w14:textId="77777777" w:rsidR="00276109" w:rsidRPr="00F5051D" w:rsidRDefault="00276109">
      <w:pPr>
        <w:rPr>
          <w:rFonts w:ascii="Arial" w:hAnsi="Arial" w:cs="Arial"/>
          <w:sz w:val="20"/>
          <w:szCs w:val="20"/>
        </w:rPr>
      </w:pPr>
    </w:p>
    <w:p w14:paraId="41309E53" w14:textId="77777777" w:rsidR="00124E00" w:rsidRPr="00F5051D" w:rsidRDefault="00124E00">
      <w:pPr>
        <w:rPr>
          <w:rFonts w:ascii="Arial" w:hAnsi="Arial" w:cs="Arial"/>
          <w:sz w:val="20"/>
          <w:szCs w:val="20"/>
        </w:rPr>
      </w:pPr>
    </w:p>
    <w:p w14:paraId="0136ACB3" w14:textId="77777777" w:rsidR="00124E00" w:rsidRPr="00F5051D" w:rsidRDefault="00124E00">
      <w:pPr>
        <w:rPr>
          <w:rFonts w:ascii="Arial" w:hAnsi="Arial" w:cs="Arial"/>
          <w:sz w:val="20"/>
          <w:szCs w:val="20"/>
        </w:rPr>
      </w:pPr>
    </w:p>
    <w:p w14:paraId="298BFAA3" w14:textId="77777777" w:rsidR="00124E00" w:rsidRPr="00F5051D" w:rsidRDefault="00124E00">
      <w:pPr>
        <w:rPr>
          <w:rFonts w:ascii="Arial" w:hAnsi="Arial" w:cs="Arial"/>
          <w:sz w:val="20"/>
          <w:szCs w:val="20"/>
        </w:rPr>
      </w:pPr>
    </w:p>
    <w:p w14:paraId="7A1B0E1D" w14:textId="77777777" w:rsidR="00124E00" w:rsidRDefault="00124E00">
      <w:pPr>
        <w:rPr>
          <w:rFonts w:ascii="Arial" w:hAnsi="Arial" w:cs="Arial"/>
          <w:sz w:val="20"/>
          <w:szCs w:val="20"/>
        </w:rPr>
      </w:pPr>
    </w:p>
    <w:p w14:paraId="7AF95E23" w14:textId="77777777" w:rsidR="00F53F9F" w:rsidRPr="00F5051D" w:rsidRDefault="00F53F9F">
      <w:pPr>
        <w:rPr>
          <w:rFonts w:ascii="Arial" w:hAnsi="Arial" w:cs="Arial"/>
          <w:sz w:val="20"/>
          <w:szCs w:val="20"/>
        </w:rPr>
      </w:pPr>
    </w:p>
    <w:p w14:paraId="4B9D6704" w14:textId="77777777" w:rsidR="00124E00" w:rsidRDefault="00124E00">
      <w:pPr>
        <w:rPr>
          <w:rFonts w:ascii="Arial" w:hAnsi="Arial" w:cs="Arial"/>
          <w:sz w:val="20"/>
          <w:szCs w:val="20"/>
        </w:rPr>
      </w:pPr>
    </w:p>
    <w:p w14:paraId="7085D97E" w14:textId="77777777" w:rsidR="000F3B99" w:rsidRPr="00F5051D" w:rsidRDefault="000F3B99">
      <w:pPr>
        <w:rPr>
          <w:rFonts w:ascii="Arial" w:hAnsi="Arial" w:cs="Arial"/>
          <w:sz w:val="20"/>
          <w:szCs w:val="20"/>
        </w:rPr>
      </w:pPr>
    </w:p>
    <w:p w14:paraId="59F5BD32" w14:textId="77777777" w:rsidR="00124E00" w:rsidRPr="00F5051D" w:rsidRDefault="00124E00">
      <w:pPr>
        <w:rPr>
          <w:rFonts w:ascii="Arial" w:hAnsi="Arial" w:cs="Arial"/>
          <w:sz w:val="20"/>
          <w:szCs w:val="20"/>
        </w:rPr>
      </w:pPr>
    </w:p>
    <w:p w14:paraId="4367FBE8" w14:textId="77777777" w:rsidR="00124E00" w:rsidRPr="00F5051D" w:rsidRDefault="00124E00">
      <w:pPr>
        <w:rPr>
          <w:rFonts w:ascii="Arial" w:hAnsi="Arial" w:cs="Arial"/>
          <w:sz w:val="20"/>
          <w:szCs w:val="20"/>
        </w:rPr>
      </w:pPr>
    </w:p>
    <w:p w14:paraId="0737DDD5" w14:textId="77777777" w:rsidR="00124E00" w:rsidRPr="00F5051D" w:rsidRDefault="00124E00" w:rsidP="00D01E23">
      <w:pPr>
        <w:pStyle w:val="Nagwek1"/>
        <w:numPr>
          <w:ilvl w:val="0"/>
          <w:numId w:val="1"/>
        </w:numPr>
        <w:spacing w:before="0" w:line="360" w:lineRule="auto"/>
        <w:jc w:val="both"/>
        <w:rPr>
          <w:rFonts w:ascii="Arial" w:eastAsia="Times New Roman" w:hAnsi="Arial" w:cs="Arial"/>
          <w:bCs w:val="0"/>
          <w:color w:val="auto"/>
          <w:sz w:val="20"/>
          <w:szCs w:val="20"/>
        </w:rPr>
      </w:pPr>
      <w:bookmarkStart w:id="1" w:name="_Toc181687305"/>
      <w:r w:rsidRPr="00F5051D">
        <w:rPr>
          <w:rFonts w:ascii="Arial" w:eastAsia="Times New Roman" w:hAnsi="Arial" w:cs="Arial"/>
          <w:bCs w:val="0"/>
          <w:color w:val="auto"/>
          <w:sz w:val="20"/>
          <w:szCs w:val="20"/>
        </w:rPr>
        <w:lastRenderedPageBreak/>
        <w:t>PRZEDMIOT ZAM</w:t>
      </w:r>
      <w:r w:rsidR="00F943AA">
        <w:rPr>
          <w:rFonts w:ascii="Arial" w:eastAsia="Times New Roman" w:hAnsi="Arial" w:cs="Arial"/>
          <w:bCs w:val="0"/>
          <w:color w:val="auto"/>
          <w:sz w:val="20"/>
          <w:szCs w:val="20"/>
        </w:rPr>
        <w:t>Ó</w:t>
      </w:r>
      <w:r w:rsidRPr="00F5051D">
        <w:rPr>
          <w:rFonts w:ascii="Arial" w:eastAsia="Times New Roman" w:hAnsi="Arial" w:cs="Arial"/>
          <w:bCs w:val="0"/>
          <w:color w:val="auto"/>
          <w:sz w:val="20"/>
          <w:szCs w:val="20"/>
        </w:rPr>
        <w:t>WIENIA</w:t>
      </w:r>
      <w:bookmarkEnd w:id="1"/>
    </w:p>
    <w:p w14:paraId="0545F319" w14:textId="77777777" w:rsidR="00B906F6" w:rsidRPr="00B906F6" w:rsidRDefault="00046F55" w:rsidP="005A69D2">
      <w:pPr>
        <w:widowControl/>
        <w:autoSpaceDE/>
        <w:autoSpaceDN/>
        <w:spacing w:before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212121"/>
          <w:sz w:val="20"/>
          <w:szCs w:val="20"/>
        </w:rPr>
        <w:t xml:space="preserve">Przedmiotem zamówienia jest kompleksowa dostawa (sprzedaż oraz świadczenie usługi dystrybucyjnej) paliwa gazowego ziemnego wysokometanowego typu E dla kotłowni zlokalizowanej w budynku nr 73 na terenie Wojskowego Instytutu Technicznego Uzbrojenia </w:t>
      </w:r>
      <w:r w:rsidR="00527A71">
        <w:rPr>
          <w:rFonts w:ascii="Arial" w:hAnsi="Arial" w:cs="Arial"/>
          <w:color w:val="212121"/>
          <w:sz w:val="20"/>
          <w:szCs w:val="20"/>
        </w:rPr>
        <w:br/>
      </w:r>
      <w:r>
        <w:rPr>
          <w:rFonts w:ascii="Arial" w:hAnsi="Arial" w:cs="Arial"/>
          <w:color w:val="212121"/>
          <w:sz w:val="20"/>
          <w:szCs w:val="20"/>
        </w:rPr>
        <w:t>w Zielonce.</w:t>
      </w:r>
    </w:p>
    <w:p w14:paraId="678BBAD4" w14:textId="77777777" w:rsidR="0002496F" w:rsidRPr="00F5051D" w:rsidRDefault="0002496F" w:rsidP="005504F3">
      <w:pPr>
        <w:spacing w:before="0" w:line="360" w:lineRule="auto"/>
        <w:ind w:left="709"/>
        <w:jc w:val="both"/>
        <w:rPr>
          <w:rFonts w:ascii="Arial" w:hAnsi="Arial" w:cs="Arial"/>
          <w:color w:val="212121"/>
          <w:sz w:val="20"/>
          <w:szCs w:val="20"/>
        </w:rPr>
      </w:pPr>
    </w:p>
    <w:p w14:paraId="768B526B" w14:textId="77777777" w:rsidR="004B18BE" w:rsidRDefault="004B18BE" w:rsidP="006F0DD0">
      <w:pPr>
        <w:pStyle w:val="Nagwek1"/>
        <w:numPr>
          <w:ilvl w:val="0"/>
          <w:numId w:val="1"/>
        </w:numPr>
        <w:spacing w:before="0" w:line="360" w:lineRule="auto"/>
        <w:jc w:val="both"/>
        <w:rPr>
          <w:rFonts w:ascii="Arial" w:eastAsia="Times New Roman" w:hAnsi="Arial" w:cs="Arial"/>
          <w:bCs w:val="0"/>
          <w:color w:val="auto"/>
          <w:sz w:val="20"/>
          <w:szCs w:val="20"/>
        </w:rPr>
      </w:pPr>
      <w:bookmarkStart w:id="2" w:name="_Toc181687306"/>
      <w:r>
        <w:rPr>
          <w:rFonts w:ascii="Arial" w:eastAsia="Times New Roman" w:hAnsi="Arial" w:cs="Arial"/>
          <w:bCs w:val="0"/>
          <w:color w:val="auto"/>
          <w:sz w:val="20"/>
          <w:szCs w:val="20"/>
        </w:rPr>
        <w:t xml:space="preserve">ZAKRES </w:t>
      </w:r>
      <w:r w:rsidR="0010557D">
        <w:rPr>
          <w:rFonts w:ascii="Arial" w:eastAsia="Times New Roman" w:hAnsi="Arial" w:cs="Arial"/>
          <w:bCs w:val="0"/>
          <w:color w:val="auto"/>
          <w:sz w:val="20"/>
          <w:szCs w:val="20"/>
        </w:rPr>
        <w:t>ZAMÓWIENIA</w:t>
      </w:r>
      <w:bookmarkEnd w:id="2"/>
    </w:p>
    <w:p w14:paraId="59E5D94B" w14:textId="77777777" w:rsidR="008F21B1" w:rsidRDefault="008F21B1" w:rsidP="006F0DD0">
      <w:pPr>
        <w:ind w:firstLine="709"/>
        <w:jc w:val="both"/>
        <w:rPr>
          <w:lang w:eastAsia="pl-PL"/>
        </w:rPr>
      </w:pPr>
      <w:r>
        <w:rPr>
          <w:lang w:eastAsia="pl-PL"/>
        </w:rPr>
        <w:t xml:space="preserve">Numer punktu poboru (OSD): </w:t>
      </w:r>
      <w:r w:rsidR="00CB07B2">
        <w:rPr>
          <w:lang w:eastAsia="pl-PL"/>
        </w:rPr>
        <w:t>8018590365</w:t>
      </w:r>
      <w:r w:rsidR="004F5C70">
        <w:rPr>
          <w:lang w:eastAsia="pl-PL"/>
        </w:rPr>
        <w:t>500092784067</w:t>
      </w:r>
    </w:p>
    <w:p w14:paraId="61CDE6FD" w14:textId="77777777" w:rsidR="002C13A1" w:rsidRPr="008F21B1" w:rsidRDefault="002C13A1" w:rsidP="006F0DD0">
      <w:pPr>
        <w:ind w:firstLine="709"/>
        <w:jc w:val="both"/>
        <w:rPr>
          <w:lang w:eastAsia="pl-PL"/>
        </w:rPr>
      </w:pPr>
      <w:r>
        <w:rPr>
          <w:lang w:eastAsia="pl-PL"/>
        </w:rPr>
        <w:t xml:space="preserve">Obecna grupa taryfowa OSD: </w:t>
      </w:r>
      <w:r w:rsidR="00BA70F1">
        <w:rPr>
          <w:lang w:eastAsia="pl-PL"/>
        </w:rPr>
        <w:t>W-5.1_WA</w:t>
      </w:r>
    </w:p>
    <w:p w14:paraId="33236276" w14:textId="77777777" w:rsidR="00203BBD" w:rsidRDefault="00203BBD" w:rsidP="001E68CC">
      <w:pPr>
        <w:pStyle w:val="Akapitzlist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2.1. </w:t>
      </w:r>
      <w:r w:rsidR="0010557D">
        <w:rPr>
          <w:lang w:eastAsia="pl-PL"/>
        </w:rPr>
        <w:t>Prognozowany w trakcie trwania umowy pobór gazu ziemnego dostarczanego przez dostawcę szacuje się w wysokości</w:t>
      </w:r>
      <w:r>
        <w:rPr>
          <w:lang w:eastAsia="pl-PL"/>
        </w:rPr>
        <w:t>:</w:t>
      </w:r>
    </w:p>
    <w:p w14:paraId="6F850794" w14:textId="77777777" w:rsidR="004B18BE" w:rsidRDefault="00203BBD" w:rsidP="001E68CC">
      <w:pPr>
        <w:pStyle w:val="Akapitzlist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- </w:t>
      </w:r>
      <w:r w:rsidR="00A50B41">
        <w:rPr>
          <w:lang w:eastAsia="pl-PL"/>
        </w:rPr>
        <w:t xml:space="preserve"> </w:t>
      </w:r>
      <w:r>
        <w:rPr>
          <w:lang w:eastAsia="pl-PL"/>
        </w:rPr>
        <w:t xml:space="preserve">min. </w:t>
      </w:r>
      <w:r w:rsidR="00E06FB3">
        <w:rPr>
          <w:lang w:eastAsia="pl-PL"/>
        </w:rPr>
        <w:t>g</w:t>
      </w:r>
      <w:r>
        <w:rPr>
          <w:lang w:eastAsia="pl-PL"/>
        </w:rPr>
        <w:t>odzinowy 12 m</w:t>
      </w:r>
      <w:r>
        <w:rPr>
          <w:rFonts w:cstheme="minorHAnsi"/>
          <w:lang w:eastAsia="pl-PL"/>
        </w:rPr>
        <w:t>³</w:t>
      </w:r>
      <w:r>
        <w:rPr>
          <w:lang w:eastAsia="pl-PL"/>
        </w:rPr>
        <w:t>/h – maks. godzinowy 37 m</w:t>
      </w:r>
      <w:r>
        <w:rPr>
          <w:rFonts w:cstheme="minorHAnsi"/>
          <w:lang w:eastAsia="pl-PL"/>
        </w:rPr>
        <w:t>³</w:t>
      </w:r>
      <w:r>
        <w:rPr>
          <w:lang w:eastAsia="pl-PL"/>
        </w:rPr>
        <w:t>/h</w:t>
      </w:r>
    </w:p>
    <w:p w14:paraId="5D80BA3D" w14:textId="77777777" w:rsidR="00E06FB3" w:rsidRDefault="00E06FB3" w:rsidP="001E68CC">
      <w:pPr>
        <w:pStyle w:val="Akapitzlist"/>
        <w:spacing w:line="276" w:lineRule="auto"/>
        <w:jc w:val="both"/>
        <w:rPr>
          <w:lang w:eastAsia="pl-PL"/>
        </w:rPr>
      </w:pPr>
      <w:r>
        <w:rPr>
          <w:lang w:eastAsia="pl-PL"/>
        </w:rPr>
        <w:t>- min. dobowy 240 m</w:t>
      </w:r>
      <w:r>
        <w:rPr>
          <w:rFonts w:cstheme="minorHAnsi"/>
          <w:lang w:eastAsia="pl-PL"/>
        </w:rPr>
        <w:t>³</w:t>
      </w:r>
      <w:r>
        <w:rPr>
          <w:lang w:eastAsia="pl-PL"/>
        </w:rPr>
        <w:t>/doba – maks. dobowy 744 m</w:t>
      </w:r>
      <w:r>
        <w:rPr>
          <w:rFonts w:cstheme="minorHAnsi"/>
          <w:lang w:eastAsia="pl-PL"/>
        </w:rPr>
        <w:t>³</w:t>
      </w:r>
      <w:r>
        <w:rPr>
          <w:lang w:eastAsia="pl-PL"/>
        </w:rPr>
        <w:t>/doba</w:t>
      </w:r>
    </w:p>
    <w:p w14:paraId="2E75B192" w14:textId="77777777" w:rsidR="00E06FB3" w:rsidRDefault="00E06FB3" w:rsidP="001E68CC">
      <w:pPr>
        <w:pStyle w:val="Akapitzlist"/>
        <w:spacing w:line="276" w:lineRule="auto"/>
        <w:jc w:val="both"/>
        <w:rPr>
          <w:lang w:eastAsia="pl-PL"/>
        </w:rPr>
      </w:pPr>
      <w:r>
        <w:rPr>
          <w:lang w:eastAsia="pl-PL"/>
        </w:rPr>
        <w:t>- min. roczny 22 000 m</w:t>
      </w:r>
      <w:r>
        <w:rPr>
          <w:rFonts w:cstheme="minorHAnsi"/>
          <w:lang w:eastAsia="pl-PL"/>
        </w:rPr>
        <w:t>³</w:t>
      </w:r>
      <w:r>
        <w:rPr>
          <w:lang w:eastAsia="pl-PL"/>
        </w:rPr>
        <w:t>/rok – maks. roczny 67 000 m</w:t>
      </w:r>
      <w:r>
        <w:rPr>
          <w:rFonts w:cstheme="minorHAnsi"/>
          <w:lang w:eastAsia="pl-PL"/>
        </w:rPr>
        <w:t>³</w:t>
      </w:r>
      <w:r>
        <w:rPr>
          <w:lang w:eastAsia="pl-PL"/>
        </w:rPr>
        <w:t>/rok</w:t>
      </w:r>
    </w:p>
    <w:p w14:paraId="7429E7BB" w14:textId="77777777" w:rsidR="00EF622C" w:rsidRDefault="00EF622C" w:rsidP="001E68CC">
      <w:pPr>
        <w:pStyle w:val="Akapitzlist"/>
        <w:spacing w:line="276" w:lineRule="auto"/>
        <w:jc w:val="both"/>
        <w:rPr>
          <w:lang w:eastAsia="pl-PL"/>
        </w:rPr>
      </w:pPr>
    </w:p>
    <w:p w14:paraId="06ABEBE5" w14:textId="77777777" w:rsidR="00EF622C" w:rsidRDefault="00EF622C" w:rsidP="001E68CC">
      <w:pPr>
        <w:pStyle w:val="Akapitzlist"/>
        <w:spacing w:line="276" w:lineRule="auto"/>
        <w:jc w:val="both"/>
        <w:rPr>
          <w:lang w:eastAsia="pl-PL"/>
        </w:rPr>
      </w:pPr>
      <w:r>
        <w:rPr>
          <w:lang w:eastAsia="pl-PL"/>
        </w:rPr>
        <w:t>Szacunkowa ilość zużycia paliwa gazowego</w:t>
      </w:r>
    </w:p>
    <w:p w14:paraId="0C856685" w14:textId="77777777" w:rsidR="00EF622C" w:rsidRDefault="00EF622C" w:rsidP="001E68CC">
      <w:pPr>
        <w:pStyle w:val="Akapitzlist"/>
        <w:spacing w:line="276" w:lineRule="auto"/>
        <w:jc w:val="both"/>
        <w:rPr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126"/>
        <w:gridCol w:w="3119"/>
      </w:tblGrid>
      <w:tr w:rsidR="00EF622C" w14:paraId="53175232" w14:textId="77777777" w:rsidTr="007C079B">
        <w:tc>
          <w:tcPr>
            <w:tcW w:w="693" w:type="dxa"/>
          </w:tcPr>
          <w:p w14:paraId="74BAA3E0" w14:textId="77777777" w:rsidR="00EF622C" w:rsidRDefault="00EF622C" w:rsidP="00EF622C">
            <w:pPr>
              <w:pStyle w:val="Akapitzlist"/>
              <w:spacing w:line="276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L.p.</w:t>
            </w:r>
          </w:p>
        </w:tc>
        <w:tc>
          <w:tcPr>
            <w:tcW w:w="2126" w:type="dxa"/>
          </w:tcPr>
          <w:p w14:paraId="372DC4FB" w14:textId="77777777" w:rsidR="00EF622C" w:rsidRDefault="00EF622C" w:rsidP="00EF622C">
            <w:pPr>
              <w:pStyle w:val="Akapitzlist"/>
              <w:spacing w:line="276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Miesiąc</w:t>
            </w:r>
          </w:p>
        </w:tc>
        <w:tc>
          <w:tcPr>
            <w:tcW w:w="3119" w:type="dxa"/>
          </w:tcPr>
          <w:p w14:paraId="71EAADB8" w14:textId="77777777" w:rsidR="00EF622C" w:rsidRDefault="00EF622C" w:rsidP="00EF622C">
            <w:pPr>
              <w:pStyle w:val="Akapitzlist"/>
              <w:spacing w:line="276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Zużyta ilość (kWh)</w:t>
            </w:r>
          </w:p>
        </w:tc>
      </w:tr>
      <w:tr w:rsidR="00EF622C" w14:paraId="2242BA99" w14:textId="77777777" w:rsidTr="007C079B">
        <w:tc>
          <w:tcPr>
            <w:tcW w:w="693" w:type="dxa"/>
          </w:tcPr>
          <w:p w14:paraId="40B926CC" w14:textId="77777777" w:rsidR="00EF622C" w:rsidRDefault="00EF622C" w:rsidP="00EF622C">
            <w:pPr>
              <w:pStyle w:val="Akapitzlist"/>
              <w:spacing w:line="276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</w:tc>
        <w:tc>
          <w:tcPr>
            <w:tcW w:w="2126" w:type="dxa"/>
          </w:tcPr>
          <w:p w14:paraId="1A1249C3" w14:textId="77777777" w:rsidR="00EF622C" w:rsidRDefault="00EF622C" w:rsidP="001E68CC">
            <w:pPr>
              <w:pStyle w:val="Akapitzlist"/>
              <w:spacing w:line="276" w:lineRule="auto"/>
              <w:ind w:left="0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Styczeń 2025 </w:t>
            </w:r>
          </w:p>
        </w:tc>
        <w:tc>
          <w:tcPr>
            <w:tcW w:w="3119" w:type="dxa"/>
          </w:tcPr>
          <w:p w14:paraId="4AA475A9" w14:textId="77777777" w:rsidR="00EF622C" w:rsidRDefault="007C079B" w:rsidP="007C079B">
            <w:pPr>
              <w:pStyle w:val="Akapitzlist"/>
              <w:spacing w:line="276" w:lineRule="auto"/>
              <w:ind w:left="0"/>
              <w:jc w:val="right"/>
              <w:rPr>
                <w:lang w:eastAsia="pl-PL"/>
              </w:rPr>
            </w:pPr>
            <w:r>
              <w:rPr>
                <w:lang w:eastAsia="pl-PL"/>
              </w:rPr>
              <w:t>149500</w:t>
            </w:r>
          </w:p>
        </w:tc>
      </w:tr>
      <w:tr w:rsidR="00EF622C" w14:paraId="380F414F" w14:textId="77777777" w:rsidTr="007C079B">
        <w:tc>
          <w:tcPr>
            <w:tcW w:w="693" w:type="dxa"/>
          </w:tcPr>
          <w:p w14:paraId="74FD5021" w14:textId="77777777" w:rsidR="00EF622C" w:rsidRDefault="00EF622C" w:rsidP="00EF622C">
            <w:pPr>
              <w:pStyle w:val="Akapitzlist"/>
              <w:spacing w:line="276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</w:tc>
        <w:tc>
          <w:tcPr>
            <w:tcW w:w="2126" w:type="dxa"/>
          </w:tcPr>
          <w:p w14:paraId="34F7E5F2" w14:textId="77777777" w:rsidR="00EF622C" w:rsidRDefault="00EF622C" w:rsidP="001E68CC">
            <w:pPr>
              <w:pStyle w:val="Akapitzlist"/>
              <w:spacing w:line="276" w:lineRule="auto"/>
              <w:ind w:left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Luty 2025</w:t>
            </w:r>
          </w:p>
        </w:tc>
        <w:tc>
          <w:tcPr>
            <w:tcW w:w="3119" w:type="dxa"/>
          </w:tcPr>
          <w:p w14:paraId="253D3461" w14:textId="77777777" w:rsidR="00EF622C" w:rsidRDefault="007C079B" w:rsidP="007C079B">
            <w:pPr>
              <w:pStyle w:val="Akapitzlist"/>
              <w:spacing w:line="276" w:lineRule="auto"/>
              <w:ind w:left="0"/>
              <w:jc w:val="right"/>
              <w:rPr>
                <w:lang w:eastAsia="pl-PL"/>
              </w:rPr>
            </w:pPr>
            <w:r>
              <w:rPr>
                <w:lang w:eastAsia="pl-PL"/>
              </w:rPr>
              <w:t>115000</w:t>
            </w:r>
          </w:p>
        </w:tc>
      </w:tr>
      <w:tr w:rsidR="00EF622C" w14:paraId="58859A9D" w14:textId="77777777" w:rsidTr="007C079B">
        <w:tc>
          <w:tcPr>
            <w:tcW w:w="693" w:type="dxa"/>
          </w:tcPr>
          <w:p w14:paraId="3C4945E5" w14:textId="77777777" w:rsidR="00EF622C" w:rsidRDefault="00EF622C" w:rsidP="00EF622C">
            <w:pPr>
              <w:pStyle w:val="Akapitzlist"/>
              <w:spacing w:line="276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  <w:tc>
          <w:tcPr>
            <w:tcW w:w="2126" w:type="dxa"/>
          </w:tcPr>
          <w:p w14:paraId="620B45FE" w14:textId="77777777" w:rsidR="00EF622C" w:rsidRDefault="00EF622C" w:rsidP="001E68CC">
            <w:pPr>
              <w:pStyle w:val="Akapitzlist"/>
              <w:spacing w:line="276" w:lineRule="auto"/>
              <w:ind w:left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Marzec 2025</w:t>
            </w:r>
          </w:p>
        </w:tc>
        <w:tc>
          <w:tcPr>
            <w:tcW w:w="3119" w:type="dxa"/>
          </w:tcPr>
          <w:p w14:paraId="65891F60" w14:textId="77777777" w:rsidR="00EF622C" w:rsidRDefault="007C079B" w:rsidP="007C079B">
            <w:pPr>
              <w:pStyle w:val="Akapitzlist"/>
              <w:spacing w:line="276" w:lineRule="auto"/>
              <w:ind w:left="0"/>
              <w:jc w:val="right"/>
              <w:rPr>
                <w:lang w:eastAsia="pl-PL"/>
              </w:rPr>
            </w:pPr>
            <w:r>
              <w:rPr>
                <w:lang w:eastAsia="pl-PL"/>
              </w:rPr>
              <w:t>92000</w:t>
            </w:r>
          </w:p>
        </w:tc>
      </w:tr>
      <w:tr w:rsidR="00EF622C" w14:paraId="61A23991" w14:textId="77777777" w:rsidTr="007C079B">
        <w:tc>
          <w:tcPr>
            <w:tcW w:w="693" w:type="dxa"/>
          </w:tcPr>
          <w:p w14:paraId="188952BA" w14:textId="77777777" w:rsidR="00EF622C" w:rsidRDefault="00EF622C" w:rsidP="00EF622C">
            <w:pPr>
              <w:pStyle w:val="Akapitzlist"/>
              <w:spacing w:line="276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4.</w:t>
            </w:r>
          </w:p>
        </w:tc>
        <w:tc>
          <w:tcPr>
            <w:tcW w:w="2126" w:type="dxa"/>
          </w:tcPr>
          <w:p w14:paraId="67376D4E" w14:textId="77777777" w:rsidR="00EF622C" w:rsidRDefault="00EF622C" w:rsidP="001E68CC">
            <w:pPr>
              <w:pStyle w:val="Akapitzlist"/>
              <w:spacing w:line="276" w:lineRule="auto"/>
              <w:ind w:left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Kwiecień 2025</w:t>
            </w:r>
          </w:p>
        </w:tc>
        <w:tc>
          <w:tcPr>
            <w:tcW w:w="3119" w:type="dxa"/>
          </w:tcPr>
          <w:p w14:paraId="54692AF7" w14:textId="77777777" w:rsidR="00EF622C" w:rsidRDefault="007C079B" w:rsidP="007C079B">
            <w:pPr>
              <w:pStyle w:val="Akapitzlist"/>
              <w:spacing w:line="276" w:lineRule="auto"/>
              <w:ind w:left="0"/>
              <w:jc w:val="right"/>
              <w:rPr>
                <w:lang w:eastAsia="pl-PL"/>
              </w:rPr>
            </w:pPr>
            <w:r>
              <w:rPr>
                <w:lang w:eastAsia="pl-PL"/>
              </w:rPr>
              <w:t>57500</w:t>
            </w:r>
          </w:p>
        </w:tc>
      </w:tr>
      <w:tr w:rsidR="00EF622C" w14:paraId="77A7BFEE" w14:textId="77777777" w:rsidTr="007C079B">
        <w:tc>
          <w:tcPr>
            <w:tcW w:w="693" w:type="dxa"/>
          </w:tcPr>
          <w:p w14:paraId="278768D6" w14:textId="77777777" w:rsidR="00EF622C" w:rsidRDefault="00EF622C" w:rsidP="00EF622C">
            <w:pPr>
              <w:pStyle w:val="Akapitzlist"/>
              <w:spacing w:line="276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5.</w:t>
            </w:r>
          </w:p>
        </w:tc>
        <w:tc>
          <w:tcPr>
            <w:tcW w:w="2126" w:type="dxa"/>
          </w:tcPr>
          <w:p w14:paraId="10CDA892" w14:textId="77777777" w:rsidR="00EF622C" w:rsidRDefault="00EF622C" w:rsidP="001E68CC">
            <w:pPr>
              <w:pStyle w:val="Akapitzlist"/>
              <w:spacing w:line="276" w:lineRule="auto"/>
              <w:ind w:left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Maj 2025</w:t>
            </w:r>
          </w:p>
        </w:tc>
        <w:tc>
          <w:tcPr>
            <w:tcW w:w="3119" w:type="dxa"/>
          </w:tcPr>
          <w:p w14:paraId="3CC89FD0" w14:textId="77777777" w:rsidR="00EF622C" w:rsidRDefault="007C079B" w:rsidP="007C079B">
            <w:pPr>
              <w:pStyle w:val="Akapitzlist"/>
              <w:spacing w:line="276" w:lineRule="auto"/>
              <w:ind w:left="0"/>
              <w:jc w:val="right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</w:tr>
      <w:tr w:rsidR="00EF622C" w14:paraId="3B9A94DB" w14:textId="77777777" w:rsidTr="007C079B">
        <w:tc>
          <w:tcPr>
            <w:tcW w:w="693" w:type="dxa"/>
          </w:tcPr>
          <w:p w14:paraId="797B17B3" w14:textId="77777777" w:rsidR="00EF622C" w:rsidRDefault="00EF622C" w:rsidP="00EF622C">
            <w:pPr>
              <w:pStyle w:val="Akapitzlist"/>
              <w:spacing w:line="276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6.</w:t>
            </w:r>
          </w:p>
        </w:tc>
        <w:tc>
          <w:tcPr>
            <w:tcW w:w="2126" w:type="dxa"/>
          </w:tcPr>
          <w:p w14:paraId="0249332E" w14:textId="77777777" w:rsidR="00EF622C" w:rsidRDefault="00EF622C" w:rsidP="001E68CC">
            <w:pPr>
              <w:pStyle w:val="Akapitzlist"/>
              <w:spacing w:line="276" w:lineRule="auto"/>
              <w:ind w:left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Czerwiec 2025</w:t>
            </w:r>
          </w:p>
        </w:tc>
        <w:tc>
          <w:tcPr>
            <w:tcW w:w="3119" w:type="dxa"/>
          </w:tcPr>
          <w:p w14:paraId="4D3D16A5" w14:textId="77777777" w:rsidR="00EF622C" w:rsidRDefault="007C079B" w:rsidP="007C079B">
            <w:pPr>
              <w:pStyle w:val="Akapitzlist"/>
              <w:spacing w:line="276" w:lineRule="auto"/>
              <w:ind w:left="0"/>
              <w:jc w:val="right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</w:tr>
      <w:tr w:rsidR="00EF622C" w14:paraId="5B73775B" w14:textId="77777777" w:rsidTr="007C079B">
        <w:tc>
          <w:tcPr>
            <w:tcW w:w="693" w:type="dxa"/>
          </w:tcPr>
          <w:p w14:paraId="344D6908" w14:textId="77777777" w:rsidR="00EF622C" w:rsidRDefault="00EF622C" w:rsidP="00EF622C">
            <w:pPr>
              <w:pStyle w:val="Akapitzlist"/>
              <w:spacing w:line="276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7.</w:t>
            </w:r>
          </w:p>
        </w:tc>
        <w:tc>
          <w:tcPr>
            <w:tcW w:w="2126" w:type="dxa"/>
          </w:tcPr>
          <w:p w14:paraId="18C318B9" w14:textId="77777777" w:rsidR="00EF622C" w:rsidRDefault="00EF622C" w:rsidP="001E68CC">
            <w:pPr>
              <w:pStyle w:val="Akapitzlist"/>
              <w:spacing w:line="276" w:lineRule="auto"/>
              <w:ind w:left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Lipiec 2025</w:t>
            </w:r>
          </w:p>
        </w:tc>
        <w:tc>
          <w:tcPr>
            <w:tcW w:w="3119" w:type="dxa"/>
          </w:tcPr>
          <w:p w14:paraId="0F982942" w14:textId="77777777" w:rsidR="00EF622C" w:rsidRDefault="007C079B" w:rsidP="007C079B">
            <w:pPr>
              <w:pStyle w:val="Akapitzlist"/>
              <w:spacing w:line="276" w:lineRule="auto"/>
              <w:ind w:left="0"/>
              <w:jc w:val="right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</w:tr>
      <w:tr w:rsidR="00EF622C" w14:paraId="2679402F" w14:textId="77777777" w:rsidTr="007C079B">
        <w:tc>
          <w:tcPr>
            <w:tcW w:w="693" w:type="dxa"/>
          </w:tcPr>
          <w:p w14:paraId="77B6C89B" w14:textId="77777777" w:rsidR="00EF622C" w:rsidRDefault="00EF622C" w:rsidP="00EF622C">
            <w:pPr>
              <w:pStyle w:val="Akapitzlist"/>
              <w:spacing w:line="276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8.</w:t>
            </w:r>
          </w:p>
        </w:tc>
        <w:tc>
          <w:tcPr>
            <w:tcW w:w="2126" w:type="dxa"/>
          </w:tcPr>
          <w:p w14:paraId="3A3AC763" w14:textId="77777777" w:rsidR="00EF622C" w:rsidRDefault="00EF622C" w:rsidP="001E68CC">
            <w:pPr>
              <w:pStyle w:val="Akapitzlist"/>
              <w:spacing w:line="276" w:lineRule="auto"/>
              <w:ind w:left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Sierpień 2025</w:t>
            </w:r>
          </w:p>
        </w:tc>
        <w:tc>
          <w:tcPr>
            <w:tcW w:w="3119" w:type="dxa"/>
          </w:tcPr>
          <w:p w14:paraId="7BFFFC26" w14:textId="77777777" w:rsidR="00EF622C" w:rsidRDefault="007C079B" w:rsidP="007C079B">
            <w:pPr>
              <w:pStyle w:val="Akapitzlist"/>
              <w:spacing w:line="276" w:lineRule="auto"/>
              <w:ind w:left="0"/>
              <w:jc w:val="right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</w:tr>
      <w:tr w:rsidR="00EF622C" w14:paraId="02BB2209" w14:textId="77777777" w:rsidTr="007C079B">
        <w:tc>
          <w:tcPr>
            <w:tcW w:w="693" w:type="dxa"/>
          </w:tcPr>
          <w:p w14:paraId="14A000A7" w14:textId="77777777" w:rsidR="00EF622C" w:rsidRDefault="00EF622C" w:rsidP="00EF622C">
            <w:pPr>
              <w:pStyle w:val="Akapitzlist"/>
              <w:spacing w:line="276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9.</w:t>
            </w:r>
          </w:p>
        </w:tc>
        <w:tc>
          <w:tcPr>
            <w:tcW w:w="2126" w:type="dxa"/>
          </w:tcPr>
          <w:p w14:paraId="5945B546" w14:textId="77777777" w:rsidR="00EF622C" w:rsidRDefault="00EF622C" w:rsidP="001E68CC">
            <w:pPr>
              <w:pStyle w:val="Akapitzlist"/>
              <w:spacing w:line="276" w:lineRule="auto"/>
              <w:ind w:left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Wrzesień 2025</w:t>
            </w:r>
          </w:p>
        </w:tc>
        <w:tc>
          <w:tcPr>
            <w:tcW w:w="3119" w:type="dxa"/>
          </w:tcPr>
          <w:p w14:paraId="62481785" w14:textId="77777777" w:rsidR="00EF622C" w:rsidRDefault="007C079B" w:rsidP="007C079B">
            <w:pPr>
              <w:pStyle w:val="Akapitzlist"/>
              <w:spacing w:line="276" w:lineRule="auto"/>
              <w:ind w:left="0"/>
              <w:jc w:val="right"/>
              <w:rPr>
                <w:lang w:eastAsia="pl-PL"/>
              </w:rPr>
            </w:pPr>
            <w:r>
              <w:rPr>
                <w:lang w:eastAsia="pl-PL"/>
              </w:rPr>
              <w:t>34500</w:t>
            </w:r>
          </w:p>
        </w:tc>
      </w:tr>
      <w:tr w:rsidR="00EF622C" w14:paraId="7F46F41D" w14:textId="77777777" w:rsidTr="007C079B">
        <w:tc>
          <w:tcPr>
            <w:tcW w:w="693" w:type="dxa"/>
          </w:tcPr>
          <w:p w14:paraId="60156924" w14:textId="77777777" w:rsidR="00EF622C" w:rsidRDefault="00EF622C" w:rsidP="00EF622C">
            <w:pPr>
              <w:pStyle w:val="Akapitzlist"/>
              <w:spacing w:line="276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10.</w:t>
            </w:r>
          </w:p>
        </w:tc>
        <w:tc>
          <w:tcPr>
            <w:tcW w:w="2126" w:type="dxa"/>
          </w:tcPr>
          <w:p w14:paraId="306F7AEC" w14:textId="77777777" w:rsidR="00EF622C" w:rsidRDefault="00EF622C" w:rsidP="001E68CC">
            <w:pPr>
              <w:pStyle w:val="Akapitzlist"/>
              <w:spacing w:line="276" w:lineRule="auto"/>
              <w:ind w:left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Październik 2025</w:t>
            </w:r>
          </w:p>
        </w:tc>
        <w:tc>
          <w:tcPr>
            <w:tcW w:w="3119" w:type="dxa"/>
          </w:tcPr>
          <w:p w14:paraId="3FCB8F58" w14:textId="77777777" w:rsidR="00EF622C" w:rsidRDefault="007C079B" w:rsidP="007C079B">
            <w:pPr>
              <w:pStyle w:val="Akapitzlist"/>
              <w:spacing w:line="276" w:lineRule="auto"/>
              <w:ind w:left="0"/>
              <w:jc w:val="right"/>
              <w:rPr>
                <w:lang w:eastAsia="pl-PL"/>
              </w:rPr>
            </w:pPr>
            <w:r>
              <w:rPr>
                <w:lang w:eastAsia="pl-PL"/>
              </w:rPr>
              <w:t>69000</w:t>
            </w:r>
          </w:p>
        </w:tc>
      </w:tr>
      <w:tr w:rsidR="00EF622C" w14:paraId="5E0B39AC" w14:textId="77777777" w:rsidTr="007C079B">
        <w:tc>
          <w:tcPr>
            <w:tcW w:w="693" w:type="dxa"/>
          </w:tcPr>
          <w:p w14:paraId="600FF1DF" w14:textId="77777777" w:rsidR="00EF622C" w:rsidRDefault="00EF622C" w:rsidP="00EF622C">
            <w:pPr>
              <w:pStyle w:val="Akapitzlist"/>
              <w:spacing w:line="276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11.</w:t>
            </w:r>
          </w:p>
        </w:tc>
        <w:tc>
          <w:tcPr>
            <w:tcW w:w="2126" w:type="dxa"/>
          </w:tcPr>
          <w:p w14:paraId="5EBEE33C" w14:textId="77777777" w:rsidR="00EF622C" w:rsidRDefault="00EF622C" w:rsidP="001E68CC">
            <w:pPr>
              <w:pStyle w:val="Akapitzlist"/>
              <w:spacing w:line="276" w:lineRule="auto"/>
              <w:ind w:left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Listopad 2025</w:t>
            </w:r>
          </w:p>
        </w:tc>
        <w:tc>
          <w:tcPr>
            <w:tcW w:w="3119" w:type="dxa"/>
          </w:tcPr>
          <w:p w14:paraId="5C204BDD" w14:textId="77777777" w:rsidR="00EF622C" w:rsidRDefault="007C079B" w:rsidP="007C079B">
            <w:pPr>
              <w:pStyle w:val="Akapitzlist"/>
              <w:spacing w:line="276" w:lineRule="auto"/>
              <w:ind w:left="0"/>
              <w:jc w:val="right"/>
              <w:rPr>
                <w:lang w:eastAsia="pl-PL"/>
              </w:rPr>
            </w:pPr>
            <w:r>
              <w:rPr>
                <w:lang w:eastAsia="pl-PL"/>
              </w:rPr>
              <w:t>115000</w:t>
            </w:r>
          </w:p>
        </w:tc>
      </w:tr>
      <w:tr w:rsidR="00EF622C" w14:paraId="4009AA3D" w14:textId="77777777" w:rsidTr="007C079B">
        <w:tc>
          <w:tcPr>
            <w:tcW w:w="693" w:type="dxa"/>
          </w:tcPr>
          <w:p w14:paraId="6FB053E6" w14:textId="77777777" w:rsidR="00EF622C" w:rsidRDefault="00EF622C" w:rsidP="00EF622C">
            <w:pPr>
              <w:pStyle w:val="Akapitzlist"/>
              <w:spacing w:line="276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12.</w:t>
            </w:r>
          </w:p>
        </w:tc>
        <w:tc>
          <w:tcPr>
            <w:tcW w:w="2126" w:type="dxa"/>
          </w:tcPr>
          <w:p w14:paraId="5A8F8548" w14:textId="77777777" w:rsidR="00EF622C" w:rsidRDefault="00EF622C" w:rsidP="001E68CC">
            <w:pPr>
              <w:pStyle w:val="Akapitzlist"/>
              <w:spacing w:line="276" w:lineRule="auto"/>
              <w:ind w:left="0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Grudzień 2025 </w:t>
            </w:r>
          </w:p>
        </w:tc>
        <w:tc>
          <w:tcPr>
            <w:tcW w:w="3119" w:type="dxa"/>
          </w:tcPr>
          <w:p w14:paraId="4EF8F632" w14:textId="77777777" w:rsidR="00EF622C" w:rsidRDefault="007C079B" w:rsidP="007C079B">
            <w:pPr>
              <w:pStyle w:val="Akapitzlist"/>
              <w:spacing w:line="276" w:lineRule="auto"/>
              <w:ind w:left="0"/>
              <w:jc w:val="right"/>
              <w:rPr>
                <w:lang w:eastAsia="pl-PL"/>
              </w:rPr>
            </w:pPr>
            <w:r>
              <w:rPr>
                <w:lang w:eastAsia="pl-PL"/>
              </w:rPr>
              <w:t>138000</w:t>
            </w:r>
          </w:p>
        </w:tc>
      </w:tr>
      <w:tr w:rsidR="00EF622C" w:rsidRPr="007C079B" w14:paraId="359461C9" w14:textId="77777777" w:rsidTr="007C079B">
        <w:tc>
          <w:tcPr>
            <w:tcW w:w="2819" w:type="dxa"/>
            <w:gridSpan w:val="2"/>
          </w:tcPr>
          <w:p w14:paraId="4DD4CA57" w14:textId="77777777" w:rsidR="00EF622C" w:rsidRPr="007C079B" w:rsidRDefault="00EF622C" w:rsidP="00EF622C">
            <w:pPr>
              <w:pStyle w:val="Akapitzlist"/>
              <w:spacing w:line="276" w:lineRule="auto"/>
              <w:ind w:left="0"/>
              <w:rPr>
                <w:b/>
                <w:lang w:eastAsia="pl-PL"/>
              </w:rPr>
            </w:pPr>
            <w:r w:rsidRPr="007C079B">
              <w:rPr>
                <w:b/>
                <w:lang w:eastAsia="pl-PL"/>
              </w:rPr>
              <w:t>Razem:</w:t>
            </w:r>
          </w:p>
        </w:tc>
        <w:tc>
          <w:tcPr>
            <w:tcW w:w="3119" w:type="dxa"/>
          </w:tcPr>
          <w:p w14:paraId="77633FD2" w14:textId="77777777" w:rsidR="00EF622C" w:rsidRPr="007C079B" w:rsidRDefault="007C079B" w:rsidP="007C079B">
            <w:pPr>
              <w:pStyle w:val="Akapitzlist"/>
              <w:spacing w:line="276" w:lineRule="auto"/>
              <w:ind w:left="0"/>
              <w:jc w:val="right"/>
              <w:rPr>
                <w:b/>
                <w:lang w:eastAsia="pl-PL"/>
              </w:rPr>
            </w:pPr>
            <w:r w:rsidRPr="007C079B">
              <w:rPr>
                <w:b/>
                <w:lang w:eastAsia="pl-PL"/>
              </w:rPr>
              <w:t>770500</w:t>
            </w:r>
          </w:p>
        </w:tc>
      </w:tr>
    </w:tbl>
    <w:p w14:paraId="187837A9" w14:textId="77777777" w:rsidR="00EF622C" w:rsidRDefault="00EF622C" w:rsidP="001E68CC">
      <w:pPr>
        <w:pStyle w:val="Akapitzlist"/>
        <w:spacing w:line="276" w:lineRule="auto"/>
        <w:jc w:val="both"/>
        <w:rPr>
          <w:lang w:eastAsia="pl-PL"/>
        </w:rPr>
      </w:pPr>
    </w:p>
    <w:p w14:paraId="56FC077D" w14:textId="77777777" w:rsidR="003B142D" w:rsidRDefault="003B142D" w:rsidP="001E68CC">
      <w:pPr>
        <w:pStyle w:val="Akapitzlist"/>
        <w:spacing w:line="276" w:lineRule="auto"/>
        <w:jc w:val="both"/>
        <w:rPr>
          <w:lang w:eastAsia="pl-PL"/>
        </w:rPr>
      </w:pPr>
      <w:r>
        <w:rPr>
          <w:lang w:eastAsia="pl-PL"/>
        </w:rPr>
        <w:t>2.2. Ciśnienie paliwa gazowego w punkcie dostarczenia i odbioru</w:t>
      </w:r>
      <w:r w:rsidR="00463375">
        <w:rPr>
          <w:lang w:eastAsia="pl-PL"/>
        </w:rPr>
        <w:t>: min. 1,60 [</w:t>
      </w:r>
      <w:proofErr w:type="spellStart"/>
      <w:r w:rsidR="00463375">
        <w:rPr>
          <w:lang w:eastAsia="pl-PL"/>
        </w:rPr>
        <w:t>kPa</w:t>
      </w:r>
      <w:proofErr w:type="spellEnd"/>
      <w:r w:rsidR="00463375">
        <w:rPr>
          <w:lang w:eastAsia="pl-PL"/>
        </w:rPr>
        <w:t>], maks. 2,50 [</w:t>
      </w:r>
      <w:proofErr w:type="spellStart"/>
      <w:r w:rsidR="00463375">
        <w:rPr>
          <w:lang w:eastAsia="pl-PL"/>
        </w:rPr>
        <w:t>kPa</w:t>
      </w:r>
      <w:proofErr w:type="spellEnd"/>
      <w:r w:rsidR="00463375">
        <w:rPr>
          <w:lang w:eastAsia="pl-PL"/>
        </w:rPr>
        <w:t>]</w:t>
      </w:r>
    </w:p>
    <w:p w14:paraId="1DB82FFD" w14:textId="77777777" w:rsidR="0083072B" w:rsidRDefault="0083072B" w:rsidP="001E68CC">
      <w:pPr>
        <w:pStyle w:val="Akapitzlist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2.3. Prognozowane zużycie gazu ziemnego wynosi </w:t>
      </w:r>
      <w:r w:rsidR="00D9612C">
        <w:rPr>
          <w:lang w:eastAsia="pl-PL"/>
        </w:rPr>
        <w:t xml:space="preserve">67 000 </w:t>
      </w:r>
      <w:r w:rsidR="00F54022">
        <w:rPr>
          <w:lang w:eastAsia="pl-PL"/>
        </w:rPr>
        <w:t>m</w:t>
      </w:r>
      <w:r w:rsidR="00F54022">
        <w:rPr>
          <w:rFonts w:cstheme="minorHAnsi"/>
          <w:lang w:eastAsia="pl-PL"/>
        </w:rPr>
        <w:t>³</w:t>
      </w:r>
      <w:r w:rsidR="00356786">
        <w:rPr>
          <w:lang w:eastAsia="pl-PL"/>
        </w:rPr>
        <w:t xml:space="preserve"> z czego minimalny poziom zamówienia wynosi 22 000 m</w:t>
      </w:r>
      <w:r w:rsidR="00356786">
        <w:rPr>
          <w:rFonts w:cstheme="minorHAnsi"/>
          <w:lang w:eastAsia="pl-PL"/>
        </w:rPr>
        <w:t>³</w:t>
      </w:r>
      <w:r w:rsidR="00C37C42">
        <w:rPr>
          <w:lang w:eastAsia="pl-PL"/>
        </w:rPr>
        <w:t xml:space="preserve"> w okresie 1 roku trwania umowy.</w:t>
      </w:r>
    </w:p>
    <w:p w14:paraId="3E15ADC4" w14:textId="77777777" w:rsidR="00C37C42" w:rsidRDefault="00C37C42" w:rsidP="001E68CC">
      <w:pPr>
        <w:pStyle w:val="Akapitzlist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2.4. Prognozowane ilości zużycia gazu ziemnego opierają się na wyliczeniach projektanta </w:t>
      </w:r>
      <w:r w:rsidR="005B6954">
        <w:rPr>
          <w:lang w:eastAsia="pl-PL"/>
        </w:rPr>
        <w:t>uwzględniających zapotrzebowania obiektu nr 73 oraz innych obiektów towarzyszących  na moc grzewczą.</w:t>
      </w:r>
    </w:p>
    <w:p w14:paraId="60B7FC29" w14:textId="77777777" w:rsidR="00AA66A3" w:rsidRDefault="00AA66A3" w:rsidP="006F0DD0">
      <w:pPr>
        <w:pStyle w:val="Akapitzlist"/>
        <w:spacing w:before="0" w:line="360" w:lineRule="auto"/>
        <w:ind w:left="1430" w:right="108"/>
        <w:jc w:val="both"/>
        <w:rPr>
          <w:rFonts w:ascii="Arial" w:hAnsi="Arial" w:cs="Arial"/>
          <w:color w:val="212121"/>
          <w:sz w:val="20"/>
          <w:szCs w:val="20"/>
        </w:rPr>
      </w:pPr>
    </w:p>
    <w:p w14:paraId="0D51A76F" w14:textId="2F65C9D3" w:rsidR="00D23466" w:rsidRDefault="00D23466" w:rsidP="006F0DD0">
      <w:pPr>
        <w:pStyle w:val="Akapitzlist"/>
        <w:spacing w:before="0" w:line="360" w:lineRule="auto"/>
        <w:ind w:left="1430" w:right="108"/>
        <w:jc w:val="both"/>
        <w:rPr>
          <w:rFonts w:ascii="Arial" w:hAnsi="Arial" w:cs="Arial"/>
          <w:color w:val="212121"/>
          <w:sz w:val="20"/>
          <w:szCs w:val="20"/>
        </w:rPr>
      </w:pPr>
    </w:p>
    <w:p w14:paraId="6EFC6CC8" w14:textId="77777777" w:rsidR="00F320FF" w:rsidRDefault="00F320FF" w:rsidP="006F0DD0">
      <w:pPr>
        <w:pStyle w:val="Akapitzlist"/>
        <w:spacing w:before="0" w:line="360" w:lineRule="auto"/>
        <w:ind w:left="1430" w:right="108"/>
        <w:jc w:val="both"/>
        <w:rPr>
          <w:rFonts w:ascii="Arial" w:hAnsi="Arial" w:cs="Arial"/>
          <w:color w:val="212121"/>
          <w:sz w:val="20"/>
          <w:szCs w:val="20"/>
        </w:rPr>
      </w:pPr>
    </w:p>
    <w:p w14:paraId="10910E71" w14:textId="77777777" w:rsidR="00D23466" w:rsidRPr="00AA66A3" w:rsidRDefault="00D23466" w:rsidP="006F0DD0">
      <w:pPr>
        <w:pStyle w:val="Akapitzlist"/>
        <w:spacing w:before="0" w:line="360" w:lineRule="auto"/>
        <w:ind w:left="1430" w:right="108"/>
        <w:jc w:val="both"/>
        <w:rPr>
          <w:rFonts w:ascii="Arial" w:hAnsi="Arial" w:cs="Arial"/>
          <w:color w:val="212121"/>
          <w:sz w:val="20"/>
          <w:szCs w:val="20"/>
        </w:rPr>
      </w:pPr>
    </w:p>
    <w:p w14:paraId="27E3B29C" w14:textId="77777777" w:rsidR="00E6600C" w:rsidRPr="00F5051D" w:rsidRDefault="007A4D4E" w:rsidP="001E68CC">
      <w:pPr>
        <w:pStyle w:val="Tekstpodstawowy"/>
        <w:numPr>
          <w:ilvl w:val="0"/>
          <w:numId w:val="1"/>
        </w:numPr>
        <w:spacing w:after="0" w:line="360" w:lineRule="auto"/>
        <w:ind w:right="108"/>
        <w:jc w:val="both"/>
        <w:rPr>
          <w:rFonts w:ascii="Arial" w:hAnsi="Arial" w:cs="Arial"/>
          <w:b/>
          <w:color w:val="212121"/>
          <w:sz w:val="20"/>
          <w:szCs w:val="20"/>
        </w:rPr>
      </w:pPr>
      <w:r>
        <w:rPr>
          <w:rFonts w:ascii="Arial" w:hAnsi="Arial" w:cs="Arial"/>
          <w:b/>
          <w:color w:val="212121"/>
          <w:sz w:val="20"/>
          <w:szCs w:val="20"/>
        </w:rPr>
        <w:lastRenderedPageBreak/>
        <w:t>OGÓLNE INFORMACJE DLA DOSTAWCY GAZU</w:t>
      </w:r>
      <w:r w:rsidR="00A50B41">
        <w:rPr>
          <w:rFonts w:ascii="Arial" w:hAnsi="Arial" w:cs="Arial"/>
          <w:b/>
          <w:color w:val="212121"/>
          <w:sz w:val="20"/>
          <w:szCs w:val="20"/>
        </w:rPr>
        <w:t xml:space="preserve"> </w:t>
      </w:r>
    </w:p>
    <w:p w14:paraId="6547CEEE" w14:textId="77777777" w:rsidR="001E68CC" w:rsidRDefault="00343577" w:rsidP="001E68CC">
      <w:pPr>
        <w:pStyle w:val="Akapitzlist"/>
        <w:spacing w:before="0" w:line="360" w:lineRule="auto"/>
        <w:jc w:val="both"/>
        <w:rPr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3.1. Prognozowane zużycie gazu służy wyłącznie do porównania ofert i w żadnym przypadku nie stanowi</w:t>
      </w:r>
      <w:r w:rsidR="00F60011">
        <w:rPr>
          <w:rFonts w:ascii="Arial" w:hAnsi="Arial" w:cs="Arial"/>
          <w:sz w:val="20"/>
          <w:szCs w:val="20"/>
          <w:lang w:eastAsia="pl-PL"/>
        </w:rPr>
        <w:t xml:space="preserve"> ze strony Zamawiającego zobowiązania do zakupu gazu w podanej ilości. Wykonawcy nie będzie przysługiwało jakiekolwiek roszczenie z tytułu niepobrania przez Zamawiającego przewidywanej ilości paliwa gazowego w czasie trwania umowy.</w:t>
      </w:r>
      <w:r w:rsidR="00A417D5">
        <w:rPr>
          <w:rFonts w:ascii="Arial" w:hAnsi="Arial" w:cs="Arial"/>
          <w:sz w:val="20"/>
          <w:szCs w:val="20"/>
          <w:lang w:eastAsia="pl-PL"/>
        </w:rPr>
        <w:br/>
      </w:r>
      <w:r w:rsidR="00F60011" w:rsidRPr="00396B36">
        <w:rPr>
          <w:lang w:eastAsia="pl-PL"/>
        </w:rPr>
        <w:t>3.2. Ewentualna zmiana szacowanego zużycia nie będzie skutkowała dodatkowymi kosztami dla Zamawiaj</w:t>
      </w:r>
      <w:r w:rsidR="00F60011" w:rsidRPr="004E5903">
        <w:rPr>
          <w:lang w:eastAsia="pl-PL"/>
        </w:rPr>
        <w:t>ą</w:t>
      </w:r>
      <w:r w:rsidR="00F60011" w:rsidRPr="009147E6">
        <w:rPr>
          <w:lang w:eastAsia="pl-PL"/>
        </w:rPr>
        <w:t>cego poza rozliczeniem za faktycznie zużytą ilość gazu według cen określonych w ofercie Dostawcy.</w:t>
      </w:r>
    </w:p>
    <w:p w14:paraId="0EDA6C83" w14:textId="3D602001" w:rsidR="001E68CC" w:rsidRDefault="00F60011" w:rsidP="001E68CC">
      <w:pPr>
        <w:pStyle w:val="Akapitzlist"/>
        <w:spacing w:before="0" w:line="360" w:lineRule="auto"/>
        <w:jc w:val="both"/>
        <w:rPr>
          <w:lang w:eastAsia="pl-PL"/>
        </w:rPr>
      </w:pPr>
      <w:r>
        <w:rPr>
          <w:lang w:eastAsia="pl-PL"/>
        </w:rPr>
        <w:t xml:space="preserve">3.3. </w:t>
      </w:r>
      <w:r w:rsidR="00396B36">
        <w:rPr>
          <w:lang w:eastAsia="pl-PL"/>
        </w:rPr>
        <w:t>Oferent przedstawi proponowaną cenę za paliwo gazowe, opłatę handlową, oraz opłaty dystrybucyjne.</w:t>
      </w:r>
    </w:p>
    <w:p w14:paraId="6C818E37" w14:textId="2BB8A2E7" w:rsidR="00396B36" w:rsidRDefault="00396B36" w:rsidP="001E68CC">
      <w:pPr>
        <w:pStyle w:val="Akapitzlist"/>
        <w:spacing w:before="0" w:line="360" w:lineRule="auto"/>
        <w:jc w:val="both"/>
        <w:rPr>
          <w:lang w:eastAsia="pl-PL"/>
        </w:rPr>
      </w:pPr>
      <w:r>
        <w:rPr>
          <w:lang w:eastAsia="pl-PL"/>
        </w:rPr>
        <w:t xml:space="preserve">3.4. </w:t>
      </w:r>
      <w:r w:rsidR="004A0CDF" w:rsidRPr="004A0CDF">
        <w:rPr>
          <w:lang w:eastAsia="pl-PL"/>
        </w:rPr>
        <w:t>Dostarczone paliwo gazowe powinno spełniać standardy techniczne zgodnie z zapisami Ustawy Prawo Energetyczne, aktami wykonawczymi, Instrukcją Ruchu i Eksploatacji Sieci Dystrybucyjnej i Przesyłowej oraz Polskimi Normami. W przypadku niedotrzymania standardów jakościowych w zakresie przedmiotu zamówienia Sprzedawca zobowiązany jest do udzielenia bonifikaty na zasadach określonych przepisami.</w:t>
      </w:r>
    </w:p>
    <w:p w14:paraId="4139CFC3" w14:textId="654E37E8" w:rsidR="009202EF" w:rsidRDefault="009202EF" w:rsidP="001E68CC">
      <w:pPr>
        <w:pStyle w:val="Akapitzlist"/>
        <w:spacing w:before="0" w:line="360" w:lineRule="auto"/>
        <w:jc w:val="both"/>
        <w:rPr>
          <w:lang w:eastAsia="pl-PL"/>
        </w:rPr>
      </w:pPr>
      <w:r>
        <w:rPr>
          <w:lang w:eastAsia="pl-PL"/>
        </w:rPr>
        <w:t xml:space="preserve">3.5. Stawka zaoferowana przez Wykonawcę nie będzie podlegała zmianom </w:t>
      </w:r>
      <w:r w:rsidR="00404094">
        <w:rPr>
          <w:lang w:eastAsia="pl-PL"/>
        </w:rPr>
        <w:t xml:space="preserve">przez okres trwania umowy, </w:t>
      </w:r>
      <w:r w:rsidR="00874EC6">
        <w:rPr>
          <w:lang w:eastAsia="pl-PL"/>
        </w:rPr>
        <w:t>z zastrzeżeniem przewidzianych zmian umowy.</w:t>
      </w:r>
    </w:p>
    <w:p w14:paraId="1E399C8F" w14:textId="6CF3F2E2" w:rsidR="00C42FB2" w:rsidRDefault="00C42FB2" w:rsidP="001E68CC">
      <w:pPr>
        <w:spacing w:before="0" w:line="360" w:lineRule="auto"/>
        <w:ind w:left="1440" w:hanging="589"/>
        <w:jc w:val="both"/>
        <w:rPr>
          <w:lang w:eastAsia="pl-PL"/>
        </w:rPr>
      </w:pPr>
      <w:r>
        <w:rPr>
          <w:lang w:eastAsia="pl-PL"/>
        </w:rPr>
        <w:t>3.6. Zamawiający informuje, że dostarczany gaz ziemny będzie wykorzystywany na cele opałowe</w:t>
      </w:r>
      <w:r w:rsidR="00A30E48">
        <w:rPr>
          <w:lang w:eastAsia="pl-PL"/>
        </w:rPr>
        <w:t xml:space="preserve">, zgodnie z ustawą </w:t>
      </w:r>
      <w:r w:rsidR="00005899">
        <w:rPr>
          <w:lang w:eastAsia="pl-PL"/>
        </w:rPr>
        <w:t xml:space="preserve">nie </w:t>
      </w:r>
      <w:r w:rsidR="00A30E48">
        <w:rPr>
          <w:lang w:eastAsia="pl-PL"/>
        </w:rPr>
        <w:t>jest zwolniony z podatku akcyzowego</w:t>
      </w:r>
      <w:r>
        <w:rPr>
          <w:lang w:eastAsia="pl-PL"/>
        </w:rPr>
        <w:t>.</w:t>
      </w:r>
    </w:p>
    <w:p w14:paraId="2337CF4D" w14:textId="77777777" w:rsidR="00C42FB2" w:rsidRDefault="00C42FB2" w:rsidP="001E68CC">
      <w:pPr>
        <w:spacing w:before="0" w:line="360" w:lineRule="auto"/>
        <w:ind w:left="1440" w:hanging="589"/>
        <w:jc w:val="both"/>
        <w:rPr>
          <w:lang w:eastAsia="pl-PL"/>
        </w:rPr>
      </w:pPr>
      <w:r>
        <w:rPr>
          <w:lang w:eastAsia="pl-PL"/>
        </w:rPr>
        <w:t xml:space="preserve">3.7. </w:t>
      </w:r>
      <w:r w:rsidR="004E5903">
        <w:rPr>
          <w:lang w:eastAsia="pl-PL"/>
        </w:rPr>
        <w:t>Dostawca musi posiadać;</w:t>
      </w:r>
    </w:p>
    <w:p w14:paraId="2F187D0A" w14:textId="77777777" w:rsidR="004E5903" w:rsidRDefault="004E5903" w:rsidP="001E68CC">
      <w:pPr>
        <w:pStyle w:val="Akapitzlist"/>
        <w:numPr>
          <w:ilvl w:val="0"/>
          <w:numId w:val="17"/>
        </w:numPr>
        <w:spacing w:before="0" w:line="360" w:lineRule="auto"/>
        <w:jc w:val="both"/>
        <w:rPr>
          <w:lang w:eastAsia="pl-PL"/>
        </w:rPr>
      </w:pPr>
      <w:r>
        <w:rPr>
          <w:lang w:eastAsia="pl-PL"/>
        </w:rPr>
        <w:t>aktualną koncesję wydaną przez Prezesa Urzędu Regulacji Energetyki na prowadzenie działalności gospodarczej w zakresie obrotu paliwami gazowymi</w:t>
      </w:r>
      <w:r w:rsidR="002722EB">
        <w:rPr>
          <w:lang w:eastAsia="pl-PL"/>
        </w:rPr>
        <w:t>,</w:t>
      </w:r>
    </w:p>
    <w:p w14:paraId="5981A7B9" w14:textId="77777777" w:rsidR="00663F6F" w:rsidRDefault="00663F6F" w:rsidP="001E68CC">
      <w:pPr>
        <w:pStyle w:val="Akapitzlist"/>
        <w:numPr>
          <w:ilvl w:val="0"/>
          <w:numId w:val="17"/>
        </w:numPr>
        <w:spacing w:before="0" w:line="360" w:lineRule="auto"/>
        <w:jc w:val="both"/>
        <w:rPr>
          <w:lang w:eastAsia="pl-PL"/>
        </w:rPr>
      </w:pPr>
      <w:r w:rsidRPr="008D18DF">
        <w:rPr>
          <w:lang w:eastAsia="pl-PL"/>
        </w:rPr>
        <w:t>aktualną koncesję w zakresie dystrybucji paliw gazowych wydaną przez Prezesa Urzędu Regulacji Energetyki</w:t>
      </w:r>
    </w:p>
    <w:p w14:paraId="5E0C3BCC" w14:textId="1F77B5DA" w:rsidR="004E5903" w:rsidRDefault="004E5903" w:rsidP="001E68CC">
      <w:pPr>
        <w:pStyle w:val="Akapitzlist"/>
        <w:numPr>
          <w:ilvl w:val="0"/>
          <w:numId w:val="17"/>
        </w:numPr>
        <w:spacing w:before="0" w:line="360" w:lineRule="auto"/>
        <w:jc w:val="both"/>
        <w:rPr>
          <w:lang w:eastAsia="pl-PL"/>
        </w:rPr>
      </w:pPr>
      <w:r>
        <w:rPr>
          <w:lang w:eastAsia="pl-PL"/>
        </w:rPr>
        <w:t>aktualną podpisaną umowę z Operatorem Systemu Dystrybucyjnego na świadczenie usługi dystrybucji gazu ziemnego</w:t>
      </w:r>
      <w:r w:rsidR="00663F6F">
        <w:rPr>
          <w:lang w:eastAsia="pl-PL"/>
        </w:rPr>
        <w:t xml:space="preserve"> ( </w:t>
      </w:r>
      <w:r w:rsidR="00663F6F" w:rsidRPr="008D18DF">
        <w:rPr>
          <w:lang w:eastAsia="pl-PL"/>
        </w:rPr>
        <w:t>jeżeli Wykonawca nie jest właścicielem sieci na obszarze, na którym znajduje się miejsce dostaw gazu ziemnego)</w:t>
      </w:r>
    </w:p>
    <w:p w14:paraId="165EE7EA" w14:textId="77777777" w:rsidR="00451EA6" w:rsidRDefault="00451EA6" w:rsidP="00733C11">
      <w:pPr>
        <w:spacing w:before="0" w:line="360" w:lineRule="auto"/>
        <w:ind w:left="851"/>
        <w:jc w:val="both"/>
        <w:rPr>
          <w:lang w:eastAsia="pl-PL"/>
        </w:rPr>
      </w:pPr>
      <w:r>
        <w:rPr>
          <w:lang w:eastAsia="pl-PL"/>
        </w:rPr>
        <w:t>3.8. Operatorem Systemu Dystrybucyjnego na terenie objętym zamówieniem jest Polska Spółka Gazownictwa Sp. z o.o. Oddział Warszawa</w:t>
      </w:r>
      <w:r w:rsidR="00733C11">
        <w:rPr>
          <w:lang w:eastAsia="pl-PL"/>
        </w:rPr>
        <w:t>.</w:t>
      </w:r>
    </w:p>
    <w:p w14:paraId="51F3B793" w14:textId="77777777" w:rsidR="00F5051D" w:rsidRPr="00973175" w:rsidRDefault="00F5051D" w:rsidP="001E68CC">
      <w:pPr>
        <w:spacing w:before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DD66BC1" w14:textId="4AF2BE4F" w:rsidR="00973175" w:rsidRPr="00973175" w:rsidRDefault="00973175" w:rsidP="001E68CC">
      <w:pPr>
        <w:pStyle w:val="Akapitzlist"/>
        <w:numPr>
          <w:ilvl w:val="0"/>
          <w:numId w:val="1"/>
        </w:numPr>
        <w:spacing w:before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73175">
        <w:rPr>
          <w:rFonts w:ascii="Arial" w:hAnsi="Arial" w:cs="Arial"/>
          <w:b/>
          <w:sz w:val="20"/>
          <w:szCs w:val="20"/>
        </w:rPr>
        <w:t>MIEJSCE REALIZACJI ZAMÓWIENIA</w:t>
      </w:r>
    </w:p>
    <w:p w14:paraId="75F08D6C" w14:textId="77777777" w:rsidR="00973175" w:rsidRDefault="00D30626" w:rsidP="001E68CC">
      <w:pPr>
        <w:pStyle w:val="Akapitzlist"/>
        <w:widowControl/>
        <w:numPr>
          <w:ilvl w:val="0"/>
          <w:numId w:val="8"/>
        </w:numPr>
        <w:autoSpaceDE/>
        <w:autoSpaceDN/>
        <w:spacing w:before="0" w:line="360" w:lineRule="auto"/>
        <w:ind w:hanging="15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Dostawa</w:t>
      </w:r>
      <w:r w:rsidR="002722EB">
        <w:rPr>
          <w:rFonts w:ascii="Arial" w:hAnsi="Arial" w:cs="Arial"/>
          <w:sz w:val="20"/>
          <w:szCs w:val="20"/>
        </w:rPr>
        <w:t xml:space="preserve"> będzie</w:t>
      </w:r>
      <w:r w:rsidR="004930E1">
        <w:rPr>
          <w:rFonts w:ascii="Arial" w:hAnsi="Arial" w:cs="Arial"/>
          <w:sz w:val="20"/>
          <w:szCs w:val="20"/>
        </w:rPr>
        <w:t xml:space="preserve"> realizowana</w:t>
      </w:r>
      <w:r w:rsidR="00EF67A0">
        <w:rPr>
          <w:rFonts w:ascii="Arial" w:hAnsi="Arial" w:cs="Arial"/>
          <w:sz w:val="20"/>
          <w:szCs w:val="20"/>
        </w:rPr>
        <w:t xml:space="preserve"> </w:t>
      </w:r>
      <w:r w:rsidR="00973175" w:rsidRPr="00973175">
        <w:rPr>
          <w:rFonts w:ascii="Arial" w:hAnsi="Arial" w:cs="Arial"/>
          <w:sz w:val="20"/>
          <w:szCs w:val="20"/>
        </w:rPr>
        <w:t xml:space="preserve"> na terenie Wojskowego Instytutu Technicznego Uzbrojenia w Zielonka, </w:t>
      </w:r>
      <w:r w:rsidR="00973175" w:rsidRPr="00973175">
        <w:rPr>
          <w:rFonts w:ascii="Arial" w:eastAsia="Times New Roman" w:hAnsi="Arial" w:cs="Arial"/>
          <w:sz w:val="20"/>
          <w:szCs w:val="20"/>
          <w:lang w:eastAsia="pl-PL"/>
        </w:rPr>
        <w:t>ul. Prymasa Stefana Wyszyńskiego 7</w:t>
      </w:r>
      <w:r w:rsidR="00973175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973175" w:rsidRPr="00973175">
        <w:rPr>
          <w:rFonts w:ascii="Arial" w:eastAsia="Times New Roman" w:hAnsi="Arial" w:cs="Arial"/>
          <w:sz w:val="20"/>
          <w:szCs w:val="20"/>
          <w:lang w:eastAsia="pl-PL"/>
        </w:rPr>
        <w:t>05-220 ZIELONKA</w:t>
      </w:r>
    </w:p>
    <w:p w14:paraId="5379BC71" w14:textId="77777777" w:rsidR="002C3C48" w:rsidRDefault="002C3C48" w:rsidP="001E68CC">
      <w:pPr>
        <w:pStyle w:val="Akapitzlist"/>
        <w:spacing w:before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4330CD6" w14:textId="77777777" w:rsidR="002C3C48" w:rsidRDefault="002C3C48" w:rsidP="001E68CC">
      <w:pPr>
        <w:pStyle w:val="Akapitzlist"/>
        <w:spacing w:before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E40B4B2" w14:textId="77777777" w:rsidR="00973175" w:rsidRPr="00D01E23" w:rsidRDefault="00F5051D" w:rsidP="00F85DB6">
      <w:pPr>
        <w:spacing w:before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A69D2">
        <w:rPr>
          <w:rFonts w:ascii="Arial" w:hAnsi="Arial" w:cs="Arial"/>
          <w:sz w:val="20"/>
          <w:szCs w:val="20"/>
        </w:rPr>
        <w:t xml:space="preserve">Wyk. </w:t>
      </w:r>
      <w:r w:rsidR="00D30626">
        <w:rPr>
          <w:rFonts w:ascii="Arial" w:hAnsi="Arial" w:cs="Arial"/>
          <w:sz w:val="20"/>
          <w:szCs w:val="20"/>
        </w:rPr>
        <w:t>Agnieszka TKACZYK</w:t>
      </w:r>
    </w:p>
    <w:sectPr w:rsidR="00973175" w:rsidRPr="00D01E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F57BD" w14:textId="77777777" w:rsidR="00E74F92" w:rsidRDefault="00E74F92" w:rsidP="00124E00">
      <w:pPr>
        <w:spacing w:before="0"/>
      </w:pPr>
      <w:r>
        <w:separator/>
      </w:r>
    </w:p>
  </w:endnote>
  <w:endnote w:type="continuationSeparator" w:id="0">
    <w:p w14:paraId="1621C57C" w14:textId="77777777" w:rsidR="00E74F92" w:rsidRDefault="00E74F92" w:rsidP="00124E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8733"/>
      <w:docPartObj>
        <w:docPartGallery w:val="Page Numbers (Bottom of Page)"/>
        <w:docPartUnique/>
      </w:docPartObj>
    </w:sdtPr>
    <w:sdtEndPr/>
    <w:sdtContent>
      <w:p w14:paraId="71EBDCEC" w14:textId="7E397A0F" w:rsidR="00124E00" w:rsidRDefault="00124E0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06C">
          <w:rPr>
            <w:noProof/>
          </w:rPr>
          <w:t>3</w:t>
        </w:r>
        <w:r>
          <w:fldChar w:fldCharType="end"/>
        </w:r>
      </w:p>
    </w:sdtContent>
  </w:sdt>
  <w:p w14:paraId="00874718" w14:textId="77777777" w:rsidR="00124E00" w:rsidRDefault="00124E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9DD69" w14:textId="77777777" w:rsidR="00E74F92" w:rsidRDefault="00E74F92" w:rsidP="00124E00">
      <w:pPr>
        <w:spacing w:before="0"/>
      </w:pPr>
      <w:r>
        <w:separator/>
      </w:r>
    </w:p>
  </w:footnote>
  <w:footnote w:type="continuationSeparator" w:id="0">
    <w:p w14:paraId="3E9B7A71" w14:textId="77777777" w:rsidR="00E74F92" w:rsidRDefault="00E74F92" w:rsidP="00124E0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9B7"/>
    <w:multiLevelType w:val="hybridMultilevel"/>
    <w:tmpl w:val="7486D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6A93"/>
    <w:multiLevelType w:val="hybridMultilevel"/>
    <w:tmpl w:val="DD3C0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70185"/>
    <w:multiLevelType w:val="hybridMultilevel"/>
    <w:tmpl w:val="D6E494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552082"/>
    <w:multiLevelType w:val="hybridMultilevel"/>
    <w:tmpl w:val="98EC05EC"/>
    <w:lvl w:ilvl="0" w:tplc="2F90016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9AB477DC">
      <w:start w:val="1"/>
      <w:numFmt w:val="decimal"/>
      <w:lvlText w:val="%2."/>
      <w:lvlJc w:val="left"/>
      <w:pPr>
        <w:ind w:left="11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22927B47"/>
    <w:multiLevelType w:val="hybridMultilevel"/>
    <w:tmpl w:val="66BE0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10376"/>
    <w:multiLevelType w:val="hybridMultilevel"/>
    <w:tmpl w:val="003E862A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6" w15:restartNumberingAfterBreak="0">
    <w:nsid w:val="25AC7FE9"/>
    <w:multiLevelType w:val="hybridMultilevel"/>
    <w:tmpl w:val="1FAC53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AE1FF6"/>
    <w:multiLevelType w:val="hybridMultilevel"/>
    <w:tmpl w:val="6C58D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B53C4"/>
    <w:multiLevelType w:val="hybridMultilevel"/>
    <w:tmpl w:val="6CD243BE"/>
    <w:lvl w:ilvl="0" w:tplc="04150017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32077F22"/>
    <w:multiLevelType w:val="hybridMultilevel"/>
    <w:tmpl w:val="0C14D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25133"/>
    <w:multiLevelType w:val="hybridMultilevel"/>
    <w:tmpl w:val="CDC22518"/>
    <w:lvl w:ilvl="0" w:tplc="F912D7E8">
      <w:start w:val="1"/>
      <w:numFmt w:val="lowerLetter"/>
      <w:lvlText w:val="%1)"/>
      <w:lvlJc w:val="left"/>
      <w:pPr>
        <w:ind w:left="786" w:hanging="346"/>
      </w:pPr>
      <w:rPr>
        <w:rFonts w:ascii="Arial" w:eastAsia="Arial" w:hAnsi="Arial" w:cs="Arial" w:hint="default"/>
        <w:color w:val="161616"/>
        <w:w w:val="98"/>
        <w:sz w:val="22"/>
        <w:szCs w:val="22"/>
      </w:rPr>
    </w:lvl>
    <w:lvl w:ilvl="1" w:tplc="9F4A5E84">
      <w:numFmt w:val="bullet"/>
      <w:lvlText w:val="•"/>
      <w:lvlJc w:val="left"/>
      <w:pPr>
        <w:ind w:left="1604" w:hanging="346"/>
      </w:pPr>
      <w:rPr>
        <w:rFonts w:hint="default"/>
      </w:rPr>
    </w:lvl>
    <w:lvl w:ilvl="2" w:tplc="76B0C482">
      <w:numFmt w:val="bullet"/>
      <w:lvlText w:val="•"/>
      <w:lvlJc w:val="left"/>
      <w:pPr>
        <w:ind w:left="2428" w:hanging="346"/>
      </w:pPr>
      <w:rPr>
        <w:rFonts w:hint="default"/>
      </w:rPr>
    </w:lvl>
    <w:lvl w:ilvl="3" w:tplc="5E2AEBD8">
      <w:numFmt w:val="bullet"/>
      <w:lvlText w:val="•"/>
      <w:lvlJc w:val="left"/>
      <w:pPr>
        <w:ind w:left="3252" w:hanging="346"/>
      </w:pPr>
      <w:rPr>
        <w:rFonts w:hint="default"/>
      </w:rPr>
    </w:lvl>
    <w:lvl w:ilvl="4" w:tplc="64EE59FC">
      <w:numFmt w:val="bullet"/>
      <w:lvlText w:val="•"/>
      <w:lvlJc w:val="left"/>
      <w:pPr>
        <w:ind w:left="4076" w:hanging="346"/>
      </w:pPr>
      <w:rPr>
        <w:rFonts w:hint="default"/>
      </w:rPr>
    </w:lvl>
    <w:lvl w:ilvl="5" w:tplc="84A66122">
      <w:numFmt w:val="bullet"/>
      <w:lvlText w:val="•"/>
      <w:lvlJc w:val="left"/>
      <w:pPr>
        <w:ind w:left="4900" w:hanging="346"/>
      </w:pPr>
      <w:rPr>
        <w:rFonts w:hint="default"/>
      </w:rPr>
    </w:lvl>
    <w:lvl w:ilvl="6" w:tplc="AE86F7AC">
      <w:numFmt w:val="bullet"/>
      <w:lvlText w:val="•"/>
      <w:lvlJc w:val="left"/>
      <w:pPr>
        <w:ind w:left="5724" w:hanging="346"/>
      </w:pPr>
      <w:rPr>
        <w:rFonts w:hint="default"/>
      </w:rPr>
    </w:lvl>
    <w:lvl w:ilvl="7" w:tplc="300EE22C">
      <w:numFmt w:val="bullet"/>
      <w:lvlText w:val="•"/>
      <w:lvlJc w:val="left"/>
      <w:pPr>
        <w:ind w:left="6549" w:hanging="346"/>
      </w:pPr>
      <w:rPr>
        <w:rFonts w:hint="default"/>
      </w:rPr>
    </w:lvl>
    <w:lvl w:ilvl="8" w:tplc="4FE20256">
      <w:numFmt w:val="bullet"/>
      <w:lvlText w:val="•"/>
      <w:lvlJc w:val="left"/>
      <w:pPr>
        <w:ind w:left="7373" w:hanging="346"/>
      </w:pPr>
      <w:rPr>
        <w:rFonts w:hint="default"/>
      </w:rPr>
    </w:lvl>
  </w:abstractNum>
  <w:abstractNum w:abstractNumId="11" w15:restartNumberingAfterBreak="0">
    <w:nsid w:val="40320425"/>
    <w:multiLevelType w:val="hybridMultilevel"/>
    <w:tmpl w:val="515CB2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D528D2"/>
    <w:multiLevelType w:val="hybridMultilevel"/>
    <w:tmpl w:val="75EC8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34914"/>
    <w:multiLevelType w:val="hybridMultilevel"/>
    <w:tmpl w:val="D0307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727C1"/>
    <w:multiLevelType w:val="hybridMultilevel"/>
    <w:tmpl w:val="AB766F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8856A5"/>
    <w:multiLevelType w:val="hybridMultilevel"/>
    <w:tmpl w:val="82743B94"/>
    <w:lvl w:ilvl="0" w:tplc="283A9370">
      <w:start w:val="1"/>
      <w:numFmt w:val="lowerLetter"/>
      <w:lvlText w:val="%1)"/>
      <w:lvlJc w:val="left"/>
      <w:pPr>
        <w:ind w:left="751" w:hanging="352"/>
        <w:jc w:val="right"/>
      </w:pPr>
      <w:rPr>
        <w:rFonts w:hint="default"/>
        <w:w w:val="102"/>
      </w:rPr>
    </w:lvl>
    <w:lvl w:ilvl="1" w:tplc="B80ACC6E">
      <w:numFmt w:val="bullet"/>
      <w:lvlText w:val="•"/>
      <w:lvlJc w:val="left"/>
      <w:pPr>
        <w:ind w:left="1287" w:hanging="343"/>
      </w:pPr>
      <w:rPr>
        <w:rFonts w:hint="default"/>
        <w:w w:val="103"/>
      </w:rPr>
    </w:lvl>
    <w:lvl w:ilvl="2" w:tplc="281C0B1C">
      <w:numFmt w:val="bullet"/>
      <w:lvlText w:val="•"/>
      <w:lvlJc w:val="left"/>
      <w:pPr>
        <w:ind w:left="1440" w:hanging="343"/>
      </w:pPr>
      <w:rPr>
        <w:rFonts w:hint="default"/>
      </w:rPr>
    </w:lvl>
    <w:lvl w:ilvl="3" w:tplc="75A0073A">
      <w:numFmt w:val="bullet"/>
      <w:lvlText w:val="•"/>
      <w:lvlJc w:val="left"/>
      <w:pPr>
        <w:ind w:left="2362" w:hanging="343"/>
      </w:pPr>
      <w:rPr>
        <w:rFonts w:hint="default"/>
      </w:rPr>
    </w:lvl>
    <w:lvl w:ilvl="4" w:tplc="AD9CB460">
      <w:numFmt w:val="bullet"/>
      <w:lvlText w:val="•"/>
      <w:lvlJc w:val="left"/>
      <w:pPr>
        <w:ind w:left="3285" w:hanging="343"/>
      </w:pPr>
      <w:rPr>
        <w:rFonts w:hint="default"/>
      </w:rPr>
    </w:lvl>
    <w:lvl w:ilvl="5" w:tplc="58D2DC9C">
      <w:numFmt w:val="bullet"/>
      <w:lvlText w:val="•"/>
      <w:lvlJc w:val="left"/>
      <w:pPr>
        <w:ind w:left="4208" w:hanging="343"/>
      </w:pPr>
      <w:rPr>
        <w:rFonts w:hint="default"/>
      </w:rPr>
    </w:lvl>
    <w:lvl w:ilvl="6" w:tplc="1018E3F4">
      <w:numFmt w:val="bullet"/>
      <w:lvlText w:val="•"/>
      <w:lvlJc w:val="left"/>
      <w:pPr>
        <w:ind w:left="5130" w:hanging="343"/>
      </w:pPr>
      <w:rPr>
        <w:rFonts w:hint="default"/>
      </w:rPr>
    </w:lvl>
    <w:lvl w:ilvl="7" w:tplc="B302E174">
      <w:numFmt w:val="bullet"/>
      <w:lvlText w:val="•"/>
      <w:lvlJc w:val="left"/>
      <w:pPr>
        <w:ind w:left="6053" w:hanging="343"/>
      </w:pPr>
      <w:rPr>
        <w:rFonts w:hint="default"/>
      </w:rPr>
    </w:lvl>
    <w:lvl w:ilvl="8" w:tplc="CE368D70">
      <w:numFmt w:val="bullet"/>
      <w:lvlText w:val="•"/>
      <w:lvlJc w:val="left"/>
      <w:pPr>
        <w:ind w:left="6976" w:hanging="343"/>
      </w:pPr>
      <w:rPr>
        <w:rFonts w:hint="default"/>
      </w:rPr>
    </w:lvl>
  </w:abstractNum>
  <w:abstractNum w:abstractNumId="16" w15:restartNumberingAfterBreak="0">
    <w:nsid w:val="6E2B2533"/>
    <w:multiLevelType w:val="hybridMultilevel"/>
    <w:tmpl w:val="B2446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10"/>
  </w:num>
  <w:num w:numId="7">
    <w:abstractNumId w:val="15"/>
  </w:num>
  <w:num w:numId="8">
    <w:abstractNumId w:val="13"/>
  </w:num>
  <w:num w:numId="9">
    <w:abstractNumId w:val="8"/>
  </w:num>
  <w:num w:numId="10">
    <w:abstractNumId w:val="4"/>
  </w:num>
  <w:num w:numId="11">
    <w:abstractNumId w:val="11"/>
  </w:num>
  <w:num w:numId="12">
    <w:abstractNumId w:val="2"/>
  </w:num>
  <w:num w:numId="13">
    <w:abstractNumId w:val="9"/>
  </w:num>
  <w:num w:numId="14">
    <w:abstractNumId w:val="16"/>
  </w:num>
  <w:num w:numId="15">
    <w:abstractNumId w:val="14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00"/>
    <w:rsid w:val="00000F13"/>
    <w:rsid w:val="00005899"/>
    <w:rsid w:val="00015E4D"/>
    <w:rsid w:val="000176F2"/>
    <w:rsid w:val="0002496F"/>
    <w:rsid w:val="00043F71"/>
    <w:rsid w:val="00046F55"/>
    <w:rsid w:val="000876D1"/>
    <w:rsid w:val="00090873"/>
    <w:rsid w:val="000C0E07"/>
    <w:rsid w:val="000C435F"/>
    <w:rsid w:val="000F3B99"/>
    <w:rsid w:val="001005C0"/>
    <w:rsid w:val="0010557D"/>
    <w:rsid w:val="00124315"/>
    <w:rsid w:val="00124E00"/>
    <w:rsid w:val="00131326"/>
    <w:rsid w:val="001559A8"/>
    <w:rsid w:val="00155D64"/>
    <w:rsid w:val="00181086"/>
    <w:rsid w:val="0018197E"/>
    <w:rsid w:val="001E68CC"/>
    <w:rsid w:val="001F210E"/>
    <w:rsid w:val="00202FF7"/>
    <w:rsid w:val="00203BBD"/>
    <w:rsid w:val="0020588D"/>
    <w:rsid w:val="00230042"/>
    <w:rsid w:val="002352C1"/>
    <w:rsid w:val="002409F4"/>
    <w:rsid w:val="002641B8"/>
    <w:rsid w:val="00264B64"/>
    <w:rsid w:val="002722EB"/>
    <w:rsid w:val="0027507E"/>
    <w:rsid w:val="00276109"/>
    <w:rsid w:val="00281A7E"/>
    <w:rsid w:val="00282260"/>
    <w:rsid w:val="002969DC"/>
    <w:rsid w:val="002A2ED0"/>
    <w:rsid w:val="002B71EC"/>
    <w:rsid w:val="002C13A1"/>
    <w:rsid w:val="002C29A3"/>
    <w:rsid w:val="002C3C48"/>
    <w:rsid w:val="002D7019"/>
    <w:rsid w:val="002F4592"/>
    <w:rsid w:val="00343577"/>
    <w:rsid w:val="00353218"/>
    <w:rsid w:val="00356786"/>
    <w:rsid w:val="00386077"/>
    <w:rsid w:val="00386EDD"/>
    <w:rsid w:val="00393DA1"/>
    <w:rsid w:val="0039614B"/>
    <w:rsid w:val="00396B36"/>
    <w:rsid w:val="00397626"/>
    <w:rsid w:val="003B142D"/>
    <w:rsid w:val="003C2887"/>
    <w:rsid w:val="003C3BAA"/>
    <w:rsid w:val="003D5D7B"/>
    <w:rsid w:val="003E0A11"/>
    <w:rsid w:val="003F4274"/>
    <w:rsid w:val="00404094"/>
    <w:rsid w:val="00447F14"/>
    <w:rsid w:val="00451EA6"/>
    <w:rsid w:val="00463375"/>
    <w:rsid w:val="004674B5"/>
    <w:rsid w:val="00481F50"/>
    <w:rsid w:val="004930E1"/>
    <w:rsid w:val="004935B9"/>
    <w:rsid w:val="004A0CDF"/>
    <w:rsid w:val="004B18BE"/>
    <w:rsid w:val="004C4CA1"/>
    <w:rsid w:val="004E5903"/>
    <w:rsid w:val="004F5C70"/>
    <w:rsid w:val="004F696E"/>
    <w:rsid w:val="00501182"/>
    <w:rsid w:val="00506A2D"/>
    <w:rsid w:val="0051147C"/>
    <w:rsid w:val="00527A71"/>
    <w:rsid w:val="005504F3"/>
    <w:rsid w:val="005550D3"/>
    <w:rsid w:val="0056738A"/>
    <w:rsid w:val="005751F0"/>
    <w:rsid w:val="005A69D2"/>
    <w:rsid w:val="005B15BD"/>
    <w:rsid w:val="005B6954"/>
    <w:rsid w:val="005D5C2B"/>
    <w:rsid w:val="005E4208"/>
    <w:rsid w:val="00616222"/>
    <w:rsid w:val="00626030"/>
    <w:rsid w:val="006612BB"/>
    <w:rsid w:val="00663F6F"/>
    <w:rsid w:val="00664EEE"/>
    <w:rsid w:val="006713F4"/>
    <w:rsid w:val="006C57D5"/>
    <w:rsid w:val="006D2645"/>
    <w:rsid w:val="006D4E1C"/>
    <w:rsid w:val="006F0DD0"/>
    <w:rsid w:val="006F4D27"/>
    <w:rsid w:val="006F6768"/>
    <w:rsid w:val="0070691A"/>
    <w:rsid w:val="0071206C"/>
    <w:rsid w:val="00733C11"/>
    <w:rsid w:val="0073647D"/>
    <w:rsid w:val="0075711E"/>
    <w:rsid w:val="007A4D4E"/>
    <w:rsid w:val="007B3489"/>
    <w:rsid w:val="007C079B"/>
    <w:rsid w:val="007E5568"/>
    <w:rsid w:val="008048E8"/>
    <w:rsid w:val="00805907"/>
    <w:rsid w:val="0081202F"/>
    <w:rsid w:val="0083072B"/>
    <w:rsid w:val="008563F8"/>
    <w:rsid w:val="008608A3"/>
    <w:rsid w:val="00874EC6"/>
    <w:rsid w:val="00887C6F"/>
    <w:rsid w:val="008A1EE6"/>
    <w:rsid w:val="008D18DF"/>
    <w:rsid w:val="008D25B3"/>
    <w:rsid w:val="008E22CA"/>
    <w:rsid w:val="008F21B1"/>
    <w:rsid w:val="009147E6"/>
    <w:rsid w:val="00916669"/>
    <w:rsid w:val="009202EF"/>
    <w:rsid w:val="00923E3A"/>
    <w:rsid w:val="00940EE2"/>
    <w:rsid w:val="00960361"/>
    <w:rsid w:val="00967C8A"/>
    <w:rsid w:val="00973175"/>
    <w:rsid w:val="009A408F"/>
    <w:rsid w:val="009A6D4B"/>
    <w:rsid w:val="009B7331"/>
    <w:rsid w:val="009F701A"/>
    <w:rsid w:val="00A0335B"/>
    <w:rsid w:val="00A04CC1"/>
    <w:rsid w:val="00A30E48"/>
    <w:rsid w:val="00A36861"/>
    <w:rsid w:val="00A417D5"/>
    <w:rsid w:val="00A50B41"/>
    <w:rsid w:val="00A62AAF"/>
    <w:rsid w:val="00A633C5"/>
    <w:rsid w:val="00A66F94"/>
    <w:rsid w:val="00A759A6"/>
    <w:rsid w:val="00AA66A3"/>
    <w:rsid w:val="00AE2F1D"/>
    <w:rsid w:val="00AF11F2"/>
    <w:rsid w:val="00AF13CD"/>
    <w:rsid w:val="00AF2316"/>
    <w:rsid w:val="00B464F7"/>
    <w:rsid w:val="00B720FD"/>
    <w:rsid w:val="00B77A61"/>
    <w:rsid w:val="00B80CCF"/>
    <w:rsid w:val="00B87FFB"/>
    <w:rsid w:val="00B906F6"/>
    <w:rsid w:val="00BA70F1"/>
    <w:rsid w:val="00BC40B1"/>
    <w:rsid w:val="00BD4D1B"/>
    <w:rsid w:val="00C211C7"/>
    <w:rsid w:val="00C3349B"/>
    <w:rsid w:val="00C37C42"/>
    <w:rsid w:val="00C42FB2"/>
    <w:rsid w:val="00C5170A"/>
    <w:rsid w:val="00C5636E"/>
    <w:rsid w:val="00CB07B2"/>
    <w:rsid w:val="00CE1B10"/>
    <w:rsid w:val="00D01E23"/>
    <w:rsid w:val="00D23466"/>
    <w:rsid w:val="00D30626"/>
    <w:rsid w:val="00D51756"/>
    <w:rsid w:val="00D76BE5"/>
    <w:rsid w:val="00D9612C"/>
    <w:rsid w:val="00DB3053"/>
    <w:rsid w:val="00DF415C"/>
    <w:rsid w:val="00DF61FD"/>
    <w:rsid w:val="00E06EF7"/>
    <w:rsid w:val="00E06FB3"/>
    <w:rsid w:val="00E23690"/>
    <w:rsid w:val="00E258DB"/>
    <w:rsid w:val="00E30F33"/>
    <w:rsid w:val="00E3635F"/>
    <w:rsid w:val="00E46FA3"/>
    <w:rsid w:val="00E47ECD"/>
    <w:rsid w:val="00E6600C"/>
    <w:rsid w:val="00E74F92"/>
    <w:rsid w:val="00E77933"/>
    <w:rsid w:val="00EA4C29"/>
    <w:rsid w:val="00EA5F44"/>
    <w:rsid w:val="00EB2FA3"/>
    <w:rsid w:val="00EE3AE2"/>
    <w:rsid w:val="00EE4843"/>
    <w:rsid w:val="00EE5522"/>
    <w:rsid w:val="00EE5A33"/>
    <w:rsid w:val="00EF1B17"/>
    <w:rsid w:val="00EF622C"/>
    <w:rsid w:val="00EF67A0"/>
    <w:rsid w:val="00EF6A72"/>
    <w:rsid w:val="00F00BA9"/>
    <w:rsid w:val="00F01E5A"/>
    <w:rsid w:val="00F1297C"/>
    <w:rsid w:val="00F320FF"/>
    <w:rsid w:val="00F36376"/>
    <w:rsid w:val="00F5051D"/>
    <w:rsid w:val="00F53F9F"/>
    <w:rsid w:val="00F54022"/>
    <w:rsid w:val="00F556B3"/>
    <w:rsid w:val="00F60011"/>
    <w:rsid w:val="00F60645"/>
    <w:rsid w:val="00F831C0"/>
    <w:rsid w:val="00F855C8"/>
    <w:rsid w:val="00F85DB6"/>
    <w:rsid w:val="00F90EB5"/>
    <w:rsid w:val="00F933EC"/>
    <w:rsid w:val="00F943AA"/>
    <w:rsid w:val="00F97F48"/>
    <w:rsid w:val="00FA6ADD"/>
    <w:rsid w:val="00FC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6008"/>
  <w15:docId w15:val="{44604DF4-98B7-4043-A24D-8E25CFD3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24E00"/>
    <w:pPr>
      <w:keepNext/>
      <w:keepLines/>
      <w:widowControl/>
      <w:autoSpaceDE/>
      <w:autoSpaceDN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E00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124E00"/>
  </w:style>
  <w:style w:type="paragraph" w:styleId="Stopka">
    <w:name w:val="footer"/>
    <w:basedOn w:val="Normalny"/>
    <w:link w:val="StopkaZnak"/>
    <w:uiPriority w:val="99"/>
    <w:unhideWhenUsed/>
    <w:rsid w:val="00124E00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124E00"/>
  </w:style>
  <w:style w:type="paragraph" w:styleId="Spistreci1">
    <w:name w:val="toc 1"/>
    <w:basedOn w:val="Normalny"/>
    <w:next w:val="Normalny"/>
    <w:autoRedefine/>
    <w:uiPriority w:val="39"/>
    <w:unhideWhenUsed/>
    <w:rsid w:val="00124E00"/>
    <w:pPr>
      <w:widowControl/>
      <w:autoSpaceDE/>
      <w:autoSpaceDN/>
      <w:spacing w:before="0" w:after="10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24E00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24E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1"/>
    <w:qFormat/>
    <w:rsid w:val="00124E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4E0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E0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1"/>
    <w:locked/>
    <w:rsid w:val="00124E00"/>
  </w:style>
  <w:style w:type="paragraph" w:styleId="Tekstpodstawowy">
    <w:name w:val="Body Text"/>
    <w:basedOn w:val="Normalny"/>
    <w:link w:val="TekstpodstawowyZnak"/>
    <w:uiPriority w:val="99"/>
    <w:unhideWhenUsed/>
    <w:rsid w:val="00124E00"/>
    <w:pPr>
      <w:widowControl/>
      <w:autoSpaceDE/>
      <w:autoSpaceDN/>
      <w:spacing w:before="0" w:after="12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4E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F622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63F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3F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3F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F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F6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60645"/>
    <w:pPr>
      <w:spacing w:befor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Kuć</dc:creator>
  <cp:keywords/>
  <dc:description/>
  <cp:lastModifiedBy>Katarzyna Ulatowska</cp:lastModifiedBy>
  <cp:revision>26</cp:revision>
  <cp:lastPrinted>2024-03-14T08:46:00Z</cp:lastPrinted>
  <dcterms:created xsi:type="dcterms:W3CDTF">2024-12-06T09:51:00Z</dcterms:created>
  <dcterms:modified xsi:type="dcterms:W3CDTF">2024-12-06T10:29:00Z</dcterms:modified>
</cp:coreProperties>
</file>