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:rsidR="0089045F" w:rsidRDefault="00B16F53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Gmina</w:t>
      </w:r>
      <w:r w:rsidR="007811C0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 Niemodlin</w:t>
      </w:r>
    </w:p>
    <w:p w:rsidR="007811C0" w:rsidRDefault="007811C0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7811C0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ul. Bohaterów Powstań Śląskich 37, </w:t>
      </w:r>
    </w:p>
    <w:p w:rsidR="00B16F53" w:rsidRPr="004B6E9A" w:rsidRDefault="007811C0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7811C0">
        <w:rPr>
          <w:rFonts w:ascii="Cambria" w:eastAsia="TimesNewRomanPSMT" w:hAnsi="Cambria" w:cstheme="majorHAnsi"/>
          <w:bCs/>
          <w:kern w:val="1"/>
          <w:lang w:eastAsia="hi-IN" w:bidi="hi-IN"/>
        </w:rPr>
        <w:t>49-100 Niemodlin</w:t>
      </w:r>
    </w:p>
    <w:p w:rsidR="00F757A5" w:rsidRPr="004B6E9A" w:rsidRDefault="00F757A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</w:p>
    <w:p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Pzp)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887D51" w:rsidRPr="00887D51">
        <w:rPr>
          <w:rFonts w:ascii="Cambria" w:eastAsia="Times New Roman" w:hAnsi="Cambria" w:cstheme="majorHAnsi"/>
          <w:bCs/>
        </w:rPr>
        <w:t xml:space="preserve">ZAKUP ENERGII ELEKTRYCZNEJ NA POTRZEBY </w:t>
      </w:r>
      <w:r w:rsidR="007A6AC9" w:rsidRPr="007A6AC9">
        <w:rPr>
          <w:rFonts w:ascii="Cambria" w:eastAsia="Times New Roman" w:hAnsi="Cambria" w:cstheme="majorHAnsi"/>
          <w:bCs/>
        </w:rPr>
        <w:t xml:space="preserve">OŚWIETLENIA </w:t>
      </w:r>
      <w:r w:rsidR="004A6B9B">
        <w:rPr>
          <w:rFonts w:ascii="Cambria" w:eastAsia="Times New Roman" w:hAnsi="Cambria" w:cstheme="majorHAnsi"/>
          <w:bCs/>
        </w:rPr>
        <w:t xml:space="preserve">                                                        </w:t>
      </w:r>
      <w:r w:rsidR="007A6AC9" w:rsidRPr="007A6AC9">
        <w:rPr>
          <w:rFonts w:ascii="Cambria" w:eastAsia="Times New Roman" w:hAnsi="Cambria" w:cstheme="majorHAnsi"/>
          <w:bCs/>
        </w:rPr>
        <w:t xml:space="preserve">PRZESTRZENI PUBLICZNEJ GMINY </w:t>
      </w:r>
      <w:r w:rsidR="007811C0">
        <w:rPr>
          <w:rFonts w:ascii="Cambria" w:eastAsia="Times New Roman" w:hAnsi="Cambria" w:cstheme="majorHAnsi"/>
          <w:bCs/>
        </w:rPr>
        <w:t>NIEMODLIN</w:t>
      </w:r>
      <w:bookmarkStart w:id="1" w:name="_GoBack"/>
      <w:bookmarkEnd w:id="1"/>
      <w:r w:rsidR="004B6E9A">
        <w:rPr>
          <w:rFonts w:ascii="Cambria" w:eastAsia="Times New Roman" w:hAnsi="Cambria" w:cstheme="majorHAnsi"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 108 ust. 1 ustawy Pzp.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>ustawy Pzp.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Pzp,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Pzp,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:rsidR="004D3A9C" w:rsidRPr="007A6AC9" w:rsidRDefault="00B7032A" w:rsidP="007A6AC9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  <w:bookmarkEnd w:id="2"/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lastRenderedPageBreak/>
        <w:t xml:space="preserve">Spełnianie warunków udziału w postępowaniu (Rozdział 6 SWZ).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9B" w:rsidRDefault="00941B9B" w:rsidP="0038231F">
      <w:pPr>
        <w:spacing w:after="0" w:line="240" w:lineRule="auto"/>
      </w:pPr>
      <w:r>
        <w:separator/>
      </w:r>
    </w:p>
  </w:endnote>
  <w:endnote w:type="continuationSeparator" w:id="0">
    <w:p w:rsidR="00941B9B" w:rsidRDefault="00941B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7811C0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7811C0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9B" w:rsidRDefault="00941B9B" w:rsidP="0038231F">
      <w:pPr>
        <w:spacing w:after="0" w:line="240" w:lineRule="auto"/>
      </w:pPr>
      <w:r>
        <w:separator/>
      </w:r>
    </w:p>
  </w:footnote>
  <w:footnote w:type="continuationSeparator" w:id="0">
    <w:p w:rsidR="00941B9B" w:rsidRDefault="00941B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DA" w:rsidRPr="004A6B9B" w:rsidRDefault="00887D51" w:rsidP="004A6B9B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Pr="00887D51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ENERGII ELEKTRYCZNEJ NA POTRZEBY </w:t>
    </w:r>
    <w:r w:rsidR="0084319D" w:rsidRP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OŚWIETLENIA </w:t>
    </w:r>
    <w:r w:rsidR="004A6B9B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</w:t>
    </w:r>
    <w:r w:rsidR="0084319D" w:rsidRP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PRZESTRZENI PUBLICZNEJ GMINY </w:t>
    </w:r>
    <w:r w:rsidR="007811C0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NIEMODLIN</w:t>
    </w:r>
    <w:r w:rsid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F2C69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4C5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A6B9B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11C0"/>
    <w:rsid w:val="007840F2"/>
    <w:rsid w:val="007936D6"/>
    <w:rsid w:val="00795096"/>
    <w:rsid w:val="007961C8"/>
    <w:rsid w:val="0079721A"/>
    <w:rsid w:val="007A6AC9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319D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1B9B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600D8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99B9-B2BF-46A3-828F-AFB9718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Jacek Walski</cp:lastModifiedBy>
  <cp:revision>2</cp:revision>
  <cp:lastPrinted>2021-07-22T11:26:00Z</cp:lastPrinted>
  <dcterms:created xsi:type="dcterms:W3CDTF">2021-08-14T16:10:00Z</dcterms:created>
  <dcterms:modified xsi:type="dcterms:W3CDTF">2021-08-14T16:10:00Z</dcterms:modified>
</cp:coreProperties>
</file>