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01C70C99" w:rsidR="00193231" w:rsidRPr="00345508" w:rsidRDefault="00671766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671766">
              <w:rPr>
                <w:rFonts w:ascii="Arial" w:hAnsi="Arial" w:cs="Arial"/>
                <w:sz w:val="20"/>
                <w:lang w:eastAsia="en-US"/>
              </w:rPr>
              <w:t>Dostawy mrożonych owoców, warzyw, pierogów i ryb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F331" w14:textId="77777777" w:rsidR="001561A5" w:rsidRDefault="001561A5" w:rsidP="00193B78">
      <w:pPr>
        <w:spacing w:after="0" w:line="240" w:lineRule="auto"/>
      </w:pPr>
      <w:r>
        <w:separator/>
      </w:r>
    </w:p>
  </w:endnote>
  <w:endnote w:type="continuationSeparator" w:id="0">
    <w:p w14:paraId="15F0F5D7" w14:textId="77777777" w:rsidR="001561A5" w:rsidRDefault="001561A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851D" w14:textId="77777777" w:rsidR="009A6EED" w:rsidRDefault="009A6E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450D" w14:textId="77777777" w:rsidR="009A6EED" w:rsidRDefault="009A6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DB0F" w14:textId="77777777" w:rsidR="001561A5" w:rsidRDefault="001561A5" w:rsidP="00193B78">
      <w:pPr>
        <w:spacing w:after="0" w:line="240" w:lineRule="auto"/>
      </w:pPr>
      <w:r>
        <w:separator/>
      </w:r>
    </w:p>
  </w:footnote>
  <w:footnote w:type="continuationSeparator" w:id="0">
    <w:p w14:paraId="7DE547A1" w14:textId="77777777" w:rsidR="001561A5" w:rsidRDefault="001561A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BE63" w14:textId="77777777" w:rsidR="009A6EED" w:rsidRDefault="009A6E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060F44EE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137CE1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9A6EED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="00706EE4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B7B9" w14:textId="77777777" w:rsidR="009A6EED" w:rsidRDefault="009A6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37CE1"/>
    <w:rsid w:val="001433F7"/>
    <w:rsid w:val="0014681A"/>
    <w:rsid w:val="00147923"/>
    <w:rsid w:val="00150454"/>
    <w:rsid w:val="00154CF6"/>
    <w:rsid w:val="001561A5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09F7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05F27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1DC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A2964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1766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06EE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A6EED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35D48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5B09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90</cp:revision>
  <cp:lastPrinted>2021-08-26T09:25:00Z</cp:lastPrinted>
  <dcterms:created xsi:type="dcterms:W3CDTF">2019-10-07T07:44:00Z</dcterms:created>
  <dcterms:modified xsi:type="dcterms:W3CDTF">2023-11-17T09:47:00Z</dcterms:modified>
</cp:coreProperties>
</file>