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614FD3C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85546C">
        <w:rPr>
          <w:color w:val="000000"/>
          <w:sz w:val="22"/>
          <w:szCs w:val="22"/>
        </w:rPr>
        <w:t>1</w:t>
      </w:r>
      <w:r w:rsidR="0026431D">
        <w:rPr>
          <w:color w:val="000000"/>
          <w:sz w:val="22"/>
          <w:szCs w:val="22"/>
        </w:rPr>
        <w:t>5.11.</w:t>
      </w:r>
      <w:r w:rsidR="00982808">
        <w:rPr>
          <w:color w:val="000000"/>
          <w:sz w:val="22"/>
          <w:szCs w:val="22"/>
        </w:rPr>
        <w:t>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011B21F8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26431D">
        <w:rPr>
          <w:color w:val="000000"/>
          <w:sz w:val="22"/>
          <w:szCs w:val="22"/>
        </w:rPr>
        <w:t>22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</w:t>
      </w:r>
      <w:r w:rsidR="00DA33A0">
        <w:rPr>
          <w:color w:val="000000"/>
          <w:sz w:val="22"/>
          <w:szCs w:val="22"/>
        </w:rPr>
        <w:t>/</w:t>
      </w:r>
      <w:r w:rsidR="00495201">
        <w:rPr>
          <w:color w:val="000000"/>
          <w:sz w:val="22"/>
          <w:szCs w:val="22"/>
        </w:rPr>
        <w:t>12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D23D962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85546C">
        <w:rPr>
          <w:b/>
          <w:sz w:val="22"/>
          <w:szCs w:val="22"/>
          <w:u w:val="single"/>
        </w:rPr>
        <w:t xml:space="preserve"> DODATKOWYCH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33134E53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</w:t>
      </w:r>
      <w:r w:rsidR="0026431D">
        <w:rPr>
          <w:sz w:val="20"/>
        </w:rPr>
        <w:t>2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</w:t>
      </w:r>
      <w:r w:rsidR="0026431D">
        <w:rPr>
          <w:sz w:val="20"/>
        </w:rPr>
        <w:t>710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</w:t>
      </w:r>
      <w:r w:rsidR="0085546C">
        <w:rPr>
          <w:sz w:val="20"/>
        </w:rPr>
        <w:t xml:space="preserve">dodatkowych </w:t>
      </w:r>
      <w:r w:rsidR="00C706DA" w:rsidRPr="00EA37CC">
        <w:rPr>
          <w:sz w:val="20"/>
        </w:rPr>
        <w:t xml:space="preserve">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DA33A0">
        <w:rPr>
          <w:sz w:val="20"/>
        </w:rPr>
        <w:t>2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57519800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="0026431D">
        <w:rPr>
          <w:b/>
          <w:sz w:val="22"/>
          <w:szCs w:val="22"/>
        </w:rPr>
        <w:t>Zakup ciągnika rolniczego wraz z osprzętem specjalistycznym</w:t>
      </w:r>
      <w:r w:rsidRPr="000B2EED">
        <w:rPr>
          <w:b/>
          <w:sz w:val="22"/>
          <w:szCs w:val="22"/>
        </w:rPr>
        <w:t>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5A1D54">
        <w:trPr>
          <w:trHeight w:hRule="exact"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C70" w14:textId="77777777" w:rsidR="00484E3E" w:rsidRDefault="005A1D54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Oferta dodatkowa nr </w:t>
            </w:r>
            <w:r w:rsidR="00484E3E" w:rsidRPr="00EA37CC">
              <w:rPr>
                <w:sz w:val="20"/>
              </w:rPr>
              <w:t>1</w:t>
            </w:r>
          </w:p>
          <w:p w14:paraId="7440BAF9" w14:textId="106DF645" w:rsidR="005A1D54" w:rsidRPr="00EA37CC" w:rsidRDefault="005A1D54" w:rsidP="00C706DA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352AFD59" w:rsidR="00484E3E" w:rsidRPr="00EA37CC" w:rsidRDefault="0026431D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Rolmex</w:t>
            </w:r>
            <w:proofErr w:type="spellEnd"/>
            <w:r>
              <w:rPr>
                <w:sz w:val="20"/>
              </w:rPr>
              <w:t>-Misiuda” Spółka Jawna, ul. Ściegiennego 264c,                        25-116 Kielce</w:t>
            </w:r>
            <w:r w:rsidR="00BB542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46975251" w:rsidR="00484E3E" w:rsidRPr="0026431D" w:rsidRDefault="0026431D" w:rsidP="00C706D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6431D">
              <w:rPr>
                <w:b/>
                <w:bCs/>
                <w:i/>
                <w:iCs/>
                <w:sz w:val="20"/>
              </w:rPr>
              <w:t>806 880,00</w:t>
            </w:r>
            <w:r w:rsidR="00BB5429" w:rsidRPr="0026431D">
              <w:rPr>
                <w:b/>
                <w:bCs/>
                <w:i/>
                <w:iCs/>
                <w:sz w:val="20"/>
              </w:rPr>
              <w:t xml:space="preserve"> 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1B37C58" w14:textId="4B328E3F" w:rsidR="007D7BC2" w:rsidRPr="005137D5" w:rsidRDefault="007D7BC2" w:rsidP="007D7BC2">
      <w:pPr>
        <w:jc w:val="both"/>
        <w:rPr>
          <w:bCs/>
          <w:sz w:val="22"/>
          <w:szCs w:val="22"/>
        </w:rPr>
      </w:pPr>
      <w:r w:rsidRPr="005137D5">
        <w:rPr>
          <w:bCs/>
          <w:sz w:val="22"/>
          <w:szCs w:val="22"/>
        </w:rPr>
        <w:t>Zamawiający informuje, że oferta przestaje wiązać Wykonawcę w zakresie, w jakim złożył on ofertę dodatkową zawierającą k</w:t>
      </w:r>
      <w:r>
        <w:rPr>
          <w:bCs/>
          <w:sz w:val="22"/>
          <w:szCs w:val="22"/>
        </w:rPr>
        <w:t xml:space="preserve">orzystniejsze propozycje </w:t>
      </w:r>
      <w:r w:rsidR="0097782C">
        <w:rPr>
          <w:bCs/>
          <w:sz w:val="22"/>
          <w:szCs w:val="22"/>
        </w:rPr>
        <w:t>w ramach każdego z kryteriów oceny ofert wskazanych w zaproszeniu do negocjacji</w:t>
      </w:r>
      <w:r>
        <w:rPr>
          <w:bCs/>
          <w:sz w:val="22"/>
          <w:szCs w:val="22"/>
        </w:rPr>
        <w:t xml:space="preserve"> na podstawie art. 296 ust. 2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3DB6204C" w14:textId="77777777" w:rsidR="007D7BC2" w:rsidRPr="005137D5" w:rsidRDefault="007D7BC2" w:rsidP="007D7BC2">
      <w:pPr>
        <w:jc w:val="both"/>
        <w:rPr>
          <w:bCs/>
          <w:sz w:val="22"/>
          <w:szCs w:val="22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323D30AD" w:rsidR="000B7E27" w:rsidRPr="0011130C" w:rsidRDefault="00371175" w:rsidP="0073519B">
      <w:pPr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="00BC3BB9">
        <w:rPr>
          <w:bCs/>
          <w:i/>
          <w:iCs/>
          <w:sz w:val="22"/>
          <w:szCs w:val="22"/>
        </w:rPr>
        <w:t xml:space="preserve">          </w:t>
      </w:r>
      <w:r w:rsidR="0011130C" w:rsidRPr="0011130C">
        <w:rPr>
          <w:b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0A78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130C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6431D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5201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47980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1D54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D7BC2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5546C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82C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3BB9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2FB3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63E4B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36</cp:revision>
  <cp:lastPrinted>2022-05-17T10:51:00Z</cp:lastPrinted>
  <dcterms:created xsi:type="dcterms:W3CDTF">2021-05-17T10:05:00Z</dcterms:created>
  <dcterms:modified xsi:type="dcterms:W3CDTF">2022-11-15T10:00:00Z</dcterms:modified>
</cp:coreProperties>
</file>