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bookmarkStart w:id="0" w:name="_GoBack"/>
      <w:bookmarkEnd w:id="0"/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r w:rsidR="002D7B9D" w:rsidRPr="00EA13B9">
        <w:rPr>
          <w:rFonts w:ascii="Arial" w:eastAsia="Times New Roman" w:hAnsi="Arial" w:cs="Arial"/>
          <w:b/>
        </w:rPr>
        <w:t>:  listownie:  26-612 Radom</w:t>
      </w:r>
      <w:r w:rsidRPr="00EA13B9">
        <w:rPr>
          <w:rFonts w:ascii="Arial" w:eastAsia="Times New Roman" w:hAnsi="Arial" w:cs="Arial"/>
          <w:b/>
          <w:iCs/>
        </w:rPr>
        <w:t>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454880">
        <w:rPr>
          <w:rFonts w:ascii="Arial" w:eastAsia="Times New Roman" w:hAnsi="Arial" w:cs="Arial"/>
        </w:rPr>
        <w:t xml:space="preserve">realizacji zamówienia </w:t>
      </w:r>
      <w:r w:rsidR="005002A1" w:rsidRPr="005002A1">
        <w:rPr>
          <w:rFonts w:ascii="Arial" w:eastAsia="Times New Roman" w:hAnsi="Arial" w:cs="Arial"/>
        </w:rPr>
        <w:t xml:space="preserve">na </w:t>
      </w:r>
      <w:r w:rsidR="00E23C0D">
        <w:rPr>
          <w:rFonts w:ascii="Arial" w:eastAsia="Times New Roman" w:hAnsi="Arial" w:cs="Arial"/>
        </w:rPr>
        <w:t>wykonanie</w:t>
      </w:r>
      <w:r w:rsidR="00E23C0D" w:rsidRPr="00E23C0D">
        <w:rPr>
          <w:rFonts w:ascii="Arial" w:eastAsia="Times New Roman" w:hAnsi="Arial" w:cs="Arial"/>
        </w:rPr>
        <w:t xml:space="preserve"> dokumentacji projektowo-kosztorysowej </w:t>
      </w:r>
      <w:r w:rsidR="00A123FC" w:rsidRPr="00A123FC">
        <w:rPr>
          <w:rFonts w:ascii="Arial" w:eastAsia="Times New Roman" w:hAnsi="Arial" w:cs="Arial"/>
        </w:rPr>
        <w:t>na dostosowanie budynków Powiatowego Urzędu Pracy w Radomiu oraz Filii Powiatowego Urzędu Pracy w Pionkach dla potrzeb osób niepełnosprawnych</w:t>
      </w:r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  <w:r w:rsidR="00FD1543">
        <w:rPr>
          <w:rFonts w:ascii="Arial" w:eastAsia="Times New Roman" w:hAnsi="Arial" w:cs="Arial"/>
        </w:rPr>
        <w:t>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r w:rsidR="002D7B9D" w:rsidRPr="00EA13B9">
        <w:rPr>
          <w:rFonts w:ascii="Arial" w:eastAsia="Times New Roman" w:hAnsi="Arial" w:cs="Arial"/>
        </w:rPr>
        <w:t>podmiotom, z którymi</w:t>
      </w:r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usunięcia danych osobowych, w sytuacji, gdy przetwarzanie danych nie następuje w </w:t>
      </w:r>
      <w:r w:rsidR="002D7B9D" w:rsidRPr="00EA13B9">
        <w:rPr>
          <w:rFonts w:ascii="Arial" w:eastAsia="Times New Roman" w:hAnsi="Arial" w:cs="Arial"/>
        </w:rPr>
        <w:t>celu wywiązania</w:t>
      </w:r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01E92"/>
    <w:rsid w:val="00114AC3"/>
    <w:rsid w:val="00133719"/>
    <w:rsid w:val="0025498D"/>
    <w:rsid w:val="002D7B9D"/>
    <w:rsid w:val="00336976"/>
    <w:rsid w:val="00411474"/>
    <w:rsid w:val="00454880"/>
    <w:rsid w:val="00497114"/>
    <w:rsid w:val="005002A1"/>
    <w:rsid w:val="00567606"/>
    <w:rsid w:val="006142DF"/>
    <w:rsid w:val="006B1715"/>
    <w:rsid w:val="00A02D26"/>
    <w:rsid w:val="00A123FC"/>
    <w:rsid w:val="00B501C1"/>
    <w:rsid w:val="00BA2715"/>
    <w:rsid w:val="00C64338"/>
    <w:rsid w:val="00D01742"/>
    <w:rsid w:val="00E23C0D"/>
    <w:rsid w:val="00EC1788"/>
    <w:rsid w:val="00F54158"/>
    <w:rsid w:val="00F86C7B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2</cp:revision>
  <cp:lastPrinted>2023-09-01T10:38:00Z</cp:lastPrinted>
  <dcterms:created xsi:type="dcterms:W3CDTF">2024-07-24T08:36:00Z</dcterms:created>
  <dcterms:modified xsi:type="dcterms:W3CDTF">2024-07-24T08:36:00Z</dcterms:modified>
</cp:coreProperties>
</file>