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2BDA" w14:textId="5E7B972B" w:rsidR="00F81F96" w:rsidRDefault="003F3FFF">
      <w:r>
        <w:t>GK-ZP.271.</w:t>
      </w:r>
      <w:r w:rsidR="00A66B35">
        <w:t>9</w:t>
      </w:r>
      <w:r>
        <w:t xml:space="preserve">.2023                                                                                  </w:t>
      </w:r>
      <w:r w:rsidR="001907DF">
        <w:t xml:space="preserve">                    </w:t>
      </w:r>
      <w:r>
        <w:t xml:space="preserve">  Drawsko </w:t>
      </w:r>
      <w:r w:rsidR="00A66B35">
        <w:t>19</w:t>
      </w:r>
      <w:r>
        <w:t>.</w:t>
      </w:r>
      <w:r w:rsidR="00A66B35">
        <w:t>09</w:t>
      </w:r>
      <w:r>
        <w:t>.2023</w:t>
      </w:r>
    </w:p>
    <w:p w14:paraId="20AE7310" w14:textId="5F80EC8A" w:rsidR="003F3FFF" w:rsidRDefault="003F3FFF"/>
    <w:p w14:paraId="6FFF4368" w14:textId="2EC9EA10" w:rsidR="003F3FFF" w:rsidRDefault="003F3FFF"/>
    <w:p w14:paraId="13253644" w14:textId="488F7EE2" w:rsidR="003F3FFF" w:rsidRPr="001907DF" w:rsidRDefault="003F3FFF">
      <w:pPr>
        <w:rPr>
          <w:sz w:val="28"/>
          <w:szCs w:val="28"/>
        </w:rPr>
      </w:pPr>
      <w:r w:rsidRPr="001907DF">
        <w:rPr>
          <w:sz w:val="28"/>
          <w:szCs w:val="28"/>
        </w:rPr>
        <w:t>Otrzymują Wykonawcy którzy pobrali SWZ</w:t>
      </w:r>
    </w:p>
    <w:p w14:paraId="371D050C" w14:textId="4799FA76" w:rsidR="003F3FFF" w:rsidRDefault="003F3FFF" w:rsidP="003F3FFF">
      <w:r>
        <w:t>Zamieszczono na stronie:</w:t>
      </w:r>
      <w:r w:rsidRPr="003F3FFF">
        <w:rPr>
          <w:kern w:val="0"/>
          <w14:ligatures w14:val="none"/>
        </w:rPr>
        <w:t xml:space="preserve"> </w:t>
      </w:r>
      <w:r w:rsidRPr="003F3FFF">
        <w:t xml:space="preserve">www.platformazakupowa.pl pod adresem: https://platformazakupowa.pl/pn/gminadrawsko.  </w:t>
      </w:r>
    </w:p>
    <w:p w14:paraId="792A4B91" w14:textId="088A0E68" w:rsidR="003F3FFF" w:rsidRDefault="003F3FFF" w:rsidP="003F3FFF">
      <w:r>
        <w:t>Dotyczy postępowania:</w:t>
      </w:r>
      <w:bookmarkStart w:id="0" w:name="_Hlk124231240"/>
      <w:bookmarkStart w:id="1" w:name="_Hlk99960857"/>
      <w:r w:rsidRPr="003F3FFF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„</w:t>
      </w:r>
      <w:bookmarkStart w:id="2" w:name="_Hlk111534100"/>
      <w:bookmarkEnd w:id="0"/>
      <w:r w:rsidR="00A66B35" w:rsidRPr="00A66B35">
        <w:rPr>
          <w:kern w:val="0"/>
          <w14:ligatures w14:val="none"/>
        </w:rPr>
        <w:t>SUKCESYWNA DOSTAWA WĘGLA KAMIENNEGO W SEZONIE GRZEWCZYM 202</w:t>
      </w:r>
      <w:bookmarkEnd w:id="2"/>
      <w:r w:rsidR="00A66B35" w:rsidRPr="00A66B35">
        <w:rPr>
          <w:kern w:val="0"/>
          <w14:ligatures w14:val="none"/>
        </w:rPr>
        <w:t>3</w:t>
      </w:r>
      <w:r w:rsidRPr="003F3FFF">
        <w:t>”</w:t>
      </w:r>
      <w:bookmarkEnd w:id="1"/>
      <w:r w:rsidRPr="003F3FFF">
        <w:t>.</w:t>
      </w:r>
    </w:p>
    <w:p w14:paraId="646CE06B" w14:textId="1181BBAE" w:rsidR="003F3FFF" w:rsidRDefault="003F3FFF" w:rsidP="003F3FFF">
      <w:r>
        <w:t>Działając w trybie art. 286 ust 1</w:t>
      </w:r>
      <w:r w:rsidR="00A66B35">
        <w:t xml:space="preserve"> </w:t>
      </w:r>
      <w:r>
        <w:t>ustawy z dnia 11 września 2019 r. Prawo zamówień publicznych (Dz. U. z 202</w:t>
      </w:r>
      <w:r w:rsidR="00A66B35">
        <w:t>3</w:t>
      </w:r>
      <w:r>
        <w:t xml:space="preserve"> poz</w:t>
      </w:r>
      <w:r w:rsidR="001907DF">
        <w:t>.</w:t>
      </w:r>
      <w:r>
        <w:t xml:space="preserve"> 1</w:t>
      </w:r>
      <w:r w:rsidR="00A66B35">
        <w:t>605</w:t>
      </w:r>
      <w:r>
        <w:t xml:space="preserve"> ze zm</w:t>
      </w:r>
      <w:r w:rsidR="001907DF">
        <w:t>.</w:t>
      </w:r>
      <w:r>
        <w:t>) Gmina Drawsko jako Zamawiaj</w:t>
      </w:r>
      <w:r w:rsidR="001907DF">
        <w:t>ą</w:t>
      </w:r>
      <w:r>
        <w:t>cy zamieszcza poniżej zmianę treści SWZ, która staje się integralną częścią dokumentacji przetargowej.</w:t>
      </w:r>
    </w:p>
    <w:p w14:paraId="4E10AF23" w14:textId="77777777" w:rsidR="00A66B35" w:rsidRDefault="00A66B35" w:rsidP="003F3FFF">
      <w:pPr>
        <w:rPr>
          <w:b/>
          <w:bCs/>
        </w:rPr>
      </w:pPr>
      <w:r>
        <w:t xml:space="preserve">Na stronie </w:t>
      </w:r>
      <w:r w:rsidR="001907DF">
        <w:rPr>
          <w:b/>
          <w:bCs/>
        </w:rPr>
        <w:t xml:space="preserve">1 </w:t>
      </w:r>
      <w:r>
        <w:rPr>
          <w:b/>
          <w:bCs/>
        </w:rPr>
        <w:t xml:space="preserve">zamieszczono błędnie nr ogłoszenia. </w:t>
      </w:r>
    </w:p>
    <w:p w14:paraId="22B6BFE1" w14:textId="51E2F438" w:rsidR="00A66B35" w:rsidRPr="00A66B35" w:rsidRDefault="00A66B35" w:rsidP="00A66B35">
      <w:pPr>
        <w:rPr>
          <w:b/>
          <w:bCs/>
        </w:rPr>
      </w:pPr>
      <w:r>
        <w:rPr>
          <w:b/>
          <w:bCs/>
        </w:rPr>
        <w:t>Prawidłowy nr ogłoszenia brzmi :</w:t>
      </w:r>
      <w:r w:rsidRPr="00A66B35">
        <w:rPr>
          <w:color w:val="FF0000"/>
          <w:kern w:val="0"/>
          <w14:ligatures w14:val="none"/>
        </w:rPr>
        <w:t xml:space="preserve"> </w:t>
      </w:r>
      <w:r w:rsidRPr="00A66B35">
        <w:rPr>
          <w:b/>
          <w:bCs/>
        </w:rPr>
        <w:t>Ogłoszenie nr  2023/BZP 00401876/01 z dnia 2023-09-19</w:t>
      </w:r>
    </w:p>
    <w:p w14:paraId="253ED5F4" w14:textId="57EBE105" w:rsidR="001907DF" w:rsidRDefault="001907DF" w:rsidP="003F3FFF">
      <w:pPr>
        <w:rPr>
          <w:b/>
          <w:bCs/>
        </w:rPr>
      </w:pPr>
    </w:p>
    <w:p w14:paraId="25E1542D" w14:textId="31089414" w:rsidR="001907DF" w:rsidRPr="001907DF" w:rsidRDefault="001907DF" w:rsidP="001907DF">
      <w:pPr>
        <w:rPr>
          <w:b/>
          <w:bCs/>
        </w:rPr>
      </w:pPr>
    </w:p>
    <w:p w14:paraId="446629C8" w14:textId="77777777" w:rsidR="001907DF" w:rsidRPr="001907DF" w:rsidRDefault="001907DF" w:rsidP="001907DF">
      <w:pPr>
        <w:rPr>
          <w:b/>
          <w:bCs/>
        </w:rPr>
      </w:pPr>
    </w:p>
    <w:p w14:paraId="1D7342A5" w14:textId="67374469" w:rsidR="003F3FFF" w:rsidRDefault="003F3FFF" w:rsidP="003F3FFF"/>
    <w:p w14:paraId="42E8BF83" w14:textId="77777777" w:rsidR="003F3FFF" w:rsidRPr="003F3FFF" w:rsidRDefault="003F3FFF" w:rsidP="003F3FFF"/>
    <w:p w14:paraId="440384AF" w14:textId="6F576C1B" w:rsidR="003F3FFF" w:rsidRDefault="003F3FFF"/>
    <w:sectPr w:rsidR="003F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FF"/>
    <w:rsid w:val="001907DF"/>
    <w:rsid w:val="003F3FFF"/>
    <w:rsid w:val="00A66B35"/>
    <w:rsid w:val="00F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90D9"/>
  <w15:chartTrackingRefBased/>
  <w15:docId w15:val="{88A32B16-DE2C-4751-8B24-0A2E65B3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2</cp:revision>
  <dcterms:created xsi:type="dcterms:W3CDTF">2023-09-19T07:17:00Z</dcterms:created>
  <dcterms:modified xsi:type="dcterms:W3CDTF">2023-09-19T07:17:00Z</dcterms:modified>
</cp:coreProperties>
</file>