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80A2" w14:textId="78B57A8F" w:rsidR="00D2762E" w:rsidRPr="00B47E61" w:rsidRDefault="00C1171C" w:rsidP="00D2762E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B47E61">
        <w:rPr>
          <w:rFonts w:ascii="Times New Roman" w:eastAsia="Times New Roman" w:hAnsi="Times New Roman"/>
          <w:b/>
          <w:lang w:val="x-none" w:eastAsia="x-none"/>
        </w:rPr>
        <w:t>Załącznik nr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4D3B5D">
        <w:rPr>
          <w:rFonts w:ascii="Times New Roman" w:eastAsia="Times New Roman" w:hAnsi="Times New Roman"/>
          <w:b/>
          <w:lang w:eastAsia="x-none"/>
        </w:rPr>
        <w:t>9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D2762E" w:rsidRPr="00B47E61">
        <w:rPr>
          <w:rFonts w:ascii="Times New Roman" w:eastAsia="Times New Roman" w:hAnsi="Times New Roman"/>
          <w:b/>
          <w:lang w:eastAsia="x-none"/>
        </w:rPr>
        <w:t>do SWZ</w:t>
      </w:r>
    </w:p>
    <w:p w14:paraId="7E8868F1" w14:textId="77777777" w:rsidR="00D2762E" w:rsidRPr="00B47E61" w:rsidRDefault="00D2762E" w:rsidP="00B47E61">
      <w:pPr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Zamawiający</w:t>
      </w:r>
    </w:p>
    <w:p w14:paraId="06419F74" w14:textId="23C338BA" w:rsidR="00D2762E" w:rsidRPr="00B47E61" w:rsidRDefault="00C1171C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14:paraId="13640D4B" w14:textId="4F5E9AE0" w:rsidR="00C1171C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z </w:t>
      </w:r>
      <w:r w:rsidR="00C1171C" w:rsidRPr="00B47E61">
        <w:rPr>
          <w:rFonts w:ascii="Times New Roman" w:hAnsi="Times New Roman"/>
          <w:b/>
          <w:lang w:eastAsia="x-none"/>
        </w:rPr>
        <w:t xml:space="preserve"> siedzib</w:t>
      </w:r>
      <w:r w:rsidR="00B47E61">
        <w:rPr>
          <w:rFonts w:ascii="Times New Roman" w:hAnsi="Times New Roman"/>
          <w:b/>
          <w:lang w:eastAsia="x-none"/>
        </w:rPr>
        <w:t>ą</w:t>
      </w:r>
      <w:r w:rsidR="00C1171C" w:rsidRPr="00B47E61">
        <w:rPr>
          <w:rFonts w:ascii="Times New Roman" w:hAnsi="Times New Roman"/>
          <w:b/>
          <w:lang w:eastAsia="x-none"/>
        </w:rPr>
        <w:t xml:space="preserve"> w Radomiu</w:t>
      </w:r>
    </w:p>
    <w:p w14:paraId="78677B87" w14:textId="28399754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ul. 11 Listopada 37/59</w:t>
      </w:r>
    </w:p>
    <w:p w14:paraId="5AEF9733" w14:textId="733A4D55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 w:rsidRPr="00B47E61">
        <w:rPr>
          <w:rFonts w:ascii="Times New Roman" w:hAnsi="Times New Roman"/>
          <w:b/>
          <w:lang w:eastAsia="x-none"/>
        </w:rPr>
        <w:t>26 – 600 Radom</w:t>
      </w:r>
    </w:p>
    <w:p w14:paraId="2BFFB099" w14:textId="77777777"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AA2C55A" w14:textId="06A611A6"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</w:t>
      </w:r>
      <w:r w:rsidR="00EB008F"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14:paraId="0179F1F4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14:paraId="3E43D277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14:paraId="4AEDFB3E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14:paraId="1C9E1D3E" w14:textId="7089AC9F" w:rsidR="0068599B" w:rsidRPr="0068599B" w:rsidRDefault="00A5199B" w:rsidP="0068599B">
      <w:pPr>
        <w:rPr>
          <w:rFonts w:ascii="Times New Roman" w:eastAsiaTheme="minorHAnsi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 w:rsidR="00113598">
        <w:rPr>
          <w:rFonts w:ascii="Times New Roman" w:hAnsi="Times New Roman"/>
        </w:rPr>
        <w:t xml:space="preserve">pn.: </w:t>
      </w:r>
      <w:r w:rsidR="00113598" w:rsidRPr="00113598">
        <w:rPr>
          <w:rFonts w:ascii="Times New Roman" w:hAnsi="Times New Roman"/>
          <w:b/>
        </w:rPr>
        <w:t>„</w:t>
      </w:r>
      <w:r w:rsidR="0068599B">
        <w:rPr>
          <w:rFonts w:ascii="Times New Roman" w:hAnsi="Times New Roman"/>
          <w:b/>
        </w:rPr>
        <w:t xml:space="preserve"> </w:t>
      </w:r>
      <w:bookmarkStart w:id="0" w:name="_Hlk96670841"/>
      <w:r w:rsidR="0068599B" w:rsidRPr="0068599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„Remont pomieszczeń Samodzielnego   Pododdziału  </w:t>
      </w:r>
      <w:proofErr w:type="spellStart"/>
      <w:r w:rsidR="0068599B" w:rsidRPr="0068599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Kontrterrorystycznego</w:t>
      </w:r>
      <w:proofErr w:type="spellEnd"/>
      <w:r w:rsidR="0068599B" w:rsidRPr="0068599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  Policji”    </w:t>
      </w:r>
      <w:r w:rsidR="0068599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Nr wew.39/22</w:t>
      </w:r>
      <w:bookmarkStart w:id="1" w:name="_GoBack"/>
      <w:bookmarkEnd w:id="1"/>
    </w:p>
    <w:bookmarkEnd w:id="0"/>
    <w:p w14:paraId="4BD9540A" w14:textId="32F5D94D" w:rsidR="00B47E61" w:rsidRPr="00B47E61" w:rsidRDefault="00B47E61" w:rsidP="00113598">
      <w:pPr>
        <w:jc w:val="both"/>
        <w:rPr>
          <w:rFonts w:ascii="Times New Roman" w:hAnsi="Times New Roman"/>
          <w:b/>
        </w:rPr>
      </w:pPr>
    </w:p>
    <w:p w14:paraId="20F9881B" w14:textId="5C665AF9" w:rsidR="00D2762E" w:rsidRPr="00B47E61" w:rsidRDefault="00A5199B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b/>
          <w:bCs/>
          <w:sz w:val="22"/>
          <w:szCs w:val="22"/>
        </w:rPr>
        <w:t xml:space="preserve"> </w:t>
      </w:r>
      <w:r w:rsidR="00D2762E" w:rsidRPr="00B47E61">
        <w:rPr>
          <w:sz w:val="22"/>
          <w:szCs w:val="22"/>
        </w:rPr>
        <w:t>oświadczam, co następuje:</w:t>
      </w:r>
    </w:p>
    <w:p w14:paraId="1FE7391F" w14:textId="77777777"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4870E6A" w14:textId="77777777"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 w:rsidR="0097137C" w:rsidRPr="00B47E61">
        <w:rPr>
          <w:rFonts w:ascii="Times New Roman" w:hAnsi="Times New Roman"/>
        </w:rPr>
        <w:t>.w zakresie podstaw wykluczenia</w:t>
      </w:r>
      <w:r w:rsidRPr="00B47E61">
        <w:rPr>
          <w:rFonts w:ascii="Times New Roman" w:hAnsi="Times New Roman"/>
        </w:rPr>
        <w:t xml:space="preserve">, </w:t>
      </w:r>
      <w:r w:rsidR="00616956" w:rsidRPr="00B47E61">
        <w:rPr>
          <w:rFonts w:ascii="Times New Roman" w:hAnsi="Times New Roman"/>
        </w:rPr>
        <w:br/>
      </w:r>
      <w:r w:rsidRPr="00B47E61">
        <w:rPr>
          <w:rFonts w:ascii="Times New Roman" w:hAnsi="Times New Roman"/>
        </w:rPr>
        <w:t>o których mowa w art. 108 ust. 1  ustawy Pzp pozostają aktualne.</w:t>
      </w:r>
    </w:p>
    <w:p w14:paraId="4C40BC2B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7F9848" w14:textId="77777777"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14:paraId="3C01FA1E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E52352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47E61" w:rsidRDefault="00D2762E" w:rsidP="00D2762E">
      <w:pPr>
        <w:rPr>
          <w:rFonts w:ascii="Times New Roman" w:hAnsi="Times New Roman"/>
        </w:rPr>
      </w:pPr>
    </w:p>
    <w:p w14:paraId="4C154E66" w14:textId="77777777" w:rsidR="00113598" w:rsidRDefault="00113598" w:rsidP="00D2762E">
      <w:pPr>
        <w:rPr>
          <w:rFonts w:ascii="Times New Roman" w:hAnsi="Times New Roman"/>
          <w:b/>
        </w:rPr>
      </w:pPr>
    </w:p>
    <w:p w14:paraId="6B18B117" w14:textId="7A1D2B5B"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14:paraId="3F8AF48B" w14:textId="4BFFECA3"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72AF" w14:textId="77777777" w:rsidR="009F16BF" w:rsidRDefault="009F16BF" w:rsidP="000309AE">
      <w:pPr>
        <w:spacing w:after="0" w:line="240" w:lineRule="auto"/>
      </w:pPr>
      <w:r>
        <w:separator/>
      </w:r>
    </w:p>
  </w:endnote>
  <w:endnote w:type="continuationSeparator" w:id="0">
    <w:p w14:paraId="0E339ECB" w14:textId="77777777" w:rsidR="009F16BF" w:rsidRDefault="009F16B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9267" w14:textId="540F2FC6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47E61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36F4" w14:textId="77777777" w:rsidR="009F16BF" w:rsidRDefault="009F16BF" w:rsidP="000309AE">
      <w:pPr>
        <w:spacing w:after="0" w:line="240" w:lineRule="auto"/>
      </w:pPr>
      <w:r>
        <w:separator/>
      </w:r>
    </w:p>
  </w:footnote>
  <w:footnote w:type="continuationSeparator" w:id="0">
    <w:p w14:paraId="774C0407" w14:textId="77777777" w:rsidR="009F16BF" w:rsidRDefault="009F16B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74DDF"/>
    <w:rsid w:val="00587A21"/>
    <w:rsid w:val="005A21AF"/>
    <w:rsid w:val="005A447C"/>
    <w:rsid w:val="005B72D7"/>
    <w:rsid w:val="00616956"/>
    <w:rsid w:val="00634EF7"/>
    <w:rsid w:val="0068599B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F16BF"/>
    <w:rsid w:val="00A01375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C5A63"/>
    <w:rsid w:val="00BD4509"/>
    <w:rsid w:val="00BD49E3"/>
    <w:rsid w:val="00BD664B"/>
    <w:rsid w:val="00BF001F"/>
    <w:rsid w:val="00C1171C"/>
    <w:rsid w:val="00C64364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F7F5-EB10-44FC-A676-797A583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Ewa Piasta-Grzegorczyk</cp:lastModifiedBy>
  <cp:revision>9</cp:revision>
  <cp:lastPrinted>2016-08-10T10:17:00Z</cp:lastPrinted>
  <dcterms:created xsi:type="dcterms:W3CDTF">2021-10-04T07:11:00Z</dcterms:created>
  <dcterms:modified xsi:type="dcterms:W3CDTF">2022-07-27T10:23:00Z</dcterms:modified>
</cp:coreProperties>
</file>