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9C" w:rsidRPr="00DB6F9C" w:rsidRDefault="00DB6F9C" w:rsidP="002A2CAB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B6F9C">
        <w:rPr>
          <w:b/>
          <w:sz w:val="28"/>
          <w:szCs w:val="28"/>
        </w:rPr>
        <w:t>Załącznik nr 1 do zapytania ofertowego –</w:t>
      </w:r>
    </w:p>
    <w:p w:rsidR="009706E6" w:rsidRPr="00DB6F9C" w:rsidRDefault="00DB6F9C" w:rsidP="002A2CAB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B6F9C">
        <w:rPr>
          <w:b/>
          <w:sz w:val="28"/>
          <w:szCs w:val="28"/>
        </w:rPr>
        <w:t>Szczegółowy opis przedmiotu zamówienia</w:t>
      </w:r>
      <w:bookmarkStart w:id="0" w:name="_GoBack"/>
      <w:bookmarkEnd w:id="0"/>
    </w:p>
    <w:p w:rsidR="00961E96" w:rsidRDefault="00961E96" w:rsidP="002A2CAB">
      <w:pPr>
        <w:suppressAutoHyphens/>
        <w:spacing w:after="0" w:line="240" w:lineRule="auto"/>
        <w:ind w:firstLine="708"/>
        <w:jc w:val="both"/>
      </w:pPr>
    </w:p>
    <w:p w:rsidR="002A2CAB" w:rsidRDefault="002A2CAB" w:rsidP="002A2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Przedmiotem zamówienia jest dowiezienie i odwiezienie w terminie 30.11.2022 r.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 xml:space="preserve">jednej </w:t>
      </w:r>
      <w:proofErr w:type="spellStart"/>
      <w:r w:rsidRPr="002A2CAB">
        <w:rPr>
          <w:rFonts w:cstheme="minorHAnsi"/>
          <w:sz w:val="24"/>
          <w:szCs w:val="24"/>
        </w:rPr>
        <w:t>max</w:t>
      </w:r>
      <w:proofErr w:type="spellEnd"/>
      <w:r w:rsidRPr="002A2CAB">
        <w:rPr>
          <w:rFonts w:cstheme="minorHAnsi"/>
          <w:sz w:val="24"/>
          <w:szCs w:val="24"/>
        </w:rPr>
        <w:t>. 20-osobowej grupy uczniów kształcących się w Zespole Szkół nr 1 im. Wł.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Orkana w Nowym Targu (zwanego dalej ZS1) wraz z 2 opiekunami do Radia Kraków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w Krakowie (al. Juliusza Słowackiego 22, 30-007 Kraków) w celu odbycia wizyty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A2CAB">
        <w:rPr>
          <w:rFonts w:cstheme="minorHAnsi"/>
          <w:sz w:val="24"/>
          <w:szCs w:val="24"/>
        </w:rPr>
        <w:t>zawodoznawczej</w:t>
      </w:r>
      <w:proofErr w:type="spellEnd"/>
      <w:r w:rsidRPr="002A2CAB">
        <w:rPr>
          <w:rFonts w:cstheme="minorHAnsi"/>
          <w:sz w:val="24"/>
          <w:szCs w:val="24"/>
        </w:rPr>
        <w:t xml:space="preserve"> w przedsiębiorstwie organizowanej w ramach projektu „Utworzenie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Centrum Kompetencji Zawodowych w branży administracyjno-usługowej w powiecie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nowotarskim”.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Przedmiot zamówienia jest współfinansowany ze środków Unii Europejskiej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w ramach Europejskiego Funduszu Społecznego w ramach Regionalnego Programu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Operacyjnego Województwa Małopolskiego na lata 2014-2020, 10 Oś Priorytetowa Wiedza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i Kompetencje, Działanie 10.2 Rozwój Kształcenia Zawodowego, 10.2.2. Kształcenie</w:t>
      </w:r>
      <w:r>
        <w:rPr>
          <w:rFonts w:cstheme="minorHAnsi"/>
          <w:sz w:val="24"/>
          <w:szCs w:val="24"/>
        </w:rPr>
        <w:t xml:space="preserve"> </w:t>
      </w:r>
      <w:r w:rsidRPr="002A2CAB">
        <w:rPr>
          <w:rFonts w:cstheme="minorHAnsi"/>
          <w:sz w:val="24"/>
          <w:szCs w:val="24"/>
        </w:rPr>
        <w:t>zawodowe uczniów - SPR.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Zobowiązania i zadania Wykonawcy: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1. Dowiezienie jednej maksymalnie 20-osobowej grupy uczniów ZS1 wraz z 2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opiekunami spod Zespołu Szkół nr 1 w Nowym Targu, ul. Plac Słowackiego 13, 34-400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Nowy Targ (godzina wyjazdu: 08:30) do Radia Kraków, al. Juliusza Słowackiego 22, 30-007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Kraków.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2. Odebranie jednej maksymalnie 20-osobowej grupy uczniów ZS1 wraz z 2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opiekunami spod Radia Kraków, al. Juliusza Słowackiego 22, 30-007 Kraków (zbiórka ok.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godziny 13:00) i odwiezienie ich pod siedzibę Zespołu Szkół nr 1 w Nowym Targu, ul. Plac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Słowackiego 13, 34-400 Nowy Targ.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3. Zapewnienie grupie wraz z opiekunami przewozu jednym środkiem transportu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dopuszczonym do przewozu osób zgodnie z powszechnie obowiązującymi przepisami prawa.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4. Wykonawca oświadcza, że spełnia wszelkie wymogi, jakie zgodnie z powszechnie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obowiązującymi przepisami prawa są konieczne dla wykonania niniejszego zamówienia.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Zamawiający dopuszcza możliwość rezygnacji z realizacji przedmiotu zamówienia</w:t>
      </w:r>
    </w:p>
    <w:p w:rsidR="002A2CAB" w:rsidRPr="002A2CAB" w:rsidRDefault="002A2CAB" w:rsidP="002A2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jeżeli zaistnieją okoliczności, których Zamawiający ani Wykonawca nie mogli przewidzieć w</w:t>
      </w:r>
    </w:p>
    <w:p w:rsidR="009706E6" w:rsidRPr="002A2CAB" w:rsidRDefault="002A2CAB" w:rsidP="002A2CAB">
      <w:pPr>
        <w:tabs>
          <w:tab w:val="left" w:pos="1014"/>
        </w:tabs>
        <w:jc w:val="both"/>
        <w:rPr>
          <w:rFonts w:cstheme="minorHAnsi"/>
          <w:sz w:val="24"/>
          <w:szCs w:val="24"/>
        </w:rPr>
      </w:pPr>
      <w:r w:rsidRPr="002A2CAB">
        <w:rPr>
          <w:rFonts w:cstheme="minorHAnsi"/>
          <w:sz w:val="24"/>
          <w:szCs w:val="24"/>
        </w:rPr>
        <w:t>chwili wyboru oferty, w szczególności związanych z pandemią wirusa SARS-CoV-2.</w:t>
      </w:r>
    </w:p>
    <w:sectPr w:rsidR="009706E6" w:rsidRPr="002A2CAB" w:rsidSect="00FF0CE6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4B" w:rsidRDefault="00764939">
      <w:pPr>
        <w:spacing w:after="0" w:line="240" w:lineRule="auto"/>
      </w:pPr>
      <w:r>
        <w:separator/>
      </w:r>
    </w:p>
  </w:endnote>
  <w:endnote w:type="continuationSeparator" w:id="0">
    <w:p w:rsidR="00D3204B" w:rsidRDefault="0076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E6" w:rsidRDefault="002A5026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shapetype_34" o:spid="_x0000_m2054" coordsize="21600,21600" o:spt="100" adj="10800,,0" path="m,l@0,0@0,21600,21600,21600nfe">
          <v:stroke joinstyle="miter"/>
          <v:formulas>
            <v:f eqn="val #0"/>
          </v:formulas>
          <v:path gradientshapeok="t" o:connecttype="rect" textboxrect="0,0,21600,21600"/>
          <v:handles>
            <v:h position="@0,center"/>
          </v:handles>
        </v:shapetype>
      </w:pict>
    </w:r>
    <w:r>
      <w:rPr>
        <w:noProof/>
        <w:sz w:val="16"/>
        <w:szCs w:val="16"/>
        <w:lang w:eastAsia="pl-PL"/>
      </w:rPr>
      <w:pict>
        <v:shape id="AutoShape 3" o:spid="_x0000_s2049" type="#shapetype_34" style="position:absolute;left:0;text-align:left;margin-left:-33.35pt;margin-top:5.35pt;width:759.7pt;height:0;z-index:251661824" filled="f" stroked="t" strokecolor="black" strokeweight=".26mm">
          <v:fill o:detectmouseclick="t"/>
          <v:stroke joinstyle="miter" endcap="flat"/>
        </v:shape>
      </w:pict>
    </w:r>
  </w:p>
  <w:p w:rsidR="009706E6" w:rsidRDefault="009706E6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9706E6" w:rsidRDefault="0076493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>Projekt współfinansowany ze środków Unii Europejskiej: z Europejskiego Funduszu Społecznego</w:t>
    </w:r>
    <w:r>
      <w:rPr>
        <w:sz w:val="16"/>
        <w:szCs w:val="16"/>
      </w:rPr>
      <w:br/>
      <w:t xml:space="preserve">w ramach Regionalnego Programu Operacyjnego Województwa Małopolskiego na lata 2014-2020 </w:t>
    </w:r>
    <w:r>
      <w:rPr>
        <w:sz w:val="16"/>
        <w:szCs w:val="16"/>
      </w:rPr>
      <w:br/>
      <w:t xml:space="preserve">10Oś Priorytetowa Wiedza i Kompetencje, Działanie 10.2 Rozwój kształcenia zawodowego, </w:t>
    </w:r>
    <w:r>
      <w:rPr>
        <w:sz w:val="16"/>
        <w:szCs w:val="16"/>
      </w:rPr>
      <w:br/>
      <w:t>Poddziałanie 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4B" w:rsidRDefault="00764939">
      <w:pPr>
        <w:spacing w:after="0" w:line="240" w:lineRule="auto"/>
      </w:pPr>
      <w:r>
        <w:separator/>
      </w:r>
    </w:p>
  </w:footnote>
  <w:footnote w:type="continuationSeparator" w:id="0">
    <w:p w:rsidR="00D3204B" w:rsidRDefault="0076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E6" w:rsidRDefault="002A5026">
    <w:pPr>
      <w:spacing w:after="0" w:line="240" w:lineRule="auto"/>
      <w:ind w:left="-142" w:right="-169"/>
      <w:rPr>
        <w:b/>
        <w:sz w:val="16"/>
        <w:szCs w:val="16"/>
      </w:rPr>
    </w:pPr>
    <w:r w:rsidRPr="002A5026">
      <w:rPr>
        <w:noProof/>
        <w:lang w:eastAsia="pl-PL"/>
      </w:rPr>
      <w:pict>
        <v:rect id="Text Box 2" o:spid="_x0000_s2053" style="position:absolute;left:0;text-align:left;margin-left:304pt;margin-top:806.25pt;width:41.9pt;height:33.75pt;z-index:251659776" strokecolor="white" strokeweight=".26mm">
          <v:fill color2="black" o:detectmouseclick="t"/>
          <v:textbox>
            <w:txbxContent>
              <w:p w:rsidR="00FF0CE6" w:rsidRDefault="00961E96">
                <w:pPr>
                  <w:pStyle w:val="Zawartoramki"/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 Nowotarski</w:t>
                </w:r>
              </w:p>
            </w:txbxContent>
          </v:textbox>
          <w10:wrap type="square"/>
        </v:rect>
      </w:pict>
    </w:r>
    <w:r w:rsidR="00764939">
      <w:rPr>
        <w:noProof/>
        <w:lang w:eastAsia="pl-PL"/>
      </w:rPr>
      <w:drawing>
        <wp:anchor distT="0" distB="0" distL="0" distR="0" simplePos="0" relativeHeight="25165363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-333375</wp:posOffset>
          </wp:positionV>
          <wp:extent cx="1428750" cy="733425"/>
          <wp:effectExtent l="0" t="0" r="0" b="0"/>
          <wp:wrapNone/>
          <wp:docPr id="3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0" distR="0" simplePos="0" relativeHeight="251654656" behindDoc="1" locked="0" layoutInCell="1" allowOverlap="1">
          <wp:simplePos x="0" y="0"/>
          <wp:positionH relativeFrom="column">
            <wp:posOffset>3386455</wp:posOffset>
          </wp:positionH>
          <wp:positionV relativeFrom="paragraph">
            <wp:posOffset>-59055</wp:posOffset>
          </wp:positionV>
          <wp:extent cx="342900" cy="38100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767080</wp:posOffset>
          </wp:positionH>
          <wp:positionV relativeFrom="paragraph">
            <wp:posOffset>-87630</wp:posOffset>
          </wp:positionV>
          <wp:extent cx="2524125" cy="354330"/>
          <wp:effectExtent l="0" t="0" r="0" b="0"/>
          <wp:wrapSquare wrapText="bothSides"/>
          <wp:docPr id="5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4354" t="33310" r="15898" b="35814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-173355</wp:posOffset>
          </wp:positionV>
          <wp:extent cx="1828800" cy="542925"/>
          <wp:effectExtent l="0" t="0" r="0" b="0"/>
          <wp:wrapNone/>
          <wp:docPr id="6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313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764939">
      <w:rPr>
        <w:b/>
        <w:sz w:val="16"/>
        <w:szCs w:val="16"/>
      </w:rPr>
      <w:t>Powiat</w:t>
    </w:r>
  </w:p>
  <w:p w:rsidR="009706E6" w:rsidRPr="00EF0F25" w:rsidRDefault="006D1313" w:rsidP="00EF0F25">
    <w:pPr>
      <w:spacing w:after="0" w:line="240" w:lineRule="auto"/>
      <w:ind w:left="-142" w:right="-169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Nowotarski          </w:t>
    </w:r>
    <w:r w:rsidR="002A5026" w:rsidRPr="002A5026">
      <w:rPr>
        <w:noProof/>
        <w:lang w:eastAsia="pl-PL"/>
      </w:rPr>
      <w:pict>
        <v:shapetype id="shapetype_32" o:spid="_x0000_m2055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="002A5026" w:rsidRPr="002A5026">
      <w:rPr>
        <w:noProof/>
        <w:lang w:eastAsia="pl-PL"/>
      </w:rPr>
      <w:pict>
        <v:shape id="AutoShape 1" o:spid="_x0000_s2051" type="#shapetype_32" style="position:absolute;left:0;text-align:left;margin-left:-16.1pt;margin-top:23.1pt;width:725.2pt;height:0;z-index:251660800;mso-position-horizontal-relative:text;mso-position-vertical-relative:text" filled="f" stroked="t" strokecolor="black" strokeweight=".26mm">
          <v:fill o:detectmouseclick="t"/>
          <v:stroke joinstyle="round" endcap="fla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DF5"/>
    <w:multiLevelType w:val="multilevel"/>
    <w:tmpl w:val="B49A0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07F1"/>
    <w:multiLevelType w:val="hybridMultilevel"/>
    <w:tmpl w:val="9E88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34B2D"/>
    <w:multiLevelType w:val="multilevel"/>
    <w:tmpl w:val="A9F23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6E6"/>
    <w:rsid w:val="001C0A35"/>
    <w:rsid w:val="002A2CAB"/>
    <w:rsid w:val="002A5026"/>
    <w:rsid w:val="00304BFB"/>
    <w:rsid w:val="006D1313"/>
    <w:rsid w:val="00764939"/>
    <w:rsid w:val="00774DBF"/>
    <w:rsid w:val="008E7C82"/>
    <w:rsid w:val="00961E96"/>
    <w:rsid w:val="009706E6"/>
    <w:rsid w:val="00D3204B"/>
    <w:rsid w:val="00D56EBD"/>
    <w:rsid w:val="00D90134"/>
    <w:rsid w:val="00DB6F9C"/>
    <w:rsid w:val="00E47398"/>
    <w:rsid w:val="00E751B1"/>
    <w:rsid w:val="00EB0F32"/>
    <w:rsid w:val="00EF0F25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1BAB"/>
    <w:rPr>
      <w:sz w:val="20"/>
      <w:szCs w:val="20"/>
    </w:rPr>
  </w:style>
  <w:style w:type="character" w:customStyle="1" w:styleId="Zakotwiczenieprzypisukocowego">
    <w:name w:val="Zakotwiczenie przypisu końcowego"/>
    <w:rsid w:val="00FF0CE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F1BAB"/>
    <w:rPr>
      <w:vertAlign w:val="superscript"/>
    </w:rPr>
  </w:style>
  <w:style w:type="character" w:customStyle="1" w:styleId="ListLabel3">
    <w:name w:val="ListLabel 3"/>
    <w:qFormat/>
    <w:rsid w:val="006B2058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qFormat/>
    <w:rsid w:val="00FF0CE6"/>
    <w:rPr>
      <w:rFonts w:cs="Courier New"/>
    </w:rPr>
  </w:style>
  <w:style w:type="character" w:customStyle="1" w:styleId="ListLabel5">
    <w:name w:val="ListLabel 5"/>
    <w:qFormat/>
    <w:rsid w:val="00FF0CE6"/>
    <w:rPr>
      <w:rFonts w:cs="Courier New"/>
    </w:rPr>
  </w:style>
  <w:style w:type="character" w:customStyle="1" w:styleId="ListLabel6">
    <w:name w:val="ListLabel 6"/>
    <w:qFormat/>
    <w:rsid w:val="00FF0CE6"/>
    <w:rPr>
      <w:rFonts w:cs="Courier New"/>
    </w:rPr>
  </w:style>
  <w:style w:type="character" w:customStyle="1" w:styleId="ListLabel7">
    <w:name w:val="ListLabel 7"/>
    <w:qFormat/>
    <w:rsid w:val="00FF0CE6"/>
    <w:rPr>
      <w:rFonts w:asciiTheme="minorHAnsi" w:hAnsiTheme="minorHAnsi" w:cstheme="minorHAnsi"/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0CE6"/>
    <w:pPr>
      <w:spacing w:after="140"/>
    </w:pPr>
  </w:style>
  <w:style w:type="paragraph" w:styleId="Lista">
    <w:name w:val="List"/>
    <w:basedOn w:val="Tekstpodstawowy"/>
    <w:rsid w:val="00FF0CE6"/>
    <w:rPr>
      <w:rFonts w:cs="Mangal"/>
    </w:rPr>
  </w:style>
  <w:style w:type="paragraph" w:styleId="Legenda">
    <w:name w:val="caption"/>
    <w:basedOn w:val="Normalny"/>
    <w:qFormat/>
    <w:rsid w:val="00FF0C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0CE6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BAB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2F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87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2058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FF0CE6"/>
  </w:style>
  <w:style w:type="paragraph" w:customStyle="1" w:styleId="Zawartotabeli">
    <w:name w:val="Zawartość tabeli"/>
    <w:basedOn w:val="Normalny"/>
    <w:qFormat/>
    <w:rsid w:val="00FF0CE6"/>
    <w:pPr>
      <w:suppressLineNumbers/>
    </w:pPr>
  </w:style>
  <w:style w:type="table" w:styleId="Tabela-Siatka">
    <w:name w:val="Table Grid"/>
    <w:basedOn w:val="Standardowy"/>
    <w:uiPriority w:val="59"/>
    <w:rsid w:val="007566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omylnaczcionkaakapitu"/>
    <w:rsid w:val="0077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1BA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F1BAB"/>
    <w:rPr>
      <w:vertAlign w:val="superscript"/>
    </w:rPr>
  </w:style>
  <w:style w:type="character" w:customStyle="1" w:styleId="ListLabel3">
    <w:name w:val="ListLabel 3"/>
    <w:qFormat/>
    <w:rsid w:val="006B2058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Theme="minorHAnsi" w:hAnsiTheme="minorHAnsi" w:cstheme="minorHAnsi"/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BAB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F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87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2058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7566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9870-523E-4DC5-BCB2-2CA26FDD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marta.rajca</cp:lastModifiedBy>
  <cp:revision>37</cp:revision>
  <cp:lastPrinted>2021-01-26T10:14:00Z</cp:lastPrinted>
  <dcterms:created xsi:type="dcterms:W3CDTF">2019-12-19T14:26:00Z</dcterms:created>
  <dcterms:modified xsi:type="dcterms:W3CDTF">2022-11-07T09:49:00Z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