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2FA3" w14:textId="77777777" w:rsidR="00733ECA" w:rsidRDefault="00BC3C7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3a do SWZ </w:t>
      </w:r>
    </w:p>
    <w:p w14:paraId="23A43C3C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EA7903A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D54F762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A33D40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4718124" w14:textId="77777777" w:rsidR="00733ECA" w:rsidRDefault="00733ECA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31740118" w14:textId="77777777" w:rsidR="00733ECA" w:rsidRDefault="00BC3C7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4A5AC657" w14:textId="77777777" w:rsidR="00733ECA" w:rsidRDefault="00733ECA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77E288" w14:textId="77777777"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</w:t>
      </w:r>
    </w:p>
    <w:p w14:paraId="6D3A3699" w14:textId="77777777" w:rsidR="00733ECA" w:rsidRDefault="00BC3C7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6D4D7873" w14:textId="77777777" w:rsidR="00733ECA" w:rsidRDefault="00733ECA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012D122" w14:textId="34880DA0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3D0EF5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Gminę Węgorzyno, ul. Rynek 1, 73-155 Węgorzyno, w trybie podstawowym (wariancie II), o którym mowa w art. 275 pkt 2 ustawy z dnia 11 września 2019 r. Prawo zamówień publicznych </w:t>
      </w:r>
      <w:r w:rsidR="00C73856">
        <w:rPr>
          <w:rFonts w:ascii="Cambria" w:hAnsi="Cambria"/>
          <w:sz w:val="21"/>
          <w:szCs w:val="21"/>
        </w:rPr>
        <w:t xml:space="preserve">tj.: Dz.U. z 2022 r., poz. 1710 ze zm.) </w:t>
      </w:r>
      <w:r w:rsidR="003D0EF5">
        <w:rPr>
          <w:rFonts w:ascii="Cambria" w:hAnsi="Cambria"/>
          <w:sz w:val="21"/>
          <w:szCs w:val="21"/>
        </w:rPr>
        <w:t xml:space="preserve">pn. </w:t>
      </w:r>
      <w:r w:rsidR="003964A8">
        <w:rPr>
          <w:rFonts w:ascii="Cambria" w:hAnsi="Cambria"/>
          <w:sz w:val="21"/>
          <w:szCs w:val="21"/>
        </w:rPr>
        <w:t>„</w:t>
      </w:r>
      <w:r w:rsidR="007B19BD">
        <w:rPr>
          <w:rFonts w:ascii="Cambria" w:hAnsi="Cambria"/>
          <w:bCs/>
          <w:i/>
          <w:iCs/>
          <w:sz w:val="21"/>
          <w:szCs w:val="21"/>
          <w:lang w:eastAsia="pl-PL"/>
        </w:rPr>
        <w:t>Administrowanie i utrzymanie cmentarzy gminnych w Węgorzynie, Cieszynie, Sielsku, Runowie i Mieszewie</w:t>
      </w:r>
      <w:r w:rsidR="003964A8">
        <w:rPr>
          <w:rFonts w:ascii="Cambria" w:hAnsi="Cambria"/>
          <w:i/>
          <w:sz w:val="21"/>
          <w:szCs w:val="21"/>
        </w:rPr>
        <w:t>”</w:t>
      </w:r>
    </w:p>
    <w:p w14:paraId="7CEDDAD7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BF173F9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08FAF9B1" w14:textId="77777777" w:rsidR="00733ECA" w:rsidRDefault="00BC3C7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9B3CD" w14:textId="77777777" w:rsidR="00733ECA" w:rsidRDefault="00733EC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983714C" w14:textId="7909B6B6" w:rsidR="00733ECA" w:rsidRDefault="00BC3C73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spełniam/reprezentowany przeze mnie podmiot spełnia warunki udziału w postępowaniu określone przez Zamawiającego w Specyfikacji Warunków Zamówienia, które udostępniam Wykonawcy w/w postępowaniu. </w:t>
      </w:r>
    </w:p>
    <w:p w14:paraId="729E68CB" w14:textId="77777777" w:rsidR="00733ECA" w:rsidRDefault="00733ECA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2271B13" w14:textId="77777777" w:rsidR="00733ECA" w:rsidRDefault="00BC3C73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466DF5" w14:textId="77777777"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35F549D7" w14:textId="77777777" w:rsidR="00733ECA" w:rsidRDefault="00733ECA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1E1E7E12" w14:textId="05B42DC6" w:rsidR="00733ECA" w:rsidRDefault="00BC3C7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lub osoby przez niego upoważnionej)</w:t>
      </w:r>
      <w:bookmarkStart w:id="0" w:name="_Hlk63003516"/>
    </w:p>
    <w:p w14:paraId="12D73E86" w14:textId="77777777"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i być podpisany kwalifikowanym podpisem elektronicznym,</w:t>
      </w:r>
    </w:p>
    <w:p w14:paraId="6686672E" w14:textId="77777777" w:rsidR="00733ECA" w:rsidRDefault="00BC3C73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14:paraId="74B199C2" w14:textId="74E39AAC" w:rsidR="00733ECA" w:rsidRDefault="00BC3C73" w:rsidP="00294C4E">
      <w:pPr>
        <w:spacing w:line="276" w:lineRule="auto"/>
        <w:rPr>
          <w:rFonts w:ascii="Cambria" w:hAnsi="Cambria" w:cs="Arial"/>
          <w:bCs/>
          <w:sz w:val="21"/>
          <w:szCs w:val="21"/>
        </w:rPr>
      </w:pPr>
      <w:bookmarkStart w:id="1" w:name="_Hlk60047166"/>
      <w:r>
        <w:rPr>
          <w:rFonts w:ascii="Cambria" w:hAnsi="Cambria" w:cs="Arial"/>
          <w:bCs/>
          <w:i/>
          <w:szCs w:val="21"/>
        </w:rPr>
        <w:t xml:space="preserve">lub podpisem osobistym </w:t>
      </w:r>
      <w:bookmarkEnd w:id="1"/>
      <w:r>
        <w:rPr>
          <w:rFonts w:ascii="Cambria" w:hAnsi="Cambria" w:cs="Arial"/>
          <w:bCs/>
          <w:i/>
          <w:sz w:val="21"/>
          <w:szCs w:val="21"/>
        </w:rPr>
        <w:tab/>
      </w:r>
      <w:bookmarkEnd w:id="0"/>
    </w:p>
    <w:sectPr w:rsidR="00733ECA" w:rsidSect="00182B20">
      <w:footerReference w:type="default" r:id="rId7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2B69" w14:textId="77777777" w:rsidR="0087095E" w:rsidRDefault="0087095E" w:rsidP="00733ECA">
      <w:r>
        <w:separator/>
      </w:r>
    </w:p>
  </w:endnote>
  <w:endnote w:type="continuationSeparator" w:id="0">
    <w:p w14:paraId="37638ACF" w14:textId="77777777" w:rsidR="0087095E" w:rsidRDefault="0087095E" w:rsidP="007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8996" w14:textId="77777777" w:rsidR="00733ECA" w:rsidRDefault="00733ECA">
    <w:pPr>
      <w:pStyle w:val="Stopka1"/>
      <w:pBdr>
        <w:top w:val="single" w:sz="4" w:space="1" w:color="D9D9D9"/>
      </w:pBdr>
      <w:jc w:val="right"/>
      <w:rPr>
        <w:rFonts w:ascii="Cambria" w:hAnsi="Cambria"/>
      </w:rPr>
    </w:pPr>
  </w:p>
  <w:p w14:paraId="07C831D6" w14:textId="77777777" w:rsidR="00733ECA" w:rsidRDefault="00411105">
    <w:pPr>
      <w:pStyle w:val="Stopka1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C3C73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C7385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BC3C73">
      <w:rPr>
        <w:rFonts w:ascii="Cambria" w:hAnsi="Cambria"/>
      </w:rPr>
      <w:t xml:space="preserve">| </w:t>
    </w:r>
    <w:r w:rsidR="00BC3C73">
      <w:rPr>
        <w:rFonts w:ascii="Cambria" w:hAnsi="Cambria"/>
        <w:color w:val="7F7F7F"/>
        <w:spacing w:val="60"/>
      </w:rPr>
      <w:t>Strona</w:t>
    </w:r>
  </w:p>
  <w:p w14:paraId="262C9943" w14:textId="77777777" w:rsidR="00733ECA" w:rsidRDefault="00733ECA">
    <w:pPr>
      <w:pStyle w:val="Stopka1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A61B" w14:textId="77777777" w:rsidR="0087095E" w:rsidRDefault="0087095E" w:rsidP="00733ECA">
      <w:r>
        <w:separator/>
      </w:r>
    </w:p>
  </w:footnote>
  <w:footnote w:type="continuationSeparator" w:id="0">
    <w:p w14:paraId="25B8BA88" w14:textId="77777777" w:rsidR="0087095E" w:rsidRDefault="0087095E" w:rsidP="00733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ECA"/>
    <w:rsid w:val="00003B47"/>
    <w:rsid w:val="000644B0"/>
    <w:rsid w:val="00182B20"/>
    <w:rsid w:val="002647E2"/>
    <w:rsid w:val="00294C4E"/>
    <w:rsid w:val="003702A5"/>
    <w:rsid w:val="003964A8"/>
    <w:rsid w:val="003D0EF5"/>
    <w:rsid w:val="00411105"/>
    <w:rsid w:val="004E1AC5"/>
    <w:rsid w:val="00645201"/>
    <w:rsid w:val="00733ECA"/>
    <w:rsid w:val="007B19BD"/>
    <w:rsid w:val="0087095E"/>
    <w:rsid w:val="00A525C8"/>
    <w:rsid w:val="00AA36F4"/>
    <w:rsid w:val="00BC3C73"/>
    <w:rsid w:val="00BC545A"/>
    <w:rsid w:val="00C0413D"/>
    <w:rsid w:val="00C73856"/>
    <w:rsid w:val="00C814F3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5E3B"/>
  <w15:docId w15:val="{563A763B-A863-45F8-B294-A0A4A422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BF1351"/>
    <w:rPr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96A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33E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33ECA"/>
    <w:pPr>
      <w:spacing w:after="140" w:line="276" w:lineRule="auto"/>
    </w:pPr>
  </w:style>
  <w:style w:type="paragraph" w:styleId="Lista">
    <w:name w:val="List"/>
    <w:basedOn w:val="Tekstpodstawowy"/>
    <w:rsid w:val="00733ECA"/>
    <w:rPr>
      <w:rFonts w:cs="Lucida Sans"/>
    </w:rPr>
  </w:style>
  <w:style w:type="paragraph" w:customStyle="1" w:styleId="Legenda1">
    <w:name w:val="Legenda1"/>
    <w:basedOn w:val="Normalny"/>
    <w:qFormat/>
    <w:rsid w:val="00733E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33EC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33ECA"/>
  </w:style>
  <w:style w:type="paragraph" w:customStyle="1" w:styleId="Nagwek1">
    <w:name w:val="Nagłówek1"/>
    <w:basedOn w:val="Normalny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96A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96A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6A8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3702A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3702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C545A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3D40-E947-4D9C-9333-C9B5C7F3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21</cp:revision>
  <cp:lastPrinted>2021-02-01T10:04:00Z</cp:lastPrinted>
  <dcterms:created xsi:type="dcterms:W3CDTF">2021-05-17T09:22:00Z</dcterms:created>
  <dcterms:modified xsi:type="dcterms:W3CDTF">2023-12-11T10:51:00Z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