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E5" w:rsidRPr="00D61972" w:rsidRDefault="00956CE5" w:rsidP="00956CE5">
      <w:pPr>
        <w:pStyle w:val="Cytat"/>
        <w:jc w:val="right"/>
        <w:outlineLvl w:val="1"/>
      </w:pPr>
      <w:bookmarkStart w:id="0" w:name="_Toc127441541"/>
      <w:bookmarkStart w:id="1" w:name="_Hlk117854779"/>
      <w:r w:rsidRPr="00D61972">
        <w:t xml:space="preserve">Załącznik nr </w:t>
      </w:r>
      <w:r>
        <w:t>6</w:t>
      </w:r>
      <w:r w:rsidRPr="00D61972">
        <w:t xml:space="preserve"> do SWZ</w:t>
      </w:r>
      <w:bookmarkEnd w:id="0"/>
    </w:p>
    <w:p w:rsidR="00956CE5" w:rsidRPr="00D61972" w:rsidRDefault="008027D5" w:rsidP="00956CE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12</w:t>
      </w:r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  <w:sz w:val="24"/>
          <w:szCs w:val="24"/>
          <w:u w:val="single"/>
        </w:rPr>
      </w:pPr>
      <w:r w:rsidRPr="00D61972">
        <w:rPr>
          <w:rFonts w:eastAsia="Times New Roman" w:cs="Hind Light"/>
          <w:b/>
          <w:sz w:val="24"/>
          <w:szCs w:val="24"/>
          <w:u w:val="single"/>
        </w:rPr>
        <w:t>Oświadczenie wykonawcy</w:t>
      </w:r>
    </w:p>
    <w:p w:rsidR="00956CE5" w:rsidRPr="00D61972" w:rsidRDefault="00956CE5" w:rsidP="00956CE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dotyczące przesłanek wykluczenia z art. 5k Rozporządzenia 833/2014 oraz art. 7 ust. 1 ustawy o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 </w:t>
      </w: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szczególnych rozwiązaniach w zakresie przeciwdziałania wspieraniu agresji na Ukrainę oraz służących ochronie bezpieczeństwa narodowego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  <w:r w:rsidRPr="00D61972">
        <w:rPr>
          <w:rFonts w:eastAsia="Times New Roman" w:cs="Hind Light"/>
          <w:b/>
        </w:rPr>
        <w:t>(wzór)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</w:p>
    <w:p w:rsidR="00956CE5" w:rsidRPr="00D61972" w:rsidRDefault="00956CE5" w:rsidP="00956CE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Na potrzeby postępowania </w:t>
      </w:r>
      <w:r w:rsidRPr="00D61972">
        <w:rPr>
          <w:rFonts w:cstheme="minorHAnsi"/>
        </w:rPr>
        <w:t>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8027D5">
        <w:rPr>
          <w:rFonts w:eastAsia="Times New Roman" w:cstheme="minorHAnsi"/>
          <w:b/>
          <w:bCs/>
          <w:lang w:eastAsia="pl-PL"/>
        </w:rPr>
        <w:t xml:space="preserve"> (II postępowanie) - </w:t>
      </w:r>
      <w:r w:rsidRPr="00860414">
        <w:rPr>
          <w:rFonts w:cstheme="minorHAnsi"/>
          <w:b/>
        </w:rPr>
        <w:t xml:space="preserve">nr sprawy </w:t>
      </w:r>
      <w:r w:rsidR="008027D5">
        <w:rPr>
          <w:rFonts w:cstheme="minorHAnsi"/>
          <w:b/>
        </w:rPr>
        <w:t>12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Sprawiedliwości.</w:t>
      </w:r>
      <w:bookmarkStart w:id="2" w:name="_GoBack"/>
      <w:bookmarkEnd w:id="2"/>
    </w:p>
    <w:p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 xml:space="preserve">Oświadczam, że nie podlegam/y wykluczeniu z postępowania na podstawie: </w:t>
      </w:r>
    </w:p>
    <w:p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 xml:space="preserve">art. </w:t>
      </w:r>
      <w:r w:rsidRPr="00B510F9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B510F9">
        <w:rPr>
          <w:rFonts w:asciiTheme="minorHAnsi" w:hAnsiTheme="minorHAnsi" w:cs="Arial"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(</w:t>
      </w:r>
      <w:bookmarkStart w:id="3" w:name="_Hlk117595464"/>
      <w:r w:rsidRPr="00AC298B">
        <w:rPr>
          <w:rFonts w:cstheme="minorHAnsi"/>
        </w:rPr>
        <w:t>Dz.U. z 2023 r. poz. 129)</w:t>
      </w:r>
      <w:r>
        <w:rPr>
          <w:rFonts w:cstheme="minorHAnsi"/>
        </w:rPr>
        <w:t>.</w:t>
      </w:r>
    </w:p>
    <w:p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72">
        <w:rPr>
          <w:rStyle w:val="Odwoanieprzypisudolnego"/>
          <w:rFonts w:asciiTheme="minorHAnsi" w:hAnsiTheme="minorHAnsi" w:cs="Arial"/>
          <w:sz w:val="21"/>
          <w:szCs w:val="21"/>
        </w:rPr>
        <w:footnoteReference w:id="1"/>
      </w:r>
    </w:p>
    <w:bookmarkEnd w:id="3"/>
    <w:p w:rsidR="00956CE5" w:rsidRDefault="00956CE5" w:rsidP="00956CE5">
      <w:pPr>
        <w:spacing w:after="0"/>
        <w:jc w:val="both"/>
        <w:rPr>
          <w:rFonts w:eastAsia="Times New Roman" w:cs="Hind Light"/>
        </w:rPr>
      </w:pPr>
    </w:p>
    <w:p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>Prawdziwość podanych informacji poświadczam/my pod rygorem odpowiedzialności karnej w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związku z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art.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297 § 1 Kodeksu karnego.</w:t>
      </w:r>
    </w:p>
    <w:p w:rsidR="00956CE5" w:rsidRPr="00D61972" w:rsidRDefault="00956CE5" w:rsidP="00956CE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56CE5" w:rsidRPr="00D61972" w:rsidRDefault="00956CE5" w:rsidP="00956CE5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2E445B" w:rsidRDefault="00956CE5" w:rsidP="00956CE5">
      <w:pPr>
        <w:snapToGrid w:val="0"/>
        <w:spacing w:after="0"/>
        <w:ind w:left="4860"/>
        <w:jc w:val="center"/>
      </w:pPr>
      <w:r w:rsidRPr="00D61972">
        <w:rPr>
          <w:rFonts w:cstheme="minorHAnsi"/>
          <w:sz w:val="18"/>
          <w:szCs w:val="18"/>
        </w:rPr>
        <w:t>kwalifikowanym podpisem elektroniczny</w:t>
      </w:r>
      <w:bookmarkEnd w:id="1"/>
      <w:r>
        <w:rPr>
          <w:rFonts w:cstheme="minorHAnsi"/>
          <w:sz w:val="18"/>
          <w:szCs w:val="18"/>
        </w:rPr>
        <w:t>]</w:t>
      </w:r>
    </w:p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E5" w:rsidRDefault="00956CE5" w:rsidP="00956CE5">
      <w:pPr>
        <w:spacing w:after="0" w:line="240" w:lineRule="auto"/>
      </w:pPr>
      <w:r>
        <w:separator/>
      </w:r>
    </w:p>
  </w:endnote>
  <w:endnote w:type="continuationSeparator" w:id="0">
    <w:p w:rsidR="00956CE5" w:rsidRDefault="00956CE5" w:rsidP="0095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E5" w:rsidRDefault="00956CE5" w:rsidP="00956CE5">
      <w:pPr>
        <w:spacing w:after="0" w:line="240" w:lineRule="auto"/>
      </w:pPr>
      <w:r>
        <w:separator/>
      </w:r>
    </w:p>
  </w:footnote>
  <w:footnote w:type="continuationSeparator" w:id="0">
    <w:p w:rsidR="00956CE5" w:rsidRDefault="00956CE5" w:rsidP="00956CE5">
      <w:pPr>
        <w:spacing w:after="0" w:line="240" w:lineRule="auto"/>
      </w:pPr>
      <w:r>
        <w:continuationSeparator/>
      </w:r>
    </w:p>
  </w:footnote>
  <w:footnote w:id="1">
    <w:p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Style w:val="Odwoanieprzypisudolnego"/>
          <w:rFonts w:cstheme="minorHAnsi"/>
          <w:sz w:val="16"/>
          <w:szCs w:val="16"/>
        </w:rPr>
        <w:footnoteRef/>
      </w:r>
      <w:r w:rsidRPr="006F482C">
        <w:rPr>
          <w:rFonts w:cstheme="minorHAnsi"/>
          <w:sz w:val="16"/>
          <w:szCs w:val="16"/>
        </w:rPr>
        <w:t xml:space="preserve"> </w:t>
      </w:r>
      <w:bookmarkStart w:id="4" w:name="_Hlk117595530"/>
      <w:bookmarkStart w:id="5" w:name="_Hlk117595531"/>
      <w:r w:rsidRPr="006F482C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bookmarkStart w:id="6" w:name="_Hlk102557314"/>
      <w:r w:rsidRPr="006F482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  <w:bookmarkEnd w:id="4"/>
      <w:bookmarkEnd w:id="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28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5"/>
    <w:rsid w:val="002E445B"/>
    <w:rsid w:val="008027D5"/>
    <w:rsid w:val="009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07DE-A5D2-4FD8-8DDA-86B1129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56CE5"/>
    <w:rPr>
      <w:vertAlign w:val="superscript"/>
    </w:rPr>
  </w:style>
  <w:style w:type="paragraph" w:styleId="NormalnyWeb">
    <w:name w:val="Normal (Web)"/>
    <w:basedOn w:val="Normalny"/>
    <w:uiPriority w:val="99"/>
    <w:rsid w:val="00956CE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56CE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56CE5"/>
    <w:rPr>
      <w:rFonts w:eastAsia="Times New Roman" w:cs="Times New Roman"/>
      <w:sz w:val="20"/>
      <w:szCs w:val="20"/>
      <w:lang w:eastAsia="pl-PL"/>
    </w:rPr>
  </w:style>
  <w:style w:type="paragraph" w:styleId="Cytat">
    <w:name w:val="Quote"/>
    <w:basedOn w:val="Normalny"/>
    <w:link w:val="CytatZnak"/>
    <w:qFormat/>
    <w:rsid w:val="00956CE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956CE5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56CE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56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2023-03-13T07:28:00Z</dcterms:created>
  <dcterms:modified xsi:type="dcterms:W3CDTF">2023-04-27T09:56:00Z</dcterms:modified>
</cp:coreProperties>
</file>