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2246" w14:textId="47E1A929" w:rsidR="00797D8C" w:rsidRPr="00433C20" w:rsidRDefault="00797D8C" w:rsidP="00797D8C">
      <w:pPr>
        <w:rPr>
          <w:rFonts w:ascii="Arial" w:hAnsi="Arial" w:cs="Arial"/>
        </w:rPr>
      </w:pPr>
    </w:p>
    <w:p w14:paraId="56DE28F6" w14:textId="3F836ED3" w:rsidR="009440A7" w:rsidRPr="00433C20" w:rsidRDefault="009440A7" w:rsidP="00797D8C">
      <w:pPr>
        <w:rPr>
          <w:rFonts w:ascii="Arial" w:hAnsi="Arial" w:cs="Arial"/>
        </w:rPr>
      </w:pPr>
    </w:p>
    <w:p w14:paraId="7178C99E" w14:textId="77777777" w:rsidR="00797D8C" w:rsidRPr="00433C20" w:rsidRDefault="00797D8C" w:rsidP="00797D8C">
      <w:pPr>
        <w:rPr>
          <w:rFonts w:ascii="Arial" w:hAnsi="Arial" w:cs="Arial"/>
        </w:rPr>
      </w:pPr>
    </w:p>
    <w:p w14:paraId="41DBABB5" w14:textId="77777777" w:rsidR="00797D8C" w:rsidRPr="00433C20" w:rsidRDefault="00797D8C" w:rsidP="00797D8C">
      <w:pPr>
        <w:jc w:val="center"/>
        <w:rPr>
          <w:rFonts w:ascii="Arial" w:hAnsi="Arial" w:cs="Arial"/>
          <w:b/>
          <w:sz w:val="48"/>
          <w:szCs w:val="48"/>
        </w:rPr>
      </w:pPr>
      <w:bookmarkStart w:id="0" w:name="_emjw5i9fti42" w:colFirst="0" w:colLast="0"/>
      <w:bookmarkEnd w:id="0"/>
      <w:r w:rsidRPr="00433C20">
        <w:rPr>
          <w:rFonts w:ascii="Arial" w:hAnsi="Arial" w:cs="Arial"/>
          <w:b/>
          <w:sz w:val="48"/>
          <w:szCs w:val="48"/>
        </w:rPr>
        <w:t>SPECYFIKACJA</w:t>
      </w:r>
    </w:p>
    <w:p w14:paraId="23571B98" w14:textId="77777777" w:rsidR="00797D8C" w:rsidRPr="00433C20" w:rsidRDefault="00797D8C" w:rsidP="00797D8C">
      <w:pPr>
        <w:jc w:val="center"/>
        <w:rPr>
          <w:rFonts w:ascii="Arial" w:hAnsi="Arial" w:cs="Arial"/>
          <w:b/>
          <w:sz w:val="48"/>
          <w:szCs w:val="48"/>
        </w:rPr>
      </w:pPr>
      <w:r w:rsidRPr="00433C20">
        <w:rPr>
          <w:rFonts w:ascii="Arial" w:hAnsi="Arial" w:cs="Arial"/>
          <w:b/>
          <w:sz w:val="48"/>
          <w:szCs w:val="48"/>
        </w:rPr>
        <w:t xml:space="preserve">  WARUNKÓW   ZAMÓWIENIA</w:t>
      </w:r>
    </w:p>
    <w:p w14:paraId="6EC79FD7" w14:textId="372364C9" w:rsidR="00797D8C" w:rsidRDefault="00797D8C" w:rsidP="000A7BE0">
      <w:pPr>
        <w:jc w:val="center"/>
        <w:rPr>
          <w:rFonts w:ascii="Arial" w:hAnsi="Arial" w:cs="Arial"/>
          <w:noProof/>
          <w:lang w:eastAsia="pl-PL"/>
        </w:rPr>
      </w:pPr>
    </w:p>
    <w:p w14:paraId="5E5D71F3" w14:textId="77777777" w:rsidR="00317DB9" w:rsidRPr="00433C20" w:rsidRDefault="00317DB9" w:rsidP="000A7BE0">
      <w:pPr>
        <w:jc w:val="center"/>
        <w:rPr>
          <w:rFonts w:ascii="Arial" w:hAnsi="Arial" w:cs="Arial"/>
          <w:b/>
          <w:sz w:val="48"/>
          <w:szCs w:val="48"/>
        </w:rPr>
      </w:pPr>
    </w:p>
    <w:p w14:paraId="7B4BFEAD" w14:textId="77777777" w:rsidR="00797D8C" w:rsidRPr="00433C20" w:rsidRDefault="00797D8C" w:rsidP="00797D8C">
      <w:pPr>
        <w:jc w:val="center"/>
        <w:rPr>
          <w:rFonts w:ascii="Arial" w:hAnsi="Arial" w:cs="Arial"/>
          <w:b/>
          <w:sz w:val="36"/>
          <w:szCs w:val="36"/>
          <w:u w:val="single"/>
        </w:rPr>
      </w:pPr>
      <w:r w:rsidRPr="00433C20">
        <w:rPr>
          <w:rFonts w:ascii="Arial" w:hAnsi="Arial" w:cs="Arial"/>
          <w:b/>
          <w:sz w:val="36"/>
          <w:szCs w:val="36"/>
          <w:u w:val="single"/>
        </w:rPr>
        <w:t>Zamawiający:</w:t>
      </w:r>
    </w:p>
    <w:p w14:paraId="2D76318E" w14:textId="50DCF64C" w:rsidR="00797D8C" w:rsidRDefault="00317DB9" w:rsidP="00797D8C">
      <w:pPr>
        <w:jc w:val="center"/>
        <w:rPr>
          <w:rFonts w:ascii="Arial" w:hAnsi="Arial" w:cs="Arial"/>
          <w:b/>
          <w:sz w:val="36"/>
          <w:szCs w:val="36"/>
        </w:rPr>
      </w:pPr>
      <w:r>
        <w:rPr>
          <w:rFonts w:ascii="Arial" w:hAnsi="Arial" w:cs="Arial"/>
          <w:b/>
          <w:sz w:val="36"/>
          <w:szCs w:val="36"/>
        </w:rPr>
        <w:t>OSP BIAŁOŻEWIN</w:t>
      </w:r>
    </w:p>
    <w:p w14:paraId="778BA0FD" w14:textId="3A9C9BE8" w:rsidR="00317DB9" w:rsidRDefault="00317DB9" w:rsidP="00797D8C">
      <w:pPr>
        <w:jc w:val="center"/>
        <w:rPr>
          <w:rFonts w:ascii="Arial" w:hAnsi="Arial" w:cs="Arial"/>
          <w:b/>
          <w:sz w:val="36"/>
          <w:szCs w:val="36"/>
        </w:rPr>
      </w:pPr>
    </w:p>
    <w:p w14:paraId="6079D4C0" w14:textId="253A6CDE" w:rsidR="00317DB9" w:rsidRPr="00317DB9" w:rsidRDefault="00317DB9" w:rsidP="00797D8C">
      <w:pPr>
        <w:jc w:val="center"/>
        <w:rPr>
          <w:rFonts w:ascii="Arial" w:hAnsi="Arial" w:cs="Arial"/>
          <w:b/>
          <w:sz w:val="24"/>
          <w:szCs w:val="24"/>
        </w:rPr>
      </w:pPr>
      <w:r w:rsidRPr="00317DB9">
        <w:rPr>
          <w:rFonts w:ascii="Arial" w:hAnsi="Arial" w:cs="Arial"/>
          <w:b/>
          <w:sz w:val="24"/>
          <w:szCs w:val="24"/>
        </w:rPr>
        <w:t xml:space="preserve">Prowadzący postępowanie: Gmina Żnin </w:t>
      </w:r>
    </w:p>
    <w:p w14:paraId="2A57CE0F" w14:textId="77777777" w:rsidR="00797D8C" w:rsidRPr="00433C20" w:rsidRDefault="00797D8C" w:rsidP="00797D8C">
      <w:pPr>
        <w:rPr>
          <w:rFonts w:ascii="Arial" w:hAnsi="Arial" w:cs="Arial"/>
          <w:b/>
          <w:sz w:val="28"/>
          <w:szCs w:val="28"/>
        </w:rPr>
      </w:pPr>
    </w:p>
    <w:p w14:paraId="59C989F1" w14:textId="52AA6495" w:rsidR="001D3277" w:rsidRPr="00433C20" w:rsidRDefault="00317DB9" w:rsidP="00944E92">
      <w:pPr>
        <w:jc w:val="center"/>
        <w:rPr>
          <w:rFonts w:ascii="Arial" w:hAnsi="Arial" w:cs="Arial"/>
        </w:rPr>
      </w:pPr>
      <w:r w:rsidRPr="00433C20">
        <w:rPr>
          <w:rFonts w:ascii="Arial" w:hAnsi="Arial" w:cs="Arial"/>
        </w:rPr>
        <w:t>Z</w:t>
      </w:r>
      <w:r w:rsidR="00797D8C" w:rsidRPr="00433C20">
        <w:rPr>
          <w:rFonts w:ascii="Arial" w:hAnsi="Arial" w:cs="Arial"/>
        </w:rPr>
        <w:t>aprasza</w:t>
      </w:r>
      <w:r>
        <w:rPr>
          <w:rFonts w:ascii="Arial" w:hAnsi="Arial" w:cs="Arial"/>
        </w:rPr>
        <w:t>ją</w:t>
      </w:r>
      <w:r w:rsidR="00797D8C" w:rsidRPr="00433C20">
        <w:rPr>
          <w:rFonts w:ascii="Arial" w:hAnsi="Arial" w:cs="Arial"/>
        </w:rPr>
        <w:t xml:space="preserve"> do składania ofert na realizację zada</w:t>
      </w:r>
      <w:r w:rsidR="009440A7" w:rsidRPr="00433C20">
        <w:rPr>
          <w:rFonts w:ascii="Arial" w:hAnsi="Arial" w:cs="Arial"/>
        </w:rPr>
        <w:t>ń</w:t>
      </w:r>
      <w:r w:rsidR="00797D8C" w:rsidRPr="00433C20">
        <w:rPr>
          <w:rFonts w:ascii="Arial" w:hAnsi="Arial" w:cs="Arial"/>
        </w:rPr>
        <w:t xml:space="preserve"> pn.:</w:t>
      </w:r>
    </w:p>
    <w:p w14:paraId="7FE4D185" w14:textId="00C2E2DD" w:rsidR="00317DB9" w:rsidRDefault="00317DB9" w:rsidP="00797D8C">
      <w:pPr>
        <w:jc w:val="center"/>
        <w:rPr>
          <w:rFonts w:ascii="Arial" w:hAnsi="Arial" w:cs="Arial"/>
          <w:b/>
          <w:bCs/>
          <w:sz w:val="32"/>
          <w:szCs w:val="32"/>
        </w:rPr>
      </w:pPr>
      <w:r w:rsidRPr="00317DB9">
        <w:rPr>
          <w:rFonts w:ascii="Arial" w:hAnsi="Arial" w:cs="Arial"/>
          <w:b/>
          <w:bCs/>
          <w:sz w:val="32"/>
          <w:szCs w:val="32"/>
        </w:rPr>
        <w:t>Zakup samochodu ratowniczo-gaśniczego typu ciężkiego dla OSP Białożewin.</w:t>
      </w:r>
    </w:p>
    <w:p w14:paraId="213DD09E" w14:textId="77777777" w:rsidR="00317DB9" w:rsidRDefault="00317DB9" w:rsidP="00797D8C">
      <w:pPr>
        <w:jc w:val="center"/>
        <w:rPr>
          <w:rFonts w:ascii="Arial" w:hAnsi="Arial" w:cs="Arial"/>
          <w:b/>
          <w:bCs/>
          <w:sz w:val="32"/>
          <w:szCs w:val="32"/>
        </w:rPr>
      </w:pPr>
    </w:p>
    <w:p w14:paraId="3260D469" w14:textId="0846DAA0" w:rsidR="00797D8C" w:rsidRPr="00433C20" w:rsidRDefault="00797D8C" w:rsidP="00797D8C">
      <w:pPr>
        <w:jc w:val="center"/>
        <w:rPr>
          <w:rFonts w:ascii="Arial" w:hAnsi="Arial" w:cs="Arial"/>
        </w:rPr>
      </w:pPr>
      <w:r w:rsidRPr="00433C20">
        <w:rPr>
          <w:rFonts w:ascii="Arial" w:hAnsi="Arial" w:cs="Arial"/>
        </w:rPr>
        <w:t>Postępowanie klasyczne  prowadzone jest w try</w:t>
      </w:r>
      <w:r w:rsidR="001D3277" w:rsidRPr="00433C20">
        <w:rPr>
          <w:rFonts w:ascii="Arial" w:hAnsi="Arial" w:cs="Arial"/>
        </w:rPr>
        <w:t xml:space="preserve">bie przetargu nieograniczonego </w:t>
      </w:r>
      <w:r w:rsidRPr="00433C20">
        <w:rPr>
          <w:rFonts w:ascii="Arial" w:hAnsi="Arial" w:cs="Arial"/>
        </w:rPr>
        <w:t xml:space="preserve">                                            na podstawie </w:t>
      </w:r>
      <w:r w:rsidR="001D3277" w:rsidRPr="00433C20">
        <w:rPr>
          <w:rFonts w:ascii="Arial" w:hAnsi="Arial" w:cs="Arial"/>
        </w:rPr>
        <w:t xml:space="preserve"> art. 132 ustawy  </w:t>
      </w:r>
      <w:r w:rsidRPr="00433C20">
        <w:rPr>
          <w:rFonts w:ascii="Arial" w:hAnsi="Arial" w:cs="Arial"/>
        </w:rPr>
        <w:t xml:space="preserve">dnia  11 września 2019r. Prawo zamówień publicznych </w:t>
      </w:r>
      <w:r w:rsidR="00857FEC" w:rsidRPr="00433C20">
        <w:rPr>
          <w:rFonts w:ascii="Arial" w:hAnsi="Arial" w:cs="Arial"/>
        </w:rPr>
        <w:t xml:space="preserve"> </w:t>
      </w:r>
    </w:p>
    <w:p w14:paraId="47C17E09" w14:textId="3D94DD79" w:rsidR="00797D8C" w:rsidRPr="00433C20" w:rsidRDefault="00797D8C" w:rsidP="00797D8C">
      <w:pPr>
        <w:jc w:val="center"/>
        <w:rPr>
          <w:rFonts w:ascii="Arial" w:hAnsi="Arial" w:cs="Arial"/>
        </w:rPr>
      </w:pPr>
      <w:r w:rsidRPr="00433C20">
        <w:rPr>
          <w:rFonts w:ascii="Arial" w:hAnsi="Arial" w:cs="Arial"/>
        </w:rPr>
        <w:t>(Dz.U. z 20</w:t>
      </w:r>
      <w:r w:rsidR="00944E92" w:rsidRPr="00433C20">
        <w:rPr>
          <w:rFonts w:ascii="Arial" w:hAnsi="Arial" w:cs="Arial"/>
        </w:rPr>
        <w:t>2</w:t>
      </w:r>
      <w:r w:rsidR="00317DB9">
        <w:rPr>
          <w:rFonts w:ascii="Arial" w:hAnsi="Arial" w:cs="Arial"/>
        </w:rPr>
        <w:t>3</w:t>
      </w:r>
      <w:r w:rsidRPr="00433C20">
        <w:rPr>
          <w:rFonts w:ascii="Arial" w:hAnsi="Arial" w:cs="Arial"/>
        </w:rPr>
        <w:t xml:space="preserve">r. Poz. </w:t>
      </w:r>
      <w:r w:rsidR="00944E92" w:rsidRPr="00433C20">
        <w:rPr>
          <w:rFonts w:ascii="Arial" w:hAnsi="Arial" w:cs="Arial"/>
        </w:rPr>
        <w:t>1</w:t>
      </w:r>
      <w:r w:rsidR="00317DB9">
        <w:rPr>
          <w:rFonts w:ascii="Arial" w:hAnsi="Arial" w:cs="Arial"/>
        </w:rPr>
        <w:t>605</w:t>
      </w:r>
      <w:r w:rsidRPr="00433C20">
        <w:rPr>
          <w:rFonts w:ascii="Arial" w:hAnsi="Arial" w:cs="Arial"/>
        </w:rPr>
        <w:t xml:space="preserve"> ze zm</w:t>
      </w:r>
      <w:r w:rsidR="00944E92" w:rsidRPr="00433C20">
        <w:rPr>
          <w:rFonts w:ascii="Arial" w:hAnsi="Arial" w:cs="Arial"/>
        </w:rPr>
        <w:t>.</w:t>
      </w:r>
      <w:r w:rsidRPr="00433C20">
        <w:rPr>
          <w:rFonts w:ascii="Arial" w:hAnsi="Arial" w:cs="Arial"/>
        </w:rPr>
        <w:t>)</w:t>
      </w:r>
      <w:r w:rsidR="001D3277" w:rsidRPr="00433C20">
        <w:rPr>
          <w:rFonts w:ascii="Arial" w:hAnsi="Arial" w:cs="Arial"/>
        </w:rPr>
        <w:t xml:space="preserve"> z zastosowaniem procedury, o której mowa                                      w art. 139 </w:t>
      </w:r>
      <w:r w:rsidR="003F6FB8" w:rsidRPr="00433C20">
        <w:rPr>
          <w:rFonts w:ascii="Arial" w:hAnsi="Arial" w:cs="Arial"/>
        </w:rPr>
        <w:t xml:space="preserve">ust. 1 </w:t>
      </w:r>
      <w:r w:rsidR="001D3277" w:rsidRPr="00433C20">
        <w:rPr>
          <w:rFonts w:ascii="Arial" w:hAnsi="Arial" w:cs="Arial"/>
        </w:rPr>
        <w:t>ustawy</w:t>
      </w:r>
      <w:r w:rsidR="003F6FB8" w:rsidRPr="00433C20">
        <w:rPr>
          <w:rFonts w:ascii="Arial" w:hAnsi="Arial" w:cs="Arial"/>
        </w:rPr>
        <w:t xml:space="preserve"> </w:t>
      </w:r>
      <w:proofErr w:type="spellStart"/>
      <w:r w:rsidR="003F6FB8" w:rsidRPr="00433C20">
        <w:rPr>
          <w:rFonts w:ascii="Arial" w:hAnsi="Arial" w:cs="Arial"/>
        </w:rPr>
        <w:t>Pzp</w:t>
      </w:r>
      <w:proofErr w:type="spellEnd"/>
      <w:r w:rsidR="003F6FB8" w:rsidRPr="00433C20">
        <w:rPr>
          <w:rFonts w:ascii="Arial" w:hAnsi="Arial" w:cs="Arial"/>
        </w:rPr>
        <w:t>.</w:t>
      </w:r>
    </w:p>
    <w:p w14:paraId="63EDB70E" w14:textId="77777777" w:rsidR="00944E92" w:rsidRPr="00433C20" w:rsidRDefault="00857FEC" w:rsidP="00857FEC">
      <w:pPr>
        <w:jc w:val="center"/>
        <w:rPr>
          <w:rFonts w:ascii="Arial" w:hAnsi="Arial" w:cs="Arial"/>
        </w:rPr>
      </w:pPr>
      <w:r w:rsidRPr="00433C20">
        <w:rPr>
          <w:rFonts w:ascii="Arial" w:hAnsi="Arial" w:cs="Arial"/>
        </w:rPr>
        <w:t xml:space="preserve">Wartość szacunkowa  zadania: powyżej  progów  „unijnych”, o jakich stanowi </w:t>
      </w:r>
    </w:p>
    <w:p w14:paraId="2A780579" w14:textId="2679CE03" w:rsidR="00857FEC" w:rsidRPr="00433C20" w:rsidRDefault="00857FEC" w:rsidP="00857FEC">
      <w:pPr>
        <w:jc w:val="center"/>
        <w:rPr>
          <w:rFonts w:ascii="Arial" w:hAnsi="Arial" w:cs="Arial"/>
        </w:rPr>
      </w:pPr>
      <w:r w:rsidRPr="00433C20">
        <w:rPr>
          <w:rFonts w:ascii="Arial" w:hAnsi="Arial" w:cs="Arial"/>
        </w:rPr>
        <w:t>art. 3  ustawy</w:t>
      </w:r>
      <w:r w:rsidR="00961495">
        <w:rPr>
          <w:rFonts w:ascii="Arial" w:hAnsi="Arial" w:cs="Arial"/>
        </w:rPr>
        <w:t xml:space="preserve"> </w:t>
      </w:r>
      <w:proofErr w:type="spellStart"/>
      <w:r w:rsidR="00961495">
        <w:rPr>
          <w:rFonts w:ascii="Arial" w:hAnsi="Arial" w:cs="Arial"/>
        </w:rPr>
        <w:t>Pzp</w:t>
      </w:r>
      <w:proofErr w:type="spellEnd"/>
      <w:r w:rsidRPr="00433C20">
        <w:rPr>
          <w:rFonts w:ascii="Arial" w:hAnsi="Arial" w:cs="Arial"/>
        </w:rPr>
        <w:t>.</w:t>
      </w:r>
    </w:p>
    <w:p w14:paraId="3DF13684" w14:textId="77777777" w:rsidR="00797D8C" w:rsidRPr="00433C20" w:rsidRDefault="00797D8C" w:rsidP="009440A7">
      <w:pPr>
        <w:rPr>
          <w:rFonts w:ascii="Arial" w:hAnsi="Arial" w:cs="Arial"/>
          <w:b/>
          <w:sz w:val="28"/>
          <w:szCs w:val="28"/>
        </w:rPr>
      </w:pPr>
    </w:p>
    <w:p w14:paraId="724E41BD" w14:textId="3497B236" w:rsidR="00797D8C" w:rsidRDefault="00797D8C" w:rsidP="00857FEC">
      <w:pPr>
        <w:jc w:val="center"/>
        <w:rPr>
          <w:rFonts w:ascii="Arial" w:hAnsi="Arial" w:cs="Arial"/>
          <w:b/>
          <w:sz w:val="28"/>
          <w:szCs w:val="28"/>
        </w:rPr>
      </w:pPr>
      <w:r w:rsidRPr="00433C20">
        <w:rPr>
          <w:rFonts w:ascii="Arial" w:hAnsi="Arial" w:cs="Arial"/>
          <w:b/>
          <w:sz w:val="28"/>
          <w:szCs w:val="28"/>
        </w:rPr>
        <w:t>IGPI.271.</w:t>
      </w:r>
      <w:r w:rsidR="00317DB9">
        <w:rPr>
          <w:rFonts w:ascii="Arial" w:hAnsi="Arial" w:cs="Arial"/>
          <w:b/>
          <w:sz w:val="28"/>
          <w:szCs w:val="28"/>
        </w:rPr>
        <w:t>14</w:t>
      </w:r>
      <w:r w:rsidR="00961495">
        <w:rPr>
          <w:rFonts w:ascii="Arial" w:hAnsi="Arial" w:cs="Arial"/>
          <w:b/>
          <w:sz w:val="28"/>
          <w:szCs w:val="28"/>
        </w:rPr>
        <w:t>.</w:t>
      </w:r>
      <w:r w:rsidRPr="00433C20">
        <w:rPr>
          <w:rFonts w:ascii="Arial" w:hAnsi="Arial" w:cs="Arial"/>
          <w:b/>
          <w:sz w:val="28"/>
          <w:szCs w:val="28"/>
        </w:rPr>
        <w:t>202</w:t>
      </w:r>
      <w:r w:rsidR="00317DB9">
        <w:rPr>
          <w:rFonts w:ascii="Arial" w:hAnsi="Arial" w:cs="Arial"/>
          <w:b/>
          <w:sz w:val="28"/>
          <w:szCs w:val="28"/>
        </w:rPr>
        <w:t>4</w:t>
      </w:r>
    </w:p>
    <w:p w14:paraId="63675D17" w14:textId="77777777" w:rsidR="000642B2" w:rsidRDefault="000642B2" w:rsidP="00857FEC">
      <w:pPr>
        <w:jc w:val="center"/>
        <w:rPr>
          <w:rFonts w:ascii="Arial" w:hAnsi="Arial" w:cs="Arial"/>
          <w:b/>
          <w:sz w:val="28"/>
          <w:szCs w:val="28"/>
        </w:rPr>
      </w:pPr>
    </w:p>
    <w:p w14:paraId="1A5DEDBC" w14:textId="77777777" w:rsidR="000642B2" w:rsidRDefault="000642B2" w:rsidP="00857FEC">
      <w:pPr>
        <w:jc w:val="center"/>
        <w:rPr>
          <w:rFonts w:ascii="Arial" w:hAnsi="Arial" w:cs="Arial"/>
          <w:b/>
          <w:sz w:val="28"/>
          <w:szCs w:val="28"/>
        </w:rPr>
      </w:pPr>
    </w:p>
    <w:p w14:paraId="6B313A71" w14:textId="77777777" w:rsidR="000642B2" w:rsidRDefault="000642B2" w:rsidP="00857FEC">
      <w:pPr>
        <w:jc w:val="center"/>
        <w:rPr>
          <w:rFonts w:ascii="Arial" w:hAnsi="Arial" w:cs="Arial"/>
          <w:b/>
          <w:sz w:val="28"/>
          <w:szCs w:val="28"/>
        </w:rPr>
      </w:pPr>
    </w:p>
    <w:p w14:paraId="3F3CE765" w14:textId="77777777" w:rsidR="00797D8C" w:rsidRPr="00433C20" w:rsidRDefault="00797D8C" w:rsidP="00797D8C">
      <w:pPr>
        <w:pStyle w:val="Nagwek1"/>
        <w:spacing w:line="320" w:lineRule="auto"/>
        <w:jc w:val="center"/>
        <w:rPr>
          <w:rFonts w:eastAsia="Calibri"/>
          <w:b/>
          <w:sz w:val="36"/>
          <w:szCs w:val="36"/>
        </w:rPr>
      </w:pPr>
      <w:bookmarkStart w:id="1" w:name="_30j0zll" w:colFirst="0" w:colLast="0"/>
      <w:bookmarkEnd w:id="1"/>
      <w:r w:rsidRPr="00433C20">
        <w:rPr>
          <w:rFonts w:eastAsia="Calibri"/>
          <w:b/>
          <w:sz w:val="36"/>
          <w:szCs w:val="36"/>
        </w:rPr>
        <w:lastRenderedPageBreak/>
        <w:t>CZĘŚĆ  I</w:t>
      </w:r>
    </w:p>
    <w:p w14:paraId="1E85F1B9" w14:textId="77777777" w:rsidR="00797D8C" w:rsidRPr="00433C20" w:rsidRDefault="00797D8C" w:rsidP="00797D8C">
      <w:pPr>
        <w:pStyle w:val="Nagwek1"/>
        <w:spacing w:line="320" w:lineRule="auto"/>
        <w:jc w:val="both"/>
        <w:rPr>
          <w:rFonts w:eastAsia="Calibri"/>
          <w:b/>
          <w:sz w:val="22"/>
          <w:szCs w:val="22"/>
        </w:rPr>
      </w:pPr>
      <w:r w:rsidRPr="00433C20">
        <w:rPr>
          <w:rFonts w:eastAsia="Calibri"/>
          <w:b/>
          <w:sz w:val="22"/>
          <w:szCs w:val="22"/>
        </w:rPr>
        <w:t>I. Nazwa i adres Zamawiającego.</w:t>
      </w:r>
    </w:p>
    <w:p w14:paraId="13970C7E" w14:textId="77777777" w:rsidR="00797D8C" w:rsidRPr="00433C20" w:rsidRDefault="00797D8C" w:rsidP="00797D8C">
      <w:pPr>
        <w:rPr>
          <w:rFonts w:ascii="Arial" w:hAnsi="Arial" w:cs="Arial"/>
        </w:rPr>
      </w:pPr>
      <w:r w:rsidRPr="00433C20">
        <w:rPr>
          <w:rFonts w:ascii="Arial" w:hAnsi="Arial" w:cs="Arial"/>
        </w:rPr>
        <w:t>Gmina Żnin</w:t>
      </w:r>
    </w:p>
    <w:p w14:paraId="24C6FFCA" w14:textId="77777777" w:rsidR="00797D8C" w:rsidRPr="00433C20" w:rsidRDefault="00797D8C" w:rsidP="00797D8C">
      <w:pPr>
        <w:rPr>
          <w:rFonts w:ascii="Arial" w:hAnsi="Arial" w:cs="Arial"/>
        </w:rPr>
      </w:pPr>
      <w:r w:rsidRPr="00433C20">
        <w:rPr>
          <w:rFonts w:ascii="Arial" w:hAnsi="Arial" w:cs="Arial"/>
        </w:rPr>
        <w:t>ul.700-lecia 39</w:t>
      </w:r>
    </w:p>
    <w:p w14:paraId="014F9CD6" w14:textId="77777777" w:rsidR="00797D8C" w:rsidRPr="00433C20" w:rsidRDefault="00797D8C" w:rsidP="00797D8C">
      <w:pPr>
        <w:rPr>
          <w:rFonts w:ascii="Arial" w:hAnsi="Arial" w:cs="Arial"/>
        </w:rPr>
      </w:pPr>
      <w:r w:rsidRPr="00433C20">
        <w:rPr>
          <w:rFonts w:ascii="Arial" w:hAnsi="Arial" w:cs="Arial"/>
        </w:rPr>
        <w:t>88-400 Żnin</w:t>
      </w:r>
    </w:p>
    <w:p w14:paraId="664076E9" w14:textId="77777777" w:rsidR="00797D8C" w:rsidRPr="00433C20" w:rsidRDefault="00797D8C" w:rsidP="00797D8C">
      <w:pPr>
        <w:rPr>
          <w:rFonts w:ascii="Arial" w:hAnsi="Arial" w:cs="Arial"/>
        </w:rPr>
      </w:pPr>
    </w:p>
    <w:p w14:paraId="521EB930" w14:textId="307B123E" w:rsidR="00797D8C" w:rsidRPr="00433C20" w:rsidRDefault="00797D8C" w:rsidP="00797D8C">
      <w:pPr>
        <w:rPr>
          <w:rFonts w:ascii="Arial" w:hAnsi="Arial" w:cs="Arial"/>
        </w:rPr>
      </w:pPr>
      <w:r w:rsidRPr="00433C20">
        <w:rPr>
          <w:rFonts w:ascii="Arial" w:hAnsi="Arial" w:cs="Arial"/>
        </w:rPr>
        <w:t xml:space="preserve">Adres poczty elektronicznej: </w:t>
      </w:r>
      <w:r w:rsidR="00317DB9">
        <w:rPr>
          <w:rFonts w:ascii="Arial" w:hAnsi="Arial" w:cs="Arial"/>
        </w:rPr>
        <w:t>d.gutowska</w:t>
      </w:r>
      <w:r w:rsidRPr="00433C20">
        <w:rPr>
          <w:rFonts w:ascii="Arial" w:hAnsi="Arial" w:cs="Arial"/>
        </w:rPr>
        <w:t>@gminaznin.pl</w:t>
      </w:r>
    </w:p>
    <w:p w14:paraId="7FB344FE" w14:textId="2EA5C28E" w:rsidR="00797D8C" w:rsidRPr="00433C20" w:rsidRDefault="00797D8C" w:rsidP="00797D8C">
      <w:pPr>
        <w:rPr>
          <w:rFonts w:ascii="Arial" w:hAnsi="Arial" w:cs="Arial"/>
        </w:rPr>
      </w:pPr>
      <w:r w:rsidRPr="00433C20">
        <w:rPr>
          <w:rFonts w:ascii="Arial" w:hAnsi="Arial" w:cs="Arial"/>
        </w:rPr>
        <w:t xml:space="preserve">Nr telefonu: +48 </w:t>
      </w:r>
      <w:r w:rsidR="00944E92" w:rsidRPr="00433C20">
        <w:rPr>
          <w:rFonts w:ascii="Arial" w:hAnsi="Arial" w:cs="Arial"/>
        </w:rPr>
        <w:t>503949297</w:t>
      </w:r>
    </w:p>
    <w:p w14:paraId="1B6ACD52" w14:textId="77777777" w:rsidR="00797D8C" w:rsidRPr="00433C20" w:rsidRDefault="00797D8C" w:rsidP="00797D8C">
      <w:pPr>
        <w:rPr>
          <w:rFonts w:ascii="Arial" w:hAnsi="Arial" w:cs="Arial"/>
        </w:rPr>
      </w:pPr>
    </w:p>
    <w:p w14:paraId="6B537ECE" w14:textId="7EBDFE55" w:rsidR="00797D8C" w:rsidRPr="00433C20" w:rsidRDefault="00797D8C" w:rsidP="00797D8C">
      <w:pPr>
        <w:rPr>
          <w:rFonts w:ascii="Arial" w:hAnsi="Arial" w:cs="Arial"/>
        </w:rPr>
      </w:pPr>
      <w:r w:rsidRPr="00433C20">
        <w:rPr>
          <w:rFonts w:ascii="Arial" w:hAnsi="Arial" w:cs="Arial"/>
        </w:rPr>
        <w:t xml:space="preserve">Strona internetowa prowadzonego postępowania: </w:t>
      </w:r>
      <w:r w:rsidRPr="00433C20">
        <w:rPr>
          <w:rFonts w:ascii="Arial" w:hAnsi="Arial" w:cs="Arial"/>
        </w:rPr>
        <w:tab/>
      </w:r>
      <w:r w:rsidR="00944E92" w:rsidRPr="00433C20">
        <w:rPr>
          <w:rFonts w:ascii="Arial" w:hAnsi="Arial" w:cs="Arial"/>
        </w:rPr>
        <w:t>https://platformazakupowa.pl/pn/znin</w:t>
      </w:r>
    </w:p>
    <w:p w14:paraId="7D3491A1" w14:textId="77777777" w:rsidR="00797D8C" w:rsidRPr="00433C20" w:rsidRDefault="00797D8C" w:rsidP="00797D8C">
      <w:pPr>
        <w:rPr>
          <w:rFonts w:ascii="Arial" w:hAnsi="Arial" w:cs="Arial"/>
        </w:rPr>
      </w:pPr>
      <w:r w:rsidRPr="00433C20">
        <w:rPr>
          <w:rFonts w:ascii="Arial" w:hAnsi="Arial" w:cs="Arial"/>
        </w:rPr>
        <w:t xml:space="preserve">Osobą uprawnioną do kontaktu z Wykonawcami jest: </w:t>
      </w:r>
    </w:p>
    <w:p w14:paraId="64C3C3CC" w14:textId="60284CA0" w:rsidR="00797D8C" w:rsidRPr="00433C20" w:rsidRDefault="00317DB9" w:rsidP="00797D8C">
      <w:pPr>
        <w:rPr>
          <w:rFonts w:ascii="Arial" w:hAnsi="Arial" w:cs="Arial"/>
        </w:rPr>
      </w:pPr>
      <w:r>
        <w:rPr>
          <w:rFonts w:ascii="Arial" w:hAnsi="Arial" w:cs="Arial"/>
        </w:rPr>
        <w:t>Dorota Gutowska</w:t>
      </w:r>
      <w:r w:rsidR="00797D8C" w:rsidRPr="00433C20">
        <w:rPr>
          <w:rFonts w:ascii="Arial" w:hAnsi="Arial" w:cs="Arial"/>
        </w:rPr>
        <w:t>- główny specjalista ds. zamówień publicznych</w:t>
      </w:r>
    </w:p>
    <w:p w14:paraId="453B621E" w14:textId="77777777" w:rsidR="00797D8C" w:rsidRPr="00433C20" w:rsidRDefault="00797D8C" w:rsidP="00797D8C">
      <w:pPr>
        <w:pStyle w:val="Nagwek1"/>
        <w:spacing w:line="320" w:lineRule="auto"/>
        <w:jc w:val="both"/>
        <w:rPr>
          <w:rFonts w:eastAsia="Calibri"/>
          <w:b/>
          <w:sz w:val="22"/>
          <w:szCs w:val="22"/>
        </w:rPr>
      </w:pPr>
      <w:proofErr w:type="spellStart"/>
      <w:r w:rsidRPr="00433C20">
        <w:rPr>
          <w:rFonts w:eastAsia="Calibri"/>
          <w:b/>
          <w:sz w:val="22"/>
          <w:szCs w:val="22"/>
        </w:rPr>
        <w:t>II.Miejsce</w:t>
      </w:r>
      <w:proofErr w:type="spellEnd"/>
      <w:r w:rsidRPr="00433C20">
        <w:rPr>
          <w:rFonts w:eastAsia="Calibri"/>
          <w:b/>
          <w:sz w:val="22"/>
          <w:szCs w:val="22"/>
        </w:rPr>
        <w:t xml:space="preserve"> i termin składania ofert.</w:t>
      </w:r>
    </w:p>
    <w:p w14:paraId="12300027" w14:textId="07BF3954" w:rsidR="00797D8C" w:rsidRPr="00433C20" w:rsidRDefault="00797D8C" w:rsidP="00797D8C">
      <w:pPr>
        <w:jc w:val="both"/>
        <w:rPr>
          <w:rFonts w:ascii="Arial" w:hAnsi="Arial" w:cs="Arial"/>
          <w:b/>
          <w:bCs/>
          <w:u w:val="single"/>
        </w:rPr>
      </w:pPr>
      <w:r w:rsidRPr="00433C20">
        <w:rPr>
          <w:rFonts w:ascii="Arial" w:hAnsi="Arial" w:cs="Arial"/>
        </w:rPr>
        <w:t xml:space="preserve">1.Ofertę wraz z wymaganymi dokumentami należy umieścić na stronie internetowej prowadzonego postępowania pod adresem https://platformazakupowa.pl/znin do dnia </w:t>
      </w:r>
      <w:r w:rsidR="00317DB9">
        <w:rPr>
          <w:rFonts w:ascii="Arial" w:hAnsi="Arial" w:cs="Arial"/>
          <w:b/>
          <w:bCs/>
          <w:u w:val="single"/>
        </w:rPr>
        <w:t>27</w:t>
      </w:r>
      <w:r w:rsidRPr="00433C20">
        <w:rPr>
          <w:rFonts w:ascii="Arial" w:hAnsi="Arial" w:cs="Arial"/>
          <w:b/>
          <w:bCs/>
          <w:u w:val="single"/>
        </w:rPr>
        <w:t>.0</w:t>
      </w:r>
      <w:r w:rsidR="00D837E4">
        <w:rPr>
          <w:rFonts w:ascii="Arial" w:hAnsi="Arial" w:cs="Arial"/>
          <w:b/>
          <w:bCs/>
          <w:u w:val="single"/>
        </w:rPr>
        <w:t>8</w:t>
      </w:r>
      <w:r w:rsidRPr="00433C20">
        <w:rPr>
          <w:rFonts w:ascii="Arial" w:hAnsi="Arial" w:cs="Arial"/>
          <w:b/>
          <w:bCs/>
          <w:u w:val="single"/>
        </w:rPr>
        <w:t>.202</w:t>
      </w:r>
      <w:r w:rsidR="00D837E4">
        <w:rPr>
          <w:rFonts w:ascii="Arial" w:hAnsi="Arial" w:cs="Arial"/>
          <w:b/>
          <w:bCs/>
          <w:u w:val="single"/>
        </w:rPr>
        <w:t>3</w:t>
      </w:r>
      <w:r w:rsidRPr="00433C20">
        <w:rPr>
          <w:rFonts w:ascii="Arial" w:hAnsi="Arial" w:cs="Arial"/>
          <w:b/>
          <w:bCs/>
          <w:u w:val="single"/>
        </w:rPr>
        <w:t>r. do godz. 12.00.</w:t>
      </w:r>
    </w:p>
    <w:p w14:paraId="5682972E" w14:textId="77777777" w:rsidR="00797D8C" w:rsidRPr="00433C20" w:rsidRDefault="00797D8C" w:rsidP="00797D8C">
      <w:pPr>
        <w:jc w:val="both"/>
        <w:rPr>
          <w:rFonts w:ascii="Arial" w:hAnsi="Arial" w:cs="Arial"/>
        </w:rPr>
      </w:pPr>
      <w:r w:rsidRPr="00433C20">
        <w:rPr>
          <w:rFonts w:ascii="Arial" w:hAnsi="Arial" w:cs="Arial"/>
        </w:rPr>
        <w:t>2.Do oferty należy dołączyć wszystkie wymagane w SWZ dokumenty.</w:t>
      </w:r>
    </w:p>
    <w:p w14:paraId="6AEEB6B2" w14:textId="77777777" w:rsidR="00797D8C" w:rsidRPr="00433C20" w:rsidRDefault="00797D8C" w:rsidP="00797D8C">
      <w:pPr>
        <w:jc w:val="both"/>
        <w:rPr>
          <w:rFonts w:ascii="Arial" w:hAnsi="Arial" w:cs="Arial"/>
        </w:rPr>
      </w:pPr>
      <w:r w:rsidRPr="00433C20">
        <w:rPr>
          <w:rFonts w:ascii="Arial" w:hAnsi="Arial" w:cs="Arial"/>
        </w:rPr>
        <w:t>3.Szczegółowa instrukcja dla Wykonawców dotycząca złożenia, zmiany i wycofania oferty znajduje się na stronie internetowej pod adresem:  https://platformazakupowa.pl/strona/45-instrukcje</w:t>
      </w:r>
    </w:p>
    <w:p w14:paraId="483FEC3E" w14:textId="017E9AAD" w:rsidR="003F6FB8" w:rsidRPr="00433C20" w:rsidRDefault="00797D8C" w:rsidP="00797D8C">
      <w:pPr>
        <w:jc w:val="both"/>
        <w:rPr>
          <w:rFonts w:ascii="Arial" w:hAnsi="Arial" w:cs="Arial"/>
        </w:rPr>
      </w:pPr>
      <w:r w:rsidRPr="00433C20">
        <w:rPr>
          <w:rFonts w:ascii="Arial" w:hAnsi="Arial" w:cs="Arial"/>
        </w:rPr>
        <w:t xml:space="preserve">4.Oferta składana elektronicznie musi zostać podpisana elektronicznym podpisem kwalifikowanym. Zalecamy stosowanie podpisu na każdym załączonym pliku osobno, </w:t>
      </w:r>
      <w:r w:rsidR="003F6FB8" w:rsidRPr="00433C20">
        <w:rPr>
          <w:rFonts w:ascii="Arial" w:hAnsi="Arial" w:cs="Arial"/>
        </w:rPr>
        <w:t xml:space="preserve">                                </w:t>
      </w:r>
      <w:r w:rsidRPr="00433C20">
        <w:rPr>
          <w:rFonts w:ascii="Arial" w:hAnsi="Arial" w:cs="Arial"/>
        </w:rPr>
        <w:t xml:space="preserve">w szczególności wskazanych w art. 63 ust 1 oraz ust.2  </w:t>
      </w:r>
      <w:proofErr w:type="spellStart"/>
      <w:r w:rsidRPr="00433C20">
        <w:rPr>
          <w:rFonts w:ascii="Arial" w:hAnsi="Arial" w:cs="Arial"/>
        </w:rPr>
        <w:t>Pzp</w:t>
      </w:r>
      <w:proofErr w:type="spellEnd"/>
      <w:r w:rsidRPr="00433C20">
        <w:rPr>
          <w:rFonts w:ascii="Arial" w:hAnsi="Arial" w:cs="Arial"/>
        </w:rPr>
        <w:t xml:space="preserve">, gdzie zaznaczono, iż oferty  oraz oświadczenie, o którym mowa w art. 125 ust.1 sporządza się, pod rygorem nieważności, </w:t>
      </w:r>
      <w:r w:rsidR="003F6FB8" w:rsidRPr="00433C20">
        <w:rPr>
          <w:rFonts w:ascii="Arial" w:hAnsi="Arial" w:cs="Arial"/>
        </w:rPr>
        <w:t xml:space="preserve">                         </w:t>
      </w:r>
      <w:r w:rsidRPr="00433C20">
        <w:rPr>
          <w:rFonts w:ascii="Arial" w:hAnsi="Arial" w:cs="Arial"/>
        </w:rPr>
        <w:t>w postaci lub formie elektronicznej i opatruje się kwalifikowanym podpisem elektronicznym</w:t>
      </w:r>
      <w:r w:rsidR="003F6FB8" w:rsidRPr="00433C20">
        <w:rPr>
          <w:rFonts w:ascii="Arial" w:hAnsi="Arial" w:cs="Arial"/>
        </w:rPr>
        <w:t>.</w:t>
      </w:r>
    </w:p>
    <w:p w14:paraId="4404EA8B" w14:textId="38E698BF" w:rsidR="003F6FB8" w:rsidRPr="00433C20" w:rsidRDefault="003F6FB8" w:rsidP="00797D8C">
      <w:pPr>
        <w:jc w:val="both"/>
        <w:rPr>
          <w:rFonts w:ascii="Arial" w:hAnsi="Arial" w:cs="Arial"/>
          <w:b/>
          <w:bCs/>
          <w:color w:val="FF0000"/>
        </w:rPr>
      </w:pPr>
      <w:r w:rsidRPr="00433C20">
        <w:rPr>
          <w:rFonts w:ascii="Arial" w:hAnsi="Arial" w:cs="Arial"/>
          <w:color w:val="FF0000"/>
        </w:rPr>
        <w:t xml:space="preserve">UWAGA: W niniejszym postępowaniu, którego wartość  szacunkowa została określona powyżej tzw. progu unijnego, koniecznym jest  </w:t>
      </w:r>
      <w:r w:rsidR="00054F6B" w:rsidRPr="00433C20">
        <w:rPr>
          <w:rFonts w:ascii="Arial" w:hAnsi="Arial" w:cs="Arial"/>
          <w:color w:val="FF0000"/>
        </w:rPr>
        <w:t xml:space="preserve">stosowanie </w:t>
      </w:r>
      <w:r w:rsidRPr="00433C20">
        <w:rPr>
          <w:rFonts w:ascii="Arial" w:hAnsi="Arial" w:cs="Arial"/>
          <w:color w:val="FF0000"/>
        </w:rPr>
        <w:t xml:space="preserve"> </w:t>
      </w:r>
      <w:r w:rsidRPr="00433C20">
        <w:rPr>
          <w:rFonts w:ascii="Arial" w:hAnsi="Arial" w:cs="Arial"/>
          <w:b/>
          <w:bCs/>
          <w:color w:val="FF0000"/>
        </w:rPr>
        <w:t>kwalifikowan</w:t>
      </w:r>
      <w:r w:rsidR="00054F6B" w:rsidRPr="00433C20">
        <w:rPr>
          <w:rFonts w:ascii="Arial" w:hAnsi="Arial" w:cs="Arial"/>
          <w:b/>
          <w:bCs/>
          <w:color w:val="FF0000"/>
        </w:rPr>
        <w:t xml:space="preserve">ego </w:t>
      </w:r>
      <w:r w:rsidRPr="00433C20">
        <w:rPr>
          <w:rFonts w:ascii="Arial" w:hAnsi="Arial" w:cs="Arial"/>
          <w:b/>
          <w:bCs/>
          <w:color w:val="FF0000"/>
        </w:rPr>
        <w:t xml:space="preserve">  podpis</w:t>
      </w:r>
      <w:r w:rsidR="00054F6B" w:rsidRPr="00433C20">
        <w:rPr>
          <w:rFonts w:ascii="Arial" w:hAnsi="Arial" w:cs="Arial"/>
          <w:b/>
          <w:bCs/>
          <w:color w:val="FF0000"/>
        </w:rPr>
        <w:t xml:space="preserve">u </w:t>
      </w:r>
      <w:r w:rsidRPr="00433C20">
        <w:rPr>
          <w:rFonts w:ascii="Arial" w:hAnsi="Arial" w:cs="Arial"/>
          <w:b/>
          <w:bCs/>
          <w:color w:val="FF0000"/>
        </w:rPr>
        <w:t xml:space="preserve"> elektroniczn</w:t>
      </w:r>
      <w:r w:rsidR="00054F6B" w:rsidRPr="00433C20">
        <w:rPr>
          <w:rFonts w:ascii="Arial" w:hAnsi="Arial" w:cs="Arial"/>
          <w:b/>
          <w:bCs/>
          <w:color w:val="FF0000"/>
        </w:rPr>
        <w:t>ego</w:t>
      </w:r>
      <w:r w:rsidRPr="00433C20">
        <w:rPr>
          <w:rFonts w:ascii="Arial" w:hAnsi="Arial" w:cs="Arial"/>
          <w:b/>
          <w:bCs/>
          <w:color w:val="FF0000"/>
        </w:rPr>
        <w:t>.</w:t>
      </w:r>
    </w:p>
    <w:p w14:paraId="54BA1D1F" w14:textId="77777777" w:rsidR="00797D8C" w:rsidRPr="00433C20" w:rsidRDefault="00797D8C" w:rsidP="00797D8C">
      <w:pPr>
        <w:jc w:val="both"/>
        <w:rPr>
          <w:rFonts w:ascii="Arial" w:hAnsi="Arial" w:cs="Arial"/>
        </w:rPr>
      </w:pPr>
      <w:r w:rsidRPr="00433C20">
        <w:rPr>
          <w:rFonts w:ascii="Arial" w:hAnsi="Arial" w:cs="Arial"/>
        </w:rPr>
        <w:t xml:space="preserve">5.Za datę złożenia oferty przyjmuje się datę jej przekazania w systemie (platformie) w drugim kroku składania oferty poprzez kliknięcie przycisku “Złóż ofertę” i wyświetlenie się komunikatu, że oferta została zaszyfrowana i złożona. </w:t>
      </w:r>
    </w:p>
    <w:p w14:paraId="02FC221B" w14:textId="77777777" w:rsidR="00797D8C" w:rsidRPr="00433C20" w:rsidRDefault="00797D8C" w:rsidP="00797D8C">
      <w:pPr>
        <w:pStyle w:val="Nagwek1"/>
        <w:jc w:val="both"/>
        <w:rPr>
          <w:rFonts w:eastAsia="Calibri"/>
          <w:b/>
          <w:sz w:val="22"/>
          <w:szCs w:val="22"/>
        </w:rPr>
      </w:pPr>
      <w:bookmarkStart w:id="2" w:name="_1fob9te" w:colFirst="0" w:colLast="0"/>
      <w:bookmarkEnd w:id="2"/>
      <w:r w:rsidRPr="00433C20">
        <w:rPr>
          <w:rFonts w:eastAsia="Calibri"/>
          <w:b/>
          <w:sz w:val="22"/>
          <w:szCs w:val="22"/>
        </w:rPr>
        <w:t>III. Otwarcie ofert</w:t>
      </w:r>
    </w:p>
    <w:p w14:paraId="1DB5123E" w14:textId="40803563" w:rsidR="00797D8C" w:rsidRPr="00433C20" w:rsidRDefault="00797D8C" w:rsidP="00797D8C">
      <w:pPr>
        <w:shd w:val="clear" w:color="auto" w:fill="FFFFFF"/>
        <w:jc w:val="both"/>
        <w:rPr>
          <w:rFonts w:ascii="Arial" w:hAnsi="Arial" w:cs="Arial"/>
        </w:rPr>
      </w:pPr>
      <w:r w:rsidRPr="00433C20">
        <w:rPr>
          <w:rFonts w:ascii="Arial" w:hAnsi="Arial" w:cs="Arial"/>
        </w:rPr>
        <w:t xml:space="preserve">1.Otwarcie ofert nastąpi  w dniu </w:t>
      </w:r>
      <w:r w:rsidR="00317DB9">
        <w:rPr>
          <w:rFonts w:ascii="Arial" w:hAnsi="Arial" w:cs="Arial"/>
          <w:b/>
          <w:bCs/>
          <w:u w:val="single"/>
        </w:rPr>
        <w:t>27</w:t>
      </w:r>
      <w:r w:rsidRPr="00433C20">
        <w:rPr>
          <w:rFonts w:ascii="Arial" w:hAnsi="Arial" w:cs="Arial"/>
          <w:b/>
          <w:bCs/>
          <w:u w:val="single"/>
        </w:rPr>
        <w:t>.0</w:t>
      </w:r>
      <w:r w:rsidR="00D837E4">
        <w:rPr>
          <w:rFonts w:ascii="Arial" w:hAnsi="Arial" w:cs="Arial"/>
          <w:b/>
          <w:bCs/>
          <w:u w:val="single"/>
        </w:rPr>
        <w:t>8</w:t>
      </w:r>
      <w:r w:rsidRPr="00433C20">
        <w:rPr>
          <w:rFonts w:ascii="Arial" w:hAnsi="Arial" w:cs="Arial"/>
          <w:b/>
          <w:bCs/>
          <w:u w:val="single"/>
        </w:rPr>
        <w:t>.202</w:t>
      </w:r>
      <w:r w:rsidR="00317DB9">
        <w:rPr>
          <w:rFonts w:ascii="Arial" w:hAnsi="Arial" w:cs="Arial"/>
          <w:b/>
          <w:bCs/>
          <w:u w:val="single"/>
        </w:rPr>
        <w:t>4</w:t>
      </w:r>
      <w:r w:rsidRPr="00433C20">
        <w:rPr>
          <w:rFonts w:ascii="Arial" w:hAnsi="Arial" w:cs="Arial"/>
          <w:b/>
          <w:bCs/>
          <w:u w:val="single"/>
        </w:rPr>
        <w:t>r. o godz. 12.10.</w:t>
      </w:r>
      <w:r w:rsidRPr="00433C20">
        <w:rPr>
          <w:rFonts w:ascii="Arial" w:hAnsi="Arial" w:cs="Arial"/>
        </w:rPr>
        <w:t xml:space="preserve">  Zamawiający nie przewiduje publicznego otwarcia ofert.</w:t>
      </w:r>
    </w:p>
    <w:p w14:paraId="4689A35A" w14:textId="77777777" w:rsidR="00797D8C" w:rsidRPr="00433C20" w:rsidRDefault="00797D8C" w:rsidP="00797D8C">
      <w:pPr>
        <w:shd w:val="clear" w:color="auto" w:fill="FFFFFF"/>
        <w:jc w:val="both"/>
        <w:rPr>
          <w:rFonts w:ascii="Arial" w:hAnsi="Arial" w:cs="Arial"/>
        </w:rPr>
      </w:pPr>
      <w:r w:rsidRPr="00433C20">
        <w:rPr>
          <w:rFonts w:ascii="Arial" w:hAnsi="Arial" w:cs="Arial"/>
        </w:rPr>
        <w:lastRenderedPageBreak/>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4C8179" w14:textId="77777777" w:rsidR="00797D8C" w:rsidRPr="00433C20" w:rsidRDefault="00797D8C" w:rsidP="00797D8C">
      <w:pPr>
        <w:shd w:val="clear" w:color="auto" w:fill="FFFFFF"/>
        <w:jc w:val="both"/>
        <w:rPr>
          <w:rFonts w:ascii="Arial" w:hAnsi="Arial" w:cs="Arial"/>
        </w:rPr>
      </w:pPr>
      <w:r w:rsidRPr="00433C20">
        <w:rPr>
          <w:rFonts w:ascii="Arial" w:hAnsi="Arial" w:cs="Arial"/>
        </w:rPr>
        <w:t>3.Zamawiający poinformuje o zmianie terminu otwarcia ofert na stronie internetowej prowadzonego postępowania.</w:t>
      </w:r>
    </w:p>
    <w:p w14:paraId="770FC743" w14:textId="77777777" w:rsidR="00797D8C" w:rsidRPr="00433C20" w:rsidRDefault="00797D8C" w:rsidP="00797D8C">
      <w:pPr>
        <w:shd w:val="clear" w:color="auto" w:fill="FFFFFF"/>
        <w:jc w:val="both"/>
        <w:rPr>
          <w:rFonts w:ascii="Arial" w:hAnsi="Arial" w:cs="Arial"/>
        </w:rPr>
      </w:pPr>
      <w:r w:rsidRPr="00433C20">
        <w:rPr>
          <w:rFonts w:ascii="Arial" w:hAnsi="Arial" w:cs="Arial"/>
        </w:rPr>
        <w:t>4.Zamawiający, najpóźniej przed otwarciem ofert, udostępnia na stronie internetowej prowadzonego postępowania informację o kwocie, jaką zamierza przeznaczyć na sfinansowanie zamówienia.</w:t>
      </w:r>
    </w:p>
    <w:p w14:paraId="335C3A0B" w14:textId="77777777" w:rsidR="00797D8C" w:rsidRPr="00433C20" w:rsidRDefault="00797D8C" w:rsidP="00797D8C">
      <w:pPr>
        <w:shd w:val="clear" w:color="auto" w:fill="FFFFFF"/>
        <w:jc w:val="both"/>
        <w:rPr>
          <w:rFonts w:ascii="Arial" w:hAnsi="Arial" w:cs="Arial"/>
        </w:rPr>
      </w:pPr>
      <w:r w:rsidRPr="00433C20">
        <w:rPr>
          <w:rFonts w:ascii="Arial" w:hAnsi="Arial" w:cs="Arial"/>
        </w:rPr>
        <w:t>5.Zamawiający, niezwłocznie po otwarciu ofert, udostępnia na stronie internetowej prowadzonego postępowania informacje o:</w:t>
      </w:r>
    </w:p>
    <w:p w14:paraId="742B96A1" w14:textId="77777777" w:rsidR="00797D8C" w:rsidRPr="00433C20" w:rsidRDefault="00797D8C" w:rsidP="00797D8C">
      <w:pPr>
        <w:shd w:val="clear" w:color="auto" w:fill="FFFFFF"/>
        <w:jc w:val="both"/>
        <w:rPr>
          <w:rFonts w:ascii="Arial" w:hAnsi="Arial" w:cs="Arial"/>
        </w:rPr>
      </w:pPr>
      <w:r w:rsidRPr="00433C20">
        <w:rPr>
          <w:rFonts w:ascii="Arial" w:hAnsi="Arial" w:cs="Arial"/>
        </w:rPr>
        <w:t>1)nazwach albo imionach i nazwiskach oraz siedzibach lub miejscach prowadzonej działalności gospodarczej albo miejscach zamieszkania wykonawców, których oferty zostały otwarte;</w:t>
      </w:r>
    </w:p>
    <w:p w14:paraId="473E8823" w14:textId="77777777" w:rsidR="00797D8C" w:rsidRPr="00433C20" w:rsidRDefault="00797D8C" w:rsidP="00797D8C">
      <w:pPr>
        <w:shd w:val="clear" w:color="auto" w:fill="FFFFFF"/>
        <w:jc w:val="both"/>
        <w:rPr>
          <w:rFonts w:ascii="Arial" w:hAnsi="Arial" w:cs="Arial"/>
        </w:rPr>
      </w:pPr>
      <w:r w:rsidRPr="00433C20">
        <w:rPr>
          <w:rFonts w:ascii="Arial" w:hAnsi="Arial" w:cs="Arial"/>
        </w:rPr>
        <w:t>2) cenach  zawartych w ofertach.</w:t>
      </w:r>
    </w:p>
    <w:p w14:paraId="33721180" w14:textId="130729F0" w:rsidR="00797D8C" w:rsidRPr="00433C20" w:rsidRDefault="00797D8C" w:rsidP="00797D8C">
      <w:pPr>
        <w:shd w:val="clear" w:color="auto" w:fill="FFFFFF"/>
        <w:jc w:val="both"/>
        <w:rPr>
          <w:rFonts w:ascii="Arial" w:hAnsi="Arial" w:cs="Arial"/>
        </w:rPr>
      </w:pPr>
      <w:r w:rsidRPr="00433C20">
        <w:rPr>
          <w:rFonts w:ascii="Arial" w:hAnsi="Arial" w:cs="Arial"/>
        </w:rPr>
        <w:t>Informacja zostanie opublikowana na stronie postępowania na</w:t>
      </w:r>
      <w:hyperlink r:id="rId8">
        <w:r w:rsidRPr="00433C20">
          <w:rPr>
            <w:rFonts w:ascii="Arial" w:hAnsi="Arial" w:cs="Arial"/>
            <w:color w:val="1155CC"/>
            <w:u w:val="single"/>
          </w:rPr>
          <w:t xml:space="preserve"> platformazakupowa.pl</w:t>
        </w:r>
      </w:hyperlink>
      <w:r w:rsidRPr="00433C20">
        <w:rPr>
          <w:rFonts w:ascii="Arial" w:hAnsi="Arial" w:cs="Arial"/>
        </w:rPr>
        <w:t xml:space="preserve">             </w:t>
      </w:r>
      <w:r w:rsidR="009F0DEF" w:rsidRPr="00433C20">
        <w:rPr>
          <w:rFonts w:ascii="Arial" w:hAnsi="Arial" w:cs="Arial"/>
        </w:rPr>
        <w:t xml:space="preserve">               </w:t>
      </w:r>
      <w:r w:rsidRPr="00433C20">
        <w:rPr>
          <w:rFonts w:ascii="Arial" w:hAnsi="Arial" w:cs="Arial"/>
        </w:rPr>
        <w:t xml:space="preserve">      w sekcji ,,Komunikaty” .</w:t>
      </w:r>
    </w:p>
    <w:p w14:paraId="3A1623CE" w14:textId="29F5600F" w:rsidR="00797D8C" w:rsidRPr="00433C20" w:rsidRDefault="00797D8C" w:rsidP="00797D8C">
      <w:pPr>
        <w:pStyle w:val="Nagwek1"/>
        <w:spacing w:line="320" w:lineRule="auto"/>
        <w:jc w:val="both"/>
        <w:rPr>
          <w:rFonts w:eastAsia="Calibri"/>
          <w:b/>
          <w:sz w:val="22"/>
          <w:szCs w:val="22"/>
        </w:rPr>
      </w:pPr>
      <w:bookmarkStart w:id="3" w:name="_3znysh7" w:colFirst="0" w:colLast="0"/>
      <w:bookmarkEnd w:id="3"/>
      <w:r w:rsidRPr="00433C20">
        <w:rPr>
          <w:rFonts w:eastAsia="Calibri"/>
          <w:b/>
          <w:sz w:val="22"/>
          <w:szCs w:val="22"/>
        </w:rPr>
        <w:t>IV. Opis sposobu przygotowania ofert oraz dokumentów wymaganych przez zamawiającego w SWZ.</w:t>
      </w:r>
    </w:p>
    <w:p w14:paraId="7E687A89" w14:textId="0277164A" w:rsidR="00797D8C" w:rsidRPr="00433C20" w:rsidRDefault="00797D8C" w:rsidP="00797D8C">
      <w:pPr>
        <w:jc w:val="both"/>
        <w:rPr>
          <w:rFonts w:ascii="Arial" w:hAnsi="Arial" w:cs="Arial"/>
        </w:rPr>
      </w:pPr>
      <w:r w:rsidRPr="00433C20">
        <w:rPr>
          <w:rFonts w:ascii="Arial" w:hAnsi="Arial" w:cs="Arial"/>
        </w:rPr>
        <w:t xml:space="preserve">1.Oferta składana elektronicznie musi  zostać podpisana elektronicznym kwalifikowanym podpisem. </w:t>
      </w:r>
    </w:p>
    <w:p w14:paraId="0931DEC5" w14:textId="3CBEC286" w:rsidR="00797D8C" w:rsidRPr="00433C20" w:rsidRDefault="00797D8C" w:rsidP="00797D8C">
      <w:pPr>
        <w:spacing w:line="320" w:lineRule="auto"/>
        <w:jc w:val="both"/>
        <w:rPr>
          <w:rFonts w:ascii="Arial" w:hAnsi="Arial" w:cs="Arial"/>
        </w:rPr>
      </w:pPr>
      <w:r w:rsidRPr="00433C20">
        <w:rPr>
          <w:rFonts w:ascii="Arial" w:hAnsi="Arial" w:cs="Arial"/>
        </w:rPr>
        <w:t xml:space="preserve">2.Poświadczenia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93BEEED" w14:textId="77777777" w:rsidR="00797D8C" w:rsidRPr="00433C20" w:rsidRDefault="00797D8C" w:rsidP="00797D8C">
      <w:pPr>
        <w:spacing w:line="320" w:lineRule="auto"/>
        <w:jc w:val="both"/>
        <w:rPr>
          <w:rFonts w:ascii="Arial" w:hAnsi="Arial" w:cs="Arial"/>
        </w:rPr>
      </w:pPr>
      <w:r w:rsidRPr="00433C20">
        <w:rPr>
          <w:rFonts w:ascii="Arial" w:hAnsi="Arial" w:cs="Arial"/>
        </w:rPr>
        <w:t>3.Podpisy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33C20">
        <w:rPr>
          <w:rFonts w:ascii="Arial" w:hAnsi="Arial" w:cs="Arial"/>
        </w:rPr>
        <w:t>eIDAS</w:t>
      </w:r>
      <w:proofErr w:type="spellEnd"/>
      <w:r w:rsidRPr="00433C20">
        <w:rPr>
          <w:rFonts w:ascii="Arial" w:hAnsi="Arial" w:cs="Arial"/>
        </w:rPr>
        <w:t>) (UE) nr 910/2014 - od 1 lipca 2016 roku”.</w:t>
      </w:r>
    </w:p>
    <w:p w14:paraId="6B49DF40"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4.W przypadku wykorzystania formatu podpisu </w:t>
      </w:r>
      <w:proofErr w:type="spellStart"/>
      <w:r w:rsidRPr="00433C20">
        <w:rPr>
          <w:rFonts w:ascii="Arial" w:hAnsi="Arial" w:cs="Arial"/>
        </w:rPr>
        <w:t>XAdES</w:t>
      </w:r>
      <w:proofErr w:type="spellEnd"/>
      <w:r w:rsidRPr="00433C20">
        <w:rPr>
          <w:rFonts w:ascii="Arial" w:hAnsi="Arial" w:cs="Arial"/>
        </w:rPr>
        <w:t xml:space="preserve"> zewnętrzny Zamawiający wymaga dołączenia odpowiedniej ilości plików tj. podpisywanych plików z danymi oraz plików podpisu w formacie </w:t>
      </w:r>
      <w:proofErr w:type="spellStart"/>
      <w:r w:rsidRPr="00433C20">
        <w:rPr>
          <w:rFonts w:ascii="Arial" w:hAnsi="Arial" w:cs="Arial"/>
        </w:rPr>
        <w:t>XAdES</w:t>
      </w:r>
      <w:proofErr w:type="spellEnd"/>
      <w:r w:rsidRPr="00433C20">
        <w:rPr>
          <w:rFonts w:ascii="Arial" w:hAnsi="Arial" w:cs="Arial"/>
        </w:rPr>
        <w:t>.</w:t>
      </w:r>
    </w:p>
    <w:p w14:paraId="0C067C56"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5.Zgodnie z art. 18 ust. 3 ustawy </w:t>
      </w:r>
      <w:proofErr w:type="spellStart"/>
      <w:r w:rsidRPr="00433C20">
        <w:rPr>
          <w:rFonts w:ascii="Arial" w:hAnsi="Arial" w:cs="Arial"/>
        </w:rPr>
        <w:t>Pzp</w:t>
      </w:r>
      <w:proofErr w:type="spellEnd"/>
      <w:r w:rsidRPr="00433C20">
        <w:rPr>
          <w:rFonts w:ascii="Arial" w:hAnsi="Arial"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433C20">
        <w:rPr>
          <w:rFonts w:ascii="Arial" w:hAnsi="Arial" w:cs="Arial"/>
        </w:rPr>
        <w:lastRenderedPageBreak/>
        <w:t>iż zastrzeżone informacje stanowią tajemnicę przedsiębiorstwa. Na platformie w formularzu składania oferty znajduje się miejsce wyznaczone do dołączenia części oferty stanowiącej tajemnicę przedsiębiorstwa.</w:t>
      </w:r>
    </w:p>
    <w:p w14:paraId="6FDC99E0"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6.Wykonawca, za pośrednictwem </w:t>
      </w:r>
      <w:hyperlink r:id="rId9">
        <w:r w:rsidRPr="00433C20">
          <w:rPr>
            <w:rFonts w:ascii="Arial" w:hAnsi="Arial" w:cs="Arial"/>
            <w:color w:val="1155CC"/>
            <w:u w:val="single"/>
          </w:rPr>
          <w:t>platformazakupowa.pl</w:t>
        </w:r>
      </w:hyperlink>
      <w:r w:rsidRPr="00433C20">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7D080DC6" w14:textId="77777777" w:rsidR="00797D8C" w:rsidRPr="00433C20" w:rsidRDefault="00596197" w:rsidP="00797D8C">
      <w:pPr>
        <w:spacing w:line="320" w:lineRule="auto"/>
        <w:ind w:left="720"/>
        <w:jc w:val="both"/>
        <w:rPr>
          <w:rFonts w:ascii="Arial" w:hAnsi="Arial" w:cs="Arial"/>
        </w:rPr>
      </w:pPr>
      <w:hyperlink r:id="rId10">
        <w:r w:rsidR="00797D8C" w:rsidRPr="00433C20">
          <w:rPr>
            <w:rFonts w:ascii="Arial" w:hAnsi="Arial" w:cs="Arial"/>
            <w:color w:val="1155CC"/>
            <w:u w:val="single"/>
          </w:rPr>
          <w:t>https://platformazakupowa.pl/strona/45-instrukcje</w:t>
        </w:r>
      </w:hyperlink>
    </w:p>
    <w:p w14:paraId="3905583F" w14:textId="50073A0B" w:rsidR="00797D8C" w:rsidRPr="00433C20" w:rsidRDefault="00797D8C" w:rsidP="00797D8C">
      <w:pPr>
        <w:spacing w:line="320" w:lineRule="auto"/>
        <w:jc w:val="both"/>
        <w:rPr>
          <w:rFonts w:ascii="Arial" w:hAnsi="Arial" w:cs="Arial"/>
        </w:rPr>
      </w:pPr>
      <w:r w:rsidRPr="00433C20">
        <w:rPr>
          <w:rFonts w:ascii="Arial" w:hAnsi="Arial" w:cs="Arial"/>
        </w:rPr>
        <w:t>7.Każdy z wykonawców może złożyć tylko jedną ofertę. Złożenie większej liczby ofert lub oferty zawierającej propozycje wariantowe  będzie stanowić podstawę do odrzucenia tych ofert. Treść oferty musi być zgodna z wymaganiami zamawiającego określonymi w dokumentach zamówienia.</w:t>
      </w:r>
    </w:p>
    <w:p w14:paraId="1D173158" w14:textId="5236B2B9" w:rsidR="00797D8C" w:rsidRPr="00433C20" w:rsidRDefault="00797D8C" w:rsidP="00797D8C">
      <w:pPr>
        <w:spacing w:line="320" w:lineRule="auto"/>
        <w:jc w:val="both"/>
        <w:rPr>
          <w:rFonts w:ascii="Arial" w:hAnsi="Arial" w:cs="Arial"/>
        </w:rPr>
      </w:pPr>
      <w:r w:rsidRPr="00433C20">
        <w:rPr>
          <w:rFonts w:ascii="Arial" w:hAnsi="Arial" w:cs="Arial"/>
        </w:rPr>
        <w:t xml:space="preserve">8.Cena oferty musi zawierać wszystkie koszty, jakie musi ponieść wykonawca, aby zrealizować zamówienie z najwyższą starannością oraz ewentualne </w:t>
      </w:r>
      <w:proofErr w:type="spellStart"/>
      <w:r w:rsidRPr="00433C20">
        <w:rPr>
          <w:rFonts w:ascii="Arial" w:hAnsi="Arial" w:cs="Arial"/>
        </w:rPr>
        <w:t>rabat</w:t>
      </w:r>
      <w:r w:rsidR="00FB6765" w:rsidRPr="00433C20">
        <w:rPr>
          <w:rFonts w:ascii="Arial" w:hAnsi="Arial" w:cs="Arial"/>
        </w:rPr>
        <w:t>y</w:t>
      </w:r>
      <w:r w:rsidRPr="00433C20">
        <w:rPr>
          <w:rFonts w:ascii="Arial" w:hAnsi="Arial" w:cs="Arial"/>
        </w:rPr>
        <w:t>.Dokumenty</w:t>
      </w:r>
      <w:proofErr w:type="spellEnd"/>
      <w:r w:rsidRPr="00433C20">
        <w:rPr>
          <w:rFonts w:ascii="Arial" w:hAnsi="Arial" w:cs="Arial"/>
        </w:rPr>
        <w:t xml:space="preserve"> i oświadczenia składane przez wykonawcę powinny być w języku polskim.</w:t>
      </w:r>
      <w:r w:rsidR="00FB6765" w:rsidRPr="00433C20">
        <w:rPr>
          <w:rFonts w:ascii="Arial" w:hAnsi="Arial" w:cs="Arial"/>
        </w:rPr>
        <w:t xml:space="preserve"> </w:t>
      </w:r>
      <w:r w:rsidRPr="00433C20">
        <w:rPr>
          <w:rFonts w:ascii="Arial" w:hAnsi="Arial" w:cs="Arial"/>
        </w:rPr>
        <w:t>W przypadku  załączenia dokumentów sporządzonych w innym języku niż dopuszczony, wykonawca zobowiązany jest załączyć tłumaczenie na język polski.</w:t>
      </w:r>
    </w:p>
    <w:p w14:paraId="1DCCC940" w14:textId="77777777" w:rsidR="00797D8C" w:rsidRPr="00433C20" w:rsidRDefault="00797D8C" w:rsidP="00797D8C">
      <w:pPr>
        <w:spacing w:line="320" w:lineRule="auto"/>
        <w:jc w:val="both"/>
        <w:rPr>
          <w:rFonts w:ascii="Arial" w:hAnsi="Arial" w:cs="Arial"/>
        </w:rPr>
      </w:pPr>
      <w:r w:rsidRPr="00433C20">
        <w:rPr>
          <w:rFonts w:ascii="Arial" w:hAnsi="Arial" w:cs="Arial"/>
        </w:rPr>
        <w:t>10.Zgodnie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w:t>
      </w:r>
    </w:p>
    <w:p w14:paraId="54514C47" w14:textId="77777777" w:rsidR="00797D8C" w:rsidRPr="00433C20" w:rsidRDefault="00797D8C" w:rsidP="00797D8C">
      <w:pPr>
        <w:spacing w:line="320" w:lineRule="auto"/>
        <w:jc w:val="both"/>
        <w:rPr>
          <w:rFonts w:ascii="Arial" w:hAnsi="Arial" w:cs="Arial"/>
        </w:rPr>
      </w:pPr>
      <w:r w:rsidRPr="00433C20">
        <w:rPr>
          <w:rFonts w:ascii="Arial" w:hAnsi="Arial" w:cs="Arial"/>
        </w:rPr>
        <w:t>11.Maksymalny rozmiar jednego pliku przesyłanego za pośrednictwem dedykowanych formularzy do: złożenia, zmiany, wycofania oferty wynosi 150 MB natomiast przy komunikacji wielkość pliku to maksymalnie 500 MB.</w:t>
      </w:r>
    </w:p>
    <w:p w14:paraId="4DE82A31" w14:textId="77777777" w:rsidR="00797D8C" w:rsidRPr="00433C20" w:rsidRDefault="00797D8C" w:rsidP="00797D8C">
      <w:pPr>
        <w:pStyle w:val="Nagwek1"/>
        <w:spacing w:line="320" w:lineRule="auto"/>
        <w:jc w:val="both"/>
        <w:rPr>
          <w:rFonts w:eastAsia="Calibri"/>
          <w:b/>
          <w:sz w:val="22"/>
          <w:szCs w:val="22"/>
        </w:rPr>
      </w:pPr>
      <w:bookmarkStart w:id="4" w:name="_2et92p0" w:colFirst="0" w:colLast="0"/>
      <w:bookmarkEnd w:id="4"/>
      <w:r w:rsidRPr="00433C20">
        <w:rPr>
          <w:rFonts w:eastAsia="Calibri"/>
          <w:b/>
          <w:sz w:val="22"/>
          <w:szCs w:val="22"/>
        </w:rPr>
        <w:t>V. Informacje o sposobie porozumiewania się zamawiającego z wykonawcami oraz przekazywania oświadczeń lub dokumentów:</w:t>
      </w:r>
    </w:p>
    <w:p w14:paraId="5EA770F1" w14:textId="16FC4909" w:rsidR="00797D8C" w:rsidRPr="00433C20" w:rsidRDefault="00797D8C" w:rsidP="00797D8C">
      <w:pPr>
        <w:spacing w:line="320" w:lineRule="auto"/>
        <w:jc w:val="both"/>
        <w:rPr>
          <w:rFonts w:ascii="Arial" w:hAnsi="Arial" w:cs="Arial"/>
        </w:rPr>
      </w:pPr>
      <w:r w:rsidRPr="00433C20">
        <w:rPr>
          <w:rFonts w:ascii="Arial" w:hAnsi="Arial" w:cs="Arial"/>
        </w:rPr>
        <w:t xml:space="preserve">1.Postępowanie  o udzielenie zamówienia prowadzi się pisemnie tj. poprzez wyrażenie informacji przy użyciu wyrazów, cyfr lub innych znaków pisarskich, które można odczytać  i powielić, w tym przekazywanych przy użyciu środków komunikacji elektronicznej.  Zamawiający nie przewiduje możliwości odstąpienia od wymagania użycia środków komunikacji elektronicznej. </w:t>
      </w:r>
    </w:p>
    <w:p w14:paraId="58A4B0E8" w14:textId="77777777" w:rsidR="00797D8C" w:rsidRPr="00433C20" w:rsidRDefault="00797D8C" w:rsidP="00797D8C">
      <w:pPr>
        <w:spacing w:line="320" w:lineRule="auto"/>
        <w:jc w:val="both"/>
        <w:rPr>
          <w:rFonts w:ascii="Arial" w:hAnsi="Arial" w:cs="Arial"/>
        </w:rPr>
      </w:pPr>
    </w:p>
    <w:p w14:paraId="41238893" w14:textId="4572E1E9" w:rsidR="00797D8C" w:rsidRPr="00433C20" w:rsidRDefault="00797D8C" w:rsidP="00797D8C">
      <w:pPr>
        <w:spacing w:line="320" w:lineRule="auto"/>
        <w:jc w:val="both"/>
        <w:rPr>
          <w:rFonts w:ascii="Arial" w:hAnsi="Arial" w:cs="Arial"/>
        </w:rPr>
      </w:pPr>
      <w:r w:rsidRPr="00433C20">
        <w:rPr>
          <w:rFonts w:ascii="Arial" w:hAnsi="Arial" w:cs="Arial"/>
        </w:rPr>
        <w:t xml:space="preserve">2.Komunikacja w postępowaniu o udzielenie zamówienia, w tym składanie ofert, wymiana informacji oraz przekazywanie dokumentów lub oświadczeń między zamawiającym </w:t>
      </w:r>
      <w:r w:rsidR="009F0DEF" w:rsidRPr="00433C20">
        <w:rPr>
          <w:rFonts w:ascii="Arial" w:hAnsi="Arial" w:cs="Arial"/>
        </w:rPr>
        <w:t xml:space="preserve">                                                            </w:t>
      </w:r>
      <w:r w:rsidRPr="00433C20">
        <w:rPr>
          <w:rFonts w:ascii="Arial" w:hAnsi="Arial" w:cs="Arial"/>
        </w:rPr>
        <w:t xml:space="preserve">a wykonawcą, odbywa się przy użyciu środków komunikacji elektronicznej, za pośrednictwem </w:t>
      </w:r>
      <w:r w:rsidRPr="00433C20">
        <w:rPr>
          <w:rFonts w:ascii="Arial" w:hAnsi="Arial" w:cs="Arial"/>
        </w:rPr>
        <w:lastRenderedPageBreak/>
        <w:t xml:space="preserve">platformy zakupowej Open </w:t>
      </w:r>
      <w:proofErr w:type="spellStart"/>
      <w:r w:rsidRPr="00433C20">
        <w:rPr>
          <w:rFonts w:ascii="Arial" w:hAnsi="Arial" w:cs="Arial"/>
        </w:rPr>
        <w:t>Nexus</w:t>
      </w:r>
      <w:proofErr w:type="spellEnd"/>
      <w:r w:rsidRPr="00433C20">
        <w:rPr>
          <w:rFonts w:ascii="Arial" w:hAnsi="Arial" w:cs="Arial"/>
        </w:rPr>
        <w:t xml:space="preserve">. Postępowanie prowadzone jest w języku polskim w formie elektronicznej za pośrednictwem </w:t>
      </w:r>
      <w:hyperlink r:id="rId11">
        <w:r w:rsidRPr="00433C20">
          <w:rPr>
            <w:rFonts w:ascii="Arial" w:hAnsi="Arial" w:cs="Arial"/>
            <w:color w:val="1155CC"/>
            <w:u w:val="single"/>
          </w:rPr>
          <w:t>platformazakupowa.pl</w:t>
        </w:r>
      </w:hyperlink>
      <w:r w:rsidRPr="00433C20">
        <w:rPr>
          <w:rFonts w:ascii="Arial" w:hAnsi="Arial" w:cs="Arial"/>
        </w:rPr>
        <w:t xml:space="preserve"> Korzystanie przez wykonawcę z platformy zakupowej Open </w:t>
      </w:r>
      <w:proofErr w:type="spellStart"/>
      <w:r w:rsidRPr="00433C20">
        <w:rPr>
          <w:rFonts w:ascii="Arial" w:hAnsi="Arial" w:cs="Arial"/>
        </w:rPr>
        <w:t>Nexus</w:t>
      </w:r>
      <w:proofErr w:type="spellEnd"/>
      <w:r w:rsidRPr="00433C20">
        <w:rPr>
          <w:rFonts w:ascii="Arial" w:hAnsi="Arial" w:cs="Arial"/>
        </w:rPr>
        <w:t xml:space="preserve"> jest bezpłatne.</w:t>
      </w:r>
    </w:p>
    <w:p w14:paraId="0B3B5682"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3.W celu skrócenia czasu udzielenia odpowiedzi na pytania preferuje się, aby komunikacja między zamawiającym a wykonawcami, w tym wszelkie oświadczenia, wnioski, zawiadomienia oraz informacje, przekazywane są w formie elektronicznej za pośrednictwem </w:t>
      </w:r>
      <w:hyperlink r:id="rId12">
        <w:r w:rsidRPr="00433C20">
          <w:rPr>
            <w:rFonts w:ascii="Arial" w:hAnsi="Arial" w:cs="Arial"/>
            <w:color w:val="1155CC"/>
            <w:u w:val="single"/>
          </w:rPr>
          <w:t>platformazakupowa.pl</w:t>
        </w:r>
      </w:hyperlink>
      <w:r w:rsidRPr="00433C20">
        <w:rPr>
          <w:rFonts w:ascii="Arial" w:hAnsi="Arial" w:cs="Arial"/>
        </w:rPr>
        <w:t xml:space="preserve"> i formularza „Wyślij wiadomość do zamawiającego”. </w:t>
      </w:r>
    </w:p>
    <w:p w14:paraId="7E726A4D"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Za datę przekazania (wpływu) oświadczeń, wniosków, zawiadomień oraz informacji przyjmuje się datę ich przesłania za pośrednictwem </w:t>
      </w:r>
      <w:hyperlink r:id="rId13">
        <w:r w:rsidRPr="00433C20">
          <w:rPr>
            <w:rFonts w:ascii="Arial" w:hAnsi="Arial" w:cs="Arial"/>
            <w:color w:val="1155CC"/>
            <w:u w:val="single"/>
          </w:rPr>
          <w:t>platformazakupowa.pl</w:t>
        </w:r>
      </w:hyperlink>
      <w:r w:rsidRPr="00433C20">
        <w:rPr>
          <w:rFonts w:ascii="Arial" w:hAnsi="Arial" w:cs="Arial"/>
        </w:rPr>
        <w:t xml:space="preserve"> poprzez kliknięcie przycisku  „Wyślij wiadomość do zamawiającego” po których pojawi się komunikat, że wiadomość została wysłana do zamawiającego.</w:t>
      </w:r>
    </w:p>
    <w:p w14:paraId="06650B34"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4.Zamawiający będzie przekazywał wykonawcom informacje w formie elektronicznej za pośrednictwem </w:t>
      </w:r>
      <w:hyperlink r:id="rId14">
        <w:r w:rsidRPr="00433C20">
          <w:rPr>
            <w:rFonts w:ascii="Arial" w:hAnsi="Arial" w:cs="Arial"/>
            <w:color w:val="1155CC"/>
            <w:u w:val="single"/>
          </w:rPr>
          <w:t>platformazakupowa.pl</w:t>
        </w:r>
      </w:hyperlink>
      <w:r w:rsidRPr="00433C20">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433C20">
          <w:rPr>
            <w:rFonts w:ascii="Arial" w:hAnsi="Arial" w:cs="Arial"/>
            <w:color w:val="1155CC"/>
            <w:u w:val="single"/>
          </w:rPr>
          <w:t>platformazakupowa.pl</w:t>
        </w:r>
      </w:hyperlink>
      <w:r w:rsidRPr="00433C20">
        <w:rPr>
          <w:rFonts w:ascii="Arial" w:hAnsi="Arial" w:cs="Arial"/>
        </w:rPr>
        <w:t xml:space="preserve"> do konkretnego wykonawcy.</w:t>
      </w:r>
    </w:p>
    <w:p w14:paraId="6D6B8DD9" w14:textId="77777777" w:rsidR="00797D8C" w:rsidRPr="00433C20" w:rsidRDefault="00797D8C" w:rsidP="00797D8C">
      <w:pPr>
        <w:spacing w:line="320" w:lineRule="auto"/>
        <w:jc w:val="both"/>
        <w:rPr>
          <w:rFonts w:ascii="Arial" w:hAnsi="Arial" w:cs="Arial"/>
        </w:rPr>
      </w:pPr>
      <w:r w:rsidRPr="00433C20">
        <w:rPr>
          <w:rFonts w:ascii="Arial" w:hAnsi="Arial" w:cs="Arial"/>
        </w:rPr>
        <w:t>5.Wykonawca jako podmiot profesjonalny ma obowiązek sprawdzania komunikatów                           i wiadomości bezpośrednio na platformazakupowa.pl przesłanych przez zamawiającego, gdyż system powiadomień może ulec awarii lub powiadomienie może trafić do folderu SPAM.</w:t>
      </w:r>
    </w:p>
    <w:p w14:paraId="522DB45E" w14:textId="20D6C3C7" w:rsidR="00797D8C" w:rsidRPr="00433C20" w:rsidRDefault="00797D8C" w:rsidP="00797D8C">
      <w:pPr>
        <w:spacing w:line="320" w:lineRule="auto"/>
        <w:jc w:val="both"/>
        <w:rPr>
          <w:rFonts w:ascii="Arial" w:hAnsi="Arial" w:cs="Arial"/>
        </w:rPr>
      </w:pPr>
      <w:r w:rsidRPr="00433C20">
        <w:rPr>
          <w:rFonts w:ascii="Arial" w:hAnsi="Arial" w:cs="Arial"/>
        </w:rPr>
        <w:t xml:space="preserve">6.Zamawiający, zgodnie z Rozporządzeniem </w:t>
      </w:r>
      <w:r w:rsidRPr="00433C20">
        <w:rPr>
          <w:rFonts w:ascii="Arial" w:eastAsia="Roboto" w:hAnsi="Arial" w:cs="Arial"/>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33C20">
        <w:rPr>
          <w:rFonts w:ascii="Arial" w:hAnsi="Arial" w:cs="Arial"/>
        </w:rPr>
        <w:t xml:space="preserve">, określa niezbędne wymagania sprzętowo - aplikacyjne umożliwiające pracę na </w:t>
      </w:r>
      <w:hyperlink r:id="rId16">
        <w:r w:rsidRPr="00433C20">
          <w:rPr>
            <w:rFonts w:ascii="Arial" w:hAnsi="Arial" w:cs="Arial"/>
            <w:color w:val="1155CC"/>
            <w:u w:val="single"/>
          </w:rPr>
          <w:t>platformazakupowa.pl</w:t>
        </w:r>
      </w:hyperlink>
      <w:r w:rsidRPr="00433C20">
        <w:rPr>
          <w:rFonts w:ascii="Arial" w:hAnsi="Arial" w:cs="Arial"/>
        </w:rPr>
        <w:t>, tj.:</w:t>
      </w:r>
    </w:p>
    <w:p w14:paraId="3E6D61C6"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 xml:space="preserve">stały dostęp do sieci Internet o gwarantowanej przepustowości nie mniejszej niż 512 </w:t>
      </w:r>
      <w:proofErr w:type="spellStart"/>
      <w:r w:rsidRPr="00433C20">
        <w:rPr>
          <w:rFonts w:ascii="Arial" w:hAnsi="Arial" w:cs="Arial"/>
        </w:rPr>
        <w:t>kb</w:t>
      </w:r>
      <w:proofErr w:type="spellEnd"/>
      <w:r w:rsidRPr="00433C20">
        <w:rPr>
          <w:rFonts w:ascii="Arial" w:hAnsi="Arial" w:cs="Arial"/>
        </w:rPr>
        <w:t>/s,</w:t>
      </w:r>
    </w:p>
    <w:p w14:paraId="054CCACA"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6E0C6366"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zainstalowana dowolna przeglądarka internetowa, w przypadku Internet Explorer minimalnie wersja 10 0.,</w:t>
      </w:r>
    </w:p>
    <w:p w14:paraId="6C4E2CD9"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włączona obsługa JavaScript,</w:t>
      </w:r>
    </w:p>
    <w:p w14:paraId="0E1B7726"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 xml:space="preserve">zainstalowany program Adobe </w:t>
      </w:r>
      <w:proofErr w:type="spellStart"/>
      <w:r w:rsidRPr="00433C20">
        <w:rPr>
          <w:rFonts w:ascii="Arial" w:hAnsi="Arial" w:cs="Arial"/>
        </w:rPr>
        <w:t>Acrobat</w:t>
      </w:r>
      <w:proofErr w:type="spellEnd"/>
      <w:r w:rsidRPr="00433C20">
        <w:rPr>
          <w:rFonts w:ascii="Arial" w:hAnsi="Arial" w:cs="Arial"/>
        </w:rPr>
        <w:t xml:space="preserve"> Reader lub inny obsługujący format plików .pdf,</w:t>
      </w:r>
    </w:p>
    <w:p w14:paraId="4EB69916"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lastRenderedPageBreak/>
        <w:t>Szyfrowanie na platformazakupowa.pl odbywa się za pomocą protokołu TLS 1.3.</w:t>
      </w:r>
    </w:p>
    <w:p w14:paraId="4E1BC83E"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Oznaczenie czasu odbioru danych przez platformę zakupową stanowi datę oraz dokładny czas (</w:t>
      </w:r>
      <w:proofErr w:type="spellStart"/>
      <w:r w:rsidRPr="00433C20">
        <w:rPr>
          <w:rFonts w:ascii="Arial" w:hAnsi="Arial" w:cs="Arial"/>
        </w:rPr>
        <w:t>hh:mm:ss</w:t>
      </w:r>
      <w:proofErr w:type="spellEnd"/>
      <w:r w:rsidRPr="00433C20">
        <w:rPr>
          <w:rFonts w:ascii="Arial" w:hAnsi="Arial" w:cs="Arial"/>
        </w:rPr>
        <w:t>) generowany wg. czasu lokalnego serwera synchronizowanego z zegarem Głównego Urzędu Miar.</w:t>
      </w:r>
    </w:p>
    <w:p w14:paraId="1ADDD7E7" w14:textId="77777777" w:rsidR="00797D8C" w:rsidRPr="00433C20" w:rsidRDefault="00797D8C" w:rsidP="00797D8C">
      <w:pPr>
        <w:spacing w:line="320" w:lineRule="auto"/>
        <w:jc w:val="both"/>
        <w:rPr>
          <w:rFonts w:ascii="Arial" w:hAnsi="Arial" w:cs="Arial"/>
        </w:rPr>
      </w:pPr>
      <w:r w:rsidRPr="00433C20">
        <w:rPr>
          <w:rFonts w:ascii="Arial" w:hAnsi="Arial" w:cs="Arial"/>
        </w:rPr>
        <w:t>7.Wykonawca, przystępując do niniejszego postępowania o udzielenie zamówienia publicznego:</w:t>
      </w:r>
    </w:p>
    <w:p w14:paraId="4BB0898A"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 xml:space="preserve">akceptuje warunki korzystania z </w:t>
      </w:r>
      <w:hyperlink r:id="rId17">
        <w:r w:rsidRPr="00433C20">
          <w:rPr>
            <w:rFonts w:ascii="Arial" w:hAnsi="Arial" w:cs="Arial"/>
            <w:color w:val="1155CC"/>
            <w:u w:val="single"/>
          </w:rPr>
          <w:t>platformazakupowa.pl</w:t>
        </w:r>
      </w:hyperlink>
      <w:r w:rsidRPr="00433C20">
        <w:rPr>
          <w:rFonts w:ascii="Arial" w:hAnsi="Arial" w:cs="Arial"/>
        </w:rPr>
        <w:t xml:space="preserve"> określone w Regulaminie zamieszczonym na stronie internetowej </w:t>
      </w:r>
      <w:hyperlink r:id="rId18">
        <w:r w:rsidRPr="00433C20">
          <w:rPr>
            <w:rFonts w:ascii="Arial" w:hAnsi="Arial" w:cs="Arial"/>
          </w:rPr>
          <w:t>pod linkiem</w:t>
        </w:r>
      </w:hyperlink>
      <w:r w:rsidRPr="00433C20">
        <w:rPr>
          <w:rFonts w:ascii="Arial" w:hAnsi="Arial" w:cs="Arial"/>
        </w:rPr>
        <w:t xml:space="preserve">  w zakładce „Regulamin" oraz uznaje go za wiążący,</w:t>
      </w:r>
    </w:p>
    <w:p w14:paraId="4E995E0E" w14:textId="77777777" w:rsidR="00797D8C" w:rsidRPr="00433C20" w:rsidRDefault="00797D8C" w:rsidP="00797D8C">
      <w:pPr>
        <w:numPr>
          <w:ilvl w:val="1"/>
          <w:numId w:val="2"/>
        </w:numPr>
        <w:spacing w:line="320" w:lineRule="auto"/>
        <w:jc w:val="both"/>
        <w:rPr>
          <w:rFonts w:ascii="Arial" w:hAnsi="Arial" w:cs="Arial"/>
        </w:rPr>
      </w:pPr>
      <w:r w:rsidRPr="00433C20">
        <w:rPr>
          <w:rFonts w:ascii="Arial" w:hAnsi="Arial" w:cs="Arial"/>
        </w:rPr>
        <w:t xml:space="preserve">zapoznał i stosuje się do Instrukcji składania ofert. </w:t>
      </w:r>
    </w:p>
    <w:p w14:paraId="6CBA20A4" w14:textId="77777777" w:rsidR="00797D8C" w:rsidRPr="00433C20" w:rsidRDefault="00797D8C" w:rsidP="00797D8C">
      <w:pPr>
        <w:spacing w:line="320" w:lineRule="auto"/>
        <w:ind w:left="1440"/>
        <w:jc w:val="both"/>
        <w:rPr>
          <w:rFonts w:ascii="Arial" w:hAnsi="Arial" w:cs="Arial"/>
        </w:rPr>
      </w:pPr>
    </w:p>
    <w:p w14:paraId="3B832073" w14:textId="5C8AE0E5" w:rsidR="00797D8C" w:rsidRPr="00433C20" w:rsidRDefault="00797D8C" w:rsidP="00797D8C">
      <w:pPr>
        <w:spacing w:line="320" w:lineRule="auto"/>
        <w:jc w:val="both"/>
        <w:rPr>
          <w:rFonts w:ascii="Arial" w:hAnsi="Arial" w:cs="Arial"/>
        </w:rPr>
      </w:pPr>
      <w:r w:rsidRPr="00433C20">
        <w:rPr>
          <w:rFonts w:ascii="Arial" w:hAnsi="Arial" w:cs="Arial"/>
          <w:b/>
        </w:rPr>
        <w:t xml:space="preserve">8.Zamawiający nie ponosi odpowiedzialności za złożenie oferty w sposób niezgodny z Instrukcją korzystania z </w:t>
      </w:r>
      <w:hyperlink r:id="rId19">
        <w:r w:rsidRPr="00433C20">
          <w:rPr>
            <w:rFonts w:ascii="Arial" w:hAnsi="Arial" w:cs="Arial"/>
            <w:b/>
            <w:color w:val="1155CC"/>
            <w:u w:val="single"/>
          </w:rPr>
          <w:t>platformazakupowa.pl</w:t>
        </w:r>
      </w:hyperlink>
      <w:r w:rsidRPr="00433C20">
        <w:rPr>
          <w:rFonts w:ascii="Arial" w:hAnsi="Arial" w:cs="Arial"/>
        </w:rPr>
        <w:t xml:space="preserve">, w szczególności za sytuację, gdy zamawiający zapozna się </w:t>
      </w:r>
      <w:r w:rsidR="00856391" w:rsidRPr="00433C20">
        <w:rPr>
          <w:rFonts w:ascii="Arial" w:hAnsi="Arial" w:cs="Arial"/>
        </w:rPr>
        <w:t xml:space="preserve">  </w:t>
      </w:r>
      <w:r w:rsidRPr="00433C20">
        <w:rPr>
          <w:rFonts w:ascii="Arial" w:hAnsi="Arial" w:cs="Arial"/>
        </w:rPr>
        <w:t>z treścią oferty przed upływem terminu składania ofert (np. złożenie oferty w zakładce „Wyślij wiadomość do zamawiającego ”). Taka oferta nie będzie brana pod uwagę w przedmiotowym postępowaniu ponieważ nie został spełniony obowiązek narzucony w art. 221 Ustawy Prawo Zamówień Publicznych.</w:t>
      </w:r>
    </w:p>
    <w:p w14:paraId="3080B2C5" w14:textId="77777777" w:rsidR="00797D8C" w:rsidRPr="00433C20" w:rsidRDefault="00797D8C" w:rsidP="00797D8C">
      <w:pPr>
        <w:spacing w:line="320" w:lineRule="auto"/>
        <w:jc w:val="both"/>
        <w:rPr>
          <w:rFonts w:ascii="Arial" w:hAnsi="Arial" w:cs="Arial"/>
        </w:rPr>
      </w:pPr>
      <w:r w:rsidRPr="00433C20">
        <w:rPr>
          <w:rFonts w:ascii="Arial" w:hAnsi="Arial" w:cs="Arial"/>
        </w:rPr>
        <w:t xml:space="preserve">9.Zamawiający informuje, że instrukcje korzystania z </w:t>
      </w:r>
      <w:hyperlink r:id="rId20">
        <w:r w:rsidRPr="00433C20">
          <w:rPr>
            <w:rFonts w:ascii="Arial" w:hAnsi="Arial" w:cs="Arial"/>
            <w:color w:val="1155CC"/>
            <w:u w:val="single"/>
          </w:rPr>
          <w:t>platformazakupowa.pl</w:t>
        </w:r>
      </w:hyperlink>
      <w:r w:rsidRPr="00433C20">
        <w:rPr>
          <w:rFonts w:ascii="Arial" w:hAnsi="Arial" w:cs="Arial"/>
        </w:rPr>
        <w:t xml:space="preserve"> dotyczące w szczególności logowania, składania wniosków o wyjaśnienie treści SWZ, składania ofert oraz innych czynności podejmowanych w niniejszym postępowaniu przy użyciu </w:t>
      </w:r>
      <w:hyperlink r:id="rId21">
        <w:r w:rsidRPr="00433C20">
          <w:rPr>
            <w:rFonts w:ascii="Arial" w:hAnsi="Arial" w:cs="Arial"/>
            <w:color w:val="1155CC"/>
            <w:u w:val="single"/>
          </w:rPr>
          <w:t>platformazakupowa.pl</w:t>
        </w:r>
      </w:hyperlink>
      <w:r w:rsidRPr="00433C20">
        <w:rPr>
          <w:rFonts w:ascii="Arial" w:hAnsi="Arial" w:cs="Arial"/>
        </w:rPr>
        <w:t xml:space="preserve"> znajdują się w zakładce „Instrukcje dla Wykonawców" na stronie internetowej pod adresem: </w:t>
      </w:r>
      <w:hyperlink r:id="rId22">
        <w:r w:rsidRPr="00433C20">
          <w:rPr>
            <w:rFonts w:ascii="Arial" w:hAnsi="Arial" w:cs="Arial"/>
            <w:color w:val="1155CC"/>
            <w:u w:val="single"/>
          </w:rPr>
          <w:t>https://platformazakupowa.pl/strona/45-instrukcje</w:t>
        </w:r>
      </w:hyperlink>
    </w:p>
    <w:p w14:paraId="545704FC" w14:textId="77777777" w:rsidR="00797D8C" w:rsidRPr="00433C20" w:rsidRDefault="00797D8C" w:rsidP="00797D8C">
      <w:pPr>
        <w:pStyle w:val="Nagwek1"/>
        <w:spacing w:line="320" w:lineRule="auto"/>
        <w:jc w:val="both"/>
        <w:rPr>
          <w:rFonts w:eastAsia="Calibri"/>
          <w:b/>
          <w:sz w:val="22"/>
          <w:szCs w:val="22"/>
        </w:rPr>
      </w:pPr>
      <w:bookmarkStart w:id="5" w:name="_wp2umuqo1p7z" w:colFirst="0" w:colLast="0"/>
      <w:bookmarkEnd w:id="5"/>
      <w:r w:rsidRPr="00433C20">
        <w:rPr>
          <w:rFonts w:eastAsia="Calibri"/>
          <w:b/>
          <w:sz w:val="22"/>
          <w:szCs w:val="22"/>
        </w:rPr>
        <w:t>VI. Zalecenia</w:t>
      </w:r>
    </w:p>
    <w:p w14:paraId="29671416" w14:textId="7F71394C" w:rsidR="00797D8C" w:rsidRPr="00433C20" w:rsidRDefault="00797D8C" w:rsidP="00797D8C">
      <w:pPr>
        <w:spacing w:line="320" w:lineRule="auto"/>
        <w:jc w:val="both"/>
        <w:rPr>
          <w:rFonts w:ascii="Arial" w:hAnsi="Arial" w:cs="Arial"/>
        </w:rPr>
      </w:pPr>
      <w:r w:rsidRPr="00433C20">
        <w:rPr>
          <w:rFonts w:ascii="Arial" w:hAnsi="Arial" w:cs="Arial"/>
          <w:b/>
        </w:rPr>
        <w:t xml:space="preserve">1.Formaty plików wykorzystywanych przez wykonawców powinny być zgodne </w:t>
      </w:r>
      <w:r w:rsidR="009F0DEF" w:rsidRPr="00433C20">
        <w:rPr>
          <w:rFonts w:ascii="Arial" w:hAnsi="Arial" w:cs="Arial"/>
          <w:b/>
        </w:rPr>
        <w:t xml:space="preserve">                                            </w:t>
      </w:r>
      <w:r w:rsidRPr="00433C20">
        <w:rPr>
          <w:rFonts w:ascii="Arial" w:hAnsi="Arial" w:cs="Arial"/>
          <w:b/>
        </w:rPr>
        <w:t>z</w:t>
      </w:r>
      <w:r w:rsidRPr="00433C20">
        <w:rPr>
          <w:rFonts w:ascii="Arial" w:hAnsi="Arial" w:cs="Arial"/>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9F0DEF" w:rsidRPr="00433C20">
        <w:rPr>
          <w:rFonts w:ascii="Arial" w:hAnsi="Arial" w:cs="Arial"/>
        </w:rPr>
        <w:t xml:space="preserve">                       </w:t>
      </w:r>
      <w:r w:rsidRPr="00433C20">
        <w:rPr>
          <w:rFonts w:ascii="Arial" w:hAnsi="Arial" w:cs="Arial"/>
        </w:rPr>
        <w:t>w postaci elektronicznej oraz minimalnych wymagań dla systemów teleinformatycznych”.</w:t>
      </w:r>
    </w:p>
    <w:p w14:paraId="727A4FFA"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Zamawiający rekomenduje wykorzystanie formatów: .pdf .</w:t>
      </w:r>
      <w:proofErr w:type="spellStart"/>
      <w:r w:rsidRPr="00433C20">
        <w:rPr>
          <w:rFonts w:ascii="Arial" w:hAnsi="Arial" w:cs="Arial"/>
        </w:rPr>
        <w:t>doc</w:t>
      </w:r>
      <w:proofErr w:type="spellEnd"/>
      <w:r w:rsidRPr="00433C20">
        <w:rPr>
          <w:rFonts w:ascii="Arial" w:hAnsi="Arial" w:cs="Arial"/>
        </w:rPr>
        <w:t xml:space="preserve"> .xls .jpg (.</w:t>
      </w:r>
      <w:proofErr w:type="spellStart"/>
      <w:r w:rsidRPr="00433C20">
        <w:rPr>
          <w:rFonts w:ascii="Arial" w:hAnsi="Arial" w:cs="Arial"/>
        </w:rPr>
        <w:t>jpeg</w:t>
      </w:r>
      <w:proofErr w:type="spellEnd"/>
      <w:r w:rsidRPr="00433C20">
        <w:rPr>
          <w:rFonts w:ascii="Arial" w:hAnsi="Arial" w:cs="Arial"/>
        </w:rPr>
        <w:t xml:space="preserve">) </w:t>
      </w:r>
      <w:r w:rsidRPr="00433C20">
        <w:rPr>
          <w:rFonts w:ascii="Arial" w:hAnsi="Arial" w:cs="Arial"/>
          <w:b/>
        </w:rPr>
        <w:t>ze szczególnym wskazaniem na .pdf</w:t>
      </w:r>
    </w:p>
    <w:p w14:paraId="595B2EAB"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W celu ewentualnej kompresji danych Zamawiający rekomenduje wykorzystanie jednego z formatów:</w:t>
      </w:r>
    </w:p>
    <w:p w14:paraId="1A1A31E9" w14:textId="77777777" w:rsidR="00797D8C" w:rsidRPr="00433C20" w:rsidRDefault="00797D8C" w:rsidP="00797D8C">
      <w:pPr>
        <w:numPr>
          <w:ilvl w:val="1"/>
          <w:numId w:val="1"/>
        </w:numPr>
        <w:spacing w:line="320" w:lineRule="auto"/>
        <w:jc w:val="both"/>
        <w:rPr>
          <w:rFonts w:ascii="Arial" w:hAnsi="Arial" w:cs="Arial"/>
        </w:rPr>
      </w:pPr>
      <w:r w:rsidRPr="00433C20">
        <w:rPr>
          <w:rFonts w:ascii="Arial" w:hAnsi="Arial" w:cs="Arial"/>
        </w:rPr>
        <w:t xml:space="preserve">.zip </w:t>
      </w:r>
    </w:p>
    <w:p w14:paraId="79F97EAC" w14:textId="77777777" w:rsidR="00797D8C" w:rsidRPr="00433C20" w:rsidRDefault="00797D8C" w:rsidP="00797D8C">
      <w:pPr>
        <w:numPr>
          <w:ilvl w:val="1"/>
          <w:numId w:val="1"/>
        </w:numPr>
        <w:spacing w:line="320" w:lineRule="auto"/>
        <w:jc w:val="both"/>
        <w:rPr>
          <w:rFonts w:ascii="Arial" w:hAnsi="Arial" w:cs="Arial"/>
        </w:rPr>
      </w:pPr>
      <w:r w:rsidRPr="00433C20">
        <w:rPr>
          <w:rFonts w:ascii="Arial" w:hAnsi="Arial" w:cs="Arial"/>
        </w:rPr>
        <w:lastRenderedPageBreak/>
        <w:t>.7Z</w:t>
      </w:r>
    </w:p>
    <w:p w14:paraId="08C6CCF5" w14:textId="2F4786F8" w:rsidR="00954C1D" w:rsidRPr="00433C20" w:rsidRDefault="00797D8C" w:rsidP="00797D8C">
      <w:pPr>
        <w:numPr>
          <w:ilvl w:val="0"/>
          <w:numId w:val="1"/>
        </w:numPr>
        <w:spacing w:line="320" w:lineRule="auto"/>
        <w:jc w:val="both"/>
        <w:rPr>
          <w:rFonts w:ascii="Arial" w:hAnsi="Arial" w:cs="Arial"/>
        </w:rPr>
      </w:pPr>
      <w:r w:rsidRPr="00433C20">
        <w:rPr>
          <w:rFonts w:ascii="Arial" w:hAnsi="Arial" w:cs="Arial"/>
        </w:rPr>
        <w:t xml:space="preserve">Wśród formatów powszechnych a </w:t>
      </w:r>
      <w:r w:rsidRPr="00433C20">
        <w:rPr>
          <w:rFonts w:ascii="Arial" w:hAnsi="Arial" w:cs="Arial"/>
          <w:b/>
        </w:rPr>
        <w:t>NIE występujących</w:t>
      </w:r>
      <w:r w:rsidRPr="00433C20">
        <w:rPr>
          <w:rFonts w:ascii="Arial" w:hAnsi="Arial" w:cs="Arial"/>
        </w:rPr>
        <w:t xml:space="preserve"> w rozporządzeniu </w:t>
      </w:r>
      <w:proofErr w:type="spellStart"/>
      <w:r w:rsidRPr="00433C20">
        <w:rPr>
          <w:rFonts w:ascii="Arial" w:hAnsi="Arial" w:cs="Arial"/>
        </w:rPr>
        <w:t>występują:</w:t>
      </w:r>
      <w:r w:rsidR="00857FEC" w:rsidRPr="00433C20">
        <w:rPr>
          <w:rFonts w:ascii="Arial" w:hAnsi="Arial" w:cs="Arial"/>
        </w:rPr>
        <w:t>rar</w:t>
      </w:r>
      <w:proofErr w:type="spellEnd"/>
      <w:r w:rsidR="00857FEC" w:rsidRPr="00433C20">
        <w:rPr>
          <w:rFonts w:ascii="Arial" w:hAnsi="Arial" w:cs="Arial"/>
        </w:rPr>
        <w:t xml:space="preserve">. </w:t>
      </w:r>
      <w:r w:rsidRPr="00433C20">
        <w:rPr>
          <w:rFonts w:ascii="Arial" w:hAnsi="Arial" w:cs="Arial"/>
        </w:rPr>
        <w:t>gif .</w:t>
      </w:r>
      <w:proofErr w:type="spellStart"/>
      <w:r w:rsidRPr="00433C20">
        <w:rPr>
          <w:rFonts w:ascii="Arial" w:hAnsi="Arial" w:cs="Arial"/>
        </w:rPr>
        <w:t>bmp</w:t>
      </w:r>
      <w:proofErr w:type="spellEnd"/>
      <w:r w:rsidRPr="00433C20">
        <w:rPr>
          <w:rFonts w:ascii="Arial" w:hAnsi="Arial" w:cs="Arial"/>
        </w:rPr>
        <w:t xml:space="preserve"> .</w:t>
      </w:r>
      <w:proofErr w:type="spellStart"/>
      <w:r w:rsidRPr="00433C20">
        <w:rPr>
          <w:rFonts w:ascii="Arial" w:hAnsi="Arial" w:cs="Arial"/>
        </w:rPr>
        <w:t>numbers</w:t>
      </w:r>
      <w:proofErr w:type="spellEnd"/>
      <w:r w:rsidRPr="00433C20">
        <w:rPr>
          <w:rFonts w:ascii="Arial" w:hAnsi="Arial" w:cs="Arial"/>
        </w:rPr>
        <w:t xml:space="preserve"> .</w:t>
      </w:r>
      <w:proofErr w:type="spellStart"/>
      <w:r w:rsidRPr="00433C20">
        <w:rPr>
          <w:rFonts w:ascii="Arial" w:hAnsi="Arial" w:cs="Arial"/>
        </w:rPr>
        <w:t>pages</w:t>
      </w:r>
      <w:proofErr w:type="spellEnd"/>
      <w:r w:rsidRPr="00433C20">
        <w:rPr>
          <w:rFonts w:ascii="Arial" w:hAnsi="Arial" w:cs="Arial"/>
        </w:rPr>
        <w:t xml:space="preserve">. </w:t>
      </w:r>
    </w:p>
    <w:p w14:paraId="737D942D" w14:textId="4325DAE4" w:rsidR="00797D8C" w:rsidRPr="00433C20" w:rsidRDefault="00797D8C" w:rsidP="00954C1D">
      <w:pPr>
        <w:spacing w:line="320" w:lineRule="auto"/>
        <w:ind w:left="720"/>
        <w:jc w:val="both"/>
        <w:rPr>
          <w:rFonts w:ascii="Arial" w:hAnsi="Arial" w:cs="Arial"/>
          <w:b/>
        </w:rPr>
      </w:pPr>
      <w:r w:rsidRPr="00433C20">
        <w:rPr>
          <w:rFonts w:ascii="Arial" w:hAnsi="Arial" w:cs="Arial"/>
          <w:b/>
        </w:rPr>
        <w:t>Dokumenty złożone w</w:t>
      </w:r>
      <w:r w:rsidR="00954C1D" w:rsidRPr="00433C20">
        <w:rPr>
          <w:rFonts w:ascii="Arial" w:hAnsi="Arial" w:cs="Arial"/>
          <w:b/>
        </w:rPr>
        <w:t xml:space="preserve"> </w:t>
      </w:r>
      <w:r w:rsidRPr="00433C20">
        <w:rPr>
          <w:rFonts w:ascii="Arial" w:hAnsi="Arial" w:cs="Arial"/>
          <w:b/>
        </w:rPr>
        <w:t xml:space="preserve"> takich plikach </w:t>
      </w:r>
      <w:r w:rsidR="00954C1D" w:rsidRPr="00433C20">
        <w:rPr>
          <w:rFonts w:ascii="Arial" w:hAnsi="Arial" w:cs="Arial"/>
          <w:b/>
        </w:rPr>
        <w:t xml:space="preserve">zostaną uznane </w:t>
      </w:r>
      <w:r w:rsidRPr="00433C20">
        <w:rPr>
          <w:rFonts w:ascii="Arial" w:hAnsi="Arial" w:cs="Arial"/>
          <w:b/>
        </w:rPr>
        <w:t xml:space="preserve"> za złożone nieskutecznie.</w:t>
      </w:r>
    </w:p>
    <w:p w14:paraId="2F1A3013"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 xml:space="preserve">Ze względu na niskie ryzyko naruszenia integralności pliku oraz łatwiejszą weryfikację podpisu, zamawiający zaleca, w miarę możliwości, przekonwertowanie plików składających się na ofertę na format .pdf  i opatrzenie ich podpisem </w:t>
      </w:r>
      <w:proofErr w:type="spellStart"/>
      <w:r w:rsidRPr="00433C20">
        <w:rPr>
          <w:rFonts w:ascii="Arial" w:hAnsi="Arial" w:cs="Arial"/>
        </w:rPr>
        <w:t>PAdES</w:t>
      </w:r>
      <w:proofErr w:type="spellEnd"/>
      <w:r w:rsidRPr="00433C20">
        <w:rPr>
          <w:rFonts w:ascii="Arial" w:hAnsi="Arial" w:cs="Arial"/>
        </w:rPr>
        <w:t xml:space="preserve">. </w:t>
      </w:r>
    </w:p>
    <w:p w14:paraId="1AB31914"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 xml:space="preserve">Pliki w innych formatach niż PDF zaleca się opatrzyć zewnętrznym podpisem </w:t>
      </w:r>
      <w:proofErr w:type="spellStart"/>
      <w:r w:rsidRPr="00433C20">
        <w:rPr>
          <w:rFonts w:ascii="Arial" w:hAnsi="Arial" w:cs="Arial"/>
        </w:rPr>
        <w:t>XAdES</w:t>
      </w:r>
      <w:proofErr w:type="spellEnd"/>
      <w:r w:rsidRPr="00433C20">
        <w:rPr>
          <w:rFonts w:ascii="Arial" w:hAnsi="Arial" w:cs="Arial"/>
        </w:rPr>
        <w:t>. Wykonawca powinien pamiętać, aby plik z podpisem przekazywać łącznie z dokumentem podpisywanym.</w:t>
      </w:r>
    </w:p>
    <w:p w14:paraId="1D67BE29"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Zamawiający zaleca, aby Wykonawca z odpowiednim wyprzedzeniem przetestował możliwość prawidłowego wykorzystania wybranej metody podpisania plików oferty.</w:t>
      </w:r>
    </w:p>
    <w:p w14:paraId="2FF6EF28"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Zaleca się, aby komunikacja z wykonawcami odbywała się  na Platformie za pośrednictwem formularza “Wyślij wiadomość do zamawiającego”.</w:t>
      </w:r>
    </w:p>
    <w:p w14:paraId="2F419737" w14:textId="1FFEE1C3"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Ofertę należy przygotować z należytą starannością dla podmiotu ubiegającego się</w:t>
      </w:r>
      <w:r w:rsidR="00856391" w:rsidRPr="00433C20">
        <w:rPr>
          <w:rFonts w:ascii="Arial" w:hAnsi="Arial" w:cs="Arial"/>
        </w:rPr>
        <w:t xml:space="preserve">                       </w:t>
      </w:r>
      <w:r w:rsidRPr="00433C20">
        <w:rPr>
          <w:rFonts w:ascii="Arial" w:hAnsi="Arial" w:cs="Arial"/>
        </w:rPr>
        <w:t xml:space="preserve"> o udzielenie zamówienia publicznego i zachowaniem odpowiedniego odstępu czasu do zakończenia przyjmowania ofert. Sugerujemy złożenie oferty na 24 godziny przed terminem składania ofert.</w:t>
      </w:r>
    </w:p>
    <w:p w14:paraId="0252EFFA"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 xml:space="preserve">Podczas podpisywania plików zaleca się stosowanie algorytmu skrótu SHA2 zamiast SHA1.  </w:t>
      </w:r>
    </w:p>
    <w:p w14:paraId="42CCF8E0"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 xml:space="preserve">Jeśli wykonawca pakuje dokumenty np. w plik ZIP zalecamy wcześniejsze podpisanie każdego ze skompresowanych plików. </w:t>
      </w:r>
    </w:p>
    <w:p w14:paraId="4C7485EA" w14:textId="77777777" w:rsidR="00797D8C" w:rsidRPr="00433C20" w:rsidRDefault="00797D8C" w:rsidP="00797D8C">
      <w:pPr>
        <w:numPr>
          <w:ilvl w:val="0"/>
          <w:numId w:val="1"/>
        </w:numPr>
        <w:spacing w:line="320" w:lineRule="auto"/>
        <w:jc w:val="both"/>
        <w:rPr>
          <w:rFonts w:ascii="Arial" w:hAnsi="Arial" w:cs="Arial"/>
        </w:rPr>
      </w:pPr>
      <w:r w:rsidRPr="00433C20">
        <w:rPr>
          <w:rFonts w:ascii="Arial" w:hAnsi="Arial" w:cs="Arial"/>
        </w:rPr>
        <w:t>Zamawiający rekomenduje wykorzystanie podpisu z kwalifikowanym znacznikiem czasu.</w:t>
      </w:r>
    </w:p>
    <w:p w14:paraId="19F4DDDD" w14:textId="124598E4" w:rsidR="00582DA4" w:rsidRPr="00B12199" w:rsidRDefault="00797D8C" w:rsidP="00B12199">
      <w:pPr>
        <w:numPr>
          <w:ilvl w:val="0"/>
          <w:numId w:val="1"/>
        </w:numPr>
        <w:spacing w:line="320" w:lineRule="auto"/>
        <w:jc w:val="both"/>
        <w:rPr>
          <w:rFonts w:ascii="Arial" w:hAnsi="Arial" w:cs="Arial"/>
        </w:rPr>
      </w:pPr>
      <w:r w:rsidRPr="00433C20">
        <w:rPr>
          <w:rFonts w:ascii="Arial" w:hAnsi="Arial" w:cs="Arial"/>
        </w:rPr>
        <w:t xml:space="preserve">Zamawiający zaleca aby </w:t>
      </w:r>
      <w:r w:rsidRPr="00433C20">
        <w:rPr>
          <w:rFonts w:ascii="Arial" w:hAnsi="Arial" w:cs="Arial"/>
          <w:u w:val="single"/>
        </w:rPr>
        <w:t>nie</w:t>
      </w:r>
      <w:r w:rsidRPr="00433C20">
        <w:rPr>
          <w:rFonts w:ascii="Arial" w:hAnsi="Arial" w:cs="Arial"/>
        </w:rPr>
        <w:t xml:space="preserve"> wprowadzać jakichkolwiek zmian w plikach po podpisaniu ich podpisem kwalifikowanym. Może to skutkować naruszeniem integralności plików co równoważne będzie z koniecznością odrzucenia oferty w postępowaniu.</w:t>
      </w:r>
    </w:p>
    <w:p w14:paraId="60918A6B" w14:textId="77777777" w:rsidR="00797D8C" w:rsidRPr="00433C20" w:rsidRDefault="00797D8C" w:rsidP="00797D8C">
      <w:pPr>
        <w:pStyle w:val="pkt"/>
        <w:spacing w:before="240" w:after="0" w:line="360" w:lineRule="auto"/>
        <w:ind w:left="426" w:hanging="426"/>
        <w:rPr>
          <w:rFonts w:ascii="Arial" w:hAnsi="Arial" w:cs="Arial"/>
          <w:b/>
          <w:sz w:val="22"/>
          <w:szCs w:val="22"/>
        </w:rPr>
      </w:pPr>
      <w:r w:rsidRPr="00433C20">
        <w:rPr>
          <w:rFonts w:ascii="Arial" w:hAnsi="Arial" w:cs="Arial"/>
          <w:b/>
          <w:sz w:val="22"/>
          <w:szCs w:val="22"/>
        </w:rPr>
        <w:t>VII. Ochrona danych osobowych.</w:t>
      </w:r>
    </w:p>
    <w:p w14:paraId="4A780768" w14:textId="0B82BE06" w:rsidR="00797D8C" w:rsidRPr="00433C20" w:rsidRDefault="00797D8C" w:rsidP="00797D8C">
      <w:pPr>
        <w:pStyle w:val="pkt"/>
        <w:spacing w:before="240" w:after="0" w:line="360" w:lineRule="auto"/>
        <w:ind w:left="426" w:hanging="426"/>
        <w:rPr>
          <w:rFonts w:ascii="Arial" w:hAnsi="Arial" w:cs="Arial"/>
          <w:sz w:val="22"/>
          <w:szCs w:val="22"/>
        </w:rPr>
      </w:pPr>
      <w:r w:rsidRPr="00433C20">
        <w:rPr>
          <w:rFonts w:ascii="Arial" w:hAnsi="Arial" w:cs="Arial"/>
          <w:sz w:val="22"/>
          <w:szCs w:val="22"/>
        </w:rPr>
        <w:t xml:space="preserve">Zgodnie z art. 13 ust. 1 i 2 rozporządzenia Parlamentu Europejskiego i Rady (UE) 2016/679 </w:t>
      </w:r>
      <w:r w:rsidR="00856391" w:rsidRPr="00433C20">
        <w:rPr>
          <w:rFonts w:ascii="Arial" w:hAnsi="Arial" w:cs="Arial"/>
          <w:sz w:val="22"/>
          <w:szCs w:val="22"/>
        </w:rPr>
        <w:t xml:space="preserve">                     </w:t>
      </w:r>
      <w:r w:rsidRPr="00433C20">
        <w:rPr>
          <w:rFonts w:ascii="Arial" w:hAnsi="Arial" w:cs="Arial"/>
          <w:sz w:val="22"/>
          <w:szCs w:val="22"/>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C10721"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lastRenderedPageBreak/>
        <w:t>1)</w:t>
      </w:r>
      <w:r w:rsidRPr="00433C20">
        <w:rPr>
          <w:rFonts w:ascii="Arial" w:hAnsi="Arial" w:cs="Arial"/>
          <w:b/>
          <w:sz w:val="22"/>
          <w:szCs w:val="22"/>
        </w:rPr>
        <w:tab/>
      </w:r>
      <w:r w:rsidRPr="00433C20">
        <w:rPr>
          <w:rFonts w:ascii="Arial" w:hAnsi="Arial" w:cs="Arial"/>
          <w:sz w:val="22"/>
          <w:szCs w:val="22"/>
        </w:rPr>
        <w:t>administratorem Pani/Pana danych osobowych jest  Urząd Miejski w Żninie,                                   ul. 700-lecia 39, 88-400 Żnin, tel. 52 30 31 301.</w:t>
      </w:r>
    </w:p>
    <w:p w14:paraId="7D3B81D5"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2)</w:t>
      </w:r>
      <w:r w:rsidRPr="00433C20">
        <w:rPr>
          <w:rFonts w:ascii="Arial" w:hAnsi="Arial" w:cs="Arial"/>
          <w:b/>
          <w:sz w:val="22"/>
          <w:szCs w:val="22"/>
        </w:rPr>
        <w:tab/>
      </w:r>
      <w:r w:rsidRPr="00433C20">
        <w:rPr>
          <w:rFonts w:ascii="Arial" w:hAnsi="Arial" w:cs="Arial"/>
          <w:sz w:val="22"/>
          <w:szCs w:val="22"/>
        </w:rPr>
        <w:t xml:space="preserve">administrator wyznaczył Inspektora Danych Osobowych, z którym można się kontaktować :Pan Jerzy  </w:t>
      </w:r>
      <w:proofErr w:type="spellStart"/>
      <w:r w:rsidRPr="00433C20">
        <w:rPr>
          <w:rFonts w:ascii="Arial" w:hAnsi="Arial" w:cs="Arial"/>
          <w:sz w:val="22"/>
          <w:szCs w:val="22"/>
        </w:rPr>
        <w:t>Gerszewski</w:t>
      </w:r>
      <w:proofErr w:type="spellEnd"/>
      <w:r w:rsidRPr="00433C20">
        <w:rPr>
          <w:rFonts w:ascii="Arial" w:hAnsi="Arial" w:cs="Arial"/>
          <w:sz w:val="22"/>
          <w:szCs w:val="22"/>
        </w:rPr>
        <w:t>, kontakt: j.gerszewski@gminaznin.pl</w:t>
      </w:r>
    </w:p>
    <w:p w14:paraId="6EF0CA87" w14:textId="1828594C"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3)</w:t>
      </w:r>
      <w:r w:rsidRPr="00433C20">
        <w:rPr>
          <w:rFonts w:ascii="Arial" w:hAnsi="Arial" w:cs="Arial"/>
          <w:b/>
          <w:sz w:val="22"/>
          <w:szCs w:val="22"/>
        </w:rPr>
        <w:tab/>
      </w:r>
      <w:r w:rsidRPr="00433C20">
        <w:rPr>
          <w:rFonts w:ascii="Arial" w:hAnsi="Arial" w:cs="Arial"/>
          <w:sz w:val="22"/>
          <w:szCs w:val="22"/>
        </w:rPr>
        <w:t>Pani/Pana dane osobowe przetwarzane będą na podstawie art. 6 ust. 1 lit. c RODO</w:t>
      </w:r>
      <w:r w:rsidR="00856391" w:rsidRPr="00433C20">
        <w:rPr>
          <w:rFonts w:ascii="Arial" w:hAnsi="Arial" w:cs="Arial"/>
          <w:sz w:val="22"/>
          <w:szCs w:val="22"/>
        </w:rPr>
        <w:t xml:space="preserve">                             </w:t>
      </w:r>
      <w:r w:rsidRPr="00433C20">
        <w:rPr>
          <w:rFonts w:ascii="Arial" w:hAnsi="Arial" w:cs="Arial"/>
          <w:sz w:val="22"/>
          <w:szCs w:val="22"/>
        </w:rPr>
        <w:t xml:space="preserve"> w celu związanym z przedmiotowym postępowaniem o udzielenie zamówienia publicznego, prowadzonym w trybie przetargu nieograniczonego.</w:t>
      </w:r>
    </w:p>
    <w:p w14:paraId="26968A84"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4)</w:t>
      </w:r>
      <w:r w:rsidRPr="00433C20">
        <w:rPr>
          <w:rFonts w:ascii="Arial" w:hAnsi="Arial" w:cs="Arial"/>
          <w:b/>
          <w:sz w:val="22"/>
          <w:szCs w:val="22"/>
        </w:rPr>
        <w:tab/>
      </w:r>
      <w:r w:rsidRPr="00433C20">
        <w:rPr>
          <w:rFonts w:ascii="Arial" w:hAnsi="Arial" w:cs="Arial"/>
          <w:sz w:val="22"/>
          <w:szCs w:val="22"/>
        </w:rPr>
        <w:t xml:space="preserve">odbiorcami Pani/Pana danych osobowych będą osoby lub podmioty, którym udostępniona zostanie dokumentacja postępowania w oparciu o art. 74 </w:t>
      </w:r>
      <w:proofErr w:type="spellStart"/>
      <w:r w:rsidRPr="00433C20">
        <w:rPr>
          <w:rFonts w:ascii="Arial" w:hAnsi="Arial" w:cs="Arial"/>
          <w:sz w:val="22"/>
          <w:szCs w:val="22"/>
        </w:rPr>
        <w:t>p.z.p</w:t>
      </w:r>
      <w:proofErr w:type="spellEnd"/>
      <w:r w:rsidRPr="00433C20">
        <w:rPr>
          <w:rFonts w:ascii="Arial" w:hAnsi="Arial" w:cs="Arial"/>
          <w:sz w:val="22"/>
          <w:szCs w:val="22"/>
        </w:rPr>
        <w:t>.</w:t>
      </w:r>
    </w:p>
    <w:p w14:paraId="784CABF6"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5)</w:t>
      </w:r>
      <w:r w:rsidRPr="00433C20">
        <w:rPr>
          <w:rFonts w:ascii="Arial" w:hAnsi="Arial" w:cs="Arial"/>
          <w:b/>
          <w:sz w:val="22"/>
          <w:szCs w:val="22"/>
        </w:rPr>
        <w:tab/>
      </w:r>
      <w:r w:rsidRPr="00433C20">
        <w:rPr>
          <w:rFonts w:ascii="Arial" w:hAnsi="Arial" w:cs="Arial"/>
          <w:sz w:val="22"/>
          <w:szCs w:val="22"/>
        </w:rPr>
        <w:t xml:space="preserve">Pani/Pana dane osobowe będą przechowywane, zgodnie z art. 78 ust. 1 </w:t>
      </w:r>
      <w:proofErr w:type="spellStart"/>
      <w:r w:rsidRPr="00433C20">
        <w:rPr>
          <w:rFonts w:ascii="Arial" w:hAnsi="Arial" w:cs="Arial"/>
          <w:sz w:val="22"/>
          <w:szCs w:val="22"/>
        </w:rPr>
        <w:t>p.z.p</w:t>
      </w:r>
      <w:proofErr w:type="spellEnd"/>
      <w:r w:rsidRPr="00433C20">
        <w:rPr>
          <w:rFonts w:ascii="Arial" w:hAnsi="Arial" w:cs="Arial"/>
          <w:sz w:val="22"/>
          <w:szCs w:val="22"/>
        </w:rPr>
        <w:t>. przez okres 4 lat od dnia zakończenia postępowania o udzielenie zamówienia, a jeżeli czas trwania umowy przekracza 4 lata, okres przechowywania obejmuje cały czas trwania umowy;</w:t>
      </w:r>
    </w:p>
    <w:p w14:paraId="306DFD8B"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6)</w:t>
      </w:r>
      <w:r w:rsidRPr="00433C20">
        <w:rPr>
          <w:rFonts w:ascii="Arial" w:hAnsi="Arial" w:cs="Arial"/>
          <w:b/>
          <w:sz w:val="22"/>
          <w:szCs w:val="22"/>
        </w:rPr>
        <w:tab/>
      </w:r>
      <w:r w:rsidRPr="00433C20">
        <w:rPr>
          <w:rFonts w:ascii="Arial" w:hAnsi="Arial" w:cs="Arial"/>
          <w:sz w:val="22"/>
          <w:szCs w:val="22"/>
        </w:rPr>
        <w:t xml:space="preserve">obowiązek podania przez Panią/Pana danych osobowych bezpośrednio Pani/Pana dotyczących jest wymogiem ustawowym określonym w przepisach </w:t>
      </w:r>
      <w:proofErr w:type="spellStart"/>
      <w:r w:rsidRPr="00433C20">
        <w:rPr>
          <w:rFonts w:ascii="Arial" w:hAnsi="Arial" w:cs="Arial"/>
          <w:sz w:val="22"/>
          <w:szCs w:val="22"/>
        </w:rPr>
        <w:t>p.z.p</w:t>
      </w:r>
      <w:proofErr w:type="spellEnd"/>
      <w:r w:rsidRPr="00433C20">
        <w:rPr>
          <w:rFonts w:ascii="Arial" w:hAnsi="Arial" w:cs="Arial"/>
          <w:sz w:val="22"/>
          <w:szCs w:val="22"/>
        </w:rPr>
        <w:t>., związanym z udziałem w postępowaniu o udzielenie zamówienia publicznego.</w:t>
      </w:r>
    </w:p>
    <w:p w14:paraId="06A49D09" w14:textId="6E746C2C"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7)</w:t>
      </w:r>
      <w:r w:rsidRPr="00433C20">
        <w:rPr>
          <w:rFonts w:ascii="Arial" w:hAnsi="Arial" w:cs="Arial"/>
          <w:b/>
          <w:sz w:val="22"/>
          <w:szCs w:val="22"/>
        </w:rPr>
        <w:tab/>
      </w:r>
      <w:r w:rsidRPr="00433C20">
        <w:rPr>
          <w:rFonts w:ascii="Arial" w:hAnsi="Arial" w:cs="Arial"/>
          <w:sz w:val="22"/>
          <w:szCs w:val="22"/>
        </w:rPr>
        <w:t>w odniesieniu do Pani/Pana danych osobowych decyzje nie będą podejmowane</w:t>
      </w:r>
      <w:r w:rsidR="00856391" w:rsidRPr="00433C20">
        <w:rPr>
          <w:rFonts w:ascii="Arial" w:hAnsi="Arial" w:cs="Arial"/>
          <w:sz w:val="22"/>
          <w:szCs w:val="22"/>
        </w:rPr>
        <w:t xml:space="preserve">                            </w:t>
      </w:r>
      <w:r w:rsidRPr="00433C20">
        <w:rPr>
          <w:rFonts w:ascii="Arial" w:hAnsi="Arial" w:cs="Arial"/>
          <w:sz w:val="22"/>
          <w:szCs w:val="22"/>
        </w:rPr>
        <w:t xml:space="preserve"> w sposób zautomatyzowany, stosownie do art. 22 RODO.</w:t>
      </w:r>
    </w:p>
    <w:p w14:paraId="74290615"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8)</w:t>
      </w:r>
      <w:r w:rsidRPr="00433C20">
        <w:rPr>
          <w:rFonts w:ascii="Arial" w:hAnsi="Arial" w:cs="Arial"/>
          <w:b/>
          <w:sz w:val="22"/>
          <w:szCs w:val="22"/>
        </w:rPr>
        <w:tab/>
      </w:r>
      <w:r w:rsidRPr="00433C20">
        <w:rPr>
          <w:rFonts w:ascii="Arial" w:hAnsi="Arial" w:cs="Arial"/>
          <w:sz w:val="22"/>
          <w:szCs w:val="22"/>
        </w:rPr>
        <w:t>posiada Pani/Pan:</w:t>
      </w:r>
    </w:p>
    <w:p w14:paraId="64DB4D16" w14:textId="777777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a)</w:t>
      </w:r>
      <w:r w:rsidRPr="00433C20">
        <w:rPr>
          <w:rFonts w:ascii="Arial" w:hAnsi="Arial" w:cs="Arial"/>
          <w:b/>
          <w:sz w:val="22"/>
          <w:szCs w:val="22"/>
        </w:rPr>
        <w:tab/>
      </w:r>
      <w:r w:rsidRPr="00433C20">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292FC4" w14:textId="0A0F93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b)</w:t>
      </w:r>
      <w:r w:rsidRPr="00433C20">
        <w:rPr>
          <w:rFonts w:ascii="Arial" w:hAnsi="Arial" w:cs="Arial"/>
          <w:b/>
          <w:sz w:val="22"/>
          <w:szCs w:val="22"/>
        </w:rPr>
        <w:tab/>
      </w:r>
      <w:r w:rsidRPr="00433C20">
        <w:rPr>
          <w:rFonts w:ascii="Arial" w:hAnsi="Arial" w:cs="Arial"/>
          <w:sz w:val="22"/>
          <w:szCs w:val="22"/>
        </w:rPr>
        <w:t>na podstawie art. 16 RODO prawo do sprostowania Pani/Pana danych osobowych (</w:t>
      </w:r>
      <w:r w:rsidRPr="00433C20">
        <w:rPr>
          <w:rFonts w:ascii="Arial" w:hAnsi="Arial"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33C20">
        <w:rPr>
          <w:rFonts w:ascii="Arial" w:hAnsi="Arial" w:cs="Arial"/>
          <w:sz w:val="22"/>
          <w:szCs w:val="22"/>
        </w:rPr>
        <w:t>);</w:t>
      </w:r>
    </w:p>
    <w:p w14:paraId="631A45D2" w14:textId="777777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c)</w:t>
      </w:r>
      <w:r w:rsidRPr="00433C20">
        <w:rPr>
          <w:rFonts w:ascii="Arial" w:hAnsi="Arial" w:cs="Arial"/>
          <w:b/>
          <w:sz w:val="22"/>
          <w:szCs w:val="22"/>
        </w:rPr>
        <w:tab/>
      </w:r>
      <w:r w:rsidRPr="00433C20">
        <w:rPr>
          <w:rFonts w:ascii="Arial"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33C20">
        <w:rPr>
          <w:rFonts w:ascii="Arial" w:hAnsi="Arial" w:cs="Arial"/>
          <w:i/>
          <w:sz w:val="22"/>
          <w:szCs w:val="22"/>
        </w:rPr>
        <w:t xml:space="preserve">prawo do ograniczenia przetwarzania nie ma zastosowania w odniesieniu do przechowywania, w celu zapewnienia korzystania ze środków ochrony prawnej lub w celu ochrony praw </w:t>
      </w:r>
      <w:r w:rsidRPr="00433C20">
        <w:rPr>
          <w:rFonts w:ascii="Arial" w:hAnsi="Arial" w:cs="Arial"/>
          <w:i/>
          <w:sz w:val="22"/>
          <w:szCs w:val="22"/>
        </w:rPr>
        <w:lastRenderedPageBreak/>
        <w:t>innej osoby fizycznej lub prawnej, lub z uwagi na ważne względy interesu publicznego Unii Europejskiej lub państwa członkowskiego</w:t>
      </w:r>
      <w:r w:rsidRPr="00433C20">
        <w:rPr>
          <w:rFonts w:ascii="Arial" w:hAnsi="Arial" w:cs="Arial"/>
          <w:sz w:val="22"/>
          <w:szCs w:val="22"/>
        </w:rPr>
        <w:t>);</w:t>
      </w:r>
    </w:p>
    <w:p w14:paraId="01F57E68" w14:textId="777777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d)</w:t>
      </w:r>
      <w:r w:rsidRPr="00433C20">
        <w:rPr>
          <w:rFonts w:ascii="Arial" w:hAnsi="Arial" w:cs="Arial"/>
          <w:b/>
          <w:sz w:val="22"/>
          <w:szCs w:val="22"/>
        </w:rPr>
        <w:tab/>
      </w:r>
      <w:r w:rsidRPr="00433C20">
        <w:rPr>
          <w:rFonts w:ascii="Arial" w:hAnsi="Arial" w:cs="Arial"/>
          <w:sz w:val="22"/>
          <w:szCs w:val="22"/>
        </w:rPr>
        <w:t xml:space="preserve">prawo do wniesienia skargi do Prezesa Urzędu Ochrony Danych Osobowych, gdy uzna Pani/Pan, że przetwarzanie danych osobowych Pani/Pana dotyczących narusza przepisy RODO; </w:t>
      </w:r>
      <w:r w:rsidRPr="00433C20">
        <w:rPr>
          <w:rFonts w:ascii="Arial" w:hAnsi="Arial" w:cs="Arial"/>
          <w:i/>
          <w:sz w:val="22"/>
          <w:szCs w:val="22"/>
        </w:rPr>
        <w:t xml:space="preserve"> </w:t>
      </w:r>
    </w:p>
    <w:p w14:paraId="41FF0B96" w14:textId="77777777"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9)</w:t>
      </w:r>
      <w:r w:rsidRPr="00433C20">
        <w:rPr>
          <w:rFonts w:ascii="Arial" w:hAnsi="Arial" w:cs="Arial"/>
          <w:b/>
          <w:sz w:val="22"/>
          <w:szCs w:val="22"/>
        </w:rPr>
        <w:tab/>
      </w:r>
      <w:r w:rsidRPr="00433C20">
        <w:rPr>
          <w:rFonts w:ascii="Arial" w:hAnsi="Arial" w:cs="Arial"/>
          <w:sz w:val="22"/>
          <w:szCs w:val="22"/>
        </w:rPr>
        <w:t>nie przysługuje Pani/Panu:</w:t>
      </w:r>
    </w:p>
    <w:p w14:paraId="706C4EFC" w14:textId="777777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a)</w:t>
      </w:r>
      <w:r w:rsidRPr="00433C20">
        <w:rPr>
          <w:rFonts w:ascii="Arial" w:hAnsi="Arial" w:cs="Arial"/>
          <w:b/>
          <w:sz w:val="22"/>
          <w:szCs w:val="22"/>
        </w:rPr>
        <w:tab/>
      </w:r>
      <w:r w:rsidRPr="00433C20">
        <w:rPr>
          <w:rFonts w:ascii="Arial" w:hAnsi="Arial" w:cs="Arial"/>
          <w:sz w:val="22"/>
          <w:szCs w:val="22"/>
        </w:rPr>
        <w:t>w związku z art. 17 ust. 3 lit. b, d lub e RODO prawo do usunięcia danych osobowych;</w:t>
      </w:r>
    </w:p>
    <w:p w14:paraId="061F140F" w14:textId="777777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b)</w:t>
      </w:r>
      <w:r w:rsidRPr="00433C20">
        <w:rPr>
          <w:rFonts w:ascii="Arial" w:hAnsi="Arial" w:cs="Arial"/>
          <w:b/>
          <w:sz w:val="22"/>
          <w:szCs w:val="22"/>
        </w:rPr>
        <w:tab/>
      </w:r>
      <w:r w:rsidRPr="00433C20">
        <w:rPr>
          <w:rFonts w:ascii="Arial" w:hAnsi="Arial" w:cs="Arial"/>
          <w:sz w:val="22"/>
          <w:szCs w:val="22"/>
        </w:rPr>
        <w:t>prawo do przenoszenia danych osobowych, o którym mowa w art. 20 RODO;</w:t>
      </w:r>
    </w:p>
    <w:p w14:paraId="71513653" w14:textId="77777777" w:rsidR="00797D8C" w:rsidRPr="00433C20" w:rsidRDefault="00797D8C" w:rsidP="00797D8C">
      <w:pPr>
        <w:pStyle w:val="pkt"/>
        <w:spacing w:before="0" w:after="0" w:line="360" w:lineRule="auto"/>
        <w:ind w:left="1278" w:hanging="425"/>
        <w:rPr>
          <w:rFonts w:ascii="Arial" w:hAnsi="Arial" w:cs="Arial"/>
          <w:sz w:val="22"/>
          <w:szCs w:val="22"/>
        </w:rPr>
      </w:pPr>
      <w:r w:rsidRPr="00433C20">
        <w:rPr>
          <w:rFonts w:ascii="Arial" w:hAnsi="Arial" w:cs="Arial"/>
          <w:b/>
          <w:sz w:val="22"/>
          <w:szCs w:val="22"/>
        </w:rPr>
        <w:t>c)</w:t>
      </w:r>
      <w:r w:rsidRPr="00433C20">
        <w:rPr>
          <w:rFonts w:ascii="Arial" w:hAnsi="Arial" w:cs="Arial"/>
          <w:b/>
          <w:sz w:val="22"/>
          <w:szCs w:val="22"/>
        </w:rPr>
        <w:tab/>
      </w:r>
      <w:r w:rsidRPr="00433C20">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539DF4CE" w14:textId="13835AC9" w:rsidR="00797D8C" w:rsidRPr="00433C20" w:rsidRDefault="00797D8C" w:rsidP="00797D8C">
      <w:pPr>
        <w:pStyle w:val="pkt"/>
        <w:spacing w:before="0" w:after="0" w:line="360" w:lineRule="auto"/>
        <w:ind w:left="852" w:hanging="426"/>
        <w:rPr>
          <w:rFonts w:ascii="Arial" w:hAnsi="Arial" w:cs="Arial"/>
          <w:sz w:val="22"/>
          <w:szCs w:val="22"/>
        </w:rPr>
      </w:pPr>
      <w:r w:rsidRPr="00433C20">
        <w:rPr>
          <w:rFonts w:ascii="Arial" w:hAnsi="Arial" w:cs="Arial"/>
          <w:b/>
          <w:sz w:val="22"/>
          <w:szCs w:val="22"/>
        </w:rPr>
        <w:t>10)</w:t>
      </w:r>
      <w:r w:rsidRPr="00433C20">
        <w:rPr>
          <w:rFonts w:ascii="Arial" w:hAnsi="Arial" w:cs="Arial"/>
          <w:b/>
          <w:sz w:val="22"/>
          <w:szCs w:val="22"/>
        </w:rPr>
        <w:tab/>
      </w:r>
      <w:r w:rsidRPr="00433C20">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w:t>
      </w:r>
      <w:r w:rsidR="00856391" w:rsidRPr="00433C20">
        <w:rPr>
          <w:rFonts w:ascii="Arial" w:hAnsi="Arial" w:cs="Arial"/>
          <w:sz w:val="22"/>
          <w:szCs w:val="22"/>
        </w:rPr>
        <w:t xml:space="preserve">                             </w:t>
      </w:r>
      <w:r w:rsidRPr="00433C20">
        <w:rPr>
          <w:rFonts w:ascii="Arial" w:hAnsi="Arial" w:cs="Arial"/>
          <w:sz w:val="22"/>
          <w:szCs w:val="22"/>
        </w:rPr>
        <w:t xml:space="preserve"> ul. Stawki 2, 00-193 Warszawa.</w:t>
      </w:r>
    </w:p>
    <w:p w14:paraId="6DC556FA" w14:textId="77777777" w:rsidR="00797D8C" w:rsidRPr="00433C20" w:rsidRDefault="00797D8C" w:rsidP="00797D8C">
      <w:pPr>
        <w:pStyle w:val="pkt"/>
        <w:spacing w:before="0" w:after="0" w:line="360" w:lineRule="auto"/>
        <w:ind w:left="852" w:hanging="426"/>
        <w:rPr>
          <w:rFonts w:ascii="Arial" w:hAnsi="Arial" w:cs="Arial"/>
          <w:sz w:val="22"/>
          <w:szCs w:val="22"/>
        </w:rPr>
      </w:pPr>
    </w:p>
    <w:p w14:paraId="46A6B459" w14:textId="77777777" w:rsidR="00797D8C" w:rsidRPr="00433C20" w:rsidRDefault="00797D8C" w:rsidP="00797D8C">
      <w:pPr>
        <w:pStyle w:val="pkt"/>
        <w:spacing w:before="0" w:after="0" w:line="360" w:lineRule="auto"/>
        <w:ind w:left="426" w:hanging="426"/>
        <w:rPr>
          <w:rFonts w:ascii="Arial" w:hAnsi="Arial" w:cs="Arial"/>
          <w:b/>
          <w:sz w:val="22"/>
          <w:szCs w:val="22"/>
        </w:rPr>
      </w:pPr>
      <w:r w:rsidRPr="00433C20">
        <w:rPr>
          <w:rFonts w:ascii="Arial" w:hAnsi="Arial" w:cs="Arial"/>
          <w:b/>
          <w:sz w:val="22"/>
          <w:szCs w:val="22"/>
        </w:rPr>
        <w:t>VIII. Informacje ogólne.</w:t>
      </w:r>
    </w:p>
    <w:p w14:paraId="04619A2B"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1.Zamawiający nie przewiduje aukcji elektronicznej.</w:t>
      </w:r>
    </w:p>
    <w:p w14:paraId="2F642350"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2.Zamawiający nie prowadzi postępowania w celu zawarcia umowy ramowej.</w:t>
      </w:r>
    </w:p>
    <w:p w14:paraId="2FAB76AD"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3.Do postępowania stosuje się przepisy dotyczące zamawiania robót budowlanych.</w:t>
      </w:r>
    </w:p>
    <w:p w14:paraId="5FF490AE"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 xml:space="preserve">4.Zamawiający nie przewiduje przeprowadzenia wizji lokalnej. </w:t>
      </w:r>
    </w:p>
    <w:p w14:paraId="445F4824" w14:textId="30626D14" w:rsidR="00797D8C" w:rsidRPr="00433C20" w:rsidRDefault="00797D8C" w:rsidP="00797D8C">
      <w:pPr>
        <w:pStyle w:val="pkt"/>
        <w:spacing w:before="0" w:after="0" w:line="360" w:lineRule="auto"/>
        <w:ind w:left="426" w:hanging="426"/>
        <w:rPr>
          <w:rFonts w:ascii="Arial" w:hAnsi="Arial" w:cs="Arial"/>
          <w:b/>
          <w:bCs/>
          <w:sz w:val="22"/>
          <w:szCs w:val="22"/>
        </w:rPr>
      </w:pPr>
      <w:r w:rsidRPr="00433C20">
        <w:rPr>
          <w:rFonts w:ascii="Arial" w:hAnsi="Arial" w:cs="Arial"/>
          <w:sz w:val="22"/>
          <w:szCs w:val="22"/>
        </w:rPr>
        <w:t xml:space="preserve">5.Przedmiot zamówienia </w:t>
      </w:r>
      <w:r w:rsidR="00A67D79" w:rsidRPr="00433C20">
        <w:rPr>
          <w:rFonts w:ascii="Arial" w:hAnsi="Arial" w:cs="Arial"/>
          <w:b/>
          <w:bCs/>
          <w:sz w:val="22"/>
          <w:szCs w:val="22"/>
        </w:rPr>
        <w:t xml:space="preserve">nie </w:t>
      </w:r>
      <w:r w:rsidRPr="00433C20">
        <w:rPr>
          <w:rFonts w:ascii="Arial" w:hAnsi="Arial" w:cs="Arial"/>
          <w:b/>
          <w:bCs/>
          <w:sz w:val="22"/>
          <w:szCs w:val="22"/>
        </w:rPr>
        <w:t xml:space="preserve"> został podzielony na części</w:t>
      </w:r>
      <w:r w:rsidRPr="00433C20">
        <w:rPr>
          <w:rFonts w:ascii="Arial" w:hAnsi="Arial" w:cs="Arial"/>
          <w:sz w:val="22"/>
          <w:szCs w:val="22"/>
        </w:rPr>
        <w:t xml:space="preserve">. </w:t>
      </w:r>
      <w:r w:rsidRPr="00433C20">
        <w:rPr>
          <w:rFonts w:ascii="Arial" w:hAnsi="Arial" w:cs="Arial"/>
          <w:b/>
          <w:bCs/>
          <w:sz w:val="22"/>
          <w:szCs w:val="22"/>
        </w:rPr>
        <w:t>Zamawiający</w:t>
      </w:r>
      <w:r w:rsidR="00A67D79" w:rsidRPr="00433C20">
        <w:rPr>
          <w:rFonts w:ascii="Arial" w:hAnsi="Arial" w:cs="Arial"/>
          <w:b/>
          <w:bCs/>
          <w:sz w:val="22"/>
          <w:szCs w:val="22"/>
        </w:rPr>
        <w:t xml:space="preserve"> nie </w:t>
      </w:r>
      <w:r w:rsidRPr="00433C20">
        <w:rPr>
          <w:rFonts w:ascii="Arial" w:hAnsi="Arial" w:cs="Arial"/>
          <w:b/>
          <w:bCs/>
          <w:sz w:val="22"/>
          <w:szCs w:val="22"/>
        </w:rPr>
        <w:t xml:space="preserve"> dopuszcza składani</w:t>
      </w:r>
      <w:r w:rsidR="00A67D79" w:rsidRPr="00433C20">
        <w:rPr>
          <w:rFonts w:ascii="Arial" w:hAnsi="Arial" w:cs="Arial"/>
          <w:b/>
          <w:bCs/>
          <w:sz w:val="22"/>
          <w:szCs w:val="22"/>
        </w:rPr>
        <w:t xml:space="preserve">a </w:t>
      </w:r>
      <w:r w:rsidRPr="00433C20">
        <w:rPr>
          <w:rFonts w:ascii="Arial" w:hAnsi="Arial" w:cs="Arial"/>
          <w:b/>
          <w:bCs/>
          <w:sz w:val="22"/>
          <w:szCs w:val="22"/>
        </w:rPr>
        <w:t>ofert częściowych.</w:t>
      </w:r>
      <w:r w:rsidR="00084E7C" w:rsidRPr="00433C20">
        <w:rPr>
          <w:rFonts w:ascii="Arial" w:hAnsi="Arial" w:cs="Arial"/>
          <w:b/>
          <w:bCs/>
          <w:sz w:val="22"/>
          <w:szCs w:val="22"/>
        </w:rPr>
        <w:t xml:space="preserve"> </w:t>
      </w:r>
    </w:p>
    <w:p w14:paraId="165F5A42"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6.Zamawiający nie dopuszcza składania ofert wariantowych oraz w postaci katalogów elektronicznych.</w:t>
      </w:r>
    </w:p>
    <w:p w14:paraId="63164CE6"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 xml:space="preserve">7.Zamawiający nie przewiduje udzielania zamówień, o których mowa w art. 214 ust. 1 pkt 7 </w:t>
      </w:r>
      <w:proofErr w:type="spellStart"/>
      <w:r w:rsidRPr="00433C20">
        <w:rPr>
          <w:rFonts w:ascii="Arial" w:hAnsi="Arial" w:cs="Arial"/>
          <w:sz w:val="22"/>
          <w:szCs w:val="22"/>
        </w:rPr>
        <w:t>Pzp</w:t>
      </w:r>
      <w:proofErr w:type="spellEnd"/>
      <w:r w:rsidRPr="00433C20">
        <w:rPr>
          <w:rFonts w:ascii="Arial" w:hAnsi="Arial" w:cs="Arial"/>
          <w:sz w:val="22"/>
          <w:szCs w:val="22"/>
        </w:rPr>
        <w:t>.</w:t>
      </w:r>
    </w:p>
    <w:p w14:paraId="6990F2DC" w14:textId="77777777"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 xml:space="preserve">8.Zamawiający nie przewiduje wyboru najkorzystniejszej oferty z możliwością prowadzenia negocjacji. </w:t>
      </w:r>
    </w:p>
    <w:p w14:paraId="78C1E3EB" w14:textId="404A8C71" w:rsidR="00797D8C" w:rsidRPr="00433C20" w:rsidRDefault="00797D8C"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9.</w:t>
      </w:r>
      <w:r w:rsidRPr="00433C20">
        <w:rPr>
          <w:rFonts w:ascii="Arial" w:hAnsi="Arial" w:cs="Arial"/>
        </w:rPr>
        <w:t xml:space="preserve"> </w:t>
      </w:r>
      <w:r w:rsidRPr="00433C20">
        <w:rPr>
          <w:rFonts w:ascii="Arial" w:hAnsi="Arial" w:cs="Arial"/>
          <w:sz w:val="22"/>
          <w:szCs w:val="22"/>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06FA99BB" w14:textId="5EC53978" w:rsidR="00206946" w:rsidRPr="00433C20" w:rsidRDefault="00206946" w:rsidP="00797D8C">
      <w:pPr>
        <w:pStyle w:val="pkt"/>
        <w:spacing w:before="0" w:after="0" w:line="360" w:lineRule="auto"/>
        <w:ind w:left="426" w:hanging="426"/>
        <w:rPr>
          <w:rFonts w:ascii="Arial" w:hAnsi="Arial" w:cs="Arial"/>
          <w:sz w:val="22"/>
          <w:szCs w:val="22"/>
        </w:rPr>
      </w:pPr>
      <w:r w:rsidRPr="00433C20">
        <w:rPr>
          <w:rFonts w:ascii="Arial" w:hAnsi="Arial" w:cs="Arial"/>
          <w:sz w:val="22"/>
          <w:szCs w:val="22"/>
        </w:rPr>
        <w:t xml:space="preserve">10.Zamawiajacy przewiduje skorzystanie z procedury opisanej w art. 139 </w:t>
      </w:r>
      <w:r w:rsidR="0015410D" w:rsidRPr="00433C20">
        <w:rPr>
          <w:rFonts w:ascii="Arial" w:hAnsi="Arial" w:cs="Arial"/>
          <w:sz w:val="22"/>
          <w:szCs w:val="22"/>
        </w:rPr>
        <w:t xml:space="preserve">ust. 1 </w:t>
      </w:r>
      <w:r w:rsidRPr="00433C20">
        <w:rPr>
          <w:rFonts w:ascii="Arial" w:hAnsi="Arial" w:cs="Arial"/>
          <w:sz w:val="22"/>
          <w:szCs w:val="22"/>
        </w:rPr>
        <w:t xml:space="preserve">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t>
      </w:r>
    </w:p>
    <w:p w14:paraId="4151B431" w14:textId="77777777" w:rsidR="00797D8C" w:rsidRPr="00433C20" w:rsidRDefault="00797D8C" w:rsidP="00797D8C">
      <w:pPr>
        <w:pStyle w:val="pkt"/>
        <w:spacing w:before="0" w:after="0" w:line="360" w:lineRule="auto"/>
        <w:ind w:left="426" w:hanging="426"/>
        <w:rPr>
          <w:rFonts w:ascii="Arial" w:hAnsi="Arial" w:cs="Arial"/>
          <w:sz w:val="22"/>
          <w:szCs w:val="22"/>
        </w:rPr>
      </w:pPr>
    </w:p>
    <w:p w14:paraId="767AA586" w14:textId="77777777" w:rsidR="00797D8C" w:rsidRPr="00433C20" w:rsidRDefault="00797D8C" w:rsidP="00797D8C">
      <w:pPr>
        <w:pStyle w:val="pkt"/>
        <w:spacing w:line="360" w:lineRule="auto"/>
        <w:ind w:left="0" w:firstLine="0"/>
        <w:rPr>
          <w:rFonts w:ascii="Arial" w:hAnsi="Arial" w:cs="Arial"/>
          <w:b/>
          <w:bCs/>
          <w:sz w:val="22"/>
          <w:szCs w:val="22"/>
        </w:rPr>
      </w:pPr>
      <w:r w:rsidRPr="00433C20">
        <w:rPr>
          <w:rFonts w:ascii="Arial" w:hAnsi="Arial" w:cs="Arial"/>
          <w:b/>
          <w:bCs/>
          <w:sz w:val="22"/>
          <w:szCs w:val="22"/>
        </w:rPr>
        <w:lastRenderedPageBreak/>
        <w:t xml:space="preserve">IX. Informacja na temat możliwości powierzenia przez Wykonawcę wykonania części zamówienia podwykonawcom: </w:t>
      </w:r>
    </w:p>
    <w:p w14:paraId="5A2CEAD5"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Zamawiający nie wprowadza zastrzeżenia wskazującego na obowiązek osobistego wykonania przez Wykonawcę kluczowych części zamówienia. Wykonawca może powierzyć wykonanie części zamówienia podwykonawcy. </w:t>
      </w:r>
    </w:p>
    <w:p w14:paraId="0839CF9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W przypadku powierzenia wykonania części zamówienia podwykonawcy, Wykonawca zobowiązany jest do wykazania w formularzu ofertowym części zamówienia, której wykonanie zamierza powierzyć podwykonawcom. </w:t>
      </w:r>
    </w:p>
    <w:p w14:paraId="2CDE728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Jeżeli zmiana albo rezygnacja z podwykonawcy dotyczy podmiotu, na którego zasoby Wykonawca powoływał się, na zasadach określonych w art. 118 ust. 1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CDCA39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 Powierzenie wykonania części zamówienia podwykonawcom nie zwalnia Wykonawcy                         z odpowiedzialności za należyte wykonanie zamówienia.</w:t>
      </w:r>
    </w:p>
    <w:p w14:paraId="677CF667" w14:textId="56E15B53"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X. Wymagania dot. zatrudnienia osób wykonujących wskazane czynności w zakresie realizacji zamówienia na podstawie umowy o pracę :</w:t>
      </w:r>
      <w:r w:rsidR="00317DB9">
        <w:rPr>
          <w:rFonts w:ascii="Arial" w:hAnsi="Arial" w:cs="Arial"/>
          <w:sz w:val="22"/>
          <w:szCs w:val="22"/>
        </w:rPr>
        <w:t xml:space="preserve">nie wymaga się, </w:t>
      </w:r>
    </w:p>
    <w:p w14:paraId="722469DC" w14:textId="77777777" w:rsidR="002829C7"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XI. Zamawiający nie przewiduje:</w:t>
      </w:r>
    </w:p>
    <w:p w14:paraId="2220C3DC" w14:textId="77777777" w:rsidR="002829C7"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 odbycia przez Wykonawcę wizji lokalnej, </w:t>
      </w:r>
    </w:p>
    <w:p w14:paraId="60216638" w14:textId="674F5CE2" w:rsidR="00B12199" w:rsidRDefault="00797D8C" w:rsidP="00317DB9">
      <w:pPr>
        <w:pStyle w:val="pkt"/>
        <w:spacing w:line="360" w:lineRule="auto"/>
        <w:ind w:left="426" w:hanging="426"/>
        <w:rPr>
          <w:rFonts w:ascii="Arial" w:hAnsi="Arial" w:cs="Arial"/>
          <w:sz w:val="22"/>
          <w:szCs w:val="22"/>
        </w:rPr>
      </w:pPr>
      <w:r w:rsidRPr="00433C20">
        <w:rPr>
          <w:rFonts w:ascii="Arial" w:hAnsi="Arial" w:cs="Arial"/>
          <w:sz w:val="22"/>
          <w:szCs w:val="22"/>
        </w:rPr>
        <w:t>¬ sprawdzenia przez Wykonawcę dokumentów niezbędnych do realizacji zamówienia dostępnych na miejscu u Zamawiającego</w:t>
      </w:r>
    </w:p>
    <w:p w14:paraId="4FDE309F" w14:textId="77777777" w:rsidR="00433C20" w:rsidRPr="00433C20" w:rsidRDefault="00433C20" w:rsidP="00797D8C">
      <w:pPr>
        <w:pStyle w:val="pkt"/>
        <w:spacing w:line="360" w:lineRule="auto"/>
        <w:ind w:left="426" w:hanging="426"/>
        <w:rPr>
          <w:rFonts w:ascii="Arial" w:hAnsi="Arial" w:cs="Arial"/>
          <w:sz w:val="22"/>
          <w:szCs w:val="22"/>
        </w:rPr>
      </w:pPr>
    </w:p>
    <w:p w14:paraId="793C00C7" w14:textId="0DF6BF18" w:rsidR="00433C20" w:rsidRPr="00433C20" w:rsidRDefault="00797D8C" w:rsidP="00433C20">
      <w:pPr>
        <w:pStyle w:val="pkt"/>
        <w:spacing w:line="360" w:lineRule="auto"/>
        <w:ind w:left="426" w:hanging="426"/>
        <w:jc w:val="center"/>
        <w:rPr>
          <w:rFonts w:ascii="Arial" w:hAnsi="Arial" w:cs="Arial"/>
          <w:b/>
          <w:bCs/>
          <w:sz w:val="36"/>
          <w:szCs w:val="36"/>
        </w:rPr>
      </w:pPr>
      <w:r w:rsidRPr="00433C20">
        <w:rPr>
          <w:rFonts w:ascii="Arial" w:hAnsi="Arial" w:cs="Arial"/>
          <w:b/>
          <w:bCs/>
          <w:sz w:val="36"/>
          <w:szCs w:val="36"/>
        </w:rPr>
        <w:t xml:space="preserve">CZĘŚĆ II </w:t>
      </w:r>
    </w:p>
    <w:p w14:paraId="2621FFC8" w14:textId="46EAC4B9" w:rsidR="00433C20" w:rsidRPr="00433C20" w:rsidRDefault="00433C20" w:rsidP="00433C20">
      <w:pPr>
        <w:spacing w:line="276" w:lineRule="auto"/>
        <w:jc w:val="both"/>
        <w:rPr>
          <w:rFonts w:ascii="Arial" w:eastAsia="Arial Unicode MS" w:hAnsi="Arial" w:cs="Arial"/>
          <w:color w:val="000000"/>
          <w:kern w:val="1"/>
          <w:lang w:eastAsia="zh-CN" w:bidi="hi-IN"/>
        </w:rPr>
      </w:pPr>
      <w:r w:rsidRPr="00433C20">
        <w:rPr>
          <w:rFonts w:ascii="Arial" w:hAnsi="Arial" w:cs="Arial"/>
          <w:b/>
          <w:bCs/>
        </w:rPr>
        <w:t xml:space="preserve">1.Przedmiot zamówienia stanowi </w:t>
      </w:r>
      <w:r w:rsidR="00317DB9">
        <w:rPr>
          <w:rFonts w:ascii="Arial" w:hAnsi="Arial" w:cs="Arial"/>
          <w:b/>
          <w:bCs/>
        </w:rPr>
        <w:t>z</w:t>
      </w:r>
      <w:r w:rsidR="00317DB9" w:rsidRPr="00317DB9">
        <w:rPr>
          <w:rFonts w:ascii="Arial" w:hAnsi="Arial" w:cs="Arial"/>
          <w:b/>
          <w:bCs/>
        </w:rPr>
        <w:t xml:space="preserve">akup samochodu ratowniczo-gaśniczego typu ciężkiego dla OSP </w:t>
      </w:r>
      <w:r w:rsidR="00317DB9" w:rsidRPr="00317DB9">
        <w:rPr>
          <w:rFonts w:ascii="Arial" w:hAnsi="Arial" w:cs="Arial"/>
          <w:b/>
          <w:bCs/>
        </w:rPr>
        <w:t>Białożewin.</w:t>
      </w:r>
      <w:r w:rsidR="00317DB9">
        <w:rPr>
          <w:rFonts w:ascii="Arial" w:hAnsi="Arial" w:cs="Arial"/>
          <w:b/>
          <w:bCs/>
        </w:rPr>
        <w:t xml:space="preserve"> </w:t>
      </w:r>
      <w:r w:rsidR="00317DB9" w:rsidRPr="00317DB9">
        <w:rPr>
          <w:rFonts w:ascii="Arial" w:hAnsi="Arial" w:cs="Arial"/>
          <w:b/>
          <w:bCs/>
          <w:highlight w:val="yellow"/>
        </w:rPr>
        <w:t xml:space="preserve">Opis przedmiotu zamówienia został zawarty w załączniku nr </w:t>
      </w:r>
      <w:r w:rsidR="00D30453">
        <w:rPr>
          <w:rFonts w:ascii="Arial" w:hAnsi="Arial" w:cs="Arial"/>
          <w:b/>
          <w:bCs/>
          <w:highlight w:val="yellow"/>
        </w:rPr>
        <w:t xml:space="preserve"> 8  </w:t>
      </w:r>
      <w:r w:rsidR="00317DB9" w:rsidRPr="00317DB9">
        <w:rPr>
          <w:rFonts w:ascii="Arial" w:hAnsi="Arial" w:cs="Arial"/>
          <w:b/>
          <w:bCs/>
          <w:highlight w:val="yellow"/>
        </w:rPr>
        <w:t xml:space="preserve">do SWZ, który Wykonawca jest zobligowany złożyć wraz z ofertą jako przedmiotowy środek dowodowy. Podlega  on uzupełnieniu na zasadach określonych w </w:t>
      </w:r>
      <w:proofErr w:type="spellStart"/>
      <w:r w:rsidR="00317DB9" w:rsidRPr="00317DB9">
        <w:rPr>
          <w:rFonts w:ascii="Arial" w:hAnsi="Arial" w:cs="Arial"/>
          <w:b/>
          <w:bCs/>
          <w:highlight w:val="yellow"/>
        </w:rPr>
        <w:t>Pzp</w:t>
      </w:r>
      <w:proofErr w:type="spellEnd"/>
      <w:r w:rsidR="00317DB9" w:rsidRPr="00317DB9">
        <w:rPr>
          <w:rFonts w:ascii="Arial" w:hAnsi="Arial" w:cs="Arial"/>
          <w:b/>
          <w:bCs/>
          <w:highlight w:val="yellow"/>
        </w:rPr>
        <w:t xml:space="preserve"> i wymagany jest podpis kwalifikowanym podpisem elektronicznym w ramach niniejszego załącznika.</w:t>
      </w:r>
      <w:r w:rsidR="00317DB9">
        <w:rPr>
          <w:rFonts w:ascii="Arial" w:hAnsi="Arial" w:cs="Arial"/>
          <w:b/>
          <w:bCs/>
        </w:rPr>
        <w:t xml:space="preserve"> </w:t>
      </w:r>
    </w:p>
    <w:p w14:paraId="6964FF88" w14:textId="77777777" w:rsidR="00317DB9" w:rsidRPr="00433C20" w:rsidRDefault="00317DB9" w:rsidP="00797D8C">
      <w:pPr>
        <w:tabs>
          <w:tab w:val="center" w:pos="1234"/>
          <w:tab w:val="center" w:pos="3255"/>
        </w:tabs>
        <w:rPr>
          <w:rFonts w:ascii="Arial" w:hAnsi="Arial" w:cs="Arial"/>
        </w:rPr>
      </w:pPr>
    </w:p>
    <w:p w14:paraId="6FD27266" w14:textId="3B34F297" w:rsidR="00CC345B" w:rsidRPr="00433C20" w:rsidRDefault="00ED1786" w:rsidP="00797D8C">
      <w:pPr>
        <w:tabs>
          <w:tab w:val="center" w:pos="1234"/>
          <w:tab w:val="center" w:pos="3255"/>
        </w:tabs>
        <w:rPr>
          <w:rFonts w:ascii="Arial" w:hAnsi="Arial" w:cs="Arial"/>
        </w:rPr>
      </w:pPr>
      <w:r w:rsidRPr="00433C20">
        <w:rPr>
          <w:rFonts w:ascii="Arial" w:hAnsi="Arial" w:cs="Arial"/>
        </w:rPr>
        <w:t>2.</w:t>
      </w:r>
      <w:r w:rsidR="00CA3F5C" w:rsidRPr="00433C20">
        <w:rPr>
          <w:rFonts w:ascii="Arial" w:hAnsi="Arial" w:cs="Arial"/>
        </w:rPr>
        <w:t>Opis przedmioty zamówienia za pomocą kodów  CPV</w:t>
      </w:r>
      <w:r w:rsidRPr="00433C20">
        <w:rPr>
          <w:rFonts w:ascii="Arial" w:hAnsi="Arial" w:cs="Arial"/>
        </w:rPr>
        <w:t xml:space="preserve">: </w:t>
      </w:r>
    </w:p>
    <w:p w14:paraId="0DB34787" w14:textId="59A32086" w:rsidR="00CC345B" w:rsidRPr="00433C20" w:rsidRDefault="00B25E87" w:rsidP="00797D8C">
      <w:pPr>
        <w:tabs>
          <w:tab w:val="center" w:pos="1234"/>
          <w:tab w:val="center" w:pos="3255"/>
        </w:tabs>
        <w:rPr>
          <w:rFonts w:ascii="Arial" w:hAnsi="Arial" w:cs="Arial"/>
        </w:rPr>
      </w:pPr>
      <w:r w:rsidRPr="00B25E87">
        <w:rPr>
          <w:rFonts w:ascii="Arial" w:hAnsi="Arial" w:cs="Arial"/>
        </w:rPr>
        <w:t xml:space="preserve">34144210 </w:t>
      </w:r>
      <w:r>
        <w:rPr>
          <w:rFonts w:ascii="Arial" w:hAnsi="Arial" w:cs="Arial"/>
        </w:rPr>
        <w:t xml:space="preserve">     </w:t>
      </w:r>
      <w:r w:rsidRPr="00B25E87">
        <w:rPr>
          <w:rFonts w:ascii="Arial" w:hAnsi="Arial" w:cs="Arial"/>
        </w:rPr>
        <w:t>Wozy strażackie</w:t>
      </w:r>
      <w:r>
        <w:rPr>
          <w:rFonts w:ascii="Arial" w:hAnsi="Arial" w:cs="Arial"/>
        </w:rPr>
        <w:t>.</w:t>
      </w:r>
    </w:p>
    <w:p w14:paraId="3BFC388B" w14:textId="291CE0EE" w:rsidR="00797D8C" w:rsidRPr="00433C20" w:rsidRDefault="00797D8C" w:rsidP="00797D8C">
      <w:pPr>
        <w:spacing w:after="301" w:line="269" w:lineRule="auto"/>
        <w:jc w:val="both"/>
        <w:rPr>
          <w:rFonts w:ascii="Arial" w:hAnsi="Arial" w:cs="Arial"/>
        </w:rPr>
      </w:pPr>
      <w:r w:rsidRPr="00433C20">
        <w:rPr>
          <w:rFonts w:ascii="Arial" w:hAnsi="Arial" w:cs="Arial"/>
        </w:rPr>
        <w:t xml:space="preserve">3.Termin wykonania </w:t>
      </w:r>
      <w:r w:rsidRPr="00433C20">
        <w:rPr>
          <w:rFonts w:ascii="Arial" w:hAnsi="Arial" w:cs="Arial"/>
          <w:u w:val="single"/>
        </w:rPr>
        <w:t>zamówienia</w:t>
      </w:r>
      <w:r w:rsidR="00856391" w:rsidRPr="00433C20">
        <w:rPr>
          <w:rFonts w:ascii="Arial" w:hAnsi="Arial" w:cs="Arial"/>
          <w:u w:val="single"/>
        </w:rPr>
        <w:t>:</w:t>
      </w:r>
      <w:r w:rsidRPr="00433C20">
        <w:rPr>
          <w:rFonts w:ascii="Arial" w:hAnsi="Arial" w:cs="Arial"/>
          <w:u w:val="single"/>
        </w:rPr>
        <w:t xml:space="preserve"> </w:t>
      </w:r>
      <w:r w:rsidR="00B25E87">
        <w:rPr>
          <w:rFonts w:ascii="Arial" w:hAnsi="Arial" w:cs="Arial"/>
          <w:u w:val="single"/>
        </w:rPr>
        <w:t xml:space="preserve">80 dni </w:t>
      </w:r>
      <w:r w:rsidR="00DE36C2" w:rsidRPr="00433C20">
        <w:rPr>
          <w:rFonts w:ascii="Arial" w:hAnsi="Arial" w:cs="Arial"/>
          <w:u w:val="single"/>
        </w:rPr>
        <w:t xml:space="preserve"> od daty podpisania umowy</w:t>
      </w:r>
      <w:r w:rsidR="00B25E87">
        <w:rPr>
          <w:rFonts w:ascii="Arial" w:hAnsi="Arial" w:cs="Arial"/>
          <w:u w:val="single"/>
        </w:rPr>
        <w:t>.</w:t>
      </w:r>
    </w:p>
    <w:p w14:paraId="5A984434" w14:textId="77777777" w:rsidR="005169E9" w:rsidRPr="005169E9" w:rsidRDefault="005169E9" w:rsidP="0015410D">
      <w:pPr>
        <w:overflowPunct w:val="0"/>
        <w:autoSpaceDE w:val="0"/>
        <w:autoSpaceDN w:val="0"/>
        <w:adjustRightInd w:val="0"/>
        <w:spacing w:before="60" w:after="60"/>
        <w:jc w:val="both"/>
        <w:rPr>
          <w:rFonts w:ascii="Arial" w:eastAsia="Times New Roman" w:hAnsi="Arial" w:cs="Arial"/>
        </w:rPr>
      </w:pPr>
    </w:p>
    <w:p w14:paraId="5ADCF0E9" w14:textId="3E1A01B5" w:rsidR="00095B48" w:rsidRPr="00433C20" w:rsidRDefault="00095B48" w:rsidP="00095B48">
      <w:pPr>
        <w:spacing w:after="301" w:line="269" w:lineRule="auto"/>
        <w:jc w:val="both"/>
        <w:rPr>
          <w:rFonts w:ascii="Arial" w:hAnsi="Arial" w:cs="Arial"/>
        </w:rPr>
      </w:pPr>
      <w:r w:rsidRPr="00433C20">
        <w:rPr>
          <w:rFonts w:ascii="Arial" w:hAnsi="Arial" w:cs="Arial"/>
        </w:rPr>
        <w:t>5.Wykonawca udziela rękojmi za wykonany przedmiot zamówienia, zgodnie z przepisami prawa w tym zakresie.</w:t>
      </w:r>
    </w:p>
    <w:p w14:paraId="5165CA1E" w14:textId="664DCF6E" w:rsidR="005169E9" w:rsidRPr="00B25E87" w:rsidRDefault="005169E9" w:rsidP="00B25E87">
      <w:pPr>
        <w:spacing w:after="301" w:line="269" w:lineRule="auto"/>
        <w:jc w:val="both"/>
        <w:rPr>
          <w:rFonts w:ascii="Arial" w:hAnsi="Arial" w:cs="Arial"/>
        </w:rPr>
      </w:pPr>
      <w:r>
        <w:rPr>
          <w:rFonts w:ascii="Arial" w:hAnsi="Arial" w:cs="Arial"/>
        </w:rPr>
        <w:t>6.</w:t>
      </w:r>
      <w:r w:rsidR="00474F03" w:rsidRPr="00433C20">
        <w:rPr>
          <w:rFonts w:ascii="Arial" w:hAnsi="Arial" w:cs="Arial"/>
        </w:rPr>
        <w:t xml:space="preserve">Uzasadnienie braku podziału zamówienia na części:  </w:t>
      </w:r>
      <w:r w:rsidR="00433C20" w:rsidRPr="00433C20">
        <w:rPr>
          <w:rFonts w:ascii="Arial" w:hAnsi="Arial" w:cs="Arial"/>
        </w:rPr>
        <w:t>p</w:t>
      </w:r>
      <w:r w:rsidR="00A44049" w:rsidRPr="00433C20">
        <w:rPr>
          <w:rFonts w:ascii="Arial" w:hAnsi="Arial" w:cs="Arial"/>
        </w:rPr>
        <w:t>odział  zamówienia na części generowałby  nadmierne trudności  techniczne oraz powodowałby wzrost kosztów  wykonania zamówienia, ponieważ kalkulując cenę oferty Wykonawcy obliczają koszt wykonania szerszego przedmiotu zamówienia, przy zaangażowaniu tych samych zasobów kadrowych</w:t>
      </w:r>
      <w:r w:rsidR="00433C20" w:rsidRPr="00433C20">
        <w:rPr>
          <w:rFonts w:ascii="Arial" w:hAnsi="Arial" w:cs="Arial"/>
        </w:rPr>
        <w:t xml:space="preserve">, </w:t>
      </w:r>
      <w:r w:rsidR="00A44049" w:rsidRPr="00433C20">
        <w:rPr>
          <w:rFonts w:ascii="Arial" w:hAnsi="Arial" w:cs="Arial"/>
        </w:rPr>
        <w:t>sprzętowych</w:t>
      </w:r>
      <w:r w:rsidR="00433C20" w:rsidRPr="00433C20">
        <w:rPr>
          <w:rFonts w:ascii="Arial" w:hAnsi="Arial" w:cs="Arial"/>
        </w:rPr>
        <w:t xml:space="preserve">    i materiałowych</w:t>
      </w:r>
      <w:r w:rsidR="00A44049" w:rsidRPr="00433C20">
        <w:rPr>
          <w:rFonts w:ascii="Arial" w:hAnsi="Arial" w:cs="Arial"/>
        </w:rPr>
        <w:t xml:space="preserve">. Z uwagi na przedmiot zamówienia utrudnione lub niemożliwe stałoby się respektowanie przez Zamawiającego  </w:t>
      </w:r>
      <w:r w:rsidR="00433C20" w:rsidRPr="00433C20">
        <w:rPr>
          <w:rFonts w:ascii="Arial" w:hAnsi="Arial" w:cs="Arial"/>
        </w:rPr>
        <w:t xml:space="preserve">uprawnień </w:t>
      </w:r>
      <w:r w:rsidR="00A44049" w:rsidRPr="00433C20">
        <w:rPr>
          <w:rFonts w:ascii="Arial" w:hAnsi="Arial" w:cs="Arial"/>
        </w:rPr>
        <w:t xml:space="preserve"> rękojmi </w:t>
      </w:r>
      <w:r w:rsidR="00BB1289">
        <w:rPr>
          <w:rFonts w:ascii="Arial" w:hAnsi="Arial" w:cs="Arial"/>
        </w:rPr>
        <w:t xml:space="preserve">i gwarancji </w:t>
      </w:r>
      <w:r w:rsidR="00A44049" w:rsidRPr="00433C20">
        <w:rPr>
          <w:rFonts w:ascii="Arial" w:hAnsi="Arial" w:cs="Arial"/>
        </w:rPr>
        <w:t xml:space="preserve">- nakładanie się różnych zakresów </w:t>
      </w:r>
      <w:r w:rsidR="00433C20" w:rsidRPr="00433C20">
        <w:rPr>
          <w:rFonts w:ascii="Arial" w:hAnsi="Arial" w:cs="Arial"/>
        </w:rPr>
        <w:t xml:space="preserve">  </w:t>
      </w:r>
      <w:r w:rsidR="00A44049" w:rsidRPr="00433C20">
        <w:rPr>
          <w:rFonts w:ascii="Arial" w:hAnsi="Arial" w:cs="Arial"/>
        </w:rPr>
        <w:t>i rozmywanie odpowiedzialności Wykonawców wobec Zamawiającego. Kwestię bezsporną stanowi   potrzeba skoordynowania działań – w przypadku różnych wykonawców realizujących poszczególne części zamówienia  stałoby to się bardzo utrudnione, nie gwarantując tym samym wykonania przedmiotu zamówienia zgodnie z SWZ. Brak podziału na części nie prowadzi do naruszenia zasad uczciwej  konkurencji  i ograniczenia możliwości ubiegania się o zamówienie mniejszym podmiotom,   w szczególności małym i średnim przedsiębiorstwom.</w:t>
      </w:r>
    </w:p>
    <w:p w14:paraId="5611F57A" w14:textId="7DAC2DCB" w:rsidR="00797D8C" w:rsidRPr="00433C20" w:rsidRDefault="00797D8C" w:rsidP="00797D8C">
      <w:pPr>
        <w:pStyle w:val="pkt"/>
        <w:spacing w:line="360" w:lineRule="auto"/>
        <w:ind w:left="426" w:hanging="426"/>
        <w:jc w:val="center"/>
        <w:rPr>
          <w:rFonts w:ascii="Arial" w:hAnsi="Arial" w:cs="Arial"/>
          <w:b/>
          <w:bCs/>
          <w:sz w:val="36"/>
          <w:szCs w:val="36"/>
        </w:rPr>
      </w:pPr>
      <w:r w:rsidRPr="00433C20">
        <w:rPr>
          <w:rFonts w:ascii="Arial" w:hAnsi="Arial" w:cs="Arial"/>
          <w:b/>
          <w:bCs/>
          <w:sz w:val="36"/>
          <w:szCs w:val="36"/>
        </w:rPr>
        <w:t xml:space="preserve">CZĘŚĆ III </w:t>
      </w:r>
    </w:p>
    <w:p w14:paraId="0A032004"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I. O udzielenie niniejszego zamówienia mogą ubiegać się Wykonawcy, którzy:</w:t>
      </w:r>
    </w:p>
    <w:p w14:paraId="34EFF30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1) nie podlegają wykluczeniu,</w:t>
      </w:r>
    </w:p>
    <w:p w14:paraId="744A0DA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spełniają warunki udziału w postępowaniu, określone w ogłoszeniu o zamówieniu oraz niniejszej specyfikacji warunków zamówienia. </w:t>
      </w:r>
    </w:p>
    <w:p w14:paraId="57FACAE2"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w:t>
      </w:r>
      <w:r w:rsidRPr="00433C20">
        <w:rPr>
          <w:rFonts w:ascii="Arial" w:hAnsi="Arial" w:cs="Arial"/>
        </w:rPr>
        <w:t xml:space="preserve"> </w:t>
      </w:r>
      <w:r w:rsidRPr="00433C20">
        <w:rPr>
          <w:rFonts w:ascii="Arial" w:hAnsi="Arial" w:cs="Arial"/>
          <w:sz w:val="22"/>
          <w:szCs w:val="22"/>
        </w:rPr>
        <w:t xml:space="preserve">Podstawy wykluczenia, które w ramach niniejszego postępowania mają zastosowanie: </w:t>
      </w:r>
    </w:p>
    <w:p w14:paraId="4E25148B" w14:textId="719F7EA2" w:rsidR="00797D8C" w:rsidRDefault="00797D8C" w:rsidP="005169E9">
      <w:pPr>
        <w:pStyle w:val="pkt"/>
        <w:spacing w:line="360" w:lineRule="auto"/>
        <w:ind w:left="426" w:hanging="426"/>
        <w:rPr>
          <w:rFonts w:ascii="Arial" w:hAnsi="Arial" w:cs="Arial"/>
          <w:sz w:val="22"/>
          <w:szCs w:val="22"/>
        </w:rPr>
      </w:pPr>
      <w:r w:rsidRPr="00433C20">
        <w:rPr>
          <w:rFonts w:ascii="Arial" w:hAnsi="Arial" w:cs="Arial"/>
          <w:sz w:val="22"/>
          <w:szCs w:val="22"/>
        </w:rPr>
        <w:t xml:space="preserve">a)określone w art. 108 ust. 1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t>
      </w:r>
    </w:p>
    <w:p w14:paraId="0EC9EE09" w14:textId="3502755F" w:rsidR="005169E9" w:rsidRDefault="005169E9" w:rsidP="005169E9">
      <w:pPr>
        <w:pStyle w:val="pkt"/>
        <w:spacing w:line="360" w:lineRule="auto"/>
        <w:ind w:left="426" w:hanging="426"/>
        <w:rPr>
          <w:rFonts w:ascii="Arial" w:hAnsi="Arial" w:cs="Arial"/>
          <w:sz w:val="22"/>
          <w:szCs w:val="22"/>
        </w:rPr>
      </w:pPr>
      <w:r>
        <w:rPr>
          <w:rFonts w:ascii="Arial" w:hAnsi="Arial" w:cs="Arial"/>
          <w:sz w:val="22"/>
          <w:szCs w:val="22"/>
        </w:rPr>
        <w:t xml:space="preserve">Ponadto </w:t>
      </w:r>
      <w:r w:rsidR="00B01D7A">
        <w:rPr>
          <w:rFonts w:ascii="Arial" w:hAnsi="Arial" w:cs="Arial"/>
          <w:sz w:val="22"/>
          <w:szCs w:val="22"/>
        </w:rPr>
        <w:t xml:space="preserve">wykluczeniu podlegają Wykonawcy na podstawie </w:t>
      </w:r>
    </w:p>
    <w:p w14:paraId="3A5D9A6C" w14:textId="1B932126" w:rsidR="00B01D7A" w:rsidRPr="00433C20" w:rsidRDefault="00B01D7A" w:rsidP="005169E9">
      <w:pPr>
        <w:pStyle w:val="pkt"/>
        <w:spacing w:line="360" w:lineRule="auto"/>
        <w:ind w:left="426" w:hanging="426"/>
        <w:rPr>
          <w:rFonts w:ascii="Arial" w:hAnsi="Arial" w:cs="Arial"/>
          <w:sz w:val="22"/>
          <w:szCs w:val="22"/>
        </w:rPr>
      </w:pPr>
      <w:r>
        <w:rPr>
          <w:rFonts w:ascii="Arial" w:hAnsi="Arial" w:cs="Arial"/>
          <w:sz w:val="22"/>
          <w:szCs w:val="22"/>
        </w:rPr>
        <w:t>-</w:t>
      </w:r>
      <w:r w:rsidRPr="00B01D7A">
        <w:t xml:space="preserve"> </w:t>
      </w:r>
      <w:r w:rsidRPr="00B01D7A">
        <w:rPr>
          <w:rFonts w:ascii="Arial" w:hAnsi="Arial" w:cs="Arial"/>
          <w:sz w:val="22"/>
          <w:szCs w:val="22"/>
        </w:rPr>
        <w:t>rozporządzeni</w:t>
      </w:r>
      <w:r>
        <w:rPr>
          <w:rFonts w:ascii="Arial" w:hAnsi="Arial" w:cs="Arial"/>
          <w:sz w:val="22"/>
          <w:szCs w:val="22"/>
        </w:rPr>
        <w:t>a</w:t>
      </w:r>
      <w:r w:rsidRPr="00B01D7A">
        <w:rPr>
          <w:rFonts w:ascii="Arial" w:hAnsi="Arial" w:cs="Arial"/>
          <w:sz w:val="22"/>
          <w:szCs w:val="22"/>
        </w:rPr>
        <w:t xml:space="preserve"> (UE) 2022/576 w sprawie zmiany rozporządzenia (UE) nr 833/2014 dotyczącego środków ograniczających w związku z działaniami Rosji destabilizującymi sytuację na Ukrainie</w:t>
      </w:r>
      <w:r>
        <w:rPr>
          <w:rFonts w:ascii="Arial" w:hAnsi="Arial" w:cs="Arial"/>
          <w:sz w:val="22"/>
          <w:szCs w:val="22"/>
        </w:rPr>
        <w:t xml:space="preserve"> oraz </w:t>
      </w:r>
      <w:r w:rsidRPr="00B01D7A">
        <w:rPr>
          <w:rFonts w:ascii="Arial" w:hAnsi="Arial" w:cs="Arial"/>
          <w:sz w:val="22"/>
          <w:szCs w:val="22"/>
        </w:rPr>
        <w:t>ustaw</w:t>
      </w:r>
      <w:r>
        <w:rPr>
          <w:rFonts w:ascii="Arial" w:hAnsi="Arial" w:cs="Arial"/>
          <w:sz w:val="22"/>
          <w:szCs w:val="22"/>
        </w:rPr>
        <w:t>y</w:t>
      </w:r>
      <w:r w:rsidRPr="00B01D7A">
        <w:rPr>
          <w:rFonts w:ascii="Arial" w:hAnsi="Arial" w:cs="Arial"/>
          <w:sz w:val="22"/>
          <w:szCs w:val="22"/>
        </w:rPr>
        <w:t xml:space="preserve"> z 13.04.2022 r. o szczególnych rozwiązaniach w zakresie przeciwdziałania wspieraniu agresji na Ukrainę oraz służących ochronie bezpieczeństwa narodowego</w:t>
      </w:r>
      <w:r>
        <w:rPr>
          <w:rFonts w:ascii="Arial" w:hAnsi="Arial" w:cs="Arial"/>
          <w:sz w:val="22"/>
          <w:szCs w:val="22"/>
        </w:rPr>
        <w:t>.</w:t>
      </w:r>
    </w:p>
    <w:p w14:paraId="7F91F86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Warunki udziału w postępowaniu określone przez Zamawiającego: </w:t>
      </w:r>
    </w:p>
    <w:p w14:paraId="1DF3747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zdolności do występowania w obrocie gospodarczym, </w:t>
      </w:r>
    </w:p>
    <w:p w14:paraId="1FC6D19E"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Zamawiający nie precyzuje szczegółowych warunków w tym zakresie. </w:t>
      </w:r>
    </w:p>
    <w:p w14:paraId="29646794" w14:textId="26C84B45" w:rsidR="00797D8C"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uprawnień do prowadzenia określonej działalności gospodarczej lub zawodowej, o ile wynika to z odrębnych przepisów, </w:t>
      </w:r>
    </w:p>
    <w:p w14:paraId="1D8BF240" w14:textId="3BD2C1D1"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sytuacji ekonomicznej lub finansowej, </w:t>
      </w:r>
    </w:p>
    <w:p w14:paraId="1CD93687" w14:textId="07363CCF"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Wykonawca musi być ubezpieczony od odpowiedzialności cywilnej,  w zakresie prowadzonej działalności  związanej  z przedmiotem zamówienia przy minimalnej sumie gwarancyjnej nie mniejszej niż  </w:t>
      </w:r>
      <w:r w:rsidR="00BB1289">
        <w:rPr>
          <w:rFonts w:ascii="Arial" w:hAnsi="Arial" w:cs="Arial"/>
          <w:sz w:val="22"/>
          <w:szCs w:val="22"/>
        </w:rPr>
        <w:t>5</w:t>
      </w:r>
      <w:r w:rsidRPr="00433C20">
        <w:rPr>
          <w:rFonts w:ascii="Arial" w:hAnsi="Arial" w:cs="Arial"/>
          <w:sz w:val="22"/>
          <w:szCs w:val="22"/>
        </w:rPr>
        <w:t>00.000,00 zł  równowartości.</w:t>
      </w:r>
    </w:p>
    <w:p w14:paraId="5C3187B1" w14:textId="27662F15" w:rsidR="00E535B2" w:rsidRPr="00433C20" w:rsidRDefault="00E535B2" w:rsidP="00E535B2">
      <w:pPr>
        <w:pStyle w:val="pkt"/>
        <w:spacing w:line="360" w:lineRule="auto"/>
        <w:ind w:left="426" w:hanging="426"/>
        <w:rPr>
          <w:rFonts w:ascii="Arial" w:hAnsi="Arial" w:cs="Arial"/>
          <w:sz w:val="22"/>
          <w:szCs w:val="22"/>
        </w:rPr>
      </w:pPr>
      <w:r w:rsidRPr="00433C20">
        <w:rPr>
          <w:rFonts w:ascii="Arial" w:hAnsi="Arial" w:cs="Arial"/>
        </w:rPr>
        <w:t xml:space="preserve">W przypadku , gdy jakaś wartość zostanie określona w innej walucie niż PLN, Zamawiający dokona przeliczenia tej wartości na złote polskie – na podstawie średniego kursu złotego w stosunku do walut obcych określonego w tabeli kursów Narodowego Banku Polskiego na dzień opublikowania ogłoszenia o </w:t>
      </w:r>
      <w:r w:rsidR="00A407ED">
        <w:rPr>
          <w:rFonts w:ascii="Arial" w:hAnsi="Arial" w:cs="Arial"/>
        </w:rPr>
        <w:t xml:space="preserve">zamówieniu  </w:t>
      </w:r>
      <w:r w:rsidRPr="00433C20">
        <w:rPr>
          <w:rFonts w:ascii="Arial" w:hAnsi="Arial" w:cs="Arial"/>
        </w:rPr>
        <w:t xml:space="preserve">w </w:t>
      </w:r>
      <w:proofErr w:type="spellStart"/>
      <w:r w:rsidRPr="00433C20">
        <w:rPr>
          <w:rFonts w:ascii="Arial" w:hAnsi="Arial" w:cs="Arial"/>
        </w:rPr>
        <w:t>DzUUE</w:t>
      </w:r>
      <w:proofErr w:type="spellEnd"/>
      <w:r w:rsidRPr="00433C20">
        <w:rPr>
          <w:rFonts w:ascii="Arial" w:hAnsi="Arial" w:cs="Arial"/>
        </w:rPr>
        <w:t xml:space="preserve">. </w:t>
      </w:r>
    </w:p>
    <w:p w14:paraId="540D9223"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4) zdolności technicznej lub zawodowej, </w:t>
      </w:r>
    </w:p>
    <w:p w14:paraId="7B2F6A03" w14:textId="268D486A" w:rsidR="0094142B" w:rsidRDefault="0094142B" w:rsidP="0094142B">
      <w:pPr>
        <w:jc w:val="both"/>
        <w:rPr>
          <w:rFonts w:ascii="Arial" w:hAnsi="Arial" w:cs="Arial"/>
        </w:rPr>
      </w:pPr>
      <w:r w:rsidRPr="0094142B">
        <w:rPr>
          <w:rFonts w:ascii="Arial" w:hAnsi="Arial" w:cs="Arial"/>
        </w:rPr>
        <w:t xml:space="preserve">Zamawiający uzna warunek za spełniony, jeżeli Wykonawca wykaże, że w okresie ostatnich  trzech lat przed upływem terminu składania ofert, a jeżeli okres prowadzenia działalności jest  krótszy - w tym okresie wykonał należycie, a w przypadku świadczeń okresowych lub ciągłych również wykonuje należycie, co najmniej </w:t>
      </w:r>
      <w:r w:rsidR="00BB1289" w:rsidRPr="00BB1289">
        <w:rPr>
          <w:rFonts w:ascii="Arial" w:hAnsi="Arial" w:cs="Arial"/>
        </w:rPr>
        <w:t>jedną dostawę wozu strażackiego o wartości nie mniejszej niż 1000 000,00 zł brutto. Przez jedną dostawę Zamawiający rozumie dostawę wykonaną w ramach jednej umowy/zamówienia. Zamawiający nie dopuszcza łączenia ww. dostaw w ramach jednej umowy/zamówienia.</w:t>
      </w:r>
    </w:p>
    <w:p w14:paraId="3AA448F2" w14:textId="77777777" w:rsidR="00BB1289" w:rsidRDefault="00BB1289" w:rsidP="0094142B">
      <w:pPr>
        <w:jc w:val="both"/>
        <w:rPr>
          <w:rFonts w:ascii="Arial" w:hAnsi="Arial" w:cs="Arial"/>
        </w:rPr>
      </w:pPr>
    </w:p>
    <w:p w14:paraId="3AD44F3C" w14:textId="77777777" w:rsidR="0094142B" w:rsidRPr="0094142B" w:rsidRDefault="0094142B" w:rsidP="0094142B">
      <w:pPr>
        <w:jc w:val="both"/>
        <w:rPr>
          <w:rFonts w:ascii="Arial" w:hAnsi="Arial" w:cs="Arial"/>
        </w:rPr>
      </w:pPr>
      <w:r w:rsidRPr="0094142B">
        <w:rPr>
          <w:rFonts w:ascii="Arial" w:hAnsi="Arial" w:cs="Arial"/>
        </w:rPr>
        <w:t>Zamawiający, w stosunku do Wykonawców wspólnie ubiegających się o udzielenie zamówienia, w odniesieniu do warunku dotyczącego zdolności technicznej lub zawodowej dopuszcza łączne spełnianie warunku przez Wykonawców.</w:t>
      </w:r>
    </w:p>
    <w:p w14:paraId="6F2CA2F4" w14:textId="3635B198" w:rsidR="00797D8C" w:rsidRPr="00433C20" w:rsidRDefault="00797D8C" w:rsidP="0094142B">
      <w:pPr>
        <w:pStyle w:val="pkt"/>
        <w:spacing w:line="360" w:lineRule="auto"/>
        <w:ind w:left="0" w:firstLine="0"/>
        <w:rPr>
          <w:rFonts w:ascii="Arial" w:hAnsi="Arial" w:cs="Arial"/>
          <w:sz w:val="22"/>
          <w:szCs w:val="22"/>
        </w:rPr>
      </w:pPr>
    </w:p>
    <w:p w14:paraId="1E74521E" w14:textId="44EAF70D"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4. Postanowienia dotyczące Podmiotów udostępniających zasoby: </w:t>
      </w:r>
    </w:p>
    <w:p w14:paraId="6F7F1CE4"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w:t>
      </w:r>
    </w:p>
    <w:p w14:paraId="7A84486B" w14:textId="1E285A2A"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W odniesieniu do warunków dotyczących wykształcenia, kwalifikacji zawodowych lub doświadczenia, Wykonawcy mogą polegać na zdolnościach podmiotów udostępniających zasoby, jeśli podmioty te wykonają </w:t>
      </w:r>
      <w:r w:rsidR="00A407ED">
        <w:rPr>
          <w:rFonts w:ascii="Arial" w:hAnsi="Arial" w:cs="Arial"/>
          <w:sz w:val="22"/>
          <w:szCs w:val="22"/>
        </w:rPr>
        <w:t>usługi</w:t>
      </w:r>
      <w:r w:rsidRPr="00433C20">
        <w:rPr>
          <w:rFonts w:ascii="Arial" w:hAnsi="Arial" w:cs="Arial"/>
          <w:sz w:val="22"/>
          <w:szCs w:val="22"/>
        </w:rPr>
        <w:t xml:space="preserve">, do realizacji, których te zdolności są wymagane. </w:t>
      </w:r>
    </w:p>
    <w:p w14:paraId="3FDB18CC" w14:textId="6E717C20"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Załącznik nr 4 (propozycja treści zobowiązania). </w:t>
      </w:r>
    </w:p>
    <w:p w14:paraId="5353218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4) Zobowiązanie podmiotu udostępniającego zasoby, o którym mowa w </w:t>
      </w:r>
      <w:proofErr w:type="spellStart"/>
      <w:r w:rsidRPr="00433C20">
        <w:rPr>
          <w:rFonts w:ascii="Arial" w:hAnsi="Arial" w:cs="Arial"/>
          <w:sz w:val="22"/>
          <w:szCs w:val="22"/>
        </w:rPr>
        <w:t>ppkt</w:t>
      </w:r>
      <w:proofErr w:type="spellEnd"/>
      <w:r w:rsidRPr="00433C20">
        <w:rPr>
          <w:rFonts w:ascii="Arial" w:hAnsi="Arial" w:cs="Arial"/>
          <w:sz w:val="22"/>
          <w:szCs w:val="22"/>
        </w:rPr>
        <w:t>. 3) potwierdza, że stosunek łączący Wykonawcę z podmiotami udostępniającymi zasoby gwarantuje rzeczywisty dostęp do tych zasobów oraz określa w szczególności:</w:t>
      </w:r>
    </w:p>
    <w:p w14:paraId="373AF71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a) zakres dostępnych Wykonawcy zasobów podmiotu udostępniającego zasoby; </w:t>
      </w:r>
    </w:p>
    <w:p w14:paraId="6C25F12A"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b) sposób i okres udostępnienia Wykonawcy i wykorzystania przez niego zasobów podmiotu udostępniającego te zasoby przy wykonywaniu zamówienia; </w:t>
      </w:r>
    </w:p>
    <w:p w14:paraId="06A1C0DD" w14:textId="6D86A34C"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0670814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5) 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niniejszej specyfikacji warunków zamówienia. </w:t>
      </w:r>
    </w:p>
    <w:p w14:paraId="251C53F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6)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 </w:t>
      </w:r>
    </w:p>
    <w:p w14:paraId="4ACDF60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a) zastąpił ten podmiot innym podmiotem lub podmiotami lub </w:t>
      </w:r>
    </w:p>
    <w:p w14:paraId="5A647FC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b) wykazał, że samodzielnie spełnia warunki udziału w postępowaniu. </w:t>
      </w:r>
    </w:p>
    <w:p w14:paraId="5C87AEB7" w14:textId="77777777" w:rsidR="00797D8C" w:rsidRPr="00433C20" w:rsidRDefault="00797D8C" w:rsidP="00797D8C">
      <w:pPr>
        <w:pStyle w:val="pkt"/>
        <w:spacing w:line="360" w:lineRule="auto"/>
        <w:ind w:left="426" w:hanging="426"/>
        <w:rPr>
          <w:rFonts w:ascii="Arial" w:hAnsi="Arial" w:cs="Arial"/>
          <w:sz w:val="22"/>
          <w:szCs w:val="22"/>
        </w:rPr>
      </w:pPr>
    </w:p>
    <w:p w14:paraId="5C469B1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7)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 </w:t>
      </w:r>
    </w:p>
    <w:p w14:paraId="1BB9924F"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8) 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92EB452"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9) Wykonawca, w przypadku polegania na zdolnościach lub sytuacji podmiotów udostępniających zasoby, przedstawia wraz z oświadczeniem (wzór – załącznik nr 2 do SWZ)  także oświadczenie podmiotu udostepniającego zasoby, potwierdzające brak podstaw wykluczenia tego podmiotu oraz spełnianie warunków udziału w postępowaniu                           w zakresie, w jakim wykonawca powołuje się na jego zasoby, </w:t>
      </w:r>
    </w:p>
    <w:p w14:paraId="4FC87C8A" w14:textId="0ED77394"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10) Oświadczenia podmiotów udostępniających zasoby powinny być złożone w formie elektronicznej (tj. opatrzonej kwalifikowanym podpisem elektronicznym), w zakresie, w jakim potwierdzają okoliczności, o których mowa w treści art. 273 ust. 1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t>
      </w:r>
    </w:p>
    <w:p w14:paraId="595E904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Należy je przesłać zgodnie z zasadami określonymi w niniejszej specyfikacji.</w:t>
      </w:r>
    </w:p>
    <w:p w14:paraId="46CC575F" w14:textId="77777777" w:rsidR="00935BD4" w:rsidRPr="00433C20" w:rsidRDefault="00797D8C" w:rsidP="00F4396A">
      <w:pPr>
        <w:pStyle w:val="pkt"/>
        <w:spacing w:line="360" w:lineRule="auto"/>
        <w:ind w:left="426" w:hanging="426"/>
        <w:rPr>
          <w:rFonts w:ascii="Arial" w:hAnsi="Arial" w:cs="Arial"/>
          <w:sz w:val="22"/>
          <w:szCs w:val="22"/>
        </w:rPr>
      </w:pPr>
      <w:r w:rsidRPr="00433C20">
        <w:rPr>
          <w:rFonts w:ascii="Arial" w:hAnsi="Arial" w:cs="Arial"/>
          <w:sz w:val="22"/>
          <w:szCs w:val="22"/>
        </w:rPr>
        <w:t>11)</w:t>
      </w:r>
      <w:r w:rsidRPr="00433C20">
        <w:rPr>
          <w:rFonts w:ascii="Arial" w:hAnsi="Arial" w:cs="Arial"/>
        </w:rPr>
        <w:t xml:space="preserve"> </w:t>
      </w:r>
      <w:r w:rsidRPr="00433C20">
        <w:rPr>
          <w:rFonts w:ascii="Arial" w:hAnsi="Arial" w:cs="Arial"/>
          <w:sz w:val="22"/>
          <w:szCs w:val="22"/>
        </w:rPr>
        <w:t>Zamawiający może wykluczyć Wykonawcę na każdym etapie postępowania o udzielenie zamówienia</w:t>
      </w:r>
      <w:r w:rsidR="009F0DEF" w:rsidRPr="00433C20">
        <w:rPr>
          <w:rFonts w:ascii="Arial" w:hAnsi="Arial" w:cs="Arial"/>
          <w:sz w:val="22"/>
          <w:szCs w:val="22"/>
        </w:rPr>
        <w:t xml:space="preserve">                       </w:t>
      </w:r>
    </w:p>
    <w:p w14:paraId="2A3E94DD" w14:textId="7C82F3B5" w:rsidR="009F0DEF" w:rsidRPr="00433C20" w:rsidRDefault="009F0DEF" w:rsidP="00F4396A">
      <w:pPr>
        <w:pStyle w:val="pkt"/>
        <w:spacing w:line="360" w:lineRule="auto"/>
        <w:ind w:left="426" w:hanging="426"/>
        <w:rPr>
          <w:rFonts w:ascii="Arial" w:hAnsi="Arial" w:cs="Arial"/>
          <w:sz w:val="22"/>
          <w:szCs w:val="22"/>
        </w:rPr>
      </w:pPr>
      <w:r w:rsidRPr="00433C20">
        <w:rPr>
          <w:rFonts w:ascii="Arial" w:hAnsi="Arial" w:cs="Arial"/>
          <w:sz w:val="22"/>
          <w:szCs w:val="22"/>
        </w:rPr>
        <w:t xml:space="preserve">        </w:t>
      </w:r>
    </w:p>
    <w:p w14:paraId="7CA24BBB"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III. Wykaz oświadczeń lub dokumentów.</w:t>
      </w:r>
    </w:p>
    <w:p w14:paraId="79404D86"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1. Na ofertę składają się następujące dokumenty i załączniki: </w:t>
      </w:r>
    </w:p>
    <w:p w14:paraId="7F43E00D" w14:textId="64B81E08" w:rsidR="00797D8C" w:rsidRPr="00433C20" w:rsidRDefault="00797D8C" w:rsidP="001F75F5">
      <w:pPr>
        <w:pStyle w:val="pkt"/>
        <w:spacing w:line="360" w:lineRule="auto"/>
        <w:ind w:left="426" w:hanging="426"/>
        <w:rPr>
          <w:rFonts w:ascii="Arial" w:hAnsi="Arial" w:cs="Arial"/>
          <w:sz w:val="22"/>
          <w:szCs w:val="22"/>
        </w:rPr>
      </w:pPr>
      <w:r w:rsidRPr="00433C20">
        <w:rPr>
          <w:rFonts w:ascii="Arial" w:hAnsi="Arial" w:cs="Arial"/>
          <w:sz w:val="22"/>
          <w:szCs w:val="22"/>
        </w:rPr>
        <w:t xml:space="preserve">1) Formularz ofertowy - wypełniony i podpisany przez Wykonawcę - Załącznik nr 1 do SWZ </w:t>
      </w:r>
    </w:p>
    <w:p w14:paraId="0664FA18" w14:textId="49B76916" w:rsidR="00B73B08" w:rsidRPr="00433C20" w:rsidRDefault="00B73B08" w:rsidP="001F75F5">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rPr>
        <w:t xml:space="preserve"> </w:t>
      </w:r>
      <w:r w:rsidRPr="00433C20">
        <w:rPr>
          <w:rFonts w:ascii="Arial" w:hAnsi="Arial" w:cs="Arial"/>
          <w:sz w:val="22"/>
          <w:szCs w:val="22"/>
        </w:rPr>
        <w:t xml:space="preserve">Oświadczenie o niepodleganiu wykluczeniu, spełnianiu warunków udziału w postępowaniu – JEDZ , o którym mowa w art. 125 ust. 1 ustawy.- załącznik nr 2 do SWZ </w:t>
      </w:r>
    </w:p>
    <w:p w14:paraId="52E811BA" w14:textId="78D9AC75" w:rsidR="00BB1289" w:rsidRPr="00BB1289" w:rsidRDefault="00B73B08" w:rsidP="00D30453">
      <w:pPr>
        <w:pStyle w:val="pkt"/>
        <w:spacing w:line="360" w:lineRule="auto"/>
        <w:ind w:left="426" w:hanging="426"/>
        <w:rPr>
          <w:rFonts w:ascii="Arial" w:hAnsi="Arial" w:cs="Arial"/>
          <w:sz w:val="22"/>
          <w:szCs w:val="22"/>
        </w:rPr>
      </w:pPr>
      <w:r w:rsidRPr="00433C20">
        <w:rPr>
          <w:rFonts w:ascii="Arial" w:hAnsi="Arial" w:cs="Arial"/>
          <w:sz w:val="22"/>
          <w:szCs w:val="22"/>
        </w:rPr>
        <w:t>3</w:t>
      </w:r>
      <w:r w:rsidR="00797D8C" w:rsidRPr="00433C20">
        <w:rPr>
          <w:rFonts w:ascii="Arial" w:hAnsi="Arial" w:cs="Arial"/>
          <w:sz w:val="22"/>
          <w:szCs w:val="22"/>
        </w:rPr>
        <w:t xml:space="preserve">) </w:t>
      </w:r>
      <w:r w:rsidR="00BB1289" w:rsidRPr="00BB1289">
        <w:rPr>
          <w:rFonts w:ascii="Arial" w:hAnsi="Arial" w:cs="Arial"/>
          <w:sz w:val="22"/>
          <w:szCs w:val="22"/>
        </w:rPr>
        <w:t xml:space="preserve">Przedmiotowy środek  dowodowy – załącznik nr </w:t>
      </w:r>
      <w:r w:rsidR="00D30453">
        <w:rPr>
          <w:rFonts w:ascii="Arial" w:hAnsi="Arial" w:cs="Arial"/>
          <w:sz w:val="22"/>
          <w:szCs w:val="22"/>
        </w:rPr>
        <w:t>8</w:t>
      </w:r>
      <w:r w:rsidR="00BB1289" w:rsidRPr="00BB1289">
        <w:rPr>
          <w:rFonts w:ascii="Arial" w:hAnsi="Arial" w:cs="Arial"/>
          <w:sz w:val="22"/>
          <w:szCs w:val="22"/>
        </w:rPr>
        <w:t xml:space="preserve"> do SWZ </w:t>
      </w:r>
    </w:p>
    <w:p w14:paraId="2BFCF41F" w14:textId="0C4A25B2" w:rsidR="00BB1289" w:rsidRPr="00BB1289" w:rsidRDefault="00BB1289" w:rsidP="00BB1289">
      <w:pPr>
        <w:pStyle w:val="pkt"/>
        <w:spacing w:line="360" w:lineRule="auto"/>
        <w:ind w:left="426" w:hanging="426"/>
        <w:rPr>
          <w:rFonts w:ascii="Arial" w:hAnsi="Arial" w:cs="Arial"/>
          <w:color w:val="FF0000"/>
          <w:sz w:val="22"/>
          <w:szCs w:val="22"/>
        </w:rPr>
      </w:pPr>
      <w:r w:rsidRPr="00BB1289">
        <w:rPr>
          <w:rFonts w:ascii="Arial" w:hAnsi="Arial" w:cs="Arial"/>
          <w:color w:val="FF0000"/>
          <w:sz w:val="22"/>
          <w:szCs w:val="22"/>
        </w:rPr>
        <w:t>Przedmiotowe środki dowodowe należy złożyć we właściwej formie wskazanej w §2 ust. 1 rozporządzenia Prezesa Rady Ministrów z 30.12.2020 r. w sprawie sposobu sporządzania   i przekazywania informacji oraz wymagań technicznych dla dokumentów elektronicznych oraz środków komunikacji elektronicznej w postępowaniu o udzielenie zamówienia publicznego lub konkursie (Dz. U. poz. 2452),  czyli  przedmiotowe środki dowodowe co do zasady sporządza się w postaci elektronicznej, w formatach danych określonych w przepisach wydanych na podstawie art. 18 ustawy z 17.02.2005 r. o informatyzacji działalności podmiotów realizujących zadania publiczne (Dz. U. z 2021 r. poz. 2070), natomiast § 7 ust. 1ww.  rozporządzenia  wskazuje, że przedmiotowe środki dowodowe, przekazuje się w postaci elektronicznej i opatruje się kwalifikowanym podpisem elektronicznym</w:t>
      </w:r>
    </w:p>
    <w:p w14:paraId="69F74DC1" w14:textId="222E2427" w:rsidR="00797D8C" w:rsidRPr="00433C20" w:rsidRDefault="00BB1289" w:rsidP="00BB1289">
      <w:pPr>
        <w:pStyle w:val="pkt"/>
        <w:spacing w:line="360" w:lineRule="auto"/>
        <w:ind w:left="426" w:hanging="426"/>
        <w:rPr>
          <w:rFonts w:ascii="Arial" w:hAnsi="Arial" w:cs="Arial"/>
          <w:sz w:val="22"/>
          <w:szCs w:val="22"/>
        </w:rPr>
      </w:pPr>
      <w:r w:rsidRPr="00BB1289">
        <w:rPr>
          <w:rFonts w:ascii="Arial" w:hAnsi="Arial" w:cs="Arial"/>
          <w:sz w:val="22"/>
          <w:szCs w:val="22"/>
        </w:rPr>
        <w:t>Złożenie  przedmiotowego środka dowodowego nieopatrzonego właściwym podpisem uznaje się za niezłożenie takiego środka w ogóle.</w:t>
      </w:r>
    </w:p>
    <w:p w14:paraId="4F6EC8D8" w14:textId="7FE2B9BB" w:rsidR="00797D8C" w:rsidRDefault="00B73B08"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00797D8C" w:rsidRPr="00433C20">
        <w:rPr>
          <w:rFonts w:ascii="Arial" w:hAnsi="Arial" w:cs="Arial"/>
          <w:sz w:val="22"/>
          <w:szCs w:val="22"/>
        </w:rPr>
        <w:t>) Dokument potwierdzający wniesienie wadium</w:t>
      </w:r>
      <w:r w:rsidR="00935BD4" w:rsidRPr="00433C20">
        <w:rPr>
          <w:rFonts w:ascii="Arial" w:hAnsi="Arial" w:cs="Arial"/>
          <w:sz w:val="22"/>
          <w:szCs w:val="22"/>
        </w:rPr>
        <w:t xml:space="preserve"> (w przypadku wadium w pieniądzu- pożądany) </w:t>
      </w:r>
    </w:p>
    <w:p w14:paraId="1D6E8AD4" w14:textId="79506797" w:rsidR="0094142B" w:rsidRPr="0094142B" w:rsidRDefault="0094142B" w:rsidP="00BB1289">
      <w:pPr>
        <w:pStyle w:val="pkt"/>
        <w:spacing w:line="360" w:lineRule="auto"/>
        <w:ind w:left="0" w:firstLine="0"/>
        <w:rPr>
          <w:rFonts w:ascii="Lato Light" w:eastAsia="Arial" w:hAnsi="Lato Light" w:cs="Arial"/>
          <w:b/>
          <w:bCs/>
          <w:color w:val="FF0000"/>
          <w:u w:val="single"/>
          <w:lang w:val="pl"/>
        </w:rPr>
      </w:pPr>
    </w:p>
    <w:p w14:paraId="681BD73D" w14:textId="4C9BFD2F" w:rsidR="00797D8C" w:rsidRPr="00433C20" w:rsidRDefault="0094142B" w:rsidP="00797D8C">
      <w:pPr>
        <w:pStyle w:val="pkt"/>
        <w:spacing w:line="360" w:lineRule="auto"/>
        <w:ind w:left="426" w:hanging="426"/>
        <w:rPr>
          <w:rFonts w:ascii="Arial" w:hAnsi="Arial" w:cs="Arial"/>
          <w:sz w:val="22"/>
          <w:szCs w:val="22"/>
        </w:rPr>
      </w:pPr>
      <w:r>
        <w:rPr>
          <w:rFonts w:ascii="Arial" w:hAnsi="Arial" w:cs="Arial"/>
          <w:sz w:val="22"/>
          <w:szCs w:val="22"/>
        </w:rPr>
        <w:t>6</w:t>
      </w:r>
      <w:r w:rsidR="00797D8C" w:rsidRPr="00433C20">
        <w:rPr>
          <w:rFonts w:ascii="Arial" w:hAnsi="Arial" w:cs="Arial"/>
          <w:sz w:val="22"/>
          <w:szCs w:val="22"/>
        </w:rPr>
        <w:t xml:space="preserve">) Wraz z Ofertą Wykonawca zobowiązany jest złożyć za pośrednictwem Platformy: </w:t>
      </w:r>
    </w:p>
    <w:p w14:paraId="0F1D3806" w14:textId="3789FBD0"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pełnomocnictwo lub inny dokument potwierdzający umocowanie do reprezentowania wszystkich Wykonawców wspólnie ubiegających się o udzielenie zamówienia (np. umowa </w:t>
      </w:r>
      <w:r w:rsidR="00957694" w:rsidRPr="00433C20">
        <w:rPr>
          <w:rFonts w:ascii="Arial" w:hAnsi="Arial" w:cs="Arial"/>
          <w:sz w:val="22"/>
          <w:szCs w:val="22"/>
        </w:rPr>
        <w:t xml:space="preserve">          </w:t>
      </w:r>
      <w:r w:rsidRPr="00433C20">
        <w:rPr>
          <w:rFonts w:ascii="Arial" w:hAnsi="Arial" w:cs="Arial"/>
          <w:sz w:val="22"/>
          <w:szCs w:val="22"/>
        </w:rPr>
        <w:t xml:space="preserve">o współdziałaniu). Pełnomocnik może być ustanowiony do reprezentowania </w:t>
      </w:r>
      <w:r w:rsidRPr="00433C20">
        <w:rPr>
          <w:rFonts w:ascii="Arial" w:hAnsi="Arial" w:cs="Arial"/>
          <w:sz w:val="22"/>
          <w:szCs w:val="22"/>
        </w:rPr>
        <w:lastRenderedPageBreak/>
        <w:t xml:space="preserve">Wykonawców w postępowaniu albo do reprezentowania w postępowaniu i zawarcia umowy. </w:t>
      </w:r>
    </w:p>
    <w:p w14:paraId="6EFAF12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pełnomocnictwo lub inny dokument potwierdzający umocowanie do reprezentowania Wykonawcy lub podmiotu udostępniającego zasoby do złożenia Oferty względnie do podpisania podmiotowych środków dowodowych lub innych oświadczeń i dokumentów składanych wraz z Ofertą, chyba, że prawo do ich podpisania wynika z właściwego rejestru lub innych dokumentów. </w:t>
      </w:r>
    </w:p>
    <w:p w14:paraId="2C016C9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zobowiązania wymagane postanowieniami niniejszej </w:t>
      </w:r>
      <w:proofErr w:type="spellStart"/>
      <w:r w:rsidRPr="00433C20">
        <w:rPr>
          <w:rFonts w:ascii="Arial" w:hAnsi="Arial" w:cs="Arial"/>
          <w:sz w:val="22"/>
          <w:szCs w:val="22"/>
        </w:rPr>
        <w:t>swz</w:t>
      </w:r>
      <w:proofErr w:type="spellEnd"/>
      <w:r w:rsidRPr="00433C20">
        <w:rPr>
          <w:rFonts w:ascii="Arial" w:hAnsi="Arial" w:cs="Arial"/>
          <w:sz w:val="22"/>
          <w:szCs w:val="22"/>
        </w:rPr>
        <w:t xml:space="preserve"> w przypadku, gdy Wykonawca polega na zdolnościach podmiotów udostępniających zasoby w celu potwierdzenia spełniania warunków udziału w postępowaniu wraz z pełnomocnictwami, jeżeli prawo do podpisania danego zobowiązania nie wynika z właściwego rejestru lub innych dokumentów. </w:t>
      </w:r>
    </w:p>
    <w:p w14:paraId="4DB06C9F" w14:textId="77777777" w:rsidR="00797D8C" w:rsidRDefault="00797D8C" w:rsidP="00797D8C">
      <w:pPr>
        <w:pStyle w:val="pkt"/>
        <w:spacing w:line="360" w:lineRule="auto"/>
        <w:ind w:left="426" w:hanging="426"/>
        <w:rPr>
          <w:rFonts w:ascii="Arial" w:hAnsi="Arial" w:cs="Arial"/>
          <w:sz w:val="22"/>
          <w:szCs w:val="22"/>
        </w:rPr>
      </w:pPr>
    </w:p>
    <w:p w14:paraId="7A5BC678" w14:textId="77777777" w:rsidR="0094142B" w:rsidRPr="00433C20" w:rsidRDefault="0094142B" w:rsidP="00797D8C">
      <w:pPr>
        <w:pStyle w:val="pkt"/>
        <w:spacing w:line="360" w:lineRule="auto"/>
        <w:ind w:left="426" w:hanging="426"/>
        <w:rPr>
          <w:rFonts w:ascii="Arial" w:hAnsi="Arial" w:cs="Arial"/>
          <w:sz w:val="22"/>
          <w:szCs w:val="22"/>
        </w:rPr>
      </w:pPr>
    </w:p>
    <w:p w14:paraId="0443E256"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 Informacja o podmiotowych środkach dowodowych.</w:t>
      </w:r>
    </w:p>
    <w:p w14:paraId="3B4EB72A" w14:textId="43D349C2"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w:t>
      </w:r>
      <w:bookmarkStart w:id="6" w:name="_Hlk73529630"/>
      <w:r w:rsidRPr="00433C20">
        <w:rPr>
          <w:rFonts w:ascii="Arial" w:hAnsi="Arial" w:cs="Arial"/>
          <w:sz w:val="22"/>
          <w:szCs w:val="22"/>
        </w:rPr>
        <w:t>Oświadczenie o niepodleganiu wykluczeniu, spełnianiu warunków udziału w postępowaniu</w:t>
      </w:r>
      <w:r w:rsidR="00B73B08" w:rsidRPr="00433C20">
        <w:rPr>
          <w:rFonts w:ascii="Arial" w:hAnsi="Arial" w:cs="Arial"/>
          <w:sz w:val="22"/>
          <w:szCs w:val="22"/>
        </w:rPr>
        <w:t xml:space="preserve"> – JEDZ </w:t>
      </w:r>
      <w:r w:rsidRPr="00433C20">
        <w:rPr>
          <w:rFonts w:ascii="Arial" w:hAnsi="Arial" w:cs="Arial"/>
          <w:sz w:val="22"/>
          <w:szCs w:val="22"/>
        </w:rPr>
        <w:t>, o którym mowa w art. 125 ust. 1 ustawy.</w:t>
      </w:r>
    </w:p>
    <w:bookmarkEnd w:id="6"/>
    <w:p w14:paraId="55D58964" w14:textId="19F2662F"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w:t>
      </w:r>
      <w:r w:rsidRPr="00433C20">
        <w:rPr>
          <w:rFonts w:ascii="Arial" w:hAnsi="Arial" w:cs="Arial"/>
          <w:sz w:val="22"/>
          <w:szCs w:val="22"/>
        </w:rPr>
        <w:tab/>
        <w:t>Do oferty wykonawca dołącza oświadczenie o niepodleganiu wykluczeniu, spełnianiu warunków udziału w postępowaniu, w zakresie wskazanym przez zamawiającego</w:t>
      </w:r>
      <w:r w:rsidR="000E7EFE" w:rsidRPr="00433C20">
        <w:rPr>
          <w:rFonts w:ascii="Arial" w:hAnsi="Arial" w:cs="Arial"/>
          <w:sz w:val="22"/>
          <w:szCs w:val="22"/>
        </w:rPr>
        <w:t xml:space="preserve"> (JEDZ).</w:t>
      </w:r>
    </w:p>
    <w:p w14:paraId="7C04B7F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sz w:val="22"/>
          <w:szCs w:val="22"/>
        </w:rPr>
        <w:tab/>
        <w:t xml:space="preserve">Oświadczenie, o którym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stanowi dowód potwierdzający brak podstaw wykluczenia, spełnianie warunków udziału w postępowaniu, na dzień składania ofert, tymczasowo zastępujący wymagane przez zamawiającego podmiotowe środki dowodowe. </w:t>
      </w:r>
    </w:p>
    <w:p w14:paraId="5C1160A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3)</w:t>
      </w:r>
      <w:r w:rsidRPr="00433C20">
        <w:rPr>
          <w:rFonts w:ascii="Arial" w:hAnsi="Arial" w:cs="Arial"/>
          <w:sz w:val="22"/>
          <w:szCs w:val="22"/>
        </w:rPr>
        <w:tab/>
        <w:t xml:space="preserve">W przypadku wspólnego ubiegania się o zamówienie przez wykonawców, oświadczenie,               o którym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składa każdy z wykonawców. Oświadczenia te potwierdzają brak podstaw wykluczenia oraz spełnianie warunków udziału w postępowaniu w zakresie,                  w jakim każdy z wykonawców wykazuje spełnianie warunków udziału w postępowaniu.</w:t>
      </w:r>
    </w:p>
    <w:p w14:paraId="21B4F6C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Pr="00433C20">
        <w:rPr>
          <w:rFonts w:ascii="Arial" w:hAnsi="Arial" w:cs="Arial"/>
          <w:sz w:val="22"/>
          <w:szCs w:val="22"/>
        </w:rPr>
        <w:tab/>
        <w:t xml:space="preserve">Wykonawca, w przypadku polegania na zdolnościach lub sytuacji podmiotów udostępniających zasoby, przedstawia, wraz z oświadczeniem, o którym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także oświadczenie podmiotu udostępniającego zasoby, potwierdzające brak podstaw wykluczenia tego podmiotu oraz odpowiednio spełnianie warunków udziału w postępowaniu, w zakresie, w jakim wykonawca powołuje się na jego zasoby.</w:t>
      </w:r>
    </w:p>
    <w:p w14:paraId="6B636D12" w14:textId="1CA30252" w:rsidR="003212BE" w:rsidRPr="003212BE" w:rsidRDefault="00797D8C" w:rsidP="003212BE">
      <w:pPr>
        <w:pStyle w:val="pkt"/>
        <w:spacing w:line="360" w:lineRule="auto"/>
        <w:ind w:left="426" w:hanging="426"/>
        <w:rPr>
          <w:rFonts w:ascii="Arial" w:hAnsi="Arial" w:cs="Arial"/>
          <w:sz w:val="22"/>
          <w:szCs w:val="22"/>
        </w:rPr>
      </w:pPr>
      <w:r w:rsidRPr="00433C20">
        <w:rPr>
          <w:rFonts w:ascii="Arial" w:hAnsi="Arial" w:cs="Arial"/>
          <w:sz w:val="22"/>
          <w:szCs w:val="22"/>
        </w:rPr>
        <w:t xml:space="preserve">2. </w:t>
      </w:r>
      <w:r w:rsidR="003212BE" w:rsidRPr="003212BE">
        <w:rPr>
          <w:rFonts w:ascii="Arial" w:hAnsi="Arial" w:cs="Arial"/>
          <w:sz w:val="22"/>
          <w:szCs w:val="22"/>
        </w:rPr>
        <w:t xml:space="preserve"> Zgodnie z art. 126 ust. 1 ustawy </w:t>
      </w:r>
      <w:proofErr w:type="spellStart"/>
      <w:r w:rsidR="003212BE" w:rsidRPr="003212BE">
        <w:rPr>
          <w:rFonts w:ascii="Arial" w:hAnsi="Arial" w:cs="Arial"/>
          <w:sz w:val="22"/>
          <w:szCs w:val="22"/>
        </w:rPr>
        <w:t>Pzp</w:t>
      </w:r>
      <w:proofErr w:type="spellEnd"/>
      <w:r w:rsidR="003212BE" w:rsidRPr="003212BE">
        <w:rPr>
          <w:rFonts w:ascii="Arial" w:hAnsi="Arial" w:cs="Arial"/>
          <w:sz w:val="22"/>
          <w:szCs w:val="22"/>
        </w:rPr>
        <w:t xml:space="preserve"> Zamawiający przed wy</w:t>
      </w:r>
      <w:r w:rsidR="003212BE">
        <w:rPr>
          <w:rFonts w:ascii="Arial" w:hAnsi="Arial" w:cs="Arial"/>
          <w:sz w:val="22"/>
          <w:szCs w:val="22"/>
        </w:rPr>
        <w:t xml:space="preserve">borem najkorzystniejszej oferty </w:t>
      </w:r>
      <w:r w:rsidR="003212BE" w:rsidRPr="003212BE">
        <w:rPr>
          <w:rFonts w:ascii="Arial" w:hAnsi="Arial" w:cs="Arial"/>
          <w:sz w:val="22"/>
          <w:szCs w:val="22"/>
        </w:rPr>
        <w:t>wezwie wykonawcę, którego oferta została najwyżej ocen</w:t>
      </w:r>
      <w:r w:rsidR="003212BE">
        <w:rPr>
          <w:rFonts w:ascii="Arial" w:hAnsi="Arial" w:cs="Arial"/>
          <w:sz w:val="22"/>
          <w:szCs w:val="22"/>
        </w:rPr>
        <w:t xml:space="preserve">iona, do złożenia w </w:t>
      </w:r>
      <w:r w:rsidR="003212BE">
        <w:rPr>
          <w:rFonts w:ascii="Arial" w:hAnsi="Arial" w:cs="Arial"/>
          <w:sz w:val="22"/>
          <w:szCs w:val="22"/>
        </w:rPr>
        <w:lastRenderedPageBreak/>
        <w:t>wyznaczonym</w:t>
      </w:r>
      <w:r w:rsidR="00BB1289">
        <w:rPr>
          <w:rFonts w:ascii="Arial" w:hAnsi="Arial" w:cs="Arial"/>
          <w:sz w:val="22"/>
          <w:szCs w:val="22"/>
        </w:rPr>
        <w:t xml:space="preserve"> </w:t>
      </w:r>
      <w:r w:rsidR="003212BE" w:rsidRPr="003212BE">
        <w:rPr>
          <w:rFonts w:ascii="Arial" w:hAnsi="Arial" w:cs="Arial"/>
          <w:sz w:val="22"/>
          <w:szCs w:val="22"/>
        </w:rPr>
        <w:t xml:space="preserve">terminie, nie krótszym niż 10 dni, aktualnych na dzień złożenia następujących </w:t>
      </w:r>
      <w:r w:rsidR="003212BE">
        <w:rPr>
          <w:rFonts w:ascii="Arial" w:hAnsi="Arial" w:cs="Arial"/>
          <w:sz w:val="22"/>
          <w:szCs w:val="22"/>
        </w:rPr>
        <w:t xml:space="preserve">podmiotowych </w:t>
      </w:r>
      <w:r w:rsidR="003212BE" w:rsidRPr="003212BE">
        <w:rPr>
          <w:rFonts w:ascii="Arial" w:hAnsi="Arial" w:cs="Arial"/>
          <w:sz w:val="22"/>
          <w:szCs w:val="22"/>
        </w:rPr>
        <w:t>środków dowodowych:</w:t>
      </w:r>
    </w:p>
    <w:p w14:paraId="4E5CDA95"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1) informacji z Krajowego Rejestru Karnego w zakresie:</w:t>
      </w:r>
    </w:p>
    <w:p w14:paraId="5B3A6523"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 xml:space="preserve">a) art. 108 ust. 1 pkt 1 i 2 ustawy </w:t>
      </w:r>
      <w:proofErr w:type="spellStart"/>
      <w:r w:rsidRPr="003212BE">
        <w:rPr>
          <w:rFonts w:ascii="Arial" w:hAnsi="Arial" w:cs="Arial"/>
          <w:sz w:val="22"/>
          <w:szCs w:val="22"/>
        </w:rPr>
        <w:t>Pzp</w:t>
      </w:r>
      <w:proofErr w:type="spellEnd"/>
      <w:r w:rsidRPr="003212BE">
        <w:rPr>
          <w:rFonts w:ascii="Arial" w:hAnsi="Arial" w:cs="Arial"/>
          <w:sz w:val="22"/>
          <w:szCs w:val="22"/>
        </w:rPr>
        <w:t>,</w:t>
      </w:r>
    </w:p>
    <w:p w14:paraId="6A46D5D7"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 xml:space="preserve">b) art. 108 ust. 1 pkt 4 ustawy </w:t>
      </w:r>
      <w:proofErr w:type="spellStart"/>
      <w:r w:rsidRPr="003212BE">
        <w:rPr>
          <w:rFonts w:ascii="Arial" w:hAnsi="Arial" w:cs="Arial"/>
          <w:sz w:val="22"/>
          <w:szCs w:val="22"/>
        </w:rPr>
        <w:t>Pzp</w:t>
      </w:r>
      <w:proofErr w:type="spellEnd"/>
      <w:r w:rsidRPr="003212BE">
        <w:rPr>
          <w:rFonts w:ascii="Arial" w:hAnsi="Arial" w:cs="Arial"/>
          <w:sz w:val="22"/>
          <w:szCs w:val="22"/>
        </w:rPr>
        <w:t>, dotyczącej orzeczenia zakazu ubiegania się o</w:t>
      </w:r>
    </w:p>
    <w:p w14:paraId="3A86890D"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zamówienie publiczne tytułem środka karnego,</w:t>
      </w:r>
    </w:p>
    <w:p w14:paraId="5644796F"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 sporządzonej nie wcześniej niż 6 miesięcy przed jej złożeniem;</w:t>
      </w:r>
    </w:p>
    <w:p w14:paraId="1BF37CA1"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2) oświadczenia wykonawcy, w zakresie art. 108 ust. 1 pkt 5 ustawy, o braku</w:t>
      </w:r>
    </w:p>
    <w:p w14:paraId="7032C515" w14:textId="2EE90BD6"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przynależności do tej samej grupy kapitałowej w rozumieniu us</w:t>
      </w:r>
      <w:r>
        <w:rPr>
          <w:rFonts w:ascii="Arial" w:hAnsi="Arial" w:cs="Arial"/>
          <w:sz w:val="22"/>
          <w:szCs w:val="22"/>
        </w:rPr>
        <w:t xml:space="preserve">tawy z dnia 16 lutego 2007 r. o </w:t>
      </w:r>
      <w:r w:rsidRPr="003212BE">
        <w:rPr>
          <w:rFonts w:ascii="Arial" w:hAnsi="Arial" w:cs="Arial"/>
          <w:sz w:val="22"/>
          <w:szCs w:val="22"/>
        </w:rPr>
        <w:t>ochronie konkurencji i konsumentów (Dz. U. z 2020 r. poz. 1</w:t>
      </w:r>
      <w:r>
        <w:rPr>
          <w:rFonts w:ascii="Arial" w:hAnsi="Arial" w:cs="Arial"/>
          <w:sz w:val="22"/>
          <w:szCs w:val="22"/>
        </w:rPr>
        <w:t xml:space="preserve">076 i 1086), z innym wykonawcą, </w:t>
      </w:r>
      <w:r w:rsidRPr="003212BE">
        <w:rPr>
          <w:rFonts w:ascii="Arial" w:hAnsi="Arial" w:cs="Arial"/>
          <w:sz w:val="22"/>
          <w:szCs w:val="22"/>
        </w:rPr>
        <w:t>który złożył odrębną ofertę, ofertę częściową lub wnio</w:t>
      </w:r>
      <w:r>
        <w:rPr>
          <w:rFonts w:ascii="Arial" w:hAnsi="Arial" w:cs="Arial"/>
          <w:sz w:val="22"/>
          <w:szCs w:val="22"/>
        </w:rPr>
        <w:t xml:space="preserve">sek o dopuszczenie do udziału w </w:t>
      </w:r>
      <w:r w:rsidRPr="003212BE">
        <w:rPr>
          <w:rFonts w:ascii="Arial" w:hAnsi="Arial" w:cs="Arial"/>
          <w:sz w:val="22"/>
          <w:szCs w:val="22"/>
        </w:rPr>
        <w:t>postępowaniu, albo oświadczenia o przynależności do tej</w:t>
      </w:r>
      <w:r>
        <w:rPr>
          <w:rFonts w:ascii="Arial" w:hAnsi="Arial" w:cs="Arial"/>
          <w:sz w:val="22"/>
          <w:szCs w:val="22"/>
        </w:rPr>
        <w:t xml:space="preserve"> samej grupy kapitałowej wraz z </w:t>
      </w:r>
      <w:r w:rsidRPr="003212BE">
        <w:rPr>
          <w:rFonts w:ascii="Arial" w:hAnsi="Arial" w:cs="Arial"/>
          <w:sz w:val="22"/>
          <w:szCs w:val="22"/>
        </w:rPr>
        <w:t>dokumentami lub informacjami potwierdzającymi przygotowani</w:t>
      </w:r>
      <w:r>
        <w:rPr>
          <w:rFonts w:ascii="Arial" w:hAnsi="Arial" w:cs="Arial"/>
          <w:sz w:val="22"/>
          <w:szCs w:val="22"/>
        </w:rPr>
        <w:t xml:space="preserve">e oferty, oferty częściowej lub </w:t>
      </w:r>
      <w:r w:rsidRPr="003212BE">
        <w:rPr>
          <w:rFonts w:ascii="Arial" w:hAnsi="Arial" w:cs="Arial"/>
          <w:sz w:val="22"/>
          <w:szCs w:val="22"/>
        </w:rPr>
        <w:t xml:space="preserve">wniosku o dopuszczenie do udziału w postępowaniu </w:t>
      </w:r>
      <w:r>
        <w:rPr>
          <w:rFonts w:ascii="Arial" w:hAnsi="Arial" w:cs="Arial"/>
          <w:sz w:val="22"/>
          <w:szCs w:val="22"/>
        </w:rPr>
        <w:t xml:space="preserve">niezależnie od innego wykonawcy </w:t>
      </w:r>
      <w:r w:rsidRPr="003212BE">
        <w:rPr>
          <w:rFonts w:ascii="Arial" w:hAnsi="Arial" w:cs="Arial"/>
          <w:sz w:val="22"/>
          <w:szCs w:val="22"/>
        </w:rPr>
        <w:t>należącego do tej samej grupy kapitałowej (wzór oświadczenia stanowi załącznik nr 6 do SWZ);</w:t>
      </w:r>
    </w:p>
    <w:p w14:paraId="66BFB6E7"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3) oświadczenia wykonawcy o aktualności informacji zawartych w oświadczeniu, o którym</w:t>
      </w:r>
    </w:p>
    <w:p w14:paraId="63D8BAEB"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mowa w art. 125 ust. 1 ustawy (JEDZ), w zakresie podstaw wykluczenia z postępowania</w:t>
      </w:r>
    </w:p>
    <w:p w14:paraId="424A5E2E" w14:textId="6E2E691F" w:rsidR="003212BE" w:rsidRPr="003212BE" w:rsidRDefault="003212BE" w:rsidP="0094142B">
      <w:pPr>
        <w:pStyle w:val="pkt"/>
        <w:spacing w:line="360" w:lineRule="auto"/>
        <w:ind w:left="426" w:hanging="426"/>
        <w:rPr>
          <w:rFonts w:ascii="Arial" w:hAnsi="Arial" w:cs="Arial"/>
          <w:sz w:val="22"/>
          <w:szCs w:val="22"/>
        </w:rPr>
      </w:pPr>
      <w:r w:rsidRPr="003212BE">
        <w:rPr>
          <w:rFonts w:ascii="Arial" w:hAnsi="Arial" w:cs="Arial"/>
          <w:sz w:val="22"/>
          <w:szCs w:val="22"/>
        </w:rPr>
        <w:t>wskazanych przez zamawiającego</w:t>
      </w:r>
    </w:p>
    <w:p w14:paraId="3A0BDF28"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(wzór oświadczenia stanowi załącznik nr 7 do SWZ);</w:t>
      </w:r>
    </w:p>
    <w:p w14:paraId="747CD034"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4) dokumentów dotyczących podmiotu udostępniającego zasoby na zasadach określonych</w:t>
      </w:r>
    </w:p>
    <w:p w14:paraId="734C5073"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w art. 118 ustawy, w celu wykazania braku istnienia wobec niego podstaw wykluczenia oraz</w:t>
      </w:r>
    </w:p>
    <w:p w14:paraId="366CE90B" w14:textId="1D1E6FAB" w:rsidR="00797D8C"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 xml:space="preserve">spełnienia, w zakresie, w jakim Wykonawca powołuje się na </w:t>
      </w:r>
      <w:r>
        <w:rPr>
          <w:rFonts w:ascii="Arial" w:hAnsi="Arial" w:cs="Arial"/>
          <w:sz w:val="22"/>
          <w:szCs w:val="22"/>
        </w:rPr>
        <w:t xml:space="preserve">jego zasoby, warunków udziału w </w:t>
      </w:r>
      <w:r w:rsidRPr="003212BE">
        <w:rPr>
          <w:rFonts w:ascii="Arial" w:hAnsi="Arial" w:cs="Arial"/>
          <w:sz w:val="22"/>
          <w:szCs w:val="22"/>
        </w:rPr>
        <w:t>postępowaniu – jeżeli wykonawca polega na zasobach podmiotu trzeciego;</w:t>
      </w:r>
    </w:p>
    <w:p w14:paraId="5D49293B" w14:textId="763573E2"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u w:val="single"/>
        </w:rPr>
        <w:t>Zamawiający żąda od wykonawcy, który polega na zdolnościach technicznych lub zawodowych podmiotów udostępniających zasoby na zasadach określonych w art. 118 ustawy, przedstawienia podmiotowych środków do</w:t>
      </w:r>
      <w:r w:rsidR="003212BE">
        <w:rPr>
          <w:rFonts w:ascii="Arial" w:hAnsi="Arial" w:cs="Arial"/>
          <w:sz w:val="22"/>
          <w:szCs w:val="22"/>
          <w:u w:val="single"/>
        </w:rPr>
        <w:t xml:space="preserve">wodowych, o których mowa powyżej </w:t>
      </w:r>
      <w:r w:rsidRPr="00433C20">
        <w:rPr>
          <w:rFonts w:ascii="Arial" w:hAnsi="Arial" w:cs="Arial"/>
          <w:sz w:val="22"/>
          <w:szCs w:val="22"/>
          <w:u w:val="single"/>
        </w:rPr>
        <w:t>, dotyczących tych podmiotów, potwierdzających, że nie zachodzą wobec tych podmiotów podstawy wykluczenia z postępowania.</w:t>
      </w:r>
    </w:p>
    <w:p w14:paraId="231B2EDB" w14:textId="77777777" w:rsidR="003212BE" w:rsidRPr="003212BE" w:rsidRDefault="00797D8C" w:rsidP="003212BE">
      <w:pPr>
        <w:pStyle w:val="pkt"/>
        <w:spacing w:line="360" w:lineRule="auto"/>
        <w:ind w:left="426" w:hanging="426"/>
        <w:rPr>
          <w:rFonts w:ascii="Arial" w:hAnsi="Arial" w:cs="Arial"/>
          <w:sz w:val="22"/>
          <w:szCs w:val="22"/>
        </w:rPr>
      </w:pPr>
      <w:r w:rsidRPr="00433C20">
        <w:rPr>
          <w:rFonts w:ascii="Arial" w:hAnsi="Arial" w:cs="Arial"/>
          <w:sz w:val="22"/>
          <w:szCs w:val="22"/>
        </w:rPr>
        <w:t>3.</w:t>
      </w:r>
      <w:r w:rsidRPr="00433C20">
        <w:rPr>
          <w:rFonts w:ascii="Arial" w:hAnsi="Arial" w:cs="Arial"/>
          <w:sz w:val="22"/>
          <w:szCs w:val="22"/>
        </w:rPr>
        <w:tab/>
      </w:r>
      <w:r w:rsidR="003212BE" w:rsidRPr="003212BE">
        <w:rPr>
          <w:rFonts w:ascii="Arial" w:hAnsi="Arial" w:cs="Arial"/>
          <w:sz w:val="22"/>
          <w:szCs w:val="22"/>
        </w:rPr>
        <w:t>Jeżeli w kraju, w którym wykonawca ma siedzibę lub miejsce zamieszkania, nie wydaje</w:t>
      </w:r>
    </w:p>
    <w:p w14:paraId="64E139FC"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się dokumentów, o których mowa w ust. 1 pkt 1, lub gdy dokumenty te nie odnoszą się do</w:t>
      </w:r>
    </w:p>
    <w:p w14:paraId="2F7A5BC1"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 xml:space="preserve">wszystkich przypadków, o których mowa w art. 108 ust. 1 pkt 1, 2 i 4 ustawy </w:t>
      </w:r>
      <w:proofErr w:type="spellStart"/>
      <w:r w:rsidRPr="003212BE">
        <w:rPr>
          <w:rFonts w:ascii="Arial" w:hAnsi="Arial" w:cs="Arial"/>
          <w:sz w:val="22"/>
          <w:szCs w:val="22"/>
        </w:rPr>
        <w:t>Pzp</w:t>
      </w:r>
      <w:proofErr w:type="spellEnd"/>
      <w:r w:rsidRPr="003212BE">
        <w:rPr>
          <w:rFonts w:ascii="Arial" w:hAnsi="Arial" w:cs="Arial"/>
          <w:sz w:val="22"/>
          <w:szCs w:val="22"/>
        </w:rPr>
        <w:t>, zastępuje</w:t>
      </w:r>
    </w:p>
    <w:p w14:paraId="041EC17A"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się je odpowiednio w całości lub w części dokumentem zawierającym odpowiednio</w:t>
      </w:r>
    </w:p>
    <w:p w14:paraId="2AF107F0"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lastRenderedPageBreak/>
        <w:t>oświadczenie wykonawcy, ze wskazaniem osoby albo osób uprawnionych do jego</w:t>
      </w:r>
    </w:p>
    <w:p w14:paraId="7BCA58E0"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reprezentacji, lub oświadczenie osoby, której dokument miał dotyczyć, złożone pod przysięgą,</w:t>
      </w:r>
    </w:p>
    <w:p w14:paraId="1CC08FA6"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lub, jeżeli w kraju, w którym wykonawca ma siedzibę lub miejsce zamieszkania nie ma</w:t>
      </w:r>
    </w:p>
    <w:p w14:paraId="225399F7"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przepisów o oświadczeniu pod przysięgą, złożone przed organem sądowym lub</w:t>
      </w:r>
    </w:p>
    <w:p w14:paraId="7C465738"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administracyjnym, notariuszem, organem samorządu zawodowego lub gospodarczego,</w:t>
      </w:r>
    </w:p>
    <w:p w14:paraId="318CEBEB" w14:textId="77777777" w:rsidR="003212BE" w:rsidRPr="003212BE"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właściwym ze względu na siedzibę lub miejsce zamieszkania wykonawcy. Dokument powinien</w:t>
      </w:r>
    </w:p>
    <w:p w14:paraId="3206D55F" w14:textId="0643517E" w:rsidR="00797D8C" w:rsidRPr="00433C20" w:rsidRDefault="003212BE" w:rsidP="003212BE">
      <w:pPr>
        <w:pStyle w:val="pkt"/>
        <w:spacing w:line="360" w:lineRule="auto"/>
        <w:ind w:left="426" w:hanging="426"/>
        <w:rPr>
          <w:rFonts w:ascii="Arial" w:hAnsi="Arial" w:cs="Arial"/>
          <w:sz w:val="22"/>
          <w:szCs w:val="22"/>
        </w:rPr>
      </w:pPr>
      <w:r w:rsidRPr="003212BE">
        <w:rPr>
          <w:rFonts w:ascii="Arial" w:hAnsi="Arial" w:cs="Arial"/>
          <w:sz w:val="22"/>
          <w:szCs w:val="22"/>
        </w:rPr>
        <w:t>być wystawiony nie wcześniej niż 6 miesięcy przed jego złożeniem.</w:t>
      </w:r>
    </w:p>
    <w:p w14:paraId="00CF2C0D" w14:textId="607FAEF5" w:rsidR="007B0B45" w:rsidRPr="00433C20" w:rsidRDefault="007B0B45" w:rsidP="007B0B45">
      <w:pPr>
        <w:pStyle w:val="pkt"/>
        <w:spacing w:line="360" w:lineRule="auto"/>
        <w:ind w:left="426" w:hanging="426"/>
        <w:rPr>
          <w:rFonts w:ascii="Arial" w:hAnsi="Arial" w:cs="Arial"/>
          <w:sz w:val="22"/>
          <w:szCs w:val="22"/>
        </w:rPr>
      </w:pPr>
      <w:r w:rsidRPr="00433C20">
        <w:rPr>
          <w:rFonts w:ascii="Arial" w:hAnsi="Arial" w:cs="Arial"/>
          <w:sz w:val="22"/>
          <w:szCs w:val="22"/>
        </w:rPr>
        <w:t>4)     Jeżeli Wykonawca ma siedzibę lub miejsce zamieszkania poza granicami Rzeczypospolitej Polskiej, zamiast informacji z Krajowego Rejestru Karnego, o której mowa w SWZ– składa informację z odpowiedniego rejestru, takiego jak rejestr sądowy,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14:paraId="4B345D46" w14:textId="5A78B420" w:rsidR="00797D8C" w:rsidRPr="00433C20" w:rsidRDefault="007B0B45" w:rsidP="00797D8C">
      <w:pPr>
        <w:pStyle w:val="pkt"/>
        <w:spacing w:line="360" w:lineRule="auto"/>
        <w:ind w:left="426" w:hanging="426"/>
        <w:rPr>
          <w:rFonts w:ascii="Arial" w:hAnsi="Arial" w:cs="Arial"/>
          <w:sz w:val="22"/>
          <w:szCs w:val="22"/>
        </w:rPr>
      </w:pPr>
      <w:r w:rsidRPr="00433C20">
        <w:rPr>
          <w:rFonts w:ascii="Arial" w:hAnsi="Arial" w:cs="Arial"/>
          <w:sz w:val="22"/>
          <w:szCs w:val="22"/>
        </w:rPr>
        <w:t>5</w:t>
      </w:r>
      <w:r w:rsidR="00797D8C" w:rsidRPr="00433C20">
        <w:rPr>
          <w:rFonts w:ascii="Arial" w:hAnsi="Arial" w:cs="Arial"/>
          <w:sz w:val="22"/>
          <w:szCs w:val="22"/>
        </w:rPr>
        <w:t>)</w:t>
      </w:r>
      <w:r w:rsidR="00797D8C" w:rsidRPr="00433C20">
        <w:rPr>
          <w:rFonts w:ascii="Arial" w:hAnsi="Arial" w:cs="Arial"/>
          <w:sz w:val="22"/>
          <w:szCs w:val="22"/>
        </w:rPr>
        <w:tab/>
        <w:t xml:space="preserve">Do podmiotów udostępniających zasoby na zasadach określonych w art. 118 ustawy, mających siedzibę lub miejsce zamieszkania poza terytorium Rzeczypospolitej Polskiej, zapis </w:t>
      </w:r>
      <w:r w:rsidR="003212BE">
        <w:rPr>
          <w:rFonts w:ascii="Arial" w:hAnsi="Arial" w:cs="Arial"/>
          <w:sz w:val="22"/>
          <w:szCs w:val="22"/>
        </w:rPr>
        <w:t xml:space="preserve">powyższe </w:t>
      </w:r>
      <w:r w:rsidR="00797D8C" w:rsidRPr="00433C20">
        <w:rPr>
          <w:rFonts w:ascii="Arial" w:hAnsi="Arial" w:cs="Arial"/>
          <w:sz w:val="22"/>
          <w:szCs w:val="22"/>
        </w:rPr>
        <w:t>stosuje się odpowiednio.</w:t>
      </w:r>
    </w:p>
    <w:p w14:paraId="2A40D62F" w14:textId="53DFFC6C" w:rsidR="007B0B45" w:rsidRPr="00433C20" w:rsidRDefault="007B0B45" w:rsidP="00797D8C">
      <w:pPr>
        <w:pStyle w:val="pkt"/>
        <w:spacing w:line="360" w:lineRule="auto"/>
        <w:ind w:left="426" w:hanging="426"/>
        <w:rPr>
          <w:rFonts w:ascii="Arial" w:hAnsi="Arial" w:cs="Arial"/>
          <w:sz w:val="22"/>
          <w:szCs w:val="22"/>
        </w:rPr>
      </w:pPr>
    </w:p>
    <w:p w14:paraId="32EB366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Pr="00433C20">
        <w:rPr>
          <w:rFonts w:ascii="Arial" w:hAnsi="Arial" w:cs="Arial"/>
          <w:sz w:val="22"/>
          <w:szCs w:val="22"/>
        </w:rPr>
        <w:tab/>
        <w:t>Wykaz podmiotowych środków dowodowych na potwierdzenie, że wykonawca spełnia warunki udziału w postępowaniu.</w:t>
      </w:r>
    </w:p>
    <w:p w14:paraId="0491C29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w:t>
      </w:r>
      <w:r w:rsidRPr="00433C20">
        <w:rPr>
          <w:rFonts w:ascii="Arial" w:hAnsi="Arial" w:cs="Arial"/>
          <w:sz w:val="22"/>
          <w:szCs w:val="22"/>
        </w:rPr>
        <w:tab/>
        <w:t>W celu potwierdzenia spełniania przez wykonawcę warunków udziału w postępowaniu, zamawiający żąda następujących podmiotowych środków dowodowych:</w:t>
      </w:r>
    </w:p>
    <w:p w14:paraId="27CA30C4" w14:textId="663E9CB2" w:rsidR="00797D8C" w:rsidRDefault="00797D8C" w:rsidP="00B734E6">
      <w:pPr>
        <w:pStyle w:val="pkt"/>
        <w:spacing w:line="360" w:lineRule="auto"/>
        <w:ind w:left="426" w:hanging="426"/>
        <w:rPr>
          <w:rFonts w:ascii="Arial" w:hAnsi="Arial" w:cs="Arial"/>
          <w:sz w:val="22"/>
          <w:szCs w:val="22"/>
        </w:rPr>
      </w:pPr>
      <w:r w:rsidRPr="00433C20">
        <w:rPr>
          <w:rFonts w:ascii="Arial" w:hAnsi="Arial" w:cs="Arial"/>
          <w:sz w:val="22"/>
          <w:szCs w:val="22"/>
        </w:rPr>
        <w:t>a)</w:t>
      </w:r>
      <w:r w:rsidRPr="00433C20">
        <w:rPr>
          <w:rFonts w:ascii="Arial" w:hAnsi="Arial" w:cs="Arial"/>
          <w:sz w:val="22"/>
          <w:szCs w:val="22"/>
        </w:rPr>
        <w:tab/>
      </w:r>
      <w:r w:rsidR="0094142B" w:rsidRPr="0094142B">
        <w:rPr>
          <w:rFonts w:ascii="Arial" w:hAnsi="Arial" w:cs="Arial"/>
          <w:sz w:val="22"/>
          <w:szCs w:val="22"/>
        </w:rPr>
        <w:t>wykaz dostaw wykonanych nie wcześniej niż w okresie ostatnich 3 lat, a jeżeli okres prowadzenia działalności jest krótszy – w tym okresie, wraz z podaniem ich wartości, przedmiotu, dat wykonania oraz podmiotów, na rzecz których dostawy   te zostały wykonane, oraz załączeniem dowodów określających, czy te dostawy  zostały wykonane lub są wykonywane należycie, przy czym dowodami, o których mowa, są referencje bądź inne dokumenty sporządzone przez podmiot, na rzecz którego dostawy  zostały wykonane, a w przypadku dostaw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79E3DCA" w14:textId="48C03982" w:rsidR="00405C1C" w:rsidRDefault="00405C1C" w:rsidP="00B734E6">
      <w:pPr>
        <w:pStyle w:val="pkt"/>
        <w:spacing w:line="360" w:lineRule="auto"/>
        <w:ind w:left="426" w:hanging="426"/>
        <w:rPr>
          <w:rFonts w:ascii="Arial" w:hAnsi="Arial" w:cs="Arial"/>
          <w:sz w:val="22"/>
          <w:szCs w:val="22"/>
        </w:rPr>
      </w:pPr>
      <w:r>
        <w:rPr>
          <w:rFonts w:ascii="Arial" w:hAnsi="Arial" w:cs="Arial"/>
          <w:sz w:val="22"/>
          <w:szCs w:val="22"/>
        </w:rPr>
        <w:lastRenderedPageBreak/>
        <w:t>b)</w:t>
      </w:r>
      <w:r w:rsidRPr="00405C1C">
        <w:t xml:space="preserve"> </w:t>
      </w:r>
      <w:r w:rsidRPr="00405C1C">
        <w:rPr>
          <w:rFonts w:ascii="Arial" w:hAnsi="Arial" w:cs="Arial"/>
          <w:sz w:val="22"/>
          <w:szCs w:val="22"/>
        </w:rPr>
        <w:t>dokument  potwierdzający, że Wykonawca  jest ubezpieczony od odpowiedzialności cywilnej,  w zakresie prowadzonej działalności  związanej  z przedmiotem zamówienia przy minimalnej sumie gwarancyjnej nie mniejszej niż  500.000,00 zł  równowartości.</w:t>
      </w:r>
    </w:p>
    <w:p w14:paraId="5199496B" w14:textId="77777777" w:rsidR="00405C1C" w:rsidRDefault="00405C1C" w:rsidP="00B734E6">
      <w:pPr>
        <w:pStyle w:val="pkt"/>
        <w:spacing w:line="360" w:lineRule="auto"/>
        <w:ind w:left="426" w:hanging="426"/>
        <w:rPr>
          <w:rFonts w:ascii="Arial" w:hAnsi="Arial" w:cs="Arial"/>
          <w:sz w:val="22"/>
          <w:szCs w:val="22"/>
        </w:rPr>
      </w:pPr>
    </w:p>
    <w:p w14:paraId="43C3AC8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sz w:val="22"/>
          <w:szCs w:val="22"/>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D2E162D" w14:textId="3B0E089F" w:rsidR="00797D8C" w:rsidRPr="00433C20" w:rsidRDefault="00797D8C" w:rsidP="0094142B">
      <w:pPr>
        <w:pStyle w:val="pkt"/>
        <w:spacing w:line="360" w:lineRule="auto"/>
        <w:ind w:left="426" w:hanging="426"/>
        <w:rPr>
          <w:rFonts w:ascii="Arial" w:hAnsi="Arial" w:cs="Arial"/>
          <w:sz w:val="22"/>
          <w:szCs w:val="22"/>
        </w:rPr>
      </w:pPr>
      <w:r w:rsidRPr="00433C20">
        <w:rPr>
          <w:rFonts w:ascii="Arial" w:hAnsi="Arial" w:cs="Arial"/>
          <w:sz w:val="22"/>
          <w:szCs w:val="22"/>
        </w:rPr>
        <w:t xml:space="preserve">3)Okresy wyrażone w latach lub miesiącach, o których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lit a) liczy się wstecz od dnia, w którym upływa termin składania ofert.</w:t>
      </w:r>
    </w:p>
    <w:p w14:paraId="6C15AE9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5.</w:t>
      </w:r>
      <w:r w:rsidRPr="00433C20">
        <w:rPr>
          <w:rFonts w:ascii="Arial" w:hAnsi="Arial" w:cs="Arial"/>
          <w:sz w:val="22"/>
          <w:szCs w:val="22"/>
        </w:rPr>
        <w:tab/>
        <w:t>Wykonawcy wspólnie ubiegający się o udzielenie zamówienia.</w:t>
      </w:r>
    </w:p>
    <w:p w14:paraId="16D8970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w:t>
      </w:r>
      <w:r w:rsidRPr="00433C20">
        <w:rPr>
          <w:rFonts w:ascii="Arial" w:hAnsi="Arial" w:cs="Arial"/>
          <w:sz w:val="22"/>
          <w:szCs w:val="22"/>
        </w:rPr>
        <w:tab/>
        <w:t>Wykonawcy mogą wspólnie ubiegać się o udzielenie zamówienia.</w:t>
      </w:r>
    </w:p>
    <w:p w14:paraId="0E26A0DE"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sz w:val="22"/>
          <w:szCs w:val="22"/>
        </w:rPr>
        <w:tab/>
        <w:t xml:space="preserve">W przypadku, o którym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wykonawcy ustanawiają pełnomocnika do reprezentowania ich w postępowaniu o udzielenie zamówienia albo do reprezentowania w postępowaniu i zawarcia umowy w sprawie zamówienia publicznego.</w:t>
      </w:r>
    </w:p>
    <w:p w14:paraId="7AF61666" w14:textId="63A306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3)</w:t>
      </w:r>
      <w:r w:rsidRPr="00433C20">
        <w:rPr>
          <w:rFonts w:ascii="Arial" w:hAnsi="Arial" w:cs="Arial"/>
          <w:sz w:val="22"/>
          <w:szCs w:val="22"/>
        </w:rPr>
        <w:tab/>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4DC63845" w14:textId="003BF114"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Pr="00433C20">
        <w:rPr>
          <w:rFonts w:ascii="Arial" w:hAnsi="Arial" w:cs="Arial"/>
          <w:sz w:val="22"/>
          <w:szCs w:val="22"/>
        </w:rPr>
        <w:tab/>
        <w:t xml:space="preserve">W przypadku, o którym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3), wykonawcy wspólnie ubiegający się o udzielenie zamówienia dołączają do oferty oświadczenie, z którego wynika, które usługi wykonają poszczególni wykonawcy.</w:t>
      </w:r>
    </w:p>
    <w:p w14:paraId="48699A9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5)</w:t>
      </w:r>
      <w:r w:rsidRPr="00433C20">
        <w:rPr>
          <w:rFonts w:ascii="Arial" w:hAnsi="Arial" w:cs="Arial"/>
          <w:sz w:val="22"/>
          <w:szCs w:val="22"/>
        </w:rPr>
        <w:tab/>
        <w:t xml:space="preserve">Każdy z wykonawców wspólnie ubiegających się o udzielenie zamówienia wykazuje brak podstaw wykluczenia. </w:t>
      </w:r>
    </w:p>
    <w:p w14:paraId="165C5F6F"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6.</w:t>
      </w:r>
      <w:r w:rsidRPr="00433C20">
        <w:rPr>
          <w:rFonts w:ascii="Arial" w:hAnsi="Arial" w:cs="Arial"/>
          <w:sz w:val="22"/>
          <w:szCs w:val="22"/>
        </w:rPr>
        <w:tab/>
        <w:t>Udostępnienie zasobów (korzystanie przez wykonawcę ze zdolności technicznych lub zawodowych).</w:t>
      </w:r>
    </w:p>
    <w:p w14:paraId="70C5F13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w:t>
      </w:r>
      <w:r w:rsidRPr="00433C20">
        <w:rPr>
          <w:rFonts w:ascii="Arial" w:hAnsi="Arial" w:cs="Arial"/>
          <w:sz w:val="22"/>
          <w:szCs w:val="22"/>
        </w:rPr>
        <w:tab/>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4C417FB" w14:textId="169C4AAF"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sz w:val="22"/>
          <w:szCs w:val="22"/>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1D8F73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3)</w:t>
      </w:r>
      <w:r w:rsidRPr="00433C20">
        <w:rPr>
          <w:rFonts w:ascii="Arial" w:hAnsi="Arial" w:cs="Arial"/>
          <w:sz w:val="22"/>
          <w:szCs w:val="22"/>
        </w:rPr>
        <w:tab/>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B8FC1C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Pr="00433C20">
        <w:rPr>
          <w:rFonts w:ascii="Arial" w:hAnsi="Arial" w:cs="Arial"/>
          <w:sz w:val="22"/>
          <w:szCs w:val="22"/>
        </w:rPr>
        <w:tab/>
        <w:t xml:space="preserve">Zobowiązanie podmiotu udostępniającego zasoby, o którym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3), potwierdza, że stosunek łączący wykonawcę z podmiotami udostępniającymi zasoby gwarantuje rzeczywisty dostęp do tych zasobów oraz określa w szczególności: </w:t>
      </w:r>
    </w:p>
    <w:p w14:paraId="7509EB3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a)</w:t>
      </w:r>
      <w:r w:rsidRPr="00433C20">
        <w:rPr>
          <w:rFonts w:ascii="Arial" w:hAnsi="Arial" w:cs="Arial"/>
          <w:sz w:val="22"/>
          <w:szCs w:val="22"/>
        </w:rPr>
        <w:tab/>
        <w:t xml:space="preserve">zakres dostępnych wykonawcy zasobów podmiotu udostępniającego zasoby; </w:t>
      </w:r>
    </w:p>
    <w:p w14:paraId="1891D42F"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b)</w:t>
      </w:r>
      <w:r w:rsidRPr="00433C20">
        <w:rPr>
          <w:rFonts w:ascii="Arial" w:hAnsi="Arial" w:cs="Arial"/>
          <w:sz w:val="22"/>
          <w:szCs w:val="22"/>
        </w:rPr>
        <w:tab/>
        <w:t>sposób i okres udostępnienia wykonawcy i wykorzystania przez niego zasobów podmiotu udostępniającego te zasoby przy wykonywaniu zamówienia;</w:t>
      </w:r>
    </w:p>
    <w:p w14:paraId="2D85C6E6" w14:textId="4C04A4F5"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c)</w:t>
      </w:r>
      <w:r w:rsidRPr="00433C20">
        <w:rPr>
          <w:rFonts w:ascii="Arial" w:hAnsi="Arial" w:cs="Arial"/>
          <w:sz w:val="22"/>
          <w:szCs w:val="22"/>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2C2566"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5)</w:t>
      </w:r>
      <w:r w:rsidRPr="00433C20">
        <w:rPr>
          <w:rFonts w:ascii="Arial" w:hAnsi="Arial" w:cs="Arial"/>
          <w:sz w:val="22"/>
          <w:szCs w:val="22"/>
        </w:rPr>
        <w:tab/>
        <w:t>Zamawiający ocenia, czy udostępniane wykonawcy przez podmioty udostępniające zasoby zdolności techniczne lub zawodowe, pozwalają na wykazanie przez wykonawcę spełniania warunków udziału w postępowaniu, o których mowa w art. 112 ust. 2 pkt 4 ustawy, a także bada, czy nie zachodzą wobec tego podmiotu podstawy wykluczenia, które zostały przewidziane względem wykonawcy.</w:t>
      </w:r>
    </w:p>
    <w:p w14:paraId="38A3643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6)</w:t>
      </w:r>
      <w:r w:rsidRPr="00433C20">
        <w:rPr>
          <w:rFonts w:ascii="Arial" w:hAnsi="Arial"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F495C1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7)</w:t>
      </w:r>
      <w:r w:rsidRPr="00433C20">
        <w:rPr>
          <w:rFonts w:ascii="Arial" w:hAnsi="Arial" w:cs="Arial"/>
          <w:sz w:val="22"/>
          <w:szCs w:val="22"/>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6C5FB89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7.</w:t>
      </w:r>
      <w:r w:rsidRPr="00433C20">
        <w:rPr>
          <w:rFonts w:ascii="Arial" w:hAnsi="Arial" w:cs="Arial"/>
          <w:sz w:val="22"/>
          <w:szCs w:val="22"/>
        </w:rPr>
        <w:tab/>
        <w:t>Kwalifikacja podmiotowa wykonawcy po badaniu i ocenie ofert.</w:t>
      </w:r>
    </w:p>
    <w:p w14:paraId="2F39AD5C" w14:textId="0C88DB38" w:rsidR="00797D8C" w:rsidRPr="00433C20" w:rsidRDefault="00797D8C" w:rsidP="00797D8C">
      <w:pPr>
        <w:pStyle w:val="pkt"/>
        <w:spacing w:line="360" w:lineRule="auto"/>
        <w:ind w:left="426" w:hanging="426"/>
        <w:rPr>
          <w:rFonts w:ascii="Arial" w:hAnsi="Arial" w:cs="Arial"/>
          <w:sz w:val="22"/>
          <w:szCs w:val="22"/>
        </w:rPr>
      </w:pPr>
      <w:bookmarkStart w:id="7" w:name="_Hlk74292049"/>
      <w:r w:rsidRPr="00433C20">
        <w:rPr>
          <w:rFonts w:ascii="Arial" w:hAnsi="Arial" w:cs="Arial"/>
          <w:sz w:val="22"/>
          <w:szCs w:val="22"/>
        </w:rPr>
        <w:t xml:space="preserve">Zamawiający wezwie wykonawcę, którego oferta została najwyżej oceniona, do złożenia w wyznaczonym terminie, nie krótszym niż </w:t>
      </w:r>
      <w:r w:rsidR="00206946" w:rsidRPr="00433C20">
        <w:rPr>
          <w:rFonts w:ascii="Arial" w:hAnsi="Arial" w:cs="Arial"/>
          <w:sz w:val="22"/>
          <w:szCs w:val="22"/>
        </w:rPr>
        <w:t xml:space="preserve">10 </w:t>
      </w:r>
      <w:r w:rsidRPr="00433C20">
        <w:rPr>
          <w:rFonts w:ascii="Arial" w:hAnsi="Arial" w:cs="Arial"/>
          <w:sz w:val="22"/>
          <w:szCs w:val="22"/>
        </w:rPr>
        <w:t>dni od dnia wezwania, podmiotowych środków dowodowych, aktualnych na dzień złożenia.</w:t>
      </w:r>
    </w:p>
    <w:bookmarkEnd w:id="7"/>
    <w:p w14:paraId="52BC6BE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8.</w:t>
      </w:r>
      <w:r w:rsidRPr="00433C20">
        <w:rPr>
          <w:rFonts w:ascii="Arial" w:hAnsi="Arial" w:cs="Arial"/>
          <w:sz w:val="22"/>
          <w:szCs w:val="22"/>
        </w:rPr>
        <w:tab/>
        <w:t>Umocowanie do reprezentowania wykonawcy.</w:t>
      </w:r>
    </w:p>
    <w:p w14:paraId="21854435"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1)</w:t>
      </w:r>
      <w:r w:rsidRPr="00433C20">
        <w:rPr>
          <w:rFonts w:ascii="Arial" w:hAnsi="Arial" w:cs="Arial"/>
          <w:sz w:val="22"/>
          <w:szCs w:val="22"/>
        </w:rPr>
        <w:ta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1096685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sz w:val="22"/>
          <w:szCs w:val="22"/>
        </w:rPr>
        <w:tab/>
        <w:t xml:space="preserve">Wykonawca nie jest zobowiązany do złożenia dokumentów, o których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jeżeli zamawiający może je uzyskać za pomocą bezpłatnych i ogólnodostępnych baz danych, o ile wykonawca wskazał dane umożliwiające dostęp do tych dokumentów. </w:t>
      </w:r>
    </w:p>
    <w:p w14:paraId="752CB4B4"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3)</w:t>
      </w:r>
      <w:r w:rsidRPr="00433C20">
        <w:rPr>
          <w:rFonts w:ascii="Arial" w:hAnsi="Arial" w:cs="Arial"/>
          <w:sz w:val="22"/>
          <w:szCs w:val="22"/>
        </w:rPr>
        <w:tab/>
        <w:t xml:space="preserve">Jeżeli w imieniu wykonawcy działa osoba, której umocowanie do jego reprezentowania nie wynika z dokumentów, o których mowa w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zamawiający żąda od wykonawcy pełnomocnictwa lub innego dokumentu potwierdzającego umocowanie do reprezentowania wykonawcy. </w:t>
      </w:r>
    </w:p>
    <w:p w14:paraId="4F1D4FF5"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Pr="00433C20">
        <w:rPr>
          <w:rFonts w:ascii="Arial" w:hAnsi="Arial" w:cs="Arial"/>
          <w:sz w:val="22"/>
          <w:szCs w:val="22"/>
        </w:rPr>
        <w:tab/>
        <w:t xml:space="preserve">Zapis </w:t>
      </w:r>
      <w:proofErr w:type="spellStart"/>
      <w:r w:rsidRPr="00433C20">
        <w:rPr>
          <w:rFonts w:ascii="Arial" w:hAnsi="Arial" w:cs="Arial"/>
          <w:sz w:val="22"/>
          <w:szCs w:val="22"/>
        </w:rPr>
        <w:t>ppkt</w:t>
      </w:r>
      <w:proofErr w:type="spellEnd"/>
      <w:r w:rsidRPr="00433C20">
        <w:rPr>
          <w:rFonts w:ascii="Arial" w:hAnsi="Arial" w:cs="Arial"/>
          <w:sz w:val="22"/>
          <w:szCs w:val="22"/>
        </w:rPr>
        <w:t xml:space="preserve"> 3) stosuje się odpowiednio do osoby działającej w imieniu wykonawców wspólnie ubiegających się o udzielenie zamówienia publicznego. </w:t>
      </w:r>
    </w:p>
    <w:p w14:paraId="3291398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5)</w:t>
      </w:r>
      <w:r w:rsidRPr="00433C20">
        <w:rPr>
          <w:rFonts w:ascii="Arial" w:hAnsi="Arial" w:cs="Arial"/>
          <w:sz w:val="22"/>
          <w:szCs w:val="22"/>
        </w:rPr>
        <w:tab/>
        <w:t xml:space="preserve">Zapisy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1)–3) stosuje się odpowiednio do osoby działającej w imieniu podmiotu udostępniającego zasoby na zasadach określonych w art. 118 ustawy.</w:t>
      </w:r>
    </w:p>
    <w:p w14:paraId="0857D8FE"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9.</w:t>
      </w:r>
      <w:r w:rsidRPr="00433C20">
        <w:rPr>
          <w:rFonts w:ascii="Arial" w:hAnsi="Arial" w:cs="Arial"/>
          <w:sz w:val="22"/>
          <w:szCs w:val="22"/>
        </w:rPr>
        <w:tab/>
        <w:t xml:space="preserve">W przypadku wskazania przez wykonawcę dostępności podmiotowych środków dowodowych lub dokumentów, o których mowa w pkt 7 </w:t>
      </w:r>
      <w:proofErr w:type="spellStart"/>
      <w:r w:rsidRPr="00433C20">
        <w:rPr>
          <w:rFonts w:ascii="Arial" w:hAnsi="Arial" w:cs="Arial"/>
          <w:sz w:val="22"/>
          <w:szCs w:val="22"/>
        </w:rPr>
        <w:t>ppkt</w:t>
      </w:r>
      <w:proofErr w:type="spellEnd"/>
      <w:r w:rsidRPr="00433C20">
        <w:rPr>
          <w:rFonts w:ascii="Arial" w:hAnsi="Arial" w:cs="Arial"/>
          <w:sz w:val="22"/>
          <w:szCs w:val="22"/>
        </w:rPr>
        <w:t xml:space="preserve"> 1), pod określonymi adresami internetowymi ogólnodostępnych i bezpłatnych baz danych, zamawiający żąda od wykonawcy przedstawienia tłumaczenia na język polski pobranych samodzielnie przez zamawiającego podmiotowych środków dowodowych lub dokumentów. </w:t>
      </w:r>
    </w:p>
    <w:p w14:paraId="2D2C348F"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10.</w:t>
      </w:r>
      <w:r w:rsidRPr="00433C20">
        <w:rPr>
          <w:rFonts w:ascii="Arial" w:hAnsi="Arial" w:cs="Arial"/>
          <w:sz w:val="22"/>
          <w:szCs w:val="22"/>
        </w:rPr>
        <w:tab/>
        <w:t xml:space="preserve">Podmiotowe środki dowodowe oraz inne dokumenty lub oświadczenia, sporządzone w języku obcym przekazuje się wraz z tłumaczeniem na język polski. </w:t>
      </w:r>
    </w:p>
    <w:p w14:paraId="13E912D7" w14:textId="71FF3FF4"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11.</w:t>
      </w:r>
      <w:r w:rsidRPr="00433C20">
        <w:rPr>
          <w:rFonts w:ascii="Arial" w:hAnsi="Arial" w:cs="Arial"/>
          <w:sz w:val="22"/>
          <w:szCs w:val="22"/>
        </w:rPr>
        <w:tab/>
        <w:t>Podmiotowe środki dowodowe oraz inne dokumenty lub oświadczenia, o których mowa w SWZ oraz ogłoszeniu o zamówieniu, składa się w formie</w:t>
      </w:r>
      <w:r w:rsidR="00054F6B" w:rsidRPr="00433C20">
        <w:rPr>
          <w:rFonts w:ascii="Arial" w:hAnsi="Arial" w:cs="Arial"/>
          <w:sz w:val="22"/>
          <w:szCs w:val="22"/>
        </w:rPr>
        <w:t xml:space="preserve"> określonej w niniejszej SWZ, zgodnie z wymogami ustawy </w:t>
      </w:r>
      <w:proofErr w:type="spellStart"/>
      <w:r w:rsidR="00054F6B" w:rsidRPr="00433C20">
        <w:rPr>
          <w:rFonts w:ascii="Arial" w:hAnsi="Arial" w:cs="Arial"/>
          <w:sz w:val="22"/>
          <w:szCs w:val="22"/>
        </w:rPr>
        <w:t>Pzp</w:t>
      </w:r>
      <w:proofErr w:type="spellEnd"/>
      <w:r w:rsidR="00054F6B" w:rsidRPr="00433C20">
        <w:rPr>
          <w:rFonts w:ascii="Arial" w:hAnsi="Arial" w:cs="Arial"/>
          <w:sz w:val="22"/>
          <w:szCs w:val="22"/>
        </w:rPr>
        <w:t xml:space="preserve"> w tym zakresie. </w:t>
      </w:r>
    </w:p>
    <w:p w14:paraId="6F84811E"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12.</w:t>
      </w:r>
      <w:r w:rsidRPr="00433C20">
        <w:rPr>
          <w:rFonts w:ascii="Arial" w:hAnsi="Arial" w:cs="Arial"/>
          <w:sz w:val="22"/>
          <w:szCs w:val="22"/>
        </w:rPr>
        <w:tab/>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5A52E2" w14:textId="684576B0"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13.</w:t>
      </w:r>
      <w:r w:rsidRPr="00433C20">
        <w:rPr>
          <w:rFonts w:ascii="Arial" w:hAnsi="Arial" w:cs="Arial"/>
          <w:sz w:val="22"/>
          <w:szCs w:val="22"/>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w przypadku:</w:t>
      </w:r>
    </w:p>
    <w:p w14:paraId="292A930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w:t>
      </w:r>
      <w:r w:rsidRPr="00433C20">
        <w:rPr>
          <w:rFonts w:ascii="Arial" w:hAnsi="Arial" w:cs="Arial"/>
          <w:sz w:val="22"/>
          <w:szCs w:val="22"/>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1572EB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Pr="00433C20">
        <w:rPr>
          <w:rFonts w:ascii="Arial" w:hAnsi="Arial" w:cs="Arial"/>
          <w:sz w:val="22"/>
          <w:szCs w:val="22"/>
        </w:rPr>
        <w:tab/>
        <w:t>innych dokumentów - odpowiednio wykonawca lub wykonawca wspólnie ubiegający się o udzielenie zamówienia, w zakresie dokumentów, które każdego z nich dotyczą.</w:t>
      </w:r>
    </w:p>
    <w:p w14:paraId="68A8CF2A"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Poświadczenia zgodności cyfrowego odwzorowania z dokumentem w postaci papierowej może dokonać również notariusz.</w:t>
      </w:r>
    </w:p>
    <w:p w14:paraId="2F207B8A" w14:textId="7270310D"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14.</w:t>
      </w:r>
      <w:r w:rsidRPr="00433C20">
        <w:rPr>
          <w:rFonts w:ascii="Arial" w:hAnsi="Arial" w:cs="Arial"/>
          <w:sz w:val="22"/>
          <w:szCs w:val="22"/>
        </w:rPr>
        <w:tab/>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Jeżeli w dniu zamieszczenia ogłoszenia o zamówieniu</w:t>
      </w:r>
      <w:r w:rsidR="00094632" w:rsidRPr="00433C20">
        <w:rPr>
          <w:rFonts w:ascii="Arial" w:hAnsi="Arial" w:cs="Arial"/>
          <w:sz w:val="22"/>
          <w:szCs w:val="22"/>
        </w:rPr>
        <w:t xml:space="preserve"> </w:t>
      </w:r>
      <w:r w:rsidRPr="00433C20">
        <w:rPr>
          <w:rFonts w:ascii="Arial" w:hAnsi="Arial" w:cs="Arial"/>
          <w:sz w:val="22"/>
          <w:szCs w:val="22"/>
        </w:rPr>
        <w:t>Narodowy Bank Polski nie opublikuje informacji o średnim kursie walut, zamawiający dokona odpowiednich przeliczeń według średniego kursu z pierwszego kolejnego dnia, w którym Narodowy Bank Polski opublikuje wyżej wymienione informacje.</w:t>
      </w:r>
    </w:p>
    <w:p w14:paraId="0C302B96"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IV. Udzielanie wyjaśnień treści </w:t>
      </w:r>
      <w:proofErr w:type="spellStart"/>
      <w:r w:rsidRPr="00433C20">
        <w:rPr>
          <w:rFonts w:ascii="Arial" w:hAnsi="Arial" w:cs="Arial"/>
          <w:b/>
          <w:bCs/>
          <w:sz w:val="22"/>
          <w:szCs w:val="22"/>
        </w:rPr>
        <w:t>swz</w:t>
      </w:r>
      <w:proofErr w:type="spellEnd"/>
      <w:r w:rsidRPr="00433C20">
        <w:rPr>
          <w:rFonts w:ascii="Arial" w:hAnsi="Arial" w:cs="Arial"/>
          <w:b/>
          <w:bCs/>
          <w:sz w:val="22"/>
          <w:szCs w:val="22"/>
        </w:rPr>
        <w:t xml:space="preserve">: </w:t>
      </w:r>
    </w:p>
    <w:p w14:paraId="2F04D3CA" w14:textId="244815EB"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 Wykonawca może zwrócić się do Zamawiającego z wnioskiem o wyjaśnienie treści SWZ</w:t>
      </w:r>
      <w:r w:rsidR="00B35950" w:rsidRPr="00433C20">
        <w:rPr>
          <w:rFonts w:ascii="Arial" w:hAnsi="Arial" w:cs="Arial"/>
          <w:sz w:val="22"/>
          <w:szCs w:val="22"/>
        </w:rPr>
        <w:t xml:space="preserve"> na zasadach opisanych w ustawie </w:t>
      </w:r>
      <w:proofErr w:type="spellStart"/>
      <w:r w:rsidR="00B35950" w:rsidRPr="00433C20">
        <w:rPr>
          <w:rFonts w:ascii="Arial" w:hAnsi="Arial" w:cs="Arial"/>
          <w:sz w:val="22"/>
          <w:szCs w:val="22"/>
        </w:rPr>
        <w:t>Pzp</w:t>
      </w:r>
      <w:proofErr w:type="spellEnd"/>
      <w:r w:rsidR="00B35950" w:rsidRPr="00433C20">
        <w:rPr>
          <w:rFonts w:ascii="Arial" w:hAnsi="Arial" w:cs="Arial"/>
          <w:sz w:val="22"/>
          <w:szCs w:val="22"/>
        </w:rPr>
        <w:t xml:space="preserve">. </w:t>
      </w:r>
      <w:r w:rsidRPr="00433C20">
        <w:rPr>
          <w:rFonts w:ascii="Arial" w:hAnsi="Arial" w:cs="Arial"/>
          <w:sz w:val="22"/>
          <w:szCs w:val="22"/>
        </w:rPr>
        <w:t xml:space="preserve">. </w:t>
      </w:r>
    </w:p>
    <w:p w14:paraId="43FC37A5" w14:textId="720B01D8" w:rsidR="00797D8C" w:rsidRPr="00433C20" w:rsidRDefault="00B35950" w:rsidP="000B4D7D">
      <w:pPr>
        <w:pStyle w:val="pkt"/>
        <w:spacing w:line="360" w:lineRule="auto"/>
        <w:ind w:left="426" w:hanging="426"/>
        <w:rPr>
          <w:rFonts w:ascii="Arial" w:hAnsi="Arial" w:cs="Arial"/>
          <w:sz w:val="22"/>
          <w:szCs w:val="22"/>
        </w:rPr>
      </w:pPr>
      <w:r w:rsidRPr="00433C20">
        <w:rPr>
          <w:rFonts w:ascii="Arial" w:hAnsi="Arial" w:cs="Arial"/>
          <w:sz w:val="22"/>
          <w:szCs w:val="22"/>
        </w:rPr>
        <w:t xml:space="preserve">      </w:t>
      </w:r>
      <w:r w:rsidR="00797D8C" w:rsidRPr="00433C20">
        <w:rPr>
          <w:rFonts w:ascii="Arial" w:hAnsi="Arial" w:cs="Arial"/>
          <w:sz w:val="22"/>
          <w:szCs w:val="22"/>
        </w:rPr>
        <w:t xml:space="preserve">Wniosek należy przesłać za pośrednictwem Platformy  zakupowej. Zamawiający prosi o przekazanie pytań również w formie edytowalnej, gdyż skróci to czas na udzielenie wyjaśnień. </w:t>
      </w:r>
    </w:p>
    <w:p w14:paraId="703D9F15" w14:textId="20D99D17"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t>2</w:t>
      </w:r>
      <w:r w:rsidR="00797D8C" w:rsidRPr="00433C20">
        <w:rPr>
          <w:rFonts w:ascii="Arial" w:hAnsi="Arial" w:cs="Arial"/>
          <w:sz w:val="22"/>
          <w:szCs w:val="22"/>
        </w:rPr>
        <w:t xml:space="preserve">. Treść zapytań, bez ujawniania źródła zapytania, wraz z wyjaśnieniami Zamawiający przekaże Wykonawcom, za pośrednictwem Platformy. </w:t>
      </w:r>
    </w:p>
    <w:p w14:paraId="070CDA86" w14:textId="7146D9C2"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t>3</w:t>
      </w:r>
      <w:r w:rsidR="00797D8C" w:rsidRPr="00433C20">
        <w:rPr>
          <w:rFonts w:ascii="Arial" w:hAnsi="Arial" w:cs="Arial"/>
          <w:sz w:val="22"/>
          <w:szCs w:val="22"/>
        </w:rPr>
        <w:t xml:space="preserve">. W uzasadnionych przypadkach Zamawiający może przed upływem terminu składania ofert zmienić treść SWZ. Dokonaną zmianę SWZ Zamawiający udostępni na Platformie. </w:t>
      </w:r>
    </w:p>
    <w:p w14:paraId="1327FDC1" w14:textId="5A7E5796"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t>4</w:t>
      </w:r>
      <w:r w:rsidR="00797D8C" w:rsidRPr="00433C20">
        <w:rPr>
          <w:rFonts w:ascii="Arial" w:hAnsi="Arial" w:cs="Arial"/>
          <w:sz w:val="22"/>
          <w:szCs w:val="22"/>
        </w:rPr>
        <w:t xml:space="preserve">. W przypadku, gdy zmiana treści SWZ prowadzi do zmiany treści ogłoszenia o zamówieniu, Zamawiający zamieszcza ogłoszenie o zmianie ogłoszenia. </w:t>
      </w:r>
    </w:p>
    <w:p w14:paraId="003E9C00" w14:textId="71A383BF"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5</w:t>
      </w:r>
      <w:r w:rsidR="00797D8C" w:rsidRPr="00433C20">
        <w:rPr>
          <w:rFonts w:ascii="Arial" w:hAnsi="Arial" w:cs="Arial"/>
          <w:sz w:val="22"/>
          <w:szCs w:val="22"/>
        </w:rPr>
        <w:t xml:space="preserve">. W przypadku rozbieżności pomiędzy treścią niniejszej SWZ a treścią udzielonych wyjaśnień lub zmian SWZ, jako obowiązującą należy przyjąć treść późniejszego oświadczenia Zamawiającego. </w:t>
      </w:r>
    </w:p>
    <w:p w14:paraId="7CF35907" w14:textId="53E3FCD0"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t>6</w:t>
      </w:r>
      <w:r w:rsidR="00797D8C" w:rsidRPr="00433C20">
        <w:rPr>
          <w:rFonts w:ascii="Arial" w:hAnsi="Arial" w:cs="Arial"/>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1EAB681E" w14:textId="3701814A"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t>7</w:t>
      </w:r>
      <w:r w:rsidR="00797D8C" w:rsidRPr="00433C20">
        <w:rPr>
          <w:rFonts w:ascii="Arial" w:hAnsi="Arial" w:cs="Arial"/>
          <w:sz w:val="22"/>
          <w:szCs w:val="22"/>
        </w:rPr>
        <w:t xml:space="preserve">.Zamawiający informuje wykonawców o przedłużonym terminie składania ofert przez zamieszczenie informacji na Platformie oraz zamieszcza w ogłoszeniu o zmianie ogłoszenia. </w:t>
      </w:r>
    </w:p>
    <w:p w14:paraId="30C61174" w14:textId="5625121D" w:rsidR="00797D8C" w:rsidRPr="00433C20" w:rsidRDefault="00B35950" w:rsidP="00797D8C">
      <w:pPr>
        <w:pStyle w:val="pkt"/>
        <w:spacing w:line="360" w:lineRule="auto"/>
        <w:ind w:left="426" w:hanging="426"/>
        <w:rPr>
          <w:rFonts w:ascii="Arial" w:hAnsi="Arial" w:cs="Arial"/>
          <w:sz w:val="22"/>
          <w:szCs w:val="22"/>
        </w:rPr>
      </w:pPr>
      <w:r w:rsidRPr="00433C20">
        <w:rPr>
          <w:rFonts w:ascii="Arial" w:hAnsi="Arial" w:cs="Arial"/>
          <w:sz w:val="22"/>
          <w:szCs w:val="22"/>
        </w:rPr>
        <w:t>8</w:t>
      </w:r>
      <w:r w:rsidR="00797D8C" w:rsidRPr="00433C20">
        <w:rPr>
          <w:rFonts w:ascii="Arial" w:hAnsi="Arial" w:cs="Arial"/>
          <w:sz w:val="22"/>
          <w:szCs w:val="22"/>
        </w:rPr>
        <w:t>.Zamawiający nie zamierza zwoływać zebrania Wykonawców w celu wyjaśnienia treści SWZ.</w:t>
      </w:r>
    </w:p>
    <w:p w14:paraId="39985EB7" w14:textId="77777777" w:rsidR="00797D8C" w:rsidRPr="00433C20" w:rsidRDefault="00797D8C" w:rsidP="00797D8C">
      <w:pPr>
        <w:pStyle w:val="pkt"/>
        <w:spacing w:line="360" w:lineRule="auto"/>
        <w:ind w:left="426" w:hanging="426"/>
        <w:rPr>
          <w:rFonts w:ascii="Arial" w:hAnsi="Arial" w:cs="Arial"/>
          <w:sz w:val="22"/>
          <w:szCs w:val="22"/>
        </w:rPr>
      </w:pPr>
    </w:p>
    <w:p w14:paraId="25766893"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V. Wymagania dotyczące wadium. </w:t>
      </w:r>
    </w:p>
    <w:p w14:paraId="4A969DED" w14:textId="5206AF76"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Wykonawca</w:t>
      </w:r>
      <w:r w:rsidR="00B30813">
        <w:rPr>
          <w:rFonts w:ascii="Arial" w:hAnsi="Arial" w:cs="Arial"/>
          <w:sz w:val="22"/>
          <w:szCs w:val="22"/>
        </w:rPr>
        <w:t xml:space="preserve">  </w:t>
      </w:r>
      <w:r w:rsidRPr="00433C20">
        <w:rPr>
          <w:rFonts w:ascii="Arial" w:hAnsi="Arial" w:cs="Arial"/>
          <w:sz w:val="22"/>
          <w:szCs w:val="22"/>
        </w:rPr>
        <w:t xml:space="preserve">jest zobowiązany wnieść wadium. </w:t>
      </w:r>
    </w:p>
    <w:p w14:paraId="0F3574BA" w14:textId="27056533"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Ustala się wadium w wysokości: </w:t>
      </w:r>
      <w:r w:rsidR="00405C1C">
        <w:rPr>
          <w:rFonts w:ascii="Arial" w:hAnsi="Arial" w:cs="Arial"/>
          <w:sz w:val="22"/>
          <w:szCs w:val="22"/>
        </w:rPr>
        <w:t>15</w:t>
      </w:r>
      <w:r w:rsidRPr="00433C20">
        <w:rPr>
          <w:rFonts w:ascii="Arial" w:hAnsi="Arial" w:cs="Arial"/>
          <w:sz w:val="22"/>
          <w:szCs w:val="22"/>
        </w:rPr>
        <w:t>.000</w:t>
      </w:r>
      <w:r w:rsidR="00B12199">
        <w:rPr>
          <w:rFonts w:ascii="Arial" w:hAnsi="Arial" w:cs="Arial"/>
          <w:sz w:val="22"/>
          <w:szCs w:val="22"/>
        </w:rPr>
        <w:t>,00</w:t>
      </w:r>
      <w:r w:rsidRPr="00433C20">
        <w:rPr>
          <w:rFonts w:ascii="Arial" w:hAnsi="Arial" w:cs="Arial"/>
          <w:sz w:val="22"/>
          <w:szCs w:val="22"/>
        </w:rPr>
        <w:t xml:space="preserve">  zł (słownie: </w:t>
      </w:r>
      <w:r w:rsidR="00405C1C">
        <w:rPr>
          <w:rFonts w:ascii="Arial" w:hAnsi="Arial" w:cs="Arial"/>
          <w:sz w:val="22"/>
          <w:szCs w:val="22"/>
        </w:rPr>
        <w:t xml:space="preserve">PIĘTNAŚCIE </w:t>
      </w:r>
      <w:r w:rsidRPr="00433C20">
        <w:rPr>
          <w:rFonts w:ascii="Arial" w:hAnsi="Arial" w:cs="Arial"/>
          <w:sz w:val="22"/>
          <w:szCs w:val="22"/>
        </w:rPr>
        <w:t xml:space="preserve">tysięcy złotych). </w:t>
      </w:r>
    </w:p>
    <w:p w14:paraId="10CBBF1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Wykonawca wnosi wadium w wybranej przez siebie, wymienionej poniżej, formie: </w:t>
      </w:r>
    </w:p>
    <w:p w14:paraId="736DAB3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 w pieniądzu, przelewem na rachunek bankowy: 49 8181 0000 0001 2742 2000 0002</w:t>
      </w:r>
    </w:p>
    <w:p w14:paraId="514D6399" w14:textId="3DD6CC1C"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Z dopiskiem: Wadium na zadanie:</w:t>
      </w:r>
    </w:p>
    <w:p w14:paraId="50CE3973" w14:textId="1D8B605E" w:rsidR="005B49E7" w:rsidRPr="005B49E7" w:rsidRDefault="005B49E7" w:rsidP="00797D8C">
      <w:pPr>
        <w:pStyle w:val="pkt"/>
        <w:spacing w:line="360" w:lineRule="auto"/>
        <w:ind w:left="426" w:hanging="426"/>
        <w:rPr>
          <w:rFonts w:ascii="Arial" w:hAnsi="Arial" w:cs="Arial"/>
          <w:b/>
          <w:bCs/>
          <w:sz w:val="22"/>
          <w:szCs w:val="22"/>
        </w:rPr>
      </w:pPr>
      <w:r w:rsidRPr="005B49E7">
        <w:rPr>
          <w:rFonts w:ascii="Arial" w:hAnsi="Arial" w:cs="Arial"/>
          <w:b/>
          <w:bCs/>
          <w:sz w:val="22"/>
          <w:szCs w:val="22"/>
        </w:rPr>
        <w:t>Zakup samochodu ratowniczo-gaśniczego typu ciężkiego dla OSP Białożewin</w:t>
      </w:r>
    </w:p>
    <w:p w14:paraId="28C7B7B0" w14:textId="77777777" w:rsidR="005B49E7" w:rsidRDefault="005B49E7" w:rsidP="005B49E7">
      <w:pPr>
        <w:pStyle w:val="pkt"/>
        <w:spacing w:line="360" w:lineRule="auto"/>
        <w:ind w:left="0" w:firstLine="0"/>
        <w:rPr>
          <w:rFonts w:ascii="Arial" w:hAnsi="Arial" w:cs="Arial"/>
          <w:sz w:val="22"/>
          <w:szCs w:val="22"/>
        </w:rPr>
      </w:pPr>
    </w:p>
    <w:p w14:paraId="3D47321B" w14:textId="127EE299"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w gwarancjach bankowych, </w:t>
      </w:r>
    </w:p>
    <w:p w14:paraId="6F59F8F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w gwarancjach ubezpieczeniowych, </w:t>
      </w:r>
    </w:p>
    <w:p w14:paraId="69B02C29" w14:textId="77777777" w:rsidR="00797D8C" w:rsidRPr="00433C20" w:rsidRDefault="00797D8C" w:rsidP="00797D8C">
      <w:pPr>
        <w:shd w:val="clear" w:color="auto" w:fill="FFFFFF"/>
        <w:spacing w:line="396" w:lineRule="atLeast"/>
        <w:rPr>
          <w:rFonts w:ascii="Arial" w:eastAsia="Times New Roman" w:hAnsi="Arial" w:cs="Arial"/>
          <w:color w:val="333333"/>
        </w:rPr>
      </w:pPr>
      <w:r w:rsidRPr="00433C20">
        <w:rPr>
          <w:rFonts w:ascii="Arial" w:hAnsi="Arial" w:cs="Arial"/>
        </w:rPr>
        <w:t xml:space="preserve">4) </w:t>
      </w:r>
      <w:r w:rsidRPr="00433C20">
        <w:rPr>
          <w:rFonts w:ascii="Arial" w:eastAsia="Times New Roman" w:hAnsi="Arial" w:cs="Arial"/>
          <w:color w:val="333333"/>
        </w:rPr>
        <w:t xml:space="preserve">poręczeniach udzielanych przez podmioty, o których mowa w </w:t>
      </w:r>
      <w:hyperlink r:id="rId23" w:anchor="/document/16888361?unitId=art(6(b))ust(5)pkt(2)&amp;cm=DOCUMENT" w:history="1">
        <w:r w:rsidRPr="00433C20">
          <w:rPr>
            <w:rFonts w:ascii="Arial" w:eastAsia="Times New Roman" w:hAnsi="Arial" w:cs="Arial"/>
            <w:color w:val="1B7AB8"/>
            <w:u w:val="single"/>
          </w:rPr>
          <w:t>art. 6b ust. 5 pkt 2</w:t>
        </w:r>
      </w:hyperlink>
      <w:r w:rsidRPr="00433C20">
        <w:rPr>
          <w:rFonts w:ascii="Arial" w:eastAsia="Times New Roman" w:hAnsi="Arial" w:cs="Arial"/>
          <w:color w:val="333333"/>
        </w:rPr>
        <w:t xml:space="preserve"> ustawy                    z dnia 9 listopada 2000 r. o utworzeniu Polskiej Agencji Rozwoju Przedsiębiorczości (Dz. U.                     z 2019 r. poz. 310, 836 i 1572).</w:t>
      </w:r>
    </w:p>
    <w:p w14:paraId="269B0F6A" w14:textId="77777777" w:rsidR="00797D8C" w:rsidRPr="00433C20" w:rsidRDefault="00797D8C" w:rsidP="00797D8C">
      <w:pPr>
        <w:shd w:val="clear" w:color="auto" w:fill="FFFFFF"/>
        <w:spacing w:line="396" w:lineRule="atLeast"/>
        <w:rPr>
          <w:rFonts w:ascii="Arial" w:eastAsia="Times New Roman" w:hAnsi="Arial" w:cs="Arial"/>
          <w:color w:val="333333"/>
        </w:rPr>
      </w:pPr>
    </w:p>
    <w:p w14:paraId="25AB2C4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Wadium wniesione w pieniądzu Zamawiający przechowuje na rachunku bankowym. </w:t>
      </w:r>
    </w:p>
    <w:p w14:paraId="32CE604F"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4.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3251793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5. Wadium wniesione w formie gwarancji lub poręczenia: wykonawca przekazuje zamawiającemu oryginał gwarancji lub poręczenia, w postaci elektronicznej. </w:t>
      </w:r>
    </w:p>
    <w:p w14:paraId="7AA4D806"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6. Polisa, poręczenie, gwarancja lub inny dokument stanowiący formę wadium winno zawierać stwierdzenie, że na pierwsze pisemne żądanie Zamawiającego wzywające do zapłaty kwoty wadium zgodnie z warunkami specyfikacji warunków zamówienia, następuje jego bezwarunkowa wypłata bez jakichkolwiek zastrzeżeń ze strony gwaranta / poręczyciela. </w:t>
      </w:r>
    </w:p>
    <w:p w14:paraId="2100473B"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7. 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33C20">
        <w:rPr>
          <w:rFonts w:ascii="Arial" w:hAnsi="Arial" w:cs="Arial"/>
          <w:sz w:val="22"/>
          <w:szCs w:val="22"/>
        </w:rPr>
        <w:t>p.z.p</w:t>
      </w:r>
      <w:proofErr w:type="spellEnd"/>
      <w:r w:rsidRPr="00433C20">
        <w:rPr>
          <w:rFonts w:ascii="Arial" w:hAnsi="Arial" w:cs="Arial"/>
          <w:sz w:val="22"/>
          <w:szCs w:val="22"/>
        </w:rPr>
        <w:t>. zostanie odrzucona.</w:t>
      </w:r>
    </w:p>
    <w:p w14:paraId="22B96F63"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8. Zamawiający zwraca wadium niezwłocznie, nie później jednak niż w terminie 7 dni od dnia wystąpienia jednej z okoliczności: </w:t>
      </w:r>
    </w:p>
    <w:p w14:paraId="3EF2F15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upływu terminu związania ofertą; </w:t>
      </w:r>
    </w:p>
    <w:p w14:paraId="0921A8A5"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zawarcia umowy w sprawie zamówienia publicznego; </w:t>
      </w:r>
    </w:p>
    <w:p w14:paraId="6B4F761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unieważnienia postępowania o udzielenie zamówienia, z wyjątkiem sytuacji, gdy nie zostało rozstrzygnięte odwołanie na czynność unieważnienia albo nie upłynął termin do jego wniesienia. </w:t>
      </w:r>
    </w:p>
    <w:p w14:paraId="62723A6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9. Zamawiający, niezwłocznie, nie później jednak niż w terminie 7 dni od dnia złożenia wniosku zwraca wadium wykonawcy: </w:t>
      </w:r>
    </w:p>
    <w:p w14:paraId="533675FA"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który wycofał ofertę przed upływem terminu składania ofert; </w:t>
      </w:r>
    </w:p>
    <w:p w14:paraId="6B58D062"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którego oferta została odrzucona; </w:t>
      </w:r>
    </w:p>
    <w:p w14:paraId="493F3444"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po wyborze najkorzystniejszej oferty, z wyjątkiem wykonawcy, którego oferta została wybrana jako najkorzystniejsza; </w:t>
      </w:r>
    </w:p>
    <w:p w14:paraId="18C4E78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4) po unieważnieniu postępowania, w przypadku gdy nie zostało rozstrzygnięte odwołanie na czynność unieważnienia albo nie upłynął termin do jego wniesienia. </w:t>
      </w:r>
    </w:p>
    <w:p w14:paraId="54F1E853"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10. Złożenie wniosku o zwrot wadium, o którym mowa w ust. 9, powoduje rozwiązanie stosunku prawnego z wykonawcą wraz z utratą przez niego prawa do korzystania ze środków ochrony prawnej, o których mowa w dziale IX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t>
      </w:r>
    </w:p>
    <w:p w14:paraId="5F6A954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11.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16EE0942"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12. Zamawiający zwraca wadium wniesione w innej formie niż w pieniądzu poprzez złożenie gwarantowi lub poręczycielowi oświadczenia o zwolnieniu wadium. 1</w:t>
      </w:r>
    </w:p>
    <w:p w14:paraId="44E5E67E"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3. Zamawiający zatrzymuje wadium wraz z odsetkami, a w przypadku wystąpienia przesłanek określonych w art. 98 ust. 6 ustawy </w:t>
      </w:r>
      <w:proofErr w:type="spellStart"/>
      <w:r w:rsidRPr="00433C20">
        <w:rPr>
          <w:rFonts w:ascii="Arial" w:hAnsi="Arial" w:cs="Arial"/>
          <w:sz w:val="22"/>
          <w:szCs w:val="22"/>
        </w:rPr>
        <w:t>Pzp</w:t>
      </w:r>
      <w:proofErr w:type="spellEnd"/>
      <w:r w:rsidRPr="00433C20">
        <w:rPr>
          <w:rFonts w:ascii="Arial" w:hAnsi="Arial" w:cs="Arial"/>
          <w:sz w:val="22"/>
          <w:szCs w:val="22"/>
        </w:rPr>
        <w:t>.</w:t>
      </w:r>
    </w:p>
    <w:p w14:paraId="42C84E7C" w14:textId="77777777" w:rsidR="00797D8C" w:rsidRPr="00433C20" w:rsidRDefault="00797D8C" w:rsidP="00797D8C">
      <w:pPr>
        <w:pStyle w:val="pkt"/>
        <w:spacing w:line="360" w:lineRule="auto"/>
        <w:ind w:left="426" w:hanging="426"/>
        <w:rPr>
          <w:rFonts w:ascii="Arial" w:hAnsi="Arial" w:cs="Arial"/>
          <w:sz w:val="22"/>
          <w:szCs w:val="22"/>
        </w:rPr>
      </w:pPr>
    </w:p>
    <w:p w14:paraId="1977B54E"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VI. Termin związania ofertą. </w:t>
      </w:r>
    </w:p>
    <w:p w14:paraId="2073250A" w14:textId="7C24E3FB"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Wykonawca jest związany ofertą od dnia terminu składania ofert do dnia </w:t>
      </w:r>
      <w:r w:rsidR="00582DA4" w:rsidRPr="00433C20">
        <w:rPr>
          <w:rFonts w:ascii="Arial" w:hAnsi="Arial" w:cs="Arial"/>
          <w:sz w:val="22"/>
          <w:szCs w:val="22"/>
        </w:rPr>
        <w:t>31</w:t>
      </w:r>
      <w:r w:rsidRPr="00433C20">
        <w:rPr>
          <w:rFonts w:ascii="Arial" w:hAnsi="Arial" w:cs="Arial"/>
          <w:sz w:val="22"/>
          <w:szCs w:val="22"/>
        </w:rPr>
        <w:t>.</w:t>
      </w:r>
      <w:r w:rsidR="006D7A2A">
        <w:rPr>
          <w:rFonts w:ascii="Arial" w:hAnsi="Arial" w:cs="Arial"/>
          <w:sz w:val="22"/>
          <w:szCs w:val="22"/>
        </w:rPr>
        <w:t>10</w:t>
      </w:r>
      <w:r w:rsidRPr="00433C20">
        <w:rPr>
          <w:rFonts w:ascii="Arial" w:hAnsi="Arial" w:cs="Arial"/>
          <w:sz w:val="22"/>
          <w:szCs w:val="22"/>
        </w:rPr>
        <w:t>.202</w:t>
      </w:r>
      <w:r w:rsidR="006D7A2A">
        <w:rPr>
          <w:rFonts w:ascii="Arial" w:hAnsi="Arial" w:cs="Arial"/>
          <w:sz w:val="22"/>
          <w:szCs w:val="22"/>
        </w:rPr>
        <w:t>3</w:t>
      </w:r>
      <w:r w:rsidRPr="00433C20">
        <w:rPr>
          <w:rFonts w:ascii="Arial" w:hAnsi="Arial" w:cs="Arial"/>
          <w:sz w:val="22"/>
          <w:szCs w:val="22"/>
        </w:rPr>
        <w:t xml:space="preserve">r.                          </w:t>
      </w:r>
    </w:p>
    <w:p w14:paraId="7C60B0D8" w14:textId="1892F0FF"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 W przypadku, gdy wybór najkorzystniejszej oferty nie nastąpi przed upływem terminu związania ofertą określonego w pkt. 1, Zamawiający przed upływem terminu związania ofertą zwraca się jednokrotnie do wykonawców o wyrażenie zgody na przedłużenie tego terminu</w:t>
      </w:r>
      <w:r w:rsidR="00B35950" w:rsidRPr="00433C20">
        <w:rPr>
          <w:rFonts w:ascii="Arial" w:hAnsi="Arial" w:cs="Arial"/>
          <w:sz w:val="22"/>
          <w:szCs w:val="22"/>
        </w:rPr>
        <w:t>.</w:t>
      </w:r>
    </w:p>
    <w:p w14:paraId="246D41D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3. Przedłużenie terminu związania ofertą wymaga złożenia przez Wykonawcę pisemnego oświadczenia o wyrażeniu zgody na przedłużenie terminu związania ofertą. </w:t>
      </w:r>
    </w:p>
    <w:p w14:paraId="0E846446"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B8164B0" w14:textId="77777777" w:rsidR="00095B48" w:rsidRPr="00433C20" w:rsidRDefault="00095B48" w:rsidP="00095B48">
      <w:pPr>
        <w:pStyle w:val="pkt"/>
        <w:spacing w:line="360" w:lineRule="auto"/>
        <w:ind w:left="0" w:firstLine="0"/>
        <w:rPr>
          <w:rFonts w:ascii="Arial" w:hAnsi="Arial" w:cs="Arial"/>
          <w:sz w:val="22"/>
          <w:szCs w:val="22"/>
        </w:rPr>
      </w:pPr>
    </w:p>
    <w:p w14:paraId="2590924A"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VII. Opis sposobu obliczania ceny oferty.</w:t>
      </w:r>
    </w:p>
    <w:p w14:paraId="3648E106"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1.Cena oferty uwzględnia wszystkie zobowiązania, musi być podana w PLN cyfrowo </w:t>
      </w:r>
    </w:p>
    <w:p w14:paraId="24ED693D" w14:textId="0253C5C6"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i słownie, z wyodrębnieniem należnego podatku VAT.</w:t>
      </w:r>
      <w:r w:rsidR="002E7C03">
        <w:rPr>
          <w:rFonts w:ascii="Arial" w:hAnsi="Arial" w:cs="Arial"/>
          <w:sz w:val="22"/>
          <w:szCs w:val="22"/>
        </w:rPr>
        <w:t xml:space="preserve"> Podstawą obliczenia ceny oferty są ceny </w:t>
      </w:r>
      <w:r w:rsidR="00FC0EE9">
        <w:rPr>
          <w:rFonts w:ascii="Arial" w:hAnsi="Arial" w:cs="Arial"/>
          <w:sz w:val="22"/>
          <w:szCs w:val="22"/>
        </w:rPr>
        <w:t xml:space="preserve">podane w formularzu.  Wynagrodzenie należne Wykonawcy w trakcie realizacji zadania  zostanie określone   w oparciu o ceny jednostkowe i rzeczywistą ilość  odpadów ( nie dotyczy prowadzenia PSZOK, gdzie koszty zostały określone w formularzu). </w:t>
      </w:r>
    </w:p>
    <w:p w14:paraId="42EB1CA1" w14:textId="41E5D340"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2.Cenę </w:t>
      </w:r>
      <w:r w:rsidR="002E7C03">
        <w:rPr>
          <w:rFonts w:ascii="Arial" w:hAnsi="Arial" w:cs="Arial"/>
          <w:sz w:val="22"/>
          <w:szCs w:val="22"/>
        </w:rPr>
        <w:t>t</w:t>
      </w:r>
      <w:r w:rsidRPr="00433C20">
        <w:rPr>
          <w:rFonts w:ascii="Arial" w:hAnsi="Arial" w:cs="Arial"/>
          <w:sz w:val="22"/>
          <w:szCs w:val="22"/>
        </w:rPr>
        <w:t xml:space="preserve">raktować należy jako stałą i niezmienną, ujmującą wszystkie niezbędne określonymi odrębnymi przepisami (podatki, opłaty </w:t>
      </w:r>
      <w:proofErr w:type="spellStart"/>
      <w:r w:rsidRPr="00433C20">
        <w:rPr>
          <w:rFonts w:ascii="Arial" w:hAnsi="Arial" w:cs="Arial"/>
          <w:sz w:val="22"/>
          <w:szCs w:val="22"/>
        </w:rPr>
        <w:t>itp</w:t>
      </w:r>
      <w:proofErr w:type="spellEnd"/>
      <w:r w:rsidRPr="00433C20">
        <w:rPr>
          <w:rFonts w:ascii="Arial" w:hAnsi="Arial" w:cs="Arial"/>
          <w:sz w:val="22"/>
          <w:szCs w:val="22"/>
        </w:rPr>
        <w:t xml:space="preserve">), z zastrzeżeniem zapisów </w:t>
      </w:r>
      <w:r w:rsidR="001C34E6">
        <w:rPr>
          <w:rFonts w:ascii="Arial" w:hAnsi="Arial" w:cs="Arial"/>
          <w:sz w:val="22"/>
          <w:szCs w:val="22"/>
        </w:rPr>
        <w:t xml:space="preserve">projektu </w:t>
      </w:r>
      <w:r w:rsidRPr="00433C20">
        <w:rPr>
          <w:rFonts w:ascii="Arial" w:hAnsi="Arial" w:cs="Arial"/>
          <w:sz w:val="22"/>
          <w:szCs w:val="22"/>
        </w:rPr>
        <w:t>umowy</w:t>
      </w:r>
      <w:r w:rsidR="001C34E6">
        <w:rPr>
          <w:rFonts w:ascii="Arial" w:hAnsi="Arial" w:cs="Arial"/>
          <w:sz w:val="22"/>
          <w:szCs w:val="22"/>
        </w:rPr>
        <w:t xml:space="preserve"> ora</w:t>
      </w:r>
      <w:r w:rsidR="002E7C03">
        <w:rPr>
          <w:rFonts w:ascii="Arial" w:hAnsi="Arial" w:cs="Arial"/>
          <w:sz w:val="22"/>
          <w:szCs w:val="22"/>
        </w:rPr>
        <w:t xml:space="preserve">z </w:t>
      </w:r>
      <w:r w:rsidR="001C34E6">
        <w:rPr>
          <w:rFonts w:ascii="Arial" w:hAnsi="Arial" w:cs="Arial"/>
          <w:sz w:val="22"/>
          <w:szCs w:val="22"/>
        </w:rPr>
        <w:t xml:space="preserve"> </w:t>
      </w:r>
      <w:proofErr w:type="spellStart"/>
      <w:r w:rsidR="001C34E6">
        <w:rPr>
          <w:rFonts w:ascii="Arial" w:hAnsi="Arial" w:cs="Arial"/>
          <w:sz w:val="22"/>
          <w:szCs w:val="22"/>
        </w:rPr>
        <w:t>Pzp</w:t>
      </w:r>
      <w:proofErr w:type="spellEnd"/>
      <w:r w:rsidRPr="00433C20">
        <w:rPr>
          <w:rFonts w:ascii="Arial" w:hAnsi="Arial" w:cs="Arial"/>
          <w:sz w:val="22"/>
          <w:szCs w:val="22"/>
        </w:rPr>
        <w:t>.</w:t>
      </w:r>
    </w:p>
    <w:p w14:paraId="09F95F69" w14:textId="40925513" w:rsidR="00797D8C" w:rsidRPr="00433C20" w:rsidRDefault="001C34E6" w:rsidP="00797D8C">
      <w:pPr>
        <w:pStyle w:val="pkt"/>
        <w:spacing w:line="360" w:lineRule="auto"/>
        <w:ind w:left="426" w:hanging="426"/>
        <w:rPr>
          <w:rFonts w:ascii="Arial" w:hAnsi="Arial" w:cs="Arial"/>
          <w:sz w:val="22"/>
          <w:szCs w:val="22"/>
        </w:rPr>
      </w:pPr>
      <w:r>
        <w:rPr>
          <w:rFonts w:ascii="Arial" w:hAnsi="Arial" w:cs="Arial"/>
          <w:sz w:val="22"/>
          <w:szCs w:val="22"/>
        </w:rPr>
        <w:t>3</w:t>
      </w:r>
      <w:r w:rsidR="00797D8C" w:rsidRPr="00433C20">
        <w:rPr>
          <w:rFonts w:ascii="Arial" w:hAnsi="Arial" w:cs="Arial"/>
          <w:sz w:val="22"/>
          <w:szCs w:val="22"/>
        </w:rPr>
        <w:t>.Oferta musi zawierać cenę brutto z podaniem właściwej stawki procentowej podatku VAT według obowiązujących przepisów na dzień składania ofert. Wynagrodzenie brutto Wykonawcy jest stałe i niezmienne w okresie realizacji, z zastrzeżeniem  zapisów SWZ   dot. zmiany umowy. Określenie w ofercie ceny brutto z uwzględnieniem nieprawidłowej stawki podatku od towarów i usług stanowi błąd w obliczeniu ceny, jeżeli brak jest ustawowych przesłanek wystąpienia omyłki</w:t>
      </w:r>
      <w:r w:rsidR="00C12360" w:rsidRPr="00433C20">
        <w:rPr>
          <w:rFonts w:ascii="Arial" w:hAnsi="Arial" w:cs="Arial"/>
          <w:sz w:val="22"/>
          <w:szCs w:val="22"/>
        </w:rPr>
        <w:t xml:space="preserve">. </w:t>
      </w:r>
    </w:p>
    <w:p w14:paraId="009C1003" w14:textId="73EA1346"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8.</w:t>
      </w:r>
      <w:r w:rsidR="005B49E7" w:rsidRPr="005B49E7">
        <w:t xml:space="preserve"> </w:t>
      </w:r>
      <w:r w:rsidR="005B49E7" w:rsidRPr="005B49E7">
        <w:rPr>
          <w:rFonts w:ascii="Arial" w:hAnsi="Arial" w:cs="Arial"/>
          <w:sz w:val="22"/>
          <w:szCs w:val="22"/>
        </w:rPr>
        <w:t>Zamawiający nie przewiduje udzielenia zaliczek  na poczet realizacji zamówienia.</w:t>
      </w:r>
    </w:p>
    <w:p w14:paraId="701E09A2" w14:textId="328110F3" w:rsidR="00797D8C" w:rsidRPr="00433C20" w:rsidRDefault="00797D8C" w:rsidP="005B49E7">
      <w:pPr>
        <w:pStyle w:val="pkt"/>
        <w:spacing w:line="360" w:lineRule="auto"/>
        <w:ind w:left="426" w:hanging="426"/>
        <w:rPr>
          <w:rFonts w:ascii="Arial" w:hAnsi="Arial" w:cs="Arial"/>
          <w:sz w:val="22"/>
          <w:szCs w:val="22"/>
        </w:rPr>
      </w:pPr>
      <w:r w:rsidRPr="00433C20">
        <w:rPr>
          <w:rFonts w:ascii="Arial" w:hAnsi="Arial" w:cs="Arial"/>
          <w:sz w:val="22"/>
          <w:szCs w:val="22"/>
        </w:rPr>
        <w:t>9.Wykonawca ponosi koszty związane z przygotowaniem i z złożeniem oferty.</w:t>
      </w:r>
      <w:bookmarkStart w:id="8" w:name="_Hlk173247894"/>
    </w:p>
    <w:bookmarkEnd w:id="8"/>
    <w:p w14:paraId="4B648E14" w14:textId="77777777" w:rsidR="00797D8C" w:rsidRPr="00433C20" w:rsidRDefault="00797D8C" w:rsidP="00797D8C">
      <w:pPr>
        <w:pStyle w:val="pkt"/>
        <w:spacing w:line="360" w:lineRule="auto"/>
        <w:ind w:left="0" w:firstLine="0"/>
        <w:rPr>
          <w:rFonts w:ascii="Arial" w:hAnsi="Arial" w:cs="Arial"/>
          <w:sz w:val="22"/>
          <w:szCs w:val="22"/>
        </w:rPr>
      </w:pPr>
    </w:p>
    <w:p w14:paraId="6BAB636A" w14:textId="77777777" w:rsidR="00797D8C"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lastRenderedPageBreak/>
        <w:t>VIII. Opis kryteriów, którymi zamawiający będzie się kierował przy wyborze oferty wraz z podaniem znaczenia tych kryteriów i sposobu oceny ofert.</w:t>
      </w:r>
    </w:p>
    <w:p w14:paraId="42263A14"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1. cena brutto oferty: waga 60 %</w:t>
      </w:r>
    </w:p>
    <w:p w14:paraId="4F8ED73F"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Punkty za to kryterium będą liczone wg następującego wzoru:</w:t>
      </w:r>
    </w:p>
    <w:p w14:paraId="35E47EC1"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ab/>
      </w:r>
      <w:r w:rsidRPr="00405C1C">
        <w:rPr>
          <w:rFonts w:ascii="Arial" w:hAnsi="Arial" w:cs="Arial"/>
          <w:sz w:val="22"/>
          <w:szCs w:val="22"/>
        </w:rPr>
        <w:tab/>
      </w:r>
      <w:proofErr w:type="spellStart"/>
      <w:r w:rsidRPr="00405C1C">
        <w:rPr>
          <w:rFonts w:ascii="Arial" w:hAnsi="Arial" w:cs="Arial"/>
          <w:sz w:val="22"/>
          <w:szCs w:val="22"/>
        </w:rPr>
        <w:t>Wx</w:t>
      </w:r>
      <w:proofErr w:type="spellEnd"/>
      <w:r w:rsidRPr="00405C1C">
        <w:rPr>
          <w:rFonts w:ascii="Arial" w:hAnsi="Arial" w:cs="Arial"/>
          <w:sz w:val="22"/>
          <w:szCs w:val="22"/>
        </w:rPr>
        <w:t xml:space="preserve"> = (</w:t>
      </w:r>
      <w:proofErr w:type="spellStart"/>
      <w:r w:rsidRPr="00405C1C">
        <w:rPr>
          <w:rFonts w:ascii="Arial" w:hAnsi="Arial" w:cs="Arial"/>
          <w:sz w:val="22"/>
          <w:szCs w:val="22"/>
        </w:rPr>
        <w:t>Cmin</w:t>
      </w:r>
      <w:proofErr w:type="spellEnd"/>
      <w:r w:rsidRPr="00405C1C">
        <w:rPr>
          <w:rFonts w:ascii="Arial" w:hAnsi="Arial" w:cs="Arial"/>
          <w:sz w:val="22"/>
          <w:szCs w:val="22"/>
        </w:rPr>
        <w:t xml:space="preserve"> : </w:t>
      </w:r>
      <w:proofErr w:type="spellStart"/>
      <w:r w:rsidRPr="00405C1C">
        <w:rPr>
          <w:rFonts w:ascii="Arial" w:hAnsi="Arial" w:cs="Arial"/>
          <w:sz w:val="22"/>
          <w:szCs w:val="22"/>
        </w:rPr>
        <w:t>Cx</w:t>
      </w:r>
      <w:proofErr w:type="spellEnd"/>
      <w:r w:rsidRPr="00405C1C">
        <w:rPr>
          <w:rFonts w:ascii="Arial" w:hAnsi="Arial" w:cs="Arial"/>
          <w:sz w:val="22"/>
          <w:szCs w:val="22"/>
        </w:rPr>
        <w:t>) × 100 × waga kryterium (60%)</w:t>
      </w:r>
    </w:p>
    <w:p w14:paraId="19DF770D"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gdzie:</w:t>
      </w:r>
    </w:p>
    <w:p w14:paraId="2CE6E565"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ab/>
      </w:r>
      <w:proofErr w:type="spellStart"/>
      <w:r w:rsidRPr="00405C1C">
        <w:rPr>
          <w:rFonts w:ascii="Arial" w:hAnsi="Arial" w:cs="Arial"/>
          <w:sz w:val="22"/>
          <w:szCs w:val="22"/>
        </w:rPr>
        <w:t>Wx</w:t>
      </w:r>
      <w:proofErr w:type="spellEnd"/>
      <w:r w:rsidRPr="00405C1C">
        <w:rPr>
          <w:rFonts w:ascii="Arial" w:hAnsi="Arial" w:cs="Arial"/>
          <w:sz w:val="22"/>
          <w:szCs w:val="22"/>
        </w:rPr>
        <w:t xml:space="preserve"> – liczba punktów przyznanych danej ofercie</w:t>
      </w:r>
    </w:p>
    <w:p w14:paraId="30FB2BF5"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ab/>
      </w:r>
      <w:proofErr w:type="spellStart"/>
      <w:r w:rsidRPr="00405C1C">
        <w:rPr>
          <w:rFonts w:ascii="Arial" w:hAnsi="Arial" w:cs="Arial"/>
          <w:sz w:val="22"/>
          <w:szCs w:val="22"/>
        </w:rPr>
        <w:t>Cmin</w:t>
      </w:r>
      <w:proofErr w:type="spellEnd"/>
      <w:r w:rsidRPr="00405C1C">
        <w:rPr>
          <w:rFonts w:ascii="Arial" w:hAnsi="Arial" w:cs="Arial"/>
          <w:sz w:val="22"/>
          <w:szCs w:val="22"/>
        </w:rPr>
        <w:t xml:space="preserve"> – cena najtańszej oferty niepodlegającej odrzuceniu,</w:t>
      </w:r>
    </w:p>
    <w:p w14:paraId="4C09225E" w14:textId="505A04F3" w:rsid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ab/>
      </w:r>
      <w:proofErr w:type="spellStart"/>
      <w:r w:rsidRPr="00405C1C">
        <w:rPr>
          <w:rFonts w:ascii="Arial" w:hAnsi="Arial" w:cs="Arial"/>
          <w:sz w:val="22"/>
          <w:szCs w:val="22"/>
        </w:rPr>
        <w:t>Cx</w:t>
      </w:r>
      <w:proofErr w:type="spellEnd"/>
      <w:r w:rsidRPr="00405C1C">
        <w:rPr>
          <w:rFonts w:ascii="Arial" w:hAnsi="Arial" w:cs="Arial"/>
          <w:sz w:val="22"/>
          <w:szCs w:val="22"/>
        </w:rPr>
        <w:t xml:space="preserve"> – cena badanej oferty.</w:t>
      </w:r>
    </w:p>
    <w:p w14:paraId="568487FB" w14:textId="77777777" w:rsidR="00405C1C" w:rsidRPr="00405C1C" w:rsidRDefault="00405C1C" w:rsidP="00405C1C">
      <w:pPr>
        <w:pStyle w:val="pkt"/>
        <w:spacing w:line="360" w:lineRule="auto"/>
        <w:ind w:left="426" w:hanging="426"/>
        <w:rPr>
          <w:rFonts w:ascii="Arial" w:hAnsi="Arial" w:cs="Arial"/>
          <w:sz w:val="22"/>
          <w:szCs w:val="22"/>
        </w:rPr>
      </w:pPr>
    </w:p>
    <w:p w14:paraId="1D40780F"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2. okres gwarancji: waga 40 %</w:t>
      </w:r>
    </w:p>
    <w:p w14:paraId="4D4A8BD3" w14:textId="77164D46"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Kryterium to będzie rozpatrywane na podstawie deklaracji złożonej przez Wykonawcę e w formularzu ofertowym. Minimalny okres udzielenia gwarancji wynosi  24 miesiące od daty podpisania protokołu odbioru końcowego</w:t>
      </w:r>
      <w:r>
        <w:rPr>
          <w:rFonts w:ascii="Arial" w:hAnsi="Arial" w:cs="Arial"/>
          <w:sz w:val="22"/>
          <w:szCs w:val="22"/>
        </w:rPr>
        <w:t xml:space="preserve">. </w:t>
      </w:r>
      <w:r w:rsidRPr="00405C1C">
        <w:rPr>
          <w:rFonts w:ascii="Arial" w:hAnsi="Arial" w:cs="Arial"/>
          <w:sz w:val="22"/>
          <w:szCs w:val="22"/>
        </w:rPr>
        <w:t>Zaoferowanie krótszego okresu gwarancji będzie stanowić podstawę do odrzucenia oferty. W przypadku, gdy Wykonawca w treści formularza ofertowego nie wypełni pola przeznaczonego na wskazanie okresu gwarancji, Zamawiający uzna, ze Wykonawca oferuje minimalny okres udzielenia gwarancji tj.; 24 miesiące  i adekwatna  liczba punktów, czyli „0”  zostanie przyznana jego ofercie w tym kryterium.</w:t>
      </w:r>
    </w:p>
    <w:p w14:paraId="3FE2F638"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 xml:space="preserve">Zamawiający przyzna punkty w tym kryterium na następującej zasadzie: </w:t>
      </w:r>
    </w:p>
    <w:p w14:paraId="010C90A6"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a) 24 miesiące gwarancji  - 0 pkt.</w:t>
      </w:r>
    </w:p>
    <w:p w14:paraId="5A15DCA9" w14:textId="5131EF8F"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 xml:space="preserve">b) </w:t>
      </w:r>
      <w:r>
        <w:rPr>
          <w:rFonts w:ascii="Arial" w:hAnsi="Arial" w:cs="Arial"/>
          <w:sz w:val="22"/>
          <w:szCs w:val="22"/>
        </w:rPr>
        <w:t>3</w:t>
      </w:r>
      <w:r w:rsidR="00D30453">
        <w:rPr>
          <w:rFonts w:ascii="Arial" w:hAnsi="Arial" w:cs="Arial"/>
          <w:sz w:val="22"/>
          <w:szCs w:val="22"/>
        </w:rPr>
        <w:t>0</w:t>
      </w:r>
      <w:r w:rsidRPr="00405C1C">
        <w:rPr>
          <w:rFonts w:ascii="Arial" w:hAnsi="Arial" w:cs="Arial"/>
          <w:sz w:val="22"/>
          <w:szCs w:val="22"/>
        </w:rPr>
        <w:t xml:space="preserve"> miesięcy gwarancji - 20 pkt.</w:t>
      </w:r>
    </w:p>
    <w:p w14:paraId="13BF2D9E" w14:textId="535D7540"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 xml:space="preserve">c) </w:t>
      </w:r>
      <w:r w:rsidR="00D30453">
        <w:rPr>
          <w:rFonts w:ascii="Arial" w:hAnsi="Arial" w:cs="Arial"/>
          <w:sz w:val="22"/>
          <w:szCs w:val="22"/>
        </w:rPr>
        <w:t>36</w:t>
      </w:r>
      <w:r w:rsidRPr="00405C1C">
        <w:rPr>
          <w:rFonts w:ascii="Arial" w:hAnsi="Arial" w:cs="Arial"/>
          <w:sz w:val="22"/>
          <w:szCs w:val="22"/>
        </w:rPr>
        <w:t xml:space="preserve">  miesięcy gwarancji  - 40 pkt.</w:t>
      </w:r>
    </w:p>
    <w:p w14:paraId="2845CCC2" w14:textId="7493F55D"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 xml:space="preserve">Maksymalny okres  gwarancji  podlegający ocenie w procesie oceny ofert: </w:t>
      </w:r>
      <w:r w:rsidR="00D30453">
        <w:rPr>
          <w:rFonts w:ascii="Arial" w:hAnsi="Arial" w:cs="Arial"/>
          <w:sz w:val="22"/>
          <w:szCs w:val="22"/>
        </w:rPr>
        <w:t>36</w:t>
      </w:r>
      <w:r w:rsidRPr="00405C1C">
        <w:rPr>
          <w:rFonts w:ascii="Arial" w:hAnsi="Arial" w:cs="Arial"/>
          <w:sz w:val="22"/>
          <w:szCs w:val="22"/>
        </w:rPr>
        <w:t xml:space="preserve"> miesięcy.</w:t>
      </w:r>
    </w:p>
    <w:p w14:paraId="18CCF776"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 xml:space="preserve">Wykonawca może zaoferować dłuższy okres gwarancji, lecz  nie będzie to  skutkowało przyznaniem wyższej punktacji, ani odrzuceniem oferty. </w:t>
      </w:r>
    </w:p>
    <w:p w14:paraId="0A3E1A33" w14:textId="77777777"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Oferta taka otrzyma maksymalną liczbę punktów w tym kryterium.</w:t>
      </w:r>
    </w:p>
    <w:p w14:paraId="0B7FD013" w14:textId="2DFF6329" w:rsidR="00405C1C" w:rsidRPr="00405C1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 xml:space="preserve">Okres udzielanej  gwarancji należy podać w pełnych miesiącach. W przypadku błędnego wypełnienia oferty w zakresie kryterium „gwarancja”  np. wskazania okresu gwarancji </w:t>
      </w:r>
      <w:r w:rsidR="005B49E7">
        <w:rPr>
          <w:rFonts w:ascii="Arial" w:hAnsi="Arial" w:cs="Arial"/>
          <w:sz w:val="22"/>
          <w:szCs w:val="22"/>
        </w:rPr>
        <w:t xml:space="preserve">powyżej 24 miesiące </w:t>
      </w:r>
      <w:r w:rsidRPr="00405C1C">
        <w:rPr>
          <w:rFonts w:ascii="Arial" w:hAnsi="Arial" w:cs="Arial"/>
          <w:sz w:val="22"/>
          <w:szCs w:val="22"/>
        </w:rPr>
        <w:t xml:space="preserve">nie w pełnych miesiącach i jak wskazano powyżej,  oferta otrzyma 0  pkt  w tym kryterium, a jako deklarowany okres gwarancji zostanie przyjęty okres minimalny czyli 24 miesiące. </w:t>
      </w:r>
    </w:p>
    <w:p w14:paraId="1CEBE4EE" w14:textId="415E2F8F" w:rsidR="00797D8C" w:rsidRDefault="00405C1C" w:rsidP="00405C1C">
      <w:pPr>
        <w:pStyle w:val="pkt"/>
        <w:spacing w:line="360" w:lineRule="auto"/>
        <w:ind w:left="426" w:hanging="426"/>
        <w:rPr>
          <w:rFonts w:ascii="Arial" w:hAnsi="Arial" w:cs="Arial"/>
          <w:sz w:val="22"/>
          <w:szCs w:val="22"/>
        </w:rPr>
      </w:pPr>
      <w:r w:rsidRPr="00405C1C">
        <w:rPr>
          <w:rFonts w:ascii="Arial" w:hAnsi="Arial" w:cs="Arial"/>
          <w:sz w:val="22"/>
          <w:szCs w:val="22"/>
        </w:rPr>
        <w:t>Zamawiający udzieli zamówienia Wykonawcy, który otrzyma najwyższą liczbę punktów, zgodnie  z powyższymi założeniami.</w:t>
      </w:r>
    </w:p>
    <w:p w14:paraId="1F5B48CB" w14:textId="77777777" w:rsidR="00797D8C" w:rsidRPr="00433C20" w:rsidRDefault="00797D8C" w:rsidP="00D30453">
      <w:pPr>
        <w:pStyle w:val="pkt"/>
        <w:spacing w:line="360" w:lineRule="auto"/>
        <w:ind w:left="0" w:firstLine="0"/>
        <w:rPr>
          <w:rFonts w:ascii="Arial" w:hAnsi="Arial" w:cs="Arial"/>
          <w:sz w:val="22"/>
          <w:szCs w:val="22"/>
        </w:rPr>
      </w:pPr>
    </w:p>
    <w:p w14:paraId="0C04535D"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IX. Istotne dla stron postanowienia, które zostaną wprowadzone do treści zawieranej umowy.</w:t>
      </w:r>
    </w:p>
    <w:p w14:paraId="1CFED26E"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1. Umowa w sprawie realizacji zamówienia publicznego zawarta zostanie z uwzględnieniem postanowień wynikających z treści niniejszej specyfikacji warunków zamówienia oraz danych zawartych w ofercie.</w:t>
      </w:r>
    </w:p>
    <w:p w14:paraId="76DB8FEA" w14:textId="288923BC"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Postanowienia umowy zawarto </w:t>
      </w:r>
      <w:r w:rsidR="00F140B2">
        <w:rPr>
          <w:rFonts w:ascii="Arial" w:hAnsi="Arial" w:cs="Arial"/>
          <w:sz w:val="22"/>
          <w:szCs w:val="22"/>
        </w:rPr>
        <w:t xml:space="preserve">w postanowieniach </w:t>
      </w:r>
      <w:r w:rsidRPr="00433C20">
        <w:rPr>
          <w:rFonts w:ascii="Arial" w:hAnsi="Arial" w:cs="Arial"/>
          <w:sz w:val="22"/>
          <w:szCs w:val="22"/>
        </w:rPr>
        <w:t xml:space="preserve"> umowy, który stanowi załącznik nr 5.</w:t>
      </w:r>
    </w:p>
    <w:p w14:paraId="602CE88F" w14:textId="4A83996C"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3. Warunki wprowadzania zmian umowy oraz zakres zmian umowy zostały zawarte  w ww.  załączniku.</w:t>
      </w:r>
    </w:p>
    <w:p w14:paraId="35A19947" w14:textId="77777777" w:rsidR="00E84F5C" w:rsidRPr="00433C20" w:rsidRDefault="00E84F5C" w:rsidP="00797D8C">
      <w:pPr>
        <w:pStyle w:val="pkt"/>
        <w:spacing w:line="360" w:lineRule="auto"/>
        <w:ind w:left="426" w:hanging="426"/>
        <w:rPr>
          <w:rFonts w:ascii="Arial" w:hAnsi="Arial" w:cs="Arial"/>
          <w:sz w:val="22"/>
          <w:szCs w:val="22"/>
        </w:rPr>
      </w:pPr>
    </w:p>
    <w:p w14:paraId="35E2AD29"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X. Pouczenie o środkach ochrony prawnej. </w:t>
      </w:r>
    </w:p>
    <w:p w14:paraId="5419D75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Wykonawcy, a także innemu podmiotowi, jeżeli ma lub miał interes w uzyskaniu zamówienia oraz poniósł lub może ponieść szkodę w wyniku naruszenia przez Zamawiającego przepisów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przysługują środki ochrony prawnej określone w Dziale IX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oraz Rzecznikowi Małych i Średnich Przedsiębiorców. </w:t>
      </w:r>
    </w:p>
    <w:p w14:paraId="7E67B99D"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Odwołanie przysługuje na: </w:t>
      </w:r>
    </w:p>
    <w:p w14:paraId="6C48AA0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niezgodną z przepisami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czynność Zamawiającego, podjętą w postępowaniu o udzielenie zamówienia w tym na projektowane postanowienie umowy; </w:t>
      </w:r>
    </w:p>
    <w:p w14:paraId="3AAFC142"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zaniechanie czynności w postępowaniu o udzielenie zamówienia, do której Zamawiający był obowiązany na podstawie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t>
      </w:r>
    </w:p>
    <w:p w14:paraId="0395DE6B"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Odwołanie zawiera: </w:t>
      </w:r>
    </w:p>
    <w:p w14:paraId="27824F64"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imię i nazwisko albo nazwę, miejsce zamieszkania albo siedzibę, numer telefonu oraz adres poczty elektronicznej Odwołującego oraz imię i nazwisko przedstawiciela (przedstawicieli); </w:t>
      </w:r>
    </w:p>
    <w:p w14:paraId="4D2C82B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nazwę i siedzibę Zamawiającego, numer telefonu oraz adres poczty elektronicznej Zamawiającego; 3) numer PESEL lub NIP odwołującego będącego osobą fizyczną, jeżeli jest on obowiązany do jego posiadania albo posiada go nie mając takiego obowiązku; </w:t>
      </w:r>
    </w:p>
    <w:p w14:paraId="3F9FD36A"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4) numer w Krajowym Rejestrze Sądowym, a w przypadku jego braku – numer w innym właściwym rejestrze, ewidencji lub NIP Odwołującego nie będącą osobą fizyczną, który nie ma obowiązku wpisu we właściwym rejestrze lub ewidencji, jeżeli jest on obowiązany do jego posiadania; </w:t>
      </w:r>
    </w:p>
    <w:p w14:paraId="717E6C0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5) określenie przedmiotu zamówienia; </w:t>
      </w:r>
    </w:p>
    <w:p w14:paraId="1A03900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6) wskazanie numeru publikacji w Dzienniku Urzędowym Unii Europejskiej; </w:t>
      </w:r>
    </w:p>
    <w:p w14:paraId="15B83E3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7) wskazanie czynności lub zaniechania czynności Zamawiającego, której zarzuca się niezgodność z przepisami ustawy; </w:t>
      </w:r>
    </w:p>
    <w:p w14:paraId="5837CB9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8) zwięzłe przedstawienie zarzutów; </w:t>
      </w:r>
    </w:p>
    <w:p w14:paraId="6F8AA3F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9) żądanie co do sposobu rozstrzygnięcia odwołania; </w:t>
      </w:r>
    </w:p>
    <w:p w14:paraId="34C03BF4"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10) wskazanie okoliczności faktycznych i prawnych uzasadniających wniesienie odwołania oraz dowodów na poparcie przytoczonych okoliczności; </w:t>
      </w:r>
    </w:p>
    <w:p w14:paraId="4DC8CC9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11) podpis Odwołującego albo jego przedstawiciela lub przedstawicieli; </w:t>
      </w:r>
    </w:p>
    <w:p w14:paraId="2B5DAB9A"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12) wykaz załączników. </w:t>
      </w:r>
    </w:p>
    <w:p w14:paraId="438CF84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4. Do odwołania dołącza się: </w:t>
      </w:r>
    </w:p>
    <w:p w14:paraId="121CB02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dowód uiszczenia wpisu od odwołania w wymaganej wysokości; </w:t>
      </w:r>
    </w:p>
    <w:p w14:paraId="719DA5A5"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dowód przekazania odpowiednio odwołania albo jego kopii Zamawiającemu; </w:t>
      </w:r>
    </w:p>
    <w:p w14:paraId="47E8ABF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dokument potwierdzający umocowanie do reprezentowania Odwołującego. </w:t>
      </w:r>
    </w:p>
    <w:p w14:paraId="441A1AD7" w14:textId="28AB906B"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5. Odwołanie wnosi się do Prezesa Izby</w:t>
      </w:r>
      <w:r w:rsidR="00054F6B" w:rsidRPr="00433C20">
        <w:rPr>
          <w:rFonts w:ascii="Arial" w:hAnsi="Arial" w:cs="Arial"/>
          <w:sz w:val="22"/>
          <w:szCs w:val="22"/>
        </w:rPr>
        <w:t>.</w:t>
      </w:r>
    </w:p>
    <w:p w14:paraId="38848A77"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6.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4FC0C155"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7. Terminy wniesienia odwołania: </w:t>
      </w:r>
    </w:p>
    <w:p w14:paraId="30C5CC5F" w14:textId="06CB233C"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Odwołanie wnosi się w terminie </w:t>
      </w:r>
      <w:r w:rsidR="00206946" w:rsidRPr="00433C20">
        <w:rPr>
          <w:rFonts w:ascii="Arial" w:hAnsi="Arial" w:cs="Arial"/>
          <w:sz w:val="22"/>
          <w:szCs w:val="22"/>
        </w:rPr>
        <w:t>10</w:t>
      </w:r>
      <w:r w:rsidRPr="00433C20">
        <w:rPr>
          <w:rFonts w:ascii="Arial" w:hAnsi="Arial" w:cs="Arial"/>
          <w:sz w:val="22"/>
          <w:szCs w:val="22"/>
        </w:rPr>
        <w:t xml:space="preserve"> dni od dnia przekazania informacji o czynności Zamawiającego stanowiącej podstawę jego wniesienia, – jeżeli informacja została przekazana przy użyciu środków komunikacji elektronicznej; albo w terminie 1</w:t>
      </w:r>
      <w:r w:rsidR="00206946" w:rsidRPr="00433C20">
        <w:rPr>
          <w:rFonts w:ascii="Arial" w:hAnsi="Arial" w:cs="Arial"/>
          <w:sz w:val="22"/>
          <w:szCs w:val="22"/>
        </w:rPr>
        <w:t>5</w:t>
      </w:r>
      <w:r w:rsidRPr="00433C20">
        <w:rPr>
          <w:rFonts w:ascii="Arial" w:hAnsi="Arial" w:cs="Arial"/>
          <w:sz w:val="22"/>
          <w:szCs w:val="22"/>
        </w:rPr>
        <w:t xml:space="preserve"> dni, – jeżeli zostały przesłane w inny sposób. </w:t>
      </w:r>
    </w:p>
    <w:p w14:paraId="2F3E20F8" w14:textId="5DDA69CD"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Odwołanie wobec treści ogłoszenia wszczynającego postępowanie o udzielenie zamówienia lub wobec treści dokumentów zamówienia, wnosi się w terminie </w:t>
      </w:r>
      <w:r w:rsidR="00206946" w:rsidRPr="00433C20">
        <w:rPr>
          <w:rFonts w:ascii="Arial" w:hAnsi="Arial" w:cs="Arial"/>
          <w:sz w:val="22"/>
          <w:szCs w:val="22"/>
        </w:rPr>
        <w:t xml:space="preserve">10 dni </w:t>
      </w:r>
      <w:r w:rsidRPr="00433C20">
        <w:rPr>
          <w:rFonts w:ascii="Arial" w:hAnsi="Arial" w:cs="Arial"/>
          <w:sz w:val="22"/>
          <w:szCs w:val="22"/>
        </w:rPr>
        <w:t xml:space="preserve"> od dnia </w:t>
      </w:r>
      <w:r w:rsidR="00206946" w:rsidRPr="00433C20">
        <w:rPr>
          <w:rFonts w:ascii="Arial" w:hAnsi="Arial" w:cs="Arial"/>
          <w:sz w:val="22"/>
          <w:szCs w:val="22"/>
        </w:rPr>
        <w:t xml:space="preserve">publikacji </w:t>
      </w:r>
      <w:r w:rsidRPr="00433C20">
        <w:rPr>
          <w:rFonts w:ascii="Arial" w:hAnsi="Arial" w:cs="Arial"/>
          <w:sz w:val="22"/>
          <w:szCs w:val="22"/>
        </w:rPr>
        <w:t xml:space="preserve"> ogłoszenia w </w:t>
      </w:r>
      <w:proofErr w:type="spellStart"/>
      <w:r w:rsidR="00206946" w:rsidRPr="00433C20">
        <w:rPr>
          <w:rFonts w:ascii="Arial" w:hAnsi="Arial" w:cs="Arial"/>
          <w:sz w:val="22"/>
          <w:szCs w:val="22"/>
        </w:rPr>
        <w:t>DzUUE</w:t>
      </w:r>
      <w:proofErr w:type="spellEnd"/>
      <w:r w:rsidR="00206946" w:rsidRPr="00433C20">
        <w:rPr>
          <w:rFonts w:ascii="Arial" w:hAnsi="Arial" w:cs="Arial"/>
          <w:sz w:val="22"/>
          <w:szCs w:val="22"/>
        </w:rPr>
        <w:t xml:space="preserve"> </w:t>
      </w:r>
      <w:r w:rsidRPr="00433C20">
        <w:rPr>
          <w:rFonts w:ascii="Arial" w:hAnsi="Arial" w:cs="Arial"/>
          <w:sz w:val="22"/>
          <w:szCs w:val="22"/>
        </w:rPr>
        <w:t xml:space="preserve"> lub dokumentów zamówienia na stronie internetowej. </w:t>
      </w:r>
    </w:p>
    <w:p w14:paraId="7D83965E" w14:textId="7356294B"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3) Odwołanie wobec czynności innych niż określone w pkt. 1. i 2. wnosi się w terminie </w:t>
      </w:r>
      <w:r w:rsidR="00206946" w:rsidRPr="00433C20">
        <w:rPr>
          <w:rFonts w:ascii="Arial" w:hAnsi="Arial" w:cs="Arial"/>
          <w:sz w:val="22"/>
          <w:szCs w:val="22"/>
        </w:rPr>
        <w:t>10</w:t>
      </w:r>
      <w:r w:rsidRPr="00433C20">
        <w:rPr>
          <w:rFonts w:ascii="Arial" w:hAnsi="Arial" w:cs="Arial"/>
          <w:sz w:val="22"/>
          <w:szCs w:val="22"/>
        </w:rPr>
        <w:t xml:space="preserve"> dni od dnia, w którym powzięto lub przy zachowaniu należytej staranności można było powziąć wiadomość   o okolicznościach stanowiących podstawę jego wniesienia. </w:t>
      </w:r>
    </w:p>
    <w:p w14:paraId="3C2C90E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lastRenderedPageBreak/>
        <w:t xml:space="preserve">4) Jeżeli Zamawiający nie przesłał Wykonawcy zawiadomienia o wyborze oferty najkorzystniejszej odwołanie wnosi się nie później niż w terminie: </w:t>
      </w:r>
    </w:p>
    <w:p w14:paraId="4BBEC673" w14:textId="30720BEC" w:rsidR="00C12360"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w:t>
      </w:r>
      <w:r w:rsidR="0052377A" w:rsidRPr="00433C20">
        <w:rPr>
          <w:rFonts w:ascii="Arial" w:hAnsi="Arial" w:cs="Arial"/>
          <w:sz w:val="22"/>
          <w:szCs w:val="22"/>
        </w:rPr>
        <w:t>30</w:t>
      </w:r>
      <w:r w:rsidRPr="00433C20">
        <w:rPr>
          <w:rFonts w:ascii="Arial" w:hAnsi="Arial" w:cs="Arial"/>
          <w:sz w:val="22"/>
          <w:szCs w:val="22"/>
        </w:rPr>
        <w:t xml:space="preserve"> dni od dnia </w:t>
      </w:r>
      <w:r w:rsidR="0052377A" w:rsidRPr="00433C20">
        <w:rPr>
          <w:rFonts w:ascii="Arial" w:hAnsi="Arial" w:cs="Arial"/>
          <w:sz w:val="22"/>
          <w:szCs w:val="22"/>
        </w:rPr>
        <w:t xml:space="preserve">publikacji w DZUUE </w:t>
      </w:r>
      <w:r w:rsidRPr="00433C20">
        <w:rPr>
          <w:rFonts w:ascii="Arial" w:hAnsi="Arial" w:cs="Arial"/>
          <w:sz w:val="22"/>
          <w:szCs w:val="22"/>
        </w:rPr>
        <w:t xml:space="preserve"> ogłoszenia </w:t>
      </w:r>
      <w:r w:rsidR="0052377A" w:rsidRPr="00433C20">
        <w:rPr>
          <w:rFonts w:ascii="Arial" w:hAnsi="Arial" w:cs="Arial"/>
          <w:sz w:val="22"/>
          <w:szCs w:val="22"/>
        </w:rPr>
        <w:t xml:space="preserve">o udzieleniu zamówienia </w:t>
      </w:r>
    </w:p>
    <w:p w14:paraId="14BFD865" w14:textId="148EB6CB"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2. </w:t>
      </w:r>
      <w:r w:rsidR="0052377A" w:rsidRPr="00433C20">
        <w:rPr>
          <w:rFonts w:ascii="Arial" w:hAnsi="Arial" w:cs="Arial"/>
          <w:sz w:val="22"/>
          <w:szCs w:val="22"/>
        </w:rPr>
        <w:t>6 miesięcy od dnia zawarcia umowy, jeżeli Zamawiający nie opublikował w DZUUE ogłoszenia o udzieleniu zamówienia.</w:t>
      </w:r>
    </w:p>
    <w:p w14:paraId="1EDD5271"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8. Szczegółowe zasady postępowania po wniesieniu odwołania, określają stosowne przepisy Działu IX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w:t>
      </w:r>
    </w:p>
    <w:p w14:paraId="2BB071EC"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9. Na orzeczenie Krajowej Izby Odwoławczej oraz postanowienie Prezesa Izby, stronom oraz uczestnikom postępowania odwoławczego przysługuje skarga do sądu. </w:t>
      </w:r>
    </w:p>
    <w:p w14:paraId="2B0F3F6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10. Skargę wnosi się do Sądu Okręgowego w Warszawie - sądu zamówień publicznych, za pośrednictwem Prezesa Krajowej Izby Odwoławczej w terminie 14 dni od dnia doręczenia orzeczenia Krajowej Izby Odwoławczej, przesyłając jednocześnie jej odpis przeciwnikowi skargi. Złożenie skargi w placówce pocztowej operatora wyznaczonego w rozumieniu ustawy Prawo pocztowe z dnia 23 listopada 2012 r. (Dz. U. z 2020 r. poz. 1041.) jest równoznaczne z jej wniesieniem. </w:t>
      </w:r>
    </w:p>
    <w:p w14:paraId="0300360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11. Na zasadach określonych w art. 590 ustawy </w:t>
      </w:r>
      <w:proofErr w:type="spellStart"/>
      <w:r w:rsidRPr="00433C20">
        <w:rPr>
          <w:rFonts w:ascii="Arial" w:hAnsi="Arial" w:cs="Arial"/>
          <w:sz w:val="22"/>
          <w:szCs w:val="22"/>
        </w:rPr>
        <w:t>Pzp</w:t>
      </w:r>
      <w:proofErr w:type="spellEnd"/>
      <w:r w:rsidRPr="00433C20">
        <w:rPr>
          <w:rFonts w:ascii="Arial" w:hAnsi="Arial" w:cs="Arial"/>
          <w:sz w:val="22"/>
          <w:szCs w:val="22"/>
        </w:rPr>
        <w:t xml:space="preserve"> od wyroku sądu lub postanowienia kończącego postępowanie w sprawie przysługuje skarga kasacyjna do Sądu Najwyższego.</w:t>
      </w:r>
    </w:p>
    <w:p w14:paraId="3A2460D6" w14:textId="77777777" w:rsidR="00797D8C" w:rsidRPr="00433C20" w:rsidRDefault="00797D8C" w:rsidP="00797D8C">
      <w:pPr>
        <w:pStyle w:val="pkt"/>
        <w:spacing w:line="360" w:lineRule="auto"/>
        <w:ind w:left="0" w:firstLine="0"/>
        <w:rPr>
          <w:rFonts w:ascii="Arial" w:hAnsi="Arial" w:cs="Arial"/>
          <w:sz w:val="22"/>
          <w:szCs w:val="22"/>
        </w:rPr>
      </w:pPr>
    </w:p>
    <w:p w14:paraId="20A3CC7C" w14:textId="77777777" w:rsidR="00797D8C" w:rsidRPr="00433C20" w:rsidRDefault="00797D8C" w:rsidP="00797D8C">
      <w:pPr>
        <w:pStyle w:val="pkt"/>
        <w:spacing w:line="360" w:lineRule="auto"/>
        <w:ind w:left="426" w:hanging="426"/>
        <w:rPr>
          <w:rFonts w:ascii="Arial" w:hAnsi="Arial" w:cs="Arial"/>
          <w:b/>
          <w:bCs/>
          <w:sz w:val="22"/>
          <w:szCs w:val="22"/>
        </w:rPr>
      </w:pPr>
      <w:r w:rsidRPr="00433C20">
        <w:rPr>
          <w:rFonts w:ascii="Arial" w:hAnsi="Arial" w:cs="Arial"/>
          <w:b/>
          <w:bCs/>
          <w:sz w:val="22"/>
          <w:szCs w:val="22"/>
        </w:rPr>
        <w:t xml:space="preserve">XI. Postanowienia końcowe. </w:t>
      </w:r>
    </w:p>
    <w:p w14:paraId="46E87A4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1. Uczestnicy postępowania mają prawo wglądu do treści protokołu postępowania. Protokół postępowania jest jawny i udostępniany na wniosek. </w:t>
      </w:r>
    </w:p>
    <w:p w14:paraId="5FA6D4D8"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2.  Zamawiający nie przewiduje zwrotu kosztów udziału w postępowaniu.</w:t>
      </w:r>
    </w:p>
    <w:p w14:paraId="6A74431A" w14:textId="2705A151" w:rsidR="00797D8C" w:rsidRPr="00433C20" w:rsidRDefault="00797D8C" w:rsidP="008D03C7">
      <w:pPr>
        <w:pStyle w:val="pkt"/>
        <w:spacing w:line="360" w:lineRule="auto"/>
        <w:ind w:left="0" w:firstLine="0"/>
        <w:rPr>
          <w:rFonts w:ascii="Arial" w:hAnsi="Arial" w:cs="Arial"/>
          <w:sz w:val="18"/>
          <w:szCs w:val="18"/>
        </w:rPr>
      </w:pPr>
      <w:r w:rsidRPr="00433C20">
        <w:rPr>
          <w:rFonts w:ascii="Arial" w:hAnsi="Arial" w:cs="Arial"/>
          <w:sz w:val="18"/>
          <w:szCs w:val="18"/>
        </w:rPr>
        <w:t xml:space="preserve">       </w:t>
      </w:r>
    </w:p>
    <w:p w14:paraId="093F37EE" w14:textId="77777777" w:rsidR="00797D8C" w:rsidRPr="00433C20" w:rsidRDefault="00797D8C" w:rsidP="00797D8C">
      <w:pPr>
        <w:pStyle w:val="pkt"/>
        <w:spacing w:line="360" w:lineRule="auto"/>
        <w:ind w:left="426" w:hanging="426"/>
        <w:rPr>
          <w:rFonts w:ascii="Arial" w:hAnsi="Arial" w:cs="Arial"/>
          <w:sz w:val="18"/>
          <w:szCs w:val="18"/>
        </w:rPr>
      </w:pPr>
      <w:r w:rsidRPr="00433C20">
        <w:rPr>
          <w:rFonts w:ascii="Arial" w:hAnsi="Arial" w:cs="Arial"/>
          <w:sz w:val="18"/>
          <w:szCs w:val="18"/>
        </w:rPr>
        <w:t>Sporządziła:</w:t>
      </w:r>
    </w:p>
    <w:p w14:paraId="5951661F" w14:textId="77777777" w:rsidR="00797D8C" w:rsidRPr="00433C20" w:rsidRDefault="00797D8C" w:rsidP="00797D8C">
      <w:pPr>
        <w:pStyle w:val="pkt"/>
        <w:spacing w:line="360" w:lineRule="auto"/>
        <w:ind w:left="426" w:hanging="426"/>
        <w:rPr>
          <w:rFonts w:ascii="Arial" w:hAnsi="Arial" w:cs="Arial"/>
          <w:sz w:val="18"/>
          <w:szCs w:val="18"/>
        </w:rPr>
      </w:pPr>
      <w:r w:rsidRPr="00433C20">
        <w:rPr>
          <w:rFonts w:ascii="Arial" w:hAnsi="Arial" w:cs="Arial"/>
          <w:sz w:val="18"/>
          <w:szCs w:val="18"/>
        </w:rPr>
        <w:t xml:space="preserve">Magdalena Ciszak                                                                                            </w:t>
      </w:r>
    </w:p>
    <w:p w14:paraId="74869BF9" w14:textId="2E6318D2" w:rsidR="00797D8C" w:rsidRPr="00D30453" w:rsidRDefault="00797D8C" w:rsidP="00D30453">
      <w:pPr>
        <w:pStyle w:val="pkt"/>
        <w:spacing w:line="360" w:lineRule="auto"/>
        <w:ind w:left="426" w:hanging="426"/>
        <w:rPr>
          <w:rFonts w:ascii="Arial" w:hAnsi="Arial" w:cs="Arial"/>
          <w:sz w:val="18"/>
          <w:szCs w:val="18"/>
        </w:rPr>
      </w:pPr>
      <w:r w:rsidRPr="00433C20">
        <w:rPr>
          <w:rFonts w:ascii="Arial" w:hAnsi="Arial" w:cs="Arial"/>
          <w:sz w:val="18"/>
          <w:szCs w:val="18"/>
        </w:rPr>
        <w:t>Główny specjalista  ds. zamówień publicznych</w:t>
      </w:r>
      <w:r w:rsidRPr="00433C20">
        <w:rPr>
          <w:rFonts w:ascii="Arial" w:hAnsi="Arial" w:cs="Arial"/>
          <w:sz w:val="22"/>
          <w:szCs w:val="22"/>
        </w:rPr>
        <w:t xml:space="preserve">                                                                                                     </w:t>
      </w:r>
    </w:p>
    <w:p w14:paraId="74698ACC" w14:textId="6046C8F0" w:rsidR="00797D8C" w:rsidRPr="00433C20" w:rsidRDefault="00797D8C" w:rsidP="00E84F5C">
      <w:pPr>
        <w:pStyle w:val="pkt"/>
        <w:spacing w:line="360" w:lineRule="auto"/>
        <w:ind w:left="426" w:hanging="426"/>
        <w:rPr>
          <w:rFonts w:ascii="Arial" w:hAnsi="Arial" w:cs="Arial"/>
          <w:sz w:val="22"/>
          <w:szCs w:val="22"/>
        </w:rPr>
      </w:pPr>
      <w:r w:rsidRPr="00433C20">
        <w:rPr>
          <w:rFonts w:ascii="Arial" w:hAnsi="Arial" w:cs="Arial"/>
          <w:sz w:val="22"/>
          <w:szCs w:val="22"/>
        </w:rPr>
        <w:t xml:space="preserve">Żnin, </w:t>
      </w:r>
      <w:r w:rsidR="00D30453">
        <w:rPr>
          <w:rFonts w:ascii="Arial" w:hAnsi="Arial" w:cs="Arial"/>
          <w:sz w:val="22"/>
          <w:szCs w:val="22"/>
        </w:rPr>
        <w:t>30</w:t>
      </w:r>
      <w:r w:rsidR="006D7A2A">
        <w:rPr>
          <w:rFonts w:ascii="Arial" w:hAnsi="Arial" w:cs="Arial"/>
          <w:sz w:val="22"/>
          <w:szCs w:val="22"/>
        </w:rPr>
        <w:t xml:space="preserve"> lipca </w:t>
      </w:r>
      <w:r w:rsidRPr="00433C20">
        <w:rPr>
          <w:rFonts w:ascii="Arial" w:hAnsi="Arial" w:cs="Arial"/>
          <w:sz w:val="22"/>
          <w:szCs w:val="22"/>
        </w:rPr>
        <w:t xml:space="preserve"> 202</w:t>
      </w:r>
      <w:r w:rsidR="00D30453">
        <w:rPr>
          <w:rFonts w:ascii="Arial" w:hAnsi="Arial" w:cs="Arial"/>
          <w:sz w:val="22"/>
          <w:szCs w:val="22"/>
        </w:rPr>
        <w:t>4</w:t>
      </w:r>
      <w:r w:rsidRPr="00433C20">
        <w:rPr>
          <w:rFonts w:ascii="Arial" w:hAnsi="Arial" w:cs="Arial"/>
          <w:sz w:val="22"/>
          <w:szCs w:val="22"/>
        </w:rPr>
        <w:t>r.                                                                   Zatwierdzam</w:t>
      </w:r>
    </w:p>
    <w:p w14:paraId="0FFEB2D1" w14:textId="010037CB"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w:t>
      </w:r>
    </w:p>
    <w:p w14:paraId="152D324D" w14:textId="77777777" w:rsidR="00F140B2"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w:t>
      </w:r>
      <w:r w:rsidR="00F140B2">
        <w:rPr>
          <w:rFonts w:ascii="Arial" w:hAnsi="Arial" w:cs="Arial"/>
          <w:sz w:val="22"/>
          <w:szCs w:val="22"/>
        </w:rPr>
        <w:t xml:space="preserve">              </w:t>
      </w:r>
    </w:p>
    <w:p w14:paraId="46768077" w14:textId="77777777" w:rsidR="005B49E7" w:rsidRDefault="00797D8C" w:rsidP="00D30453">
      <w:pPr>
        <w:pStyle w:val="pkt"/>
        <w:spacing w:line="360" w:lineRule="auto"/>
        <w:ind w:left="0" w:firstLine="0"/>
        <w:rPr>
          <w:rFonts w:ascii="Arial" w:hAnsi="Arial" w:cs="Arial"/>
          <w:sz w:val="22"/>
          <w:szCs w:val="22"/>
        </w:rPr>
      </w:pPr>
      <w:r w:rsidRPr="00433C20">
        <w:rPr>
          <w:rFonts w:ascii="Arial" w:hAnsi="Arial" w:cs="Arial"/>
          <w:sz w:val="22"/>
          <w:szCs w:val="22"/>
        </w:rPr>
        <w:t xml:space="preserve">                                                                                                                             </w:t>
      </w:r>
    </w:p>
    <w:p w14:paraId="51A2C3C1" w14:textId="77777777" w:rsidR="005B49E7" w:rsidRDefault="005B49E7" w:rsidP="00D30453">
      <w:pPr>
        <w:pStyle w:val="pkt"/>
        <w:spacing w:line="360" w:lineRule="auto"/>
        <w:ind w:left="0" w:firstLine="0"/>
        <w:rPr>
          <w:rFonts w:ascii="Arial" w:hAnsi="Arial" w:cs="Arial"/>
          <w:sz w:val="22"/>
          <w:szCs w:val="22"/>
        </w:rPr>
      </w:pPr>
    </w:p>
    <w:p w14:paraId="3223CB92" w14:textId="4B2B27CD" w:rsidR="00F140B2" w:rsidRDefault="00797D8C" w:rsidP="00D30453">
      <w:pPr>
        <w:pStyle w:val="pkt"/>
        <w:spacing w:line="360" w:lineRule="auto"/>
        <w:ind w:left="0" w:firstLine="0"/>
        <w:rPr>
          <w:rFonts w:ascii="Arial" w:hAnsi="Arial" w:cs="Arial"/>
          <w:sz w:val="22"/>
          <w:szCs w:val="22"/>
        </w:rPr>
      </w:pPr>
      <w:r w:rsidRPr="00433C20">
        <w:rPr>
          <w:rFonts w:ascii="Arial" w:hAnsi="Arial" w:cs="Arial"/>
          <w:sz w:val="22"/>
          <w:szCs w:val="22"/>
        </w:rPr>
        <w:t xml:space="preserve">                            </w:t>
      </w:r>
    </w:p>
    <w:p w14:paraId="54AE2194" w14:textId="59359EFE" w:rsidR="00F140B2" w:rsidRPr="00D30453" w:rsidRDefault="00797D8C" w:rsidP="00D30453">
      <w:pPr>
        <w:pStyle w:val="pkt"/>
        <w:spacing w:line="360" w:lineRule="auto"/>
        <w:ind w:left="426" w:hanging="426"/>
        <w:rPr>
          <w:rFonts w:ascii="Arial" w:hAnsi="Arial" w:cs="Arial"/>
          <w:sz w:val="22"/>
          <w:szCs w:val="22"/>
        </w:rPr>
      </w:pPr>
      <w:r w:rsidRPr="00433C20">
        <w:rPr>
          <w:rFonts w:ascii="Arial" w:hAnsi="Arial" w:cs="Arial"/>
          <w:sz w:val="22"/>
          <w:szCs w:val="22"/>
        </w:rPr>
        <w:t xml:space="preserve">                             </w:t>
      </w:r>
    </w:p>
    <w:p w14:paraId="7597404E" w14:textId="0EFB2B05" w:rsidR="00797D8C" w:rsidRPr="00433C20" w:rsidRDefault="00797D8C" w:rsidP="00797D8C">
      <w:pPr>
        <w:pStyle w:val="pkt"/>
        <w:spacing w:line="360" w:lineRule="auto"/>
        <w:ind w:left="426" w:hanging="426"/>
        <w:jc w:val="center"/>
        <w:rPr>
          <w:rFonts w:ascii="Arial" w:hAnsi="Arial" w:cs="Arial"/>
          <w:b/>
          <w:bCs/>
          <w:sz w:val="32"/>
          <w:szCs w:val="32"/>
        </w:rPr>
      </w:pPr>
      <w:r w:rsidRPr="00433C20">
        <w:rPr>
          <w:rFonts w:ascii="Arial" w:hAnsi="Arial" w:cs="Arial"/>
          <w:b/>
          <w:bCs/>
          <w:sz w:val="32"/>
          <w:szCs w:val="32"/>
        </w:rPr>
        <w:lastRenderedPageBreak/>
        <w:t>CZĘSĆ  IV</w:t>
      </w:r>
    </w:p>
    <w:p w14:paraId="468AE3E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Załączniki:</w:t>
      </w:r>
    </w:p>
    <w:p w14:paraId="5954E5CF"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Nr 1 – Formularz ofertowy.</w:t>
      </w:r>
    </w:p>
    <w:p w14:paraId="29012372" w14:textId="1C475579"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Nr 2 – Oświadczenie</w:t>
      </w:r>
      <w:r w:rsidR="00CA24BF" w:rsidRPr="00433C20">
        <w:rPr>
          <w:rFonts w:ascii="Arial" w:hAnsi="Arial" w:cs="Arial"/>
          <w:sz w:val="22"/>
          <w:szCs w:val="22"/>
        </w:rPr>
        <w:t xml:space="preserve"> JEDZ </w:t>
      </w:r>
      <w:r w:rsidR="00B73B08" w:rsidRPr="00433C20">
        <w:rPr>
          <w:rFonts w:ascii="Arial" w:hAnsi="Arial" w:cs="Arial"/>
          <w:sz w:val="22"/>
          <w:szCs w:val="22"/>
        </w:rPr>
        <w:t>.</w:t>
      </w:r>
    </w:p>
    <w:p w14:paraId="2BB99FD0"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Nr 3 – Zdolność techniczna i zawodowa.</w:t>
      </w:r>
    </w:p>
    <w:p w14:paraId="0B34A869" w14:textId="77777777" w:rsidR="00797D8C" w:rsidRPr="00433C20" w:rsidRDefault="00797D8C" w:rsidP="00797D8C">
      <w:pPr>
        <w:pStyle w:val="pkt"/>
        <w:spacing w:line="360" w:lineRule="auto"/>
        <w:ind w:left="426" w:hanging="426"/>
        <w:rPr>
          <w:rFonts w:ascii="Arial" w:hAnsi="Arial" w:cs="Arial"/>
          <w:sz w:val="22"/>
          <w:szCs w:val="22"/>
        </w:rPr>
      </w:pPr>
      <w:r w:rsidRPr="00433C20">
        <w:rPr>
          <w:rFonts w:ascii="Arial" w:hAnsi="Arial" w:cs="Arial"/>
          <w:sz w:val="22"/>
          <w:szCs w:val="22"/>
        </w:rPr>
        <w:t xml:space="preserve">   Nr 4 – Zobowiązanie do udostępnienia zasobów przez inne podmioty.</w:t>
      </w:r>
    </w:p>
    <w:p w14:paraId="100796A6" w14:textId="5085CA60" w:rsidR="008D03C7" w:rsidRPr="00433C20" w:rsidRDefault="00797D8C" w:rsidP="008D03C7">
      <w:pPr>
        <w:pStyle w:val="pkt"/>
        <w:spacing w:line="360" w:lineRule="auto"/>
        <w:ind w:left="426" w:hanging="426"/>
        <w:rPr>
          <w:rFonts w:ascii="Arial" w:hAnsi="Arial" w:cs="Arial"/>
          <w:sz w:val="22"/>
          <w:szCs w:val="22"/>
        </w:rPr>
      </w:pPr>
      <w:r w:rsidRPr="00433C20">
        <w:rPr>
          <w:rFonts w:ascii="Arial" w:hAnsi="Arial" w:cs="Arial"/>
          <w:sz w:val="22"/>
          <w:szCs w:val="22"/>
        </w:rPr>
        <w:t xml:space="preserve">   Nr 5-  </w:t>
      </w:r>
      <w:r w:rsidR="00DD0069" w:rsidRPr="00433C20">
        <w:rPr>
          <w:rFonts w:ascii="Arial" w:hAnsi="Arial" w:cs="Arial"/>
          <w:sz w:val="22"/>
          <w:szCs w:val="22"/>
        </w:rPr>
        <w:t xml:space="preserve">Projektowane postanowienia umowy. </w:t>
      </w:r>
    </w:p>
    <w:p w14:paraId="27F3B932" w14:textId="02111E0E" w:rsidR="008D03C7" w:rsidRDefault="001278E9" w:rsidP="00E84F5C">
      <w:pPr>
        <w:pStyle w:val="pkt"/>
        <w:spacing w:line="360" w:lineRule="auto"/>
        <w:ind w:left="426" w:hanging="426"/>
        <w:rPr>
          <w:rFonts w:ascii="Arial" w:hAnsi="Arial" w:cs="Arial"/>
          <w:sz w:val="22"/>
          <w:szCs w:val="22"/>
        </w:rPr>
      </w:pPr>
      <w:r w:rsidRPr="00433C20">
        <w:rPr>
          <w:rFonts w:ascii="Arial" w:hAnsi="Arial" w:cs="Arial"/>
          <w:sz w:val="22"/>
          <w:szCs w:val="22"/>
        </w:rPr>
        <w:t xml:space="preserve">   Nr 6 – </w:t>
      </w:r>
      <w:r w:rsidR="00FC6226" w:rsidRPr="00433C20">
        <w:rPr>
          <w:rFonts w:ascii="Arial" w:hAnsi="Arial" w:cs="Arial"/>
          <w:sz w:val="22"/>
          <w:szCs w:val="22"/>
        </w:rPr>
        <w:t xml:space="preserve">Oświadczenie dot. grupy kapitałowej. </w:t>
      </w:r>
    </w:p>
    <w:p w14:paraId="58803FAF" w14:textId="2083AE07" w:rsidR="003212BE" w:rsidRDefault="003212BE" w:rsidP="00E84F5C">
      <w:pPr>
        <w:pStyle w:val="pkt"/>
        <w:spacing w:line="360" w:lineRule="auto"/>
        <w:ind w:left="426" w:hanging="426"/>
        <w:rPr>
          <w:rFonts w:ascii="Arial" w:hAnsi="Arial" w:cs="Arial"/>
          <w:sz w:val="22"/>
          <w:szCs w:val="22"/>
        </w:rPr>
      </w:pPr>
      <w:r>
        <w:rPr>
          <w:rFonts w:ascii="Arial" w:hAnsi="Arial" w:cs="Arial"/>
          <w:sz w:val="22"/>
          <w:szCs w:val="22"/>
        </w:rPr>
        <w:t xml:space="preserve">   Nr 7- Oświadczenie o aktualności informacji</w:t>
      </w:r>
    </w:p>
    <w:p w14:paraId="3326082B" w14:textId="12311C66" w:rsidR="0094142B" w:rsidRDefault="0094142B" w:rsidP="00E84F5C">
      <w:pPr>
        <w:pStyle w:val="pkt"/>
        <w:spacing w:line="360" w:lineRule="auto"/>
        <w:ind w:left="426" w:hanging="426"/>
        <w:rPr>
          <w:rFonts w:ascii="Arial" w:hAnsi="Arial" w:cs="Arial"/>
          <w:sz w:val="22"/>
          <w:szCs w:val="22"/>
        </w:rPr>
      </w:pPr>
      <w:r>
        <w:rPr>
          <w:rFonts w:ascii="Arial" w:hAnsi="Arial" w:cs="Arial"/>
          <w:sz w:val="22"/>
          <w:szCs w:val="22"/>
        </w:rPr>
        <w:t xml:space="preserve">   Nr 8 – </w:t>
      </w:r>
      <w:r w:rsidR="00D30453">
        <w:rPr>
          <w:rFonts w:ascii="Arial" w:hAnsi="Arial" w:cs="Arial"/>
          <w:sz w:val="22"/>
          <w:szCs w:val="22"/>
        </w:rPr>
        <w:t xml:space="preserve">Przedmiotowy środek dowodowy </w:t>
      </w:r>
    </w:p>
    <w:p w14:paraId="7B1B7D67" w14:textId="03BDF879" w:rsidR="00C720C6" w:rsidRPr="00433C20" w:rsidRDefault="008D03C7" w:rsidP="00E84F5C">
      <w:pPr>
        <w:pStyle w:val="pkt"/>
        <w:spacing w:line="360" w:lineRule="auto"/>
        <w:ind w:left="426" w:hanging="426"/>
        <w:rPr>
          <w:rFonts w:ascii="Arial" w:hAnsi="Arial" w:cs="Arial"/>
          <w:sz w:val="22"/>
          <w:szCs w:val="22"/>
        </w:rPr>
      </w:pPr>
      <w:r w:rsidRPr="00433C20">
        <w:rPr>
          <w:rFonts w:ascii="Arial" w:hAnsi="Arial" w:cs="Arial"/>
          <w:sz w:val="22"/>
          <w:szCs w:val="22"/>
        </w:rPr>
        <w:t xml:space="preserve"> </w:t>
      </w:r>
    </w:p>
    <w:sectPr w:rsidR="00C720C6" w:rsidRPr="00433C20">
      <w:headerReference w:type="default" r:id="rId24"/>
      <w:footerReference w:type="default" r:id="rId2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A359A" w14:textId="77777777" w:rsidR="00D36657" w:rsidRDefault="00D36657">
      <w:pPr>
        <w:spacing w:line="240" w:lineRule="auto"/>
      </w:pPr>
      <w:r>
        <w:separator/>
      </w:r>
    </w:p>
  </w:endnote>
  <w:endnote w:type="continuationSeparator" w:id="0">
    <w:p w14:paraId="0A072516" w14:textId="77777777" w:rsidR="00D36657" w:rsidRDefault="00D36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Lato Light">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pl-PL"/>
      </w:rPr>
      <w:id w:val="-1931112844"/>
      <w:docPartObj>
        <w:docPartGallery w:val="Page Numbers (Bottom of Page)"/>
        <w:docPartUnique/>
      </w:docPartObj>
    </w:sdtPr>
    <w:sdtEndPr/>
    <w:sdtContent>
      <w:p w14:paraId="15FBEF58" w14:textId="77777777" w:rsidR="00A407ED" w:rsidRDefault="00A407ED">
        <w:pPr>
          <w:pStyle w:val="Stopka"/>
          <w:jc w:val="right"/>
        </w:pPr>
        <w:r>
          <w:rPr>
            <w:lang w:val="pl-PL"/>
          </w:rPr>
          <w:t xml:space="preserve">Strona | </w:t>
        </w:r>
        <w:r>
          <w:fldChar w:fldCharType="begin"/>
        </w:r>
        <w:r>
          <w:instrText>PAGE   \* MERGEFORMAT</w:instrText>
        </w:r>
        <w:r>
          <w:fldChar w:fldCharType="separate"/>
        </w:r>
        <w:r w:rsidR="00B70046" w:rsidRPr="00B70046">
          <w:rPr>
            <w:noProof/>
            <w:lang w:val="pl-PL"/>
          </w:rPr>
          <w:t>25</w:t>
        </w:r>
        <w:r>
          <w:fldChar w:fldCharType="end"/>
        </w:r>
        <w:r>
          <w:rPr>
            <w:lang w:val="pl-PL"/>
          </w:rPr>
          <w:t xml:space="preserve"> </w:t>
        </w:r>
      </w:p>
    </w:sdtContent>
  </w:sdt>
  <w:p w14:paraId="7D19C846" w14:textId="77777777" w:rsidR="00A407ED" w:rsidRDefault="00A407ED">
    <w:pPr>
      <w:widowControl w:val="0"/>
      <w:tabs>
        <w:tab w:val="center" w:pos="4536"/>
        <w:tab w:val="right" w:pos="9072"/>
      </w:tabs>
      <w:spacing w:before="4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0559" w14:textId="77777777" w:rsidR="00D36657" w:rsidRDefault="00D36657">
      <w:pPr>
        <w:spacing w:line="240" w:lineRule="auto"/>
      </w:pPr>
      <w:r>
        <w:separator/>
      </w:r>
    </w:p>
  </w:footnote>
  <w:footnote w:type="continuationSeparator" w:id="0">
    <w:p w14:paraId="0ED002F8" w14:textId="77777777" w:rsidR="00D36657" w:rsidRDefault="00D36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68C2" w14:textId="77777777" w:rsidR="00A407ED" w:rsidRDefault="00A407ED" w:rsidP="00A407ED">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A7AD5"/>
    <w:multiLevelType w:val="multilevel"/>
    <w:tmpl w:val="25D6D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BB2DE8"/>
    <w:multiLevelType w:val="hybridMultilevel"/>
    <w:tmpl w:val="D3C81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9711C2"/>
    <w:multiLevelType w:val="multilevel"/>
    <w:tmpl w:val="E092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4819E9"/>
    <w:multiLevelType w:val="hybridMultilevel"/>
    <w:tmpl w:val="85DCE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7318B1"/>
    <w:multiLevelType w:val="hybridMultilevel"/>
    <w:tmpl w:val="A6FED2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4023223">
    <w:abstractNumId w:val="2"/>
  </w:num>
  <w:num w:numId="2" w16cid:durableId="1592665994">
    <w:abstractNumId w:val="0"/>
  </w:num>
  <w:num w:numId="3" w16cid:durableId="1208377680">
    <w:abstractNumId w:val="3"/>
  </w:num>
  <w:num w:numId="4" w16cid:durableId="105277807">
    <w:abstractNumId w:val="4"/>
  </w:num>
  <w:num w:numId="5" w16cid:durableId="23606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8C"/>
    <w:rsid w:val="00040E7A"/>
    <w:rsid w:val="00047D39"/>
    <w:rsid w:val="0005219A"/>
    <w:rsid w:val="00054F6B"/>
    <w:rsid w:val="000642B2"/>
    <w:rsid w:val="00071E37"/>
    <w:rsid w:val="00084E7C"/>
    <w:rsid w:val="00090D65"/>
    <w:rsid w:val="00094632"/>
    <w:rsid w:val="00095B48"/>
    <w:rsid w:val="000A7BE0"/>
    <w:rsid w:val="000B4D7D"/>
    <w:rsid w:val="000C0FE6"/>
    <w:rsid w:val="000E6AD9"/>
    <w:rsid w:val="000E7EFE"/>
    <w:rsid w:val="001278E9"/>
    <w:rsid w:val="0015410D"/>
    <w:rsid w:val="001A27A3"/>
    <w:rsid w:val="001C34E6"/>
    <w:rsid w:val="001D3277"/>
    <w:rsid w:val="001F75F5"/>
    <w:rsid w:val="00206946"/>
    <w:rsid w:val="00225BDB"/>
    <w:rsid w:val="00246ED8"/>
    <w:rsid w:val="0024799D"/>
    <w:rsid w:val="002829C7"/>
    <w:rsid w:val="002A46EB"/>
    <w:rsid w:val="002A76D4"/>
    <w:rsid w:val="002C5676"/>
    <w:rsid w:val="002E7C03"/>
    <w:rsid w:val="00317DB9"/>
    <w:rsid w:val="003212BE"/>
    <w:rsid w:val="0034084A"/>
    <w:rsid w:val="003644DF"/>
    <w:rsid w:val="0036681C"/>
    <w:rsid w:val="00372CA4"/>
    <w:rsid w:val="003901CA"/>
    <w:rsid w:val="003F6FB8"/>
    <w:rsid w:val="00403948"/>
    <w:rsid w:val="00405C1C"/>
    <w:rsid w:val="00433C20"/>
    <w:rsid w:val="00444961"/>
    <w:rsid w:val="00455EBF"/>
    <w:rsid w:val="00474F03"/>
    <w:rsid w:val="004753F2"/>
    <w:rsid w:val="004F51FC"/>
    <w:rsid w:val="005169E9"/>
    <w:rsid w:val="0052377A"/>
    <w:rsid w:val="005659E3"/>
    <w:rsid w:val="00565D6E"/>
    <w:rsid w:val="00582DA4"/>
    <w:rsid w:val="005B399C"/>
    <w:rsid w:val="005B49E7"/>
    <w:rsid w:val="005C56B3"/>
    <w:rsid w:val="005D4995"/>
    <w:rsid w:val="005F56B6"/>
    <w:rsid w:val="006151F4"/>
    <w:rsid w:val="00653DB9"/>
    <w:rsid w:val="006D7A2A"/>
    <w:rsid w:val="00701E49"/>
    <w:rsid w:val="00702E48"/>
    <w:rsid w:val="00740146"/>
    <w:rsid w:val="00767C03"/>
    <w:rsid w:val="00797D8C"/>
    <w:rsid w:val="007B0B45"/>
    <w:rsid w:val="007D165D"/>
    <w:rsid w:val="007D6299"/>
    <w:rsid w:val="007E4644"/>
    <w:rsid w:val="00823388"/>
    <w:rsid w:val="008329D3"/>
    <w:rsid w:val="00836B4E"/>
    <w:rsid w:val="00850297"/>
    <w:rsid w:val="00856391"/>
    <w:rsid w:val="00857FEC"/>
    <w:rsid w:val="00874340"/>
    <w:rsid w:val="008A249F"/>
    <w:rsid w:val="008C38B6"/>
    <w:rsid w:val="008C6FC1"/>
    <w:rsid w:val="008D03C7"/>
    <w:rsid w:val="0090142A"/>
    <w:rsid w:val="00935BD4"/>
    <w:rsid w:val="0094142B"/>
    <w:rsid w:val="009440A7"/>
    <w:rsid w:val="00944E92"/>
    <w:rsid w:val="00952072"/>
    <w:rsid w:val="00954C1D"/>
    <w:rsid w:val="00957694"/>
    <w:rsid w:val="00961495"/>
    <w:rsid w:val="00966150"/>
    <w:rsid w:val="009B01B3"/>
    <w:rsid w:val="009D009D"/>
    <w:rsid w:val="009E193F"/>
    <w:rsid w:val="009F0DEF"/>
    <w:rsid w:val="00A26491"/>
    <w:rsid w:val="00A407ED"/>
    <w:rsid w:val="00A412D6"/>
    <w:rsid w:val="00A44049"/>
    <w:rsid w:val="00A67D79"/>
    <w:rsid w:val="00A84194"/>
    <w:rsid w:val="00A97C3E"/>
    <w:rsid w:val="00AA6C9F"/>
    <w:rsid w:val="00AE3E98"/>
    <w:rsid w:val="00B01D7A"/>
    <w:rsid w:val="00B12199"/>
    <w:rsid w:val="00B21B44"/>
    <w:rsid w:val="00B25E87"/>
    <w:rsid w:val="00B30813"/>
    <w:rsid w:val="00B35950"/>
    <w:rsid w:val="00B70046"/>
    <w:rsid w:val="00B72ED3"/>
    <w:rsid w:val="00B734E6"/>
    <w:rsid w:val="00B73B08"/>
    <w:rsid w:val="00B8008B"/>
    <w:rsid w:val="00B914EC"/>
    <w:rsid w:val="00BB1289"/>
    <w:rsid w:val="00BC09CE"/>
    <w:rsid w:val="00BD163D"/>
    <w:rsid w:val="00BD1E8F"/>
    <w:rsid w:val="00C011E2"/>
    <w:rsid w:val="00C12360"/>
    <w:rsid w:val="00C43103"/>
    <w:rsid w:val="00C45628"/>
    <w:rsid w:val="00C6224D"/>
    <w:rsid w:val="00C720C6"/>
    <w:rsid w:val="00CA24BF"/>
    <w:rsid w:val="00CA3F5C"/>
    <w:rsid w:val="00CC345B"/>
    <w:rsid w:val="00CF4DB8"/>
    <w:rsid w:val="00D30453"/>
    <w:rsid w:val="00D36657"/>
    <w:rsid w:val="00D678D6"/>
    <w:rsid w:val="00D837E4"/>
    <w:rsid w:val="00D849A7"/>
    <w:rsid w:val="00DB7471"/>
    <w:rsid w:val="00DD0069"/>
    <w:rsid w:val="00DD43DB"/>
    <w:rsid w:val="00DE36C2"/>
    <w:rsid w:val="00DF6576"/>
    <w:rsid w:val="00E21D12"/>
    <w:rsid w:val="00E36EE4"/>
    <w:rsid w:val="00E51632"/>
    <w:rsid w:val="00E535B2"/>
    <w:rsid w:val="00E84F5C"/>
    <w:rsid w:val="00E94E4E"/>
    <w:rsid w:val="00EB0118"/>
    <w:rsid w:val="00EB6BE2"/>
    <w:rsid w:val="00ED1786"/>
    <w:rsid w:val="00F03ED7"/>
    <w:rsid w:val="00F140B2"/>
    <w:rsid w:val="00F37598"/>
    <w:rsid w:val="00F4396A"/>
    <w:rsid w:val="00F444D7"/>
    <w:rsid w:val="00F53FD9"/>
    <w:rsid w:val="00F745AA"/>
    <w:rsid w:val="00FB6765"/>
    <w:rsid w:val="00FC0B6C"/>
    <w:rsid w:val="00FC0EE9"/>
    <w:rsid w:val="00FC6226"/>
    <w:rsid w:val="00FE0556"/>
    <w:rsid w:val="00FE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DB2E"/>
  <w15:docId w15:val="{B008376D-4495-43D5-9958-2C9330BC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10D"/>
    <w:pPr>
      <w:spacing w:line="256" w:lineRule="auto"/>
    </w:pPr>
    <w:rPr>
      <w:rFonts w:ascii="Calibri" w:eastAsia="Calibri" w:hAnsi="Calibri" w:cs="Times New Roman"/>
    </w:rPr>
  </w:style>
  <w:style w:type="paragraph" w:styleId="Nagwek1">
    <w:name w:val="heading 1"/>
    <w:basedOn w:val="Normalny"/>
    <w:next w:val="Normalny"/>
    <w:link w:val="Nagwek1Znak"/>
    <w:rsid w:val="00797D8C"/>
    <w:pPr>
      <w:keepNext/>
      <w:keepLines/>
      <w:spacing w:before="400" w:after="120" w:line="276" w:lineRule="auto"/>
      <w:outlineLvl w:val="0"/>
    </w:pPr>
    <w:rPr>
      <w:rFonts w:ascii="Arial" w:eastAsia="Arial" w:hAnsi="Arial" w:cs="Arial"/>
      <w:sz w:val="40"/>
      <w:szCs w:val="4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7D8C"/>
    <w:rPr>
      <w:rFonts w:ascii="Arial" w:eastAsia="Arial" w:hAnsi="Arial" w:cs="Arial"/>
      <w:sz w:val="40"/>
      <w:szCs w:val="40"/>
      <w:lang w:val="pl" w:eastAsia="pl-PL"/>
    </w:rPr>
  </w:style>
  <w:style w:type="paragraph" w:styleId="Podtytu">
    <w:name w:val="Subtitle"/>
    <w:basedOn w:val="Normalny"/>
    <w:next w:val="Normalny"/>
    <w:link w:val="PodtytuZnak"/>
    <w:rsid w:val="00797D8C"/>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797D8C"/>
    <w:rPr>
      <w:rFonts w:ascii="Arial" w:eastAsia="Arial" w:hAnsi="Arial" w:cs="Arial"/>
      <w:color w:val="666666"/>
      <w:sz w:val="30"/>
      <w:szCs w:val="30"/>
      <w:lang w:val="pl" w:eastAsia="pl-PL"/>
    </w:rPr>
  </w:style>
  <w:style w:type="paragraph" w:styleId="Stopka">
    <w:name w:val="footer"/>
    <w:basedOn w:val="Normalny"/>
    <w:link w:val="StopkaZnak"/>
    <w:uiPriority w:val="99"/>
    <w:unhideWhenUsed/>
    <w:rsid w:val="00797D8C"/>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797D8C"/>
    <w:rPr>
      <w:rFonts w:ascii="Arial" w:eastAsia="Arial" w:hAnsi="Arial" w:cs="Arial"/>
      <w:lang w:val="pl" w:eastAsia="pl-PL"/>
    </w:rPr>
  </w:style>
  <w:style w:type="paragraph" w:customStyle="1" w:styleId="pkt">
    <w:name w:val="pkt"/>
    <w:basedOn w:val="Normalny"/>
    <w:link w:val="pktZnak"/>
    <w:rsid w:val="00797D8C"/>
    <w:pPr>
      <w:spacing w:before="60" w:after="60" w:line="240" w:lineRule="auto"/>
      <w:ind w:left="851" w:hanging="295"/>
      <w:jc w:val="both"/>
    </w:pPr>
    <w:rPr>
      <w:rFonts w:ascii="Times New Roman" w:eastAsiaTheme="minorEastAsia" w:hAnsi="Times New Roman"/>
      <w:sz w:val="24"/>
      <w:szCs w:val="20"/>
      <w:lang w:eastAsia="pl-PL"/>
    </w:rPr>
  </w:style>
  <w:style w:type="character" w:customStyle="1" w:styleId="pktZnak">
    <w:name w:val="pkt Znak"/>
    <w:link w:val="pkt"/>
    <w:locked/>
    <w:rsid w:val="00797D8C"/>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0A7BE0"/>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0A7BE0"/>
    <w:rPr>
      <w:rFonts w:ascii="Arial" w:eastAsia="Arial" w:hAnsi="Arial" w:cs="Arial"/>
      <w:lang w:val="pl" w:eastAsia="pl-PL"/>
    </w:rPr>
  </w:style>
  <w:style w:type="paragraph" w:styleId="Tekstdymka">
    <w:name w:val="Balloon Text"/>
    <w:basedOn w:val="Normalny"/>
    <w:link w:val="TekstdymkaZnak"/>
    <w:uiPriority w:val="99"/>
    <w:semiHidden/>
    <w:unhideWhenUsed/>
    <w:rsid w:val="00A407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07E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4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x.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912B-D025-46E4-BE32-9CC77244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9180</Words>
  <Characters>55084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MagdaC</dc:creator>
  <cp:lastModifiedBy>Magdalena Ciszak</cp:lastModifiedBy>
  <cp:revision>2</cp:revision>
  <cp:lastPrinted>2024-07-30T14:07:00Z</cp:lastPrinted>
  <dcterms:created xsi:type="dcterms:W3CDTF">2024-07-30T14:23:00Z</dcterms:created>
  <dcterms:modified xsi:type="dcterms:W3CDTF">2024-07-30T14:23:00Z</dcterms:modified>
</cp:coreProperties>
</file>