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88AC" w14:textId="038A4264" w:rsidR="003C2FF3" w:rsidRPr="009252EC" w:rsidRDefault="00E51890" w:rsidP="009252EC">
      <w:pPr>
        <w:pStyle w:val="TableParagraph"/>
        <w:spacing w:before="87"/>
        <w:ind w:left="3969"/>
        <w:rPr>
          <w:rFonts w:asciiTheme="minorHAnsi" w:hAnsiTheme="minorHAnsi" w:cstheme="minorHAnsi"/>
          <w:sz w:val="16"/>
          <w:szCs w:val="16"/>
        </w:rPr>
      </w:pPr>
      <w:bookmarkStart w:id="0" w:name="_Toc81225524"/>
      <w:r w:rsidRPr="003C2FF3">
        <w:rPr>
          <w:rFonts w:asciiTheme="minorHAnsi" w:hAnsiTheme="minorHAnsi" w:cstheme="minorHAnsi"/>
          <w:sz w:val="16"/>
          <w:szCs w:val="16"/>
        </w:rPr>
        <w:t xml:space="preserve">Załącznik </w:t>
      </w:r>
      <w:r w:rsidR="003C2FF3">
        <w:rPr>
          <w:rFonts w:asciiTheme="minorHAnsi" w:hAnsiTheme="minorHAnsi" w:cstheme="minorHAnsi"/>
          <w:sz w:val="16"/>
          <w:szCs w:val="16"/>
        </w:rPr>
        <w:t xml:space="preserve">nr 4 </w:t>
      </w:r>
      <w:r w:rsidRPr="003C2FF3">
        <w:rPr>
          <w:rFonts w:asciiTheme="minorHAnsi" w:hAnsiTheme="minorHAnsi" w:cstheme="minorHAnsi"/>
          <w:sz w:val="16"/>
          <w:szCs w:val="16"/>
        </w:rPr>
        <w:t xml:space="preserve">do </w:t>
      </w:r>
      <w:r w:rsidR="002A7EE5">
        <w:rPr>
          <w:rFonts w:asciiTheme="minorHAnsi" w:hAnsiTheme="minorHAnsi" w:cstheme="minorHAnsi"/>
          <w:sz w:val="16"/>
          <w:szCs w:val="16"/>
        </w:rPr>
        <w:t>zapytania</w:t>
      </w:r>
      <w:r w:rsidRPr="003C2FF3">
        <w:rPr>
          <w:rFonts w:asciiTheme="minorHAnsi" w:hAnsiTheme="minorHAnsi" w:cstheme="minorHAnsi"/>
          <w:sz w:val="16"/>
          <w:szCs w:val="16"/>
        </w:rPr>
        <w:t xml:space="preserve"> ofert</w:t>
      </w:r>
      <w:r w:rsidR="003C2FF3">
        <w:rPr>
          <w:rFonts w:asciiTheme="minorHAnsi" w:hAnsiTheme="minorHAnsi" w:cstheme="minorHAnsi"/>
          <w:sz w:val="16"/>
          <w:szCs w:val="16"/>
        </w:rPr>
        <w:t xml:space="preserve">owego </w:t>
      </w:r>
      <w:bookmarkStart w:id="1" w:name="_Hlk103090627"/>
      <w:sdt>
        <w:sdtPr>
          <w:rPr>
            <w:rStyle w:val="Wyrnieniedelikatne"/>
            <w:rFonts w:asciiTheme="minorHAnsi" w:hAnsiTheme="minorHAnsi" w:cstheme="minorHAnsi"/>
            <w:sz w:val="16"/>
            <w:szCs w:val="16"/>
          </w:rPr>
          <w:alias w:val="Przedmiot zamówienia"/>
          <w:tag w:val="Przedmiot zamówienia"/>
          <w:id w:val="1736113671"/>
          <w:placeholder>
            <w:docPart w:val="5485BE5DB17F4BF79C08797DC85C5C61"/>
          </w:placeholder>
          <w:docPartList>
            <w:docPartGallery w:val="Quick Parts"/>
          </w:docPartList>
        </w:sdtPr>
        <w:sdtEndPr>
          <w:rPr>
            <w:rStyle w:val="Wyrnieniedelikatne"/>
          </w:rPr>
        </w:sdtEndPr>
        <w:sdtContent>
          <w:r w:rsidR="009252EC" w:rsidRPr="009252EC">
            <w:rPr>
              <w:rStyle w:val="Wyrnieniedelikatne"/>
              <w:rFonts w:asciiTheme="minorHAnsi" w:hAnsiTheme="minorHAnsi" w:cstheme="minorHAnsi"/>
              <w:sz w:val="16"/>
              <w:szCs w:val="16"/>
            </w:rPr>
            <w:t>Zakup s</w:t>
          </w:r>
          <w:r w:rsidR="009252EC" w:rsidRPr="009252EC">
            <w:rPr>
              <w:rFonts w:asciiTheme="minorHAnsi" w:hAnsiTheme="minorHAnsi" w:cstheme="minorHAnsi"/>
              <w:sz w:val="16"/>
              <w:szCs w:val="16"/>
            </w:rPr>
            <w:t xml:space="preserve">ystemu informatycznego do </w:t>
          </w:r>
          <w:bookmarkStart w:id="2" w:name="_Hlk109303790"/>
          <w:r w:rsidR="009252EC" w:rsidRPr="009252EC">
            <w:rPr>
              <w:rFonts w:asciiTheme="minorHAnsi" w:hAnsiTheme="minorHAnsi" w:cstheme="minorHAnsi"/>
              <w:sz w:val="16"/>
              <w:szCs w:val="16"/>
            </w:rPr>
            <w:t xml:space="preserve">obsługi Mazowieckiej Rady Działalności Pożytku Publicznego na lata 2022-2024 </w:t>
          </w:r>
        </w:sdtContent>
      </w:sdt>
      <w:bookmarkEnd w:id="2"/>
      <w:r w:rsidR="009252EC" w:rsidRPr="009252EC">
        <w:rPr>
          <w:rFonts w:asciiTheme="minorHAnsi" w:hAnsiTheme="minorHAnsi" w:cstheme="minorHAnsi"/>
          <w:sz w:val="16"/>
          <w:szCs w:val="16"/>
          <w:lang w:eastAsia="ar-SA"/>
        </w:rPr>
        <w:t xml:space="preserve"> </w:t>
      </w:r>
      <w:bookmarkEnd w:id="1"/>
    </w:p>
    <w:p w14:paraId="45302B42" w14:textId="549C9C3D" w:rsidR="00CD3ABE" w:rsidRPr="00335C5E" w:rsidRDefault="00CC2D89" w:rsidP="009252EC">
      <w:pPr>
        <w:pStyle w:val="Stopka"/>
        <w:spacing w:before="360"/>
        <w:ind w:left="8363"/>
        <w:rPr>
          <w:sz w:val="48"/>
          <w:szCs w:val="48"/>
          <w:lang w:val="pl-PL"/>
        </w:rPr>
      </w:pPr>
      <w:r w:rsidRPr="00335C5E">
        <w:rPr>
          <w:sz w:val="48"/>
          <w:szCs w:val="48"/>
          <w:lang w:val="pl-PL"/>
        </w:rPr>
        <w:t>[</w:t>
      </w:r>
      <w:r w:rsidR="006078F5" w:rsidRPr="00335C5E">
        <w:rPr>
          <w:sz w:val="48"/>
          <w:szCs w:val="48"/>
          <w:lang w:val="pl-PL"/>
        </w:rPr>
        <w:t>Firma</w:t>
      </w:r>
      <w:r w:rsidRPr="00335C5E">
        <w:rPr>
          <w:sz w:val="48"/>
          <w:szCs w:val="48"/>
          <w:lang w:val="pl-PL"/>
        </w:rPr>
        <w:t xml:space="preserve">] </w:t>
      </w:r>
      <w:r w:rsidR="006078F5" w:rsidRPr="00335C5E">
        <w:rPr>
          <w:sz w:val="48"/>
          <w:szCs w:val="48"/>
          <w:lang w:val="pl-PL"/>
        </w:rPr>
        <w:t>Raport zgodności w</w:t>
      </w:r>
      <w:r w:rsidR="009252EC">
        <w:rPr>
          <w:sz w:val="48"/>
          <w:szCs w:val="48"/>
          <w:lang w:val="pl-PL"/>
        </w:rPr>
        <w:t> </w:t>
      </w:r>
      <w:r w:rsidR="006078F5" w:rsidRPr="00335C5E">
        <w:rPr>
          <w:sz w:val="48"/>
          <w:szCs w:val="48"/>
          <w:lang w:val="pl-PL"/>
        </w:rPr>
        <w:t>zakresie dostępności</w:t>
      </w:r>
      <w:bookmarkEnd w:id="0"/>
    </w:p>
    <w:p w14:paraId="63F86C79" w14:textId="77777777" w:rsidR="00821525" w:rsidRPr="00335C5E" w:rsidRDefault="006078F5" w:rsidP="00FB2A89">
      <w:pPr>
        <w:pStyle w:val="Nagwek1"/>
        <w:rPr>
          <w:lang w:val="pl-PL"/>
        </w:rPr>
      </w:pPr>
      <w:bookmarkStart w:id="3" w:name="_Toc512938834"/>
      <w:bookmarkStart w:id="4" w:name="_Toc81225525"/>
      <w:r w:rsidRPr="00335C5E">
        <w:rPr>
          <w:sz w:val="48"/>
          <w:szCs w:val="48"/>
          <w:lang w:val="pl-PL"/>
        </w:rPr>
        <w:t xml:space="preserve">Wydanie </w:t>
      </w:r>
      <w:r w:rsidR="00BD083F" w:rsidRPr="00335C5E">
        <w:rPr>
          <w:sz w:val="48"/>
          <w:szCs w:val="48"/>
          <w:lang w:val="pl-PL"/>
        </w:rPr>
        <w:t>WCAG</w:t>
      </w:r>
      <w:bookmarkEnd w:id="3"/>
      <w:bookmarkEnd w:id="4"/>
    </w:p>
    <w:p w14:paraId="4C665491" w14:textId="77777777" w:rsidR="0016220D" w:rsidRPr="00335C5E" w:rsidRDefault="004B3B85" w:rsidP="0016220D">
      <w:pPr>
        <w:pStyle w:val="NormalnyWeb"/>
        <w:jc w:val="center"/>
        <w:rPr>
          <w:rFonts w:ascii="Arial" w:hAnsi="Arial" w:cs="Arial"/>
          <w:b/>
          <w:lang w:val="pl-PL"/>
        </w:rPr>
      </w:pPr>
      <w:r w:rsidRPr="00335C5E">
        <w:rPr>
          <w:rFonts w:ascii="Arial" w:hAnsi="Arial" w:cs="Arial"/>
          <w:b/>
          <w:lang w:val="pl-PL"/>
        </w:rPr>
        <w:t>(</w:t>
      </w:r>
      <w:r w:rsidR="006078F5" w:rsidRPr="00335C5E">
        <w:rPr>
          <w:rFonts w:ascii="Arial" w:hAnsi="Arial" w:cs="Arial"/>
          <w:b/>
          <w:lang w:val="pl-PL"/>
        </w:rPr>
        <w:t>Oparte na</w:t>
      </w:r>
      <w:r w:rsidRPr="00335C5E">
        <w:rPr>
          <w:rFonts w:ascii="Arial" w:hAnsi="Arial" w:cs="Arial"/>
          <w:b/>
          <w:lang w:val="pl-PL"/>
        </w:rPr>
        <w:t xml:space="preserve"> </w:t>
      </w:r>
      <w:r w:rsidR="00784C34" w:rsidRPr="00335C5E">
        <w:rPr>
          <w:rFonts w:ascii="Arial" w:hAnsi="Arial" w:cs="Arial"/>
          <w:b/>
          <w:lang w:val="pl-PL"/>
        </w:rPr>
        <w:t>VPAT</w:t>
      </w:r>
      <w:r w:rsidR="00DC03BB" w:rsidRPr="00335C5E">
        <w:rPr>
          <w:vertAlign w:val="superscript"/>
          <w:lang w:val="pl-PL"/>
        </w:rPr>
        <w:t>®</w:t>
      </w:r>
      <w:r w:rsidR="006078F5" w:rsidRPr="00335C5E">
        <w:rPr>
          <w:rFonts w:ascii="Arial" w:hAnsi="Arial" w:cs="Arial"/>
          <w:b/>
          <w:lang w:val="pl-PL"/>
        </w:rPr>
        <w:t>, wersja</w:t>
      </w:r>
      <w:r w:rsidR="00CD3ABE" w:rsidRPr="00335C5E">
        <w:rPr>
          <w:rFonts w:ascii="Arial" w:hAnsi="Arial" w:cs="Arial"/>
          <w:b/>
          <w:lang w:val="pl-PL"/>
        </w:rPr>
        <w:t xml:space="preserve"> </w:t>
      </w:r>
      <w:r w:rsidR="00F65917" w:rsidRPr="00335C5E">
        <w:rPr>
          <w:rFonts w:ascii="Arial" w:hAnsi="Arial" w:cs="Arial"/>
          <w:b/>
          <w:lang w:val="pl-PL"/>
        </w:rPr>
        <w:t>2.</w:t>
      </w:r>
      <w:r w:rsidRPr="00335C5E">
        <w:rPr>
          <w:rFonts w:ascii="Arial" w:hAnsi="Arial" w:cs="Arial"/>
          <w:b/>
          <w:lang w:val="pl-PL"/>
        </w:rPr>
        <w:t>4)</w:t>
      </w:r>
    </w:p>
    <w:p w14:paraId="0CC72D20" w14:textId="77777777" w:rsidR="007B6071" w:rsidRPr="00335C5E" w:rsidRDefault="005A14C2" w:rsidP="00FB2A89">
      <w:pPr>
        <w:pStyle w:val="Nagwek2"/>
        <w:rPr>
          <w:lang w:val="pl-PL"/>
        </w:rPr>
      </w:pPr>
      <w:bookmarkStart w:id="5" w:name="_Toc512938835"/>
      <w:bookmarkStart w:id="6" w:name="_Toc81225526"/>
      <w:r w:rsidRPr="00335C5E">
        <w:rPr>
          <w:lang w:val="pl-PL"/>
        </w:rPr>
        <w:t>Na</w:t>
      </w:r>
      <w:r w:rsidR="006078F5" w:rsidRPr="00335C5E">
        <w:rPr>
          <w:lang w:val="pl-PL"/>
        </w:rPr>
        <w:t>zwa</w:t>
      </w:r>
      <w:r w:rsidRPr="00335C5E">
        <w:rPr>
          <w:lang w:val="pl-PL"/>
        </w:rPr>
        <w:t xml:space="preserve"> </w:t>
      </w:r>
      <w:r w:rsidR="006078F5" w:rsidRPr="00335C5E">
        <w:rPr>
          <w:lang w:val="pl-PL"/>
        </w:rPr>
        <w:t>produktu</w:t>
      </w:r>
      <w:r w:rsidR="007B6071" w:rsidRPr="00335C5E">
        <w:rPr>
          <w:lang w:val="pl-PL"/>
        </w:rPr>
        <w:t>/</w:t>
      </w:r>
      <w:r w:rsidR="006078F5" w:rsidRPr="00335C5E">
        <w:rPr>
          <w:lang w:val="pl-PL"/>
        </w:rPr>
        <w:t>wersja</w:t>
      </w:r>
      <w:r w:rsidRPr="00335C5E">
        <w:rPr>
          <w:lang w:val="pl-PL"/>
        </w:rPr>
        <w:t>:</w:t>
      </w:r>
      <w:bookmarkEnd w:id="5"/>
      <w:bookmarkEnd w:id="6"/>
      <w:r w:rsidR="00FA5F7F" w:rsidRPr="00335C5E">
        <w:rPr>
          <w:lang w:val="pl-PL"/>
        </w:rPr>
        <w:t xml:space="preserve"> </w:t>
      </w:r>
    </w:p>
    <w:p w14:paraId="501ACE0F" w14:textId="77777777" w:rsidR="002004E7" w:rsidRPr="00335C5E" w:rsidRDefault="006078F5" w:rsidP="002004E7">
      <w:pPr>
        <w:pStyle w:val="Nagwek2"/>
        <w:rPr>
          <w:lang w:val="pl-PL"/>
        </w:rPr>
      </w:pPr>
      <w:bookmarkStart w:id="7" w:name="_Toc81225527"/>
      <w:bookmarkStart w:id="8" w:name="_Toc512938836"/>
      <w:r w:rsidRPr="00335C5E">
        <w:rPr>
          <w:lang w:val="pl-PL"/>
        </w:rPr>
        <w:t>Data raportu</w:t>
      </w:r>
      <w:r w:rsidR="002004E7" w:rsidRPr="00335C5E">
        <w:rPr>
          <w:lang w:val="pl-PL"/>
        </w:rPr>
        <w:t>:</w:t>
      </w:r>
      <w:bookmarkEnd w:id="7"/>
      <w:r w:rsidR="002004E7" w:rsidRPr="00335C5E">
        <w:rPr>
          <w:lang w:val="pl-PL"/>
        </w:rPr>
        <w:t xml:space="preserve"> </w:t>
      </w:r>
    </w:p>
    <w:p w14:paraId="2F600073" w14:textId="77777777" w:rsidR="005A14C2" w:rsidRPr="00335C5E" w:rsidRDefault="006078F5" w:rsidP="00FB2A89">
      <w:pPr>
        <w:pStyle w:val="Nagwek2"/>
        <w:rPr>
          <w:lang w:val="pl-PL"/>
        </w:rPr>
      </w:pPr>
      <w:bookmarkStart w:id="9" w:name="_Toc81225528"/>
      <w:r w:rsidRPr="00335C5E">
        <w:rPr>
          <w:lang w:val="pl-PL"/>
        </w:rPr>
        <w:t>Opis p</w:t>
      </w:r>
      <w:r w:rsidR="007B6071" w:rsidRPr="00335C5E">
        <w:rPr>
          <w:lang w:val="pl-PL"/>
        </w:rPr>
        <w:t>rodu</w:t>
      </w:r>
      <w:r w:rsidRPr="00335C5E">
        <w:rPr>
          <w:lang w:val="pl-PL"/>
        </w:rPr>
        <w:t>ktu</w:t>
      </w:r>
      <w:r w:rsidR="007B6071" w:rsidRPr="00335C5E">
        <w:rPr>
          <w:lang w:val="pl-PL"/>
        </w:rPr>
        <w:t>:</w:t>
      </w:r>
      <w:bookmarkEnd w:id="8"/>
      <w:bookmarkEnd w:id="9"/>
      <w:r w:rsidR="005A14C2" w:rsidRPr="00335C5E">
        <w:rPr>
          <w:lang w:val="pl-PL"/>
        </w:rPr>
        <w:t xml:space="preserve"> </w:t>
      </w:r>
    </w:p>
    <w:p w14:paraId="10FDFDF1" w14:textId="77777777" w:rsidR="005A14C2" w:rsidRPr="00335C5E" w:rsidRDefault="006078F5" w:rsidP="00FB2A89">
      <w:pPr>
        <w:pStyle w:val="Nagwek2"/>
        <w:rPr>
          <w:lang w:val="pl-PL"/>
        </w:rPr>
      </w:pPr>
      <w:bookmarkStart w:id="10" w:name="_Toc512938838"/>
      <w:bookmarkStart w:id="11" w:name="_Toc81225529"/>
      <w:r w:rsidRPr="00335C5E">
        <w:rPr>
          <w:lang w:val="pl-PL"/>
        </w:rPr>
        <w:t>Informacje kontaktowe</w:t>
      </w:r>
      <w:r w:rsidR="005A14C2" w:rsidRPr="00335C5E">
        <w:rPr>
          <w:lang w:val="pl-PL"/>
        </w:rPr>
        <w:t>:</w:t>
      </w:r>
      <w:bookmarkEnd w:id="10"/>
      <w:bookmarkEnd w:id="11"/>
      <w:r w:rsidR="005A14C2" w:rsidRPr="00335C5E">
        <w:rPr>
          <w:lang w:val="pl-PL"/>
        </w:rPr>
        <w:t xml:space="preserve"> </w:t>
      </w:r>
    </w:p>
    <w:p w14:paraId="7B03C8EF" w14:textId="77777777" w:rsidR="00E91B58" w:rsidRPr="00335C5E" w:rsidRDefault="006078F5" w:rsidP="00FB2A89">
      <w:pPr>
        <w:pStyle w:val="Nagwek2"/>
        <w:rPr>
          <w:sz w:val="24"/>
          <w:szCs w:val="24"/>
          <w:lang w:val="pl-PL"/>
        </w:rPr>
      </w:pPr>
      <w:bookmarkStart w:id="12" w:name="_Toc512938839"/>
      <w:bookmarkStart w:id="13" w:name="_Toc81225530"/>
      <w:r w:rsidRPr="00335C5E">
        <w:rPr>
          <w:lang w:val="pl-PL"/>
        </w:rPr>
        <w:t>Uwagi</w:t>
      </w:r>
      <w:r w:rsidR="00E91B58" w:rsidRPr="00335C5E">
        <w:rPr>
          <w:lang w:val="pl-PL"/>
        </w:rPr>
        <w:t>:</w:t>
      </w:r>
      <w:bookmarkEnd w:id="12"/>
      <w:bookmarkEnd w:id="13"/>
      <w:r w:rsidR="00FA5F7F" w:rsidRPr="00335C5E">
        <w:rPr>
          <w:lang w:val="pl-PL"/>
        </w:rPr>
        <w:t xml:space="preserve"> </w:t>
      </w:r>
    </w:p>
    <w:p w14:paraId="5B40767A" w14:textId="77777777" w:rsidR="00E91B58" w:rsidRPr="00335C5E" w:rsidRDefault="006078F5" w:rsidP="00FA5F7F">
      <w:pPr>
        <w:pStyle w:val="Nagwek2"/>
        <w:rPr>
          <w:lang w:val="pl-PL"/>
        </w:rPr>
      </w:pPr>
      <w:bookmarkStart w:id="14" w:name="_Toc512938840"/>
      <w:bookmarkStart w:id="15" w:name="_Toc81225531"/>
      <w:r w:rsidRPr="00335C5E">
        <w:rPr>
          <w:lang w:val="pl-PL"/>
        </w:rPr>
        <w:t>Zastosowane metody oceny</w:t>
      </w:r>
      <w:r w:rsidR="00FA5F7F" w:rsidRPr="00335C5E">
        <w:rPr>
          <w:lang w:val="pl-PL"/>
        </w:rPr>
        <w:t>:</w:t>
      </w:r>
      <w:bookmarkEnd w:id="14"/>
      <w:bookmarkEnd w:id="15"/>
      <w:r w:rsidR="00FA5F7F" w:rsidRPr="00335C5E">
        <w:rPr>
          <w:b w:val="0"/>
          <w:lang w:val="pl-PL"/>
        </w:rPr>
        <w:t xml:space="preserve"> </w:t>
      </w:r>
    </w:p>
    <w:p w14:paraId="530E17B0" w14:textId="77777777" w:rsidR="006F413B" w:rsidRPr="00335C5E" w:rsidRDefault="006078F5" w:rsidP="00FB2A89">
      <w:pPr>
        <w:pStyle w:val="Nagwek2"/>
        <w:rPr>
          <w:lang w:val="pl-PL"/>
        </w:rPr>
      </w:pPr>
      <w:bookmarkStart w:id="16" w:name="_Toc512938841"/>
      <w:bookmarkStart w:id="17" w:name="_Toc81225532"/>
      <w:r w:rsidRPr="00335C5E">
        <w:rPr>
          <w:lang w:val="pl-PL"/>
        </w:rPr>
        <w:t>Zastosowane</w:t>
      </w:r>
      <w:r w:rsidR="007B6071" w:rsidRPr="00335C5E">
        <w:rPr>
          <w:lang w:val="pl-PL"/>
        </w:rPr>
        <w:t xml:space="preserve"> </w:t>
      </w:r>
      <w:r w:rsidRPr="00335C5E">
        <w:rPr>
          <w:lang w:val="pl-PL"/>
        </w:rPr>
        <w:t>normy</w:t>
      </w:r>
      <w:r w:rsidR="006F413B" w:rsidRPr="00335C5E">
        <w:rPr>
          <w:lang w:val="pl-PL"/>
        </w:rPr>
        <w:t>/</w:t>
      </w:r>
      <w:bookmarkEnd w:id="16"/>
      <w:r w:rsidRPr="00335C5E">
        <w:rPr>
          <w:lang w:val="pl-PL"/>
        </w:rPr>
        <w:t>wytyczne</w:t>
      </w:r>
      <w:bookmarkEnd w:id="17"/>
    </w:p>
    <w:p w14:paraId="5EAF8DF5" w14:textId="77777777" w:rsidR="005A14C2" w:rsidRPr="00335C5E" w:rsidRDefault="006078F5" w:rsidP="006F413B">
      <w:pPr>
        <w:rPr>
          <w:lang w:val="pl-PL"/>
        </w:rPr>
      </w:pPr>
      <w:r w:rsidRPr="00335C5E">
        <w:rPr>
          <w:lang w:val="pl-PL"/>
        </w:rPr>
        <w:t>Ten raport określa stopień zgodności z następującymi normami/wytycznymi dla dostępności</w:t>
      </w:r>
      <w:r w:rsidR="005A14C2" w:rsidRPr="00335C5E">
        <w:rPr>
          <w:lang w:val="pl-PL"/>
        </w:rPr>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335C5E" w14:paraId="23BB190A" w14:textId="77777777" w:rsidTr="00CF4883">
        <w:trPr>
          <w:tblHeader/>
        </w:trPr>
        <w:tc>
          <w:tcPr>
            <w:tcW w:w="7785" w:type="dxa"/>
            <w:shd w:val="clear" w:color="auto" w:fill="AEAAAA"/>
          </w:tcPr>
          <w:p w14:paraId="0FE5D3BD" w14:textId="77777777" w:rsidR="00F65917" w:rsidRPr="00335C5E" w:rsidRDefault="006078F5" w:rsidP="00801A1C">
            <w:pPr>
              <w:pStyle w:val="Nagwek2"/>
              <w:rPr>
                <w:rFonts w:cs="Arial"/>
                <w:sz w:val="24"/>
                <w:szCs w:val="24"/>
                <w:lang w:val="pl-PL" w:eastAsia="en-US"/>
              </w:rPr>
            </w:pPr>
            <w:bookmarkStart w:id="18" w:name="_Toc512938842"/>
            <w:bookmarkStart w:id="19" w:name="_Toc81225533"/>
            <w:r w:rsidRPr="00335C5E">
              <w:rPr>
                <w:rFonts w:cs="Arial"/>
                <w:sz w:val="24"/>
                <w:szCs w:val="24"/>
                <w:lang w:val="pl-PL" w:eastAsia="en-US"/>
              </w:rPr>
              <w:t>Norma</w:t>
            </w:r>
            <w:r w:rsidR="00F65917" w:rsidRPr="00335C5E">
              <w:rPr>
                <w:rFonts w:cs="Arial"/>
                <w:sz w:val="24"/>
                <w:szCs w:val="24"/>
                <w:lang w:val="pl-PL" w:eastAsia="en-US"/>
              </w:rPr>
              <w:t>/</w:t>
            </w:r>
            <w:bookmarkEnd w:id="18"/>
            <w:r w:rsidRPr="00335C5E">
              <w:rPr>
                <w:rFonts w:cs="Arial"/>
                <w:sz w:val="24"/>
                <w:szCs w:val="24"/>
                <w:lang w:val="pl-PL" w:eastAsia="en-US"/>
              </w:rPr>
              <w:t>Wytyczna</w:t>
            </w:r>
            <w:bookmarkEnd w:id="19"/>
          </w:p>
        </w:tc>
        <w:tc>
          <w:tcPr>
            <w:tcW w:w="4223" w:type="dxa"/>
            <w:shd w:val="clear" w:color="auto" w:fill="AEAAAA"/>
          </w:tcPr>
          <w:p w14:paraId="7EF8A411" w14:textId="77777777" w:rsidR="00F65917" w:rsidRPr="00335C5E" w:rsidRDefault="006078F5" w:rsidP="004E3EA3">
            <w:pPr>
              <w:pStyle w:val="Nagwek2"/>
              <w:rPr>
                <w:rFonts w:cs="Arial"/>
                <w:sz w:val="24"/>
                <w:szCs w:val="24"/>
                <w:lang w:val="pl-PL" w:eastAsia="en-US"/>
              </w:rPr>
            </w:pPr>
            <w:bookmarkStart w:id="20" w:name="_Toc81225534"/>
            <w:r w:rsidRPr="00335C5E">
              <w:rPr>
                <w:rFonts w:cs="Arial"/>
                <w:sz w:val="24"/>
                <w:szCs w:val="24"/>
                <w:lang w:val="pl-PL" w:eastAsia="en-US"/>
              </w:rPr>
              <w:t>Raport obejmuje</w:t>
            </w:r>
            <w:bookmarkEnd w:id="20"/>
          </w:p>
        </w:tc>
      </w:tr>
      <w:tr w:rsidR="000B2426" w:rsidRPr="00335C5E" w14:paraId="4534A942" w14:textId="77777777" w:rsidTr="000B2426">
        <w:tc>
          <w:tcPr>
            <w:tcW w:w="7785" w:type="dxa"/>
            <w:shd w:val="clear" w:color="auto" w:fill="auto"/>
          </w:tcPr>
          <w:p w14:paraId="7C41B57C" w14:textId="3F64A2BA" w:rsidR="0063590D" w:rsidRPr="0063590D" w:rsidRDefault="00E9271F" w:rsidP="00D6411B">
            <w:pPr>
              <w:spacing w:before="100" w:beforeAutospacing="1" w:after="0" w:line="240" w:lineRule="auto"/>
              <w:rPr>
                <w:rFonts w:cs="Calibri"/>
              </w:rPr>
            </w:pPr>
            <w:hyperlink r:id="rId8" w:history="1">
              <w:r w:rsidR="00BC0ACC" w:rsidRPr="0063590D">
                <w:rPr>
                  <w:rStyle w:val="Hipercze"/>
                  <w:rFonts w:cs="Calibri"/>
                </w:rPr>
                <w:t>Web Content Accessibility Guidelines 2.1</w:t>
              </w:r>
            </w:hyperlink>
            <w:r w:rsidR="0063590D" w:rsidRPr="0063590D">
              <w:rPr>
                <w:rFonts w:cs="Calibri"/>
              </w:rPr>
              <w:br/>
              <w:t>(</w:t>
            </w:r>
            <w:proofErr w:type="spellStart"/>
            <w:r>
              <w:fldChar w:fldCharType="begin"/>
            </w:r>
            <w:r>
              <w:instrText xml:space="preserve"> HYPERLINK "https://wcag21.lepszyweb.pl/" </w:instrText>
            </w:r>
            <w:r>
              <w:fldChar w:fldCharType="separate"/>
            </w:r>
            <w:r w:rsidR="0063590D" w:rsidRPr="0063590D">
              <w:rPr>
                <w:rStyle w:val="Hipercze"/>
                <w:rFonts w:cs="Calibri"/>
              </w:rPr>
              <w:t>Wytyczne</w:t>
            </w:r>
            <w:proofErr w:type="spellEnd"/>
            <w:r w:rsidR="0063590D" w:rsidRPr="0063590D">
              <w:rPr>
                <w:rStyle w:val="Hipercze"/>
                <w:rFonts w:cs="Calibri"/>
              </w:rPr>
              <w:t xml:space="preserve"> </w:t>
            </w:r>
            <w:proofErr w:type="spellStart"/>
            <w:r w:rsidR="0063590D" w:rsidRPr="0063590D">
              <w:rPr>
                <w:rStyle w:val="Hipercze"/>
                <w:rFonts w:cs="Calibri"/>
              </w:rPr>
              <w:t>dla</w:t>
            </w:r>
            <w:proofErr w:type="spellEnd"/>
            <w:r w:rsidR="0063590D" w:rsidRPr="0063590D">
              <w:rPr>
                <w:rStyle w:val="Hipercze"/>
                <w:rFonts w:cs="Calibri"/>
              </w:rPr>
              <w:t xml:space="preserve"> </w:t>
            </w:r>
            <w:proofErr w:type="spellStart"/>
            <w:r w:rsidR="0063590D" w:rsidRPr="0063590D">
              <w:rPr>
                <w:rStyle w:val="Hipercze"/>
                <w:rFonts w:cs="Calibri"/>
              </w:rPr>
              <w:t>dostępności</w:t>
            </w:r>
            <w:proofErr w:type="spellEnd"/>
            <w:r w:rsidR="0063590D" w:rsidRPr="0063590D">
              <w:rPr>
                <w:rStyle w:val="Hipercze"/>
                <w:rFonts w:cs="Calibri"/>
              </w:rPr>
              <w:t xml:space="preserve"> internetowej 2.1</w:t>
            </w:r>
            <w:r>
              <w:rPr>
                <w:rStyle w:val="Hipercze"/>
                <w:rFonts w:cs="Calibri"/>
              </w:rPr>
              <w:fldChar w:fldCharType="end"/>
            </w:r>
            <w:r w:rsidR="0063590D">
              <w:rPr>
                <w:rFonts w:cs="Calibri"/>
              </w:rPr>
              <w:t>)</w:t>
            </w:r>
          </w:p>
        </w:tc>
        <w:tc>
          <w:tcPr>
            <w:tcW w:w="4223" w:type="dxa"/>
            <w:shd w:val="clear" w:color="auto" w:fill="auto"/>
            <w:vAlign w:val="center"/>
          </w:tcPr>
          <w:p w14:paraId="7FDC520D" w14:textId="77777777" w:rsidR="000B2426" w:rsidRPr="00335C5E" w:rsidRDefault="006078F5" w:rsidP="00D6411B">
            <w:pPr>
              <w:spacing w:after="0"/>
              <w:jc w:val="center"/>
              <w:rPr>
                <w:lang w:val="pl-PL"/>
              </w:rPr>
            </w:pPr>
            <w:r w:rsidRPr="00335C5E">
              <w:rPr>
                <w:lang w:val="pl-PL"/>
              </w:rPr>
              <w:t xml:space="preserve">Poziom </w:t>
            </w:r>
            <w:r w:rsidR="000B2426" w:rsidRPr="00335C5E">
              <w:rPr>
                <w:lang w:val="pl-PL"/>
              </w:rPr>
              <w:t>A (</w:t>
            </w:r>
            <w:r w:rsidRPr="00335C5E">
              <w:rPr>
                <w:lang w:val="pl-PL"/>
              </w:rPr>
              <w:t>Tak/ Nie</w:t>
            </w:r>
            <w:r w:rsidR="000B2426" w:rsidRPr="00335C5E">
              <w:rPr>
                <w:lang w:val="pl-PL"/>
              </w:rPr>
              <w:t>)</w:t>
            </w:r>
          </w:p>
          <w:p w14:paraId="4244AE3D" w14:textId="77777777" w:rsidR="000B2426" w:rsidRPr="00335C5E" w:rsidRDefault="006078F5" w:rsidP="00D6411B">
            <w:pPr>
              <w:spacing w:after="0"/>
              <w:jc w:val="center"/>
              <w:rPr>
                <w:lang w:val="pl-PL"/>
              </w:rPr>
            </w:pPr>
            <w:r w:rsidRPr="00335C5E">
              <w:rPr>
                <w:lang w:val="pl-PL"/>
              </w:rPr>
              <w:t xml:space="preserve">Poziom </w:t>
            </w:r>
            <w:r w:rsidR="000B2426" w:rsidRPr="00335C5E">
              <w:rPr>
                <w:lang w:val="pl-PL"/>
              </w:rPr>
              <w:t>AA (</w:t>
            </w:r>
            <w:r w:rsidRPr="00335C5E">
              <w:rPr>
                <w:lang w:val="pl-PL"/>
              </w:rPr>
              <w:t>Tak/ Nie</w:t>
            </w:r>
            <w:r w:rsidR="000B2426" w:rsidRPr="00335C5E">
              <w:rPr>
                <w:lang w:val="pl-PL"/>
              </w:rPr>
              <w:t>)</w:t>
            </w:r>
          </w:p>
          <w:p w14:paraId="5FDD3B31" w14:textId="77777777" w:rsidR="000B2426" w:rsidRPr="00335C5E" w:rsidRDefault="006078F5" w:rsidP="00D6411B">
            <w:pPr>
              <w:spacing w:after="0"/>
              <w:jc w:val="center"/>
              <w:rPr>
                <w:lang w:val="pl-PL"/>
              </w:rPr>
            </w:pPr>
            <w:r w:rsidRPr="00335C5E">
              <w:rPr>
                <w:lang w:val="pl-PL"/>
              </w:rPr>
              <w:t xml:space="preserve">Poziom </w:t>
            </w:r>
            <w:r w:rsidR="000B2426" w:rsidRPr="00335C5E">
              <w:rPr>
                <w:lang w:val="pl-PL"/>
              </w:rPr>
              <w:t>AAA (</w:t>
            </w:r>
            <w:r w:rsidRPr="00335C5E">
              <w:rPr>
                <w:lang w:val="pl-PL"/>
              </w:rPr>
              <w:t>Tak/ Nie</w:t>
            </w:r>
            <w:r w:rsidR="000B2426" w:rsidRPr="00335C5E">
              <w:rPr>
                <w:lang w:val="pl-PL"/>
              </w:rPr>
              <w:t>)</w:t>
            </w:r>
          </w:p>
        </w:tc>
      </w:tr>
    </w:tbl>
    <w:p w14:paraId="104E1661" w14:textId="42B207DE" w:rsidR="008C68A8" w:rsidRPr="00335C5E" w:rsidRDefault="008C68A8" w:rsidP="00627456">
      <w:pPr>
        <w:pStyle w:val="Nagwek2"/>
        <w:keepNext/>
        <w:tabs>
          <w:tab w:val="left" w:pos="6288"/>
        </w:tabs>
        <w:rPr>
          <w:lang w:val="pl-PL"/>
        </w:rPr>
      </w:pPr>
      <w:bookmarkStart w:id="21" w:name="_Toc512938844"/>
      <w:bookmarkStart w:id="22" w:name="_Toc81225535"/>
      <w:r w:rsidRPr="00335C5E">
        <w:rPr>
          <w:lang w:val="pl-PL"/>
        </w:rPr>
        <w:lastRenderedPageBreak/>
        <w:t>Term</w:t>
      </w:r>
      <w:bookmarkEnd w:id="21"/>
      <w:r w:rsidR="006078F5" w:rsidRPr="00335C5E">
        <w:rPr>
          <w:lang w:val="pl-PL"/>
        </w:rPr>
        <w:t>iny</w:t>
      </w:r>
      <w:bookmarkEnd w:id="22"/>
    </w:p>
    <w:p w14:paraId="1EBD5311" w14:textId="77777777" w:rsidR="001D4FB2" w:rsidRPr="00335C5E" w:rsidRDefault="00667D0F" w:rsidP="00667D0F">
      <w:pPr>
        <w:rPr>
          <w:rFonts w:ascii="Arial" w:hAnsi="Arial" w:cs="Arial"/>
          <w:lang w:val="pl-PL"/>
        </w:rPr>
      </w:pPr>
      <w:r w:rsidRPr="00335C5E">
        <w:rPr>
          <w:lang w:val="pl-PL"/>
        </w:rPr>
        <w:t>Terminy używane w informacjach o poziomie zgodności są zdefiniowane w następujący sposób</w:t>
      </w:r>
      <w:r w:rsidR="001D4FB2" w:rsidRPr="00335C5E">
        <w:rPr>
          <w:rFonts w:ascii="Arial" w:hAnsi="Arial" w:cs="Arial"/>
          <w:lang w:val="pl-PL"/>
        </w:rPr>
        <w:t>:</w:t>
      </w:r>
    </w:p>
    <w:p w14:paraId="6028861F" w14:textId="1EE5A38A" w:rsidR="001D4FB2" w:rsidRPr="00335C5E" w:rsidRDefault="00667D0F" w:rsidP="00622931">
      <w:pPr>
        <w:pStyle w:val="NormalnyWeb"/>
        <w:numPr>
          <w:ilvl w:val="0"/>
          <w:numId w:val="1"/>
        </w:numPr>
        <w:rPr>
          <w:rFonts w:ascii="Arial" w:hAnsi="Arial" w:cs="Arial"/>
          <w:lang w:val="pl-PL"/>
        </w:rPr>
      </w:pPr>
      <w:r w:rsidRPr="00335C5E">
        <w:rPr>
          <w:rFonts w:ascii="Arial" w:hAnsi="Arial" w:cs="Arial"/>
          <w:b/>
          <w:lang w:val="pl-PL"/>
        </w:rPr>
        <w:t>Obsługuje</w:t>
      </w:r>
      <w:r w:rsidR="001D4FB2" w:rsidRPr="00335C5E">
        <w:rPr>
          <w:rFonts w:ascii="Arial" w:hAnsi="Arial" w:cs="Arial"/>
          <w:lang w:val="pl-PL"/>
        </w:rPr>
        <w:t xml:space="preserve">: </w:t>
      </w:r>
      <w:r w:rsidRPr="00335C5E">
        <w:rPr>
          <w:rFonts w:ascii="Arial" w:hAnsi="Arial" w:cs="Arial"/>
          <w:lang w:val="pl-PL"/>
        </w:rPr>
        <w:t>Funkcjonalność produktu posiada co najmniej jedną metodę, która spełnia kryterium bez znanych wad lub z</w:t>
      </w:r>
      <w:r w:rsidR="00AF6AC4">
        <w:rPr>
          <w:rFonts w:ascii="Arial" w:hAnsi="Arial" w:cs="Arial"/>
          <w:lang w:val="pl-PL"/>
        </w:rPr>
        <w:t> </w:t>
      </w:r>
      <w:r w:rsidRPr="00335C5E">
        <w:rPr>
          <w:rFonts w:ascii="Arial" w:hAnsi="Arial" w:cs="Arial"/>
          <w:lang w:val="pl-PL"/>
        </w:rPr>
        <w:t>równorzędną techniką dostępności</w:t>
      </w:r>
      <w:r w:rsidR="001D4FB2" w:rsidRPr="00335C5E">
        <w:rPr>
          <w:rFonts w:ascii="Arial" w:hAnsi="Arial" w:cs="Arial"/>
          <w:lang w:val="pl-PL"/>
        </w:rPr>
        <w:t>.</w:t>
      </w:r>
    </w:p>
    <w:p w14:paraId="0DAE3007" w14:textId="77777777" w:rsidR="001D4FB2" w:rsidRPr="00335C5E" w:rsidRDefault="00667D0F" w:rsidP="00622931">
      <w:pPr>
        <w:pStyle w:val="NormalnyWeb"/>
        <w:numPr>
          <w:ilvl w:val="0"/>
          <w:numId w:val="1"/>
        </w:numPr>
        <w:rPr>
          <w:rFonts w:ascii="Arial" w:hAnsi="Arial" w:cs="Arial"/>
          <w:lang w:val="pl-PL"/>
        </w:rPr>
      </w:pPr>
      <w:r w:rsidRPr="00335C5E">
        <w:rPr>
          <w:rFonts w:ascii="Arial" w:hAnsi="Arial" w:cs="Arial"/>
          <w:b/>
          <w:bCs/>
          <w:color w:val="000000"/>
          <w:lang w:val="pl-PL"/>
        </w:rPr>
        <w:t>Częściowo obsługuje</w:t>
      </w:r>
      <w:r w:rsidR="001D4FB2" w:rsidRPr="00335C5E">
        <w:rPr>
          <w:rFonts w:ascii="Arial" w:hAnsi="Arial" w:cs="Arial"/>
          <w:lang w:val="pl-PL"/>
        </w:rPr>
        <w:t xml:space="preserve">: </w:t>
      </w:r>
      <w:r w:rsidRPr="00335C5E">
        <w:rPr>
          <w:rFonts w:ascii="Arial" w:hAnsi="Arial" w:cs="Arial"/>
          <w:lang w:val="pl-PL"/>
        </w:rPr>
        <w:t>Istnieje jedna lub więcej funkcjonalności produktu, która nie spełniają kryterium</w:t>
      </w:r>
      <w:r w:rsidR="001D4FB2" w:rsidRPr="00335C5E">
        <w:rPr>
          <w:rFonts w:ascii="Arial" w:hAnsi="Arial" w:cs="Arial"/>
          <w:lang w:val="pl-PL"/>
        </w:rPr>
        <w:t>.</w:t>
      </w:r>
    </w:p>
    <w:p w14:paraId="6E752B12" w14:textId="77777777" w:rsidR="00BA4B37" w:rsidRPr="00335C5E" w:rsidRDefault="00667D0F" w:rsidP="00622931">
      <w:pPr>
        <w:pStyle w:val="NormalnyWeb"/>
        <w:numPr>
          <w:ilvl w:val="0"/>
          <w:numId w:val="1"/>
        </w:numPr>
        <w:rPr>
          <w:rFonts w:ascii="Arial" w:hAnsi="Arial" w:cs="Arial"/>
          <w:lang w:val="pl-PL"/>
        </w:rPr>
      </w:pPr>
      <w:r w:rsidRPr="00335C5E">
        <w:rPr>
          <w:rFonts w:ascii="Arial" w:hAnsi="Arial" w:cs="Arial"/>
          <w:b/>
          <w:bCs/>
          <w:color w:val="000000"/>
          <w:lang w:val="pl-PL"/>
        </w:rPr>
        <w:t>Nie obsługuje</w:t>
      </w:r>
      <w:r w:rsidR="001D4FB2" w:rsidRPr="00335C5E">
        <w:rPr>
          <w:rFonts w:ascii="Arial" w:hAnsi="Arial" w:cs="Arial"/>
          <w:lang w:val="pl-PL"/>
        </w:rPr>
        <w:t xml:space="preserve">: </w:t>
      </w:r>
      <w:r w:rsidRPr="00335C5E">
        <w:rPr>
          <w:rFonts w:ascii="Arial" w:hAnsi="Arial" w:cs="Arial"/>
          <w:lang w:val="pl-PL"/>
        </w:rPr>
        <w:t>Większa część funkcjonalności produktu nie spełnia kryterium</w:t>
      </w:r>
      <w:r w:rsidR="001D4FB2" w:rsidRPr="00335C5E">
        <w:rPr>
          <w:rFonts w:ascii="Arial" w:hAnsi="Arial" w:cs="Arial"/>
          <w:lang w:val="pl-PL"/>
        </w:rPr>
        <w:t>.</w:t>
      </w:r>
    </w:p>
    <w:p w14:paraId="026D6652" w14:textId="7E889EDD" w:rsidR="003D2163" w:rsidRPr="00335C5E" w:rsidRDefault="001A2CD4" w:rsidP="003D2163">
      <w:pPr>
        <w:pStyle w:val="Nagwek2"/>
        <w:rPr>
          <w:lang w:val="pl-PL"/>
        </w:rPr>
      </w:pPr>
      <w:bookmarkStart w:id="23" w:name="_Toc512938845"/>
      <w:bookmarkStart w:id="24" w:name="_Toc81225536"/>
      <w:r>
        <w:rPr>
          <w:lang w:val="pl-PL"/>
        </w:rPr>
        <w:t xml:space="preserve">Raport zgodności z </w:t>
      </w:r>
      <w:r w:rsidR="003D2163" w:rsidRPr="00335C5E">
        <w:rPr>
          <w:lang w:val="pl-PL"/>
        </w:rPr>
        <w:t>WCAG 2.</w:t>
      </w:r>
      <w:bookmarkEnd w:id="23"/>
      <w:r w:rsidR="0063590D">
        <w:rPr>
          <w:lang w:val="pl-PL"/>
        </w:rPr>
        <w:t>1</w:t>
      </w:r>
      <w:bookmarkEnd w:id="24"/>
    </w:p>
    <w:p w14:paraId="779CE176" w14:textId="6AC7EB86" w:rsidR="00DA6A99" w:rsidRPr="002D6669" w:rsidRDefault="00667D0F" w:rsidP="002D6669">
      <w:pPr>
        <w:spacing w:before="240" w:after="0" w:line="240" w:lineRule="auto"/>
        <w:rPr>
          <w:rFonts w:ascii="Arial" w:hAnsi="Arial" w:cs="Arial"/>
          <w:sz w:val="24"/>
          <w:szCs w:val="24"/>
          <w:lang w:val="pl-PL"/>
        </w:rPr>
      </w:pPr>
      <w:r w:rsidRPr="0063590D">
        <w:rPr>
          <w:rFonts w:ascii="Arial" w:hAnsi="Arial" w:cs="Arial"/>
          <w:b/>
          <w:bCs/>
          <w:sz w:val="24"/>
          <w:szCs w:val="24"/>
          <w:lang w:val="pl-PL"/>
        </w:rPr>
        <w:t>Uwaga</w:t>
      </w:r>
      <w:r w:rsidR="00327269" w:rsidRPr="00335C5E">
        <w:rPr>
          <w:rFonts w:ascii="Arial" w:hAnsi="Arial" w:cs="Arial"/>
          <w:color w:val="000000"/>
          <w:sz w:val="24"/>
          <w:szCs w:val="24"/>
          <w:lang w:val="pl-PL"/>
        </w:rPr>
        <w:t xml:space="preserve">: </w:t>
      </w:r>
      <w:r w:rsidRPr="00335C5E">
        <w:rPr>
          <w:rFonts w:ascii="Arial" w:hAnsi="Arial" w:cs="Arial"/>
          <w:sz w:val="24"/>
          <w:szCs w:val="24"/>
          <w:lang w:val="pl-PL"/>
        </w:rPr>
        <w:t>Gdy raportowana jest zgodność z kryteriami sukcesu WCAG 2.1, oznacza to zgodność całych stron albo kompletnych procesów</w:t>
      </w:r>
      <w:r w:rsidR="00DA6A99" w:rsidRPr="00335C5E">
        <w:rPr>
          <w:rFonts w:ascii="Arial" w:hAnsi="Arial" w:cs="Arial"/>
          <w:sz w:val="24"/>
          <w:szCs w:val="24"/>
          <w:lang w:val="pl-PL"/>
        </w:rPr>
        <w:t xml:space="preserve"> i zgodność z technologiami obsługującymi dostępność, jak określono w</w:t>
      </w:r>
      <w:r w:rsidR="0063590D">
        <w:rPr>
          <w:rFonts w:ascii="Arial" w:hAnsi="Arial" w:cs="Arial"/>
          <w:sz w:val="24"/>
          <w:szCs w:val="24"/>
          <w:lang w:val="pl-PL"/>
        </w:rPr>
        <w:t xml:space="preserve"> </w:t>
      </w:r>
      <w:hyperlink r:id="rId9" w:anchor="conformance-reqs" w:history="1">
        <w:r w:rsidR="0063590D" w:rsidRPr="0063590D">
          <w:rPr>
            <w:rStyle w:val="Hipercze"/>
            <w:rFonts w:ascii="Arial" w:hAnsi="Arial" w:cs="Arial"/>
            <w:sz w:val="24"/>
            <w:szCs w:val="24"/>
            <w:lang w:val="pl-PL"/>
          </w:rPr>
          <w:t>WCAG 2.1 Wymogi dotyczące zgodności</w:t>
        </w:r>
      </w:hyperlink>
      <w:r w:rsidR="0063590D">
        <w:rPr>
          <w:rFonts w:ascii="Arial" w:hAnsi="Arial" w:cs="Arial"/>
          <w:sz w:val="24"/>
          <w:szCs w:val="24"/>
          <w:lang w:val="pl-PL"/>
        </w:rPr>
        <w:t>.</w:t>
      </w:r>
    </w:p>
    <w:p w14:paraId="5882749C" w14:textId="77777777" w:rsidR="003D2163" w:rsidRPr="00335C5E" w:rsidRDefault="00821525" w:rsidP="00B83919">
      <w:pPr>
        <w:pStyle w:val="Nagwek3"/>
        <w:rPr>
          <w:b w:val="0"/>
          <w:lang w:val="pl-PL"/>
        </w:rPr>
      </w:pPr>
      <w:r w:rsidRPr="00335C5E">
        <w:rPr>
          <w:lang w:val="pl-PL"/>
        </w:rPr>
        <w:br w:type="page"/>
      </w:r>
      <w:bookmarkStart w:id="25" w:name="_Toc512938846"/>
      <w:bookmarkStart w:id="26" w:name="_Toc81225537"/>
      <w:r w:rsidR="003D2163" w:rsidRPr="00335C5E">
        <w:rPr>
          <w:lang w:val="pl-PL"/>
        </w:rPr>
        <w:lastRenderedPageBreak/>
        <w:t>Tab</w:t>
      </w:r>
      <w:r w:rsidR="00DA6A99" w:rsidRPr="00335C5E">
        <w:rPr>
          <w:lang w:val="pl-PL"/>
        </w:rPr>
        <w:t>ela</w:t>
      </w:r>
      <w:r w:rsidR="003D2163" w:rsidRPr="00335C5E">
        <w:rPr>
          <w:lang w:val="pl-PL"/>
        </w:rPr>
        <w:t xml:space="preserve"> 1: </w:t>
      </w:r>
      <w:r w:rsidR="00DA6A99" w:rsidRPr="00335C5E">
        <w:rPr>
          <w:lang w:val="pl-PL"/>
        </w:rPr>
        <w:t>Kryteria s</w:t>
      </w:r>
      <w:r w:rsidR="00327269" w:rsidRPr="00335C5E">
        <w:rPr>
          <w:lang w:val="pl-PL"/>
        </w:rPr>
        <w:t>u</w:t>
      </w:r>
      <w:r w:rsidR="00DA6A99" w:rsidRPr="00335C5E">
        <w:rPr>
          <w:lang w:val="pl-PL"/>
        </w:rPr>
        <w:t>k</w:t>
      </w:r>
      <w:r w:rsidR="00327269" w:rsidRPr="00335C5E">
        <w:rPr>
          <w:lang w:val="pl-PL"/>
        </w:rPr>
        <w:t>ces</w:t>
      </w:r>
      <w:r w:rsidR="00DA6A99" w:rsidRPr="00335C5E">
        <w:rPr>
          <w:lang w:val="pl-PL"/>
        </w:rPr>
        <w:t>u</w:t>
      </w:r>
      <w:r w:rsidR="003D2163" w:rsidRPr="00335C5E">
        <w:rPr>
          <w:lang w:val="pl-PL"/>
        </w:rPr>
        <w:t xml:space="preserve">, </w:t>
      </w:r>
      <w:r w:rsidR="00DA6A99" w:rsidRPr="00335C5E">
        <w:rPr>
          <w:lang w:val="pl-PL"/>
        </w:rPr>
        <w:t>poziom</w:t>
      </w:r>
      <w:r w:rsidR="003D2163" w:rsidRPr="00335C5E">
        <w:rPr>
          <w:lang w:val="pl-PL"/>
        </w:rPr>
        <w:t xml:space="preserve"> A</w:t>
      </w:r>
      <w:bookmarkEnd w:id="25"/>
      <w:bookmarkEnd w:id="26"/>
    </w:p>
    <w:p w14:paraId="1FC0718C" w14:textId="77777777" w:rsidR="009A046A" w:rsidRPr="00335C5E" w:rsidRDefault="00DA6A99" w:rsidP="00270F56">
      <w:pPr>
        <w:rPr>
          <w:lang w:val="pl-PL"/>
        </w:rPr>
      </w:pPr>
      <w:r w:rsidRPr="00335C5E">
        <w:rPr>
          <w:lang w:val="pl-PL"/>
        </w:rPr>
        <w:t>Uwagi</w:t>
      </w:r>
      <w:r w:rsidR="003D2163" w:rsidRPr="00335C5E">
        <w:rPr>
          <w:lang w:val="pl-PL"/>
        </w:rPr>
        <w:t>:</w:t>
      </w:r>
    </w:p>
    <w:tbl>
      <w:tblPr>
        <w:tblW w:w="5012"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
        <w:gridCol w:w="3677"/>
        <w:gridCol w:w="2128"/>
        <w:gridCol w:w="8568"/>
        <w:gridCol w:w="23"/>
      </w:tblGrid>
      <w:tr w:rsidR="003D2163" w:rsidRPr="00943B96" w14:paraId="5FDDDC5F" w14:textId="77777777" w:rsidTr="005A6D28">
        <w:trPr>
          <w:gridBefore w:val="1"/>
          <w:wBefore w:w="8" w:type="pct"/>
          <w:trHeight w:val="285"/>
          <w:tblHeader/>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EAAAA"/>
            <w:hideMark/>
          </w:tcPr>
          <w:p w14:paraId="34D0B86A" w14:textId="77777777" w:rsidR="003D2163" w:rsidRPr="00335C5E" w:rsidRDefault="006078F5" w:rsidP="00C622BB">
            <w:pPr>
              <w:spacing w:after="0" w:line="240" w:lineRule="auto"/>
              <w:ind w:left="-15" w:firstLine="15"/>
              <w:jc w:val="center"/>
              <w:rPr>
                <w:rFonts w:ascii="Arial" w:eastAsia="Times New Roman" w:hAnsi="Arial" w:cs="Arial"/>
                <w:b/>
                <w:bCs/>
                <w:sz w:val="24"/>
                <w:szCs w:val="24"/>
                <w:lang w:val="pl-PL"/>
              </w:rPr>
            </w:pPr>
            <w:r w:rsidRPr="00335C5E">
              <w:rPr>
                <w:rFonts w:ascii="Arial" w:eastAsia="Times New Roman" w:hAnsi="Arial" w:cs="Arial"/>
                <w:b/>
                <w:bCs/>
                <w:sz w:val="24"/>
                <w:szCs w:val="24"/>
                <w:lang w:val="pl-PL"/>
              </w:rPr>
              <w:t>Kryterium</w:t>
            </w:r>
          </w:p>
        </w:tc>
        <w:tc>
          <w:tcPr>
            <w:tcW w:w="738" w:type="pct"/>
            <w:tcBorders>
              <w:top w:val="outset" w:sz="6" w:space="0" w:color="auto"/>
              <w:left w:val="outset" w:sz="6" w:space="0" w:color="auto"/>
              <w:bottom w:val="outset" w:sz="6" w:space="0" w:color="auto"/>
              <w:right w:val="outset" w:sz="6" w:space="0" w:color="auto"/>
            </w:tcBorders>
            <w:shd w:val="clear" w:color="auto" w:fill="AEAAAA"/>
            <w:hideMark/>
          </w:tcPr>
          <w:p w14:paraId="463F88F5" w14:textId="276815F2" w:rsidR="003D2163" w:rsidRPr="00335C5E" w:rsidRDefault="005E0981" w:rsidP="00C622BB">
            <w:pPr>
              <w:spacing w:after="0" w:line="240" w:lineRule="auto"/>
              <w:ind w:left="-15" w:firstLine="15"/>
              <w:jc w:val="center"/>
              <w:rPr>
                <w:rFonts w:ascii="Arial" w:eastAsia="Times New Roman" w:hAnsi="Arial" w:cs="Arial"/>
                <w:b/>
                <w:bCs/>
                <w:sz w:val="24"/>
                <w:szCs w:val="24"/>
                <w:lang w:val="pl-PL"/>
              </w:rPr>
            </w:pPr>
            <w:r>
              <w:rPr>
                <w:rFonts w:ascii="Arial" w:eastAsia="Times New Roman" w:hAnsi="Arial" w:cs="Arial"/>
                <w:b/>
                <w:bCs/>
                <w:sz w:val="24"/>
                <w:szCs w:val="24"/>
                <w:lang w:val="pl-PL"/>
              </w:rPr>
              <w:t>Stan</w:t>
            </w:r>
            <w:r w:rsidR="006078F5" w:rsidRPr="00335C5E">
              <w:rPr>
                <w:rFonts w:ascii="Arial" w:eastAsia="Times New Roman" w:hAnsi="Arial" w:cs="Arial"/>
                <w:b/>
                <w:bCs/>
                <w:sz w:val="24"/>
                <w:szCs w:val="24"/>
                <w:lang w:val="pl-PL"/>
              </w:rPr>
              <w:t xml:space="preserve"> zgodności</w:t>
            </w:r>
            <w:r w:rsidR="003D2163" w:rsidRPr="00335C5E">
              <w:rPr>
                <w:rFonts w:ascii="Arial" w:eastAsia="Times New Roman" w:hAnsi="Arial" w:cs="Arial"/>
                <w:b/>
                <w:bCs/>
                <w:sz w:val="24"/>
                <w:szCs w:val="24"/>
                <w:lang w:val="pl-PL"/>
              </w:rPr>
              <w:t xml:space="preserve"> </w:t>
            </w:r>
          </w:p>
        </w:tc>
        <w:tc>
          <w:tcPr>
            <w:tcW w:w="2979" w:type="pct"/>
            <w:gridSpan w:val="2"/>
            <w:tcBorders>
              <w:top w:val="outset" w:sz="6" w:space="0" w:color="auto"/>
              <w:left w:val="outset" w:sz="6" w:space="0" w:color="auto"/>
              <w:bottom w:val="outset" w:sz="6" w:space="0" w:color="auto"/>
              <w:right w:val="outset" w:sz="6" w:space="0" w:color="auto"/>
            </w:tcBorders>
            <w:shd w:val="clear" w:color="auto" w:fill="AEAAAA"/>
            <w:hideMark/>
          </w:tcPr>
          <w:p w14:paraId="0E75FFAA" w14:textId="4C5436F2" w:rsidR="003D2163" w:rsidRPr="00335C5E" w:rsidRDefault="006078F5" w:rsidP="00C622BB">
            <w:pPr>
              <w:spacing w:after="0" w:line="240" w:lineRule="auto"/>
              <w:ind w:left="-15" w:firstLine="15"/>
              <w:jc w:val="center"/>
              <w:rPr>
                <w:rFonts w:ascii="Arial" w:eastAsia="Times New Roman" w:hAnsi="Arial" w:cs="Arial"/>
                <w:b/>
                <w:bCs/>
                <w:sz w:val="24"/>
                <w:szCs w:val="24"/>
                <w:lang w:val="pl-PL"/>
              </w:rPr>
            </w:pPr>
            <w:r w:rsidRPr="00335C5E">
              <w:rPr>
                <w:rFonts w:ascii="Arial" w:eastAsia="Times New Roman" w:hAnsi="Arial" w:cs="Arial"/>
                <w:b/>
                <w:bCs/>
                <w:sz w:val="24"/>
                <w:szCs w:val="24"/>
                <w:lang w:val="pl-PL"/>
              </w:rPr>
              <w:t>Uwagi i wyjaśnienia</w:t>
            </w:r>
            <w:r w:rsidR="00AB2A13">
              <w:rPr>
                <w:rFonts w:ascii="Arial" w:eastAsia="Times New Roman" w:hAnsi="Arial" w:cs="Arial"/>
                <w:b/>
                <w:bCs/>
                <w:sz w:val="24"/>
                <w:szCs w:val="24"/>
                <w:lang w:val="pl-PL"/>
              </w:rPr>
              <w:t xml:space="preserve"> – propozycje opisów</w:t>
            </w:r>
          </w:p>
        </w:tc>
      </w:tr>
      <w:tr w:rsidR="003D2163" w:rsidRPr="00943B96" w14:paraId="23FAB721" w14:textId="77777777" w:rsidTr="000663BC">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hideMark/>
          </w:tcPr>
          <w:p w14:paraId="5D5C0A84" w14:textId="218B0C3F" w:rsidR="00375929" w:rsidRPr="00335C5E" w:rsidRDefault="00E9271F" w:rsidP="00F2557D">
            <w:pPr>
              <w:spacing w:after="0" w:line="240" w:lineRule="auto"/>
              <w:rPr>
                <w:rFonts w:eastAsia="Times New Roman" w:cs="Arial"/>
                <w:bCs/>
                <w:lang w:val="pl-PL"/>
              </w:rPr>
            </w:pPr>
            <w:hyperlink r:id="rId10" w:anchor="non-text-content" w:history="1">
              <w:r w:rsidR="006C1273" w:rsidRPr="006671DD">
                <w:rPr>
                  <w:rStyle w:val="Hipercze"/>
                </w:rPr>
                <w:t xml:space="preserve">1.1.1 </w:t>
              </w:r>
              <w:proofErr w:type="spellStart"/>
              <w:r w:rsidR="006C1273" w:rsidRPr="006671DD">
                <w:rPr>
                  <w:rStyle w:val="Hipercze"/>
                </w:rPr>
                <w:t>Treść</w:t>
              </w:r>
              <w:proofErr w:type="spellEnd"/>
              <w:r w:rsidR="006C1273" w:rsidRPr="006671DD">
                <w:rPr>
                  <w:rStyle w:val="Hipercze"/>
                </w:rPr>
                <w:t xml:space="preserve"> </w:t>
              </w:r>
              <w:proofErr w:type="spellStart"/>
              <w:r w:rsidR="006C1273" w:rsidRPr="006671DD">
                <w:rPr>
                  <w:rStyle w:val="Hipercze"/>
                </w:rPr>
                <w:t>nietekstowa</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2F0C5A46" w14:textId="6E61A021" w:rsidR="00B66880" w:rsidRPr="00335C5E" w:rsidRDefault="00B66880" w:rsidP="00A11E93">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hideMark/>
          </w:tcPr>
          <w:p w14:paraId="6946A9A9" w14:textId="0289B0FC" w:rsidR="00AB2A13" w:rsidRPr="00AB2A13" w:rsidRDefault="00AB2A13" w:rsidP="007E1AD5">
            <w:pPr>
              <w:pStyle w:val="Akapitzlist"/>
              <w:numPr>
                <w:ilvl w:val="0"/>
                <w:numId w:val="28"/>
              </w:numPr>
              <w:spacing w:after="0" w:line="240" w:lineRule="auto"/>
              <w:rPr>
                <w:rFonts w:eastAsia="Times New Roman" w:cs="Arial"/>
              </w:rPr>
            </w:pPr>
            <w:r w:rsidRPr="00AB2A13">
              <w:rPr>
                <w:rFonts w:eastAsia="Times New Roman" w:cs="Arial"/>
              </w:rPr>
              <w:t xml:space="preserve">Autorzy mogą tworzyć, edytować lub zastępować alternatywy tekstowe dla treści nietekstowych (obrazów, grafik) za pomocą </w:t>
            </w:r>
            <w:r w:rsidR="005074E7">
              <w:rPr>
                <w:rFonts w:eastAsia="Times New Roman" w:cs="Arial"/>
              </w:rPr>
              <w:t>edytora t</w:t>
            </w:r>
            <w:r w:rsidR="004335AD">
              <w:rPr>
                <w:rFonts w:eastAsia="Times New Roman" w:cs="Arial"/>
              </w:rPr>
              <w:t>re</w:t>
            </w:r>
            <w:r w:rsidR="005074E7">
              <w:rPr>
                <w:rFonts w:eastAsia="Times New Roman" w:cs="Arial"/>
              </w:rPr>
              <w:t>ści</w:t>
            </w:r>
            <w:r w:rsidRPr="00AB2A13">
              <w:rPr>
                <w:rFonts w:eastAsia="Times New Roman" w:cs="Arial"/>
              </w:rPr>
              <w:t xml:space="preserve"> (bez konieczności używania trybu HTML i znajomości znaczników HTML).</w:t>
            </w:r>
          </w:p>
          <w:p w14:paraId="51FD78D3" w14:textId="01FB153B" w:rsidR="00AB2A13" w:rsidRPr="005074E7" w:rsidRDefault="005074E7" w:rsidP="007E1AD5">
            <w:pPr>
              <w:pStyle w:val="Akapitzlist"/>
              <w:numPr>
                <w:ilvl w:val="0"/>
                <w:numId w:val="28"/>
              </w:numPr>
              <w:spacing w:after="0" w:line="240" w:lineRule="auto"/>
              <w:rPr>
                <w:rFonts w:eastAsia="Times New Roman" w:cs="Arial"/>
              </w:rPr>
            </w:pPr>
            <w:r w:rsidRPr="00AB2A13">
              <w:rPr>
                <w:rFonts w:eastAsia="Times New Roman" w:cs="Arial"/>
              </w:rPr>
              <w:t xml:space="preserve">Autorzy mogą tworzyć, edytować lub zastępować alternatywy tekstowe dla treści nietekstowych (obrazów, grafik) za pomocą </w:t>
            </w:r>
            <w:r>
              <w:rPr>
                <w:rFonts w:eastAsia="Times New Roman" w:cs="Arial"/>
              </w:rPr>
              <w:t xml:space="preserve">edytora </w:t>
            </w:r>
            <w:r w:rsidR="004335AD">
              <w:rPr>
                <w:rFonts w:eastAsia="Times New Roman" w:cs="Arial"/>
              </w:rPr>
              <w:t>tre</w:t>
            </w:r>
            <w:r>
              <w:rPr>
                <w:rFonts w:eastAsia="Times New Roman" w:cs="Arial"/>
              </w:rPr>
              <w:t>ści</w:t>
            </w:r>
            <w:r w:rsidRPr="00AB2A13">
              <w:rPr>
                <w:rFonts w:eastAsia="Times New Roman" w:cs="Arial"/>
              </w:rPr>
              <w:t xml:space="preserve"> (bez konieczności używania trybu HTML i znajomości znaczników HTML)</w:t>
            </w:r>
            <w:r w:rsidR="00AB2A13" w:rsidRPr="005074E7">
              <w:rPr>
                <w:rFonts w:eastAsia="Times New Roman" w:cs="Arial"/>
              </w:rPr>
              <w:t xml:space="preserve">. Występują następujące problemy: </w:t>
            </w:r>
            <w:r w:rsidR="00B66880" w:rsidRPr="005074E7">
              <w:rPr>
                <w:rFonts w:eastAsia="Times New Roman" w:cs="Arial"/>
              </w:rPr>
              <w:t>[Wypunktuj w</w:t>
            </w:r>
            <w:r>
              <w:rPr>
                <w:rFonts w:eastAsia="Times New Roman" w:cs="Arial"/>
              </w:rPr>
              <w:t> </w:t>
            </w:r>
            <w:r w:rsidR="00B66880" w:rsidRPr="005074E7">
              <w:rPr>
                <w:rFonts w:eastAsia="Times New Roman" w:cs="Arial"/>
              </w:rPr>
              <w:t>sposób zrozumiały dla klienta, na czym polegają problemy].</w:t>
            </w:r>
          </w:p>
          <w:p w14:paraId="3CCBC2FA" w14:textId="77777777" w:rsidR="00AB2A13" w:rsidRPr="00AB2A13" w:rsidRDefault="00AB2A13" w:rsidP="007E1AD5">
            <w:pPr>
              <w:pStyle w:val="Akapitzlist"/>
              <w:numPr>
                <w:ilvl w:val="0"/>
                <w:numId w:val="28"/>
              </w:numPr>
              <w:spacing w:after="0" w:line="240" w:lineRule="auto"/>
              <w:rPr>
                <w:rFonts w:eastAsia="Times New Roman" w:cs="Arial"/>
              </w:rPr>
            </w:pPr>
            <w:r w:rsidRPr="00AB2A13">
              <w:rPr>
                <w:rFonts w:eastAsia="Times New Roman" w:cs="Arial"/>
              </w:rPr>
              <w:t>Autorzy nie mogą tworzyć, edytować ani zastępować alternatyw tekstowych dla treści nietekstowych.</w:t>
            </w:r>
          </w:p>
          <w:p w14:paraId="69D171B5" w14:textId="0947834D" w:rsidR="00AB2A13" w:rsidRDefault="00AB2A13" w:rsidP="007E1AD5">
            <w:pPr>
              <w:pStyle w:val="Akapitzlist"/>
              <w:numPr>
                <w:ilvl w:val="0"/>
                <w:numId w:val="28"/>
              </w:numPr>
              <w:spacing w:after="0" w:line="240" w:lineRule="auto"/>
              <w:rPr>
                <w:rFonts w:eastAsia="Times New Roman" w:cs="Arial"/>
              </w:rPr>
            </w:pPr>
            <w:r w:rsidRPr="00AB2A13">
              <w:rPr>
                <w:rFonts w:eastAsia="Times New Roman" w:cs="Arial"/>
              </w:rPr>
              <w:t>Możliwość tworzenia treści nietekstowych nie istnieje.</w:t>
            </w:r>
          </w:p>
          <w:p w14:paraId="5CAC1EE6" w14:textId="4A5A283B" w:rsidR="005074E7" w:rsidRDefault="005074E7" w:rsidP="007E1AD5">
            <w:pPr>
              <w:pStyle w:val="Akapitzlist"/>
              <w:numPr>
                <w:ilvl w:val="0"/>
                <w:numId w:val="28"/>
              </w:numPr>
              <w:spacing w:after="0" w:line="240" w:lineRule="auto"/>
              <w:rPr>
                <w:rFonts w:eastAsia="Times New Roman" w:cs="Arial"/>
              </w:rPr>
            </w:pPr>
            <w:r w:rsidRPr="000A2FC1">
              <w:rPr>
                <w:rFonts w:eastAsia="Times New Roman" w:cs="Arial"/>
              </w:rPr>
              <w:t xml:space="preserve">Autorzy </w:t>
            </w:r>
            <w:r w:rsidRPr="00F93790">
              <w:rPr>
                <w:rFonts w:eastAsia="Times New Roman" w:cs="Arial"/>
              </w:rPr>
              <w:t xml:space="preserve">mogą </w:t>
            </w:r>
            <w:r>
              <w:rPr>
                <w:rFonts w:eastAsia="Times New Roman" w:cs="Arial"/>
              </w:rPr>
              <w:t xml:space="preserve">tworzyć, edytować lub zastępować alternatywy tekstowe dla treści nietekstowych (obrazów, grafik) tylko za pomocą edytora </w:t>
            </w:r>
            <w:r w:rsidRPr="00F93790">
              <w:rPr>
                <w:rFonts w:eastAsia="Times New Roman" w:cs="Arial"/>
              </w:rPr>
              <w:t xml:space="preserve">HTML. </w:t>
            </w:r>
          </w:p>
          <w:p w14:paraId="1D925D60" w14:textId="13FDB499" w:rsidR="00820AF4" w:rsidRPr="00AB2A13" w:rsidRDefault="00820AF4" w:rsidP="007E1AD5">
            <w:pPr>
              <w:pStyle w:val="Akapitzlist"/>
              <w:numPr>
                <w:ilvl w:val="0"/>
                <w:numId w:val="28"/>
              </w:numPr>
              <w:spacing w:after="0" w:line="240" w:lineRule="auto"/>
              <w:rPr>
                <w:rFonts w:eastAsia="Times New Roman" w:cs="Arial"/>
              </w:rPr>
            </w:pPr>
            <w:r w:rsidRPr="00AB2A13">
              <w:rPr>
                <w:rFonts w:eastAsia="Times New Roman" w:cs="Arial"/>
              </w:rPr>
              <w:t>Dekoracyjne elementy graficzne zostały dodane za pomocą CSS. Ikony towarzyszące etykietom zostały dodane za pomocą CSS</w:t>
            </w:r>
            <w:r w:rsidR="00B66880">
              <w:rPr>
                <w:rFonts w:eastAsia="Times New Roman" w:cs="Arial"/>
              </w:rPr>
              <w:t>. I</w:t>
            </w:r>
            <w:r w:rsidRPr="00AB2A13">
              <w:rPr>
                <w:rFonts w:eastAsia="Times New Roman" w:cs="Arial"/>
              </w:rPr>
              <w:t>kony towarzyszące etykietom osadzone w treści strony posiadają pusty tekst alternatywny (atrybut alt)</w:t>
            </w:r>
            <w:r w:rsidR="00B66880">
              <w:rPr>
                <w:rFonts w:eastAsia="Times New Roman" w:cs="Arial"/>
              </w:rPr>
              <w:t xml:space="preserve"> i są ukryte przed czytnikami ekranu (atrybut aria-</w:t>
            </w:r>
            <w:proofErr w:type="spellStart"/>
            <w:r w:rsidR="00B66880">
              <w:rPr>
                <w:rFonts w:eastAsia="Times New Roman" w:cs="Arial"/>
              </w:rPr>
              <w:t>hidden</w:t>
            </w:r>
            <w:proofErr w:type="spellEnd"/>
            <w:r w:rsidR="00B66880">
              <w:rPr>
                <w:rFonts w:eastAsia="Times New Roman" w:cs="Arial"/>
              </w:rPr>
              <w:t>=</w:t>
            </w:r>
            <w:proofErr w:type="spellStart"/>
            <w:r w:rsidR="00B66880">
              <w:rPr>
                <w:rFonts w:eastAsia="Times New Roman" w:cs="Arial"/>
              </w:rPr>
              <w:t>true</w:t>
            </w:r>
            <w:proofErr w:type="spellEnd"/>
            <w:r w:rsidR="00B66880">
              <w:rPr>
                <w:rFonts w:eastAsia="Times New Roman" w:cs="Arial"/>
              </w:rPr>
              <w:t>)</w:t>
            </w:r>
            <w:r w:rsidR="00AB2A13" w:rsidRPr="00AB2A13">
              <w:rPr>
                <w:rFonts w:eastAsia="Times New Roman" w:cs="Arial"/>
              </w:rPr>
              <w:t>.</w:t>
            </w:r>
          </w:p>
          <w:p w14:paraId="18202366" w14:textId="5E3A2AE1" w:rsidR="00AB2A13" w:rsidRPr="00AB2A13" w:rsidRDefault="00820AF4" w:rsidP="007E1AD5">
            <w:pPr>
              <w:pStyle w:val="Akapitzlist"/>
              <w:numPr>
                <w:ilvl w:val="0"/>
                <w:numId w:val="28"/>
              </w:numPr>
              <w:spacing w:after="0" w:line="240" w:lineRule="auto"/>
              <w:rPr>
                <w:rFonts w:eastAsia="Times New Roman" w:cs="Arial"/>
              </w:rPr>
            </w:pPr>
            <w:r w:rsidRPr="00AB2A13">
              <w:rPr>
                <w:rFonts w:eastAsia="Times New Roman" w:cs="Arial"/>
              </w:rPr>
              <w:t>Przykładowe grafiki osadzone w treści mają markowane teksty alternatywne, które nie przekazują znaczenia tych grafik. Za usunięcie markowanych tekstów alternatywnych i</w:t>
            </w:r>
            <w:r w:rsidR="00A861F6" w:rsidRPr="00AB2A13">
              <w:rPr>
                <w:rFonts w:eastAsia="Times New Roman" w:cs="Arial"/>
              </w:rPr>
              <w:t> </w:t>
            </w:r>
            <w:r w:rsidRPr="00AB2A13">
              <w:rPr>
                <w:rFonts w:eastAsia="Times New Roman" w:cs="Arial"/>
              </w:rPr>
              <w:t>zapewnienie tekstów alternatywnych równoważnych faktycznemu znaczeniu grafik w</w:t>
            </w:r>
            <w:r w:rsidR="00A861F6" w:rsidRPr="00AB2A13">
              <w:rPr>
                <w:rFonts w:eastAsia="Times New Roman" w:cs="Arial"/>
              </w:rPr>
              <w:t> </w:t>
            </w:r>
            <w:r w:rsidRPr="00AB2A13">
              <w:rPr>
                <w:rFonts w:eastAsia="Times New Roman" w:cs="Arial"/>
              </w:rPr>
              <w:t>kontekście prezentowanych treści odpowiada nabywca.</w:t>
            </w:r>
          </w:p>
        </w:tc>
      </w:tr>
      <w:tr w:rsidR="003D2163" w:rsidRPr="00AB2A13" w14:paraId="69E8956B" w14:textId="77777777" w:rsidTr="000663BC">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hideMark/>
          </w:tcPr>
          <w:p w14:paraId="645033DE" w14:textId="0E769239" w:rsidR="00375929" w:rsidRPr="00335C5E" w:rsidRDefault="00E9271F" w:rsidP="00F2557D">
            <w:pPr>
              <w:spacing w:after="0" w:line="240" w:lineRule="auto"/>
              <w:rPr>
                <w:rFonts w:eastAsia="Times New Roman" w:cs="Arial"/>
                <w:lang w:val="pl-PL"/>
              </w:rPr>
            </w:pPr>
            <w:hyperlink r:id="rId11" w:anchor="audio-only-and-video-only-prerecorded" w:history="1">
              <w:r w:rsidR="006C1273" w:rsidRPr="006C1273">
                <w:rPr>
                  <w:rStyle w:val="Hipercze"/>
                  <w:lang w:val="pl-PL"/>
                </w:rPr>
                <w:t>1.2.1 Tylko audio lub tylko wideo (nagranie</w:t>
              </w:r>
            </w:hyperlink>
            <w:r w:rsidR="006C1273" w:rsidRPr="006C1273">
              <w:rPr>
                <w:lang w:val="pl-PL"/>
              </w:rPr>
              <w:t>)</w:t>
            </w:r>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73E2C567" w14:textId="32490AA0" w:rsidR="00375929" w:rsidRPr="00335C5E" w:rsidRDefault="00375929" w:rsidP="007C199E">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hideMark/>
          </w:tcPr>
          <w:p w14:paraId="144C9AEC" w14:textId="77777777" w:rsidR="00B66880" w:rsidRPr="00B66880" w:rsidRDefault="00B66880" w:rsidP="007E1AD5">
            <w:pPr>
              <w:pStyle w:val="Akapitzlist"/>
              <w:numPr>
                <w:ilvl w:val="0"/>
                <w:numId w:val="29"/>
              </w:numPr>
              <w:spacing w:after="0" w:line="240" w:lineRule="auto"/>
              <w:rPr>
                <w:rFonts w:eastAsia="Times New Roman" w:cs="Arial"/>
              </w:rPr>
            </w:pPr>
            <w:r w:rsidRPr="00B66880">
              <w:rPr>
                <w:rFonts w:eastAsia="Times New Roman" w:cs="Arial"/>
              </w:rPr>
              <w:t xml:space="preserve">Autorzy mogą tworzyć, edytować lub zastępować rozwiązania alternatywne dla nagranych wcześniej materiałów audio lub wideo.   </w:t>
            </w:r>
          </w:p>
          <w:p w14:paraId="72798306" w14:textId="3D17B054" w:rsidR="00B66880" w:rsidRPr="00B66880" w:rsidRDefault="00B66880" w:rsidP="007E1AD5">
            <w:pPr>
              <w:pStyle w:val="Akapitzlist"/>
              <w:numPr>
                <w:ilvl w:val="0"/>
                <w:numId w:val="29"/>
              </w:numPr>
              <w:spacing w:after="0" w:line="240" w:lineRule="auto"/>
              <w:rPr>
                <w:rFonts w:eastAsia="Times New Roman" w:cs="Arial"/>
              </w:rPr>
            </w:pPr>
            <w:r w:rsidRPr="00B66880">
              <w:rPr>
                <w:rFonts w:eastAsia="Times New Roman" w:cs="Arial"/>
              </w:rPr>
              <w:t>Autorzy mogą tworzyć, edytować lub zastępować rozwiązania alternatywne dla nagranych wcześniej materiałów audio lub wideo Istnieją następujące problemy: [Wypunktuj w</w:t>
            </w:r>
            <w:r w:rsidR="004335AD">
              <w:rPr>
                <w:rFonts w:eastAsia="Times New Roman" w:cs="Arial"/>
              </w:rPr>
              <w:t> </w:t>
            </w:r>
            <w:r w:rsidRPr="00B66880">
              <w:rPr>
                <w:rFonts w:eastAsia="Times New Roman" w:cs="Arial"/>
              </w:rPr>
              <w:t>sposób zrozumiały dla klienta, na czym polegają problemy].</w:t>
            </w:r>
          </w:p>
          <w:p w14:paraId="54FFB6C0" w14:textId="40728AC2" w:rsidR="00B66880" w:rsidRPr="00B66880" w:rsidRDefault="00B66880" w:rsidP="007E1AD5">
            <w:pPr>
              <w:pStyle w:val="Akapitzlist"/>
              <w:numPr>
                <w:ilvl w:val="0"/>
                <w:numId w:val="29"/>
              </w:numPr>
              <w:spacing w:after="0" w:line="240" w:lineRule="auto"/>
              <w:rPr>
                <w:rFonts w:eastAsia="Times New Roman" w:cs="Arial"/>
              </w:rPr>
            </w:pPr>
            <w:r w:rsidRPr="00B66880">
              <w:rPr>
                <w:rFonts w:eastAsia="Times New Roman" w:cs="Arial"/>
              </w:rPr>
              <w:t>Autorzy nie mogą tworzyć, edytować ani zastępować alternatyw dla nagranych wcześniej materiałów audio lub wideo.</w:t>
            </w:r>
          </w:p>
          <w:p w14:paraId="4D7A8568" w14:textId="6CB4514C" w:rsidR="00B66880" w:rsidRDefault="00746075" w:rsidP="007E1AD5">
            <w:pPr>
              <w:pStyle w:val="Akapitzlist"/>
              <w:numPr>
                <w:ilvl w:val="0"/>
                <w:numId w:val="29"/>
              </w:numPr>
              <w:spacing w:after="0" w:line="240" w:lineRule="auto"/>
              <w:rPr>
                <w:rFonts w:eastAsia="Times New Roman" w:cs="Arial"/>
              </w:rPr>
            </w:pPr>
            <w:r w:rsidRPr="00B66880">
              <w:rPr>
                <w:rFonts w:eastAsia="Times New Roman" w:cs="Arial"/>
              </w:rPr>
              <w:t xml:space="preserve">Możliwość tworzenia lub osadzania nagranych wcześniej </w:t>
            </w:r>
            <w:r>
              <w:rPr>
                <w:rFonts w:eastAsia="Times New Roman" w:cs="Arial"/>
              </w:rPr>
              <w:t>multimediów</w:t>
            </w:r>
            <w:r w:rsidRPr="00B66880">
              <w:rPr>
                <w:rFonts w:eastAsia="Times New Roman" w:cs="Arial"/>
              </w:rPr>
              <w:t xml:space="preserve"> w</w:t>
            </w:r>
            <w:r>
              <w:rPr>
                <w:rFonts w:eastAsia="Times New Roman" w:cs="Arial"/>
              </w:rPr>
              <w:t> </w:t>
            </w:r>
            <w:r w:rsidRPr="000A2FC1">
              <w:rPr>
                <w:rFonts w:eastAsia="Times New Roman" w:cs="Arial"/>
              </w:rPr>
              <w:t xml:space="preserve">treściach autorskich </w:t>
            </w:r>
            <w:r w:rsidRPr="00B66880">
              <w:rPr>
                <w:rFonts w:eastAsia="Times New Roman" w:cs="Arial"/>
              </w:rPr>
              <w:t>nie jest obsługiwana.</w:t>
            </w:r>
          </w:p>
          <w:p w14:paraId="3953865D" w14:textId="0E84F758" w:rsidR="00F93790" w:rsidRDefault="00F93790" w:rsidP="007E1AD5">
            <w:pPr>
              <w:pStyle w:val="Akapitzlist"/>
              <w:numPr>
                <w:ilvl w:val="0"/>
                <w:numId w:val="29"/>
              </w:numPr>
              <w:spacing w:after="0" w:line="240" w:lineRule="auto"/>
              <w:rPr>
                <w:rFonts w:eastAsia="Times New Roman" w:cs="Arial"/>
              </w:rPr>
            </w:pPr>
            <w:r>
              <w:rPr>
                <w:rFonts w:eastAsia="Times New Roman" w:cs="Arial"/>
              </w:rPr>
              <w:t xml:space="preserve">Oprogramowanie jest wyposażone w odtwarzacz audio i wideo, który umożliwia dodawanie i prezentację napisów rozszerzonych, transkrypcji i </w:t>
            </w:r>
            <w:proofErr w:type="spellStart"/>
            <w:r>
              <w:rPr>
                <w:rFonts w:eastAsia="Times New Roman" w:cs="Arial"/>
              </w:rPr>
              <w:t>audiodeskrypcji</w:t>
            </w:r>
            <w:proofErr w:type="spellEnd"/>
            <w:r>
              <w:rPr>
                <w:rFonts w:eastAsia="Times New Roman" w:cs="Arial"/>
              </w:rPr>
              <w:t>.</w:t>
            </w:r>
          </w:p>
          <w:p w14:paraId="27E3AB77" w14:textId="4F5F504B" w:rsidR="00F93790" w:rsidRPr="00B66880" w:rsidRDefault="00F93790" w:rsidP="007E1AD5">
            <w:pPr>
              <w:pStyle w:val="Akapitzlist"/>
              <w:numPr>
                <w:ilvl w:val="0"/>
                <w:numId w:val="29"/>
              </w:numPr>
              <w:spacing w:after="0" w:line="240" w:lineRule="auto"/>
              <w:rPr>
                <w:rFonts w:eastAsia="Times New Roman" w:cs="Arial"/>
              </w:rPr>
            </w:pPr>
            <w:r>
              <w:rPr>
                <w:rFonts w:eastAsia="Times New Roman" w:cs="Arial"/>
              </w:rPr>
              <w:lastRenderedPageBreak/>
              <w:t xml:space="preserve">Oprogramowanie jest wyposażone w odtwarzacz audio i wideo, który umożliwia dodawanie i prezentację napisów rozszerzonych, transkrypcji i </w:t>
            </w:r>
            <w:proofErr w:type="spellStart"/>
            <w:r>
              <w:rPr>
                <w:rFonts w:eastAsia="Times New Roman" w:cs="Arial"/>
              </w:rPr>
              <w:t>audiodeskrypcji</w:t>
            </w:r>
            <w:proofErr w:type="spellEnd"/>
            <w:r>
              <w:rPr>
                <w:rFonts w:eastAsia="Times New Roman" w:cs="Arial"/>
              </w:rPr>
              <w:t>.</w:t>
            </w:r>
            <w:r w:rsidRPr="00B66880">
              <w:rPr>
                <w:rFonts w:eastAsia="Times New Roman" w:cs="Arial"/>
              </w:rPr>
              <w:t xml:space="preserve"> Istnieją następujące problemy: [Wypunktuj w sposób zrozumiały dla klienta, na czym polegają problemy].</w:t>
            </w:r>
          </w:p>
          <w:p w14:paraId="6616C241" w14:textId="77777777" w:rsidR="00F93790" w:rsidRDefault="00F93790" w:rsidP="007E1AD5">
            <w:pPr>
              <w:pStyle w:val="Akapitzlist"/>
              <w:numPr>
                <w:ilvl w:val="0"/>
                <w:numId w:val="29"/>
              </w:numPr>
              <w:spacing w:after="0" w:line="240" w:lineRule="auto"/>
              <w:rPr>
                <w:rFonts w:eastAsia="Times New Roman" w:cs="Arial"/>
              </w:rPr>
            </w:pPr>
            <w:r w:rsidRPr="00F93790">
              <w:rPr>
                <w:rFonts w:eastAsia="Times New Roman" w:cs="Arial"/>
              </w:rPr>
              <w:t xml:space="preserve">Oprogramowanie nie jest wyposażone w odtwarzacz audio i wideo, który umożliwia dodawanie i prezentację napisów rozszerzonych, transkrypcji i </w:t>
            </w:r>
            <w:proofErr w:type="spellStart"/>
            <w:r w:rsidRPr="00F93790">
              <w:rPr>
                <w:rFonts w:eastAsia="Times New Roman" w:cs="Arial"/>
              </w:rPr>
              <w:t>audiodeskrypcji</w:t>
            </w:r>
            <w:proofErr w:type="spellEnd"/>
            <w:r w:rsidRPr="00F93790">
              <w:rPr>
                <w:rFonts w:eastAsia="Times New Roman" w:cs="Arial"/>
              </w:rPr>
              <w:t>.</w:t>
            </w:r>
          </w:p>
          <w:p w14:paraId="02E05DC5" w14:textId="09447BD4" w:rsidR="00F93790" w:rsidRDefault="005074E7" w:rsidP="007E1AD5">
            <w:pPr>
              <w:pStyle w:val="Akapitzlist"/>
              <w:numPr>
                <w:ilvl w:val="0"/>
                <w:numId w:val="29"/>
              </w:numPr>
              <w:spacing w:after="0" w:line="240" w:lineRule="auto"/>
              <w:rPr>
                <w:rFonts w:eastAsia="Times New Roman" w:cs="Arial"/>
              </w:rPr>
            </w:pPr>
            <w:r w:rsidRPr="000A2FC1">
              <w:rPr>
                <w:rFonts w:eastAsia="Times New Roman" w:cs="Arial"/>
              </w:rPr>
              <w:t xml:space="preserve">Autorzy </w:t>
            </w:r>
            <w:r w:rsidR="00F93790" w:rsidRPr="00F93790">
              <w:rPr>
                <w:rFonts w:eastAsia="Times New Roman" w:cs="Arial"/>
              </w:rPr>
              <w:t xml:space="preserve">mogą osadzać materiały audio i wideo, posługując się znacznikami HTML5. </w:t>
            </w:r>
          </w:p>
          <w:p w14:paraId="4ABE0317" w14:textId="7553CB74" w:rsidR="00F93790" w:rsidRDefault="009A1DFE" w:rsidP="007E1AD5">
            <w:pPr>
              <w:pStyle w:val="Akapitzlist"/>
              <w:numPr>
                <w:ilvl w:val="0"/>
                <w:numId w:val="29"/>
              </w:numPr>
              <w:spacing w:after="0" w:line="240" w:lineRule="auto"/>
              <w:rPr>
                <w:rFonts w:eastAsia="Times New Roman" w:cs="Arial"/>
              </w:rPr>
            </w:pPr>
            <w:r>
              <w:rPr>
                <w:rFonts w:eastAsia="Times New Roman" w:cs="Arial"/>
              </w:rPr>
              <w:t xml:space="preserve">Do </w:t>
            </w:r>
            <w:r w:rsidR="00F93790">
              <w:rPr>
                <w:rFonts w:eastAsia="Times New Roman" w:cs="Arial"/>
              </w:rPr>
              <w:t xml:space="preserve">treści startowych wprowadzonych przez wykonawcę </w:t>
            </w:r>
            <w:r>
              <w:rPr>
                <w:rFonts w:eastAsia="Times New Roman" w:cs="Arial"/>
              </w:rPr>
              <w:t xml:space="preserve">zapewnione są rozwiązania alternatywne dla </w:t>
            </w:r>
            <w:r w:rsidR="00F93790">
              <w:rPr>
                <w:rFonts w:eastAsia="Times New Roman" w:cs="Arial"/>
              </w:rPr>
              <w:t>nagran</w:t>
            </w:r>
            <w:r>
              <w:rPr>
                <w:rFonts w:eastAsia="Times New Roman" w:cs="Arial"/>
              </w:rPr>
              <w:t>ych</w:t>
            </w:r>
            <w:r w:rsidR="00F93790">
              <w:rPr>
                <w:rFonts w:eastAsia="Times New Roman" w:cs="Arial"/>
              </w:rPr>
              <w:t xml:space="preserve"> wcześniej materiał</w:t>
            </w:r>
            <w:r>
              <w:rPr>
                <w:rFonts w:eastAsia="Times New Roman" w:cs="Arial"/>
              </w:rPr>
              <w:t>ów</w:t>
            </w:r>
            <w:r w:rsidR="00F93790">
              <w:rPr>
                <w:rFonts w:eastAsia="Times New Roman" w:cs="Arial"/>
              </w:rPr>
              <w:t xml:space="preserve"> audio i wideo</w:t>
            </w:r>
          </w:p>
          <w:p w14:paraId="6D3B45FB" w14:textId="4FF8F58B" w:rsidR="00B66880" w:rsidRPr="009A1DFE" w:rsidRDefault="009A1DFE" w:rsidP="007E1AD5">
            <w:pPr>
              <w:pStyle w:val="Akapitzlist"/>
              <w:numPr>
                <w:ilvl w:val="0"/>
                <w:numId w:val="29"/>
              </w:numPr>
              <w:spacing w:after="0" w:line="240" w:lineRule="auto"/>
              <w:rPr>
                <w:rFonts w:eastAsia="Times New Roman" w:cs="Arial"/>
              </w:rPr>
            </w:pPr>
            <w:r>
              <w:rPr>
                <w:rFonts w:eastAsia="Times New Roman" w:cs="Arial"/>
              </w:rPr>
              <w:t>Do treści startowych wprowadzonych przez wykonawcę zapewnione są rozwiązania alternatywne dla nagranych wcześniej materiałów audio i wideo. Zapewnienie rozwiązań alternatywnych dla tych materiałów jest zadaniem kli</w:t>
            </w:r>
            <w:r w:rsidR="007C199E">
              <w:rPr>
                <w:rFonts w:eastAsia="Times New Roman" w:cs="Arial"/>
              </w:rPr>
              <w:t>e</w:t>
            </w:r>
            <w:r>
              <w:rPr>
                <w:rFonts w:eastAsia="Times New Roman" w:cs="Arial"/>
              </w:rPr>
              <w:t>nta.</w:t>
            </w:r>
          </w:p>
          <w:p w14:paraId="1164FA72" w14:textId="19A999E1" w:rsidR="00820AF4" w:rsidRPr="00335C5E" w:rsidRDefault="00820AF4" w:rsidP="00B66880">
            <w:pPr>
              <w:spacing w:after="0" w:line="240" w:lineRule="auto"/>
              <w:rPr>
                <w:rFonts w:eastAsia="Times New Roman" w:cs="Arial"/>
                <w:lang w:val="pl-PL"/>
              </w:rPr>
            </w:pPr>
          </w:p>
        </w:tc>
      </w:tr>
      <w:tr w:rsidR="003D2163" w:rsidRPr="00AB2A13" w14:paraId="605BCE97" w14:textId="77777777" w:rsidTr="000663BC">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hideMark/>
          </w:tcPr>
          <w:p w14:paraId="1AB917F1" w14:textId="3143F092" w:rsidR="00375929" w:rsidRPr="00335C5E" w:rsidRDefault="00E9271F" w:rsidP="00F2557D">
            <w:pPr>
              <w:spacing w:after="0" w:line="240" w:lineRule="auto"/>
              <w:rPr>
                <w:rFonts w:eastAsia="Times New Roman" w:cs="Arial"/>
                <w:lang w:val="pl-PL"/>
              </w:rPr>
            </w:pPr>
            <w:hyperlink r:id="rId12" w:anchor="captions-prerecorded" w:history="1">
              <w:r w:rsidR="006C1273" w:rsidRPr="006C1273">
                <w:rPr>
                  <w:rStyle w:val="Hipercze"/>
                  <w:lang w:val="pl-PL"/>
                </w:rPr>
                <w:t>1.2.2 Napisy rozszerzone (nagranie)</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09E38341" w14:textId="372960AF" w:rsidR="00A861F6" w:rsidRPr="00335C5E" w:rsidRDefault="00A861F6" w:rsidP="007C199E">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hideMark/>
          </w:tcPr>
          <w:p w14:paraId="4D71CF02" w14:textId="77777777" w:rsidR="009A1DFE" w:rsidRDefault="009A1DFE" w:rsidP="007E1AD5">
            <w:pPr>
              <w:pStyle w:val="Akapitzlist"/>
              <w:numPr>
                <w:ilvl w:val="0"/>
                <w:numId w:val="30"/>
              </w:numPr>
              <w:spacing w:after="0" w:line="240" w:lineRule="auto"/>
              <w:rPr>
                <w:rFonts w:eastAsia="Times New Roman" w:cs="Arial"/>
              </w:rPr>
            </w:pPr>
            <w:r w:rsidRPr="009A1DFE">
              <w:rPr>
                <w:rFonts w:eastAsia="Times New Roman" w:cs="Arial"/>
              </w:rPr>
              <w:t>Autorzy mogą tworzyć, edytować lub zastępować napisy rozszerzone dla nagranych wcześniej materiałów audio lub wideo w multimediach zsynchronizowanych.</w:t>
            </w:r>
          </w:p>
          <w:p w14:paraId="675528FB" w14:textId="77777777" w:rsidR="009A1DFE" w:rsidRDefault="009A1DFE" w:rsidP="007E1AD5">
            <w:pPr>
              <w:pStyle w:val="Akapitzlist"/>
              <w:numPr>
                <w:ilvl w:val="0"/>
                <w:numId w:val="30"/>
              </w:numPr>
              <w:spacing w:after="0" w:line="240" w:lineRule="auto"/>
              <w:rPr>
                <w:rFonts w:eastAsia="Times New Roman" w:cs="Arial"/>
              </w:rPr>
            </w:pPr>
            <w:r w:rsidRPr="009A1DFE">
              <w:rPr>
                <w:rFonts w:eastAsia="Times New Roman" w:cs="Arial"/>
              </w:rPr>
              <w:t xml:space="preserve">Autorzy mogą tworzyć, edytować lub zastępować napisy rozszerzone dla nagranych wcześniej materiałów audio lub wideo w multimediach zsynchronizowanych. Istnieją następujące problemy: </w:t>
            </w:r>
            <w:r w:rsidRPr="00B66880">
              <w:rPr>
                <w:rFonts w:eastAsia="Times New Roman" w:cs="Arial"/>
              </w:rPr>
              <w:t>[Wypunktuj w sposób zrozumiały dla klienta, na czym polegają problemy]</w:t>
            </w:r>
            <w:r w:rsidRPr="009A1DFE">
              <w:rPr>
                <w:rFonts w:eastAsia="Times New Roman" w:cs="Arial"/>
              </w:rPr>
              <w:t>.</w:t>
            </w:r>
          </w:p>
          <w:p w14:paraId="66B6629C" w14:textId="77777777" w:rsidR="009A1DFE" w:rsidRDefault="009A1DFE" w:rsidP="007E1AD5">
            <w:pPr>
              <w:pStyle w:val="Akapitzlist"/>
              <w:numPr>
                <w:ilvl w:val="0"/>
                <w:numId w:val="30"/>
              </w:numPr>
              <w:spacing w:after="0" w:line="240" w:lineRule="auto"/>
              <w:rPr>
                <w:rFonts w:eastAsia="Times New Roman" w:cs="Arial"/>
              </w:rPr>
            </w:pPr>
            <w:r w:rsidRPr="009A1DFE">
              <w:rPr>
                <w:rFonts w:eastAsia="Times New Roman" w:cs="Arial"/>
              </w:rPr>
              <w:t>Autorzy nie mogą tworzyć, edytować ani zastępować napis</w:t>
            </w:r>
            <w:r>
              <w:rPr>
                <w:rFonts w:eastAsia="Times New Roman" w:cs="Arial"/>
              </w:rPr>
              <w:t>ów</w:t>
            </w:r>
            <w:r w:rsidRPr="009A1DFE">
              <w:rPr>
                <w:rFonts w:eastAsia="Times New Roman" w:cs="Arial"/>
              </w:rPr>
              <w:t xml:space="preserve"> rozszerzon</w:t>
            </w:r>
            <w:r>
              <w:rPr>
                <w:rFonts w:eastAsia="Times New Roman" w:cs="Arial"/>
              </w:rPr>
              <w:t>ych</w:t>
            </w:r>
            <w:r w:rsidRPr="009A1DFE">
              <w:rPr>
                <w:rFonts w:eastAsia="Times New Roman" w:cs="Arial"/>
              </w:rPr>
              <w:t xml:space="preserve"> dla nagranych wcześniej materiałów audio lub wideo w multimediach zsynchronizowanych.</w:t>
            </w:r>
          </w:p>
          <w:p w14:paraId="77EBE8A5" w14:textId="226A4CAD" w:rsidR="009A1DFE" w:rsidRDefault="00746075" w:rsidP="007E1AD5">
            <w:pPr>
              <w:pStyle w:val="Akapitzlist"/>
              <w:numPr>
                <w:ilvl w:val="0"/>
                <w:numId w:val="30"/>
              </w:numPr>
              <w:spacing w:after="0" w:line="240" w:lineRule="auto"/>
              <w:rPr>
                <w:rFonts w:eastAsia="Times New Roman" w:cs="Arial"/>
              </w:rPr>
            </w:pPr>
            <w:r w:rsidRPr="00B66880">
              <w:rPr>
                <w:rFonts w:eastAsia="Times New Roman" w:cs="Arial"/>
              </w:rPr>
              <w:t xml:space="preserve">Możliwość tworzenia lub osadzania nagranych wcześniej </w:t>
            </w:r>
            <w:r>
              <w:rPr>
                <w:rFonts w:eastAsia="Times New Roman" w:cs="Arial"/>
              </w:rPr>
              <w:t>multimediów</w:t>
            </w:r>
            <w:r w:rsidRPr="00B66880">
              <w:rPr>
                <w:rFonts w:eastAsia="Times New Roman" w:cs="Arial"/>
              </w:rPr>
              <w:t xml:space="preserve"> w</w:t>
            </w:r>
            <w:r>
              <w:rPr>
                <w:rFonts w:eastAsia="Times New Roman" w:cs="Arial"/>
              </w:rPr>
              <w:t> </w:t>
            </w:r>
            <w:r w:rsidRPr="000A2FC1">
              <w:rPr>
                <w:rFonts w:eastAsia="Times New Roman" w:cs="Arial"/>
              </w:rPr>
              <w:t xml:space="preserve">treściach autorskich </w:t>
            </w:r>
            <w:r w:rsidRPr="00B66880">
              <w:rPr>
                <w:rFonts w:eastAsia="Times New Roman" w:cs="Arial"/>
              </w:rPr>
              <w:t>nie jest obsługiwana.</w:t>
            </w:r>
          </w:p>
          <w:p w14:paraId="6AF9169A" w14:textId="1ECE464A" w:rsidR="009A1DFE" w:rsidRDefault="009A1DFE" w:rsidP="007E1AD5">
            <w:pPr>
              <w:pStyle w:val="Akapitzlist"/>
              <w:numPr>
                <w:ilvl w:val="0"/>
                <w:numId w:val="30"/>
              </w:numPr>
              <w:spacing w:after="0" w:line="240" w:lineRule="auto"/>
              <w:rPr>
                <w:rFonts w:eastAsia="Times New Roman" w:cs="Arial"/>
              </w:rPr>
            </w:pPr>
            <w:r>
              <w:rPr>
                <w:rFonts w:eastAsia="Times New Roman" w:cs="Arial"/>
              </w:rPr>
              <w:t>Oprogramowanie jest wyposażone w odtwarzacz, który umożliwia dodawanie i prezentację napisów rozszerzonych.</w:t>
            </w:r>
          </w:p>
          <w:p w14:paraId="70E5058F" w14:textId="442B6DEF" w:rsidR="009A1DFE" w:rsidRPr="00B66880" w:rsidRDefault="009A1DFE" w:rsidP="007E1AD5">
            <w:pPr>
              <w:pStyle w:val="Akapitzlist"/>
              <w:numPr>
                <w:ilvl w:val="0"/>
                <w:numId w:val="30"/>
              </w:numPr>
              <w:spacing w:after="0" w:line="240" w:lineRule="auto"/>
              <w:rPr>
                <w:rFonts w:eastAsia="Times New Roman" w:cs="Arial"/>
              </w:rPr>
            </w:pPr>
            <w:r>
              <w:rPr>
                <w:rFonts w:eastAsia="Times New Roman" w:cs="Arial"/>
              </w:rPr>
              <w:t xml:space="preserve">Oprogramowanie jest wyposażone w odtwarzacz </w:t>
            </w:r>
            <w:r w:rsidR="00627456">
              <w:rPr>
                <w:rFonts w:eastAsia="Times New Roman" w:cs="Arial"/>
              </w:rPr>
              <w:t>multimediów</w:t>
            </w:r>
            <w:r>
              <w:rPr>
                <w:rFonts w:eastAsia="Times New Roman" w:cs="Arial"/>
              </w:rPr>
              <w:t>, który umożliwia dodawanie i prezentację napisów rozszerzonych.</w:t>
            </w:r>
            <w:r w:rsidRPr="00B66880">
              <w:rPr>
                <w:rFonts w:eastAsia="Times New Roman" w:cs="Arial"/>
              </w:rPr>
              <w:t xml:space="preserve"> Istnieją następujące problemy: [Wypunktuj w sposób zrozumiały dla klienta, na czym polegają problemy].</w:t>
            </w:r>
          </w:p>
          <w:p w14:paraId="1D132348" w14:textId="5C8BA5B3" w:rsidR="009A1DFE" w:rsidRDefault="009A1DFE" w:rsidP="007E1AD5">
            <w:pPr>
              <w:pStyle w:val="Akapitzlist"/>
              <w:numPr>
                <w:ilvl w:val="0"/>
                <w:numId w:val="30"/>
              </w:numPr>
              <w:spacing w:after="0" w:line="240" w:lineRule="auto"/>
              <w:rPr>
                <w:rFonts w:eastAsia="Times New Roman" w:cs="Arial"/>
              </w:rPr>
            </w:pPr>
            <w:r w:rsidRPr="00F93790">
              <w:rPr>
                <w:rFonts w:eastAsia="Times New Roman" w:cs="Arial"/>
              </w:rPr>
              <w:t xml:space="preserve">Oprogramowanie nie jest wyposażone w odtwarzacz </w:t>
            </w:r>
            <w:r w:rsidR="00627456">
              <w:rPr>
                <w:rFonts w:eastAsia="Times New Roman" w:cs="Arial"/>
              </w:rPr>
              <w:t>multimediów</w:t>
            </w:r>
            <w:r w:rsidRPr="00F93790">
              <w:rPr>
                <w:rFonts w:eastAsia="Times New Roman" w:cs="Arial"/>
              </w:rPr>
              <w:t>, który umożliwia dodawanie i prezentację napisów rozszerzonych.</w:t>
            </w:r>
          </w:p>
          <w:p w14:paraId="13FCD284" w14:textId="69C069BE" w:rsidR="009A1DFE" w:rsidRDefault="005074E7" w:rsidP="007E1AD5">
            <w:pPr>
              <w:pStyle w:val="Akapitzlist"/>
              <w:numPr>
                <w:ilvl w:val="0"/>
                <w:numId w:val="30"/>
              </w:numPr>
              <w:spacing w:after="0" w:line="240" w:lineRule="auto"/>
              <w:rPr>
                <w:rFonts w:eastAsia="Times New Roman" w:cs="Arial"/>
              </w:rPr>
            </w:pPr>
            <w:r w:rsidRPr="000A2FC1">
              <w:rPr>
                <w:rFonts w:eastAsia="Times New Roman" w:cs="Arial"/>
              </w:rPr>
              <w:t xml:space="preserve">Autorzy </w:t>
            </w:r>
            <w:r w:rsidR="009A1DFE" w:rsidRPr="00F93790">
              <w:rPr>
                <w:rFonts w:eastAsia="Times New Roman" w:cs="Arial"/>
              </w:rPr>
              <w:t xml:space="preserve">mogą </w:t>
            </w:r>
            <w:r w:rsidR="007C199E">
              <w:rPr>
                <w:rFonts w:eastAsia="Times New Roman" w:cs="Arial"/>
              </w:rPr>
              <w:t>dołączać do osadzonych multimediów</w:t>
            </w:r>
            <w:r w:rsidR="009A1DFE" w:rsidRPr="00F93790">
              <w:rPr>
                <w:rFonts w:eastAsia="Times New Roman" w:cs="Arial"/>
              </w:rPr>
              <w:t xml:space="preserve"> </w:t>
            </w:r>
            <w:r w:rsidR="007C199E">
              <w:rPr>
                <w:rFonts w:eastAsia="Times New Roman" w:cs="Arial"/>
              </w:rPr>
              <w:t>napisy rozszerzone</w:t>
            </w:r>
            <w:r w:rsidR="009A1DFE" w:rsidRPr="00F93790">
              <w:rPr>
                <w:rFonts w:eastAsia="Times New Roman" w:cs="Arial"/>
              </w:rPr>
              <w:t>, posługując się znacznikami HTML5.</w:t>
            </w:r>
          </w:p>
          <w:p w14:paraId="20E6E958" w14:textId="2BB2983B" w:rsidR="007C199E" w:rsidRDefault="007C199E" w:rsidP="007E1AD5">
            <w:pPr>
              <w:pStyle w:val="Akapitzlist"/>
              <w:numPr>
                <w:ilvl w:val="0"/>
                <w:numId w:val="30"/>
              </w:numPr>
              <w:spacing w:after="0" w:line="240" w:lineRule="auto"/>
              <w:rPr>
                <w:rFonts w:eastAsia="Times New Roman" w:cs="Arial"/>
              </w:rPr>
            </w:pPr>
            <w:r>
              <w:rPr>
                <w:rFonts w:eastAsia="Times New Roman" w:cs="Arial"/>
              </w:rPr>
              <w:t xml:space="preserve">Do treści startowych wprowadzonych przez wykonawcę zapewnione </w:t>
            </w:r>
            <w:r w:rsidR="00627456">
              <w:rPr>
                <w:rFonts w:eastAsia="Times New Roman" w:cs="Arial"/>
              </w:rPr>
              <w:t>zostały</w:t>
            </w:r>
            <w:r>
              <w:rPr>
                <w:rFonts w:eastAsia="Times New Roman" w:cs="Arial"/>
              </w:rPr>
              <w:t xml:space="preserve"> zsynchronizowane napisy rozszerzone </w:t>
            </w:r>
            <w:r w:rsidRPr="009A1DFE">
              <w:rPr>
                <w:rFonts w:eastAsia="Times New Roman" w:cs="Arial"/>
              </w:rPr>
              <w:t>w multimediach zsynchronizowanych.</w:t>
            </w:r>
          </w:p>
          <w:p w14:paraId="21BF1AC7" w14:textId="03DE6839" w:rsidR="009A1DFE" w:rsidRPr="007C199E" w:rsidRDefault="007C199E" w:rsidP="007E1AD5">
            <w:pPr>
              <w:pStyle w:val="Akapitzlist"/>
              <w:numPr>
                <w:ilvl w:val="0"/>
                <w:numId w:val="30"/>
              </w:numPr>
              <w:spacing w:after="0" w:line="240" w:lineRule="auto"/>
              <w:rPr>
                <w:rFonts w:eastAsia="Times New Roman" w:cs="Arial"/>
              </w:rPr>
            </w:pPr>
            <w:r>
              <w:rPr>
                <w:rFonts w:eastAsia="Times New Roman" w:cs="Arial"/>
              </w:rPr>
              <w:t xml:space="preserve">Do treści startowych wprowadzonych przez wykonawcę </w:t>
            </w:r>
            <w:r w:rsidR="00627456">
              <w:rPr>
                <w:rFonts w:eastAsia="Times New Roman" w:cs="Arial"/>
              </w:rPr>
              <w:t xml:space="preserve">nie zostały zapewnione </w:t>
            </w:r>
            <w:r>
              <w:rPr>
                <w:rFonts w:eastAsia="Times New Roman" w:cs="Arial"/>
              </w:rPr>
              <w:t xml:space="preserve">zsynchronizowane napisy rozszerzone </w:t>
            </w:r>
            <w:r w:rsidRPr="009A1DFE">
              <w:rPr>
                <w:rFonts w:eastAsia="Times New Roman" w:cs="Arial"/>
              </w:rPr>
              <w:t>w multimediach zsynchronizowanych</w:t>
            </w:r>
            <w:r>
              <w:rPr>
                <w:rFonts w:eastAsia="Times New Roman" w:cs="Arial"/>
              </w:rPr>
              <w:t>. Zapewnienie napisów rozszerzonych dla tych materiałów jest zadaniem klienta.</w:t>
            </w:r>
          </w:p>
          <w:p w14:paraId="10EC9D50" w14:textId="1EBF4BC7" w:rsidR="009A1DFE" w:rsidRPr="00E400FE" w:rsidRDefault="009A1DFE" w:rsidP="009A1DFE">
            <w:pPr>
              <w:spacing w:after="0" w:line="240" w:lineRule="auto"/>
              <w:rPr>
                <w:rFonts w:eastAsia="Times New Roman" w:cs="Arial"/>
                <w:lang w:val="pl-PL"/>
              </w:rPr>
            </w:pPr>
          </w:p>
        </w:tc>
      </w:tr>
      <w:tr w:rsidR="003D2163" w:rsidRPr="00943B96" w14:paraId="0C93827A" w14:textId="77777777" w:rsidTr="000663BC">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hideMark/>
          </w:tcPr>
          <w:p w14:paraId="3D117077" w14:textId="47451A2C" w:rsidR="00375929" w:rsidRPr="00335C5E" w:rsidRDefault="00E9271F" w:rsidP="00F2557D">
            <w:pPr>
              <w:spacing w:after="0" w:line="240" w:lineRule="auto"/>
              <w:rPr>
                <w:rFonts w:eastAsia="Times New Roman" w:cs="Arial"/>
                <w:lang w:val="pl-PL"/>
              </w:rPr>
            </w:pPr>
            <w:hyperlink r:id="rId13" w:anchor="audio-description-or-media-alternative-prerecorded" w:history="1">
              <w:r w:rsidR="006C1273" w:rsidRPr="006C1273">
                <w:rPr>
                  <w:rStyle w:val="Hipercze"/>
                  <w:lang w:val="pl-PL"/>
                </w:rPr>
                <w:t xml:space="preserve">1.2.3 </w:t>
              </w:r>
              <w:proofErr w:type="spellStart"/>
              <w:r w:rsidR="006C1273" w:rsidRPr="006C1273">
                <w:rPr>
                  <w:rStyle w:val="Hipercze"/>
                  <w:lang w:val="pl-PL"/>
                </w:rPr>
                <w:t>Audiodeskrypcja</w:t>
              </w:r>
              <w:proofErr w:type="spellEnd"/>
              <w:r w:rsidR="006C1273" w:rsidRPr="006C1273">
                <w:rPr>
                  <w:rStyle w:val="Hipercze"/>
                  <w:lang w:val="pl-PL"/>
                </w:rPr>
                <w:t xml:space="preserve"> lub alternatywa tekstowa dla mediów (nagranie)</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61145780" w14:textId="496EFB21" w:rsidR="00240E97" w:rsidRPr="00AE39C1" w:rsidRDefault="00240E97" w:rsidP="007C199E">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hideMark/>
          </w:tcPr>
          <w:p w14:paraId="2EE9A08F" w14:textId="188EDD23" w:rsidR="00746075" w:rsidRDefault="00746075" w:rsidP="007E1AD5">
            <w:pPr>
              <w:pStyle w:val="Akapitzlist"/>
              <w:numPr>
                <w:ilvl w:val="0"/>
                <w:numId w:val="31"/>
              </w:numPr>
              <w:spacing w:after="0" w:line="240" w:lineRule="auto"/>
              <w:rPr>
                <w:rFonts w:eastAsia="Times New Roman" w:cs="Arial"/>
              </w:rPr>
            </w:pPr>
            <w:r w:rsidRPr="00746075">
              <w:rPr>
                <w:rFonts w:eastAsia="Times New Roman" w:cs="Arial"/>
              </w:rPr>
              <w:t>Autorzy mogą tworzyć, edytować lub zastępować alternatywy</w:t>
            </w:r>
            <w:r>
              <w:rPr>
                <w:rFonts w:eastAsia="Times New Roman" w:cs="Arial"/>
              </w:rPr>
              <w:t xml:space="preserve"> tekstowe</w:t>
            </w:r>
            <w:r w:rsidRPr="00746075">
              <w:rPr>
                <w:rFonts w:eastAsia="Times New Roman" w:cs="Arial"/>
              </w:rPr>
              <w:t xml:space="preserve"> dla mediów opartych na czasie lub </w:t>
            </w:r>
            <w:proofErr w:type="spellStart"/>
            <w:r>
              <w:rPr>
                <w:rFonts w:eastAsia="Times New Roman" w:cs="Arial"/>
              </w:rPr>
              <w:t>audiodeskrypcja</w:t>
            </w:r>
            <w:proofErr w:type="spellEnd"/>
            <w:r>
              <w:rPr>
                <w:rFonts w:eastAsia="Times New Roman" w:cs="Arial"/>
              </w:rPr>
              <w:t xml:space="preserve"> dla nagrań wideo w </w:t>
            </w:r>
            <w:r w:rsidRPr="00B66880">
              <w:rPr>
                <w:rFonts w:eastAsia="Times New Roman" w:cs="Arial"/>
              </w:rPr>
              <w:t>nagranych wcześniej materiał</w:t>
            </w:r>
            <w:r>
              <w:rPr>
                <w:rFonts w:eastAsia="Times New Roman" w:cs="Arial"/>
              </w:rPr>
              <w:t>ach</w:t>
            </w:r>
            <w:r w:rsidRPr="00B66880">
              <w:rPr>
                <w:rFonts w:eastAsia="Times New Roman" w:cs="Arial"/>
              </w:rPr>
              <w:t xml:space="preserve"> wideo</w:t>
            </w:r>
            <w:r>
              <w:rPr>
                <w:rFonts w:eastAsia="Times New Roman" w:cs="Arial"/>
              </w:rPr>
              <w:t xml:space="preserve"> </w:t>
            </w:r>
            <w:r w:rsidRPr="00746075">
              <w:rPr>
                <w:rFonts w:eastAsia="Times New Roman" w:cs="Arial"/>
              </w:rPr>
              <w:t>w multimediach zsynchronizowanych (dźwięk i obraz)</w:t>
            </w:r>
            <w:r>
              <w:rPr>
                <w:rFonts w:eastAsia="Times New Roman" w:cs="Arial"/>
              </w:rPr>
              <w:t>.</w:t>
            </w:r>
          </w:p>
          <w:p w14:paraId="42630FBC" w14:textId="6D845A02" w:rsidR="00746075" w:rsidRDefault="00746075" w:rsidP="007E1AD5">
            <w:pPr>
              <w:pStyle w:val="Akapitzlist"/>
              <w:numPr>
                <w:ilvl w:val="0"/>
                <w:numId w:val="31"/>
              </w:numPr>
              <w:spacing w:after="0" w:line="240" w:lineRule="auto"/>
              <w:rPr>
                <w:rFonts w:eastAsia="Times New Roman" w:cs="Arial"/>
              </w:rPr>
            </w:pPr>
            <w:r w:rsidRPr="00746075">
              <w:rPr>
                <w:rFonts w:eastAsia="Times New Roman" w:cs="Arial"/>
              </w:rPr>
              <w:t>Autorzy mogą tworzyć, edytować lub zastępować alternatywy</w:t>
            </w:r>
            <w:r>
              <w:rPr>
                <w:rFonts w:eastAsia="Times New Roman" w:cs="Arial"/>
              </w:rPr>
              <w:t xml:space="preserve"> tekstowe</w:t>
            </w:r>
            <w:r w:rsidRPr="00746075">
              <w:rPr>
                <w:rFonts w:eastAsia="Times New Roman" w:cs="Arial"/>
              </w:rPr>
              <w:t xml:space="preserve"> dla mediów opartych na czasie lub </w:t>
            </w:r>
            <w:proofErr w:type="spellStart"/>
            <w:r>
              <w:rPr>
                <w:rFonts w:eastAsia="Times New Roman" w:cs="Arial"/>
              </w:rPr>
              <w:t>audiodeskrypcja</w:t>
            </w:r>
            <w:proofErr w:type="spellEnd"/>
            <w:r>
              <w:rPr>
                <w:rFonts w:eastAsia="Times New Roman" w:cs="Arial"/>
              </w:rPr>
              <w:t xml:space="preserve"> dla nagrań wideo w </w:t>
            </w:r>
            <w:r w:rsidRPr="00B66880">
              <w:rPr>
                <w:rFonts w:eastAsia="Times New Roman" w:cs="Arial"/>
              </w:rPr>
              <w:t>nagranych wcześniej materiał</w:t>
            </w:r>
            <w:r>
              <w:rPr>
                <w:rFonts w:eastAsia="Times New Roman" w:cs="Arial"/>
              </w:rPr>
              <w:t>ach</w:t>
            </w:r>
            <w:r w:rsidRPr="00B66880">
              <w:rPr>
                <w:rFonts w:eastAsia="Times New Roman" w:cs="Arial"/>
              </w:rPr>
              <w:t xml:space="preserve"> wideo</w:t>
            </w:r>
            <w:r>
              <w:rPr>
                <w:rFonts w:eastAsia="Times New Roman" w:cs="Arial"/>
              </w:rPr>
              <w:t xml:space="preserve"> </w:t>
            </w:r>
            <w:r w:rsidRPr="00746075">
              <w:rPr>
                <w:rFonts w:eastAsia="Times New Roman" w:cs="Arial"/>
              </w:rPr>
              <w:t>w multimediach zsynchronizowanych (dźwięk i obraz)</w:t>
            </w:r>
            <w:r>
              <w:rPr>
                <w:rFonts w:eastAsia="Times New Roman" w:cs="Arial"/>
              </w:rPr>
              <w:t xml:space="preserve">. </w:t>
            </w:r>
            <w:r w:rsidRPr="009A1DFE">
              <w:rPr>
                <w:rFonts w:eastAsia="Times New Roman" w:cs="Arial"/>
              </w:rPr>
              <w:t xml:space="preserve">Istnieją następujące problemy: </w:t>
            </w:r>
            <w:r w:rsidRPr="00B66880">
              <w:rPr>
                <w:rFonts w:eastAsia="Times New Roman" w:cs="Arial"/>
              </w:rPr>
              <w:t>[Wypunktuj w sposób zrozumiały dla klienta, na czym polegają problemy]</w:t>
            </w:r>
            <w:r w:rsidRPr="009A1DFE">
              <w:rPr>
                <w:rFonts w:eastAsia="Times New Roman" w:cs="Arial"/>
              </w:rPr>
              <w:t>.</w:t>
            </w:r>
          </w:p>
          <w:p w14:paraId="3BC652CB" w14:textId="581DE0EA" w:rsidR="00746075" w:rsidRDefault="00746075" w:rsidP="007E1AD5">
            <w:pPr>
              <w:pStyle w:val="Akapitzlist"/>
              <w:numPr>
                <w:ilvl w:val="0"/>
                <w:numId w:val="31"/>
              </w:numPr>
              <w:spacing w:after="0" w:line="240" w:lineRule="auto"/>
              <w:rPr>
                <w:rFonts w:eastAsia="Times New Roman" w:cs="Arial"/>
              </w:rPr>
            </w:pPr>
            <w:r w:rsidRPr="000A2FC1">
              <w:rPr>
                <w:rFonts w:eastAsia="Times New Roman" w:cs="Arial"/>
              </w:rPr>
              <w:t xml:space="preserve">Autorzy nie mogą tworzyć, edytować ani zastępować alternatyw </w:t>
            </w:r>
            <w:r>
              <w:rPr>
                <w:rFonts w:eastAsia="Times New Roman" w:cs="Arial"/>
              </w:rPr>
              <w:t>tekstowych</w:t>
            </w:r>
            <w:r w:rsidRPr="00746075">
              <w:rPr>
                <w:rFonts w:eastAsia="Times New Roman" w:cs="Arial"/>
              </w:rPr>
              <w:t xml:space="preserve"> dla mediów opartych na czasie lub </w:t>
            </w:r>
            <w:proofErr w:type="spellStart"/>
            <w:r>
              <w:rPr>
                <w:rFonts w:eastAsia="Times New Roman" w:cs="Arial"/>
              </w:rPr>
              <w:t>audiodeskrypcji</w:t>
            </w:r>
            <w:proofErr w:type="spellEnd"/>
            <w:r>
              <w:rPr>
                <w:rFonts w:eastAsia="Times New Roman" w:cs="Arial"/>
              </w:rPr>
              <w:t xml:space="preserve"> dla nagrań wideo w </w:t>
            </w:r>
            <w:r w:rsidRPr="00B66880">
              <w:rPr>
                <w:rFonts w:eastAsia="Times New Roman" w:cs="Arial"/>
              </w:rPr>
              <w:t>nagranych wcześniej materiał</w:t>
            </w:r>
            <w:r>
              <w:rPr>
                <w:rFonts w:eastAsia="Times New Roman" w:cs="Arial"/>
              </w:rPr>
              <w:t>ach</w:t>
            </w:r>
            <w:r w:rsidRPr="00B66880">
              <w:rPr>
                <w:rFonts w:eastAsia="Times New Roman" w:cs="Arial"/>
              </w:rPr>
              <w:t xml:space="preserve"> wideo</w:t>
            </w:r>
            <w:r>
              <w:rPr>
                <w:rFonts w:eastAsia="Times New Roman" w:cs="Arial"/>
              </w:rPr>
              <w:t xml:space="preserve"> </w:t>
            </w:r>
            <w:r w:rsidRPr="00746075">
              <w:rPr>
                <w:rFonts w:eastAsia="Times New Roman" w:cs="Arial"/>
              </w:rPr>
              <w:t>w multimediach zsynchronizowanych (dźwięk i obraz)</w:t>
            </w:r>
            <w:r w:rsidRPr="000A2FC1">
              <w:rPr>
                <w:rFonts w:eastAsia="Times New Roman" w:cs="Arial"/>
              </w:rPr>
              <w:t>.</w:t>
            </w:r>
          </w:p>
          <w:p w14:paraId="0D4A56EA" w14:textId="16FC08F2" w:rsidR="00746075" w:rsidRPr="00627456" w:rsidRDefault="00746075" w:rsidP="007E1AD5">
            <w:pPr>
              <w:pStyle w:val="Akapitzlist"/>
              <w:numPr>
                <w:ilvl w:val="0"/>
                <w:numId w:val="31"/>
              </w:numPr>
              <w:spacing w:after="0" w:line="240" w:lineRule="auto"/>
              <w:rPr>
                <w:rFonts w:eastAsia="Times New Roman" w:cs="Arial"/>
              </w:rPr>
            </w:pPr>
            <w:r w:rsidRPr="00B66880">
              <w:rPr>
                <w:rFonts w:eastAsia="Times New Roman" w:cs="Arial"/>
              </w:rPr>
              <w:t xml:space="preserve">Możliwość tworzenia lub osadzania nagranych wcześniej </w:t>
            </w:r>
            <w:r>
              <w:rPr>
                <w:rFonts w:eastAsia="Times New Roman" w:cs="Arial"/>
              </w:rPr>
              <w:t>multimediów</w:t>
            </w:r>
            <w:r w:rsidRPr="00B66880">
              <w:rPr>
                <w:rFonts w:eastAsia="Times New Roman" w:cs="Arial"/>
              </w:rPr>
              <w:t xml:space="preserve"> w</w:t>
            </w:r>
            <w:r>
              <w:rPr>
                <w:rFonts w:eastAsia="Times New Roman" w:cs="Arial"/>
              </w:rPr>
              <w:t> </w:t>
            </w:r>
            <w:r w:rsidRPr="000A2FC1">
              <w:rPr>
                <w:rFonts w:eastAsia="Times New Roman" w:cs="Arial"/>
              </w:rPr>
              <w:t xml:space="preserve">treściach autorskich </w:t>
            </w:r>
            <w:r w:rsidRPr="00B66880">
              <w:rPr>
                <w:rFonts w:eastAsia="Times New Roman" w:cs="Arial"/>
              </w:rPr>
              <w:t>nie jest obsługiwana.</w:t>
            </w:r>
          </w:p>
          <w:p w14:paraId="6A2D9FA4" w14:textId="04430CB7" w:rsidR="00627456" w:rsidRDefault="00627456" w:rsidP="007E1AD5">
            <w:pPr>
              <w:pStyle w:val="Akapitzlist"/>
              <w:numPr>
                <w:ilvl w:val="0"/>
                <w:numId w:val="31"/>
              </w:numPr>
              <w:spacing w:after="0" w:line="240" w:lineRule="auto"/>
              <w:rPr>
                <w:rFonts w:eastAsia="Times New Roman" w:cs="Arial"/>
              </w:rPr>
            </w:pPr>
            <w:r>
              <w:rPr>
                <w:rFonts w:eastAsia="Times New Roman" w:cs="Arial"/>
              </w:rPr>
              <w:t xml:space="preserve">Oprogramowanie jest wyposażone w odtwarzacz multimediów, który umożliwia dodawanie i prezentację alternatyw tekstowych lub </w:t>
            </w:r>
            <w:proofErr w:type="spellStart"/>
            <w:r>
              <w:rPr>
                <w:rFonts w:eastAsia="Times New Roman" w:cs="Arial"/>
              </w:rPr>
              <w:t>audiodeskrypcji</w:t>
            </w:r>
            <w:proofErr w:type="spellEnd"/>
            <w:r>
              <w:rPr>
                <w:rFonts w:eastAsia="Times New Roman" w:cs="Arial"/>
              </w:rPr>
              <w:t>.</w:t>
            </w:r>
          </w:p>
          <w:p w14:paraId="735244C1" w14:textId="5F808643" w:rsidR="00627456" w:rsidRPr="00627456" w:rsidRDefault="00627456" w:rsidP="007E1AD5">
            <w:pPr>
              <w:pStyle w:val="Akapitzlist"/>
              <w:numPr>
                <w:ilvl w:val="0"/>
                <w:numId w:val="31"/>
              </w:numPr>
              <w:spacing w:after="0" w:line="240" w:lineRule="auto"/>
              <w:rPr>
                <w:rFonts w:eastAsia="Times New Roman" w:cs="Arial"/>
              </w:rPr>
            </w:pPr>
            <w:r>
              <w:rPr>
                <w:rFonts w:eastAsia="Times New Roman" w:cs="Arial"/>
              </w:rPr>
              <w:t xml:space="preserve">Oprogramowanie jest wyposażone w odtwarzacz multimediów, który umożliwia dodawanie i prezentację alternatyw tekstowych lub </w:t>
            </w:r>
            <w:proofErr w:type="spellStart"/>
            <w:r>
              <w:rPr>
                <w:rFonts w:eastAsia="Times New Roman" w:cs="Arial"/>
              </w:rPr>
              <w:t>audiodeskrypcji</w:t>
            </w:r>
            <w:proofErr w:type="spellEnd"/>
            <w:r>
              <w:rPr>
                <w:rFonts w:eastAsia="Times New Roman" w:cs="Arial"/>
              </w:rPr>
              <w:t xml:space="preserve">. </w:t>
            </w:r>
            <w:r w:rsidRPr="00627456">
              <w:rPr>
                <w:rFonts w:eastAsia="Times New Roman" w:cs="Arial"/>
              </w:rPr>
              <w:t>Istnieją następujące problemy: [Wypunktuj w sposób zrozumiały dla klienta, na czym polegają problemy].</w:t>
            </w:r>
          </w:p>
          <w:p w14:paraId="36248977" w14:textId="33DB7842" w:rsidR="00627456" w:rsidRDefault="00627456" w:rsidP="007E1AD5">
            <w:pPr>
              <w:pStyle w:val="Akapitzlist"/>
              <w:numPr>
                <w:ilvl w:val="0"/>
                <w:numId w:val="31"/>
              </w:numPr>
              <w:spacing w:after="0" w:line="240" w:lineRule="auto"/>
              <w:rPr>
                <w:rFonts w:eastAsia="Times New Roman" w:cs="Arial"/>
              </w:rPr>
            </w:pPr>
            <w:r>
              <w:rPr>
                <w:rFonts w:eastAsia="Times New Roman" w:cs="Arial"/>
              </w:rPr>
              <w:t xml:space="preserve">Oprogramowanie nie jest wyposażone w odtwarzacz multimediów, który umożliwia dodawanie i prezentację alternatyw tekstowych lub </w:t>
            </w:r>
            <w:proofErr w:type="spellStart"/>
            <w:r>
              <w:rPr>
                <w:rFonts w:eastAsia="Times New Roman" w:cs="Arial"/>
              </w:rPr>
              <w:t>audiodeskrypcji</w:t>
            </w:r>
            <w:proofErr w:type="spellEnd"/>
            <w:r w:rsidRPr="00F93790">
              <w:rPr>
                <w:rFonts w:eastAsia="Times New Roman" w:cs="Arial"/>
              </w:rPr>
              <w:t>.</w:t>
            </w:r>
          </w:p>
          <w:p w14:paraId="32BA5CB1" w14:textId="446A5A8E" w:rsidR="00627456" w:rsidRDefault="005074E7" w:rsidP="007E1AD5">
            <w:pPr>
              <w:pStyle w:val="Akapitzlist"/>
              <w:numPr>
                <w:ilvl w:val="0"/>
                <w:numId w:val="31"/>
              </w:numPr>
              <w:spacing w:after="0" w:line="240" w:lineRule="auto"/>
              <w:rPr>
                <w:rFonts w:eastAsia="Times New Roman" w:cs="Arial"/>
              </w:rPr>
            </w:pPr>
            <w:r w:rsidRPr="000A2FC1">
              <w:rPr>
                <w:rFonts w:eastAsia="Times New Roman" w:cs="Arial"/>
              </w:rPr>
              <w:t xml:space="preserve">Autorzy </w:t>
            </w:r>
            <w:r w:rsidR="00627456" w:rsidRPr="00F93790">
              <w:rPr>
                <w:rFonts w:eastAsia="Times New Roman" w:cs="Arial"/>
              </w:rPr>
              <w:t xml:space="preserve">mogą </w:t>
            </w:r>
            <w:r w:rsidR="00627456">
              <w:rPr>
                <w:rFonts w:eastAsia="Times New Roman" w:cs="Arial"/>
              </w:rPr>
              <w:t>dołączać do osadzonych multimediów</w:t>
            </w:r>
            <w:r w:rsidR="00627456" w:rsidRPr="00F93790">
              <w:rPr>
                <w:rFonts w:eastAsia="Times New Roman" w:cs="Arial"/>
              </w:rPr>
              <w:t xml:space="preserve"> </w:t>
            </w:r>
            <w:r w:rsidR="00627456">
              <w:rPr>
                <w:rFonts w:eastAsia="Times New Roman" w:cs="Arial"/>
              </w:rPr>
              <w:t>alternatywy tekstowe i  </w:t>
            </w:r>
            <w:proofErr w:type="spellStart"/>
            <w:r w:rsidR="00627456">
              <w:rPr>
                <w:rFonts w:eastAsia="Times New Roman" w:cs="Arial"/>
              </w:rPr>
              <w:t>audiodeskrypcje</w:t>
            </w:r>
            <w:proofErr w:type="spellEnd"/>
            <w:r w:rsidR="00627456" w:rsidRPr="00F93790">
              <w:rPr>
                <w:rFonts w:eastAsia="Times New Roman" w:cs="Arial"/>
              </w:rPr>
              <w:t>, posługując się znacznikami HTML5.</w:t>
            </w:r>
          </w:p>
          <w:p w14:paraId="3282D090" w14:textId="7F7AD2F4" w:rsidR="00627456" w:rsidRDefault="00627456" w:rsidP="007E1AD5">
            <w:pPr>
              <w:pStyle w:val="Akapitzlist"/>
              <w:numPr>
                <w:ilvl w:val="0"/>
                <w:numId w:val="31"/>
              </w:numPr>
              <w:spacing w:after="0" w:line="240" w:lineRule="auto"/>
              <w:rPr>
                <w:rFonts w:eastAsia="Times New Roman" w:cs="Arial"/>
              </w:rPr>
            </w:pPr>
            <w:r>
              <w:rPr>
                <w:rFonts w:eastAsia="Times New Roman" w:cs="Arial"/>
              </w:rPr>
              <w:t xml:space="preserve">Do treści startowych wprowadzonych przez wykonawcę zapewnione </w:t>
            </w:r>
            <w:r w:rsidR="00867DCC">
              <w:rPr>
                <w:rFonts w:eastAsia="Times New Roman" w:cs="Arial"/>
              </w:rPr>
              <w:t>zostały wymagane w  multimediach</w:t>
            </w:r>
            <w:r>
              <w:rPr>
                <w:rFonts w:eastAsia="Times New Roman" w:cs="Arial"/>
              </w:rPr>
              <w:t xml:space="preserve"> alternatywy tekstowe i </w:t>
            </w:r>
            <w:proofErr w:type="spellStart"/>
            <w:r>
              <w:rPr>
                <w:rFonts w:eastAsia="Times New Roman" w:cs="Arial"/>
              </w:rPr>
              <w:t>audiodeskrypcje</w:t>
            </w:r>
            <w:proofErr w:type="spellEnd"/>
            <w:r w:rsidRPr="009A1DFE">
              <w:rPr>
                <w:rFonts w:eastAsia="Times New Roman" w:cs="Arial"/>
              </w:rPr>
              <w:t>.</w:t>
            </w:r>
          </w:p>
          <w:p w14:paraId="5FA9B50C" w14:textId="261954B0" w:rsidR="00867DCC" w:rsidRPr="00867DCC" w:rsidRDefault="00627456" w:rsidP="007E1AD5">
            <w:pPr>
              <w:pStyle w:val="Akapitzlist"/>
              <w:numPr>
                <w:ilvl w:val="0"/>
                <w:numId w:val="31"/>
              </w:numPr>
              <w:spacing w:after="0" w:line="240" w:lineRule="auto"/>
              <w:rPr>
                <w:rFonts w:eastAsia="Times New Roman" w:cs="Arial"/>
              </w:rPr>
            </w:pPr>
            <w:r>
              <w:rPr>
                <w:rFonts w:eastAsia="Times New Roman" w:cs="Arial"/>
              </w:rPr>
              <w:t xml:space="preserve">Do treści startowych wprowadzonych przez wykonawcę nie zostały </w:t>
            </w:r>
            <w:r w:rsidR="00867DCC">
              <w:rPr>
                <w:rFonts w:eastAsia="Times New Roman" w:cs="Arial"/>
              </w:rPr>
              <w:t>wymagane w  multimediach</w:t>
            </w:r>
            <w:r>
              <w:rPr>
                <w:rFonts w:eastAsia="Times New Roman" w:cs="Arial"/>
              </w:rPr>
              <w:t xml:space="preserve"> alternatywy tekstowe i </w:t>
            </w:r>
            <w:proofErr w:type="spellStart"/>
            <w:r>
              <w:rPr>
                <w:rFonts w:eastAsia="Times New Roman" w:cs="Arial"/>
              </w:rPr>
              <w:t>audiodeskrypcje</w:t>
            </w:r>
            <w:proofErr w:type="spellEnd"/>
            <w:r>
              <w:rPr>
                <w:rFonts w:eastAsia="Times New Roman" w:cs="Arial"/>
              </w:rPr>
              <w:t xml:space="preserve">. Zapewnienie </w:t>
            </w:r>
            <w:r w:rsidR="00867DCC">
              <w:rPr>
                <w:rFonts w:eastAsia="Times New Roman" w:cs="Arial"/>
              </w:rPr>
              <w:t xml:space="preserve">wymagane w  multimediach alternatywy tekstowe i </w:t>
            </w:r>
            <w:proofErr w:type="spellStart"/>
            <w:r w:rsidR="00867DCC">
              <w:rPr>
                <w:rFonts w:eastAsia="Times New Roman" w:cs="Arial"/>
              </w:rPr>
              <w:t>audiodeskrypcje</w:t>
            </w:r>
            <w:proofErr w:type="spellEnd"/>
            <w:r w:rsidR="00867DCC">
              <w:rPr>
                <w:rFonts w:eastAsia="Times New Roman" w:cs="Arial"/>
              </w:rPr>
              <w:t xml:space="preserve"> w </w:t>
            </w:r>
            <w:r>
              <w:rPr>
                <w:rFonts w:eastAsia="Times New Roman" w:cs="Arial"/>
              </w:rPr>
              <w:t>tych materiał</w:t>
            </w:r>
            <w:r w:rsidR="00867DCC">
              <w:rPr>
                <w:rFonts w:eastAsia="Times New Roman" w:cs="Arial"/>
              </w:rPr>
              <w:t>ach</w:t>
            </w:r>
            <w:r>
              <w:rPr>
                <w:rFonts w:eastAsia="Times New Roman" w:cs="Arial"/>
              </w:rPr>
              <w:t xml:space="preserve"> jest zadaniem klienta.</w:t>
            </w:r>
          </w:p>
        </w:tc>
      </w:tr>
      <w:tr w:rsidR="003D2163" w:rsidRPr="00943B96" w14:paraId="30B642FC" w14:textId="77777777" w:rsidTr="000663BC">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hideMark/>
          </w:tcPr>
          <w:p w14:paraId="12013221" w14:textId="1CC7006D" w:rsidR="00375929" w:rsidRPr="00335C5E" w:rsidRDefault="00E9271F" w:rsidP="00622931">
            <w:pPr>
              <w:numPr>
                <w:ilvl w:val="2"/>
                <w:numId w:val="14"/>
              </w:numPr>
              <w:spacing w:after="0" w:line="240" w:lineRule="auto"/>
              <w:rPr>
                <w:rFonts w:eastAsia="Times New Roman" w:cs="Arial"/>
                <w:lang w:val="pl-PL"/>
              </w:rPr>
            </w:pPr>
            <w:hyperlink r:id="rId14" w:anchor="info-and-relationships" w:history="1">
              <w:r w:rsidR="006C1273" w:rsidRPr="006C1273">
                <w:rPr>
                  <w:rStyle w:val="Hipercze"/>
                  <w:lang w:val="pl-PL"/>
                </w:rPr>
                <w:t>Informacje i relacje</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52ECCB1E" w14:textId="41A50DDC" w:rsidR="004A63D7" w:rsidRPr="00AE39C1" w:rsidRDefault="004A63D7" w:rsidP="00E400FE">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hideMark/>
          </w:tcPr>
          <w:p w14:paraId="27264216" w14:textId="57B629EF" w:rsidR="00387043" w:rsidRPr="00F540B6" w:rsidRDefault="00F540B6" w:rsidP="00F540B6">
            <w:pPr>
              <w:pStyle w:val="Akapitzlist"/>
              <w:numPr>
                <w:ilvl w:val="0"/>
                <w:numId w:val="16"/>
              </w:numPr>
              <w:spacing w:after="0" w:line="240" w:lineRule="auto"/>
              <w:rPr>
                <w:rFonts w:eastAsia="Times New Roman" w:cs="Arial"/>
              </w:rPr>
            </w:pPr>
            <w:r>
              <w:rPr>
                <w:rFonts w:eastAsia="Times New Roman" w:cs="Arial"/>
              </w:rPr>
              <w:t xml:space="preserve">Autorzy mogą za pomocą edytora treści </w:t>
            </w:r>
            <w:r w:rsidRPr="00867DCC">
              <w:rPr>
                <w:rFonts w:eastAsia="Times New Roman" w:cs="Arial"/>
              </w:rPr>
              <w:t>tworzyć, edytować lub zastępować informacje, struktur</w:t>
            </w:r>
            <w:r>
              <w:rPr>
                <w:rFonts w:eastAsia="Times New Roman" w:cs="Arial"/>
              </w:rPr>
              <w:t>ę</w:t>
            </w:r>
            <w:r w:rsidRPr="00867DCC">
              <w:rPr>
                <w:rFonts w:eastAsia="Times New Roman" w:cs="Arial"/>
              </w:rPr>
              <w:t xml:space="preserve"> i relacje</w:t>
            </w:r>
            <w:r w:rsidR="00387043" w:rsidRPr="00F540B6">
              <w:rPr>
                <w:rFonts w:eastAsia="Times New Roman" w:cs="Arial"/>
              </w:rPr>
              <w:t xml:space="preserve">, które są przedstawiane </w:t>
            </w:r>
            <w:r w:rsidR="005074E7">
              <w:rPr>
                <w:rFonts w:eastAsia="Times New Roman" w:cs="Arial"/>
              </w:rPr>
              <w:t xml:space="preserve">tekstem lub </w:t>
            </w:r>
            <w:r w:rsidR="00387043" w:rsidRPr="00F540B6">
              <w:rPr>
                <w:rFonts w:eastAsia="Times New Roman" w:cs="Arial"/>
              </w:rPr>
              <w:t>programowo</w:t>
            </w:r>
            <w:r>
              <w:rPr>
                <w:rFonts w:eastAsia="Times New Roman" w:cs="Arial"/>
              </w:rPr>
              <w:t xml:space="preserve">, w tym oznaczać nagłówki, akapity, listy uporządkowane i nieuporządkowane, tabele, bloki cytatów i cytaty </w:t>
            </w:r>
            <w:proofErr w:type="spellStart"/>
            <w:r>
              <w:rPr>
                <w:rFonts w:eastAsia="Times New Roman" w:cs="Arial"/>
              </w:rPr>
              <w:t>śródliniowe</w:t>
            </w:r>
            <w:proofErr w:type="spellEnd"/>
            <w:r>
              <w:rPr>
                <w:rFonts w:eastAsia="Times New Roman" w:cs="Arial"/>
              </w:rPr>
              <w:t xml:space="preserve">, łącza, wyróżnienia, skróty słowa i frazy innojęzyczne.  </w:t>
            </w:r>
            <w:r w:rsidR="00387043" w:rsidRPr="00F540B6">
              <w:rPr>
                <w:rFonts w:eastAsia="Times New Roman" w:cs="Arial"/>
              </w:rPr>
              <w:t xml:space="preserve"> </w:t>
            </w:r>
          </w:p>
          <w:p w14:paraId="2A6AEC7C" w14:textId="3205C8BF" w:rsidR="00867DCC" w:rsidRDefault="00F540B6" w:rsidP="00387043">
            <w:pPr>
              <w:pStyle w:val="Akapitzlist"/>
              <w:numPr>
                <w:ilvl w:val="0"/>
                <w:numId w:val="16"/>
              </w:numPr>
              <w:spacing w:after="0" w:line="240" w:lineRule="auto"/>
              <w:rPr>
                <w:rFonts w:eastAsia="Times New Roman" w:cs="Arial"/>
              </w:rPr>
            </w:pPr>
            <w:r>
              <w:rPr>
                <w:rFonts w:eastAsia="Times New Roman" w:cs="Arial"/>
              </w:rPr>
              <w:t xml:space="preserve">Autorzy mogą za pomocą edytora treści </w:t>
            </w:r>
            <w:r w:rsidRPr="00867DCC">
              <w:rPr>
                <w:rFonts w:eastAsia="Times New Roman" w:cs="Arial"/>
              </w:rPr>
              <w:t>tworzyć, edytować lub zastępować informacje, struktur</w:t>
            </w:r>
            <w:r>
              <w:rPr>
                <w:rFonts w:eastAsia="Times New Roman" w:cs="Arial"/>
              </w:rPr>
              <w:t>ę</w:t>
            </w:r>
            <w:r w:rsidRPr="00867DCC">
              <w:rPr>
                <w:rFonts w:eastAsia="Times New Roman" w:cs="Arial"/>
              </w:rPr>
              <w:t xml:space="preserve"> i relacje</w:t>
            </w:r>
            <w:r w:rsidRPr="00F540B6">
              <w:rPr>
                <w:rFonts w:eastAsia="Times New Roman" w:cs="Arial"/>
              </w:rPr>
              <w:t xml:space="preserve">, </w:t>
            </w:r>
            <w:r w:rsidR="005074E7" w:rsidRPr="00F540B6">
              <w:rPr>
                <w:rFonts w:eastAsia="Times New Roman" w:cs="Arial"/>
              </w:rPr>
              <w:t xml:space="preserve">które są przedstawiane </w:t>
            </w:r>
            <w:r w:rsidR="005074E7">
              <w:rPr>
                <w:rFonts w:eastAsia="Times New Roman" w:cs="Arial"/>
              </w:rPr>
              <w:t xml:space="preserve">tekstem lub </w:t>
            </w:r>
            <w:r w:rsidR="005074E7" w:rsidRPr="00F540B6">
              <w:rPr>
                <w:rFonts w:eastAsia="Times New Roman" w:cs="Arial"/>
              </w:rPr>
              <w:t>programowo</w:t>
            </w:r>
            <w:r>
              <w:rPr>
                <w:rFonts w:eastAsia="Times New Roman" w:cs="Arial"/>
              </w:rPr>
              <w:t xml:space="preserve">, w tym oznaczać nagłówki, akapity, listy uporządkowane i nieuporządkowane, tabele, bloki cytatów i cytaty </w:t>
            </w:r>
            <w:proofErr w:type="spellStart"/>
            <w:r>
              <w:rPr>
                <w:rFonts w:eastAsia="Times New Roman" w:cs="Arial"/>
              </w:rPr>
              <w:lastRenderedPageBreak/>
              <w:t>śródliniowe</w:t>
            </w:r>
            <w:proofErr w:type="spellEnd"/>
            <w:r>
              <w:rPr>
                <w:rFonts w:eastAsia="Times New Roman" w:cs="Arial"/>
              </w:rPr>
              <w:t>, łącza, wyróżnienia, skróty słowa i frazy innojęzyczne</w:t>
            </w:r>
            <w:r w:rsidR="009F058D">
              <w:rPr>
                <w:rFonts w:eastAsia="Times New Roman" w:cs="Arial"/>
              </w:rPr>
              <w:t xml:space="preserve">. </w:t>
            </w:r>
            <w:r w:rsidR="009F058D" w:rsidRPr="009A1DFE">
              <w:rPr>
                <w:rFonts w:eastAsia="Times New Roman" w:cs="Arial"/>
              </w:rPr>
              <w:t>Istnieją następujące problemy:</w:t>
            </w:r>
            <w:r w:rsidR="00867DCC" w:rsidRPr="00867DCC">
              <w:rPr>
                <w:rFonts w:eastAsia="Times New Roman" w:cs="Arial"/>
              </w:rPr>
              <w:t xml:space="preserve"> </w:t>
            </w:r>
            <w:r w:rsidR="00867DCC" w:rsidRPr="00B66880">
              <w:rPr>
                <w:rFonts w:eastAsia="Times New Roman" w:cs="Arial"/>
              </w:rPr>
              <w:t>[Wypunktuj w sposób zrozumiały dla klienta, na czym polegają problemy]</w:t>
            </w:r>
            <w:r w:rsidR="00867DCC" w:rsidRPr="00867DCC">
              <w:rPr>
                <w:rFonts w:eastAsia="Times New Roman" w:cs="Arial"/>
              </w:rPr>
              <w:t>.</w:t>
            </w:r>
            <w:r>
              <w:rPr>
                <w:rFonts w:eastAsia="Times New Roman" w:cs="Arial"/>
              </w:rPr>
              <w:t xml:space="preserve"> </w:t>
            </w:r>
          </w:p>
          <w:p w14:paraId="6FB36434" w14:textId="36CD592C" w:rsidR="005074E7" w:rsidRDefault="005074E7" w:rsidP="00387043">
            <w:pPr>
              <w:pStyle w:val="Akapitzlist"/>
              <w:numPr>
                <w:ilvl w:val="0"/>
                <w:numId w:val="16"/>
              </w:numPr>
              <w:spacing w:after="0" w:line="240" w:lineRule="auto"/>
              <w:rPr>
                <w:rFonts w:eastAsia="Times New Roman" w:cs="Arial"/>
              </w:rPr>
            </w:pPr>
            <w:r w:rsidRPr="000A2FC1">
              <w:rPr>
                <w:rFonts w:eastAsia="Times New Roman" w:cs="Arial"/>
              </w:rPr>
              <w:t xml:space="preserve">Autorzy </w:t>
            </w:r>
            <w:r w:rsidRPr="00F93790">
              <w:rPr>
                <w:rFonts w:eastAsia="Times New Roman" w:cs="Arial"/>
              </w:rPr>
              <w:t xml:space="preserve">mogą </w:t>
            </w:r>
            <w:r>
              <w:rPr>
                <w:rFonts w:eastAsia="Times New Roman" w:cs="Arial"/>
              </w:rPr>
              <w:t xml:space="preserve">tworzyć, edytować lub zastępować </w:t>
            </w:r>
            <w:r w:rsidRPr="00867DCC">
              <w:rPr>
                <w:rFonts w:eastAsia="Times New Roman" w:cs="Arial"/>
              </w:rPr>
              <w:t>informacje, struktur</w:t>
            </w:r>
            <w:r>
              <w:rPr>
                <w:rFonts w:eastAsia="Times New Roman" w:cs="Arial"/>
              </w:rPr>
              <w:t>ę</w:t>
            </w:r>
            <w:r w:rsidRPr="00867DCC">
              <w:rPr>
                <w:rFonts w:eastAsia="Times New Roman" w:cs="Arial"/>
              </w:rPr>
              <w:t xml:space="preserve"> i relacje</w:t>
            </w:r>
            <w:r w:rsidRPr="00F540B6">
              <w:rPr>
                <w:rFonts w:eastAsia="Times New Roman" w:cs="Arial"/>
              </w:rPr>
              <w:t xml:space="preserve">, które są przedstawiane </w:t>
            </w:r>
            <w:r>
              <w:rPr>
                <w:rFonts w:eastAsia="Times New Roman" w:cs="Arial"/>
              </w:rPr>
              <w:t xml:space="preserve">tekstem lub </w:t>
            </w:r>
            <w:r w:rsidRPr="00F540B6">
              <w:rPr>
                <w:rFonts w:eastAsia="Times New Roman" w:cs="Arial"/>
              </w:rPr>
              <w:t>programowo</w:t>
            </w:r>
            <w:r>
              <w:rPr>
                <w:rFonts w:eastAsia="Times New Roman" w:cs="Arial"/>
              </w:rPr>
              <w:t xml:space="preserve">, tylko za pomocą edytora </w:t>
            </w:r>
            <w:r w:rsidRPr="00F93790">
              <w:rPr>
                <w:rFonts w:eastAsia="Times New Roman" w:cs="Arial"/>
              </w:rPr>
              <w:t>HTML</w:t>
            </w:r>
            <w:r>
              <w:rPr>
                <w:rFonts w:eastAsia="Times New Roman" w:cs="Arial"/>
              </w:rPr>
              <w:t>.</w:t>
            </w:r>
          </w:p>
          <w:p w14:paraId="64F705CF" w14:textId="74B21A99" w:rsidR="00387043" w:rsidRDefault="00387043" w:rsidP="00387043">
            <w:pPr>
              <w:pStyle w:val="Akapitzlist"/>
              <w:numPr>
                <w:ilvl w:val="0"/>
                <w:numId w:val="16"/>
              </w:numPr>
              <w:spacing w:after="0" w:line="240" w:lineRule="auto"/>
              <w:rPr>
                <w:rFonts w:eastAsia="Times New Roman" w:cs="Arial"/>
              </w:rPr>
            </w:pPr>
            <w:r w:rsidRPr="00B66880">
              <w:rPr>
                <w:rFonts w:eastAsia="Times New Roman" w:cs="Arial"/>
              </w:rPr>
              <w:t>Możliwość tworzenia</w:t>
            </w:r>
            <w:r>
              <w:rPr>
                <w:rFonts w:eastAsia="Times New Roman" w:cs="Arial"/>
              </w:rPr>
              <w:t>, edytowania i zastępowania informacji, struktury i relacji</w:t>
            </w:r>
            <w:r w:rsidRPr="00B66880">
              <w:rPr>
                <w:rFonts w:eastAsia="Times New Roman" w:cs="Arial"/>
              </w:rPr>
              <w:t xml:space="preserve"> w</w:t>
            </w:r>
            <w:r>
              <w:rPr>
                <w:rFonts w:eastAsia="Times New Roman" w:cs="Arial"/>
              </w:rPr>
              <w:t> </w:t>
            </w:r>
            <w:r w:rsidRPr="000A2FC1">
              <w:rPr>
                <w:rFonts w:eastAsia="Times New Roman" w:cs="Arial"/>
              </w:rPr>
              <w:t xml:space="preserve">treściach </w:t>
            </w:r>
            <w:r w:rsidRPr="00B66880">
              <w:rPr>
                <w:rFonts w:eastAsia="Times New Roman" w:cs="Arial"/>
              </w:rPr>
              <w:t>nie jest obsługiwana.</w:t>
            </w:r>
          </w:p>
          <w:p w14:paraId="74AEFA26" w14:textId="4715DE25" w:rsidR="009F058D" w:rsidRDefault="009F058D" w:rsidP="00387043">
            <w:pPr>
              <w:pStyle w:val="Akapitzlist"/>
              <w:numPr>
                <w:ilvl w:val="0"/>
                <w:numId w:val="16"/>
              </w:numPr>
              <w:spacing w:after="0" w:line="240" w:lineRule="auto"/>
              <w:rPr>
                <w:rFonts w:eastAsia="Times New Roman" w:cs="Arial"/>
              </w:rPr>
            </w:pPr>
            <w:r>
              <w:rPr>
                <w:rFonts w:eastAsia="Times New Roman" w:cs="Arial"/>
              </w:rPr>
              <w:t>W treściach definiowanych przez szablony prezentacji zapewnione są niezbędne informacje tekstowe lub programowe opisujące poprawnie miejsce i rolę tych informacji w hierarchii treści (oznakowanie obszarów kluczowych i punktów orientacyjnych, etykiety i nagłówki) albo autorzy treści mogą tworzyć, edytować lub zastępować te informacje.</w:t>
            </w:r>
          </w:p>
          <w:p w14:paraId="5929A9E8" w14:textId="41D83CF2" w:rsidR="005074E7" w:rsidRDefault="009F058D" w:rsidP="00387043">
            <w:pPr>
              <w:pStyle w:val="Akapitzlist"/>
              <w:numPr>
                <w:ilvl w:val="0"/>
                <w:numId w:val="16"/>
              </w:numPr>
              <w:spacing w:after="0" w:line="240" w:lineRule="auto"/>
              <w:rPr>
                <w:rFonts w:eastAsia="Times New Roman" w:cs="Arial"/>
              </w:rPr>
            </w:pPr>
            <w:r>
              <w:rPr>
                <w:rFonts w:eastAsia="Times New Roman" w:cs="Arial"/>
              </w:rPr>
              <w:t xml:space="preserve">W treściach definiowanych przez szablony prezentacji zapewnione są niezbędne informacje tekstowe lub programowe opisujące poprawnie miejsce i rolę tych informacji w hierarchii treści (oznakowanie obszarów kluczowych i punktów orientacyjnych, etykiety i nagłówki) albo autorzy treści mogą tworzyć, edytować lub zastępować te informacje.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867DCC">
              <w:rPr>
                <w:rFonts w:eastAsia="Times New Roman" w:cs="Arial"/>
              </w:rPr>
              <w:t>.</w:t>
            </w:r>
            <w:r>
              <w:rPr>
                <w:rFonts w:eastAsia="Times New Roman" w:cs="Arial"/>
              </w:rPr>
              <w:t xml:space="preserve">   </w:t>
            </w:r>
          </w:p>
          <w:p w14:paraId="47E3078F" w14:textId="7EE2AD92" w:rsidR="008B1565" w:rsidRDefault="008B1565" w:rsidP="00387043">
            <w:pPr>
              <w:pStyle w:val="Akapitzlist"/>
              <w:numPr>
                <w:ilvl w:val="0"/>
                <w:numId w:val="16"/>
              </w:numPr>
              <w:spacing w:after="0" w:line="240" w:lineRule="auto"/>
              <w:rPr>
                <w:rFonts w:eastAsia="Times New Roman" w:cs="Arial"/>
              </w:rPr>
            </w:pPr>
            <w:r>
              <w:rPr>
                <w:rFonts w:eastAsia="Times New Roman" w:cs="Arial"/>
              </w:rPr>
              <w:t>W treściach startowych wprowadzonych przez wykonawcę zapewniono prezentację tekstową lub programową informacji, struktury i relacji.</w:t>
            </w:r>
          </w:p>
          <w:p w14:paraId="17659FF5" w14:textId="1B817FCA" w:rsidR="00387043" w:rsidRPr="00381EA4" w:rsidRDefault="008B1565" w:rsidP="00381EA4">
            <w:pPr>
              <w:pStyle w:val="Akapitzlist"/>
              <w:numPr>
                <w:ilvl w:val="0"/>
                <w:numId w:val="16"/>
              </w:numPr>
              <w:spacing w:after="0" w:line="240" w:lineRule="auto"/>
              <w:rPr>
                <w:rFonts w:eastAsia="Times New Roman" w:cs="Arial"/>
              </w:rPr>
            </w:pPr>
            <w:r>
              <w:rPr>
                <w:rFonts w:eastAsia="Times New Roman" w:cs="Arial"/>
              </w:rPr>
              <w:t>W treściach startowych wprowadzonych przez wykonawcę zapewniono prezentację tekstową lub programową informacji, struktury i relacji. Zapewnienie odpowiedniej  prezentacji tekstowej lub programowej informacji, struktury i relacji w tych treściach jest zadaniem klienta.</w:t>
            </w:r>
          </w:p>
        </w:tc>
      </w:tr>
      <w:tr w:rsidR="003D2163" w:rsidRPr="00AB2A13" w14:paraId="148D6005" w14:textId="77777777" w:rsidTr="000663BC">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hideMark/>
          </w:tcPr>
          <w:p w14:paraId="5B34943D" w14:textId="0A5531FF" w:rsidR="00375929" w:rsidRPr="00335C5E" w:rsidRDefault="00E9271F" w:rsidP="00F2557D">
            <w:pPr>
              <w:spacing w:after="0" w:line="240" w:lineRule="auto"/>
              <w:rPr>
                <w:rFonts w:eastAsia="Times New Roman" w:cs="Arial"/>
                <w:lang w:val="pl-PL"/>
              </w:rPr>
            </w:pPr>
            <w:hyperlink r:id="rId15" w:anchor="meaningful-sequence" w:history="1">
              <w:r w:rsidR="006C1273" w:rsidRPr="006671DD">
                <w:rPr>
                  <w:rStyle w:val="Hipercze"/>
                </w:rPr>
                <w:t xml:space="preserve">1.3.2 </w:t>
              </w:r>
              <w:proofErr w:type="spellStart"/>
              <w:r w:rsidR="006C1273" w:rsidRPr="006671DD">
                <w:rPr>
                  <w:rStyle w:val="Hipercze"/>
                </w:rPr>
                <w:t>Zrozumiała</w:t>
              </w:r>
              <w:proofErr w:type="spellEnd"/>
              <w:r w:rsidR="006C1273" w:rsidRPr="006671DD">
                <w:rPr>
                  <w:rStyle w:val="Hipercze"/>
                </w:rPr>
                <w:t xml:space="preserve"> </w:t>
              </w:r>
              <w:proofErr w:type="spellStart"/>
              <w:r w:rsidR="006C1273" w:rsidRPr="006671DD">
                <w:rPr>
                  <w:rStyle w:val="Hipercze"/>
                </w:rPr>
                <w:t>kolejność</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0B27C812" w14:textId="741187D6" w:rsidR="00A57AA3" w:rsidRPr="00335C5E" w:rsidRDefault="00A57AA3" w:rsidP="00A57AA3">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hideMark/>
          </w:tcPr>
          <w:p w14:paraId="69598020" w14:textId="240AA9A9" w:rsidR="00381EA4" w:rsidRPr="00381EA4" w:rsidRDefault="00381EA4" w:rsidP="007E1AD5">
            <w:pPr>
              <w:pStyle w:val="Akapitzlist"/>
              <w:numPr>
                <w:ilvl w:val="0"/>
                <w:numId w:val="33"/>
              </w:numPr>
              <w:spacing w:after="0" w:line="240" w:lineRule="auto"/>
              <w:rPr>
                <w:rFonts w:eastAsia="Times New Roman" w:cs="Arial"/>
              </w:rPr>
            </w:pPr>
            <w:r w:rsidRPr="00381EA4">
              <w:rPr>
                <w:rFonts w:eastAsia="Times New Roman" w:cs="Arial"/>
              </w:rPr>
              <w:t>Narzędzie autorskie zapewnia ograniczone możliwości tworzenia treści, co skutkuje prawidłową kolejnością czytania, która może być programowo określona.</w:t>
            </w:r>
          </w:p>
          <w:p w14:paraId="29953BCB" w14:textId="342C23C1" w:rsidR="00381EA4" w:rsidRPr="00381EA4" w:rsidRDefault="00381EA4" w:rsidP="007E1AD5">
            <w:pPr>
              <w:pStyle w:val="Akapitzlist"/>
              <w:numPr>
                <w:ilvl w:val="0"/>
                <w:numId w:val="33"/>
              </w:numPr>
              <w:spacing w:after="0" w:line="240" w:lineRule="auto"/>
              <w:rPr>
                <w:rFonts w:eastAsia="Times New Roman" w:cs="Arial"/>
              </w:rPr>
            </w:pPr>
            <w:r w:rsidRPr="00381EA4">
              <w:rPr>
                <w:rFonts w:eastAsia="Times New Roman" w:cs="Arial"/>
              </w:rPr>
              <w:t xml:space="preserve">Autorzy mogą tworzyć, edytować lub zmieniać sekwencję czytania, aby dopasować ją do znaczenia, a prawidłowa sekwencja czytania </w:t>
            </w:r>
            <w:r>
              <w:rPr>
                <w:rFonts w:eastAsia="Times New Roman" w:cs="Arial"/>
              </w:rPr>
              <w:t xml:space="preserve">treści </w:t>
            </w:r>
            <w:r w:rsidRPr="00381EA4">
              <w:rPr>
                <w:rFonts w:eastAsia="Times New Roman" w:cs="Arial"/>
              </w:rPr>
              <w:t>autorski</w:t>
            </w:r>
            <w:r>
              <w:rPr>
                <w:rFonts w:eastAsia="Times New Roman" w:cs="Arial"/>
              </w:rPr>
              <w:t xml:space="preserve">ch </w:t>
            </w:r>
            <w:r w:rsidRPr="00381EA4">
              <w:rPr>
                <w:rFonts w:eastAsia="Times New Roman" w:cs="Arial"/>
              </w:rPr>
              <w:t xml:space="preserve">może </w:t>
            </w:r>
            <w:r>
              <w:rPr>
                <w:rFonts w:eastAsia="Times New Roman" w:cs="Arial"/>
              </w:rPr>
              <w:t>by</w:t>
            </w:r>
            <w:r w:rsidRPr="00381EA4">
              <w:rPr>
                <w:rFonts w:eastAsia="Times New Roman" w:cs="Arial"/>
              </w:rPr>
              <w:t>ć programowo</w:t>
            </w:r>
            <w:r>
              <w:rPr>
                <w:rFonts w:eastAsia="Times New Roman" w:cs="Arial"/>
              </w:rPr>
              <w:t xml:space="preserve"> </w:t>
            </w:r>
            <w:r w:rsidRPr="00381EA4">
              <w:rPr>
                <w:rFonts w:eastAsia="Times New Roman" w:cs="Arial"/>
              </w:rPr>
              <w:t>określona.</w:t>
            </w:r>
          </w:p>
          <w:p w14:paraId="5D23B15D" w14:textId="32A19D18" w:rsidR="00381EA4" w:rsidRPr="00381EA4" w:rsidRDefault="00381EA4" w:rsidP="007E1AD5">
            <w:pPr>
              <w:pStyle w:val="Akapitzlist"/>
              <w:numPr>
                <w:ilvl w:val="0"/>
                <w:numId w:val="33"/>
              </w:numPr>
              <w:spacing w:after="0" w:line="240" w:lineRule="auto"/>
              <w:rPr>
                <w:rFonts w:eastAsia="Times New Roman" w:cs="Arial"/>
              </w:rPr>
            </w:pPr>
            <w:r w:rsidRPr="00381EA4">
              <w:rPr>
                <w:rFonts w:eastAsia="Times New Roman" w:cs="Arial"/>
              </w:rPr>
              <w:t xml:space="preserve">Autorzy mogą tworzyć, edytować lub zmieniać sekwencję czytania, aby dopasować ją do znaczenia, a prawidłowa sekwencja czytania </w:t>
            </w:r>
            <w:r>
              <w:rPr>
                <w:rFonts w:eastAsia="Times New Roman" w:cs="Arial"/>
              </w:rPr>
              <w:t xml:space="preserve">treści </w:t>
            </w:r>
            <w:r w:rsidRPr="00381EA4">
              <w:rPr>
                <w:rFonts w:eastAsia="Times New Roman" w:cs="Arial"/>
              </w:rPr>
              <w:t>autorski</w:t>
            </w:r>
            <w:r>
              <w:rPr>
                <w:rFonts w:eastAsia="Times New Roman" w:cs="Arial"/>
              </w:rPr>
              <w:t xml:space="preserve">ch </w:t>
            </w:r>
            <w:r w:rsidRPr="00381EA4">
              <w:rPr>
                <w:rFonts w:eastAsia="Times New Roman" w:cs="Arial"/>
              </w:rPr>
              <w:t xml:space="preserve">może </w:t>
            </w:r>
            <w:r>
              <w:rPr>
                <w:rFonts w:eastAsia="Times New Roman" w:cs="Arial"/>
              </w:rPr>
              <w:t>by</w:t>
            </w:r>
            <w:r w:rsidRPr="00381EA4">
              <w:rPr>
                <w:rFonts w:eastAsia="Times New Roman" w:cs="Arial"/>
              </w:rPr>
              <w:t xml:space="preserve">ć określona programowo.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867DCC">
              <w:rPr>
                <w:rFonts w:eastAsia="Times New Roman" w:cs="Arial"/>
              </w:rPr>
              <w:t>.</w:t>
            </w:r>
          </w:p>
          <w:p w14:paraId="63CEA497" w14:textId="77777777" w:rsidR="00381EA4" w:rsidRDefault="00381EA4" w:rsidP="007E1AD5">
            <w:pPr>
              <w:pStyle w:val="Akapitzlist"/>
              <w:numPr>
                <w:ilvl w:val="0"/>
                <w:numId w:val="33"/>
              </w:numPr>
              <w:spacing w:after="0" w:line="240" w:lineRule="auto"/>
              <w:rPr>
                <w:rFonts w:eastAsia="Times New Roman" w:cs="Arial"/>
              </w:rPr>
            </w:pPr>
            <w:r w:rsidRPr="00381EA4">
              <w:rPr>
                <w:rFonts w:eastAsia="Times New Roman" w:cs="Arial"/>
              </w:rPr>
              <w:t>Autorzy nie mogą tworzyć, edytować lub zastępować kolejności czytania, aby dopasować ją do znaczenia, lub prawidłowa kolejność czytania nie może być programowo określona.</w:t>
            </w:r>
            <w:r w:rsidR="004A63D7" w:rsidRPr="00381EA4">
              <w:rPr>
                <w:rFonts w:eastAsia="Times New Roman" w:cs="Arial"/>
              </w:rPr>
              <w:t xml:space="preserve"> </w:t>
            </w:r>
          </w:p>
          <w:p w14:paraId="4B64E561" w14:textId="78342AC6" w:rsidR="00381EA4" w:rsidRDefault="00381EA4" w:rsidP="007E1AD5">
            <w:pPr>
              <w:pStyle w:val="Akapitzlist"/>
              <w:numPr>
                <w:ilvl w:val="0"/>
                <w:numId w:val="33"/>
              </w:numPr>
              <w:spacing w:after="0" w:line="240" w:lineRule="auto"/>
              <w:rPr>
                <w:rFonts w:eastAsia="Times New Roman" w:cs="Arial"/>
              </w:rPr>
            </w:pPr>
            <w:r w:rsidRPr="00837364">
              <w:rPr>
                <w:rFonts w:eastAsia="Times New Roman" w:cs="Arial"/>
              </w:rPr>
              <w:lastRenderedPageBreak/>
              <w:t xml:space="preserve">Treści domyślne i treści startowe wprowadzone przez wykonawcę </w:t>
            </w:r>
            <w:r w:rsidR="00837364">
              <w:rPr>
                <w:rFonts w:eastAsia="Times New Roman" w:cs="Arial"/>
              </w:rPr>
              <w:t>o</w:t>
            </w:r>
            <w:r w:rsidR="00837364" w:rsidRPr="00837364">
              <w:rPr>
                <w:rFonts w:eastAsia="Times New Roman" w:cs="Arial"/>
              </w:rPr>
              <w:t xml:space="preserve">dczytywane są w </w:t>
            </w:r>
            <w:r w:rsidRPr="00837364">
              <w:rPr>
                <w:rFonts w:eastAsia="Times New Roman" w:cs="Arial"/>
              </w:rPr>
              <w:t>porządku logicznym, zgodnym z porządkiem wizualnym,</w:t>
            </w:r>
            <w:r w:rsidR="00837364" w:rsidRPr="00381EA4">
              <w:rPr>
                <w:rFonts w:eastAsia="Times New Roman" w:cs="Arial"/>
              </w:rPr>
              <w:t xml:space="preserve"> a prawidłowa sekwencja czytania </w:t>
            </w:r>
            <w:r w:rsidR="00837364">
              <w:rPr>
                <w:rFonts w:eastAsia="Times New Roman" w:cs="Arial"/>
              </w:rPr>
              <w:t xml:space="preserve">tych treści </w:t>
            </w:r>
            <w:r w:rsidR="00837364" w:rsidRPr="00381EA4">
              <w:rPr>
                <w:rFonts w:eastAsia="Times New Roman" w:cs="Arial"/>
              </w:rPr>
              <w:t xml:space="preserve">może </w:t>
            </w:r>
            <w:r w:rsidR="00837364">
              <w:rPr>
                <w:rFonts w:eastAsia="Times New Roman" w:cs="Arial"/>
              </w:rPr>
              <w:t>by</w:t>
            </w:r>
            <w:r w:rsidR="00837364" w:rsidRPr="00381EA4">
              <w:rPr>
                <w:rFonts w:eastAsia="Times New Roman" w:cs="Arial"/>
              </w:rPr>
              <w:t>ć określona programowo</w:t>
            </w:r>
            <w:r w:rsidRPr="00837364">
              <w:rPr>
                <w:rFonts w:eastAsia="Times New Roman" w:cs="Arial"/>
              </w:rPr>
              <w:t>.</w:t>
            </w:r>
          </w:p>
          <w:p w14:paraId="10332133" w14:textId="4BD688EF" w:rsidR="00381EA4" w:rsidRPr="00837364" w:rsidRDefault="00837364" w:rsidP="007E1AD5">
            <w:pPr>
              <w:pStyle w:val="Akapitzlist"/>
              <w:numPr>
                <w:ilvl w:val="0"/>
                <w:numId w:val="33"/>
              </w:numPr>
              <w:spacing w:after="0" w:line="240" w:lineRule="auto"/>
              <w:rPr>
                <w:rFonts w:eastAsia="Times New Roman" w:cs="Arial"/>
              </w:rPr>
            </w:pPr>
            <w:r w:rsidRPr="00837364">
              <w:rPr>
                <w:rFonts w:eastAsia="Times New Roman" w:cs="Arial"/>
              </w:rPr>
              <w:t xml:space="preserve">Treści startowe wprowadzone przez wykonawcę </w:t>
            </w:r>
            <w:r>
              <w:rPr>
                <w:rFonts w:eastAsia="Times New Roman" w:cs="Arial"/>
              </w:rPr>
              <w:t xml:space="preserve">mogą nie spełniać wymogu odczytywania </w:t>
            </w:r>
            <w:r w:rsidRPr="00837364">
              <w:rPr>
                <w:rFonts w:eastAsia="Times New Roman" w:cs="Arial"/>
              </w:rPr>
              <w:t>w porządku logicznym, zgodnym z porządkiem wizualnym,</w:t>
            </w:r>
            <w:r w:rsidRPr="00381EA4">
              <w:rPr>
                <w:rFonts w:eastAsia="Times New Roman" w:cs="Arial"/>
              </w:rPr>
              <w:t xml:space="preserve"> a prawidłowa sekwencja czytania </w:t>
            </w:r>
            <w:r>
              <w:rPr>
                <w:rFonts w:eastAsia="Times New Roman" w:cs="Arial"/>
              </w:rPr>
              <w:t xml:space="preserve">tych treści </w:t>
            </w:r>
            <w:r w:rsidRPr="00381EA4">
              <w:rPr>
                <w:rFonts w:eastAsia="Times New Roman" w:cs="Arial"/>
              </w:rPr>
              <w:t xml:space="preserve">może </w:t>
            </w:r>
            <w:r>
              <w:rPr>
                <w:rFonts w:eastAsia="Times New Roman" w:cs="Arial"/>
              </w:rPr>
              <w:t>nie by</w:t>
            </w:r>
            <w:r w:rsidRPr="00381EA4">
              <w:rPr>
                <w:rFonts w:eastAsia="Times New Roman" w:cs="Arial"/>
              </w:rPr>
              <w:t>ć określona programowo</w:t>
            </w:r>
            <w:r w:rsidRPr="00837364">
              <w:rPr>
                <w:rFonts w:eastAsia="Times New Roman" w:cs="Arial"/>
              </w:rPr>
              <w:t>.</w:t>
            </w:r>
            <w:r>
              <w:rPr>
                <w:rFonts w:eastAsia="Times New Roman" w:cs="Arial"/>
              </w:rPr>
              <w:t xml:space="preserve"> Zapewnienie odpowiedniej  kolejności czytania tych treści jest zadaniem klienta.</w:t>
            </w:r>
            <w:r w:rsidR="00381EA4" w:rsidRPr="00837364">
              <w:rPr>
                <w:rFonts w:eastAsia="Times New Roman" w:cs="Arial"/>
              </w:rPr>
              <w:t xml:space="preserve"> </w:t>
            </w:r>
          </w:p>
        </w:tc>
      </w:tr>
      <w:tr w:rsidR="003D2163" w:rsidRPr="00943B96" w14:paraId="4906CE2D"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0EA96607" w14:textId="0A53C511" w:rsidR="00375929" w:rsidRPr="00335C5E" w:rsidRDefault="00E9271F" w:rsidP="00F2557D">
            <w:pPr>
              <w:spacing w:after="0" w:line="240" w:lineRule="auto"/>
              <w:rPr>
                <w:rFonts w:eastAsia="Times New Roman" w:cs="Arial"/>
                <w:b/>
                <w:lang w:val="pl-PL"/>
              </w:rPr>
            </w:pPr>
            <w:hyperlink r:id="rId16" w:anchor="sensory-characteristics" w:history="1">
              <w:r w:rsidR="006C1273" w:rsidRPr="006671DD">
                <w:rPr>
                  <w:rStyle w:val="Hipercze"/>
                </w:rPr>
                <w:t xml:space="preserve">1.3.3  </w:t>
              </w:r>
              <w:proofErr w:type="spellStart"/>
              <w:r w:rsidR="006C1273" w:rsidRPr="006671DD">
                <w:rPr>
                  <w:rStyle w:val="Hipercze"/>
                </w:rPr>
                <w:t>Właściwości</w:t>
              </w:r>
              <w:proofErr w:type="spellEnd"/>
              <w:r w:rsidR="006C1273" w:rsidRPr="006671DD">
                <w:rPr>
                  <w:rStyle w:val="Hipercze"/>
                </w:rPr>
                <w:t xml:space="preserve"> </w:t>
              </w:r>
              <w:proofErr w:type="spellStart"/>
              <w:r w:rsidR="006C1273" w:rsidRPr="006671DD">
                <w:rPr>
                  <w:rStyle w:val="Hipercze"/>
                </w:rPr>
                <w:t>zmysłowe</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13BBD597" w14:textId="5F95118E" w:rsidR="00A57AA3" w:rsidRPr="00D86506" w:rsidRDefault="00A57AA3" w:rsidP="00A57AA3">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6CCD996D" w14:textId="77777777" w:rsidR="00837364" w:rsidRPr="00837364" w:rsidRDefault="00837364" w:rsidP="007E1AD5">
            <w:pPr>
              <w:pStyle w:val="Akapitzlist"/>
              <w:numPr>
                <w:ilvl w:val="0"/>
                <w:numId w:val="34"/>
              </w:numPr>
              <w:spacing w:after="0" w:line="240" w:lineRule="auto"/>
              <w:rPr>
                <w:rFonts w:eastAsia="Times New Roman" w:cs="Arial"/>
              </w:rPr>
            </w:pPr>
            <w:r w:rsidRPr="00837364">
              <w:rPr>
                <w:rFonts w:eastAsia="Times New Roman" w:cs="Arial"/>
              </w:rPr>
              <w:t>Autorzy mogą tworzyć instrukcje dotyczące rozumienia i obsługi treści, które nie opierają się wyłącznie na cechach sensorycznych komponentów, takich jak kształt, rozmiar, lokalizacja wizualna, orientacja lub dźwięk.</w:t>
            </w:r>
          </w:p>
          <w:p w14:paraId="2683D9CB" w14:textId="7F76A2C3" w:rsidR="00837364" w:rsidRPr="00837364" w:rsidRDefault="00837364" w:rsidP="007E1AD5">
            <w:pPr>
              <w:pStyle w:val="Akapitzlist"/>
              <w:numPr>
                <w:ilvl w:val="0"/>
                <w:numId w:val="34"/>
              </w:numPr>
              <w:spacing w:after="0" w:line="240" w:lineRule="auto"/>
              <w:rPr>
                <w:rFonts w:eastAsia="Times New Roman" w:cs="Arial"/>
              </w:rPr>
            </w:pPr>
            <w:r w:rsidRPr="00837364">
              <w:rPr>
                <w:rFonts w:eastAsia="Times New Roman" w:cs="Arial"/>
              </w:rPr>
              <w:t xml:space="preserve">Autorzy mogą tworzyć instrukcje dotyczące rozumienia i obsługi treści, które nie opierają się wyłącznie na cechach sensorycznych komponentów, takich jak kształt, rozmiar, lokalizacja wizualna, orientacja lub dźwięk.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837364">
              <w:rPr>
                <w:rFonts w:eastAsia="Times New Roman" w:cs="Arial"/>
              </w:rPr>
              <w:t>.</w:t>
            </w:r>
          </w:p>
          <w:p w14:paraId="60AD95E6" w14:textId="71C944D1" w:rsidR="00837364" w:rsidRDefault="00837364" w:rsidP="007E1AD5">
            <w:pPr>
              <w:pStyle w:val="Akapitzlist"/>
              <w:numPr>
                <w:ilvl w:val="0"/>
                <w:numId w:val="34"/>
              </w:numPr>
              <w:spacing w:after="0" w:line="240" w:lineRule="auto"/>
              <w:rPr>
                <w:rFonts w:eastAsia="Times New Roman" w:cs="Arial"/>
              </w:rPr>
            </w:pPr>
            <w:r w:rsidRPr="00837364">
              <w:rPr>
                <w:rFonts w:eastAsia="Times New Roman" w:cs="Arial"/>
              </w:rPr>
              <w:t xml:space="preserve">Autorzy nie mogą tworzyć instrukcji dotyczących rozumienia i obsługi treści, które </w:t>
            </w:r>
            <w:r>
              <w:rPr>
                <w:rFonts w:eastAsia="Times New Roman" w:cs="Arial"/>
              </w:rPr>
              <w:t xml:space="preserve">nie </w:t>
            </w:r>
            <w:r w:rsidRPr="00837364">
              <w:rPr>
                <w:rFonts w:eastAsia="Times New Roman" w:cs="Arial"/>
              </w:rPr>
              <w:t>opierają się wyłącznie na cechach sensorycznych komponentów, takich jak kształt, rozmiar, lokalizacja wizualna, orientacja lub dźwięk.</w:t>
            </w:r>
          </w:p>
          <w:p w14:paraId="43F70CAA" w14:textId="092300F8" w:rsidR="00837364" w:rsidRDefault="00837364" w:rsidP="007E1AD5">
            <w:pPr>
              <w:pStyle w:val="Akapitzlist"/>
              <w:numPr>
                <w:ilvl w:val="0"/>
                <w:numId w:val="34"/>
              </w:numPr>
              <w:spacing w:after="0" w:line="240" w:lineRule="auto"/>
              <w:rPr>
                <w:rFonts w:eastAsia="Times New Roman" w:cs="Arial"/>
              </w:rPr>
            </w:pPr>
            <w:r>
              <w:rPr>
                <w:rFonts w:eastAsia="Times New Roman" w:cs="Arial"/>
              </w:rPr>
              <w:t>W t</w:t>
            </w:r>
            <w:r w:rsidRPr="00837364">
              <w:rPr>
                <w:rFonts w:eastAsia="Times New Roman" w:cs="Arial"/>
              </w:rPr>
              <w:t>reści</w:t>
            </w:r>
            <w:r>
              <w:rPr>
                <w:rFonts w:eastAsia="Times New Roman" w:cs="Arial"/>
              </w:rPr>
              <w:t>ach</w:t>
            </w:r>
            <w:r w:rsidRPr="00837364">
              <w:rPr>
                <w:rFonts w:eastAsia="Times New Roman" w:cs="Arial"/>
              </w:rPr>
              <w:t xml:space="preserve"> domyśln</w:t>
            </w:r>
            <w:r>
              <w:rPr>
                <w:rFonts w:eastAsia="Times New Roman" w:cs="Arial"/>
              </w:rPr>
              <w:t>ych</w:t>
            </w:r>
            <w:r w:rsidRPr="00837364">
              <w:rPr>
                <w:rFonts w:eastAsia="Times New Roman" w:cs="Arial"/>
              </w:rPr>
              <w:t xml:space="preserve"> i treści</w:t>
            </w:r>
            <w:r>
              <w:rPr>
                <w:rFonts w:eastAsia="Times New Roman" w:cs="Arial"/>
              </w:rPr>
              <w:t>ach</w:t>
            </w:r>
            <w:r w:rsidRPr="00837364">
              <w:rPr>
                <w:rFonts w:eastAsia="Times New Roman" w:cs="Arial"/>
              </w:rPr>
              <w:t xml:space="preserve"> startow</w:t>
            </w:r>
            <w:r>
              <w:rPr>
                <w:rFonts w:eastAsia="Times New Roman" w:cs="Arial"/>
              </w:rPr>
              <w:t>ych</w:t>
            </w:r>
            <w:r w:rsidRPr="00837364">
              <w:rPr>
                <w:rFonts w:eastAsia="Times New Roman" w:cs="Arial"/>
              </w:rPr>
              <w:t xml:space="preserve"> wprowadzon</w:t>
            </w:r>
            <w:r>
              <w:rPr>
                <w:rFonts w:eastAsia="Times New Roman" w:cs="Arial"/>
              </w:rPr>
              <w:t>ych</w:t>
            </w:r>
            <w:r w:rsidRPr="00837364">
              <w:rPr>
                <w:rFonts w:eastAsia="Times New Roman" w:cs="Arial"/>
              </w:rPr>
              <w:t xml:space="preserve"> przez wykonawcę</w:t>
            </w:r>
            <w:r>
              <w:rPr>
                <w:rFonts w:eastAsia="Times New Roman" w:cs="Arial"/>
              </w:rPr>
              <w:t xml:space="preserve"> </w:t>
            </w:r>
            <w:r w:rsidR="007A4608">
              <w:rPr>
                <w:rFonts w:eastAsia="Times New Roman" w:cs="Arial"/>
              </w:rPr>
              <w:t xml:space="preserve">nie ma </w:t>
            </w:r>
            <w:r>
              <w:rPr>
                <w:rFonts w:eastAsia="Times New Roman" w:cs="Arial"/>
              </w:rPr>
              <w:t>instrukcj</w:t>
            </w:r>
            <w:r w:rsidR="007A4608">
              <w:rPr>
                <w:rFonts w:eastAsia="Times New Roman" w:cs="Arial"/>
              </w:rPr>
              <w:t>i</w:t>
            </w:r>
            <w:r>
              <w:rPr>
                <w:rFonts w:eastAsia="Times New Roman" w:cs="Arial"/>
              </w:rPr>
              <w:t xml:space="preserve"> </w:t>
            </w:r>
            <w:r w:rsidRPr="00837364">
              <w:rPr>
                <w:rFonts w:eastAsia="Times New Roman" w:cs="Arial"/>
              </w:rPr>
              <w:t>dotycząc</w:t>
            </w:r>
            <w:r w:rsidR="007A4608">
              <w:rPr>
                <w:rFonts w:eastAsia="Times New Roman" w:cs="Arial"/>
              </w:rPr>
              <w:t>ych</w:t>
            </w:r>
            <w:r w:rsidRPr="00837364">
              <w:rPr>
                <w:rFonts w:eastAsia="Times New Roman" w:cs="Arial"/>
              </w:rPr>
              <w:t xml:space="preserve"> rozumienia i obsługi treści</w:t>
            </w:r>
            <w:r w:rsidR="007A4608">
              <w:rPr>
                <w:rFonts w:eastAsia="Times New Roman" w:cs="Arial"/>
              </w:rPr>
              <w:t xml:space="preserve">, które </w:t>
            </w:r>
            <w:r>
              <w:rPr>
                <w:rFonts w:eastAsia="Times New Roman" w:cs="Arial"/>
              </w:rPr>
              <w:t xml:space="preserve"> </w:t>
            </w:r>
            <w:r w:rsidRPr="00837364">
              <w:rPr>
                <w:rFonts w:eastAsia="Times New Roman" w:cs="Arial"/>
              </w:rPr>
              <w:t>opierają się wyłącznie na cechach sensorycznych komponentów, takich jak kształt, rozmiar, lokalizacja wizualna, orientacja lub dźwięk.</w:t>
            </w:r>
          </w:p>
          <w:p w14:paraId="4BE5C6C2" w14:textId="4AC7246A" w:rsidR="00837364" w:rsidRPr="007A4608" w:rsidRDefault="007A4608" w:rsidP="007E1AD5">
            <w:pPr>
              <w:pStyle w:val="Akapitzlist"/>
              <w:numPr>
                <w:ilvl w:val="0"/>
                <w:numId w:val="34"/>
              </w:numPr>
              <w:spacing w:after="0" w:line="240" w:lineRule="auto"/>
              <w:rPr>
                <w:rFonts w:eastAsia="Times New Roman" w:cs="Arial"/>
              </w:rPr>
            </w:pPr>
            <w:r>
              <w:rPr>
                <w:rFonts w:eastAsia="Times New Roman" w:cs="Arial"/>
              </w:rPr>
              <w:t>W t</w:t>
            </w:r>
            <w:r w:rsidRPr="00837364">
              <w:rPr>
                <w:rFonts w:eastAsia="Times New Roman" w:cs="Arial"/>
              </w:rPr>
              <w:t>reści</w:t>
            </w:r>
            <w:r>
              <w:rPr>
                <w:rFonts w:eastAsia="Times New Roman" w:cs="Arial"/>
              </w:rPr>
              <w:t>ach</w:t>
            </w:r>
            <w:r w:rsidRPr="00837364">
              <w:rPr>
                <w:rFonts w:eastAsia="Times New Roman" w:cs="Arial"/>
              </w:rPr>
              <w:t xml:space="preserve"> domyśln</w:t>
            </w:r>
            <w:r>
              <w:rPr>
                <w:rFonts w:eastAsia="Times New Roman" w:cs="Arial"/>
              </w:rPr>
              <w:t>ych</w:t>
            </w:r>
            <w:r w:rsidRPr="00837364">
              <w:rPr>
                <w:rFonts w:eastAsia="Times New Roman" w:cs="Arial"/>
              </w:rPr>
              <w:t xml:space="preserve"> i treści</w:t>
            </w:r>
            <w:r>
              <w:rPr>
                <w:rFonts w:eastAsia="Times New Roman" w:cs="Arial"/>
              </w:rPr>
              <w:t>ach</w:t>
            </w:r>
            <w:r w:rsidRPr="00837364">
              <w:rPr>
                <w:rFonts w:eastAsia="Times New Roman" w:cs="Arial"/>
              </w:rPr>
              <w:t xml:space="preserve"> startow</w:t>
            </w:r>
            <w:r>
              <w:rPr>
                <w:rFonts w:eastAsia="Times New Roman" w:cs="Arial"/>
              </w:rPr>
              <w:t>ych</w:t>
            </w:r>
            <w:r w:rsidRPr="00837364">
              <w:rPr>
                <w:rFonts w:eastAsia="Times New Roman" w:cs="Arial"/>
              </w:rPr>
              <w:t xml:space="preserve"> wprowadzon</w:t>
            </w:r>
            <w:r>
              <w:rPr>
                <w:rFonts w:eastAsia="Times New Roman" w:cs="Arial"/>
              </w:rPr>
              <w:t>ych</w:t>
            </w:r>
            <w:r w:rsidRPr="00837364">
              <w:rPr>
                <w:rFonts w:eastAsia="Times New Roman" w:cs="Arial"/>
              </w:rPr>
              <w:t xml:space="preserve"> przez wykonawcę</w:t>
            </w:r>
            <w:r>
              <w:rPr>
                <w:rFonts w:eastAsia="Times New Roman" w:cs="Arial"/>
              </w:rPr>
              <w:t xml:space="preserve"> są instrukcje </w:t>
            </w:r>
            <w:r w:rsidRPr="00837364">
              <w:rPr>
                <w:rFonts w:eastAsia="Times New Roman" w:cs="Arial"/>
              </w:rPr>
              <w:t>dotycząc</w:t>
            </w:r>
            <w:r>
              <w:rPr>
                <w:rFonts w:eastAsia="Times New Roman" w:cs="Arial"/>
              </w:rPr>
              <w:t>e</w:t>
            </w:r>
            <w:r w:rsidRPr="00837364">
              <w:rPr>
                <w:rFonts w:eastAsia="Times New Roman" w:cs="Arial"/>
              </w:rPr>
              <w:t xml:space="preserve"> rozumienia i obsługi treści</w:t>
            </w:r>
            <w:r>
              <w:rPr>
                <w:rFonts w:eastAsia="Times New Roman" w:cs="Arial"/>
              </w:rPr>
              <w:t xml:space="preserve">, które  </w:t>
            </w:r>
            <w:r w:rsidRPr="00837364">
              <w:rPr>
                <w:rFonts w:eastAsia="Times New Roman" w:cs="Arial"/>
              </w:rPr>
              <w:t>opierają się wyłącznie na cechach sensorycznych komponentów, takich jak kształt, rozmiar, lokalizacja wizualna, orientacja lub dźwięk.</w:t>
            </w:r>
            <w:r>
              <w:rPr>
                <w:rFonts w:eastAsia="Times New Roman" w:cs="Arial"/>
              </w:rPr>
              <w:t xml:space="preserve"> Zapewnienie, by instrukcje </w:t>
            </w:r>
            <w:r w:rsidRPr="00837364">
              <w:rPr>
                <w:rFonts w:eastAsia="Times New Roman" w:cs="Arial"/>
              </w:rPr>
              <w:t>dotycząc</w:t>
            </w:r>
            <w:r>
              <w:rPr>
                <w:rFonts w:eastAsia="Times New Roman" w:cs="Arial"/>
              </w:rPr>
              <w:t>e</w:t>
            </w:r>
            <w:r w:rsidRPr="00837364">
              <w:rPr>
                <w:rFonts w:eastAsia="Times New Roman" w:cs="Arial"/>
              </w:rPr>
              <w:t xml:space="preserve"> rozumienia i obsługi treści</w:t>
            </w:r>
            <w:r>
              <w:rPr>
                <w:rFonts w:eastAsia="Times New Roman" w:cs="Arial"/>
              </w:rPr>
              <w:t xml:space="preserve">, </w:t>
            </w:r>
            <w:r w:rsidRPr="00837364">
              <w:rPr>
                <w:rFonts w:eastAsia="Times New Roman" w:cs="Arial"/>
              </w:rPr>
              <w:t>nie opiera</w:t>
            </w:r>
            <w:r>
              <w:rPr>
                <w:rFonts w:eastAsia="Times New Roman" w:cs="Arial"/>
              </w:rPr>
              <w:t xml:space="preserve">ły </w:t>
            </w:r>
            <w:r w:rsidRPr="00837364">
              <w:rPr>
                <w:rFonts w:eastAsia="Times New Roman" w:cs="Arial"/>
              </w:rPr>
              <w:t>się wyłącznie na cechach sensorycznych komponentów, takich jak kształt, rozmiar, lokalizacja wizualna, orientacja lub dźwięk</w:t>
            </w:r>
            <w:r>
              <w:rPr>
                <w:rFonts w:eastAsia="Times New Roman" w:cs="Arial"/>
              </w:rPr>
              <w:t xml:space="preserve"> jest zadaniem klienta.</w:t>
            </w:r>
          </w:p>
        </w:tc>
      </w:tr>
      <w:tr w:rsidR="003D2163" w:rsidRPr="00943B96" w14:paraId="245F3727"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25207C0D" w14:textId="5561E224" w:rsidR="00375929" w:rsidRPr="00335C5E" w:rsidRDefault="00E9271F" w:rsidP="00F2557D">
            <w:pPr>
              <w:spacing w:after="0" w:line="240" w:lineRule="auto"/>
              <w:rPr>
                <w:rFonts w:eastAsia="Times New Roman" w:cs="Arial"/>
                <w:b/>
                <w:lang w:val="pl-PL"/>
              </w:rPr>
            </w:pPr>
            <w:hyperlink r:id="rId17" w:anchor="use-of-color" w:history="1">
              <w:r w:rsidR="009A046A" w:rsidRPr="006671DD">
                <w:rPr>
                  <w:rStyle w:val="Hipercze"/>
                </w:rPr>
                <w:t xml:space="preserve">1.4.1 </w:t>
              </w:r>
              <w:proofErr w:type="spellStart"/>
              <w:r w:rsidR="009A046A" w:rsidRPr="006671DD">
                <w:rPr>
                  <w:rStyle w:val="Hipercze"/>
                </w:rPr>
                <w:t>Użycie</w:t>
              </w:r>
              <w:proofErr w:type="spellEnd"/>
              <w:r w:rsidR="009A046A" w:rsidRPr="006671DD">
                <w:rPr>
                  <w:rStyle w:val="Hipercze"/>
                </w:rPr>
                <w:t xml:space="preserve"> </w:t>
              </w:r>
              <w:proofErr w:type="spellStart"/>
              <w:r w:rsidR="009A046A" w:rsidRPr="006671DD">
                <w:rPr>
                  <w:rStyle w:val="Hipercze"/>
                </w:rPr>
                <w:t>koloru</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6A43C12F" w14:textId="74CF5551" w:rsidR="00A57AA3" w:rsidRPr="00335C5E" w:rsidRDefault="00A57AA3" w:rsidP="00A57AA3">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3E31558E" w14:textId="05C40AE0" w:rsidR="0034382D" w:rsidRPr="0034382D" w:rsidRDefault="0034382D" w:rsidP="007E1AD5">
            <w:pPr>
              <w:pStyle w:val="Akapitzlist"/>
              <w:numPr>
                <w:ilvl w:val="0"/>
                <w:numId w:val="35"/>
              </w:numPr>
              <w:spacing w:after="0" w:line="240" w:lineRule="auto"/>
              <w:rPr>
                <w:rFonts w:eastAsia="Times New Roman" w:cs="Arial"/>
              </w:rPr>
            </w:pPr>
            <w:r w:rsidRPr="0034382D">
              <w:rPr>
                <w:rFonts w:eastAsia="Times New Roman" w:cs="Arial"/>
              </w:rPr>
              <w:t xml:space="preserve">Autorzy mogą tworzyć, edytować lub zastępować </w:t>
            </w:r>
            <w:r>
              <w:rPr>
                <w:rFonts w:eastAsia="Times New Roman" w:cs="Arial"/>
              </w:rPr>
              <w:t>tre</w:t>
            </w:r>
            <w:r w:rsidRPr="0034382D">
              <w:rPr>
                <w:rFonts w:eastAsia="Times New Roman" w:cs="Arial"/>
              </w:rPr>
              <w:t>ść</w:t>
            </w:r>
            <w:r>
              <w:rPr>
                <w:rFonts w:eastAsia="Times New Roman" w:cs="Arial"/>
              </w:rPr>
              <w:t xml:space="preserve"> tak</w:t>
            </w:r>
            <w:r w:rsidRPr="0034382D">
              <w:rPr>
                <w:rFonts w:eastAsia="Times New Roman" w:cs="Arial"/>
              </w:rPr>
              <w:t>, aby kolor nie był używany jako jedyny wizualny środek przekazywania informacji, wskazywania działania, wywoływania reakcji lub wyróżniania elementu wizualnego.</w:t>
            </w:r>
          </w:p>
          <w:p w14:paraId="05ABEE7F" w14:textId="1FF9AA19" w:rsidR="0034382D" w:rsidRPr="0034382D" w:rsidRDefault="0034382D" w:rsidP="007E1AD5">
            <w:pPr>
              <w:pStyle w:val="Akapitzlist"/>
              <w:numPr>
                <w:ilvl w:val="0"/>
                <w:numId w:val="35"/>
              </w:numPr>
              <w:spacing w:after="0" w:line="240" w:lineRule="auto"/>
              <w:rPr>
                <w:rFonts w:eastAsia="Times New Roman" w:cs="Arial"/>
              </w:rPr>
            </w:pPr>
            <w:r w:rsidRPr="0034382D">
              <w:rPr>
                <w:rFonts w:eastAsia="Times New Roman" w:cs="Arial"/>
              </w:rPr>
              <w:t xml:space="preserve">Autorzy mogą tworzyć, edytować lub zmieniać </w:t>
            </w:r>
            <w:r>
              <w:rPr>
                <w:rFonts w:eastAsia="Times New Roman" w:cs="Arial"/>
              </w:rPr>
              <w:t>tre</w:t>
            </w:r>
            <w:r w:rsidRPr="0034382D">
              <w:rPr>
                <w:rFonts w:eastAsia="Times New Roman" w:cs="Arial"/>
              </w:rPr>
              <w:t>ść</w:t>
            </w:r>
            <w:r>
              <w:rPr>
                <w:rFonts w:eastAsia="Times New Roman" w:cs="Arial"/>
              </w:rPr>
              <w:t xml:space="preserve"> tak</w:t>
            </w:r>
            <w:r w:rsidRPr="0034382D">
              <w:rPr>
                <w:rFonts w:eastAsia="Times New Roman" w:cs="Arial"/>
              </w:rPr>
              <w:t xml:space="preserve">, aby kolor nie był jedynym wizualnym środkiem przekazywania informacji, wskazywania działania, wywoływania reakcji lub wyróżniania elementu wizualnego.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34382D">
              <w:rPr>
                <w:rFonts w:eastAsia="Times New Roman" w:cs="Arial"/>
              </w:rPr>
              <w:t>.</w:t>
            </w:r>
            <w:r>
              <w:rPr>
                <w:rFonts w:eastAsia="Times New Roman" w:cs="Arial"/>
              </w:rPr>
              <w:t xml:space="preserve"> </w:t>
            </w:r>
          </w:p>
          <w:p w14:paraId="1BBA0BC4" w14:textId="77777777" w:rsidR="0034382D" w:rsidRDefault="0034382D" w:rsidP="007E1AD5">
            <w:pPr>
              <w:pStyle w:val="Akapitzlist"/>
              <w:numPr>
                <w:ilvl w:val="0"/>
                <w:numId w:val="35"/>
              </w:numPr>
              <w:spacing w:after="0" w:line="240" w:lineRule="auto"/>
              <w:rPr>
                <w:rFonts w:eastAsia="Times New Roman" w:cs="Arial"/>
              </w:rPr>
            </w:pPr>
            <w:r w:rsidRPr="0034382D">
              <w:rPr>
                <w:rFonts w:eastAsia="Times New Roman" w:cs="Arial"/>
              </w:rPr>
              <w:lastRenderedPageBreak/>
              <w:t xml:space="preserve">Autorzy nie mogą tworzyć, edytować ani zmieniać </w:t>
            </w:r>
            <w:r>
              <w:rPr>
                <w:rFonts w:eastAsia="Times New Roman" w:cs="Arial"/>
              </w:rPr>
              <w:t>tre</w:t>
            </w:r>
            <w:r w:rsidRPr="0034382D">
              <w:rPr>
                <w:rFonts w:eastAsia="Times New Roman" w:cs="Arial"/>
              </w:rPr>
              <w:t>ś</w:t>
            </w:r>
            <w:r>
              <w:rPr>
                <w:rFonts w:eastAsia="Times New Roman" w:cs="Arial"/>
              </w:rPr>
              <w:t>ci tak</w:t>
            </w:r>
            <w:r w:rsidRPr="0034382D">
              <w:rPr>
                <w:rFonts w:eastAsia="Times New Roman" w:cs="Arial"/>
              </w:rPr>
              <w:t>, aby kolor nie był jedynym wizualnym środkiem przekazywania informacji, wskazywania działania, wywoływania reakcji lub wyróżniania elementu wizualnego.</w:t>
            </w:r>
          </w:p>
          <w:p w14:paraId="3D189940" w14:textId="6EBE9779" w:rsidR="0034382D" w:rsidRDefault="0034382D" w:rsidP="007E1AD5">
            <w:pPr>
              <w:pStyle w:val="Akapitzlist"/>
              <w:numPr>
                <w:ilvl w:val="0"/>
                <w:numId w:val="35"/>
              </w:numPr>
              <w:spacing w:after="0" w:line="240" w:lineRule="auto"/>
              <w:rPr>
                <w:rFonts w:eastAsia="Times New Roman" w:cs="Arial"/>
              </w:rPr>
            </w:pPr>
            <w:r>
              <w:rPr>
                <w:rFonts w:eastAsia="Times New Roman" w:cs="Arial"/>
              </w:rPr>
              <w:t>W t</w:t>
            </w:r>
            <w:r w:rsidRPr="00837364">
              <w:rPr>
                <w:rFonts w:eastAsia="Times New Roman" w:cs="Arial"/>
              </w:rPr>
              <w:t>reści</w:t>
            </w:r>
            <w:r>
              <w:rPr>
                <w:rFonts w:eastAsia="Times New Roman" w:cs="Arial"/>
              </w:rPr>
              <w:t>ach</w:t>
            </w:r>
            <w:r w:rsidRPr="00837364">
              <w:rPr>
                <w:rFonts w:eastAsia="Times New Roman" w:cs="Arial"/>
              </w:rPr>
              <w:t xml:space="preserve"> startow</w:t>
            </w:r>
            <w:r>
              <w:rPr>
                <w:rFonts w:eastAsia="Times New Roman" w:cs="Arial"/>
              </w:rPr>
              <w:t>ych</w:t>
            </w:r>
            <w:r w:rsidRPr="00837364">
              <w:rPr>
                <w:rFonts w:eastAsia="Times New Roman" w:cs="Arial"/>
              </w:rPr>
              <w:t xml:space="preserve"> wprowadzon</w:t>
            </w:r>
            <w:r>
              <w:rPr>
                <w:rFonts w:eastAsia="Times New Roman" w:cs="Arial"/>
              </w:rPr>
              <w:t>ych</w:t>
            </w:r>
            <w:r w:rsidRPr="00837364">
              <w:rPr>
                <w:rFonts w:eastAsia="Times New Roman" w:cs="Arial"/>
              </w:rPr>
              <w:t xml:space="preserve"> przez wykonawcę</w:t>
            </w:r>
            <w:r>
              <w:rPr>
                <w:rFonts w:eastAsia="Times New Roman" w:cs="Arial"/>
              </w:rPr>
              <w:t xml:space="preserve"> nie ma przypadków, by kolor był jedynym </w:t>
            </w:r>
            <w:r w:rsidRPr="0034382D">
              <w:rPr>
                <w:rFonts w:eastAsia="Times New Roman" w:cs="Arial"/>
              </w:rPr>
              <w:t>wizualnym środkiem przekazywania informacji, wskazywania działania, wywoływania reakcji lub wyróżniania elementu wizualnego.</w:t>
            </w:r>
          </w:p>
          <w:p w14:paraId="599AD80C" w14:textId="49145BE8" w:rsidR="0034382D" w:rsidRPr="00185EAF" w:rsidRDefault="00185EAF" w:rsidP="007E1AD5">
            <w:pPr>
              <w:pStyle w:val="Akapitzlist"/>
              <w:numPr>
                <w:ilvl w:val="0"/>
                <w:numId w:val="35"/>
              </w:numPr>
              <w:spacing w:after="0" w:line="240" w:lineRule="auto"/>
              <w:rPr>
                <w:rFonts w:eastAsia="Times New Roman" w:cs="Arial"/>
              </w:rPr>
            </w:pPr>
            <w:r w:rsidRPr="0034382D">
              <w:rPr>
                <w:rFonts w:eastAsia="Times New Roman" w:cs="Arial"/>
              </w:rPr>
              <w:t>Autorzy mogą tworzyć, edytować lub zastępować</w:t>
            </w:r>
            <w:r>
              <w:rPr>
                <w:rFonts w:eastAsia="Times New Roman" w:cs="Arial"/>
              </w:rPr>
              <w:t xml:space="preserve"> treść formularzy tak, aby kolor nie był używany jako jedyny sposób oznaczania pół wymaganych oraz powiadomień o wykrytych błędach. Informacje te sygnalizowane są także w inny sposób (np. dodatkowy opis). </w:t>
            </w:r>
          </w:p>
        </w:tc>
      </w:tr>
      <w:tr w:rsidR="003D2163" w:rsidRPr="00943B96" w14:paraId="66D439FE"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73D39121" w14:textId="0A5300B8" w:rsidR="00375929" w:rsidRPr="00335C5E" w:rsidRDefault="00E9271F" w:rsidP="00F2557D">
            <w:pPr>
              <w:spacing w:after="0" w:line="240" w:lineRule="auto"/>
              <w:rPr>
                <w:rFonts w:eastAsia="Times New Roman" w:cs="Arial"/>
                <w:b/>
                <w:lang w:val="pl-PL"/>
              </w:rPr>
            </w:pPr>
            <w:hyperlink r:id="rId18" w:anchor="audio-control" w:history="1">
              <w:r w:rsidR="009A046A" w:rsidRPr="009A046A">
                <w:rPr>
                  <w:rStyle w:val="Hipercze"/>
                  <w:lang w:val="pl-PL"/>
                </w:rPr>
                <w:t>1.4.2 Kontrola odtwarzania dźwięku</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1673A783" w14:textId="5108F15F" w:rsidR="00A57AA3" w:rsidRPr="00335C5E" w:rsidRDefault="00A57AA3" w:rsidP="00A57AA3">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6EC6E11D" w14:textId="7209C762" w:rsidR="008B426C" w:rsidRPr="008B426C" w:rsidRDefault="008B426C" w:rsidP="007E1AD5">
            <w:pPr>
              <w:pStyle w:val="Akapitzlist"/>
              <w:numPr>
                <w:ilvl w:val="0"/>
                <w:numId w:val="36"/>
              </w:numPr>
              <w:spacing w:after="0" w:line="240" w:lineRule="auto"/>
              <w:rPr>
                <w:rFonts w:eastAsia="Times New Roman" w:cs="Arial"/>
              </w:rPr>
            </w:pPr>
            <w:r w:rsidRPr="008B426C">
              <w:rPr>
                <w:rFonts w:eastAsia="Times New Roman" w:cs="Arial"/>
              </w:rPr>
              <w:t xml:space="preserve">Autorzy mogą tworzyć, edytować lub zastępować </w:t>
            </w:r>
            <w:r>
              <w:rPr>
                <w:rFonts w:eastAsia="Times New Roman" w:cs="Arial"/>
              </w:rPr>
              <w:t>treś</w:t>
            </w:r>
            <w:r w:rsidRPr="008B426C">
              <w:rPr>
                <w:rFonts w:eastAsia="Times New Roman" w:cs="Arial"/>
              </w:rPr>
              <w:t>ć</w:t>
            </w:r>
            <w:r>
              <w:rPr>
                <w:rFonts w:eastAsia="Times New Roman" w:cs="Arial"/>
              </w:rPr>
              <w:t xml:space="preserve"> tak</w:t>
            </w:r>
            <w:r w:rsidRPr="008B426C">
              <w:rPr>
                <w:rFonts w:eastAsia="Times New Roman" w:cs="Arial"/>
              </w:rPr>
              <w:t xml:space="preserve">, </w:t>
            </w:r>
            <w:r>
              <w:rPr>
                <w:rFonts w:eastAsia="Times New Roman" w:cs="Arial"/>
              </w:rPr>
              <w:t xml:space="preserve">aby </w:t>
            </w:r>
            <w:r w:rsidRPr="008B426C">
              <w:rPr>
                <w:rFonts w:eastAsia="Times New Roman" w:cs="Arial"/>
              </w:rPr>
              <w:t xml:space="preserve">dźwięk, który jest odtwarzany automatycznie przez ponad 3 sekundy, </w:t>
            </w:r>
            <w:r>
              <w:rPr>
                <w:rFonts w:eastAsia="Times New Roman" w:cs="Arial"/>
              </w:rPr>
              <w:t xml:space="preserve">można </w:t>
            </w:r>
            <w:r w:rsidRPr="008B426C">
              <w:rPr>
                <w:rFonts w:eastAsia="Times New Roman" w:cs="Arial"/>
              </w:rPr>
              <w:t>wstrzym</w:t>
            </w:r>
            <w:r>
              <w:rPr>
                <w:rFonts w:eastAsia="Times New Roman" w:cs="Arial"/>
              </w:rPr>
              <w:t>ać</w:t>
            </w:r>
            <w:r w:rsidRPr="008B426C">
              <w:rPr>
                <w:rFonts w:eastAsia="Times New Roman" w:cs="Arial"/>
              </w:rPr>
              <w:t xml:space="preserve"> lub zatrzym</w:t>
            </w:r>
            <w:r>
              <w:rPr>
                <w:rFonts w:eastAsia="Times New Roman" w:cs="Arial"/>
              </w:rPr>
              <w:t>ać</w:t>
            </w:r>
            <w:r w:rsidRPr="008B426C">
              <w:rPr>
                <w:rFonts w:eastAsia="Times New Roman" w:cs="Arial"/>
              </w:rPr>
              <w:t xml:space="preserve"> albo </w:t>
            </w:r>
            <w:r>
              <w:rPr>
                <w:rFonts w:eastAsia="Times New Roman" w:cs="Arial"/>
              </w:rPr>
              <w:t xml:space="preserve">użyć </w:t>
            </w:r>
            <w:r w:rsidRPr="008B426C">
              <w:rPr>
                <w:rFonts w:eastAsia="Times New Roman" w:cs="Arial"/>
              </w:rPr>
              <w:t>mechanizm</w:t>
            </w:r>
            <w:r>
              <w:rPr>
                <w:rFonts w:eastAsia="Times New Roman" w:cs="Arial"/>
              </w:rPr>
              <w:t>u</w:t>
            </w:r>
            <w:r w:rsidRPr="008B426C">
              <w:rPr>
                <w:rFonts w:eastAsia="Times New Roman" w:cs="Arial"/>
              </w:rPr>
              <w:t xml:space="preserve"> regulacji głośności dźwięku niezależnie od </w:t>
            </w:r>
            <w:r>
              <w:rPr>
                <w:rFonts w:eastAsia="Times New Roman" w:cs="Arial"/>
              </w:rPr>
              <w:t xml:space="preserve">regulacji </w:t>
            </w:r>
            <w:r w:rsidRPr="008B426C">
              <w:rPr>
                <w:rFonts w:eastAsia="Times New Roman" w:cs="Arial"/>
              </w:rPr>
              <w:t>ogólnego poziomu głośności systemu.</w:t>
            </w:r>
          </w:p>
          <w:p w14:paraId="5EB714B0" w14:textId="24D073A5" w:rsidR="008B426C" w:rsidRPr="008B426C" w:rsidRDefault="008B426C" w:rsidP="007E1AD5">
            <w:pPr>
              <w:pStyle w:val="Akapitzlist"/>
              <w:numPr>
                <w:ilvl w:val="0"/>
                <w:numId w:val="36"/>
              </w:numPr>
              <w:spacing w:after="0" w:line="240" w:lineRule="auto"/>
              <w:rPr>
                <w:rFonts w:eastAsia="Times New Roman" w:cs="Arial"/>
              </w:rPr>
            </w:pPr>
            <w:r w:rsidRPr="008B426C">
              <w:rPr>
                <w:rFonts w:eastAsia="Times New Roman" w:cs="Arial"/>
              </w:rPr>
              <w:t>Autorzy mogą tworzyć treści tak, aby dźwięk nie był odtwarzany automatycznie dłużej niż 3</w:t>
            </w:r>
            <w:r>
              <w:rPr>
                <w:rFonts w:eastAsia="Times New Roman" w:cs="Arial"/>
              </w:rPr>
              <w:t> </w:t>
            </w:r>
            <w:r w:rsidRPr="008B426C">
              <w:rPr>
                <w:rFonts w:eastAsia="Times New Roman" w:cs="Arial"/>
              </w:rPr>
              <w:t>sekundy</w:t>
            </w:r>
          </w:p>
          <w:p w14:paraId="30A18738" w14:textId="648CE4CB" w:rsidR="008B426C" w:rsidRPr="008B426C" w:rsidRDefault="008B426C" w:rsidP="007E1AD5">
            <w:pPr>
              <w:pStyle w:val="Akapitzlist"/>
              <w:numPr>
                <w:ilvl w:val="0"/>
                <w:numId w:val="36"/>
              </w:numPr>
              <w:spacing w:after="0" w:line="240" w:lineRule="auto"/>
              <w:rPr>
                <w:rFonts w:eastAsia="Times New Roman" w:cs="Arial"/>
              </w:rPr>
            </w:pPr>
            <w:r w:rsidRPr="008B426C">
              <w:rPr>
                <w:rFonts w:eastAsia="Times New Roman" w:cs="Arial"/>
              </w:rPr>
              <w:t xml:space="preserve">Autorzy mogą tworzyć, edytować lub zastępować </w:t>
            </w:r>
            <w:r>
              <w:rPr>
                <w:rFonts w:eastAsia="Times New Roman" w:cs="Arial"/>
              </w:rPr>
              <w:t>treś</w:t>
            </w:r>
            <w:r w:rsidRPr="008B426C">
              <w:rPr>
                <w:rFonts w:eastAsia="Times New Roman" w:cs="Arial"/>
              </w:rPr>
              <w:t>ć</w:t>
            </w:r>
            <w:r>
              <w:rPr>
                <w:rFonts w:eastAsia="Times New Roman" w:cs="Arial"/>
              </w:rPr>
              <w:t xml:space="preserve"> tak</w:t>
            </w:r>
            <w:r w:rsidRPr="008B426C">
              <w:rPr>
                <w:rFonts w:eastAsia="Times New Roman" w:cs="Arial"/>
              </w:rPr>
              <w:t xml:space="preserve">, </w:t>
            </w:r>
            <w:r>
              <w:rPr>
                <w:rFonts w:eastAsia="Times New Roman" w:cs="Arial"/>
              </w:rPr>
              <w:t xml:space="preserve">aby </w:t>
            </w:r>
            <w:r w:rsidRPr="008B426C">
              <w:rPr>
                <w:rFonts w:eastAsia="Times New Roman" w:cs="Arial"/>
              </w:rPr>
              <w:t xml:space="preserve">dźwięk, który jest odtwarzany automatycznie przez ponad 3 sekundy, </w:t>
            </w:r>
            <w:r>
              <w:rPr>
                <w:rFonts w:eastAsia="Times New Roman" w:cs="Arial"/>
              </w:rPr>
              <w:t xml:space="preserve">można </w:t>
            </w:r>
            <w:r w:rsidRPr="008B426C">
              <w:rPr>
                <w:rFonts w:eastAsia="Times New Roman" w:cs="Arial"/>
              </w:rPr>
              <w:t>wstrzym</w:t>
            </w:r>
            <w:r>
              <w:rPr>
                <w:rFonts w:eastAsia="Times New Roman" w:cs="Arial"/>
              </w:rPr>
              <w:t>ać</w:t>
            </w:r>
            <w:r w:rsidRPr="008B426C">
              <w:rPr>
                <w:rFonts w:eastAsia="Times New Roman" w:cs="Arial"/>
              </w:rPr>
              <w:t xml:space="preserve"> lub zatrzym</w:t>
            </w:r>
            <w:r>
              <w:rPr>
                <w:rFonts w:eastAsia="Times New Roman" w:cs="Arial"/>
              </w:rPr>
              <w:t>ać</w:t>
            </w:r>
            <w:r w:rsidRPr="008B426C">
              <w:rPr>
                <w:rFonts w:eastAsia="Times New Roman" w:cs="Arial"/>
              </w:rPr>
              <w:t xml:space="preserve"> albo </w:t>
            </w:r>
            <w:r>
              <w:rPr>
                <w:rFonts w:eastAsia="Times New Roman" w:cs="Arial"/>
              </w:rPr>
              <w:t xml:space="preserve">użyć </w:t>
            </w:r>
            <w:r w:rsidRPr="008B426C">
              <w:rPr>
                <w:rFonts w:eastAsia="Times New Roman" w:cs="Arial"/>
              </w:rPr>
              <w:t>mechanizm</w:t>
            </w:r>
            <w:r>
              <w:rPr>
                <w:rFonts w:eastAsia="Times New Roman" w:cs="Arial"/>
              </w:rPr>
              <w:t>u</w:t>
            </w:r>
            <w:r w:rsidRPr="008B426C">
              <w:rPr>
                <w:rFonts w:eastAsia="Times New Roman" w:cs="Arial"/>
              </w:rPr>
              <w:t xml:space="preserve"> regulacji głośności dźwięku niezależnie od </w:t>
            </w:r>
            <w:r>
              <w:rPr>
                <w:rFonts w:eastAsia="Times New Roman" w:cs="Arial"/>
              </w:rPr>
              <w:t xml:space="preserve">regulacji </w:t>
            </w:r>
            <w:r w:rsidRPr="008B426C">
              <w:rPr>
                <w:rFonts w:eastAsia="Times New Roman" w:cs="Arial"/>
              </w:rPr>
              <w:t xml:space="preserve">ogólnego poziomu głośności systemu. </w:t>
            </w:r>
            <w:r w:rsidRPr="0034382D">
              <w:rPr>
                <w:rFonts w:eastAsia="Times New Roman" w:cs="Arial"/>
              </w:rPr>
              <w:t xml:space="preserve">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34382D">
              <w:rPr>
                <w:rFonts w:eastAsia="Times New Roman" w:cs="Arial"/>
              </w:rPr>
              <w:t>.</w:t>
            </w:r>
          </w:p>
          <w:p w14:paraId="3FCD3CAC" w14:textId="166781A8" w:rsidR="008B426C" w:rsidRPr="008B426C" w:rsidRDefault="008B426C" w:rsidP="007E1AD5">
            <w:pPr>
              <w:pStyle w:val="Akapitzlist"/>
              <w:numPr>
                <w:ilvl w:val="0"/>
                <w:numId w:val="36"/>
              </w:numPr>
              <w:spacing w:after="0" w:line="240" w:lineRule="auto"/>
              <w:rPr>
                <w:rFonts w:eastAsia="Times New Roman" w:cs="Arial"/>
              </w:rPr>
            </w:pPr>
            <w:r w:rsidRPr="008B426C">
              <w:rPr>
                <w:rFonts w:eastAsia="Times New Roman" w:cs="Arial"/>
              </w:rPr>
              <w:t xml:space="preserve">Autorzy nie mogą tworzyć, edytować ani zastępować treści w taki sposób,, </w:t>
            </w:r>
            <w:r>
              <w:rPr>
                <w:rFonts w:eastAsia="Times New Roman" w:cs="Arial"/>
              </w:rPr>
              <w:t xml:space="preserve">aby </w:t>
            </w:r>
            <w:r w:rsidRPr="008B426C">
              <w:rPr>
                <w:rFonts w:eastAsia="Times New Roman" w:cs="Arial"/>
              </w:rPr>
              <w:t xml:space="preserve">dźwięk, który jest odtwarzany automatycznie przez ponad 3 sekundy, </w:t>
            </w:r>
            <w:r>
              <w:rPr>
                <w:rFonts w:eastAsia="Times New Roman" w:cs="Arial"/>
              </w:rPr>
              <w:t xml:space="preserve">można było </w:t>
            </w:r>
            <w:r w:rsidRPr="008B426C">
              <w:rPr>
                <w:rFonts w:eastAsia="Times New Roman" w:cs="Arial"/>
              </w:rPr>
              <w:t>wstrzym</w:t>
            </w:r>
            <w:r>
              <w:rPr>
                <w:rFonts w:eastAsia="Times New Roman" w:cs="Arial"/>
              </w:rPr>
              <w:t>ać</w:t>
            </w:r>
            <w:r w:rsidRPr="008B426C">
              <w:rPr>
                <w:rFonts w:eastAsia="Times New Roman" w:cs="Arial"/>
              </w:rPr>
              <w:t xml:space="preserve"> lub zatrzym</w:t>
            </w:r>
            <w:r>
              <w:rPr>
                <w:rFonts w:eastAsia="Times New Roman" w:cs="Arial"/>
              </w:rPr>
              <w:t>ać</w:t>
            </w:r>
            <w:r w:rsidRPr="008B426C">
              <w:rPr>
                <w:rFonts w:eastAsia="Times New Roman" w:cs="Arial"/>
              </w:rPr>
              <w:t xml:space="preserve"> albo </w:t>
            </w:r>
            <w:r>
              <w:rPr>
                <w:rFonts w:eastAsia="Times New Roman" w:cs="Arial"/>
              </w:rPr>
              <w:t xml:space="preserve">użyć </w:t>
            </w:r>
            <w:r w:rsidRPr="008B426C">
              <w:rPr>
                <w:rFonts w:eastAsia="Times New Roman" w:cs="Arial"/>
              </w:rPr>
              <w:t>mechanizm</w:t>
            </w:r>
            <w:r>
              <w:rPr>
                <w:rFonts w:eastAsia="Times New Roman" w:cs="Arial"/>
              </w:rPr>
              <w:t>u</w:t>
            </w:r>
            <w:r w:rsidRPr="008B426C">
              <w:rPr>
                <w:rFonts w:eastAsia="Times New Roman" w:cs="Arial"/>
              </w:rPr>
              <w:t xml:space="preserve"> regulacji głośności dźwięku niezależnie od </w:t>
            </w:r>
            <w:r>
              <w:rPr>
                <w:rFonts w:eastAsia="Times New Roman" w:cs="Arial"/>
              </w:rPr>
              <w:t xml:space="preserve">regulacji </w:t>
            </w:r>
            <w:r w:rsidRPr="008B426C">
              <w:rPr>
                <w:rFonts w:eastAsia="Times New Roman" w:cs="Arial"/>
              </w:rPr>
              <w:t>ogólnego poziomu głośności systemu.</w:t>
            </w:r>
          </w:p>
          <w:p w14:paraId="20CFFA95" w14:textId="77777777" w:rsidR="008B426C" w:rsidRDefault="008B426C" w:rsidP="007E1AD5">
            <w:pPr>
              <w:pStyle w:val="Akapitzlist"/>
              <w:numPr>
                <w:ilvl w:val="0"/>
                <w:numId w:val="36"/>
              </w:numPr>
              <w:spacing w:after="0" w:line="240" w:lineRule="auto"/>
              <w:rPr>
                <w:rFonts w:eastAsia="Times New Roman" w:cs="Arial"/>
              </w:rPr>
            </w:pPr>
            <w:r w:rsidRPr="008B426C">
              <w:rPr>
                <w:rFonts w:eastAsia="Times New Roman" w:cs="Arial"/>
              </w:rPr>
              <w:t xml:space="preserve">Możliwość włączania lub tworzenia dźwięku w treściach </w:t>
            </w:r>
            <w:r>
              <w:rPr>
                <w:rFonts w:eastAsia="Times New Roman" w:cs="Arial"/>
              </w:rPr>
              <w:t xml:space="preserve">autorskich </w:t>
            </w:r>
            <w:r w:rsidRPr="008B426C">
              <w:rPr>
                <w:rFonts w:eastAsia="Times New Roman" w:cs="Arial"/>
              </w:rPr>
              <w:t>nie jest obsługiwan</w:t>
            </w:r>
            <w:r>
              <w:rPr>
                <w:rFonts w:eastAsia="Times New Roman" w:cs="Arial"/>
              </w:rPr>
              <w:t>a</w:t>
            </w:r>
            <w:r w:rsidRPr="008B426C">
              <w:rPr>
                <w:rFonts w:eastAsia="Times New Roman" w:cs="Arial"/>
              </w:rPr>
              <w:t>.</w:t>
            </w:r>
          </w:p>
          <w:p w14:paraId="5E4060F3" w14:textId="51DE0D1D" w:rsidR="008B426C" w:rsidRPr="008B426C" w:rsidRDefault="008B426C" w:rsidP="007E1AD5">
            <w:pPr>
              <w:pStyle w:val="Akapitzlist"/>
              <w:numPr>
                <w:ilvl w:val="0"/>
                <w:numId w:val="36"/>
              </w:numPr>
              <w:spacing w:after="0" w:line="240" w:lineRule="auto"/>
              <w:rPr>
                <w:rFonts w:eastAsia="Times New Roman" w:cs="Arial"/>
              </w:rPr>
            </w:pPr>
            <w:r>
              <w:rPr>
                <w:rFonts w:eastAsia="Times New Roman" w:cs="Arial"/>
              </w:rPr>
              <w:t>W t</w:t>
            </w:r>
            <w:r w:rsidRPr="00837364">
              <w:rPr>
                <w:rFonts w:eastAsia="Times New Roman" w:cs="Arial"/>
              </w:rPr>
              <w:t>reści</w:t>
            </w:r>
            <w:r>
              <w:rPr>
                <w:rFonts w:eastAsia="Times New Roman" w:cs="Arial"/>
              </w:rPr>
              <w:t>ach</w:t>
            </w:r>
            <w:r w:rsidRPr="00837364">
              <w:rPr>
                <w:rFonts w:eastAsia="Times New Roman" w:cs="Arial"/>
              </w:rPr>
              <w:t xml:space="preserve"> startow</w:t>
            </w:r>
            <w:r>
              <w:rPr>
                <w:rFonts w:eastAsia="Times New Roman" w:cs="Arial"/>
              </w:rPr>
              <w:t>ych</w:t>
            </w:r>
            <w:r w:rsidRPr="00837364">
              <w:rPr>
                <w:rFonts w:eastAsia="Times New Roman" w:cs="Arial"/>
              </w:rPr>
              <w:t xml:space="preserve"> wprowadzon</w:t>
            </w:r>
            <w:r>
              <w:rPr>
                <w:rFonts w:eastAsia="Times New Roman" w:cs="Arial"/>
              </w:rPr>
              <w:t>ych</w:t>
            </w:r>
            <w:r w:rsidRPr="00837364">
              <w:rPr>
                <w:rFonts w:eastAsia="Times New Roman" w:cs="Arial"/>
              </w:rPr>
              <w:t xml:space="preserve"> przez wykonawcę</w:t>
            </w:r>
            <w:r>
              <w:rPr>
                <w:rFonts w:eastAsia="Times New Roman" w:cs="Arial"/>
              </w:rPr>
              <w:t xml:space="preserve"> </w:t>
            </w:r>
            <w:r w:rsidRPr="008B426C">
              <w:rPr>
                <w:rFonts w:eastAsia="Times New Roman" w:cs="Arial"/>
              </w:rPr>
              <w:t xml:space="preserve">dźwięk, który jest odtwarzany automatycznie przez ponad 3 sekundy, </w:t>
            </w:r>
            <w:r>
              <w:rPr>
                <w:rFonts w:eastAsia="Times New Roman" w:cs="Arial"/>
              </w:rPr>
              <w:t xml:space="preserve">można </w:t>
            </w:r>
            <w:r w:rsidRPr="008B426C">
              <w:rPr>
                <w:rFonts w:eastAsia="Times New Roman" w:cs="Arial"/>
              </w:rPr>
              <w:t>wstrzym</w:t>
            </w:r>
            <w:r>
              <w:rPr>
                <w:rFonts w:eastAsia="Times New Roman" w:cs="Arial"/>
              </w:rPr>
              <w:t>ać</w:t>
            </w:r>
            <w:r w:rsidRPr="008B426C">
              <w:rPr>
                <w:rFonts w:eastAsia="Times New Roman" w:cs="Arial"/>
              </w:rPr>
              <w:t xml:space="preserve"> lub zatrzym</w:t>
            </w:r>
            <w:r>
              <w:rPr>
                <w:rFonts w:eastAsia="Times New Roman" w:cs="Arial"/>
              </w:rPr>
              <w:t>ać</w:t>
            </w:r>
            <w:r w:rsidRPr="008B426C">
              <w:rPr>
                <w:rFonts w:eastAsia="Times New Roman" w:cs="Arial"/>
              </w:rPr>
              <w:t xml:space="preserve"> albo </w:t>
            </w:r>
            <w:r>
              <w:rPr>
                <w:rFonts w:eastAsia="Times New Roman" w:cs="Arial"/>
              </w:rPr>
              <w:t xml:space="preserve">użyć </w:t>
            </w:r>
            <w:r w:rsidRPr="008B426C">
              <w:rPr>
                <w:rFonts w:eastAsia="Times New Roman" w:cs="Arial"/>
              </w:rPr>
              <w:t>mechanizm</w:t>
            </w:r>
            <w:r>
              <w:rPr>
                <w:rFonts w:eastAsia="Times New Roman" w:cs="Arial"/>
              </w:rPr>
              <w:t>u</w:t>
            </w:r>
            <w:r w:rsidRPr="008B426C">
              <w:rPr>
                <w:rFonts w:eastAsia="Times New Roman" w:cs="Arial"/>
              </w:rPr>
              <w:t xml:space="preserve"> regulacji głośności dźwięku niezależnie od </w:t>
            </w:r>
            <w:r>
              <w:rPr>
                <w:rFonts w:eastAsia="Times New Roman" w:cs="Arial"/>
              </w:rPr>
              <w:t xml:space="preserve">regulacji </w:t>
            </w:r>
            <w:r w:rsidRPr="008B426C">
              <w:rPr>
                <w:rFonts w:eastAsia="Times New Roman" w:cs="Arial"/>
              </w:rPr>
              <w:t>ogólnego poziomu głośności systemu</w:t>
            </w:r>
            <w:r>
              <w:rPr>
                <w:rFonts w:eastAsia="Times New Roman" w:cs="Arial"/>
              </w:rPr>
              <w:t>.</w:t>
            </w:r>
          </w:p>
        </w:tc>
      </w:tr>
      <w:tr w:rsidR="003D2163" w:rsidRPr="00943B96" w14:paraId="29E288C4"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76C1BECE" w14:textId="7BEC1CE0" w:rsidR="00375929" w:rsidRPr="00335C5E" w:rsidRDefault="00E9271F" w:rsidP="00F2557D">
            <w:pPr>
              <w:spacing w:after="0" w:line="240" w:lineRule="auto"/>
              <w:rPr>
                <w:rFonts w:eastAsia="Times New Roman" w:cs="Arial"/>
                <w:b/>
                <w:lang w:val="pl-PL"/>
              </w:rPr>
            </w:pPr>
            <w:hyperlink r:id="rId19" w:anchor="keyboard" w:history="1">
              <w:r w:rsidR="009A046A" w:rsidRPr="006319EB">
                <w:rPr>
                  <w:rStyle w:val="Hipercze"/>
                </w:rPr>
                <w:t xml:space="preserve">2.1.1 </w:t>
              </w:r>
              <w:proofErr w:type="spellStart"/>
              <w:r w:rsidR="009A046A" w:rsidRPr="006319EB">
                <w:rPr>
                  <w:rStyle w:val="Hipercze"/>
                </w:rPr>
                <w:t>Klawiatura</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01C1D682" w14:textId="5F20A78C" w:rsidR="00A57AA3" w:rsidRPr="00CA67AB" w:rsidRDefault="00A57AA3" w:rsidP="00A57AA3">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5211DB97" w14:textId="33AA40ED" w:rsidR="0007446B" w:rsidRPr="0007446B" w:rsidRDefault="0007446B" w:rsidP="007E1AD5">
            <w:pPr>
              <w:pStyle w:val="Akapitzlist"/>
              <w:numPr>
                <w:ilvl w:val="0"/>
                <w:numId w:val="41"/>
              </w:numPr>
              <w:spacing w:after="0" w:line="240" w:lineRule="auto"/>
              <w:rPr>
                <w:rFonts w:eastAsia="Times New Roman" w:cs="Arial"/>
              </w:rPr>
            </w:pPr>
            <w:r w:rsidRPr="0007446B">
              <w:rPr>
                <w:rFonts w:eastAsia="Times New Roman" w:cs="Arial"/>
              </w:rPr>
              <w:t xml:space="preserve">Autorzy mogą tworzyć, edytować lub zastępować </w:t>
            </w:r>
            <w:r>
              <w:rPr>
                <w:rFonts w:eastAsia="Times New Roman" w:cs="Arial"/>
              </w:rPr>
              <w:t>tre</w:t>
            </w:r>
            <w:r w:rsidRPr="0007446B">
              <w:rPr>
                <w:rFonts w:eastAsia="Times New Roman" w:cs="Arial"/>
              </w:rPr>
              <w:t>ść w taki sposób, że wszystkie funkcje treści są obsługiwane przez interfejs klawiatury bez wymagania określon</w:t>
            </w:r>
            <w:r>
              <w:rPr>
                <w:rFonts w:eastAsia="Times New Roman" w:cs="Arial"/>
              </w:rPr>
              <w:t>ego</w:t>
            </w:r>
            <w:r w:rsidRPr="0007446B">
              <w:rPr>
                <w:rFonts w:eastAsia="Times New Roman" w:cs="Arial"/>
              </w:rPr>
              <w:t xml:space="preserve"> czas</w:t>
            </w:r>
            <w:r>
              <w:rPr>
                <w:rFonts w:eastAsia="Times New Roman" w:cs="Arial"/>
              </w:rPr>
              <w:t>u</w:t>
            </w:r>
            <w:r w:rsidRPr="0007446B">
              <w:rPr>
                <w:rFonts w:eastAsia="Times New Roman" w:cs="Arial"/>
              </w:rPr>
              <w:t xml:space="preserve"> dla poszczególnych naciśnięć klawiszy.</w:t>
            </w:r>
          </w:p>
          <w:p w14:paraId="12220C18" w14:textId="1CCF30E6" w:rsidR="0007446B" w:rsidRPr="0007446B" w:rsidRDefault="0007446B" w:rsidP="007E1AD5">
            <w:pPr>
              <w:pStyle w:val="Akapitzlist"/>
              <w:numPr>
                <w:ilvl w:val="0"/>
                <w:numId w:val="41"/>
              </w:numPr>
              <w:spacing w:after="0" w:line="240" w:lineRule="auto"/>
              <w:rPr>
                <w:rFonts w:eastAsia="Times New Roman" w:cs="Arial"/>
              </w:rPr>
            </w:pPr>
            <w:r w:rsidRPr="0007446B">
              <w:rPr>
                <w:rFonts w:eastAsia="Times New Roman" w:cs="Arial"/>
              </w:rPr>
              <w:t xml:space="preserve">Autorzy mogą tworzyć, edytować lub zastępować </w:t>
            </w:r>
            <w:r>
              <w:rPr>
                <w:rFonts w:eastAsia="Times New Roman" w:cs="Arial"/>
              </w:rPr>
              <w:t>tre</w:t>
            </w:r>
            <w:r w:rsidRPr="0007446B">
              <w:rPr>
                <w:rFonts w:eastAsia="Times New Roman" w:cs="Arial"/>
              </w:rPr>
              <w:t>ść w taki sposób, że wszystkie funkcje treści są obsługiwane przez interfejs klawiatury bez wymagania określon</w:t>
            </w:r>
            <w:r>
              <w:rPr>
                <w:rFonts w:eastAsia="Times New Roman" w:cs="Arial"/>
              </w:rPr>
              <w:t>ego</w:t>
            </w:r>
            <w:r w:rsidRPr="0007446B">
              <w:rPr>
                <w:rFonts w:eastAsia="Times New Roman" w:cs="Arial"/>
              </w:rPr>
              <w:t xml:space="preserve"> czas</w:t>
            </w:r>
            <w:r>
              <w:rPr>
                <w:rFonts w:eastAsia="Times New Roman" w:cs="Arial"/>
              </w:rPr>
              <w:t>u</w:t>
            </w:r>
            <w:r w:rsidRPr="0007446B">
              <w:rPr>
                <w:rFonts w:eastAsia="Times New Roman" w:cs="Arial"/>
              </w:rPr>
              <w:t xml:space="preserve"> dla </w:t>
            </w:r>
            <w:r w:rsidRPr="0007446B">
              <w:rPr>
                <w:rFonts w:eastAsia="Times New Roman" w:cs="Arial"/>
              </w:rPr>
              <w:lastRenderedPageBreak/>
              <w:t xml:space="preserve">poszczególnych naciśnięć klawiszy.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34382D">
              <w:rPr>
                <w:rFonts w:eastAsia="Times New Roman" w:cs="Arial"/>
              </w:rPr>
              <w:t>.</w:t>
            </w:r>
          </w:p>
          <w:p w14:paraId="07963E59" w14:textId="2433180C" w:rsidR="0007446B" w:rsidRPr="0007446B" w:rsidRDefault="0007446B" w:rsidP="007E1AD5">
            <w:pPr>
              <w:pStyle w:val="Akapitzlist"/>
              <w:numPr>
                <w:ilvl w:val="0"/>
                <w:numId w:val="41"/>
              </w:numPr>
              <w:spacing w:after="0" w:line="240" w:lineRule="auto"/>
              <w:rPr>
                <w:rFonts w:eastAsia="Times New Roman" w:cs="Arial"/>
              </w:rPr>
            </w:pPr>
            <w:r w:rsidRPr="0007446B">
              <w:rPr>
                <w:rFonts w:eastAsia="Times New Roman" w:cs="Arial"/>
              </w:rPr>
              <w:t xml:space="preserve">Autorzy </w:t>
            </w:r>
            <w:r>
              <w:rPr>
                <w:rFonts w:eastAsia="Times New Roman" w:cs="Arial"/>
              </w:rPr>
              <w:t xml:space="preserve">nie </w:t>
            </w:r>
            <w:r w:rsidRPr="0007446B">
              <w:rPr>
                <w:rFonts w:eastAsia="Times New Roman" w:cs="Arial"/>
              </w:rPr>
              <w:t xml:space="preserve">mogą tworzyć, edytować </w:t>
            </w:r>
            <w:r>
              <w:rPr>
                <w:rFonts w:eastAsia="Times New Roman" w:cs="Arial"/>
              </w:rPr>
              <w:t>ani</w:t>
            </w:r>
            <w:r w:rsidRPr="0007446B">
              <w:rPr>
                <w:rFonts w:eastAsia="Times New Roman" w:cs="Arial"/>
              </w:rPr>
              <w:t xml:space="preserve"> zastępować </w:t>
            </w:r>
            <w:r>
              <w:rPr>
                <w:rFonts w:eastAsia="Times New Roman" w:cs="Arial"/>
              </w:rPr>
              <w:t>treści</w:t>
            </w:r>
            <w:r w:rsidRPr="0007446B">
              <w:rPr>
                <w:rFonts w:eastAsia="Times New Roman" w:cs="Arial"/>
              </w:rPr>
              <w:t xml:space="preserve"> tak, aby wszystkie funkcje treści były obsługiwane za pomocą interfejsu klawiatury.</w:t>
            </w:r>
          </w:p>
        </w:tc>
      </w:tr>
      <w:tr w:rsidR="00820AF4" w:rsidRPr="00943B96" w14:paraId="547BCAE1"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72A59606" w14:textId="226F0EE3" w:rsidR="00820AF4" w:rsidRPr="00335C5E" w:rsidRDefault="00E9271F" w:rsidP="00820AF4">
            <w:pPr>
              <w:spacing w:after="0" w:line="240" w:lineRule="auto"/>
              <w:rPr>
                <w:rFonts w:eastAsia="Times New Roman" w:cs="Arial"/>
                <w:b/>
                <w:lang w:val="pl-PL"/>
              </w:rPr>
            </w:pPr>
            <w:hyperlink r:id="rId20" w:anchor="no-keyboard-trap" w:history="1">
              <w:r w:rsidR="00820AF4" w:rsidRPr="009A046A">
                <w:rPr>
                  <w:rStyle w:val="Hipercze"/>
                  <w:lang w:val="pl-PL"/>
                </w:rPr>
                <w:t>2.1.2 Bez pułapki na klawiaturę</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557967AE" w14:textId="02C87E21" w:rsidR="00820AF4" w:rsidRPr="00335C5E" w:rsidRDefault="00820AF4" w:rsidP="00820AF4">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59A1AD09" w14:textId="5F46EB75" w:rsidR="0007446B" w:rsidRPr="0007446B" w:rsidRDefault="0007446B" w:rsidP="007E1AD5">
            <w:pPr>
              <w:pStyle w:val="Akapitzlist"/>
              <w:numPr>
                <w:ilvl w:val="0"/>
                <w:numId w:val="42"/>
              </w:numPr>
              <w:spacing w:after="0" w:line="240" w:lineRule="auto"/>
              <w:rPr>
                <w:rFonts w:eastAsia="Times New Roman" w:cs="Arial"/>
              </w:rPr>
            </w:pPr>
            <w:r w:rsidRPr="0007446B">
              <w:rPr>
                <w:rFonts w:eastAsia="Times New Roman" w:cs="Arial"/>
              </w:rPr>
              <w:t xml:space="preserve">Autorzy mogą tworzyć, edytować lub zastępować </w:t>
            </w:r>
            <w:r>
              <w:rPr>
                <w:rFonts w:eastAsia="Times New Roman" w:cs="Arial"/>
              </w:rPr>
              <w:t>tre</w:t>
            </w:r>
            <w:r w:rsidRPr="0007446B">
              <w:rPr>
                <w:rFonts w:eastAsia="Times New Roman" w:cs="Arial"/>
              </w:rPr>
              <w:t>ść w taki sposób, że gdy fokus może być przeniesiony na komponent przy użyciu interfejsu klawiatury, to fokus może być przeniesiony z tego komponentu przy użyciu tylko interfejsu klawiatury, a gdy wymaga to więcej niż niezmodyfikowanych klawiszy strzałek lub tabulatorów, użytkownik jest informowany o metodzie przeniesienia fokusu.</w:t>
            </w:r>
          </w:p>
          <w:p w14:paraId="2A781C25" w14:textId="70C5B669" w:rsidR="0007446B" w:rsidRPr="0007446B" w:rsidRDefault="0007446B" w:rsidP="007E1AD5">
            <w:pPr>
              <w:pStyle w:val="Akapitzlist"/>
              <w:numPr>
                <w:ilvl w:val="0"/>
                <w:numId w:val="42"/>
              </w:numPr>
              <w:spacing w:after="0" w:line="240" w:lineRule="auto"/>
              <w:rPr>
                <w:rFonts w:eastAsia="Times New Roman" w:cs="Arial"/>
              </w:rPr>
            </w:pPr>
            <w:r w:rsidRPr="0007446B">
              <w:rPr>
                <w:rFonts w:eastAsia="Times New Roman" w:cs="Arial"/>
              </w:rPr>
              <w:t xml:space="preserve">Autorzy mogą tworzyć, edytować lub zastępować </w:t>
            </w:r>
            <w:r>
              <w:rPr>
                <w:rFonts w:eastAsia="Times New Roman" w:cs="Arial"/>
              </w:rPr>
              <w:t>tre</w:t>
            </w:r>
            <w:r w:rsidRPr="0007446B">
              <w:rPr>
                <w:rFonts w:eastAsia="Times New Roman" w:cs="Arial"/>
              </w:rPr>
              <w:t xml:space="preserve">ść w taki sposób, że gdy fokus może być przeniesiony na komponent przy użyciu interfejsu klawiatury, to fokus może być przeniesiony z tego komponentu przy użyciu tylko interfejsu klawiatury, a gdy wymaga to więcej niż niezmodyfikowanych klawiszy strzałek lub tabulatorów, użytkownik jest informowany o metodzie przeniesienia fokusu.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34382D">
              <w:rPr>
                <w:rFonts w:eastAsia="Times New Roman" w:cs="Arial"/>
              </w:rPr>
              <w:t>.</w:t>
            </w:r>
          </w:p>
          <w:p w14:paraId="2D8B4FA9" w14:textId="14AFBAC9" w:rsidR="0007446B" w:rsidRPr="0007446B" w:rsidRDefault="0007446B" w:rsidP="007E1AD5">
            <w:pPr>
              <w:pStyle w:val="Akapitzlist"/>
              <w:numPr>
                <w:ilvl w:val="0"/>
                <w:numId w:val="42"/>
              </w:numPr>
              <w:spacing w:after="0" w:line="240" w:lineRule="auto"/>
              <w:rPr>
                <w:rFonts w:eastAsia="Times New Roman" w:cs="Arial"/>
              </w:rPr>
            </w:pPr>
            <w:r w:rsidRPr="0007446B">
              <w:rPr>
                <w:rFonts w:eastAsia="Times New Roman" w:cs="Arial"/>
              </w:rPr>
              <w:t>Autorzy nie mogą tworzyć, edytować ani zmieniać treści w taki sposób, że gdy fokus może być przeniesiony na komponent przy użyciu interfejsu klawiatury, to fokus może być przeniesiony z tego komponentu przy użyciu tylko interfejsu klawiatury, a gdy wymaga to więcej niż niezmodyfikowanych klawiszy strzałek lub tabulatorów, użytkownik jest informowany o metodzie przeniesienia fokusu.</w:t>
            </w:r>
            <w:r>
              <w:rPr>
                <w:rFonts w:eastAsia="Times New Roman" w:cs="Arial"/>
              </w:rPr>
              <w:t xml:space="preserve"> </w:t>
            </w:r>
          </w:p>
        </w:tc>
      </w:tr>
      <w:tr w:rsidR="00820AF4" w:rsidRPr="00943B96" w14:paraId="551EBF84"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2C22F454" w14:textId="655F979A" w:rsidR="00820AF4" w:rsidRPr="00335C5E" w:rsidRDefault="00E9271F" w:rsidP="00820AF4">
            <w:pPr>
              <w:spacing w:after="0" w:line="240" w:lineRule="auto"/>
              <w:rPr>
                <w:rFonts w:eastAsia="Times New Roman" w:cs="Arial"/>
                <w:lang w:val="pl-PL"/>
              </w:rPr>
            </w:pPr>
            <w:hyperlink r:id="rId21" w:anchor="character-key-shortcuts" w:history="1">
              <w:r w:rsidR="00820AF4" w:rsidRPr="009A046A">
                <w:rPr>
                  <w:rStyle w:val="Hipercze"/>
                  <w:lang w:val="pl-PL"/>
                </w:rPr>
                <w:t>2.1.4 Skróty klawiaturowe</w:t>
              </w:r>
            </w:hyperlink>
            <w:r w:rsidR="00820AF4" w:rsidRPr="00335C5E">
              <w:rPr>
                <w:lang w:val="pl-PL"/>
              </w:rPr>
              <w:t xml:space="preserve"> </w:t>
            </w:r>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54040525" w14:textId="609B6A6A" w:rsidR="00820AF4" w:rsidRPr="00335C5E" w:rsidRDefault="00820AF4" w:rsidP="00820AF4">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716F0501" w14:textId="40424E49" w:rsidR="0007446B" w:rsidRPr="000663BC" w:rsidRDefault="0007446B" w:rsidP="000663BC">
            <w:pPr>
              <w:pStyle w:val="Akapitzlist"/>
              <w:numPr>
                <w:ilvl w:val="0"/>
                <w:numId w:val="65"/>
              </w:numPr>
              <w:spacing w:after="0" w:line="240" w:lineRule="auto"/>
              <w:rPr>
                <w:rFonts w:eastAsia="Times New Roman" w:cs="Arial"/>
              </w:rPr>
            </w:pPr>
            <w:r w:rsidRPr="000663BC">
              <w:rPr>
                <w:rFonts w:eastAsia="Times New Roman" w:cs="Arial"/>
              </w:rPr>
              <w:t xml:space="preserve">Autorzy mogą tworzyć, edytować lub zastępować skróty klawiaturowe zaimplementowane wyłącznie przy użyciu znaków literowych, interpunkcyjnych, numerycznych lub symbolicznych tak, aby można je było wyłączać, zmieniać ich kolejność lub aktywować wyłącznie po ustawieniu fokusu na elemencie. </w:t>
            </w:r>
          </w:p>
          <w:p w14:paraId="4B1FF2D8" w14:textId="54F35BDF" w:rsidR="0007446B" w:rsidRPr="0007446B" w:rsidRDefault="0007446B" w:rsidP="007E1AD5">
            <w:pPr>
              <w:pStyle w:val="Akapitzlist"/>
              <w:numPr>
                <w:ilvl w:val="0"/>
                <w:numId w:val="43"/>
              </w:numPr>
              <w:spacing w:after="0" w:line="240" w:lineRule="auto"/>
              <w:rPr>
                <w:rFonts w:eastAsia="Times New Roman" w:cs="Arial"/>
              </w:rPr>
            </w:pPr>
            <w:r w:rsidRPr="0007446B">
              <w:rPr>
                <w:rFonts w:eastAsia="Times New Roman" w:cs="Arial"/>
              </w:rPr>
              <w:t>Autorzy mogą tworzyć, edytować lub zastępować skróty klawiaturowe zaimplementowane wyłącznie przy użyciu znaków literowych, interpunkcyjnych, numerycznych lub symbolicznych tak</w:t>
            </w:r>
            <w:r>
              <w:rPr>
                <w:rFonts w:eastAsia="Times New Roman" w:cs="Arial"/>
              </w:rPr>
              <w:t>,</w:t>
            </w:r>
            <w:r w:rsidRPr="0007446B">
              <w:rPr>
                <w:rFonts w:eastAsia="Times New Roman" w:cs="Arial"/>
              </w:rPr>
              <w:t xml:space="preserve"> aby można je było wyłączać, zmieniać ich kolejność lub aktywować wyłącznie p</w:t>
            </w:r>
            <w:r>
              <w:rPr>
                <w:rFonts w:eastAsia="Times New Roman" w:cs="Arial"/>
              </w:rPr>
              <w:t>o</w:t>
            </w:r>
            <w:r w:rsidRPr="0007446B">
              <w:rPr>
                <w:rFonts w:eastAsia="Times New Roman" w:cs="Arial"/>
              </w:rPr>
              <w:t xml:space="preserve"> ustawi</w:t>
            </w:r>
            <w:r>
              <w:rPr>
                <w:rFonts w:eastAsia="Times New Roman" w:cs="Arial"/>
              </w:rPr>
              <w:t>eniu fokusu</w:t>
            </w:r>
            <w:r w:rsidRPr="0007446B">
              <w:rPr>
                <w:rFonts w:eastAsia="Times New Roman" w:cs="Arial"/>
              </w:rPr>
              <w:t xml:space="preserve"> </w:t>
            </w:r>
            <w:r>
              <w:rPr>
                <w:rFonts w:eastAsia="Times New Roman" w:cs="Arial"/>
              </w:rPr>
              <w:t>na elemencie</w:t>
            </w:r>
            <w:r w:rsidRPr="0007446B">
              <w:rPr>
                <w:rFonts w:eastAsia="Times New Roman" w:cs="Arial"/>
              </w:rPr>
              <w:t xml:space="preserve">.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34382D">
              <w:rPr>
                <w:rFonts w:eastAsia="Times New Roman" w:cs="Arial"/>
              </w:rPr>
              <w:t>.</w:t>
            </w:r>
          </w:p>
          <w:p w14:paraId="23B42F7F" w14:textId="1C7DB68D" w:rsidR="0007446B" w:rsidRPr="0007446B" w:rsidRDefault="0007446B" w:rsidP="007E1AD5">
            <w:pPr>
              <w:pStyle w:val="Akapitzlist"/>
              <w:numPr>
                <w:ilvl w:val="0"/>
                <w:numId w:val="43"/>
              </w:numPr>
              <w:spacing w:after="0" w:line="240" w:lineRule="auto"/>
              <w:rPr>
                <w:rFonts w:eastAsia="Times New Roman" w:cs="Arial"/>
              </w:rPr>
            </w:pPr>
            <w:r w:rsidRPr="0007446B">
              <w:rPr>
                <w:rFonts w:eastAsia="Times New Roman" w:cs="Arial"/>
              </w:rPr>
              <w:t>Autorzy nie mogą tworzyć, edytować ani zastępować skrótów klawiaturowych wykorzystujących wyłącznie litery, znaki interpunkcyjne, cyfry lub symbole, aby można je było wyłączać, zmieniać ich położenie lub aktywować tylko p</w:t>
            </w:r>
            <w:r>
              <w:rPr>
                <w:rFonts w:eastAsia="Times New Roman" w:cs="Arial"/>
              </w:rPr>
              <w:t>o</w:t>
            </w:r>
            <w:r w:rsidRPr="0007446B">
              <w:rPr>
                <w:rFonts w:eastAsia="Times New Roman" w:cs="Arial"/>
              </w:rPr>
              <w:t xml:space="preserve"> ustawi</w:t>
            </w:r>
            <w:r>
              <w:rPr>
                <w:rFonts w:eastAsia="Times New Roman" w:cs="Arial"/>
              </w:rPr>
              <w:t>eniu fokusu</w:t>
            </w:r>
            <w:r w:rsidRPr="0007446B">
              <w:rPr>
                <w:rFonts w:eastAsia="Times New Roman" w:cs="Arial"/>
              </w:rPr>
              <w:t xml:space="preserve"> </w:t>
            </w:r>
            <w:r>
              <w:rPr>
                <w:rFonts w:eastAsia="Times New Roman" w:cs="Arial"/>
              </w:rPr>
              <w:t>na elemencie</w:t>
            </w:r>
            <w:r w:rsidRPr="0007446B">
              <w:rPr>
                <w:rFonts w:eastAsia="Times New Roman" w:cs="Arial"/>
              </w:rPr>
              <w:t>.</w:t>
            </w:r>
          </w:p>
          <w:p w14:paraId="394632FC" w14:textId="43053429" w:rsidR="0007446B" w:rsidRPr="0007446B" w:rsidRDefault="0007446B" w:rsidP="007E1AD5">
            <w:pPr>
              <w:pStyle w:val="Akapitzlist"/>
              <w:numPr>
                <w:ilvl w:val="0"/>
                <w:numId w:val="43"/>
              </w:numPr>
              <w:spacing w:after="0" w:line="240" w:lineRule="auto"/>
              <w:rPr>
                <w:rFonts w:eastAsia="Times New Roman" w:cs="Arial"/>
              </w:rPr>
            </w:pPr>
            <w:r w:rsidRPr="0007446B">
              <w:rPr>
                <w:rFonts w:eastAsia="Times New Roman" w:cs="Arial"/>
              </w:rPr>
              <w:t xml:space="preserve">Możliwość włączania lub tworzenia skrótów klawiaturowych w </w:t>
            </w:r>
            <w:r>
              <w:rPr>
                <w:rFonts w:eastAsia="Times New Roman" w:cs="Arial"/>
              </w:rPr>
              <w:t xml:space="preserve">treści autorskiej </w:t>
            </w:r>
            <w:r w:rsidRPr="0007446B">
              <w:rPr>
                <w:rFonts w:eastAsia="Times New Roman" w:cs="Arial"/>
              </w:rPr>
              <w:t>autoryzowanej nie jest obsługiwan</w:t>
            </w:r>
            <w:r>
              <w:rPr>
                <w:rFonts w:eastAsia="Times New Roman" w:cs="Arial"/>
              </w:rPr>
              <w:t>a</w:t>
            </w:r>
            <w:r w:rsidRPr="0007446B">
              <w:rPr>
                <w:rFonts w:eastAsia="Times New Roman" w:cs="Arial"/>
              </w:rPr>
              <w:t>.</w:t>
            </w:r>
          </w:p>
        </w:tc>
      </w:tr>
      <w:tr w:rsidR="00820AF4" w:rsidRPr="00943B96" w14:paraId="3B9FCE7B"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17A62038" w14:textId="02E309B1" w:rsidR="00820AF4" w:rsidRPr="00335C5E" w:rsidRDefault="00E9271F" w:rsidP="00820AF4">
            <w:pPr>
              <w:spacing w:after="0" w:line="240" w:lineRule="auto"/>
              <w:rPr>
                <w:rFonts w:eastAsia="Times New Roman" w:cs="Arial"/>
                <w:b/>
                <w:lang w:val="pl-PL"/>
              </w:rPr>
            </w:pPr>
            <w:hyperlink r:id="rId22" w:anchor="timing-adjustable" w:history="1">
              <w:r w:rsidR="00820AF4" w:rsidRPr="009A046A">
                <w:rPr>
                  <w:rStyle w:val="Hipercze"/>
                  <w:lang w:val="pl-PL"/>
                </w:rPr>
                <w:t>2.2.1 Możliwość dostosowania czasu</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5B2EC215" w14:textId="77777777" w:rsidR="00820AF4" w:rsidRPr="00335C5E" w:rsidRDefault="00820AF4" w:rsidP="00820AF4">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1C5D2F47" w14:textId="77777777" w:rsidR="00C01167" w:rsidRDefault="00C01167" w:rsidP="007E1AD5">
            <w:pPr>
              <w:pStyle w:val="Akapitzlist"/>
              <w:numPr>
                <w:ilvl w:val="0"/>
                <w:numId w:val="44"/>
              </w:numPr>
              <w:spacing w:after="0" w:line="240" w:lineRule="auto"/>
              <w:rPr>
                <w:rFonts w:eastAsia="Times New Roman" w:cs="Arial"/>
              </w:rPr>
            </w:pPr>
            <w:r w:rsidRPr="00C01167">
              <w:rPr>
                <w:rFonts w:eastAsia="Times New Roman" w:cs="Arial"/>
              </w:rPr>
              <w:t>Autorzy mogą tworzyć, edytować lub zastępować limity czasu w treści autorskiej w taki sposób, że użytkownik może wyłączać, dostosowywać lub przedłużać wszystkie limity czasu, które nie są wyjątkiem dotyczącym czasu rzeczywistego, dotyczącym istoty czynności lub przekraczającym 20-godzin.</w:t>
            </w:r>
          </w:p>
          <w:p w14:paraId="3F39CACF" w14:textId="7B4B6EE3" w:rsidR="00C01167" w:rsidRPr="00C01167" w:rsidRDefault="00C01167" w:rsidP="007E1AD5">
            <w:pPr>
              <w:pStyle w:val="Akapitzlist"/>
              <w:numPr>
                <w:ilvl w:val="0"/>
                <w:numId w:val="44"/>
              </w:numPr>
              <w:spacing w:after="0" w:line="240" w:lineRule="auto"/>
              <w:rPr>
                <w:rFonts w:eastAsia="Times New Roman" w:cs="Arial"/>
              </w:rPr>
            </w:pPr>
            <w:r w:rsidRPr="00C01167">
              <w:rPr>
                <w:rFonts w:eastAsia="Times New Roman" w:cs="Arial"/>
              </w:rPr>
              <w:t xml:space="preserve">Autorzy mogą tworzyć, edytować lub zastępować limity czasu w </w:t>
            </w:r>
            <w:r>
              <w:rPr>
                <w:rFonts w:eastAsia="Times New Roman" w:cs="Arial"/>
              </w:rPr>
              <w:t xml:space="preserve">treści autorskiej </w:t>
            </w:r>
            <w:r w:rsidRPr="00C01167">
              <w:rPr>
                <w:rFonts w:eastAsia="Times New Roman" w:cs="Arial"/>
              </w:rPr>
              <w:t>w taki sposób, że użytkownik może wyłączać, dostosowywać lub przedłużać wszystkie limity czasu, które nie są wyjątkiem</w:t>
            </w:r>
            <w:r>
              <w:rPr>
                <w:rFonts w:eastAsia="Times New Roman" w:cs="Arial"/>
              </w:rPr>
              <w:t xml:space="preserve"> dotyczącym</w:t>
            </w:r>
            <w:r w:rsidRPr="00C01167">
              <w:rPr>
                <w:rFonts w:eastAsia="Times New Roman" w:cs="Arial"/>
              </w:rPr>
              <w:t xml:space="preserve"> czasu rzeczywistego, </w:t>
            </w:r>
            <w:r>
              <w:rPr>
                <w:rFonts w:eastAsia="Times New Roman" w:cs="Arial"/>
              </w:rPr>
              <w:t>dotyczącym istoty czynności</w:t>
            </w:r>
            <w:r w:rsidRPr="00C01167">
              <w:rPr>
                <w:rFonts w:eastAsia="Times New Roman" w:cs="Arial"/>
              </w:rPr>
              <w:t xml:space="preserve"> lub </w:t>
            </w:r>
            <w:r>
              <w:rPr>
                <w:rFonts w:eastAsia="Times New Roman" w:cs="Arial"/>
              </w:rPr>
              <w:t xml:space="preserve">przekraczającym </w:t>
            </w:r>
            <w:r w:rsidRPr="00C01167">
              <w:rPr>
                <w:rFonts w:eastAsia="Times New Roman" w:cs="Arial"/>
              </w:rPr>
              <w:t xml:space="preserve">20-godzin.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34382D">
              <w:rPr>
                <w:rFonts w:eastAsia="Times New Roman" w:cs="Arial"/>
              </w:rPr>
              <w:t>.</w:t>
            </w:r>
          </w:p>
          <w:p w14:paraId="27263B32" w14:textId="77777777" w:rsidR="00C01167" w:rsidRPr="00C01167" w:rsidRDefault="00C01167" w:rsidP="007E1AD5">
            <w:pPr>
              <w:pStyle w:val="Akapitzlist"/>
              <w:numPr>
                <w:ilvl w:val="0"/>
                <w:numId w:val="44"/>
              </w:numPr>
              <w:spacing w:after="0" w:line="240" w:lineRule="auto"/>
              <w:rPr>
                <w:rFonts w:eastAsia="Times New Roman" w:cs="Arial"/>
              </w:rPr>
            </w:pPr>
            <w:r w:rsidRPr="00C01167">
              <w:rPr>
                <w:rFonts w:eastAsia="Times New Roman" w:cs="Arial"/>
              </w:rPr>
              <w:t>Autorzy nie mogą tworzyć, edytować ani zastępować limitów czasu w autoryzowanych treściach w taki sposób, że użytkownik może wyłączyć, dostosować lub wydłużyć wszystkie limity czasu przed ich napotkaniem.</w:t>
            </w:r>
          </w:p>
          <w:p w14:paraId="2E9595C7" w14:textId="614B69C1" w:rsidR="0007446B" w:rsidRPr="00C01167" w:rsidRDefault="00C01167" w:rsidP="007E1AD5">
            <w:pPr>
              <w:pStyle w:val="Akapitzlist"/>
              <w:numPr>
                <w:ilvl w:val="0"/>
                <w:numId w:val="44"/>
              </w:numPr>
              <w:spacing w:after="0" w:line="240" w:lineRule="auto"/>
              <w:rPr>
                <w:rFonts w:eastAsia="Times New Roman" w:cs="Arial"/>
              </w:rPr>
            </w:pPr>
            <w:r w:rsidRPr="00C01167">
              <w:rPr>
                <w:rFonts w:eastAsia="Times New Roman" w:cs="Arial"/>
              </w:rPr>
              <w:t xml:space="preserve">Możliwość </w:t>
            </w:r>
            <w:r>
              <w:rPr>
                <w:rFonts w:eastAsia="Times New Roman" w:cs="Arial"/>
              </w:rPr>
              <w:t>osadzania</w:t>
            </w:r>
            <w:r w:rsidRPr="00C01167">
              <w:rPr>
                <w:rFonts w:eastAsia="Times New Roman" w:cs="Arial"/>
              </w:rPr>
              <w:t xml:space="preserve"> lub tworzenia treści z ograniczeniami czasowymi nie jest obsługiwan</w:t>
            </w:r>
            <w:r>
              <w:rPr>
                <w:rFonts w:eastAsia="Times New Roman" w:cs="Arial"/>
              </w:rPr>
              <w:t>a</w:t>
            </w:r>
            <w:r w:rsidRPr="00C01167">
              <w:rPr>
                <w:rFonts w:eastAsia="Times New Roman" w:cs="Arial"/>
              </w:rPr>
              <w:t>.</w:t>
            </w:r>
          </w:p>
        </w:tc>
      </w:tr>
      <w:tr w:rsidR="00820AF4" w:rsidRPr="00943B96" w14:paraId="2A8583A0"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7CC120B1" w14:textId="4F87DC7C" w:rsidR="00820AF4" w:rsidRPr="00335C5E" w:rsidRDefault="00E9271F" w:rsidP="00820AF4">
            <w:pPr>
              <w:spacing w:after="0" w:line="240" w:lineRule="auto"/>
              <w:rPr>
                <w:rFonts w:eastAsia="Times New Roman" w:cs="Arial"/>
                <w:lang w:val="pl-PL"/>
              </w:rPr>
            </w:pPr>
            <w:hyperlink r:id="rId23" w:anchor="pause-stop-hide" w:history="1">
              <w:r w:rsidR="00820AF4" w:rsidRPr="009A046A">
                <w:rPr>
                  <w:rStyle w:val="Hipercze"/>
                  <w:lang w:val="pl-PL"/>
                </w:rPr>
                <w:t>2.2.2 Pauza, zatrzymanie, ukrycie</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1810289B" w14:textId="454E47B7" w:rsidR="00D46381" w:rsidRPr="00335C5E" w:rsidRDefault="00D46381" w:rsidP="00820AF4">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3A09CABC" w14:textId="0EA2A37E" w:rsidR="00C01167" w:rsidRPr="00C01167" w:rsidRDefault="00C01167" w:rsidP="007E1AD5">
            <w:pPr>
              <w:pStyle w:val="Akapitzlist"/>
              <w:numPr>
                <w:ilvl w:val="0"/>
                <w:numId w:val="45"/>
              </w:numPr>
              <w:spacing w:after="0" w:line="240" w:lineRule="auto"/>
              <w:rPr>
                <w:rFonts w:eastAsia="Times New Roman" w:cs="Arial"/>
              </w:rPr>
            </w:pPr>
            <w:r w:rsidRPr="00C01167">
              <w:rPr>
                <w:rFonts w:eastAsia="Times New Roman" w:cs="Arial"/>
              </w:rPr>
              <w:t xml:space="preserve">Autorzy mogą tworzyć, edytować lub zastępować </w:t>
            </w:r>
            <w:r>
              <w:rPr>
                <w:rFonts w:eastAsia="Times New Roman" w:cs="Arial"/>
              </w:rPr>
              <w:t>tre</w:t>
            </w:r>
            <w:r w:rsidRPr="00C01167">
              <w:rPr>
                <w:rFonts w:eastAsia="Times New Roman" w:cs="Arial"/>
              </w:rPr>
              <w:t>ść tak, aby użytkownik mógł wstrzymać, zatrzymać lub ukryć ruchome, migające, przewijane lub automatycznie aktualizowane informacje.</w:t>
            </w:r>
          </w:p>
          <w:p w14:paraId="24B351E2" w14:textId="2F9B7E0D" w:rsidR="00C01167" w:rsidRPr="00C01167" w:rsidRDefault="00C01167" w:rsidP="007E1AD5">
            <w:pPr>
              <w:pStyle w:val="Akapitzlist"/>
              <w:numPr>
                <w:ilvl w:val="0"/>
                <w:numId w:val="45"/>
              </w:numPr>
              <w:spacing w:after="0" w:line="240" w:lineRule="auto"/>
              <w:rPr>
                <w:rFonts w:eastAsia="Times New Roman" w:cs="Arial"/>
              </w:rPr>
            </w:pPr>
            <w:r w:rsidRPr="00C01167">
              <w:rPr>
                <w:rFonts w:eastAsia="Times New Roman" w:cs="Arial"/>
              </w:rPr>
              <w:t xml:space="preserve">Autorzy mogą tworzyć, edytować lub zastępować </w:t>
            </w:r>
            <w:r>
              <w:rPr>
                <w:rFonts w:eastAsia="Times New Roman" w:cs="Arial"/>
              </w:rPr>
              <w:t>tre</w:t>
            </w:r>
            <w:r w:rsidRPr="00C01167">
              <w:rPr>
                <w:rFonts w:eastAsia="Times New Roman" w:cs="Arial"/>
              </w:rPr>
              <w:t xml:space="preserve">ść tak, aby użytkownik mógł wstrzymać, zatrzymać lub ukryć ruchome, migające, przewijane lub automatycznie aktualizowane informacje.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34382D">
              <w:rPr>
                <w:rFonts w:eastAsia="Times New Roman" w:cs="Arial"/>
              </w:rPr>
              <w:t>.</w:t>
            </w:r>
          </w:p>
          <w:p w14:paraId="0E591ECD" w14:textId="7B3F75DD" w:rsidR="00C01167" w:rsidRPr="00C01167" w:rsidRDefault="00C01167" w:rsidP="007E1AD5">
            <w:pPr>
              <w:pStyle w:val="Akapitzlist"/>
              <w:numPr>
                <w:ilvl w:val="0"/>
                <w:numId w:val="45"/>
              </w:numPr>
              <w:spacing w:after="0" w:line="240" w:lineRule="auto"/>
              <w:rPr>
                <w:rFonts w:eastAsia="Times New Roman" w:cs="Arial"/>
              </w:rPr>
            </w:pPr>
            <w:r w:rsidRPr="00C01167">
              <w:rPr>
                <w:rFonts w:eastAsia="Times New Roman" w:cs="Arial"/>
              </w:rPr>
              <w:t>Autorzy nie mogą tworzyć, edytować ani zastępować treści w taki sposób, aby użytkownik mógł wstrzymać, zatrzymać lub ukryć ruchome, migające, przewijane lub automatycznie aktualizowane informacje.</w:t>
            </w:r>
            <w:r>
              <w:rPr>
                <w:rFonts w:eastAsia="Times New Roman" w:cs="Arial"/>
              </w:rPr>
              <w:t xml:space="preserve"> </w:t>
            </w:r>
          </w:p>
          <w:p w14:paraId="65EC73F3" w14:textId="77777777" w:rsidR="00C01167" w:rsidRDefault="00C01167" w:rsidP="007E1AD5">
            <w:pPr>
              <w:pStyle w:val="Akapitzlist"/>
              <w:numPr>
                <w:ilvl w:val="0"/>
                <w:numId w:val="45"/>
              </w:numPr>
              <w:spacing w:after="0" w:line="240" w:lineRule="auto"/>
              <w:rPr>
                <w:rFonts w:eastAsia="Times New Roman" w:cs="Arial"/>
              </w:rPr>
            </w:pPr>
            <w:r w:rsidRPr="00C01167">
              <w:rPr>
                <w:rFonts w:eastAsia="Times New Roman" w:cs="Arial"/>
              </w:rPr>
              <w:t>Możliwość włączenia lub utworzenia ruchomych, migających, przewijanych lub automatycznie aktualizujących się informacji nie jest obsługiwan</w:t>
            </w:r>
            <w:r>
              <w:rPr>
                <w:rFonts w:eastAsia="Times New Roman" w:cs="Arial"/>
              </w:rPr>
              <w:t>a</w:t>
            </w:r>
            <w:r w:rsidRPr="00C01167">
              <w:rPr>
                <w:rFonts w:eastAsia="Times New Roman" w:cs="Arial"/>
              </w:rPr>
              <w:t>.</w:t>
            </w:r>
          </w:p>
          <w:p w14:paraId="6B1BDA36" w14:textId="5DF20D5E" w:rsidR="00C01167" w:rsidRPr="00C01167" w:rsidRDefault="00C01167" w:rsidP="007E1AD5">
            <w:pPr>
              <w:pStyle w:val="Akapitzlist"/>
              <w:numPr>
                <w:ilvl w:val="0"/>
                <w:numId w:val="45"/>
              </w:numPr>
              <w:spacing w:after="0" w:line="240" w:lineRule="auto"/>
              <w:rPr>
                <w:rFonts w:eastAsia="Times New Roman" w:cs="Arial"/>
              </w:rPr>
            </w:pPr>
            <w:r w:rsidRPr="00C01167">
              <w:rPr>
                <w:rFonts w:eastAsia="Times New Roman" w:cs="Arial"/>
              </w:rPr>
              <w:t xml:space="preserve">Oprogramowanie jest wyposażone w odtwarzacz </w:t>
            </w:r>
            <w:r>
              <w:rPr>
                <w:rFonts w:eastAsia="Times New Roman" w:cs="Arial"/>
              </w:rPr>
              <w:t>multimediów</w:t>
            </w:r>
            <w:r w:rsidRPr="00C01167">
              <w:rPr>
                <w:rFonts w:eastAsia="Times New Roman" w:cs="Arial"/>
              </w:rPr>
              <w:t>, który zapewnia użytkownikom kontrolę nad odtwarzaniem treści (włączanie, wyłączanie, zatrzymywanie, wstrzymywanie, ustalanie tempa odtwarzania).</w:t>
            </w:r>
          </w:p>
          <w:p w14:paraId="7F84F3AF" w14:textId="4EDD9174" w:rsidR="00820AF4" w:rsidRPr="00C01167" w:rsidRDefault="00C01167" w:rsidP="007E1AD5">
            <w:pPr>
              <w:pStyle w:val="Akapitzlist"/>
              <w:numPr>
                <w:ilvl w:val="0"/>
                <w:numId w:val="45"/>
              </w:numPr>
              <w:spacing w:after="0" w:line="240" w:lineRule="auto"/>
              <w:rPr>
                <w:rFonts w:eastAsia="Times New Roman" w:cs="Arial"/>
              </w:rPr>
            </w:pPr>
            <w:r w:rsidRPr="00C01167">
              <w:rPr>
                <w:rFonts w:eastAsia="Times New Roman" w:cs="Arial"/>
              </w:rPr>
              <w:t xml:space="preserve">Oprogramowanie </w:t>
            </w:r>
            <w:r>
              <w:rPr>
                <w:rFonts w:eastAsia="Times New Roman" w:cs="Arial"/>
              </w:rPr>
              <w:t xml:space="preserve">nie </w:t>
            </w:r>
            <w:r w:rsidRPr="00C01167">
              <w:rPr>
                <w:rFonts w:eastAsia="Times New Roman" w:cs="Arial"/>
              </w:rPr>
              <w:t xml:space="preserve">jest wyposażone w odtwarzacz </w:t>
            </w:r>
            <w:r>
              <w:rPr>
                <w:rFonts w:eastAsia="Times New Roman" w:cs="Arial"/>
              </w:rPr>
              <w:t>multimediów</w:t>
            </w:r>
            <w:r w:rsidRPr="00C01167">
              <w:rPr>
                <w:rFonts w:eastAsia="Times New Roman" w:cs="Arial"/>
              </w:rPr>
              <w:t>, który zapewnia użytkownikom kontrolę nad odtwarzaniem treści (włączanie, wyłączanie, zatrzymywanie, wstrzymywanie, ustalanie tempa odtwarzania).</w:t>
            </w:r>
          </w:p>
        </w:tc>
      </w:tr>
      <w:tr w:rsidR="00820AF4" w:rsidRPr="00943B96" w14:paraId="1997170D"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5F175F20" w14:textId="35D878A1" w:rsidR="00820AF4" w:rsidRPr="00335C5E" w:rsidRDefault="00E9271F" w:rsidP="00820AF4">
            <w:pPr>
              <w:spacing w:after="0" w:line="240" w:lineRule="auto"/>
              <w:rPr>
                <w:rFonts w:eastAsia="Times New Roman" w:cs="Arial"/>
                <w:b/>
                <w:lang w:val="pl-PL"/>
              </w:rPr>
            </w:pPr>
            <w:hyperlink r:id="rId24" w:anchor="three-flashes-or-below-threshold" w:history="1">
              <w:r w:rsidR="00820AF4" w:rsidRPr="009A046A">
                <w:rPr>
                  <w:rStyle w:val="Hipercze"/>
                  <w:lang w:val="pl-PL"/>
                </w:rPr>
                <w:t>2.3.1 Trzy błyski lub wartości poniżej progu</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1EA92BD7" w14:textId="672214D7" w:rsidR="00820AF4" w:rsidRPr="00335C5E" w:rsidRDefault="00820AF4" w:rsidP="00820AF4">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440035B2" w14:textId="635784CC" w:rsidR="00C01167" w:rsidRPr="00C01167" w:rsidRDefault="00C01167" w:rsidP="007E1AD5">
            <w:pPr>
              <w:pStyle w:val="Akapitzlist"/>
              <w:numPr>
                <w:ilvl w:val="0"/>
                <w:numId w:val="46"/>
              </w:numPr>
              <w:spacing w:after="0" w:line="240" w:lineRule="auto"/>
              <w:rPr>
                <w:rFonts w:eastAsia="Times New Roman" w:cs="Arial"/>
              </w:rPr>
            </w:pPr>
            <w:r w:rsidRPr="00C01167">
              <w:rPr>
                <w:rFonts w:eastAsia="Times New Roman" w:cs="Arial"/>
              </w:rPr>
              <w:t xml:space="preserve">Autorzy mogą tworzyć, edytować lub zmieniać </w:t>
            </w:r>
            <w:r>
              <w:rPr>
                <w:rFonts w:eastAsia="Times New Roman" w:cs="Arial"/>
              </w:rPr>
              <w:t>tre</w:t>
            </w:r>
            <w:r w:rsidRPr="00C01167">
              <w:rPr>
                <w:rFonts w:eastAsia="Times New Roman" w:cs="Arial"/>
              </w:rPr>
              <w:t>ść tak, aby nie migała więcej niż trzy razy w ciągu jednej sekundy.</w:t>
            </w:r>
          </w:p>
          <w:p w14:paraId="5718D0CB" w14:textId="3F5D04AA" w:rsidR="00C01167" w:rsidRPr="00C01167" w:rsidRDefault="00B820B8" w:rsidP="007E1AD5">
            <w:pPr>
              <w:pStyle w:val="Akapitzlist"/>
              <w:numPr>
                <w:ilvl w:val="0"/>
                <w:numId w:val="46"/>
              </w:numPr>
              <w:spacing w:after="0" w:line="240" w:lineRule="auto"/>
              <w:rPr>
                <w:rFonts w:eastAsia="Times New Roman" w:cs="Arial"/>
              </w:rPr>
            </w:pPr>
            <w:r w:rsidRPr="00C01167">
              <w:rPr>
                <w:rFonts w:eastAsia="Times New Roman" w:cs="Arial"/>
              </w:rPr>
              <w:lastRenderedPageBreak/>
              <w:t xml:space="preserve">Autorzy mogą tworzyć, edytować lub zmieniać </w:t>
            </w:r>
            <w:r>
              <w:rPr>
                <w:rFonts w:eastAsia="Times New Roman" w:cs="Arial"/>
              </w:rPr>
              <w:t>tre</w:t>
            </w:r>
            <w:r w:rsidRPr="00C01167">
              <w:rPr>
                <w:rFonts w:eastAsia="Times New Roman" w:cs="Arial"/>
              </w:rPr>
              <w:t>ść tak, aby nie migała więcej niż trzy razy w ciągu jednej sekundy</w:t>
            </w:r>
            <w:r w:rsidR="00C01167" w:rsidRPr="00C01167">
              <w:rPr>
                <w:rFonts w:eastAsia="Times New Roman" w:cs="Arial"/>
              </w:rPr>
              <w:t xml:space="preserve">.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34382D">
              <w:rPr>
                <w:rFonts w:eastAsia="Times New Roman" w:cs="Arial"/>
              </w:rPr>
              <w:t>.</w:t>
            </w:r>
          </w:p>
          <w:p w14:paraId="6E0EE17F" w14:textId="6E88BED4" w:rsidR="00C01167" w:rsidRPr="00C01167" w:rsidRDefault="00C01167" w:rsidP="007E1AD5">
            <w:pPr>
              <w:pStyle w:val="Akapitzlist"/>
              <w:numPr>
                <w:ilvl w:val="0"/>
                <w:numId w:val="46"/>
              </w:numPr>
              <w:spacing w:after="0" w:line="240" w:lineRule="auto"/>
              <w:rPr>
                <w:rFonts w:eastAsia="Times New Roman" w:cs="Arial"/>
              </w:rPr>
            </w:pPr>
            <w:r w:rsidRPr="00C01167">
              <w:rPr>
                <w:rFonts w:eastAsia="Times New Roman" w:cs="Arial"/>
              </w:rPr>
              <w:t>Autorzy nie mogą tworzyć, edytować ani zastępować treści w taki sposób, aby nie migała ona więcej niż trzy razy w ciągu jednej sekundy.</w:t>
            </w:r>
            <w:r w:rsidR="00B820B8">
              <w:rPr>
                <w:rFonts w:eastAsia="Times New Roman" w:cs="Arial"/>
              </w:rPr>
              <w:t xml:space="preserve"> </w:t>
            </w:r>
          </w:p>
          <w:p w14:paraId="31AECA63" w14:textId="1AD5D608" w:rsidR="00C01167" w:rsidRPr="00C01167" w:rsidRDefault="00C01167" w:rsidP="007E1AD5">
            <w:pPr>
              <w:pStyle w:val="Akapitzlist"/>
              <w:numPr>
                <w:ilvl w:val="0"/>
                <w:numId w:val="46"/>
              </w:numPr>
              <w:spacing w:after="0" w:line="240" w:lineRule="auto"/>
              <w:rPr>
                <w:rFonts w:eastAsia="Times New Roman" w:cs="Arial"/>
              </w:rPr>
            </w:pPr>
            <w:r w:rsidRPr="00C01167">
              <w:rPr>
                <w:rFonts w:eastAsia="Times New Roman" w:cs="Arial"/>
              </w:rPr>
              <w:t xml:space="preserve">Możliwość włączenia lub utworzenia migającego lub </w:t>
            </w:r>
            <w:r w:rsidR="00B820B8">
              <w:rPr>
                <w:rFonts w:eastAsia="Times New Roman" w:cs="Arial"/>
              </w:rPr>
              <w:t>mrugającego</w:t>
            </w:r>
            <w:r w:rsidRPr="00C01167">
              <w:rPr>
                <w:rFonts w:eastAsia="Times New Roman" w:cs="Arial"/>
              </w:rPr>
              <w:t xml:space="preserve"> tekstu, obiektów lub innych elementów nie jest obsługiwan</w:t>
            </w:r>
            <w:r w:rsidR="00B820B8">
              <w:rPr>
                <w:rFonts w:eastAsia="Times New Roman" w:cs="Arial"/>
              </w:rPr>
              <w:t>a</w:t>
            </w:r>
            <w:r w:rsidRPr="00C01167">
              <w:rPr>
                <w:rFonts w:eastAsia="Times New Roman" w:cs="Arial"/>
              </w:rPr>
              <w:t>.</w:t>
            </w:r>
          </w:p>
        </w:tc>
      </w:tr>
      <w:tr w:rsidR="00820AF4" w:rsidRPr="00943B96" w14:paraId="564A83F4"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545C1474" w14:textId="6FE777D7" w:rsidR="00820AF4" w:rsidRPr="00335C5E" w:rsidRDefault="00E9271F" w:rsidP="00820AF4">
            <w:pPr>
              <w:spacing w:after="0" w:line="240" w:lineRule="auto"/>
              <w:rPr>
                <w:rFonts w:eastAsia="Times New Roman" w:cs="Arial"/>
                <w:b/>
                <w:lang w:val="pl-PL"/>
              </w:rPr>
            </w:pPr>
            <w:hyperlink r:id="rId25" w:anchor="bypass-blocks" w:history="1">
              <w:r w:rsidR="00820AF4" w:rsidRPr="009A046A">
                <w:rPr>
                  <w:rStyle w:val="Hipercze"/>
                  <w:lang w:val="pl-PL"/>
                </w:rPr>
                <w:t>2.4.1 Możliwość pominięcia bloków</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6B8991F6" w14:textId="21866263" w:rsidR="00820AF4" w:rsidRPr="00335C5E" w:rsidRDefault="00820AF4" w:rsidP="00820AF4">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176C70B0" w14:textId="2E861041" w:rsidR="00B820B8" w:rsidRPr="00B820B8" w:rsidRDefault="00B820B8" w:rsidP="007E1AD5">
            <w:pPr>
              <w:pStyle w:val="Akapitzlist"/>
              <w:numPr>
                <w:ilvl w:val="0"/>
                <w:numId w:val="47"/>
              </w:numPr>
              <w:spacing w:after="0" w:line="240" w:lineRule="auto"/>
              <w:rPr>
                <w:rFonts w:eastAsia="Times New Roman" w:cs="Arial"/>
              </w:rPr>
            </w:pPr>
            <w:r w:rsidRPr="00B820B8">
              <w:rPr>
                <w:rFonts w:eastAsia="Times New Roman" w:cs="Arial"/>
              </w:rPr>
              <w:t xml:space="preserve">Autorzy mogą tworzyć, edytować lub zastępować </w:t>
            </w:r>
            <w:r>
              <w:rPr>
                <w:rFonts w:eastAsia="Times New Roman" w:cs="Arial"/>
              </w:rPr>
              <w:t>tre</w:t>
            </w:r>
            <w:r w:rsidRPr="00B820B8">
              <w:rPr>
                <w:rFonts w:eastAsia="Times New Roman" w:cs="Arial"/>
              </w:rPr>
              <w:t>ść</w:t>
            </w:r>
            <w:r>
              <w:rPr>
                <w:rFonts w:eastAsia="Times New Roman" w:cs="Arial"/>
              </w:rPr>
              <w:t xml:space="preserve"> w taki sposób</w:t>
            </w:r>
            <w:r w:rsidRPr="00B820B8">
              <w:rPr>
                <w:rFonts w:eastAsia="Times New Roman" w:cs="Arial"/>
              </w:rPr>
              <w:t>, aby dostępny był mechanizm pozwalający na ominięcie bloków treści, które są powtarzane na wielu stronach internetowych.</w:t>
            </w:r>
          </w:p>
          <w:p w14:paraId="362BDB3E" w14:textId="5D6F4BC7" w:rsidR="00B820B8" w:rsidRPr="00B820B8" w:rsidRDefault="00B820B8" w:rsidP="007E1AD5">
            <w:pPr>
              <w:pStyle w:val="Akapitzlist"/>
              <w:numPr>
                <w:ilvl w:val="0"/>
                <w:numId w:val="47"/>
              </w:numPr>
              <w:spacing w:after="0" w:line="240" w:lineRule="auto"/>
              <w:rPr>
                <w:rFonts w:eastAsia="Times New Roman" w:cs="Arial"/>
              </w:rPr>
            </w:pPr>
            <w:r w:rsidRPr="00B820B8">
              <w:rPr>
                <w:rFonts w:eastAsia="Times New Roman" w:cs="Arial"/>
              </w:rPr>
              <w:t xml:space="preserve">Autorzy mogą tworzyć, edytować lub zastępować </w:t>
            </w:r>
            <w:r>
              <w:rPr>
                <w:rFonts w:eastAsia="Times New Roman" w:cs="Arial"/>
              </w:rPr>
              <w:t>tre</w:t>
            </w:r>
            <w:r w:rsidRPr="00B820B8">
              <w:rPr>
                <w:rFonts w:eastAsia="Times New Roman" w:cs="Arial"/>
              </w:rPr>
              <w:t>ść</w:t>
            </w:r>
            <w:r>
              <w:rPr>
                <w:rFonts w:eastAsia="Times New Roman" w:cs="Arial"/>
              </w:rPr>
              <w:t xml:space="preserve"> w taki sposób</w:t>
            </w:r>
            <w:r w:rsidRPr="00B820B8">
              <w:rPr>
                <w:rFonts w:eastAsia="Times New Roman" w:cs="Arial"/>
              </w:rPr>
              <w:t xml:space="preserve">, aby dostępny był mechanizm pozwalający na ominięcie bloków treści, które są powtarzane na wielu stronach internetowych.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4B86A20E" w14:textId="11BAF207" w:rsidR="00B820B8" w:rsidRPr="00B820B8" w:rsidRDefault="00B820B8" w:rsidP="007E1AD5">
            <w:pPr>
              <w:pStyle w:val="Akapitzlist"/>
              <w:numPr>
                <w:ilvl w:val="0"/>
                <w:numId w:val="47"/>
              </w:numPr>
              <w:spacing w:after="0" w:line="240" w:lineRule="auto"/>
              <w:rPr>
                <w:rFonts w:eastAsia="Times New Roman" w:cs="Arial"/>
              </w:rPr>
            </w:pPr>
            <w:r w:rsidRPr="00B820B8">
              <w:rPr>
                <w:rFonts w:eastAsia="Times New Roman" w:cs="Arial"/>
              </w:rPr>
              <w:t xml:space="preserve">Autorzy nie mogą tworzyć, edytować ani zastępować treści </w:t>
            </w:r>
            <w:r>
              <w:rPr>
                <w:rFonts w:eastAsia="Times New Roman" w:cs="Arial"/>
              </w:rPr>
              <w:t>tre</w:t>
            </w:r>
            <w:r w:rsidRPr="00B820B8">
              <w:rPr>
                <w:rFonts w:eastAsia="Times New Roman" w:cs="Arial"/>
              </w:rPr>
              <w:t>ść</w:t>
            </w:r>
            <w:r>
              <w:rPr>
                <w:rFonts w:eastAsia="Times New Roman" w:cs="Arial"/>
              </w:rPr>
              <w:t xml:space="preserve"> w taki sposób</w:t>
            </w:r>
            <w:r w:rsidRPr="00B820B8">
              <w:rPr>
                <w:rFonts w:eastAsia="Times New Roman" w:cs="Arial"/>
              </w:rPr>
              <w:t>, aby dostępny był mechanizm omijania bloków treści, które są powtarzane na wielu stronach internetowych.</w:t>
            </w:r>
          </w:p>
          <w:p w14:paraId="0703C656" w14:textId="5BDA852E" w:rsidR="00B820B8" w:rsidRPr="00B820B8" w:rsidRDefault="00B820B8" w:rsidP="007E1AD5">
            <w:pPr>
              <w:pStyle w:val="Akapitzlist"/>
              <w:numPr>
                <w:ilvl w:val="0"/>
                <w:numId w:val="47"/>
              </w:numPr>
              <w:spacing w:after="0" w:line="240" w:lineRule="auto"/>
              <w:rPr>
                <w:rFonts w:eastAsia="Times New Roman" w:cs="Arial"/>
              </w:rPr>
            </w:pPr>
            <w:r w:rsidRPr="00B820B8">
              <w:rPr>
                <w:rFonts w:eastAsia="Times New Roman" w:cs="Arial"/>
              </w:rPr>
              <w:t xml:space="preserve">Możliwość </w:t>
            </w:r>
            <w:r>
              <w:rPr>
                <w:rFonts w:eastAsia="Times New Roman" w:cs="Arial"/>
              </w:rPr>
              <w:t>osadzania</w:t>
            </w:r>
            <w:r w:rsidRPr="00B820B8">
              <w:rPr>
                <w:rFonts w:eastAsia="Times New Roman" w:cs="Arial"/>
              </w:rPr>
              <w:t xml:space="preserve"> lub tworzenia mechanizmów nawigacyjnych nie jest obsługiwan</w:t>
            </w:r>
            <w:r>
              <w:rPr>
                <w:rFonts w:eastAsia="Times New Roman" w:cs="Arial"/>
              </w:rPr>
              <w:t>a</w:t>
            </w:r>
            <w:r w:rsidRPr="00B820B8">
              <w:rPr>
                <w:rFonts w:eastAsia="Times New Roman" w:cs="Arial"/>
              </w:rPr>
              <w:t>.</w:t>
            </w:r>
          </w:p>
          <w:p w14:paraId="334AC3E9" w14:textId="061BB7D7" w:rsidR="00820AF4" w:rsidRPr="004335AD" w:rsidRDefault="00B820B8" w:rsidP="00820AF4">
            <w:pPr>
              <w:pStyle w:val="Akapitzlist"/>
              <w:numPr>
                <w:ilvl w:val="0"/>
                <w:numId w:val="47"/>
              </w:numPr>
              <w:spacing w:after="0" w:line="240" w:lineRule="auto"/>
              <w:rPr>
                <w:rFonts w:eastAsia="Times New Roman" w:cs="Arial"/>
              </w:rPr>
            </w:pPr>
            <w:r w:rsidRPr="00B820B8">
              <w:rPr>
                <w:rFonts w:eastAsia="Times New Roman" w:cs="Arial"/>
              </w:rPr>
              <w:t>Możliwość tworzenia treści stron internetowych nie jest obsługiwaną funkcją.</w:t>
            </w:r>
          </w:p>
        </w:tc>
      </w:tr>
      <w:tr w:rsidR="00820AF4" w:rsidRPr="00943B96" w14:paraId="4403F911"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03B51E55" w14:textId="48F70F79" w:rsidR="00820AF4" w:rsidRPr="00335C5E" w:rsidRDefault="00E9271F" w:rsidP="00820AF4">
            <w:pPr>
              <w:spacing w:after="0" w:line="240" w:lineRule="auto"/>
              <w:rPr>
                <w:rFonts w:eastAsia="Times New Roman" w:cs="Arial"/>
                <w:b/>
                <w:lang w:val="pl-PL"/>
              </w:rPr>
            </w:pPr>
            <w:hyperlink r:id="rId26" w:anchor="page-titled" w:history="1">
              <w:r w:rsidR="00820AF4" w:rsidRPr="006319EB">
                <w:rPr>
                  <w:rStyle w:val="Hipercze"/>
                </w:rPr>
                <w:t xml:space="preserve">2.4.2 </w:t>
              </w:r>
              <w:proofErr w:type="spellStart"/>
              <w:r w:rsidR="00820AF4" w:rsidRPr="006319EB">
                <w:rPr>
                  <w:rStyle w:val="Hipercze"/>
                </w:rPr>
                <w:t>Tytuły</w:t>
              </w:r>
              <w:proofErr w:type="spellEnd"/>
              <w:r w:rsidR="00820AF4" w:rsidRPr="006319EB">
                <w:rPr>
                  <w:rStyle w:val="Hipercze"/>
                </w:rPr>
                <w:t xml:space="preserve"> </w:t>
              </w:r>
              <w:proofErr w:type="spellStart"/>
              <w:r w:rsidR="00820AF4" w:rsidRPr="006319EB">
                <w:rPr>
                  <w:rStyle w:val="Hipercze"/>
                </w:rPr>
                <w:t>stron</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56594B90" w14:textId="3B79211E" w:rsidR="00820AF4" w:rsidRPr="00335C5E" w:rsidRDefault="00820AF4" w:rsidP="00820AF4">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3E601F1B" w14:textId="14AA4938" w:rsidR="00A20BA4" w:rsidRPr="00A20BA4" w:rsidRDefault="00A20BA4" w:rsidP="007E1AD5">
            <w:pPr>
              <w:pStyle w:val="Akapitzlist"/>
              <w:numPr>
                <w:ilvl w:val="0"/>
                <w:numId w:val="17"/>
              </w:numPr>
              <w:spacing w:after="0" w:line="240" w:lineRule="auto"/>
              <w:rPr>
                <w:rFonts w:eastAsia="Times New Roman" w:cs="Arial"/>
              </w:rPr>
            </w:pPr>
            <w:r w:rsidRPr="00A20BA4">
              <w:rPr>
                <w:rFonts w:eastAsia="Times New Roman" w:cs="Arial"/>
              </w:rPr>
              <w:t>Autorzy mogą tworzyć, edytować lub zastępować tytuły, które opisują temat lub cel tworzonej treści.</w:t>
            </w:r>
          </w:p>
          <w:p w14:paraId="089625E2" w14:textId="4263BC44" w:rsidR="00A20BA4" w:rsidRPr="00A20BA4" w:rsidRDefault="00A20BA4" w:rsidP="007E1AD5">
            <w:pPr>
              <w:pStyle w:val="Akapitzlist"/>
              <w:numPr>
                <w:ilvl w:val="0"/>
                <w:numId w:val="17"/>
              </w:numPr>
              <w:spacing w:after="0" w:line="240" w:lineRule="auto"/>
              <w:rPr>
                <w:rFonts w:eastAsia="Times New Roman" w:cs="Arial"/>
              </w:rPr>
            </w:pPr>
            <w:r w:rsidRPr="00A20BA4">
              <w:rPr>
                <w:rFonts w:eastAsia="Times New Roman" w:cs="Arial"/>
              </w:rPr>
              <w:t xml:space="preserve">Autorzy mogą tworzyć, edytować lub zastępować tytuły, które opisują temat lub cel tworzonej treści.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3AB4C55B" w14:textId="7AD130D6" w:rsidR="00A20BA4" w:rsidRPr="00A20BA4" w:rsidRDefault="00A20BA4" w:rsidP="007E1AD5">
            <w:pPr>
              <w:pStyle w:val="Akapitzlist"/>
              <w:numPr>
                <w:ilvl w:val="0"/>
                <w:numId w:val="17"/>
              </w:numPr>
              <w:spacing w:after="0" w:line="240" w:lineRule="auto"/>
              <w:rPr>
                <w:rFonts w:eastAsia="Times New Roman" w:cs="Arial"/>
              </w:rPr>
            </w:pPr>
            <w:r w:rsidRPr="00A20BA4">
              <w:rPr>
                <w:rFonts w:eastAsia="Times New Roman" w:cs="Arial"/>
              </w:rPr>
              <w:t>Autorzy nie mogą tworzyć, edytować ani zastępować tytułów opisujących temat lub cel tworzonej treści.</w:t>
            </w:r>
          </w:p>
        </w:tc>
      </w:tr>
      <w:tr w:rsidR="00820AF4" w:rsidRPr="00943B96" w14:paraId="08991306"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6776E62D" w14:textId="205AB6D6" w:rsidR="00820AF4" w:rsidRPr="00335C5E" w:rsidRDefault="00E9271F" w:rsidP="00820AF4">
            <w:pPr>
              <w:spacing w:after="0" w:line="240" w:lineRule="auto"/>
              <w:rPr>
                <w:rFonts w:eastAsia="Times New Roman" w:cs="Arial"/>
                <w:b/>
                <w:lang w:val="pl-PL"/>
              </w:rPr>
            </w:pPr>
            <w:hyperlink r:id="rId27" w:anchor="focus-order" w:history="1">
              <w:r w:rsidR="00820AF4" w:rsidRPr="006319EB">
                <w:rPr>
                  <w:rStyle w:val="Hipercze"/>
                </w:rPr>
                <w:t xml:space="preserve">2.4.3 </w:t>
              </w:r>
              <w:proofErr w:type="spellStart"/>
              <w:r w:rsidR="00820AF4" w:rsidRPr="006319EB">
                <w:rPr>
                  <w:rStyle w:val="Hipercze"/>
                </w:rPr>
                <w:t>Kolejność</w:t>
              </w:r>
              <w:proofErr w:type="spellEnd"/>
              <w:r w:rsidR="00820AF4" w:rsidRPr="006319EB">
                <w:rPr>
                  <w:rStyle w:val="Hipercze"/>
                </w:rPr>
                <w:t xml:space="preserve"> </w:t>
              </w:r>
              <w:proofErr w:type="spellStart"/>
              <w:r w:rsidR="00820AF4" w:rsidRPr="006319EB">
                <w:rPr>
                  <w:rStyle w:val="Hipercze"/>
                </w:rPr>
                <w:t>fokusu</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576946DB" w14:textId="30F85BBC" w:rsidR="00820AF4" w:rsidRPr="00335C5E" w:rsidRDefault="00820AF4" w:rsidP="00820AF4">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16E45DB5" w14:textId="7E4E86B6" w:rsidR="00A20BA4" w:rsidRPr="00A20BA4" w:rsidRDefault="00A20BA4" w:rsidP="007E1AD5">
            <w:pPr>
              <w:pStyle w:val="Akapitzlist"/>
              <w:numPr>
                <w:ilvl w:val="0"/>
                <w:numId w:val="48"/>
              </w:numPr>
              <w:spacing w:after="0" w:line="240" w:lineRule="auto"/>
              <w:rPr>
                <w:rFonts w:eastAsia="Times New Roman" w:cs="Arial"/>
              </w:rPr>
            </w:pPr>
            <w:r w:rsidRPr="00A20BA4">
              <w:rPr>
                <w:rFonts w:eastAsia="Times New Roman" w:cs="Arial"/>
              </w:rPr>
              <w:t xml:space="preserve">Autorzy mogą tworzyć, edytować lub zmieniać </w:t>
            </w:r>
            <w:r>
              <w:rPr>
                <w:rFonts w:eastAsia="Times New Roman" w:cs="Arial"/>
              </w:rPr>
              <w:t>tre</w:t>
            </w:r>
            <w:r w:rsidRPr="00A20BA4">
              <w:rPr>
                <w:rFonts w:eastAsia="Times New Roman" w:cs="Arial"/>
              </w:rPr>
              <w:t xml:space="preserve">ść tak, aby </w:t>
            </w:r>
            <w:r>
              <w:rPr>
                <w:rFonts w:eastAsia="Times New Roman" w:cs="Arial"/>
              </w:rPr>
              <w:t xml:space="preserve">na </w:t>
            </w:r>
            <w:r w:rsidRPr="00A20BA4">
              <w:rPr>
                <w:rFonts w:eastAsia="Times New Roman" w:cs="Arial"/>
              </w:rPr>
              <w:t>element</w:t>
            </w:r>
            <w:r>
              <w:rPr>
                <w:rFonts w:eastAsia="Times New Roman" w:cs="Arial"/>
              </w:rPr>
              <w:t>ach</w:t>
            </w:r>
            <w:r w:rsidRPr="00A20BA4">
              <w:rPr>
                <w:rFonts w:eastAsia="Times New Roman" w:cs="Arial"/>
              </w:rPr>
              <w:t xml:space="preserve">, na których można </w:t>
            </w:r>
            <w:r>
              <w:rPr>
                <w:rFonts w:eastAsia="Times New Roman" w:cs="Arial"/>
              </w:rPr>
              <w:t>ustawić fokus (punkt uwagi)</w:t>
            </w:r>
            <w:r w:rsidRPr="00A20BA4">
              <w:rPr>
                <w:rFonts w:eastAsia="Times New Roman" w:cs="Arial"/>
              </w:rPr>
              <w:t>, mo</w:t>
            </w:r>
            <w:r>
              <w:rPr>
                <w:rFonts w:eastAsia="Times New Roman" w:cs="Arial"/>
              </w:rPr>
              <w:t>żna</w:t>
            </w:r>
            <w:r w:rsidRPr="00A20BA4">
              <w:rPr>
                <w:rFonts w:eastAsia="Times New Roman" w:cs="Arial"/>
              </w:rPr>
              <w:t xml:space="preserve"> ustawia</w:t>
            </w:r>
            <w:r>
              <w:rPr>
                <w:rFonts w:eastAsia="Times New Roman" w:cs="Arial"/>
              </w:rPr>
              <w:t>ć fokus</w:t>
            </w:r>
            <w:r w:rsidRPr="00A20BA4">
              <w:rPr>
                <w:rFonts w:eastAsia="Times New Roman" w:cs="Arial"/>
              </w:rPr>
              <w:t xml:space="preserve"> w kolejności zachowującej sens i</w:t>
            </w:r>
            <w:r>
              <w:rPr>
                <w:rFonts w:eastAsia="Times New Roman" w:cs="Arial"/>
              </w:rPr>
              <w:t> funkcjonalność</w:t>
            </w:r>
            <w:r w:rsidRPr="00A20BA4">
              <w:rPr>
                <w:rFonts w:eastAsia="Times New Roman" w:cs="Arial"/>
              </w:rPr>
              <w:t xml:space="preserve"> sekwencji nawigacyjnych.</w:t>
            </w:r>
          </w:p>
          <w:p w14:paraId="51EBA85E" w14:textId="4CB1AAC0" w:rsidR="00A20BA4" w:rsidRPr="00A20BA4" w:rsidRDefault="00A20BA4" w:rsidP="007E1AD5">
            <w:pPr>
              <w:pStyle w:val="Akapitzlist"/>
              <w:numPr>
                <w:ilvl w:val="0"/>
                <w:numId w:val="48"/>
              </w:numPr>
              <w:spacing w:after="0" w:line="240" w:lineRule="auto"/>
              <w:rPr>
                <w:rFonts w:eastAsia="Times New Roman" w:cs="Arial"/>
              </w:rPr>
            </w:pPr>
            <w:r w:rsidRPr="00A20BA4">
              <w:rPr>
                <w:rFonts w:eastAsia="Times New Roman" w:cs="Arial"/>
              </w:rPr>
              <w:t xml:space="preserve">Autorzy mogą tworzyć, edytować lub zmieniać </w:t>
            </w:r>
            <w:r>
              <w:rPr>
                <w:rFonts w:eastAsia="Times New Roman" w:cs="Arial"/>
              </w:rPr>
              <w:t>tre</w:t>
            </w:r>
            <w:r w:rsidRPr="00A20BA4">
              <w:rPr>
                <w:rFonts w:eastAsia="Times New Roman" w:cs="Arial"/>
              </w:rPr>
              <w:t xml:space="preserve">ść tak, aby </w:t>
            </w:r>
            <w:r>
              <w:rPr>
                <w:rFonts w:eastAsia="Times New Roman" w:cs="Arial"/>
              </w:rPr>
              <w:t xml:space="preserve">na </w:t>
            </w:r>
            <w:r w:rsidRPr="00A20BA4">
              <w:rPr>
                <w:rFonts w:eastAsia="Times New Roman" w:cs="Arial"/>
              </w:rPr>
              <w:t>element</w:t>
            </w:r>
            <w:r>
              <w:rPr>
                <w:rFonts w:eastAsia="Times New Roman" w:cs="Arial"/>
              </w:rPr>
              <w:t>ach</w:t>
            </w:r>
            <w:r w:rsidRPr="00A20BA4">
              <w:rPr>
                <w:rFonts w:eastAsia="Times New Roman" w:cs="Arial"/>
              </w:rPr>
              <w:t xml:space="preserve">, na których można </w:t>
            </w:r>
            <w:r>
              <w:rPr>
                <w:rFonts w:eastAsia="Times New Roman" w:cs="Arial"/>
              </w:rPr>
              <w:t>ustawić fokus (punkt uwagi)</w:t>
            </w:r>
            <w:r w:rsidRPr="00A20BA4">
              <w:rPr>
                <w:rFonts w:eastAsia="Times New Roman" w:cs="Arial"/>
              </w:rPr>
              <w:t>, mo</w:t>
            </w:r>
            <w:r>
              <w:rPr>
                <w:rFonts w:eastAsia="Times New Roman" w:cs="Arial"/>
              </w:rPr>
              <w:t>żna</w:t>
            </w:r>
            <w:r w:rsidRPr="00A20BA4">
              <w:rPr>
                <w:rFonts w:eastAsia="Times New Roman" w:cs="Arial"/>
              </w:rPr>
              <w:t xml:space="preserve"> ustawia</w:t>
            </w:r>
            <w:r>
              <w:rPr>
                <w:rFonts w:eastAsia="Times New Roman" w:cs="Arial"/>
              </w:rPr>
              <w:t>ć fokus</w:t>
            </w:r>
            <w:r w:rsidRPr="00A20BA4">
              <w:rPr>
                <w:rFonts w:eastAsia="Times New Roman" w:cs="Arial"/>
              </w:rPr>
              <w:t xml:space="preserve"> w kolejności zachowującej sens i</w:t>
            </w:r>
            <w:r>
              <w:rPr>
                <w:rFonts w:eastAsia="Times New Roman" w:cs="Arial"/>
              </w:rPr>
              <w:t> funkcjonalność</w:t>
            </w:r>
            <w:r w:rsidRPr="00A20BA4">
              <w:rPr>
                <w:rFonts w:eastAsia="Times New Roman" w:cs="Arial"/>
              </w:rPr>
              <w:t xml:space="preserve"> sekwencji nawigacyjnych.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58A70027" w14:textId="3625FE4B" w:rsidR="00A20BA4" w:rsidRPr="00A20BA4" w:rsidRDefault="00A20BA4" w:rsidP="007E1AD5">
            <w:pPr>
              <w:pStyle w:val="Akapitzlist"/>
              <w:numPr>
                <w:ilvl w:val="0"/>
                <w:numId w:val="48"/>
              </w:numPr>
              <w:spacing w:after="0" w:line="240" w:lineRule="auto"/>
              <w:rPr>
                <w:rFonts w:eastAsia="Times New Roman" w:cs="Arial"/>
              </w:rPr>
            </w:pPr>
            <w:r w:rsidRPr="00A20BA4">
              <w:rPr>
                <w:rFonts w:eastAsia="Times New Roman" w:cs="Arial"/>
              </w:rPr>
              <w:lastRenderedPageBreak/>
              <w:t xml:space="preserve">Autorzy nie mogą tworzyć, edytować ani zmieniać treści w taki sposób, aby </w:t>
            </w:r>
            <w:r>
              <w:rPr>
                <w:rFonts w:eastAsia="Times New Roman" w:cs="Arial"/>
              </w:rPr>
              <w:t xml:space="preserve">na </w:t>
            </w:r>
            <w:r w:rsidRPr="00A20BA4">
              <w:rPr>
                <w:rFonts w:eastAsia="Times New Roman" w:cs="Arial"/>
              </w:rPr>
              <w:t>element</w:t>
            </w:r>
            <w:r>
              <w:rPr>
                <w:rFonts w:eastAsia="Times New Roman" w:cs="Arial"/>
              </w:rPr>
              <w:t>ach</w:t>
            </w:r>
            <w:r w:rsidRPr="00A20BA4">
              <w:rPr>
                <w:rFonts w:eastAsia="Times New Roman" w:cs="Arial"/>
              </w:rPr>
              <w:t xml:space="preserve">, na których można </w:t>
            </w:r>
            <w:r>
              <w:rPr>
                <w:rFonts w:eastAsia="Times New Roman" w:cs="Arial"/>
              </w:rPr>
              <w:t>ustawić fokus (punkt uwagi)</w:t>
            </w:r>
            <w:r w:rsidRPr="00A20BA4">
              <w:rPr>
                <w:rFonts w:eastAsia="Times New Roman" w:cs="Arial"/>
              </w:rPr>
              <w:t>, mo</w:t>
            </w:r>
            <w:r>
              <w:rPr>
                <w:rFonts w:eastAsia="Times New Roman" w:cs="Arial"/>
              </w:rPr>
              <w:t>żna</w:t>
            </w:r>
            <w:r w:rsidRPr="00A20BA4">
              <w:rPr>
                <w:rFonts w:eastAsia="Times New Roman" w:cs="Arial"/>
              </w:rPr>
              <w:t xml:space="preserve"> ustawia</w:t>
            </w:r>
            <w:r>
              <w:rPr>
                <w:rFonts w:eastAsia="Times New Roman" w:cs="Arial"/>
              </w:rPr>
              <w:t>ć fokus</w:t>
            </w:r>
            <w:r w:rsidRPr="00A20BA4">
              <w:rPr>
                <w:rFonts w:eastAsia="Times New Roman" w:cs="Arial"/>
              </w:rPr>
              <w:t xml:space="preserve"> w kolejności zachowującej sens i</w:t>
            </w:r>
            <w:r>
              <w:rPr>
                <w:rFonts w:eastAsia="Times New Roman" w:cs="Arial"/>
              </w:rPr>
              <w:t> funkcjonalność</w:t>
            </w:r>
            <w:r w:rsidRPr="00A20BA4">
              <w:rPr>
                <w:rFonts w:eastAsia="Times New Roman" w:cs="Arial"/>
              </w:rPr>
              <w:t xml:space="preserve"> sekwencji nawigacyjnych.</w:t>
            </w:r>
          </w:p>
          <w:p w14:paraId="565150E4" w14:textId="0507330A" w:rsidR="00A20BA4" w:rsidRPr="00A20BA4" w:rsidRDefault="00A20BA4" w:rsidP="007E1AD5">
            <w:pPr>
              <w:pStyle w:val="Akapitzlist"/>
              <w:numPr>
                <w:ilvl w:val="0"/>
                <w:numId w:val="48"/>
              </w:numPr>
              <w:spacing w:after="0" w:line="240" w:lineRule="auto"/>
              <w:rPr>
                <w:rFonts w:eastAsia="Times New Roman" w:cs="Arial"/>
              </w:rPr>
            </w:pPr>
            <w:r w:rsidRPr="00A20BA4">
              <w:rPr>
                <w:rFonts w:eastAsia="Times New Roman" w:cs="Arial"/>
              </w:rPr>
              <w:t xml:space="preserve">Możliwość </w:t>
            </w:r>
            <w:r>
              <w:rPr>
                <w:rFonts w:eastAsia="Times New Roman" w:cs="Arial"/>
              </w:rPr>
              <w:t>osadzania</w:t>
            </w:r>
            <w:r w:rsidRPr="00A20BA4">
              <w:rPr>
                <w:rFonts w:eastAsia="Times New Roman" w:cs="Arial"/>
              </w:rPr>
              <w:t xml:space="preserve"> lub tworzenia mechanizmów nawigacyjnych nie jest obsługiwan</w:t>
            </w:r>
            <w:r>
              <w:rPr>
                <w:rFonts w:eastAsia="Times New Roman" w:cs="Arial"/>
              </w:rPr>
              <w:t>a</w:t>
            </w:r>
            <w:r w:rsidRPr="00A20BA4">
              <w:rPr>
                <w:rFonts w:eastAsia="Times New Roman" w:cs="Arial"/>
              </w:rPr>
              <w:t>.</w:t>
            </w:r>
          </w:p>
        </w:tc>
      </w:tr>
      <w:tr w:rsidR="00820AF4" w:rsidRPr="00943B96" w14:paraId="53EBC9C0"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737B78A3" w14:textId="58F38FB4" w:rsidR="00820AF4" w:rsidRPr="00335C5E" w:rsidRDefault="00E9271F" w:rsidP="00820AF4">
            <w:pPr>
              <w:spacing w:after="0" w:line="240" w:lineRule="auto"/>
              <w:rPr>
                <w:rFonts w:eastAsia="Times New Roman" w:cs="Arial"/>
                <w:b/>
                <w:lang w:val="pl-PL"/>
              </w:rPr>
            </w:pPr>
            <w:hyperlink r:id="rId28" w:anchor="link-purpose-in-context" w:history="1">
              <w:r w:rsidR="00820AF4" w:rsidRPr="009A046A">
                <w:rPr>
                  <w:rStyle w:val="Hipercze"/>
                  <w:lang w:val="pl-PL"/>
                </w:rPr>
                <w:t>2.4.4 Cel łącza (w kontekście)</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62CFEC8A" w14:textId="42E3FAFC" w:rsidR="005823DE" w:rsidRPr="00335C5E" w:rsidRDefault="005823DE" w:rsidP="00820AF4">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56B4E460" w14:textId="3CCBA87D" w:rsidR="00A20BA4" w:rsidRPr="00A20BA4" w:rsidRDefault="00A20BA4" w:rsidP="007E1AD5">
            <w:pPr>
              <w:pStyle w:val="Akapitzlist"/>
              <w:numPr>
                <w:ilvl w:val="0"/>
                <w:numId w:val="18"/>
              </w:numPr>
              <w:spacing w:after="0" w:line="240" w:lineRule="auto"/>
              <w:rPr>
                <w:rFonts w:eastAsia="Times New Roman" w:cs="Arial"/>
              </w:rPr>
            </w:pPr>
            <w:r w:rsidRPr="00A20BA4">
              <w:rPr>
                <w:rFonts w:eastAsia="Times New Roman" w:cs="Arial"/>
              </w:rPr>
              <w:t xml:space="preserve">Autorzy mogą tworzyć, edytować lub zastępować treści, więc cel każdego </w:t>
            </w:r>
            <w:r>
              <w:rPr>
                <w:rFonts w:eastAsia="Times New Roman" w:cs="Arial"/>
              </w:rPr>
              <w:t>łącza</w:t>
            </w:r>
            <w:r w:rsidRPr="00A20BA4">
              <w:rPr>
                <w:rFonts w:eastAsia="Times New Roman" w:cs="Arial"/>
              </w:rPr>
              <w:t xml:space="preserve"> może być określony na podstawie samego tekstu </w:t>
            </w:r>
            <w:r>
              <w:rPr>
                <w:rFonts w:eastAsia="Times New Roman" w:cs="Arial"/>
              </w:rPr>
              <w:t>łącza</w:t>
            </w:r>
            <w:r w:rsidRPr="00A20BA4">
              <w:rPr>
                <w:rFonts w:eastAsia="Times New Roman" w:cs="Arial"/>
              </w:rPr>
              <w:t xml:space="preserve"> lub tekstu </w:t>
            </w:r>
            <w:r>
              <w:rPr>
                <w:rFonts w:eastAsia="Times New Roman" w:cs="Arial"/>
              </w:rPr>
              <w:t>łącza</w:t>
            </w:r>
            <w:r w:rsidRPr="00A20BA4">
              <w:rPr>
                <w:rFonts w:eastAsia="Times New Roman" w:cs="Arial"/>
              </w:rPr>
              <w:t xml:space="preserve"> wraz z jego programowo określonym kontekstem.</w:t>
            </w:r>
          </w:p>
          <w:p w14:paraId="74AA13A2" w14:textId="3FE854B9" w:rsidR="00A20BA4" w:rsidRPr="00A20BA4" w:rsidRDefault="00A20BA4" w:rsidP="007E1AD5">
            <w:pPr>
              <w:pStyle w:val="Akapitzlist"/>
              <w:numPr>
                <w:ilvl w:val="0"/>
                <w:numId w:val="18"/>
              </w:numPr>
              <w:spacing w:after="0" w:line="240" w:lineRule="auto"/>
              <w:rPr>
                <w:rFonts w:eastAsia="Times New Roman" w:cs="Arial"/>
              </w:rPr>
            </w:pPr>
            <w:r w:rsidRPr="00A20BA4">
              <w:rPr>
                <w:rFonts w:eastAsia="Times New Roman" w:cs="Arial"/>
              </w:rPr>
              <w:t xml:space="preserve">Autorzy mogą tworzyć, edytować lub zastępować treści, więc cel każdego </w:t>
            </w:r>
            <w:r>
              <w:rPr>
                <w:rFonts w:eastAsia="Times New Roman" w:cs="Arial"/>
              </w:rPr>
              <w:t>łącza</w:t>
            </w:r>
            <w:r w:rsidRPr="00A20BA4">
              <w:rPr>
                <w:rFonts w:eastAsia="Times New Roman" w:cs="Arial"/>
              </w:rPr>
              <w:t xml:space="preserve"> może być określony na podstawie samego tekstu </w:t>
            </w:r>
            <w:r>
              <w:rPr>
                <w:rFonts w:eastAsia="Times New Roman" w:cs="Arial"/>
              </w:rPr>
              <w:t>łącza</w:t>
            </w:r>
            <w:r w:rsidRPr="00A20BA4">
              <w:rPr>
                <w:rFonts w:eastAsia="Times New Roman" w:cs="Arial"/>
              </w:rPr>
              <w:t xml:space="preserve"> lub tekstu </w:t>
            </w:r>
            <w:r>
              <w:rPr>
                <w:rFonts w:eastAsia="Times New Roman" w:cs="Arial"/>
              </w:rPr>
              <w:t>łącza</w:t>
            </w:r>
            <w:r w:rsidRPr="00A20BA4">
              <w:rPr>
                <w:rFonts w:eastAsia="Times New Roman" w:cs="Arial"/>
              </w:rPr>
              <w:t xml:space="preserve"> wraz z jego programowo określonym kontekstem.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3BC0291C" w14:textId="0FB6C990" w:rsidR="00A20BA4" w:rsidRPr="00A20BA4" w:rsidRDefault="00A20BA4" w:rsidP="007E1AD5">
            <w:pPr>
              <w:pStyle w:val="Akapitzlist"/>
              <w:numPr>
                <w:ilvl w:val="0"/>
                <w:numId w:val="18"/>
              </w:numPr>
              <w:spacing w:after="0" w:line="240" w:lineRule="auto"/>
              <w:rPr>
                <w:rFonts w:eastAsia="Times New Roman" w:cs="Arial"/>
              </w:rPr>
            </w:pPr>
            <w:r w:rsidRPr="00A20BA4">
              <w:rPr>
                <w:rFonts w:eastAsia="Times New Roman" w:cs="Arial"/>
              </w:rPr>
              <w:t xml:space="preserve">Autorzy nie mogą tworzyć, edytować ani zmieniać treści, więc </w:t>
            </w:r>
            <w:r w:rsidR="00260DA9">
              <w:rPr>
                <w:rFonts w:eastAsia="Times New Roman" w:cs="Arial"/>
              </w:rPr>
              <w:t xml:space="preserve">nie mają wpływu na takie tworzenie lub zmianę treści łączy, aby ich cel mógł </w:t>
            </w:r>
            <w:r w:rsidRPr="00A20BA4">
              <w:rPr>
                <w:rFonts w:eastAsia="Times New Roman" w:cs="Arial"/>
              </w:rPr>
              <w:t xml:space="preserve">być określony na podstawie samego tekstu </w:t>
            </w:r>
            <w:r w:rsidR="00260DA9">
              <w:rPr>
                <w:rFonts w:eastAsia="Times New Roman" w:cs="Arial"/>
              </w:rPr>
              <w:t>łącza</w:t>
            </w:r>
            <w:r w:rsidRPr="00A20BA4">
              <w:rPr>
                <w:rFonts w:eastAsia="Times New Roman" w:cs="Arial"/>
              </w:rPr>
              <w:t xml:space="preserve"> lub tekstu </w:t>
            </w:r>
            <w:r w:rsidR="00260DA9">
              <w:rPr>
                <w:rFonts w:eastAsia="Times New Roman" w:cs="Arial"/>
              </w:rPr>
              <w:t>łącza</w:t>
            </w:r>
            <w:r w:rsidRPr="00A20BA4">
              <w:rPr>
                <w:rFonts w:eastAsia="Times New Roman" w:cs="Arial"/>
              </w:rPr>
              <w:t xml:space="preserve"> wraz z jego programowo określonym kontekstem.</w:t>
            </w:r>
          </w:p>
          <w:p w14:paraId="139FF610" w14:textId="77777777" w:rsidR="00A20BA4" w:rsidRDefault="00A20BA4" w:rsidP="007E1AD5">
            <w:pPr>
              <w:pStyle w:val="Akapitzlist"/>
              <w:numPr>
                <w:ilvl w:val="0"/>
                <w:numId w:val="18"/>
              </w:numPr>
              <w:spacing w:after="0" w:line="240" w:lineRule="auto"/>
              <w:rPr>
                <w:rFonts w:eastAsia="Times New Roman" w:cs="Arial"/>
              </w:rPr>
            </w:pPr>
            <w:r w:rsidRPr="00A20BA4">
              <w:rPr>
                <w:rFonts w:eastAsia="Times New Roman" w:cs="Arial"/>
              </w:rPr>
              <w:t xml:space="preserve">Możliwość </w:t>
            </w:r>
            <w:r w:rsidR="00260DA9">
              <w:rPr>
                <w:rFonts w:eastAsia="Times New Roman" w:cs="Arial"/>
              </w:rPr>
              <w:t>osadzania</w:t>
            </w:r>
            <w:r w:rsidRPr="00A20BA4">
              <w:rPr>
                <w:rFonts w:eastAsia="Times New Roman" w:cs="Arial"/>
              </w:rPr>
              <w:t xml:space="preserve"> lub tworzenia </w:t>
            </w:r>
            <w:r w:rsidR="00260DA9">
              <w:rPr>
                <w:rFonts w:eastAsia="Times New Roman" w:cs="Arial"/>
              </w:rPr>
              <w:t>łączy</w:t>
            </w:r>
            <w:r w:rsidRPr="00A20BA4">
              <w:rPr>
                <w:rFonts w:eastAsia="Times New Roman" w:cs="Arial"/>
              </w:rPr>
              <w:t xml:space="preserve"> nie jest obsługiwan</w:t>
            </w:r>
            <w:r w:rsidR="00260DA9">
              <w:rPr>
                <w:rFonts w:eastAsia="Times New Roman" w:cs="Arial"/>
              </w:rPr>
              <w:t>a</w:t>
            </w:r>
            <w:r w:rsidRPr="00A20BA4">
              <w:rPr>
                <w:rFonts w:eastAsia="Times New Roman" w:cs="Arial"/>
              </w:rPr>
              <w:t>.</w:t>
            </w:r>
          </w:p>
          <w:p w14:paraId="3F301F91" w14:textId="77777777" w:rsidR="00260DA9" w:rsidRDefault="00260DA9" w:rsidP="007E1AD5">
            <w:pPr>
              <w:pStyle w:val="Akapitzlist"/>
              <w:numPr>
                <w:ilvl w:val="0"/>
                <w:numId w:val="18"/>
              </w:numPr>
              <w:spacing w:after="0" w:line="240" w:lineRule="auto"/>
              <w:rPr>
                <w:rFonts w:eastAsia="Times New Roman" w:cs="Arial"/>
              </w:rPr>
            </w:pPr>
            <w:r>
              <w:rPr>
                <w:rFonts w:eastAsia="Times New Roman" w:cs="Arial"/>
              </w:rPr>
              <w:t xml:space="preserve">W treściach startowych wprowadzonych przez wykonawcę cel każdego łącza może być określony na podstawie </w:t>
            </w:r>
            <w:r w:rsidRPr="00A20BA4">
              <w:rPr>
                <w:rFonts w:eastAsia="Times New Roman" w:cs="Arial"/>
              </w:rPr>
              <w:t xml:space="preserve">samego tekstu </w:t>
            </w:r>
            <w:r>
              <w:rPr>
                <w:rFonts w:eastAsia="Times New Roman" w:cs="Arial"/>
              </w:rPr>
              <w:t>łącza</w:t>
            </w:r>
            <w:r w:rsidRPr="00A20BA4">
              <w:rPr>
                <w:rFonts w:eastAsia="Times New Roman" w:cs="Arial"/>
              </w:rPr>
              <w:t xml:space="preserve"> lub tekstu </w:t>
            </w:r>
            <w:r>
              <w:rPr>
                <w:rFonts w:eastAsia="Times New Roman" w:cs="Arial"/>
              </w:rPr>
              <w:t>łącza</w:t>
            </w:r>
            <w:r w:rsidRPr="00A20BA4">
              <w:rPr>
                <w:rFonts w:eastAsia="Times New Roman" w:cs="Arial"/>
              </w:rPr>
              <w:t xml:space="preserve"> wraz z jego programowo określonym kontekstem.</w:t>
            </w:r>
            <w:r>
              <w:rPr>
                <w:rFonts w:eastAsia="Times New Roman" w:cs="Arial"/>
              </w:rPr>
              <w:t xml:space="preserve"> </w:t>
            </w:r>
          </w:p>
          <w:p w14:paraId="48014D2E" w14:textId="77777777" w:rsidR="00260DA9" w:rsidRDefault="00260DA9" w:rsidP="007E1AD5">
            <w:pPr>
              <w:pStyle w:val="Akapitzlist"/>
              <w:numPr>
                <w:ilvl w:val="0"/>
                <w:numId w:val="18"/>
              </w:numPr>
              <w:spacing w:after="0" w:line="240" w:lineRule="auto"/>
              <w:rPr>
                <w:rFonts w:eastAsia="Times New Roman" w:cs="Arial"/>
              </w:rPr>
            </w:pPr>
            <w:r>
              <w:rPr>
                <w:rFonts w:eastAsia="Times New Roman" w:cs="Arial"/>
              </w:rPr>
              <w:t xml:space="preserve">W treściach startowych wprowadzonych przez wykonawcę cel każdego łącza nie może być określony na podstawie </w:t>
            </w:r>
            <w:r w:rsidRPr="00A20BA4">
              <w:rPr>
                <w:rFonts w:eastAsia="Times New Roman" w:cs="Arial"/>
              </w:rPr>
              <w:t xml:space="preserve">samego tekstu </w:t>
            </w:r>
            <w:r>
              <w:rPr>
                <w:rFonts w:eastAsia="Times New Roman" w:cs="Arial"/>
              </w:rPr>
              <w:t>łącza</w:t>
            </w:r>
            <w:r w:rsidRPr="00A20BA4">
              <w:rPr>
                <w:rFonts w:eastAsia="Times New Roman" w:cs="Arial"/>
              </w:rPr>
              <w:t xml:space="preserve"> lub tekstu </w:t>
            </w:r>
            <w:r>
              <w:rPr>
                <w:rFonts w:eastAsia="Times New Roman" w:cs="Arial"/>
              </w:rPr>
              <w:t>łącza</w:t>
            </w:r>
            <w:r w:rsidRPr="00A20BA4">
              <w:rPr>
                <w:rFonts w:eastAsia="Times New Roman" w:cs="Arial"/>
              </w:rPr>
              <w:t xml:space="preserve"> wraz z jego programowo określonym kontekstem</w:t>
            </w:r>
            <w:r>
              <w:rPr>
                <w:rFonts w:eastAsia="Times New Roman" w:cs="Arial"/>
              </w:rPr>
              <w:t>. Zadanie dostosowania tekstów łączy należy do autorów treści.</w:t>
            </w:r>
          </w:p>
          <w:p w14:paraId="6AF85543" w14:textId="5C510EF5" w:rsidR="00260DA9" w:rsidRPr="00A20BA4" w:rsidRDefault="00260DA9" w:rsidP="007E1AD5">
            <w:pPr>
              <w:pStyle w:val="Akapitzlist"/>
              <w:numPr>
                <w:ilvl w:val="0"/>
                <w:numId w:val="18"/>
              </w:numPr>
              <w:spacing w:after="0" w:line="240" w:lineRule="auto"/>
              <w:rPr>
                <w:rFonts w:eastAsia="Times New Roman" w:cs="Arial"/>
              </w:rPr>
            </w:pPr>
            <w:r>
              <w:rPr>
                <w:rFonts w:eastAsia="Times New Roman" w:cs="Arial"/>
              </w:rPr>
              <w:t>W oprogramowaniu zaimplementowano funkcję automatycznego uzupełniania łączy „Czytaj więcej” i podobnych ukrytym rozwinięciem przeznaczonym dla technologii wspomagającej (dodawanie atrybutu</w:t>
            </w:r>
            <w:r w:rsidRPr="00613F7A">
              <w:rPr>
                <w:rFonts w:eastAsia="Times New Roman" w:cs="Arial"/>
              </w:rPr>
              <w:t xml:space="preserve"> rozszerzający treść tego łącza o tytuł artykułu</w:t>
            </w:r>
            <w:r>
              <w:rPr>
                <w:rFonts w:eastAsia="Times New Roman" w:cs="Arial"/>
              </w:rPr>
              <w:t>)</w:t>
            </w:r>
          </w:p>
        </w:tc>
      </w:tr>
      <w:tr w:rsidR="00820AF4" w:rsidRPr="00943B96" w14:paraId="21391CC3"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17A79F7F" w14:textId="044A9FF2" w:rsidR="00820AF4" w:rsidRPr="00335C5E" w:rsidRDefault="00E9271F" w:rsidP="00820AF4">
            <w:pPr>
              <w:spacing w:after="0" w:line="240" w:lineRule="auto"/>
              <w:rPr>
                <w:rFonts w:eastAsia="Times New Roman" w:cs="Arial"/>
                <w:lang w:val="pl-PL"/>
              </w:rPr>
            </w:pPr>
            <w:hyperlink r:id="rId29" w:anchor="pointer-gestures" w:history="1">
              <w:r w:rsidR="00820AF4" w:rsidRPr="009A046A">
                <w:rPr>
                  <w:rStyle w:val="Hipercze"/>
                  <w:lang w:val="pl-PL"/>
                </w:rPr>
                <w:t>2.5.1 Gesty wskazujące</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149E8F53" w14:textId="3F207E86" w:rsidR="00820AF4" w:rsidRPr="00335C5E" w:rsidRDefault="00820AF4" w:rsidP="00820AF4">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54396409" w14:textId="15C77377" w:rsidR="00445B05" w:rsidRPr="00445B05" w:rsidRDefault="00445B05" w:rsidP="007E1AD5">
            <w:pPr>
              <w:pStyle w:val="Akapitzlist"/>
              <w:numPr>
                <w:ilvl w:val="0"/>
                <w:numId w:val="52"/>
              </w:numPr>
              <w:spacing w:after="0" w:line="240" w:lineRule="auto"/>
              <w:rPr>
                <w:rFonts w:eastAsia="Times New Roman" w:cs="Arial"/>
              </w:rPr>
            </w:pPr>
            <w:r w:rsidRPr="00445B05">
              <w:rPr>
                <w:rFonts w:eastAsia="Times New Roman" w:cs="Arial"/>
              </w:rPr>
              <w:t xml:space="preserve">Autorzy mogą tworzyć, edytować lub zastępować </w:t>
            </w:r>
            <w:r w:rsidR="00D6411C">
              <w:rPr>
                <w:rFonts w:eastAsia="Times New Roman" w:cs="Arial"/>
              </w:rPr>
              <w:t>tre</w:t>
            </w:r>
            <w:r w:rsidRPr="00445B05">
              <w:rPr>
                <w:rFonts w:eastAsia="Times New Roman" w:cs="Arial"/>
              </w:rPr>
              <w:t>ść w taki sposób, że funkcjonalność wykorzystująca do działania gesty wielopunktowe lub oparte na ścieżce może być obsługiwana za pomocą</w:t>
            </w:r>
            <w:r w:rsidR="00D6411C">
              <w:rPr>
                <w:rFonts w:eastAsia="Times New Roman" w:cs="Arial"/>
              </w:rPr>
              <w:t xml:space="preserve"> wskaźnika</w:t>
            </w:r>
            <w:r w:rsidR="00D6411C" w:rsidRPr="00D6411C">
              <w:rPr>
                <w:rFonts w:eastAsia="Times New Roman" w:cs="Arial"/>
              </w:rPr>
              <w:t xml:space="preserve"> jednopunktowego</w:t>
            </w:r>
            <w:r w:rsidR="00D6411C" w:rsidRPr="00445B05">
              <w:rPr>
                <w:rFonts w:eastAsia="Times New Roman" w:cs="Arial"/>
              </w:rPr>
              <w:t xml:space="preserve"> </w:t>
            </w:r>
            <w:r w:rsidRPr="00445B05">
              <w:rPr>
                <w:rFonts w:eastAsia="Times New Roman" w:cs="Arial"/>
              </w:rPr>
              <w:t>bez gestu opartego na ścieżce.</w:t>
            </w:r>
          </w:p>
          <w:p w14:paraId="38BF8E9A" w14:textId="26B9431A" w:rsidR="00445B05" w:rsidRPr="00445B05" w:rsidRDefault="00D6411C" w:rsidP="007E1AD5">
            <w:pPr>
              <w:pStyle w:val="Akapitzlist"/>
              <w:numPr>
                <w:ilvl w:val="0"/>
                <w:numId w:val="52"/>
              </w:numPr>
              <w:spacing w:after="0" w:line="240" w:lineRule="auto"/>
              <w:rPr>
                <w:rFonts w:eastAsia="Times New Roman" w:cs="Arial"/>
              </w:rPr>
            </w:pPr>
            <w:r w:rsidRPr="00445B05">
              <w:rPr>
                <w:rFonts w:eastAsia="Times New Roman" w:cs="Arial"/>
              </w:rPr>
              <w:t xml:space="preserve">Autorzy mogą tworzyć, edytować lub zastępować </w:t>
            </w:r>
            <w:r>
              <w:rPr>
                <w:rFonts w:eastAsia="Times New Roman" w:cs="Arial"/>
              </w:rPr>
              <w:t>tre</w:t>
            </w:r>
            <w:r w:rsidRPr="00445B05">
              <w:rPr>
                <w:rFonts w:eastAsia="Times New Roman" w:cs="Arial"/>
              </w:rPr>
              <w:t>ść w taki sposób, że funkcjonalność wykorzystująca do działania gesty wielopunktowe lub oparte na ścieżce może być obsługiwana za pomocą</w:t>
            </w:r>
            <w:r>
              <w:rPr>
                <w:rFonts w:eastAsia="Times New Roman" w:cs="Arial"/>
              </w:rPr>
              <w:t xml:space="preserve"> wskaźnika</w:t>
            </w:r>
            <w:r w:rsidRPr="00D6411C">
              <w:rPr>
                <w:rFonts w:eastAsia="Times New Roman" w:cs="Arial"/>
              </w:rPr>
              <w:t xml:space="preserve"> jednopunktowego</w:t>
            </w:r>
            <w:r w:rsidRPr="00445B05">
              <w:rPr>
                <w:rFonts w:eastAsia="Times New Roman" w:cs="Arial"/>
              </w:rPr>
              <w:t xml:space="preserve"> bez gestu opartego na ścieżce</w:t>
            </w:r>
            <w:r w:rsidR="00445B05" w:rsidRPr="00445B05">
              <w:rPr>
                <w:rFonts w:eastAsia="Times New Roman" w:cs="Arial"/>
              </w:rPr>
              <w:t xml:space="preserve">.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27CE81EA" w14:textId="351258A8" w:rsidR="00445B05" w:rsidRPr="00445B05" w:rsidRDefault="00445B05" w:rsidP="007E1AD5">
            <w:pPr>
              <w:pStyle w:val="Akapitzlist"/>
              <w:numPr>
                <w:ilvl w:val="0"/>
                <w:numId w:val="52"/>
              </w:numPr>
              <w:spacing w:after="0" w:line="240" w:lineRule="auto"/>
              <w:rPr>
                <w:rFonts w:eastAsia="Times New Roman" w:cs="Arial"/>
              </w:rPr>
            </w:pPr>
            <w:r w:rsidRPr="00445B05">
              <w:rPr>
                <w:rFonts w:eastAsia="Times New Roman" w:cs="Arial"/>
              </w:rPr>
              <w:t xml:space="preserve">Autorzy nie mogą tworzyć, edytować ani zastępować treści w taki sposób, aby funkcje wykorzystujące do działania gesty wielopunktowe lub oparte na ścieżce mogły być obsługiwane za pomocą </w:t>
            </w:r>
            <w:r w:rsidR="00D6411C">
              <w:rPr>
                <w:rFonts w:eastAsia="Times New Roman" w:cs="Arial"/>
              </w:rPr>
              <w:t>wskaźnika</w:t>
            </w:r>
            <w:r w:rsidR="00D6411C" w:rsidRPr="00D6411C">
              <w:rPr>
                <w:rFonts w:eastAsia="Times New Roman" w:cs="Arial"/>
              </w:rPr>
              <w:t xml:space="preserve"> jednopunktowego</w:t>
            </w:r>
            <w:r w:rsidR="00D6411C" w:rsidRPr="00445B05">
              <w:rPr>
                <w:rFonts w:eastAsia="Times New Roman" w:cs="Arial"/>
              </w:rPr>
              <w:t xml:space="preserve"> </w:t>
            </w:r>
            <w:r w:rsidRPr="00445B05">
              <w:rPr>
                <w:rFonts w:eastAsia="Times New Roman" w:cs="Arial"/>
              </w:rPr>
              <w:t>bez gestu opartego na ścieżce.</w:t>
            </w:r>
          </w:p>
          <w:p w14:paraId="21ED21DF" w14:textId="385AAAED" w:rsidR="00445B05" w:rsidRPr="00445B05" w:rsidRDefault="00445B05" w:rsidP="007E1AD5">
            <w:pPr>
              <w:pStyle w:val="Akapitzlist"/>
              <w:numPr>
                <w:ilvl w:val="0"/>
                <w:numId w:val="52"/>
              </w:numPr>
              <w:spacing w:after="0" w:line="240" w:lineRule="auto"/>
              <w:rPr>
                <w:rFonts w:eastAsia="Times New Roman" w:cs="Arial"/>
              </w:rPr>
            </w:pPr>
            <w:r w:rsidRPr="00445B05">
              <w:rPr>
                <w:rFonts w:eastAsia="Times New Roman" w:cs="Arial"/>
              </w:rPr>
              <w:lastRenderedPageBreak/>
              <w:t>Możliwość tworzenia funkcji wykorzystujących do obsługi gesty wielopunktowe lub oparte na ścieżkach nie jest obsługiwana.</w:t>
            </w:r>
          </w:p>
        </w:tc>
      </w:tr>
      <w:tr w:rsidR="00820AF4" w:rsidRPr="00943B96" w14:paraId="10D15806"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271139E3" w14:textId="7F5D5A6D" w:rsidR="00820AF4" w:rsidRPr="00335C5E" w:rsidRDefault="00E9271F" w:rsidP="00820AF4">
            <w:pPr>
              <w:tabs>
                <w:tab w:val="left" w:pos="345"/>
              </w:tabs>
              <w:spacing w:after="0" w:line="240" w:lineRule="auto"/>
              <w:rPr>
                <w:rFonts w:eastAsia="Times New Roman" w:cs="Arial"/>
                <w:lang w:val="pl-PL"/>
              </w:rPr>
            </w:pPr>
            <w:hyperlink r:id="rId30" w:anchor="pointer-cancellation" w:history="1">
              <w:r w:rsidR="00820AF4" w:rsidRPr="009A046A">
                <w:rPr>
                  <w:rStyle w:val="Hipercze"/>
                  <w:lang w:val="pl-PL"/>
                </w:rPr>
                <w:t>2.5.2 Rezygnacja ze wskazania</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5AE67329" w14:textId="5CA2A083" w:rsidR="00820AF4" w:rsidRPr="00335C5E" w:rsidRDefault="00820AF4" w:rsidP="00820AF4">
            <w:pPr>
              <w:tabs>
                <w:tab w:val="left" w:pos="345"/>
              </w:tabs>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1C1EB07A" w14:textId="62385ADB" w:rsidR="00D6411C" w:rsidRPr="00D6411C" w:rsidRDefault="00D6411C" w:rsidP="007E1AD5">
            <w:pPr>
              <w:pStyle w:val="Akapitzlist"/>
              <w:numPr>
                <w:ilvl w:val="0"/>
                <w:numId w:val="53"/>
              </w:numPr>
              <w:tabs>
                <w:tab w:val="left" w:pos="345"/>
              </w:tabs>
              <w:spacing w:after="0" w:line="240" w:lineRule="auto"/>
              <w:rPr>
                <w:rFonts w:eastAsia="Times New Roman" w:cs="Arial"/>
              </w:rPr>
            </w:pPr>
            <w:r w:rsidRPr="00D6411C">
              <w:rPr>
                <w:rFonts w:eastAsia="Times New Roman" w:cs="Arial"/>
              </w:rPr>
              <w:t>W przypadku treści z funkcją, która może być obsługiwana za pomocą jednego wska</w:t>
            </w:r>
            <w:r w:rsidR="008541DD">
              <w:rPr>
                <w:rFonts w:eastAsia="Times New Roman" w:cs="Arial"/>
              </w:rPr>
              <w:t>zania</w:t>
            </w:r>
            <w:r w:rsidRPr="00D6411C">
              <w:rPr>
                <w:rFonts w:eastAsia="Times New Roman" w:cs="Arial"/>
              </w:rPr>
              <w:t xml:space="preserve">, autorzy mogą tworzyć, edytować lub zastępować </w:t>
            </w:r>
            <w:r>
              <w:rPr>
                <w:rFonts w:eastAsia="Times New Roman" w:cs="Arial"/>
              </w:rPr>
              <w:t>tre</w:t>
            </w:r>
            <w:r w:rsidRPr="00D6411C">
              <w:rPr>
                <w:rFonts w:eastAsia="Times New Roman" w:cs="Arial"/>
              </w:rPr>
              <w:t xml:space="preserve">ść w taki sposób, że </w:t>
            </w:r>
            <w:r w:rsidR="008541DD">
              <w:rPr>
                <w:rFonts w:eastAsia="Times New Roman" w:cs="Arial"/>
              </w:rPr>
              <w:t>naciskanie (</w:t>
            </w:r>
            <w:r w:rsidRPr="00D6411C">
              <w:rPr>
                <w:rFonts w:eastAsia="Times New Roman" w:cs="Arial"/>
              </w:rPr>
              <w:t>zdarzenie "</w:t>
            </w:r>
            <w:r w:rsidR="008541DD">
              <w:rPr>
                <w:rFonts w:eastAsia="Times New Roman" w:cs="Arial"/>
              </w:rPr>
              <w:t>down</w:t>
            </w:r>
            <w:r w:rsidRPr="00D6411C">
              <w:rPr>
                <w:rFonts w:eastAsia="Times New Roman" w:cs="Arial"/>
              </w:rPr>
              <w:t>"</w:t>
            </w:r>
            <w:r w:rsidR="008541DD">
              <w:rPr>
                <w:rFonts w:eastAsia="Times New Roman" w:cs="Arial"/>
              </w:rPr>
              <w:t>)</w:t>
            </w:r>
            <w:r w:rsidRPr="00D6411C">
              <w:rPr>
                <w:rFonts w:eastAsia="Times New Roman" w:cs="Arial"/>
              </w:rPr>
              <w:t xml:space="preserve"> nie jest używane do wykonania żadnej części funkcji</w:t>
            </w:r>
            <w:r w:rsidR="008541DD">
              <w:rPr>
                <w:rFonts w:eastAsia="Times New Roman" w:cs="Arial"/>
              </w:rPr>
              <w:t xml:space="preserve"> albo</w:t>
            </w:r>
            <w:r w:rsidRPr="00D6411C">
              <w:rPr>
                <w:rFonts w:eastAsia="Times New Roman" w:cs="Arial"/>
              </w:rPr>
              <w:t xml:space="preserve"> zakończenie funkcji następuje w momencie </w:t>
            </w:r>
            <w:r w:rsidR="008541DD">
              <w:rPr>
                <w:rFonts w:eastAsia="Times New Roman" w:cs="Arial"/>
              </w:rPr>
              <w:t>zwolnienia nacisku (</w:t>
            </w:r>
            <w:r w:rsidRPr="00D6411C">
              <w:rPr>
                <w:rFonts w:eastAsia="Times New Roman" w:cs="Arial"/>
              </w:rPr>
              <w:t>zdarzenia "</w:t>
            </w:r>
            <w:proofErr w:type="spellStart"/>
            <w:r w:rsidR="008541DD">
              <w:rPr>
                <w:rFonts w:eastAsia="Times New Roman" w:cs="Arial"/>
              </w:rPr>
              <w:t>up</w:t>
            </w:r>
            <w:proofErr w:type="spellEnd"/>
            <w:r w:rsidRPr="00D6411C">
              <w:rPr>
                <w:rFonts w:eastAsia="Times New Roman" w:cs="Arial"/>
              </w:rPr>
              <w:t>"</w:t>
            </w:r>
            <w:r w:rsidR="008541DD">
              <w:rPr>
                <w:rFonts w:eastAsia="Times New Roman" w:cs="Arial"/>
              </w:rPr>
              <w:t xml:space="preserve">), albo </w:t>
            </w:r>
            <w:r w:rsidRPr="00D6411C">
              <w:rPr>
                <w:rFonts w:eastAsia="Times New Roman" w:cs="Arial"/>
              </w:rPr>
              <w:t>moż</w:t>
            </w:r>
            <w:r w:rsidR="008541DD">
              <w:rPr>
                <w:rFonts w:eastAsia="Times New Roman" w:cs="Arial"/>
              </w:rPr>
              <w:t>na</w:t>
            </w:r>
            <w:r w:rsidRPr="00D6411C">
              <w:rPr>
                <w:rFonts w:eastAsia="Times New Roman" w:cs="Arial"/>
              </w:rPr>
              <w:t xml:space="preserve"> przerwa</w:t>
            </w:r>
            <w:r w:rsidR="008541DD">
              <w:rPr>
                <w:rFonts w:eastAsia="Times New Roman" w:cs="Arial"/>
              </w:rPr>
              <w:t>ć</w:t>
            </w:r>
            <w:r w:rsidRPr="00D6411C">
              <w:rPr>
                <w:rFonts w:eastAsia="Times New Roman" w:cs="Arial"/>
              </w:rPr>
              <w:t xml:space="preserve"> lub cofn</w:t>
            </w:r>
            <w:r w:rsidR="008541DD">
              <w:rPr>
                <w:rFonts w:eastAsia="Times New Roman" w:cs="Arial"/>
              </w:rPr>
              <w:t>ąć</w:t>
            </w:r>
            <w:r w:rsidRPr="00D6411C">
              <w:rPr>
                <w:rFonts w:eastAsia="Times New Roman" w:cs="Arial"/>
              </w:rPr>
              <w:t xml:space="preserve"> funkcj</w:t>
            </w:r>
            <w:r w:rsidR="008541DD">
              <w:rPr>
                <w:rFonts w:eastAsia="Times New Roman" w:cs="Arial"/>
              </w:rPr>
              <w:t>ę</w:t>
            </w:r>
            <w:r w:rsidRPr="00D6411C">
              <w:rPr>
                <w:rFonts w:eastAsia="Times New Roman" w:cs="Arial"/>
              </w:rPr>
              <w:t xml:space="preserve">, </w:t>
            </w:r>
            <w:r w:rsidR="008541DD">
              <w:rPr>
                <w:rFonts w:eastAsia="Times New Roman" w:cs="Arial"/>
              </w:rPr>
              <w:t>albo</w:t>
            </w:r>
            <w:r w:rsidRPr="00D6411C">
              <w:rPr>
                <w:rFonts w:eastAsia="Times New Roman" w:cs="Arial"/>
              </w:rPr>
              <w:t xml:space="preserve"> </w:t>
            </w:r>
            <w:r w:rsidR="008541DD">
              <w:rPr>
                <w:rFonts w:eastAsia="Times New Roman" w:cs="Arial"/>
              </w:rPr>
              <w:t>zwolnienie nacisku (</w:t>
            </w:r>
            <w:r w:rsidRPr="00D6411C">
              <w:rPr>
                <w:rFonts w:eastAsia="Times New Roman" w:cs="Arial"/>
              </w:rPr>
              <w:t>zdarzenie "w górę"</w:t>
            </w:r>
            <w:r w:rsidR="008541DD">
              <w:rPr>
                <w:rFonts w:eastAsia="Times New Roman" w:cs="Arial"/>
              </w:rPr>
              <w:t>)</w:t>
            </w:r>
            <w:r w:rsidRPr="00D6411C">
              <w:rPr>
                <w:rFonts w:eastAsia="Times New Roman" w:cs="Arial"/>
              </w:rPr>
              <w:t xml:space="preserve"> odwraca wynik </w:t>
            </w:r>
            <w:r w:rsidR="008541DD">
              <w:rPr>
                <w:rFonts w:eastAsia="Times New Roman" w:cs="Arial"/>
              </w:rPr>
              <w:t>naciskania (</w:t>
            </w:r>
            <w:r w:rsidRPr="00D6411C">
              <w:rPr>
                <w:rFonts w:eastAsia="Times New Roman" w:cs="Arial"/>
              </w:rPr>
              <w:t>zdarzenia "w dół"</w:t>
            </w:r>
            <w:r w:rsidR="008541DD">
              <w:rPr>
                <w:rFonts w:eastAsia="Times New Roman" w:cs="Arial"/>
              </w:rPr>
              <w:t>) i przywraca stan sprzed zdarzenia</w:t>
            </w:r>
            <w:r w:rsidRPr="00D6411C">
              <w:rPr>
                <w:rFonts w:eastAsia="Times New Roman" w:cs="Arial"/>
              </w:rPr>
              <w:t>.</w:t>
            </w:r>
          </w:p>
          <w:p w14:paraId="6064EFB1" w14:textId="317A8E35" w:rsidR="00D6411C" w:rsidRPr="00D6411C" w:rsidRDefault="008541DD" w:rsidP="007E1AD5">
            <w:pPr>
              <w:pStyle w:val="Akapitzlist"/>
              <w:numPr>
                <w:ilvl w:val="0"/>
                <w:numId w:val="53"/>
              </w:numPr>
              <w:tabs>
                <w:tab w:val="left" w:pos="345"/>
              </w:tabs>
              <w:spacing w:after="0" w:line="240" w:lineRule="auto"/>
              <w:rPr>
                <w:rFonts w:eastAsia="Times New Roman" w:cs="Arial"/>
              </w:rPr>
            </w:pPr>
            <w:r w:rsidRPr="00D6411C">
              <w:rPr>
                <w:rFonts w:eastAsia="Times New Roman" w:cs="Arial"/>
              </w:rPr>
              <w:t>W przypadku treści z funkcją, która może być obsługiwana za pomocą jednego wska</w:t>
            </w:r>
            <w:r>
              <w:rPr>
                <w:rFonts w:eastAsia="Times New Roman" w:cs="Arial"/>
              </w:rPr>
              <w:t>zania</w:t>
            </w:r>
            <w:r w:rsidRPr="00D6411C">
              <w:rPr>
                <w:rFonts w:eastAsia="Times New Roman" w:cs="Arial"/>
              </w:rPr>
              <w:t xml:space="preserve">, autorzy mogą tworzyć, edytować lub zastępować </w:t>
            </w:r>
            <w:r>
              <w:rPr>
                <w:rFonts w:eastAsia="Times New Roman" w:cs="Arial"/>
              </w:rPr>
              <w:t>tre</w:t>
            </w:r>
            <w:r w:rsidRPr="00D6411C">
              <w:rPr>
                <w:rFonts w:eastAsia="Times New Roman" w:cs="Arial"/>
              </w:rPr>
              <w:t xml:space="preserve">ść w taki sposób, że </w:t>
            </w:r>
            <w:r>
              <w:rPr>
                <w:rFonts w:eastAsia="Times New Roman" w:cs="Arial"/>
              </w:rPr>
              <w:t>naciskanie (</w:t>
            </w:r>
            <w:r w:rsidRPr="00D6411C">
              <w:rPr>
                <w:rFonts w:eastAsia="Times New Roman" w:cs="Arial"/>
              </w:rPr>
              <w:t>zdarzenie "</w:t>
            </w:r>
            <w:r>
              <w:rPr>
                <w:rFonts w:eastAsia="Times New Roman" w:cs="Arial"/>
              </w:rPr>
              <w:t>down</w:t>
            </w:r>
            <w:r w:rsidRPr="00D6411C">
              <w:rPr>
                <w:rFonts w:eastAsia="Times New Roman" w:cs="Arial"/>
              </w:rPr>
              <w:t>"</w:t>
            </w:r>
            <w:r>
              <w:rPr>
                <w:rFonts w:eastAsia="Times New Roman" w:cs="Arial"/>
              </w:rPr>
              <w:t>)</w:t>
            </w:r>
            <w:r w:rsidRPr="00D6411C">
              <w:rPr>
                <w:rFonts w:eastAsia="Times New Roman" w:cs="Arial"/>
              </w:rPr>
              <w:t xml:space="preserve"> nie jest używane do wykonania żadnej części funkcji</w:t>
            </w:r>
            <w:r>
              <w:rPr>
                <w:rFonts w:eastAsia="Times New Roman" w:cs="Arial"/>
              </w:rPr>
              <w:t xml:space="preserve"> albo</w:t>
            </w:r>
            <w:r w:rsidRPr="00D6411C">
              <w:rPr>
                <w:rFonts w:eastAsia="Times New Roman" w:cs="Arial"/>
              </w:rPr>
              <w:t xml:space="preserve"> zakończenie funkcji następuje w momencie </w:t>
            </w:r>
            <w:r>
              <w:rPr>
                <w:rFonts w:eastAsia="Times New Roman" w:cs="Arial"/>
              </w:rPr>
              <w:t>zwolnienia nacisku (</w:t>
            </w:r>
            <w:r w:rsidRPr="00D6411C">
              <w:rPr>
                <w:rFonts w:eastAsia="Times New Roman" w:cs="Arial"/>
              </w:rPr>
              <w:t>zdarzenia "</w:t>
            </w:r>
            <w:proofErr w:type="spellStart"/>
            <w:r>
              <w:rPr>
                <w:rFonts w:eastAsia="Times New Roman" w:cs="Arial"/>
              </w:rPr>
              <w:t>up</w:t>
            </w:r>
            <w:proofErr w:type="spellEnd"/>
            <w:r w:rsidRPr="00D6411C">
              <w:rPr>
                <w:rFonts w:eastAsia="Times New Roman" w:cs="Arial"/>
              </w:rPr>
              <w:t>"</w:t>
            </w:r>
            <w:r>
              <w:rPr>
                <w:rFonts w:eastAsia="Times New Roman" w:cs="Arial"/>
              </w:rPr>
              <w:t xml:space="preserve">), albo </w:t>
            </w:r>
            <w:r w:rsidRPr="00D6411C">
              <w:rPr>
                <w:rFonts w:eastAsia="Times New Roman" w:cs="Arial"/>
              </w:rPr>
              <w:t>moż</w:t>
            </w:r>
            <w:r>
              <w:rPr>
                <w:rFonts w:eastAsia="Times New Roman" w:cs="Arial"/>
              </w:rPr>
              <w:t>na</w:t>
            </w:r>
            <w:r w:rsidRPr="00D6411C">
              <w:rPr>
                <w:rFonts w:eastAsia="Times New Roman" w:cs="Arial"/>
              </w:rPr>
              <w:t xml:space="preserve"> przerwa</w:t>
            </w:r>
            <w:r>
              <w:rPr>
                <w:rFonts w:eastAsia="Times New Roman" w:cs="Arial"/>
              </w:rPr>
              <w:t>ć</w:t>
            </w:r>
            <w:r w:rsidRPr="00D6411C">
              <w:rPr>
                <w:rFonts w:eastAsia="Times New Roman" w:cs="Arial"/>
              </w:rPr>
              <w:t xml:space="preserve"> lub cofn</w:t>
            </w:r>
            <w:r>
              <w:rPr>
                <w:rFonts w:eastAsia="Times New Roman" w:cs="Arial"/>
              </w:rPr>
              <w:t>ąć</w:t>
            </w:r>
            <w:r w:rsidRPr="00D6411C">
              <w:rPr>
                <w:rFonts w:eastAsia="Times New Roman" w:cs="Arial"/>
              </w:rPr>
              <w:t xml:space="preserve"> funkcj</w:t>
            </w:r>
            <w:r>
              <w:rPr>
                <w:rFonts w:eastAsia="Times New Roman" w:cs="Arial"/>
              </w:rPr>
              <w:t>ę</w:t>
            </w:r>
            <w:r w:rsidRPr="00D6411C">
              <w:rPr>
                <w:rFonts w:eastAsia="Times New Roman" w:cs="Arial"/>
              </w:rPr>
              <w:t xml:space="preserve">, </w:t>
            </w:r>
            <w:r>
              <w:rPr>
                <w:rFonts w:eastAsia="Times New Roman" w:cs="Arial"/>
              </w:rPr>
              <w:t>albo</w:t>
            </w:r>
            <w:r w:rsidRPr="00D6411C">
              <w:rPr>
                <w:rFonts w:eastAsia="Times New Roman" w:cs="Arial"/>
              </w:rPr>
              <w:t xml:space="preserve"> </w:t>
            </w:r>
            <w:r>
              <w:rPr>
                <w:rFonts w:eastAsia="Times New Roman" w:cs="Arial"/>
              </w:rPr>
              <w:t>zwolnienie nacisku (</w:t>
            </w:r>
            <w:r w:rsidRPr="00D6411C">
              <w:rPr>
                <w:rFonts w:eastAsia="Times New Roman" w:cs="Arial"/>
              </w:rPr>
              <w:t>zdarzenie "w górę"</w:t>
            </w:r>
            <w:r>
              <w:rPr>
                <w:rFonts w:eastAsia="Times New Roman" w:cs="Arial"/>
              </w:rPr>
              <w:t>)</w:t>
            </w:r>
            <w:r w:rsidRPr="00D6411C">
              <w:rPr>
                <w:rFonts w:eastAsia="Times New Roman" w:cs="Arial"/>
              </w:rPr>
              <w:t xml:space="preserve"> odwraca wynik </w:t>
            </w:r>
            <w:r>
              <w:rPr>
                <w:rFonts w:eastAsia="Times New Roman" w:cs="Arial"/>
              </w:rPr>
              <w:t>naciskania (</w:t>
            </w:r>
            <w:r w:rsidRPr="00D6411C">
              <w:rPr>
                <w:rFonts w:eastAsia="Times New Roman" w:cs="Arial"/>
              </w:rPr>
              <w:t>zdarzenia "w dół"</w:t>
            </w:r>
            <w:r>
              <w:rPr>
                <w:rFonts w:eastAsia="Times New Roman" w:cs="Arial"/>
              </w:rPr>
              <w:t>) i przywraca stan sprzed zdarzenia</w:t>
            </w:r>
            <w:r w:rsidR="00D6411C" w:rsidRPr="00D6411C">
              <w:rPr>
                <w:rFonts w:eastAsia="Times New Roman" w:cs="Arial"/>
              </w:rPr>
              <w:t>.</w:t>
            </w:r>
            <w:r>
              <w:rPr>
                <w:rFonts w:eastAsia="Times New Roman" w:cs="Arial"/>
              </w:rPr>
              <w:t xml:space="preserve">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1B4C3C0F" w14:textId="303DE278" w:rsidR="00D6411C" w:rsidRPr="00D6411C" w:rsidRDefault="008541DD" w:rsidP="007E1AD5">
            <w:pPr>
              <w:pStyle w:val="Akapitzlist"/>
              <w:numPr>
                <w:ilvl w:val="0"/>
                <w:numId w:val="53"/>
              </w:numPr>
              <w:tabs>
                <w:tab w:val="left" w:pos="345"/>
              </w:tabs>
              <w:spacing w:after="0" w:line="240" w:lineRule="auto"/>
              <w:rPr>
                <w:rFonts w:eastAsia="Times New Roman" w:cs="Arial"/>
              </w:rPr>
            </w:pPr>
            <w:r w:rsidRPr="00D6411C">
              <w:rPr>
                <w:rFonts w:eastAsia="Times New Roman" w:cs="Arial"/>
              </w:rPr>
              <w:t>W przypadku treści z funkcją, która może być obsługiwana za pomocą jednego wska</w:t>
            </w:r>
            <w:r>
              <w:rPr>
                <w:rFonts w:eastAsia="Times New Roman" w:cs="Arial"/>
              </w:rPr>
              <w:t>zania</w:t>
            </w:r>
            <w:r w:rsidRPr="00D6411C">
              <w:rPr>
                <w:rFonts w:eastAsia="Times New Roman" w:cs="Arial"/>
              </w:rPr>
              <w:t xml:space="preserve">, autorzy nie mogą tworzyć, edytować ani zmieniać treści w taki sposób, że </w:t>
            </w:r>
            <w:r>
              <w:rPr>
                <w:rFonts w:eastAsia="Times New Roman" w:cs="Arial"/>
              </w:rPr>
              <w:t>naciskanie (</w:t>
            </w:r>
            <w:r w:rsidRPr="00D6411C">
              <w:rPr>
                <w:rFonts w:eastAsia="Times New Roman" w:cs="Arial"/>
              </w:rPr>
              <w:t>zdarzenie "</w:t>
            </w:r>
            <w:r>
              <w:rPr>
                <w:rFonts w:eastAsia="Times New Roman" w:cs="Arial"/>
              </w:rPr>
              <w:t>down</w:t>
            </w:r>
            <w:r w:rsidRPr="00D6411C">
              <w:rPr>
                <w:rFonts w:eastAsia="Times New Roman" w:cs="Arial"/>
              </w:rPr>
              <w:t>"</w:t>
            </w:r>
            <w:r>
              <w:rPr>
                <w:rFonts w:eastAsia="Times New Roman" w:cs="Arial"/>
              </w:rPr>
              <w:t>)</w:t>
            </w:r>
            <w:r w:rsidRPr="00D6411C">
              <w:rPr>
                <w:rFonts w:eastAsia="Times New Roman" w:cs="Arial"/>
              </w:rPr>
              <w:t xml:space="preserve"> nie jest używane do wykonania żadnej części funkcji</w:t>
            </w:r>
            <w:r>
              <w:rPr>
                <w:rFonts w:eastAsia="Times New Roman" w:cs="Arial"/>
              </w:rPr>
              <w:t xml:space="preserve"> albo</w:t>
            </w:r>
            <w:r w:rsidRPr="00D6411C">
              <w:rPr>
                <w:rFonts w:eastAsia="Times New Roman" w:cs="Arial"/>
              </w:rPr>
              <w:t xml:space="preserve"> zakończenie funkcji następuje w momencie </w:t>
            </w:r>
            <w:r>
              <w:rPr>
                <w:rFonts w:eastAsia="Times New Roman" w:cs="Arial"/>
              </w:rPr>
              <w:t>zwolnienia nacisku (</w:t>
            </w:r>
            <w:r w:rsidRPr="00D6411C">
              <w:rPr>
                <w:rFonts w:eastAsia="Times New Roman" w:cs="Arial"/>
              </w:rPr>
              <w:t>zdarzenia "</w:t>
            </w:r>
            <w:proofErr w:type="spellStart"/>
            <w:r>
              <w:rPr>
                <w:rFonts w:eastAsia="Times New Roman" w:cs="Arial"/>
              </w:rPr>
              <w:t>up</w:t>
            </w:r>
            <w:proofErr w:type="spellEnd"/>
            <w:r w:rsidRPr="00D6411C">
              <w:rPr>
                <w:rFonts w:eastAsia="Times New Roman" w:cs="Arial"/>
              </w:rPr>
              <w:t>"</w:t>
            </w:r>
            <w:r>
              <w:rPr>
                <w:rFonts w:eastAsia="Times New Roman" w:cs="Arial"/>
              </w:rPr>
              <w:t xml:space="preserve">), albo </w:t>
            </w:r>
            <w:r w:rsidRPr="00D6411C">
              <w:rPr>
                <w:rFonts w:eastAsia="Times New Roman" w:cs="Arial"/>
              </w:rPr>
              <w:t>moż</w:t>
            </w:r>
            <w:r>
              <w:rPr>
                <w:rFonts w:eastAsia="Times New Roman" w:cs="Arial"/>
              </w:rPr>
              <w:t>na</w:t>
            </w:r>
            <w:r w:rsidRPr="00D6411C">
              <w:rPr>
                <w:rFonts w:eastAsia="Times New Roman" w:cs="Arial"/>
              </w:rPr>
              <w:t xml:space="preserve"> przerwa</w:t>
            </w:r>
            <w:r>
              <w:rPr>
                <w:rFonts w:eastAsia="Times New Roman" w:cs="Arial"/>
              </w:rPr>
              <w:t>ć</w:t>
            </w:r>
            <w:r w:rsidRPr="00D6411C">
              <w:rPr>
                <w:rFonts w:eastAsia="Times New Roman" w:cs="Arial"/>
              </w:rPr>
              <w:t xml:space="preserve"> lub cofn</w:t>
            </w:r>
            <w:r>
              <w:rPr>
                <w:rFonts w:eastAsia="Times New Roman" w:cs="Arial"/>
              </w:rPr>
              <w:t>ąć</w:t>
            </w:r>
            <w:r w:rsidRPr="00D6411C">
              <w:rPr>
                <w:rFonts w:eastAsia="Times New Roman" w:cs="Arial"/>
              </w:rPr>
              <w:t xml:space="preserve"> funkcj</w:t>
            </w:r>
            <w:r>
              <w:rPr>
                <w:rFonts w:eastAsia="Times New Roman" w:cs="Arial"/>
              </w:rPr>
              <w:t>ę</w:t>
            </w:r>
            <w:r w:rsidRPr="00D6411C">
              <w:rPr>
                <w:rFonts w:eastAsia="Times New Roman" w:cs="Arial"/>
              </w:rPr>
              <w:t xml:space="preserve">, </w:t>
            </w:r>
            <w:r>
              <w:rPr>
                <w:rFonts w:eastAsia="Times New Roman" w:cs="Arial"/>
              </w:rPr>
              <w:t>albo</w:t>
            </w:r>
            <w:r w:rsidRPr="00D6411C">
              <w:rPr>
                <w:rFonts w:eastAsia="Times New Roman" w:cs="Arial"/>
              </w:rPr>
              <w:t xml:space="preserve"> </w:t>
            </w:r>
            <w:r>
              <w:rPr>
                <w:rFonts w:eastAsia="Times New Roman" w:cs="Arial"/>
              </w:rPr>
              <w:t>zwolnienie nacisku (</w:t>
            </w:r>
            <w:r w:rsidRPr="00D6411C">
              <w:rPr>
                <w:rFonts w:eastAsia="Times New Roman" w:cs="Arial"/>
              </w:rPr>
              <w:t>zdarzenie "w górę"</w:t>
            </w:r>
            <w:r>
              <w:rPr>
                <w:rFonts w:eastAsia="Times New Roman" w:cs="Arial"/>
              </w:rPr>
              <w:t>)</w:t>
            </w:r>
            <w:r w:rsidRPr="00D6411C">
              <w:rPr>
                <w:rFonts w:eastAsia="Times New Roman" w:cs="Arial"/>
              </w:rPr>
              <w:t xml:space="preserve"> odwraca wynik </w:t>
            </w:r>
            <w:r>
              <w:rPr>
                <w:rFonts w:eastAsia="Times New Roman" w:cs="Arial"/>
              </w:rPr>
              <w:t>naciskania (</w:t>
            </w:r>
            <w:r w:rsidRPr="00D6411C">
              <w:rPr>
                <w:rFonts w:eastAsia="Times New Roman" w:cs="Arial"/>
              </w:rPr>
              <w:t>zdarzenia "w dół"</w:t>
            </w:r>
            <w:r>
              <w:rPr>
                <w:rFonts w:eastAsia="Times New Roman" w:cs="Arial"/>
              </w:rPr>
              <w:t>) i przywraca stan sprzed zdarzenia</w:t>
            </w:r>
            <w:r w:rsidR="00D6411C" w:rsidRPr="00D6411C">
              <w:rPr>
                <w:rFonts w:eastAsia="Times New Roman" w:cs="Arial"/>
              </w:rPr>
              <w:t>.</w:t>
            </w:r>
          </w:p>
          <w:p w14:paraId="55DCC07D" w14:textId="45441565" w:rsidR="008541DD" w:rsidRPr="008541DD" w:rsidRDefault="00D6411C" w:rsidP="007E1AD5">
            <w:pPr>
              <w:pStyle w:val="Akapitzlist"/>
              <w:numPr>
                <w:ilvl w:val="0"/>
                <w:numId w:val="53"/>
              </w:numPr>
              <w:tabs>
                <w:tab w:val="left" w:pos="345"/>
              </w:tabs>
              <w:spacing w:after="0" w:line="240" w:lineRule="auto"/>
              <w:rPr>
                <w:rFonts w:eastAsia="Times New Roman" w:cs="Arial"/>
              </w:rPr>
            </w:pPr>
            <w:r w:rsidRPr="00D6411C">
              <w:rPr>
                <w:rFonts w:eastAsia="Times New Roman" w:cs="Arial"/>
              </w:rPr>
              <w:t>Możliwość tworzenia treści z funkcjonalnością</w:t>
            </w:r>
            <w:r w:rsidR="008541DD" w:rsidRPr="00D6411C">
              <w:rPr>
                <w:rFonts w:eastAsia="Times New Roman" w:cs="Arial"/>
              </w:rPr>
              <w:t xml:space="preserve"> która może być obsługiwana za pomocą jednego wska</w:t>
            </w:r>
            <w:r w:rsidR="008541DD">
              <w:rPr>
                <w:rFonts w:eastAsia="Times New Roman" w:cs="Arial"/>
              </w:rPr>
              <w:t>zania</w:t>
            </w:r>
            <w:r w:rsidRPr="00D6411C">
              <w:rPr>
                <w:rFonts w:eastAsia="Times New Roman" w:cs="Arial"/>
              </w:rPr>
              <w:t>, nie jest obsługiwan</w:t>
            </w:r>
            <w:r w:rsidR="008541DD">
              <w:rPr>
                <w:rFonts w:eastAsia="Times New Roman" w:cs="Arial"/>
              </w:rPr>
              <w:t>a</w:t>
            </w:r>
            <w:r w:rsidRPr="00D6411C">
              <w:rPr>
                <w:rFonts w:eastAsia="Times New Roman" w:cs="Arial"/>
              </w:rPr>
              <w:t>.</w:t>
            </w:r>
          </w:p>
        </w:tc>
      </w:tr>
      <w:tr w:rsidR="00820AF4" w:rsidRPr="00943B96" w14:paraId="51C6C89A"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4A2AA523" w14:textId="688617DB" w:rsidR="00820AF4" w:rsidRPr="00335C5E" w:rsidRDefault="00E9271F" w:rsidP="00820AF4">
            <w:pPr>
              <w:spacing w:after="0" w:line="240" w:lineRule="auto"/>
              <w:rPr>
                <w:rFonts w:eastAsia="Times New Roman" w:cs="Arial"/>
                <w:lang w:val="pl-PL"/>
              </w:rPr>
            </w:pPr>
            <w:hyperlink r:id="rId31" w:anchor="label-in-name" w:history="1">
              <w:r w:rsidR="00820AF4" w:rsidRPr="009A046A">
                <w:rPr>
                  <w:rStyle w:val="Hipercze"/>
                  <w:lang w:val="pl-PL"/>
                </w:rPr>
                <w:t>2.5.3 Etykieta w nazwie</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610E0A14" w14:textId="65F4A684" w:rsidR="00820AF4" w:rsidRPr="00335C5E" w:rsidRDefault="00820AF4" w:rsidP="00820AF4">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450B92CB" w14:textId="75FAB93B" w:rsidR="008541DD" w:rsidRPr="00EF4B74" w:rsidRDefault="008541DD" w:rsidP="007E1AD5">
            <w:pPr>
              <w:pStyle w:val="Akapitzlist"/>
              <w:numPr>
                <w:ilvl w:val="0"/>
                <w:numId w:val="21"/>
              </w:numPr>
              <w:spacing w:after="0" w:line="240" w:lineRule="auto"/>
              <w:rPr>
                <w:rFonts w:eastAsia="Times New Roman" w:cs="Arial"/>
              </w:rPr>
            </w:pPr>
            <w:r w:rsidRPr="00EF4B74">
              <w:rPr>
                <w:rFonts w:eastAsia="Times New Roman" w:cs="Arial"/>
              </w:rPr>
              <w:t xml:space="preserve">Autorzy mogą tworzyć, edytować lub zastępować </w:t>
            </w:r>
            <w:r w:rsidR="00EF4B74">
              <w:rPr>
                <w:rFonts w:eastAsia="Times New Roman" w:cs="Arial"/>
              </w:rPr>
              <w:t>tre</w:t>
            </w:r>
            <w:r w:rsidRPr="00EF4B74">
              <w:rPr>
                <w:rFonts w:eastAsia="Times New Roman" w:cs="Arial"/>
              </w:rPr>
              <w:t>ść</w:t>
            </w:r>
            <w:r w:rsidR="00EF4B74">
              <w:rPr>
                <w:rFonts w:eastAsia="Times New Roman" w:cs="Arial"/>
              </w:rPr>
              <w:t xml:space="preserve"> tak</w:t>
            </w:r>
            <w:r w:rsidRPr="00EF4B74">
              <w:rPr>
                <w:rFonts w:eastAsia="Times New Roman" w:cs="Arial"/>
              </w:rPr>
              <w:t xml:space="preserve">, aby </w:t>
            </w:r>
            <w:r w:rsidR="00EF4B74" w:rsidRPr="00EF4B74">
              <w:rPr>
                <w:rFonts w:eastAsia="Times New Roman" w:cs="Arial"/>
              </w:rPr>
              <w:t xml:space="preserve">komponenty </w:t>
            </w:r>
            <w:r w:rsidRPr="00EF4B74">
              <w:rPr>
                <w:rFonts w:eastAsia="Times New Roman" w:cs="Arial"/>
              </w:rPr>
              <w:t>interfejsu użytkownika z etykietami zawierającymi tekst lub obrazy tekstu miały dostępną nazwę zawierającą tekst, który jest prezentowany wizualnie.</w:t>
            </w:r>
          </w:p>
          <w:p w14:paraId="680B6157" w14:textId="710496B0" w:rsidR="008541DD" w:rsidRPr="00EF4B74" w:rsidRDefault="00EF4B74" w:rsidP="007E1AD5">
            <w:pPr>
              <w:pStyle w:val="Akapitzlist"/>
              <w:numPr>
                <w:ilvl w:val="0"/>
                <w:numId w:val="21"/>
              </w:numPr>
              <w:spacing w:after="0" w:line="240" w:lineRule="auto"/>
              <w:rPr>
                <w:rFonts w:eastAsia="Times New Roman" w:cs="Arial"/>
              </w:rPr>
            </w:pPr>
            <w:r w:rsidRPr="00EF4B74">
              <w:rPr>
                <w:rFonts w:eastAsia="Times New Roman" w:cs="Arial"/>
              </w:rPr>
              <w:t xml:space="preserve">Autorzy mogą tworzyć, edytować lub zastępować </w:t>
            </w:r>
            <w:r>
              <w:rPr>
                <w:rFonts w:eastAsia="Times New Roman" w:cs="Arial"/>
              </w:rPr>
              <w:t>tre</w:t>
            </w:r>
            <w:r w:rsidRPr="00EF4B74">
              <w:rPr>
                <w:rFonts w:eastAsia="Times New Roman" w:cs="Arial"/>
              </w:rPr>
              <w:t>ść</w:t>
            </w:r>
            <w:r>
              <w:rPr>
                <w:rFonts w:eastAsia="Times New Roman" w:cs="Arial"/>
              </w:rPr>
              <w:t xml:space="preserve"> tak</w:t>
            </w:r>
            <w:r w:rsidRPr="00EF4B74">
              <w:rPr>
                <w:rFonts w:eastAsia="Times New Roman" w:cs="Arial"/>
              </w:rPr>
              <w:t>, aby komponenty interfejsu użytkownika z etykietami zawierającymi tekst lub obrazy tekstu miały dostępną nazwę zawierającą tekst, który jest prezentowany wizualnie</w:t>
            </w:r>
            <w:r w:rsidR="008541DD" w:rsidRPr="00EF4B74">
              <w:rPr>
                <w:rFonts w:eastAsia="Times New Roman" w:cs="Arial"/>
              </w:rPr>
              <w:t>.</w:t>
            </w:r>
            <w:r w:rsidRPr="009A1DFE">
              <w:rPr>
                <w:rFonts w:eastAsia="Times New Roman" w:cs="Arial"/>
              </w:rPr>
              <w:t xml:space="preserve"> 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17A24084" w14:textId="7AF19A87" w:rsidR="008541DD" w:rsidRPr="00EF4B74" w:rsidRDefault="008541DD" w:rsidP="007E1AD5">
            <w:pPr>
              <w:pStyle w:val="Akapitzlist"/>
              <w:numPr>
                <w:ilvl w:val="0"/>
                <w:numId w:val="21"/>
              </w:numPr>
              <w:spacing w:after="0" w:line="240" w:lineRule="auto"/>
              <w:rPr>
                <w:rFonts w:eastAsia="Times New Roman" w:cs="Arial"/>
              </w:rPr>
            </w:pPr>
            <w:r w:rsidRPr="00EF4B74">
              <w:rPr>
                <w:rFonts w:eastAsia="Times New Roman" w:cs="Arial"/>
              </w:rPr>
              <w:t>Autorzy nie mogą tworzyć, edytować ani zastępować treści w taki sposób, aby komponenty interfejsu użytkownika z etykietami zawierającymi tekst lub obrazy tekstu miały dostępną nazwę zawierającą tekst, który jest prezentowany wizualnie.</w:t>
            </w:r>
            <w:r w:rsidR="00EF4B74">
              <w:rPr>
                <w:rFonts w:eastAsia="Times New Roman" w:cs="Arial"/>
              </w:rPr>
              <w:t xml:space="preserve"> </w:t>
            </w:r>
          </w:p>
          <w:p w14:paraId="72A57D5A" w14:textId="62D9CB5C" w:rsidR="008541DD" w:rsidRPr="00EF4B74" w:rsidRDefault="00EF4B74" w:rsidP="007E1AD5">
            <w:pPr>
              <w:pStyle w:val="Akapitzlist"/>
              <w:numPr>
                <w:ilvl w:val="0"/>
                <w:numId w:val="21"/>
              </w:numPr>
              <w:spacing w:after="0" w:line="240" w:lineRule="auto"/>
              <w:rPr>
                <w:rFonts w:eastAsia="Times New Roman" w:cs="Arial"/>
              </w:rPr>
            </w:pPr>
            <w:r w:rsidRPr="00EF4B74">
              <w:rPr>
                <w:rFonts w:eastAsia="Times New Roman" w:cs="Arial"/>
              </w:rPr>
              <w:t>Możliwość tworzenia komponentów interfejsu użytkownika nie jest obsługiwan</w:t>
            </w:r>
            <w:r>
              <w:rPr>
                <w:rFonts w:eastAsia="Times New Roman" w:cs="Arial"/>
              </w:rPr>
              <w:t>a</w:t>
            </w:r>
            <w:r w:rsidR="008541DD" w:rsidRPr="00EF4B74">
              <w:rPr>
                <w:rFonts w:eastAsia="Times New Roman" w:cs="Arial"/>
              </w:rPr>
              <w:t>.</w:t>
            </w:r>
          </w:p>
        </w:tc>
      </w:tr>
      <w:tr w:rsidR="00820AF4" w:rsidRPr="00943B96" w14:paraId="0A4C9846"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520A8CCB" w14:textId="182D46EC" w:rsidR="00820AF4" w:rsidRPr="00335C5E" w:rsidRDefault="00E9271F" w:rsidP="00820AF4">
            <w:pPr>
              <w:spacing w:after="0" w:line="240" w:lineRule="auto"/>
              <w:rPr>
                <w:rFonts w:eastAsia="Times New Roman" w:cs="Arial"/>
                <w:lang w:val="pl-PL"/>
              </w:rPr>
            </w:pPr>
            <w:hyperlink r:id="rId32" w:anchor="motion-actuation" w:history="1">
              <w:r w:rsidR="00820AF4" w:rsidRPr="009A046A">
                <w:rPr>
                  <w:rStyle w:val="Hipercze"/>
                  <w:lang w:val="pl-PL"/>
                </w:rPr>
                <w:t>2.5.4 Aktywowanie ruchem</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79C82135" w14:textId="75A5097D" w:rsidR="00820AF4" w:rsidRPr="00335C5E" w:rsidRDefault="00820AF4" w:rsidP="00820AF4">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704385F7" w14:textId="1DA0DE84" w:rsidR="00EF4B74" w:rsidRPr="00EF4B74" w:rsidRDefault="00EF4B74" w:rsidP="007E1AD5">
            <w:pPr>
              <w:pStyle w:val="Akapitzlist"/>
              <w:numPr>
                <w:ilvl w:val="0"/>
                <w:numId w:val="56"/>
              </w:numPr>
              <w:spacing w:after="0" w:line="240" w:lineRule="auto"/>
              <w:rPr>
                <w:rFonts w:eastAsia="Times New Roman" w:cs="Arial"/>
              </w:rPr>
            </w:pPr>
            <w:r w:rsidRPr="00EF4B74">
              <w:rPr>
                <w:rFonts w:eastAsia="Times New Roman" w:cs="Arial"/>
              </w:rPr>
              <w:t>Autorzy mogą tworzyć, edytować lub zastępować funkcje obsługiwane przez ruch w taki sposób, że mogą one być również obsługiwane przez komponenty interfejsu użytkownika, a wyzwalacz ruchu można wyłączyć.</w:t>
            </w:r>
          </w:p>
          <w:p w14:paraId="697758FA" w14:textId="61963BDE" w:rsidR="00EF4B74" w:rsidRPr="00EF4B74" w:rsidRDefault="00EF4B74" w:rsidP="007E1AD5">
            <w:pPr>
              <w:pStyle w:val="Akapitzlist"/>
              <w:numPr>
                <w:ilvl w:val="0"/>
                <w:numId w:val="54"/>
              </w:numPr>
              <w:spacing w:after="0" w:line="240" w:lineRule="auto"/>
              <w:rPr>
                <w:rFonts w:eastAsia="Times New Roman" w:cs="Arial"/>
              </w:rPr>
            </w:pPr>
            <w:r w:rsidRPr="00EF4B74">
              <w:rPr>
                <w:rFonts w:eastAsia="Times New Roman" w:cs="Arial"/>
              </w:rPr>
              <w:t>Autorzy mogą tworzyć, edytować lub zastępować funkcje obsługiwane przez ruch w taki sposób, że mogą one być również obsługiwane przez komponenty interfejsu użytkownika, a</w:t>
            </w:r>
            <w:r>
              <w:rPr>
                <w:rFonts w:eastAsia="Times New Roman" w:cs="Arial"/>
              </w:rPr>
              <w:t> </w:t>
            </w:r>
            <w:r w:rsidRPr="00EF4B74">
              <w:rPr>
                <w:rFonts w:eastAsia="Times New Roman" w:cs="Arial"/>
              </w:rPr>
              <w:t xml:space="preserve">wyzwalacz ruchu można wyłączyć.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229D5F97" w14:textId="2152D751" w:rsidR="00EF4B74" w:rsidRPr="00EF4B74" w:rsidRDefault="00EF4B74" w:rsidP="007E1AD5">
            <w:pPr>
              <w:pStyle w:val="Akapitzlist"/>
              <w:numPr>
                <w:ilvl w:val="0"/>
                <w:numId w:val="54"/>
              </w:numPr>
              <w:spacing w:after="0" w:line="240" w:lineRule="auto"/>
              <w:rPr>
                <w:rFonts w:eastAsia="Times New Roman" w:cs="Arial"/>
              </w:rPr>
            </w:pPr>
            <w:r w:rsidRPr="00EF4B74">
              <w:rPr>
                <w:rFonts w:eastAsia="Times New Roman" w:cs="Arial"/>
              </w:rPr>
              <w:t>Autorzy nie mogą tworzyć, edytować ani zastępować funkcji obsługiwanych przez ruch, tak aby mogły być również obsługiwane przez komponenty interfejsu użytkownika, a</w:t>
            </w:r>
            <w:r>
              <w:rPr>
                <w:rFonts w:eastAsia="Times New Roman" w:cs="Arial"/>
              </w:rPr>
              <w:t> </w:t>
            </w:r>
            <w:r w:rsidRPr="00EF4B74">
              <w:rPr>
                <w:rFonts w:eastAsia="Times New Roman" w:cs="Arial"/>
              </w:rPr>
              <w:t>wyzwalacz ruchu można wyłączyć.</w:t>
            </w:r>
          </w:p>
          <w:p w14:paraId="0DAEE9D0" w14:textId="10A23661" w:rsidR="00EF4B74" w:rsidRPr="00EF4B74" w:rsidRDefault="00EF4B74" w:rsidP="007E1AD5">
            <w:pPr>
              <w:pStyle w:val="Akapitzlist"/>
              <w:numPr>
                <w:ilvl w:val="0"/>
                <w:numId w:val="54"/>
              </w:numPr>
              <w:spacing w:after="0" w:line="240" w:lineRule="auto"/>
              <w:rPr>
                <w:rFonts w:eastAsia="Times New Roman" w:cs="Arial"/>
              </w:rPr>
            </w:pPr>
            <w:r w:rsidRPr="00EF4B74">
              <w:rPr>
                <w:rFonts w:eastAsia="Times New Roman" w:cs="Arial"/>
              </w:rPr>
              <w:t>Możliwość tworzenia treści, która może być obsługiwana za pomocą ruchu</w:t>
            </w:r>
            <w:r>
              <w:rPr>
                <w:rFonts w:eastAsia="Times New Roman" w:cs="Arial"/>
              </w:rPr>
              <w:t>,</w:t>
            </w:r>
            <w:r w:rsidRPr="00EF4B74">
              <w:rPr>
                <w:rFonts w:eastAsia="Times New Roman" w:cs="Arial"/>
              </w:rPr>
              <w:t xml:space="preserve"> nie jest obsługiwan</w:t>
            </w:r>
            <w:r>
              <w:rPr>
                <w:rFonts w:eastAsia="Times New Roman" w:cs="Arial"/>
              </w:rPr>
              <w:t>a</w:t>
            </w:r>
            <w:r w:rsidRPr="00EF4B74">
              <w:rPr>
                <w:rFonts w:eastAsia="Times New Roman" w:cs="Arial"/>
              </w:rPr>
              <w:t>.</w:t>
            </w:r>
            <w:r>
              <w:rPr>
                <w:rFonts w:eastAsia="Times New Roman" w:cs="Arial"/>
              </w:rPr>
              <w:t xml:space="preserve"> </w:t>
            </w:r>
          </w:p>
        </w:tc>
      </w:tr>
      <w:tr w:rsidR="001B7A1F" w:rsidRPr="00943B96" w14:paraId="3BD5DABE"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377A6263" w14:textId="30D48F6C" w:rsidR="001B7A1F" w:rsidRPr="00335C5E" w:rsidRDefault="00E9271F" w:rsidP="001B7A1F">
            <w:pPr>
              <w:spacing w:after="0" w:line="240" w:lineRule="auto"/>
              <w:rPr>
                <w:rFonts w:eastAsia="Times New Roman" w:cs="Arial"/>
                <w:b/>
                <w:lang w:val="pl-PL"/>
              </w:rPr>
            </w:pPr>
            <w:hyperlink r:id="rId33" w:anchor="language-of-page" w:history="1">
              <w:r w:rsidR="001B7A1F" w:rsidRPr="00535C4D">
                <w:rPr>
                  <w:rStyle w:val="Hipercze"/>
                </w:rPr>
                <w:t xml:space="preserve">3.1.1 </w:t>
              </w:r>
              <w:proofErr w:type="spellStart"/>
              <w:r w:rsidR="001B7A1F" w:rsidRPr="00535C4D">
                <w:rPr>
                  <w:rStyle w:val="Hipercze"/>
                </w:rPr>
                <w:t>Język</w:t>
              </w:r>
              <w:proofErr w:type="spellEnd"/>
              <w:r w:rsidR="001B7A1F" w:rsidRPr="00535C4D">
                <w:rPr>
                  <w:rStyle w:val="Hipercze"/>
                </w:rPr>
                <w:t xml:space="preserve"> </w:t>
              </w:r>
              <w:proofErr w:type="spellStart"/>
              <w:r w:rsidR="001B7A1F" w:rsidRPr="00535C4D">
                <w:rPr>
                  <w:rStyle w:val="Hipercze"/>
                </w:rPr>
                <w:t>strony</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6D1D4934" w14:textId="576A040F" w:rsidR="001B7A1F" w:rsidRPr="00335C5E" w:rsidRDefault="001B7A1F" w:rsidP="001B7A1F">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5F11172E" w14:textId="6FE77F9A" w:rsidR="00EF4B74" w:rsidRPr="00EF4B74" w:rsidRDefault="00EF4B74" w:rsidP="007E1AD5">
            <w:pPr>
              <w:pStyle w:val="Akapitzlist"/>
              <w:numPr>
                <w:ilvl w:val="0"/>
                <w:numId w:val="55"/>
              </w:numPr>
              <w:spacing w:after="0" w:line="240" w:lineRule="auto"/>
              <w:rPr>
                <w:rFonts w:eastAsia="Times New Roman" w:cs="Arial"/>
              </w:rPr>
            </w:pPr>
            <w:r w:rsidRPr="00EF4B74">
              <w:rPr>
                <w:rFonts w:eastAsia="Times New Roman" w:cs="Arial"/>
              </w:rPr>
              <w:t xml:space="preserve">Autorzy mogą tworzyć, edytować lub zastępować </w:t>
            </w:r>
            <w:r w:rsidR="00305786">
              <w:rPr>
                <w:rFonts w:eastAsia="Times New Roman" w:cs="Arial"/>
              </w:rPr>
              <w:t xml:space="preserve">naturalny </w:t>
            </w:r>
            <w:r w:rsidRPr="00EF4B74">
              <w:rPr>
                <w:rFonts w:eastAsia="Times New Roman" w:cs="Arial"/>
              </w:rPr>
              <w:t>domyślny język tak, aby język strony mógł być określany programowo.</w:t>
            </w:r>
          </w:p>
          <w:p w14:paraId="2DB33473" w14:textId="3ADB6C2D" w:rsidR="00EF4B74" w:rsidRPr="00EF4B74" w:rsidRDefault="00EF4B74" w:rsidP="007E1AD5">
            <w:pPr>
              <w:pStyle w:val="Akapitzlist"/>
              <w:numPr>
                <w:ilvl w:val="0"/>
                <w:numId w:val="55"/>
              </w:numPr>
              <w:spacing w:after="0" w:line="240" w:lineRule="auto"/>
              <w:rPr>
                <w:rFonts w:eastAsia="Times New Roman" w:cs="Arial"/>
              </w:rPr>
            </w:pPr>
            <w:r w:rsidRPr="00EF4B74">
              <w:rPr>
                <w:rFonts w:eastAsia="Times New Roman" w:cs="Arial"/>
              </w:rPr>
              <w:t xml:space="preserve">Autorzy mogą tworzyć, edytować lub zastępować </w:t>
            </w:r>
            <w:r w:rsidR="00305786">
              <w:rPr>
                <w:rFonts w:eastAsia="Times New Roman" w:cs="Arial"/>
              </w:rPr>
              <w:t xml:space="preserve">naturalny </w:t>
            </w:r>
            <w:r w:rsidRPr="00EF4B74">
              <w:rPr>
                <w:rFonts w:eastAsia="Times New Roman" w:cs="Arial"/>
              </w:rPr>
              <w:t>domyślny język tak, aby język strony mógł być określany programowo</w:t>
            </w:r>
            <w:r>
              <w:rPr>
                <w:rFonts w:eastAsia="Times New Roman" w:cs="Arial"/>
              </w:rPr>
              <w:t>.</w:t>
            </w:r>
            <w:r w:rsidRPr="00EF4B74">
              <w:rPr>
                <w:rFonts w:eastAsia="Times New Roman" w:cs="Arial"/>
              </w:rPr>
              <w:t xml:space="preserve">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4EEFF977" w14:textId="3089A00E" w:rsidR="00EF4B74" w:rsidRPr="00EF4B74" w:rsidRDefault="00EF4B74" w:rsidP="007E1AD5">
            <w:pPr>
              <w:pStyle w:val="Akapitzlist"/>
              <w:numPr>
                <w:ilvl w:val="0"/>
                <w:numId w:val="55"/>
              </w:numPr>
              <w:spacing w:after="0" w:line="240" w:lineRule="auto"/>
              <w:rPr>
                <w:rFonts w:eastAsia="Times New Roman" w:cs="Arial"/>
              </w:rPr>
            </w:pPr>
            <w:r w:rsidRPr="00EF4B74">
              <w:rPr>
                <w:rFonts w:eastAsia="Times New Roman" w:cs="Arial"/>
              </w:rPr>
              <w:t xml:space="preserve">Autorzy nie mogą tworzyć, edytować ani zastępować </w:t>
            </w:r>
            <w:r w:rsidR="00305786">
              <w:rPr>
                <w:rFonts w:eastAsia="Times New Roman" w:cs="Arial"/>
              </w:rPr>
              <w:t xml:space="preserve">naturalnego </w:t>
            </w:r>
            <w:r w:rsidRPr="00EF4B74">
              <w:rPr>
                <w:rFonts w:eastAsia="Times New Roman" w:cs="Arial"/>
              </w:rPr>
              <w:t>domyślnego języka w taki sposób, aby język strony mógł być określany programowo.</w:t>
            </w:r>
          </w:p>
          <w:p w14:paraId="45CF46A4" w14:textId="3B11F678" w:rsidR="00EF4B74" w:rsidRPr="00EF4B74" w:rsidRDefault="00EF4B74" w:rsidP="007E1AD5">
            <w:pPr>
              <w:pStyle w:val="Akapitzlist"/>
              <w:numPr>
                <w:ilvl w:val="0"/>
                <w:numId w:val="55"/>
              </w:numPr>
              <w:spacing w:after="0" w:line="240" w:lineRule="auto"/>
              <w:rPr>
                <w:rFonts w:eastAsia="Times New Roman" w:cs="Arial"/>
              </w:rPr>
            </w:pPr>
            <w:r w:rsidRPr="00EF4B74">
              <w:rPr>
                <w:rFonts w:eastAsia="Times New Roman" w:cs="Arial"/>
              </w:rPr>
              <w:t xml:space="preserve">Możliwość </w:t>
            </w:r>
            <w:r w:rsidR="00305786">
              <w:rPr>
                <w:rFonts w:eastAsia="Times New Roman" w:cs="Arial"/>
              </w:rPr>
              <w:t>tworzenia całych</w:t>
            </w:r>
            <w:r w:rsidRPr="00EF4B74">
              <w:rPr>
                <w:rFonts w:eastAsia="Times New Roman" w:cs="Arial"/>
              </w:rPr>
              <w:t xml:space="preserve"> stron internetowych lub dokumentów nie jest obsługiwan</w:t>
            </w:r>
            <w:r w:rsidR="00305786">
              <w:rPr>
                <w:rFonts w:eastAsia="Times New Roman" w:cs="Arial"/>
              </w:rPr>
              <w:t>a</w:t>
            </w:r>
            <w:r w:rsidRPr="00EF4B74">
              <w:rPr>
                <w:rFonts w:eastAsia="Times New Roman" w:cs="Arial"/>
              </w:rPr>
              <w:t>.</w:t>
            </w:r>
          </w:p>
        </w:tc>
      </w:tr>
      <w:tr w:rsidR="001B7A1F" w:rsidRPr="00943B96" w14:paraId="7626FDBE"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16358AB6" w14:textId="5A564D1A" w:rsidR="001B7A1F" w:rsidRPr="00335C5E" w:rsidRDefault="00E9271F" w:rsidP="001B7A1F">
            <w:pPr>
              <w:spacing w:after="0" w:line="240" w:lineRule="auto"/>
              <w:rPr>
                <w:rFonts w:eastAsia="Times New Roman" w:cs="Arial"/>
                <w:b/>
                <w:lang w:val="pl-PL"/>
              </w:rPr>
            </w:pPr>
            <w:hyperlink r:id="rId34" w:anchor="on-focus" w:history="1">
              <w:r w:rsidR="001B7A1F" w:rsidRPr="00F16270">
                <w:rPr>
                  <w:rStyle w:val="Hipercze"/>
                  <w:lang w:val="pl-PL"/>
                </w:rPr>
                <w:t>3.2.1 Po otrzymaniu fokusu</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1F1719DF" w14:textId="192A92D6" w:rsidR="001B7A1F" w:rsidRPr="00CA67AB" w:rsidRDefault="001B7A1F" w:rsidP="001B7A1F">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56E3FCE7" w14:textId="5FB426DB" w:rsidR="00026421" w:rsidRPr="00026421" w:rsidRDefault="00026421" w:rsidP="00026421">
            <w:pPr>
              <w:pStyle w:val="Akapitzlist"/>
              <w:numPr>
                <w:ilvl w:val="0"/>
                <w:numId w:val="57"/>
              </w:numPr>
              <w:spacing w:after="0" w:line="240" w:lineRule="auto"/>
              <w:rPr>
                <w:rFonts w:eastAsia="Times New Roman" w:cs="Arial"/>
              </w:rPr>
            </w:pPr>
            <w:r w:rsidRPr="00026421">
              <w:rPr>
                <w:rFonts w:eastAsia="Times New Roman" w:cs="Arial"/>
              </w:rPr>
              <w:t>Autorzy mogą tworzyć, edytować lub zastępować komponenty interfejsu użytkownika w</w:t>
            </w:r>
            <w:r>
              <w:rPr>
                <w:rFonts w:eastAsia="Times New Roman" w:cs="Arial"/>
              </w:rPr>
              <w:t> </w:t>
            </w:r>
            <w:r w:rsidRPr="00026421">
              <w:rPr>
                <w:rFonts w:eastAsia="Times New Roman" w:cs="Arial"/>
              </w:rPr>
              <w:t>taki sposób, że gdy dowolny komponent otrzymuje fokus, nie inicjuje zmiany kontekstu.</w:t>
            </w:r>
          </w:p>
          <w:p w14:paraId="0369FF7D" w14:textId="20829303" w:rsidR="00026421" w:rsidRPr="00026421" w:rsidRDefault="00026421" w:rsidP="00026421">
            <w:pPr>
              <w:pStyle w:val="Akapitzlist"/>
              <w:numPr>
                <w:ilvl w:val="0"/>
                <w:numId w:val="57"/>
              </w:numPr>
              <w:spacing w:after="0" w:line="240" w:lineRule="auto"/>
              <w:rPr>
                <w:rFonts w:eastAsia="Times New Roman" w:cs="Arial"/>
              </w:rPr>
            </w:pPr>
            <w:r w:rsidRPr="00026421">
              <w:rPr>
                <w:rFonts w:eastAsia="Times New Roman" w:cs="Arial"/>
              </w:rPr>
              <w:t>Autorzy mogą tworzyć, edytować lub zastępować komponenty interfejsu użytkownika w</w:t>
            </w:r>
            <w:r>
              <w:rPr>
                <w:rFonts w:eastAsia="Times New Roman" w:cs="Arial"/>
              </w:rPr>
              <w:t> </w:t>
            </w:r>
            <w:r w:rsidRPr="00026421">
              <w:rPr>
                <w:rFonts w:eastAsia="Times New Roman" w:cs="Arial"/>
              </w:rPr>
              <w:t>taki sposób, że gdy dowolny komponent otrzymuje fokus, nie inicjuje zmiany kontekstu.</w:t>
            </w:r>
            <w:r>
              <w:rPr>
                <w:rFonts w:eastAsia="Times New Roman" w:cs="Arial"/>
              </w:rPr>
              <w:t xml:space="preserve">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147B2286" w14:textId="77777777" w:rsidR="00026421" w:rsidRPr="00026421" w:rsidRDefault="00026421" w:rsidP="00026421">
            <w:pPr>
              <w:pStyle w:val="Akapitzlist"/>
              <w:numPr>
                <w:ilvl w:val="0"/>
                <w:numId w:val="57"/>
              </w:numPr>
              <w:spacing w:after="0" w:line="240" w:lineRule="auto"/>
              <w:rPr>
                <w:rFonts w:eastAsia="Times New Roman" w:cs="Arial"/>
              </w:rPr>
            </w:pPr>
            <w:r w:rsidRPr="00026421">
              <w:rPr>
                <w:rFonts w:eastAsia="Times New Roman" w:cs="Arial"/>
              </w:rPr>
              <w:t>Autorzy nie mogą tworzyć, edytować ani zastępować komponentów interfejsu użytkownika w taki sposób, że gdy dowolny komponent otrzymuje fokus, nie inicjuje zmiany kontekstu.</w:t>
            </w:r>
          </w:p>
          <w:p w14:paraId="34D8A461" w14:textId="2A824DDC" w:rsidR="00026421" w:rsidRPr="00026421" w:rsidRDefault="00026421" w:rsidP="00026421">
            <w:pPr>
              <w:pStyle w:val="Akapitzlist"/>
              <w:numPr>
                <w:ilvl w:val="0"/>
                <w:numId w:val="57"/>
              </w:numPr>
              <w:spacing w:after="0" w:line="240" w:lineRule="auto"/>
              <w:rPr>
                <w:rFonts w:eastAsia="Times New Roman" w:cs="Arial"/>
              </w:rPr>
            </w:pPr>
            <w:r w:rsidRPr="00026421">
              <w:rPr>
                <w:rFonts w:eastAsia="Times New Roman" w:cs="Arial"/>
              </w:rPr>
              <w:t>Możliwość tworzenia komponentów interfejsu użytkownika, które mogą inicjować zmianę kontekstu, nie jest obsługiwan</w:t>
            </w:r>
            <w:r>
              <w:rPr>
                <w:rFonts w:eastAsia="Times New Roman" w:cs="Arial"/>
              </w:rPr>
              <w:t>a</w:t>
            </w:r>
            <w:r w:rsidRPr="00026421">
              <w:rPr>
                <w:rFonts w:eastAsia="Times New Roman" w:cs="Arial"/>
              </w:rPr>
              <w:t>.</w:t>
            </w:r>
          </w:p>
        </w:tc>
      </w:tr>
      <w:tr w:rsidR="001B7A1F" w:rsidRPr="00943B96" w14:paraId="5929E218"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50E1606D" w14:textId="77777777" w:rsidR="001B7A1F" w:rsidRPr="00335C5E" w:rsidRDefault="00E9271F" w:rsidP="001B7A1F">
            <w:pPr>
              <w:spacing w:after="0" w:line="240" w:lineRule="auto"/>
              <w:rPr>
                <w:lang w:val="pl-PL"/>
              </w:rPr>
            </w:pPr>
            <w:hyperlink r:id="rId35" w:anchor="on-input" w:history="1">
              <w:r w:rsidR="001B7A1F" w:rsidRPr="00535C4D">
                <w:rPr>
                  <w:rStyle w:val="Hipercze"/>
                </w:rPr>
                <w:t xml:space="preserve">3.2.2 </w:t>
              </w:r>
              <w:proofErr w:type="spellStart"/>
              <w:r w:rsidR="001B7A1F" w:rsidRPr="00535C4D">
                <w:rPr>
                  <w:rStyle w:val="Hipercze"/>
                </w:rPr>
                <w:t>Podczas</w:t>
              </w:r>
              <w:proofErr w:type="spellEnd"/>
              <w:r w:rsidR="001B7A1F" w:rsidRPr="00535C4D">
                <w:rPr>
                  <w:rStyle w:val="Hipercze"/>
                </w:rPr>
                <w:t xml:space="preserve"> </w:t>
              </w:r>
              <w:proofErr w:type="spellStart"/>
              <w:r w:rsidR="001B7A1F" w:rsidRPr="00535C4D">
                <w:rPr>
                  <w:rStyle w:val="Hipercze"/>
                </w:rPr>
                <w:t>wprowadzania</w:t>
              </w:r>
              <w:proofErr w:type="spellEnd"/>
              <w:r w:rsidR="001B7A1F" w:rsidRPr="00535C4D">
                <w:rPr>
                  <w:rStyle w:val="Hipercze"/>
                </w:rPr>
                <w:t xml:space="preserve"> </w:t>
              </w:r>
              <w:proofErr w:type="spellStart"/>
              <w:r w:rsidR="001B7A1F" w:rsidRPr="00535C4D">
                <w:rPr>
                  <w:rStyle w:val="Hipercze"/>
                </w:rPr>
                <w:t>danych</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713D1FEB" w14:textId="114FD7FD" w:rsidR="001B7A1F" w:rsidRPr="00335C5E" w:rsidRDefault="001B7A1F" w:rsidP="001B7A1F">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18C4EB42" w14:textId="765E80F0" w:rsidR="00026421" w:rsidRPr="00026421" w:rsidRDefault="00026421" w:rsidP="00026421">
            <w:pPr>
              <w:pStyle w:val="Akapitzlist"/>
              <w:numPr>
                <w:ilvl w:val="0"/>
                <w:numId w:val="58"/>
              </w:numPr>
              <w:spacing w:after="0" w:line="240" w:lineRule="auto"/>
              <w:rPr>
                <w:rFonts w:eastAsia="Times New Roman" w:cs="Arial"/>
              </w:rPr>
            </w:pPr>
            <w:r w:rsidRPr="00026421">
              <w:rPr>
                <w:rFonts w:eastAsia="Times New Roman" w:cs="Arial"/>
              </w:rPr>
              <w:t xml:space="preserve">Autorzy mogą tworzyć, edytować lub zastępować komponenty interfejsu użytkownika, więc gdy użytkownik zmienia ustawienie w dowolnym komponencie, nie </w:t>
            </w:r>
            <w:r>
              <w:rPr>
                <w:rFonts w:eastAsia="Times New Roman" w:cs="Arial"/>
              </w:rPr>
              <w:t>s</w:t>
            </w:r>
            <w:r w:rsidRPr="00026421">
              <w:rPr>
                <w:rFonts w:eastAsia="Times New Roman" w:cs="Arial"/>
              </w:rPr>
              <w:t>powoduje to automatycznej zmiany kontekstu.</w:t>
            </w:r>
          </w:p>
          <w:p w14:paraId="5581FEFE" w14:textId="7027E4F3" w:rsidR="00026421" w:rsidRPr="00026421" w:rsidRDefault="00026421" w:rsidP="00026421">
            <w:pPr>
              <w:pStyle w:val="Akapitzlist"/>
              <w:numPr>
                <w:ilvl w:val="0"/>
                <w:numId w:val="58"/>
              </w:numPr>
              <w:spacing w:after="0" w:line="240" w:lineRule="auto"/>
              <w:rPr>
                <w:rFonts w:eastAsia="Times New Roman" w:cs="Arial"/>
              </w:rPr>
            </w:pPr>
            <w:r w:rsidRPr="00026421">
              <w:rPr>
                <w:rFonts w:eastAsia="Times New Roman" w:cs="Arial"/>
              </w:rPr>
              <w:t xml:space="preserve">Autorzy mogą tworzyć, edytować lub zastępować komponenty interfejsu użytkownika, więc gdy użytkownik zmieni ustawienie w dowolnym komponencie, nie spowoduje to </w:t>
            </w:r>
            <w:r w:rsidRPr="00026421">
              <w:rPr>
                <w:rFonts w:eastAsia="Times New Roman" w:cs="Arial"/>
              </w:rPr>
              <w:lastRenderedPageBreak/>
              <w:t xml:space="preserve">automatycznie zmiany kontekstu.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77204311" w14:textId="7D4D49D0" w:rsidR="00026421" w:rsidRPr="00026421" w:rsidRDefault="00026421" w:rsidP="00026421">
            <w:pPr>
              <w:pStyle w:val="Akapitzlist"/>
              <w:numPr>
                <w:ilvl w:val="0"/>
                <w:numId w:val="58"/>
              </w:numPr>
              <w:spacing w:after="0" w:line="240" w:lineRule="auto"/>
              <w:rPr>
                <w:rFonts w:eastAsia="Times New Roman" w:cs="Arial"/>
              </w:rPr>
            </w:pPr>
            <w:r w:rsidRPr="00026421">
              <w:rPr>
                <w:rFonts w:eastAsia="Times New Roman" w:cs="Arial"/>
              </w:rPr>
              <w:t xml:space="preserve">Autorzy nie mogą tworzyć, edytować ani zastępować komponentów interfejsu użytkownika, więc </w:t>
            </w:r>
            <w:r>
              <w:rPr>
                <w:rFonts w:eastAsia="Times New Roman" w:cs="Arial"/>
              </w:rPr>
              <w:t xml:space="preserve">treści autorskie nie będą powodowały </w:t>
            </w:r>
            <w:r w:rsidRPr="00026421">
              <w:rPr>
                <w:rFonts w:eastAsia="Times New Roman" w:cs="Arial"/>
              </w:rPr>
              <w:t>automatyczn</w:t>
            </w:r>
            <w:r>
              <w:rPr>
                <w:rFonts w:eastAsia="Times New Roman" w:cs="Arial"/>
              </w:rPr>
              <w:t>ej</w:t>
            </w:r>
            <w:r w:rsidRPr="00026421">
              <w:rPr>
                <w:rFonts w:eastAsia="Times New Roman" w:cs="Arial"/>
              </w:rPr>
              <w:t xml:space="preserve"> zmiany kontekstu.</w:t>
            </w:r>
          </w:p>
          <w:p w14:paraId="1FA92435" w14:textId="77777777" w:rsidR="00026421" w:rsidRDefault="00026421" w:rsidP="00026421">
            <w:pPr>
              <w:pStyle w:val="Akapitzlist"/>
              <w:numPr>
                <w:ilvl w:val="0"/>
                <w:numId w:val="58"/>
              </w:numPr>
              <w:spacing w:after="0" w:line="240" w:lineRule="auto"/>
              <w:rPr>
                <w:rFonts w:eastAsia="Times New Roman" w:cs="Arial"/>
              </w:rPr>
            </w:pPr>
            <w:r w:rsidRPr="00026421">
              <w:rPr>
                <w:rFonts w:eastAsia="Times New Roman" w:cs="Arial"/>
              </w:rPr>
              <w:t>Możliwość tworzenia komponentów interfejsu użytkownika, które mają ustawienia</w:t>
            </w:r>
            <w:r>
              <w:rPr>
                <w:rFonts w:eastAsia="Times New Roman" w:cs="Arial"/>
              </w:rPr>
              <w:t>,</w:t>
            </w:r>
            <w:r w:rsidRPr="00026421">
              <w:rPr>
                <w:rFonts w:eastAsia="Times New Roman" w:cs="Arial"/>
              </w:rPr>
              <w:t xml:space="preserve"> nie jest obsługiwan</w:t>
            </w:r>
            <w:r>
              <w:rPr>
                <w:rFonts w:eastAsia="Times New Roman" w:cs="Arial"/>
              </w:rPr>
              <w:t>a</w:t>
            </w:r>
            <w:r w:rsidRPr="00026421">
              <w:rPr>
                <w:rFonts w:eastAsia="Times New Roman" w:cs="Arial"/>
              </w:rPr>
              <w:t>.</w:t>
            </w:r>
          </w:p>
          <w:p w14:paraId="0F58B524" w14:textId="267DF5FE" w:rsidR="00B25428" w:rsidRPr="00B25428" w:rsidRDefault="00B25428" w:rsidP="00B25428">
            <w:pPr>
              <w:pStyle w:val="Akapitzlist"/>
              <w:numPr>
                <w:ilvl w:val="0"/>
                <w:numId w:val="58"/>
              </w:numPr>
              <w:spacing w:after="0" w:line="240" w:lineRule="auto"/>
              <w:rPr>
                <w:rFonts w:eastAsia="Times New Roman" w:cs="Arial"/>
              </w:rPr>
            </w:pPr>
            <w:r>
              <w:rPr>
                <w:rFonts w:eastAsia="Times New Roman" w:cs="Arial"/>
              </w:rPr>
              <w:t>W treściach startowych wprowadzonych przez wykonawcę nie ma przypadków niespodziewanego otwierania nowych okien, automatycznego wysyłania formularzy, ani niespodziewanych zmian kontekstu podczas wprowadzania danych.</w:t>
            </w:r>
          </w:p>
        </w:tc>
      </w:tr>
      <w:tr w:rsidR="001B7A1F" w:rsidRPr="00943B96" w14:paraId="68773E33"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36D39F84" w14:textId="28A3D75B" w:rsidR="001B7A1F" w:rsidRPr="00335C5E" w:rsidRDefault="00E9271F" w:rsidP="001B7A1F">
            <w:pPr>
              <w:spacing w:after="0" w:line="240" w:lineRule="auto"/>
              <w:rPr>
                <w:rFonts w:eastAsia="Times New Roman" w:cs="Arial"/>
                <w:b/>
                <w:lang w:val="pl-PL"/>
              </w:rPr>
            </w:pPr>
            <w:hyperlink r:id="rId36" w:anchor="error-identification" w:history="1">
              <w:r w:rsidR="001B7A1F" w:rsidRPr="00535C4D">
                <w:rPr>
                  <w:rStyle w:val="Hipercze"/>
                </w:rPr>
                <w:t xml:space="preserve">3.3.1 </w:t>
              </w:r>
              <w:proofErr w:type="spellStart"/>
              <w:r w:rsidR="001B7A1F" w:rsidRPr="00535C4D">
                <w:rPr>
                  <w:rStyle w:val="Hipercze"/>
                </w:rPr>
                <w:t>Identyfikacja</w:t>
              </w:r>
              <w:proofErr w:type="spellEnd"/>
              <w:r w:rsidR="001B7A1F" w:rsidRPr="00535C4D">
                <w:rPr>
                  <w:rStyle w:val="Hipercze"/>
                </w:rPr>
                <w:t xml:space="preserve"> </w:t>
              </w:r>
              <w:proofErr w:type="spellStart"/>
              <w:r w:rsidR="001B7A1F" w:rsidRPr="00535C4D">
                <w:rPr>
                  <w:rStyle w:val="Hipercze"/>
                </w:rPr>
                <w:t>błędu</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6F9B5AE6" w14:textId="3F1DB9E3" w:rsidR="001B7A1F" w:rsidRPr="00335C5E" w:rsidRDefault="001B7A1F" w:rsidP="001B7A1F">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651F6598" w14:textId="2EA1F615" w:rsidR="00B25428" w:rsidRPr="00B25428" w:rsidRDefault="00B25428" w:rsidP="00B25428">
            <w:pPr>
              <w:pStyle w:val="Akapitzlist"/>
              <w:numPr>
                <w:ilvl w:val="0"/>
                <w:numId w:val="19"/>
              </w:numPr>
            </w:pPr>
            <w:r w:rsidRPr="00B25428">
              <w:t xml:space="preserve">Autorzy mogą tworzyć, edytować lub zastępować komponenty interfejsu użytkownika tak, aby w przypadku automatycznego wykrycia błędu </w:t>
            </w:r>
            <w:r w:rsidRPr="00FF55FD">
              <w:t>w danych wprowadzanych przez użytkownika</w:t>
            </w:r>
            <w:r w:rsidRPr="00B25428">
              <w:t>, element</w:t>
            </w:r>
            <w:r>
              <w:t xml:space="preserve"> z błędem</w:t>
            </w:r>
            <w:r w:rsidRPr="00B25428">
              <w:t xml:space="preserve"> był identyfikowany, a błąd był opisany użytkownikowi w</w:t>
            </w:r>
            <w:r>
              <w:t> </w:t>
            </w:r>
            <w:r w:rsidRPr="00B25428">
              <w:t>formie tekstowej.</w:t>
            </w:r>
          </w:p>
          <w:p w14:paraId="0089617F" w14:textId="1A467AA7" w:rsidR="00B25428" w:rsidRPr="00B25428" w:rsidRDefault="00B7785E" w:rsidP="00B25428">
            <w:pPr>
              <w:pStyle w:val="Akapitzlist"/>
              <w:numPr>
                <w:ilvl w:val="0"/>
                <w:numId w:val="19"/>
              </w:numPr>
            </w:pPr>
            <w:r w:rsidRPr="00B25428">
              <w:t xml:space="preserve">Autorzy mogą tworzyć, edytować lub zastępować komponenty interfejsu użytkownika tak, aby w przypadku automatycznego wykrycia błędu </w:t>
            </w:r>
            <w:r w:rsidRPr="00FF55FD">
              <w:t>w danych wprowadzanych przez użytkownika</w:t>
            </w:r>
            <w:r w:rsidRPr="00B25428">
              <w:t>, element</w:t>
            </w:r>
            <w:r>
              <w:t xml:space="preserve"> z błędem</w:t>
            </w:r>
            <w:r w:rsidRPr="00B25428">
              <w:t xml:space="preserve"> był identyfikowany, a błąd był opisany użytkownikowi w</w:t>
            </w:r>
            <w:r>
              <w:t> </w:t>
            </w:r>
            <w:r w:rsidRPr="00B25428">
              <w:t>formie tekstowej</w:t>
            </w:r>
            <w:r>
              <w:t xml:space="preserve">.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r>
              <w:t xml:space="preserve"> </w:t>
            </w:r>
          </w:p>
          <w:p w14:paraId="316E007B" w14:textId="2C319113" w:rsidR="00B25428" w:rsidRPr="00B25428" w:rsidRDefault="00B25428" w:rsidP="00B25428">
            <w:pPr>
              <w:pStyle w:val="Akapitzlist"/>
              <w:numPr>
                <w:ilvl w:val="0"/>
                <w:numId w:val="19"/>
              </w:numPr>
            </w:pPr>
            <w:r w:rsidRPr="00B25428">
              <w:t xml:space="preserve">Autorzy nie mogą tworzyć, edytować ani zastępować autorskich komponentów interfejsu użytkownika w taki sposób, że gdy błąd </w:t>
            </w:r>
            <w:r w:rsidR="00B7785E" w:rsidRPr="00FF55FD">
              <w:t>w danych wprowadzanych przez użytkownika</w:t>
            </w:r>
            <w:r w:rsidR="00B7785E" w:rsidRPr="00B25428">
              <w:t xml:space="preserve"> </w:t>
            </w:r>
            <w:r w:rsidRPr="00B25428">
              <w:t xml:space="preserve">jest automatycznie wykrywany, </w:t>
            </w:r>
            <w:r w:rsidR="00B7785E" w:rsidRPr="00B25428">
              <w:t>element</w:t>
            </w:r>
            <w:r w:rsidR="00B7785E">
              <w:t xml:space="preserve"> z błędem</w:t>
            </w:r>
            <w:r w:rsidR="00B7785E" w:rsidRPr="00B25428">
              <w:t xml:space="preserve"> był identyfikowany </w:t>
            </w:r>
            <w:r w:rsidRPr="00B25428">
              <w:t>jest identyfikowany, a</w:t>
            </w:r>
            <w:r w:rsidR="00B7785E">
              <w:t> </w:t>
            </w:r>
            <w:r w:rsidRPr="00B25428">
              <w:t>błąd jest opisywany użytkownikowi w formie tekstu.</w:t>
            </w:r>
          </w:p>
          <w:p w14:paraId="64154321" w14:textId="350962C4" w:rsidR="00B25428" w:rsidRPr="00B25428" w:rsidRDefault="00B25428" w:rsidP="00B25428">
            <w:pPr>
              <w:pStyle w:val="Akapitzlist"/>
              <w:numPr>
                <w:ilvl w:val="0"/>
                <w:numId w:val="19"/>
              </w:numPr>
            </w:pPr>
            <w:r w:rsidRPr="00B25428">
              <w:t xml:space="preserve">Możliwość tworzenia treści akceptującej dane </w:t>
            </w:r>
            <w:r w:rsidR="00B7785E" w:rsidRPr="00FF55FD">
              <w:t>wprowadzan</w:t>
            </w:r>
            <w:r w:rsidR="00B7785E">
              <w:t>e</w:t>
            </w:r>
            <w:r w:rsidR="00B7785E" w:rsidRPr="00FF55FD">
              <w:t xml:space="preserve"> przez użytkownika</w:t>
            </w:r>
            <w:r w:rsidRPr="00B25428">
              <w:t xml:space="preserve">, która może automatycznie wykrywać błędy </w:t>
            </w:r>
            <w:r w:rsidR="00B7785E">
              <w:t xml:space="preserve">w danych </w:t>
            </w:r>
            <w:r w:rsidR="00B7785E" w:rsidRPr="00FF55FD">
              <w:t>wprowadzanych przez użytkownika</w:t>
            </w:r>
            <w:r w:rsidR="00B7785E" w:rsidRPr="00B25428">
              <w:t xml:space="preserve"> </w:t>
            </w:r>
            <w:r w:rsidRPr="00B25428">
              <w:t>nie jest obsługiwan</w:t>
            </w:r>
            <w:r w:rsidR="00B7785E">
              <w:t>a</w:t>
            </w:r>
            <w:r w:rsidRPr="00B25428">
              <w:t>.</w:t>
            </w:r>
          </w:p>
          <w:p w14:paraId="0D1B3970" w14:textId="278C59D9" w:rsidR="00B25428" w:rsidRPr="00B25428" w:rsidRDefault="00B25428" w:rsidP="00B25428">
            <w:pPr>
              <w:pStyle w:val="Akapitzlist"/>
              <w:numPr>
                <w:ilvl w:val="0"/>
                <w:numId w:val="19"/>
              </w:numPr>
            </w:pPr>
            <w:r w:rsidRPr="00B25428">
              <w:t xml:space="preserve">Możliwość tworzenia komponentów interfejsu użytkownika, które akceptują </w:t>
            </w:r>
            <w:r w:rsidR="00B7785E" w:rsidRPr="00FF55FD">
              <w:t>wprowadzan</w:t>
            </w:r>
            <w:r w:rsidR="00B7785E">
              <w:t>e</w:t>
            </w:r>
            <w:r w:rsidR="00B7785E" w:rsidRPr="00FF55FD">
              <w:t xml:space="preserve"> przez użytkownika</w:t>
            </w:r>
            <w:r w:rsidRPr="00B25428">
              <w:t>, nie jest obsługiwan</w:t>
            </w:r>
            <w:r w:rsidR="00B7785E">
              <w:t>a</w:t>
            </w:r>
            <w:r w:rsidRPr="00B25428">
              <w:t>.</w:t>
            </w:r>
          </w:p>
        </w:tc>
      </w:tr>
      <w:tr w:rsidR="001B7A1F" w:rsidRPr="00943B96" w14:paraId="6F3A50A8"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419A136D" w14:textId="62558AE7" w:rsidR="001B7A1F" w:rsidRPr="00335C5E" w:rsidRDefault="00E9271F" w:rsidP="001B7A1F">
            <w:pPr>
              <w:spacing w:after="0" w:line="240" w:lineRule="auto"/>
              <w:rPr>
                <w:rFonts w:eastAsia="Times New Roman" w:cs="Arial"/>
                <w:b/>
                <w:lang w:val="pl-PL"/>
              </w:rPr>
            </w:pPr>
            <w:hyperlink r:id="rId37" w:anchor="labels-or-instructions" w:history="1">
              <w:r w:rsidR="001B7A1F" w:rsidRPr="00F16270">
                <w:rPr>
                  <w:rStyle w:val="Hipercze"/>
                  <w:lang w:val="pl-PL"/>
                </w:rPr>
                <w:t>3.3.2 Etykiety lub instrukcje</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3A6684B4" w14:textId="7270FD0C" w:rsidR="00415D2C" w:rsidRPr="00AE39C1" w:rsidRDefault="00415D2C" w:rsidP="001B7A1F">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71AD6ADF" w14:textId="46317A51" w:rsidR="00B7785E" w:rsidRPr="00B7785E" w:rsidRDefault="00B7785E" w:rsidP="00B7785E">
            <w:pPr>
              <w:pStyle w:val="Akapitzlist"/>
              <w:numPr>
                <w:ilvl w:val="0"/>
                <w:numId w:val="62"/>
              </w:numPr>
            </w:pPr>
            <w:r w:rsidRPr="00B7785E">
              <w:t xml:space="preserve">Autorzy mogą tworzyć, edytować lub zastępować etykiety lub instrukcje, gdy </w:t>
            </w:r>
            <w:r>
              <w:t>treść</w:t>
            </w:r>
            <w:r w:rsidRPr="00B7785E">
              <w:t xml:space="preserve"> </w:t>
            </w:r>
            <w:r>
              <w:t>autorska</w:t>
            </w:r>
            <w:r w:rsidRPr="00B7785E">
              <w:t xml:space="preserve"> wymaga wprowadzenia danych przez użytkownika.</w:t>
            </w:r>
          </w:p>
          <w:p w14:paraId="24E9F23C" w14:textId="755D4F91" w:rsidR="00B7785E" w:rsidRPr="00B7785E" w:rsidRDefault="00B7785E" w:rsidP="00B7785E">
            <w:pPr>
              <w:pStyle w:val="Akapitzlist"/>
              <w:numPr>
                <w:ilvl w:val="0"/>
                <w:numId w:val="62"/>
              </w:numPr>
            </w:pPr>
            <w:r w:rsidRPr="00B7785E">
              <w:t xml:space="preserve">Autorzy mogą tworzyć, edytować lub zastępować etykiety lub instrukcje, gdy </w:t>
            </w:r>
            <w:r>
              <w:t>treść</w:t>
            </w:r>
            <w:r w:rsidRPr="00B7785E">
              <w:t xml:space="preserve"> </w:t>
            </w:r>
            <w:r>
              <w:t>autorska</w:t>
            </w:r>
            <w:r w:rsidRPr="00B7785E">
              <w:t xml:space="preserve"> wymaga wprowadzenia danych przez użytkownika.</w:t>
            </w:r>
            <w:r>
              <w:t xml:space="preserve">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3DFEC023" w14:textId="4DE872F7" w:rsidR="00B7785E" w:rsidRPr="00B7785E" w:rsidRDefault="00B7785E" w:rsidP="00B7785E">
            <w:pPr>
              <w:pStyle w:val="Akapitzlist"/>
              <w:numPr>
                <w:ilvl w:val="0"/>
                <w:numId w:val="62"/>
              </w:numPr>
            </w:pPr>
            <w:r w:rsidRPr="00B7785E">
              <w:lastRenderedPageBreak/>
              <w:t xml:space="preserve">Autorzy nie mogą tworzyć, edytować ani zastępować etykiet lub instrukcji, gdy </w:t>
            </w:r>
            <w:r>
              <w:t>treść</w:t>
            </w:r>
            <w:r w:rsidRPr="00B7785E">
              <w:t xml:space="preserve"> </w:t>
            </w:r>
            <w:r>
              <w:t>autorska</w:t>
            </w:r>
            <w:r w:rsidRPr="00B7785E">
              <w:t xml:space="preserve"> wymaga wprowadzenia danych przez użytkownika.</w:t>
            </w:r>
            <w:r>
              <w:t xml:space="preserve"> </w:t>
            </w:r>
            <w:r w:rsidRPr="00CD72FA">
              <w:t>Oprogramowanie nie zapewnia mechanizmów automatycznej walidacji i komunikowania błędów w formularzach tworzonych przez autorów. Za zgodność własnych formularzy z tym kryterium dostępności odpowiedzialność ponosi nabywca oprogramowania.</w:t>
            </w:r>
          </w:p>
          <w:p w14:paraId="078AB47A" w14:textId="1CF9BC8C" w:rsidR="00B7785E" w:rsidRPr="00B7785E" w:rsidRDefault="00B7785E" w:rsidP="00B7785E">
            <w:pPr>
              <w:pStyle w:val="Akapitzlist"/>
              <w:numPr>
                <w:ilvl w:val="0"/>
                <w:numId w:val="62"/>
              </w:numPr>
            </w:pPr>
            <w:r w:rsidRPr="00B7785E">
              <w:t>Możliwość tworzenia autorskich komponentów interfejsu użytkownika, które akceptują dane wprowadz</w:t>
            </w:r>
            <w:r>
              <w:t>ane</w:t>
            </w:r>
            <w:r w:rsidRPr="00B7785E">
              <w:t xml:space="preserve"> przez użytkownik</w:t>
            </w:r>
            <w:r>
              <w:t>a</w:t>
            </w:r>
            <w:r w:rsidRPr="00B7785E">
              <w:t>, nie jest obsługiwan</w:t>
            </w:r>
            <w:r>
              <w:t>a</w:t>
            </w:r>
            <w:r w:rsidRPr="00B7785E">
              <w:t>.</w:t>
            </w:r>
          </w:p>
        </w:tc>
      </w:tr>
      <w:tr w:rsidR="001B7A1F" w:rsidRPr="00943B96" w14:paraId="301DA7B5" w14:textId="77777777" w:rsidTr="005A6D28">
        <w:trPr>
          <w:gridAfter w:val="1"/>
          <w:wAfter w:w="8" w:type="pct"/>
          <w:trHeight w:val="302"/>
          <w:tblCellSpacing w:w="0" w:type="dxa"/>
        </w:trPr>
        <w:tc>
          <w:tcPr>
            <w:tcW w:w="1283" w:type="pct"/>
            <w:gridSpan w:val="2"/>
            <w:tcBorders>
              <w:top w:val="outset" w:sz="6" w:space="0" w:color="auto"/>
              <w:left w:val="outset" w:sz="6" w:space="0" w:color="auto"/>
              <w:bottom w:val="outset" w:sz="6" w:space="0" w:color="auto"/>
              <w:right w:val="outset" w:sz="6" w:space="0" w:color="auto"/>
            </w:tcBorders>
            <w:shd w:val="clear" w:color="auto" w:fill="auto"/>
          </w:tcPr>
          <w:p w14:paraId="2B3540E8" w14:textId="1FF55629" w:rsidR="001B7A1F" w:rsidRPr="00335C5E" w:rsidRDefault="00E9271F" w:rsidP="001B7A1F">
            <w:pPr>
              <w:spacing w:after="0" w:line="240" w:lineRule="auto"/>
              <w:rPr>
                <w:rFonts w:eastAsia="Times New Roman" w:cs="Arial"/>
                <w:b/>
                <w:lang w:val="pl-PL"/>
              </w:rPr>
            </w:pPr>
            <w:hyperlink r:id="rId38" w:anchor="parsing" w:history="1">
              <w:r w:rsidR="001B7A1F" w:rsidRPr="00535C4D">
                <w:rPr>
                  <w:rStyle w:val="Hipercze"/>
                </w:rPr>
                <w:t xml:space="preserve">4.1.1. </w:t>
              </w:r>
              <w:proofErr w:type="spellStart"/>
              <w:r w:rsidR="001B7A1F" w:rsidRPr="00535C4D">
                <w:rPr>
                  <w:rStyle w:val="Hipercze"/>
                </w:rPr>
                <w:t>Poprawność</w:t>
              </w:r>
              <w:proofErr w:type="spellEnd"/>
              <w:r w:rsidR="001B7A1F" w:rsidRPr="00535C4D">
                <w:rPr>
                  <w:rStyle w:val="Hipercze"/>
                </w:rPr>
                <w:t xml:space="preserve"> </w:t>
              </w:r>
              <w:proofErr w:type="spellStart"/>
              <w:r w:rsidR="001B7A1F" w:rsidRPr="00535C4D">
                <w:rPr>
                  <w:rStyle w:val="Hipercze"/>
                </w:rPr>
                <w:t>kodu</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3507D222" w14:textId="73A8AF6A" w:rsidR="00415D2C" w:rsidRPr="00335C5E" w:rsidRDefault="00415D2C" w:rsidP="001B7A1F">
            <w:pPr>
              <w:spacing w:after="0" w:line="240" w:lineRule="auto"/>
              <w:rPr>
                <w:rFonts w:eastAsia="Times New Roman" w:cs="Arial"/>
                <w:lang w:val="pl-PL"/>
              </w:rPr>
            </w:pPr>
          </w:p>
        </w:tc>
        <w:tc>
          <w:tcPr>
            <w:tcW w:w="2971" w:type="pct"/>
            <w:tcBorders>
              <w:top w:val="outset" w:sz="6" w:space="0" w:color="auto"/>
              <w:left w:val="outset" w:sz="6" w:space="0" w:color="auto"/>
              <w:bottom w:val="outset" w:sz="6" w:space="0" w:color="auto"/>
              <w:right w:val="outset" w:sz="6" w:space="0" w:color="auto"/>
            </w:tcBorders>
            <w:shd w:val="clear" w:color="auto" w:fill="auto"/>
          </w:tcPr>
          <w:p w14:paraId="04F664CB" w14:textId="0FCA328B" w:rsidR="00B7785E" w:rsidRPr="00B7785E" w:rsidRDefault="00B7785E" w:rsidP="00B7785E">
            <w:pPr>
              <w:pStyle w:val="Akapitzlist"/>
              <w:numPr>
                <w:ilvl w:val="0"/>
                <w:numId w:val="22"/>
              </w:numPr>
              <w:spacing w:after="0" w:line="240" w:lineRule="auto"/>
              <w:rPr>
                <w:rFonts w:eastAsia="Times New Roman" w:cs="Arial"/>
              </w:rPr>
            </w:pPr>
            <w:r w:rsidRPr="00B7785E">
              <w:rPr>
                <w:rFonts w:eastAsia="Times New Roman" w:cs="Arial"/>
              </w:rPr>
              <w:t xml:space="preserve">Autorzy mogą tworzyć, edytować lub zastępować </w:t>
            </w:r>
            <w:r>
              <w:rPr>
                <w:rFonts w:eastAsia="Times New Roman" w:cs="Arial"/>
              </w:rPr>
              <w:t>tre</w:t>
            </w:r>
            <w:r w:rsidRPr="00B7785E">
              <w:rPr>
                <w:rFonts w:eastAsia="Times New Roman" w:cs="Arial"/>
              </w:rPr>
              <w:t xml:space="preserve">ść implementowaną przy użyciu języków znaczników w taki sposób, że elementy mają pełne </w:t>
            </w:r>
            <w:r w:rsidR="00681DA3" w:rsidRPr="00B7785E">
              <w:rPr>
                <w:rFonts w:eastAsia="Times New Roman" w:cs="Arial"/>
              </w:rPr>
              <w:t>znaczniki początkowe i</w:t>
            </w:r>
            <w:r w:rsidR="00681DA3">
              <w:rPr>
                <w:rFonts w:eastAsia="Times New Roman" w:cs="Arial"/>
              </w:rPr>
              <w:t> </w:t>
            </w:r>
            <w:r w:rsidR="00681DA3" w:rsidRPr="00B7785E">
              <w:rPr>
                <w:rFonts w:eastAsia="Times New Roman" w:cs="Arial"/>
              </w:rPr>
              <w:t>końcowe</w:t>
            </w:r>
            <w:r w:rsidRPr="00B7785E">
              <w:rPr>
                <w:rFonts w:eastAsia="Times New Roman" w:cs="Arial"/>
              </w:rPr>
              <w:t>, elementy są zagnieżdżone zgodnie z ich specyfikacją, elementy nie zawierają zduplikowanych atrybutów, a wszelkie identyfikatory są unikalne, z wyjątkiem sytuacji, w</w:t>
            </w:r>
            <w:r w:rsidR="00681DA3">
              <w:rPr>
                <w:rFonts w:eastAsia="Times New Roman" w:cs="Arial"/>
              </w:rPr>
              <w:t> k</w:t>
            </w:r>
            <w:r w:rsidRPr="00B7785E">
              <w:rPr>
                <w:rFonts w:eastAsia="Times New Roman" w:cs="Arial"/>
              </w:rPr>
              <w:t>tórych specyfikacje dopuszczają te cechy.</w:t>
            </w:r>
          </w:p>
          <w:p w14:paraId="7B8568CE" w14:textId="6C62E020" w:rsidR="00B7785E" w:rsidRPr="00B7785E" w:rsidRDefault="00681DA3" w:rsidP="00B7785E">
            <w:pPr>
              <w:pStyle w:val="Akapitzlist"/>
              <w:numPr>
                <w:ilvl w:val="0"/>
                <w:numId w:val="22"/>
              </w:numPr>
              <w:spacing w:after="0" w:line="240" w:lineRule="auto"/>
              <w:rPr>
                <w:rFonts w:eastAsia="Times New Roman" w:cs="Arial"/>
              </w:rPr>
            </w:pPr>
            <w:r w:rsidRPr="00B7785E">
              <w:rPr>
                <w:rFonts w:eastAsia="Times New Roman" w:cs="Arial"/>
              </w:rPr>
              <w:t xml:space="preserve">Autorzy mogą tworzyć, edytować lub zastępować </w:t>
            </w:r>
            <w:r>
              <w:rPr>
                <w:rFonts w:eastAsia="Times New Roman" w:cs="Arial"/>
              </w:rPr>
              <w:t>tre</w:t>
            </w:r>
            <w:r w:rsidRPr="00B7785E">
              <w:rPr>
                <w:rFonts w:eastAsia="Times New Roman" w:cs="Arial"/>
              </w:rPr>
              <w:t xml:space="preserve">ść implementowaną przy użyciu języków znaczników w taki sposób, że elementy mają pełne znaczniki </w:t>
            </w:r>
            <w:proofErr w:type="spellStart"/>
            <w:r w:rsidRPr="00B7785E">
              <w:rPr>
                <w:rFonts w:eastAsia="Times New Roman" w:cs="Arial"/>
              </w:rPr>
              <w:t>znaczniki</w:t>
            </w:r>
            <w:proofErr w:type="spellEnd"/>
            <w:r w:rsidRPr="00B7785E">
              <w:rPr>
                <w:rFonts w:eastAsia="Times New Roman" w:cs="Arial"/>
              </w:rPr>
              <w:t xml:space="preserve"> początkowe i</w:t>
            </w:r>
            <w:r>
              <w:rPr>
                <w:rFonts w:eastAsia="Times New Roman" w:cs="Arial"/>
              </w:rPr>
              <w:t> </w:t>
            </w:r>
            <w:r w:rsidRPr="00B7785E">
              <w:rPr>
                <w:rFonts w:eastAsia="Times New Roman" w:cs="Arial"/>
              </w:rPr>
              <w:t>końcowe, elementy są zagnieżdżone zgodnie z ich specyfikacją, elementy nie zawierają zduplikowanych atrybutów, a wszelkie identyfikatory są unikalne, z wyjątkiem sytuacji, w</w:t>
            </w:r>
            <w:r>
              <w:rPr>
                <w:rFonts w:eastAsia="Times New Roman" w:cs="Arial"/>
              </w:rPr>
              <w:t> k</w:t>
            </w:r>
            <w:r w:rsidRPr="00B7785E">
              <w:rPr>
                <w:rFonts w:eastAsia="Times New Roman" w:cs="Arial"/>
              </w:rPr>
              <w:t>tórych specyfikacje dopuszczają te cechy</w:t>
            </w:r>
            <w:r w:rsidR="00B7785E" w:rsidRPr="00B7785E">
              <w:rPr>
                <w:rFonts w:eastAsia="Times New Roman" w:cs="Arial"/>
              </w:rPr>
              <w:t xml:space="preserve">.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4812955B" w14:textId="4BC494B9" w:rsidR="00B7785E" w:rsidRPr="00B7785E" w:rsidRDefault="00B7785E" w:rsidP="00B7785E">
            <w:pPr>
              <w:pStyle w:val="Akapitzlist"/>
              <w:numPr>
                <w:ilvl w:val="0"/>
                <w:numId w:val="22"/>
              </w:numPr>
              <w:spacing w:after="0" w:line="240" w:lineRule="auto"/>
              <w:rPr>
                <w:rFonts w:eastAsia="Times New Roman" w:cs="Arial"/>
              </w:rPr>
            </w:pPr>
            <w:r w:rsidRPr="00B7785E">
              <w:rPr>
                <w:rFonts w:eastAsia="Times New Roman" w:cs="Arial"/>
              </w:rPr>
              <w:t>Autorzy nie mogą tworzyć, edytować ani zastępować treści implementowanej przy użyciu języków znaczników w taki sposób, aby elementy miały kompletne znaczniki początkowe i</w:t>
            </w:r>
            <w:r w:rsidR="00681DA3">
              <w:rPr>
                <w:rFonts w:eastAsia="Times New Roman" w:cs="Arial"/>
              </w:rPr>
              <w:t> </w:t>
            </w:r>
            <w:r w:rsidRPr="00B7785E">
              <w:rPr>
                <w:rFonts w:eastAsia="Times New Roman" w:cs="Arial"/>
              </w:rPr>
              <w:t>końcowe, elementy były zagnieżdżone zgodnie z ich specyfikacją, elementy nie zawierały zduplikowanych atrybutów, a wszelkie identyfikatory były unikatowe, z wyjątkiem sytuacji, w których specyfikacja dopuszcza te cechy.</w:t>
            </w:r>
          </w:p>
          <w:p w14:paraId="081531A1" w14:textId="010350EC" w:rsidR="001B7A1F" w:rsidRPr="000663BC" w:rsidRDefault="00B7785E" w:rsidP="001B7A1F">
            <w:pPr>
              <w:pStyle w:val="Akapitzlist"/>
              <w:numPr>
                <w:ilvl w:val="0"/>
                <w:numId w:val="22"/>
              </w:numPr>
              <w:spacing w:after="0" w:line="240" w:lineRule="auto"/>
              <w:rPr>
                <w:rFonts w:eastAsia="Times New Roman" w:cs="Arial"/>
              </w:rPr>
            </w:pPr>
            <w:r w:rsidRPr="00B7785E">
              <w:rPr>
                <w:rFonts w:eastAsia="Times New Roman" w:cs="Arial"/>
              </w:rPr>
              <w:t>Możliwość tworzenia treści przy użyciu języków znaczników nie jest obsługiwan</w:t>
            </w:r>
            <w:r w:rsidR="00681DA3">
              <w:rPr>
                <w:rFonts w:eastAsia="Times New Roman" w:cs="Arial"/>
              </w:rPr>
              <w:t>a</w:t>
            </w:r>
            <w:r w:rsidRPr="00B7785E">
              <w:rPr>
                <w:rFonts w:eastAsia="Times New Roman" w:cs="Arial"/>
              </w:rPr>
              <w:t>.</w:t>
            </w:r>
            <w:r w:rsidR="00681DA3">
              <w:rPr>
                <w:rFonts w:eastAsia="Times New Roman" w:cs="Arial"/>
              </w:rPr>
              <w:t xml:space="preserve"> </w:t>
            </w:r>
          </w:p>
        </w:tc>
      </w:tr>
      <w:tr w:rsidR="001B7A1F" w:rsidRPr="00943B96" w14:paraId="2C1B4D25" w14:textId="77777777" w:rsidTr="005A6D28">
        <w:trPr>
          <w:gridBefore w:val="1"/>
          <w:wBefore w:w="8" w:type="pct"/>
          <w:trHeight w:val="302"/>
          <w:tblCellSpacing w:w="0" w:type="dxa"/>
        </w:trPr>
        <w:tc>
          <w:tcPr>
            <w:tcW w:w="1275" w:type="pct"/>
            <w:tcBorders>
              <w:top w:val="outset" w:sz="6" w:space="0" w:color="auto"/>
              <w:left w:val="outset" w:sz="6" w:space="0" w:color="auto"/>
              <w:bottom w:val="outset" w:sz="6" w:space="0" w:color="auto"/>
              <w:right w:val="outset" w:sz="6" w:space="0" w:color="auto"/>
            </w:tcBorders>
            <w:shd w:val="clear" w:color="auto" w:fill="auto"/>
          </w:tcPr>
          <w:p w14:paraId="7CB7A9C2" w14:textId="40DCAEE4" w:rsidR="001B7A1F" w:rsidRPr="00335C5E" w:rsidRDefault="00E9271F" w:rsidP="001B7A1F">
            <w:pPr>
              <w:spacing w:after="0" w:line="240" w:lineRule="auto"/>
              <w:rPr>
                <w:rFonts w:eastAsia="Times New Roman" w:cs="Arial"/>
                <w:b/>
                <w:lang w:val="pl-PL"/>
              </w:rPr>
            </w:pPr>
            <w:hyperlink r:id="rId39" w:anchor="name-role-value" w:history="1">
              <w:r w:rsidR="001B7A1F" w:rsidRPr="006D424B">
                <w:rPr>
                  <w:rStyle w:val="Hipercze"/>
                  <w:lang w:val="pl-PL"/>
                </w:rPr>
                <w:t>4.1.2. Nazwa, rola, wartość</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2CF883F8" w14:textId="77777777" w:rsidR="001B7A1F" w:rsidRPr="00335C5E" w:rsidRDefault="001B7A1F" w:rsidP="001B7A1F">
            <w:pPr>
              <w:spacing w:after="0" w:line="240" w:lineRule="auto"/>
              <w:rPr>
                <w:rFonts w:eastAsia="Times New Roman" w:cs="Arial"/>
                <w:lang w:val="pl-PL"/>
              </w:rPr>
            </w:pPr>
          </w:p>
        </w:tc>
        <w:tc>
          <w:tcPr>
            <w:tcW w:w="2979" w:type="pct"/>
            <w:gridSpan w:val="2"/>
            <w:tcBorders>
              <w:top w:val="outset" w:sz="6" w:space="0" w:color="auto"/>
              <w:left w:val="outset" w:sz="6" w:space="0" w:color="auto"/>
              <w:bottom w:val="outset" w:sz="6" w:space="0" w:color="auto"/>
              <w:right w:val="outset" w:sz="6" w:space="0" w:color="auto"/>
            </w:tcBorders>
            <w:shd w:val="clear" w:color="auto" w:fill="auto"/>
          </w:tcPr>
          <w:p w14:paraId="3573AAD5" w14:textId="40AFE6D5" w:rsidR="00681DA3" w:rsidRPr="00681DA3" w:rsidRDefault="00681DA3" w:rsidP="00681DA3">
            <w:pPr>
              <w:pStyle w:val="Akapitzlist"/>
              <w:numPr>
                <w:ilvl w:val="0"/>
                <w:numId w:val="63"/>
              </w:numPr>
              <w:spacing w:after="0" w:line="240" w:lineRule="auto"/>
            </w:pPr>
            <w:r w:rsidRPr="00681DA3">
              <w:t>Autorzy mogą tworzyć, edytować lub zastępować wszystkie komponenty interfejsu użytkownika tak</w:t>
            </w:r>
            <w:r>
              <w:t>,</w:t>
            </w:r>
            <w:r w:rsidRPr="00681DA3">
              <w:t xml:space="preserve"> aby nazwa i rola mogły być programowo określone; stany, właściwości i wartości, które mogą być ustawione przez użytkownika mogą być programowo ustawione; a powiadomienie o zmianach tych elementów jest dostępne dla agentów użytkownika, w</w:t>
            </w:r>
            <w:r>
              <w:t> </w:t>
            </w:r>
            <w:r w:rsidRPr="00681DA3">
              <w:t>tym technologii wspomagających.</w:t>
            </w:r>
          </w:p>
          <w:p w14:paraId="316D863F" w14:textId="2F8BC68D" w:rsidR="00681DA3" w:rsidRPr="00681DA3" w:rsidRDefault="00681DA3" w:rsidP="00681DA3">
            <w:pPr>
              <w:pStyle w:val="Akapitzlist"/>
              <w:numPr>
                <w:ilvl w:val="0"/>
                <w:numId w:val="63"/>
              </w:numPr>
              <w:spacing w:after="0" w:line="240" w:lineRule="auto"/>
            </w:pPr>
            <w:r w:rsidRPr="00681DA3">
              <w:t>Autorzy mogą tworzyć, edytować lub zastępować wszystkie komponenty interfejsu użytkownika tak</w:t>
            </w:r>
            <w:r>
              <w:t>,</w:t>
            </w:r>
            <w:r w:rsidRPr="00681DA3">
              <w:t xml:space="preserve"> aby nazwa i rola mogły być programowo określone; stany, właściwości i wartości, które mogą być ustawione przez użytkownika mogą być programowo ustawione; a powiadomienie o zmianach tych elementów jest dostępne dla agentów użytkownika, </w:t>
            </w:r>
            <w:r w:rsidRPr="00681DA3">
              <w:lastRenderedPageBreak/>
              <w:t>w</w:t>
            </w:r>
            <w:r>
              <w:t> </w:t>
            </w:r>
            <w:r w:rsidRPr="00681DA3">
              <w:t xml:space="preserve">tym technologii wspomagających. </w:t>
            </w:r>
            <w:r w:rsidRPr="009A1DFE">
              <w:rPr>
                <w:rFonts w:eastAsia="Times New Roman" w:cs="Arial"/>
              </w:rPr>
              <w:t>Istnieją następujące problemy:</w:t>
            </w:r>
            <w:r w:rsidRPr="00867DCC">
              <w:rPr>
                <w:rFonts w:eastAsia="Times New Roman" w:cs="Arial"/>
              </w:rPr>
              <w:t xml:space="preserve"> </w:t>
            </w:r>
            <w:r w:rsidRPr="00B66880">
              <w:rPr>
                <w:rFonts w:eastAsia="Times New Roman" w:cs="Arial"/>
              </w:rPr>
              <w:t>[Wypunktuj w sposób zrozumiały dla klienta, na czym polegają problemy]</w:t>
            </w:r>
            <w:r w:rsidRPr="00B820B8">
              <w:rPr>
                <w:rFonts w:eastAsia="Times New Roman" w:cs="Arial"/>
              </w:rPr>
              <w:t>.</w:t>
            </w:r>
          </w:p>
          <w:p w14:paraId="6B36B06E" w14:textId="3D956023" w:rsidR="001B7A1F" w:rsidRPr="00681DA3" w:rsidRDefault="00681DA3" w:rsidP="00681DA3">
            <w:pPr>
              <w:pStyle w:val="Akapitzlist"/>
              <w:numPr>
                <w:ilvl w:val="0"/>
                <w:numId w:val="63"/>
              </w:numPr>
              <w:spacing w:after="0" w:line="240" w:lineRule="auto"/>
            </w:pPr>
            <w:r w:rsidRPr="00681DA3">
              <w:t>Autorzy nie mogą tworzyć, edytować ani zastępować wszystkich komponentów interfejsu użytkownika w autoryzowanej treści, tak</w:t>
            </w:r>
            <w:r>
              <w:t>,</w:t>
            </w:r>
            <w:r w:rsidRPr="00681DA3">
              <w:t xml:space="preserve"> aby nazwa i rola mogły być programowo określone; stany, właściwości i wartości, które mogą być ustawione przez użytkownika mog</w:t>
            </w:r>
            <w:r>
              <w:t>ły</w:t>
            </w:r>
            <w:r w:rsidRPr="00681DA3">
              <w:t xml:space="preserve"> być programowo ustawione; a powiadomienie o zmianach tych elementów </w:t>
            </w:r>
            <w:r>
              <w:t xml:space="preserve">było </w:t>
            </w:r>
            <w:r w:rsidRPr="00681DA3">
              <w:t>dostępne dla agentów użytkownika, w</w:t>
            </w:r>
            <w:r>
              <w:t> </w:t>
            </w:r>
            <w:r w:rsidRPr="00681DA3">
              <w:t>tym technologii wspomagających.</w:t>
            </w:r>
            <w:r>
              <w:t xml:space="preserve"> </w:t>
            </w:r>
          </w:p>
        </w:tc>
      </w:tr>
    </w:tbl>
    <w:p w14:paraId="2E6B4E8C" w14:textId="77777777" w:rsidR="003D2163" w:rsidRPr="00335C5E" w:rsidRDefault="003D2163" w:rsidP="003D2163">
      <w:pPr>
        <w:spacing w:after="0" w:line="240" w:lineRule="auto"/>
        <w:rPr>
          <w:rFonts w:ascii="Arial" w:eastAsia="Times New Roman" w:hAnsi="Arial" w:cs="Arial"/>
          <w:b/>
          <w:bCs/>
          <w:sz w:val="24"/>
          <w:szCs w:val="24"/>
          <w:lang w:val="pl-PL"/>
        </w:rPr>
      </w:pPr>
    </w:p>
    <w:p w14:paraId="65B11CFC" w14:textId="77777777" w:rsidR="003D2163" w:rsidRPr="00335C5E" w:rsidRDefault="00DA6A99" w:rsidP="00B83919">
      <w:pPr>
        <w:pStyle w:val="Nagwek3"/>
        <w:rPr>
          <w:lang w:val="pl-PL"/>
        </w:rPr>
      </w:pPr>
      <w:bookmarkStart w:id="27" w:name="_Toc512938847"/>
      <w:bookmarkStart w:id="28" w:name="_Toc81225538"/>
      <w:r w:rsidRPr="00335C5E">
        <w:rPr>
          <w:lang w:val="pl-PL"/>
        </w:rPr>
        <w:t xml:space="preserve">Tabela 2: Kryteria sukcesu, poziom </w:t>
      </w:r>
      <w:r w:rsidR="003D2163" w:rsidRPr="00335C5E">
        <w:rPr>
          <w:lang w:val="pl-PL"/>
        </w:rPr>
        <w:t>AA</w:t>
      </w:r>
      <w:bookmarkEnd w:id="27"/>
      <w:bookmarkEnd w:id="28"/>
    </w:p>
    <w:p w14:paraId="56B1DE5D" w14:textId="77777777" w:rsidR="00F16270" w:rsidRDefault="00DA6A99" w:rsidP="00681DA3">
      <w:pPr>
        <w:keepNext/>
        <w:rPr>
          <w:lang w:val="pl-PL"/>
        </w:rPr>
      </w:pPr>
      <w:r w:rsidRPr="00335C5E">
        <w:rPr>
          <w:lang w:val="pl-PL"/>
        </w:rPr>
        <w:t>Uwagi</w:t>
      </w:r>
      <w:r w:rsidR="003D2163" w:rsidRPr="00335C5E">
        <w:rPr>
          <w:lang w:val="pl-PL"/>
        </w:rPr>
        <w:t>:</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3668"/>
        <w:gridCol w:w="2125"/>
        <w:gridCol w:w="8580"/>
        <w:gridCol w:w="12"/>
      </w:tblGrid>
      <w:tr w:rsidR="00681DA3" w:rsidRPr="00943B96" w14:paraId="554C2861" w14:textId="77777777" w:rsidTr="005A6D28">
        <w:trPr>
          <w:gridBefore w:val="1"/>
          <w:wBefore w:w="4" w:type="pct"/>
          <w:trHeight w:val="285"/>
          <w:tblHeader/>
          <w:tblCellSpacing w:w="0" w:type="dxa"/>
        </w:trPr>
        <w:tc>
          <w:tcPr>
            <w:tcW w:w="1274" w:type="pct"/>
            <w:tcBorders>
              <w:top w:val="outset" w:sz="6" w:space="0" w:color="auto"/>
              <w:left w:val="outset" w:sz="6" w:space="0" w:color="auto"/>
              <w:bottom w:val="outset" w:sz="6" w:space="0" w:color="auto"/>
              <w:right w:val="outset" w:sz="6" w:space="0" w:color="auto"/>
            </w:tcBorders>
            <w:shd w:val="clear" w:color="auto" w:fill="AEAAAA"/>
            <w:hideMark/>
          </w:tcPr>
          <w:p w14:paraId="00AC886E" w14:textId="77777777" w:rsidR="00681DA3" w:rsidRPr="00335C5E" w:rsidRDefault="00681DA3" w:rsidP="00681DA3">
            <w:pPr>
              <w:spacing w:after="0" w:line="240" w:lineRule="auto"/>
              <w:ind w:left="-15" w:firstLine="15"/>
              <w:jc w:val="center"/>
              <w:rPr>
                <w:rFonts w:ascii="Arial Bold" w:eastAsia="Times New Roman" w:hAnsi="Arial Bold" w:cs="Arial"/>
                <w:b/>
                <w:bCs/>
                <w:sz w:val="24"/>
                <w:szCs w:val="24"/>
                <w:lang w:val="pl-PL"/>
              </w:rPr>
            </w:pPr>
            <w:r w:rsidRPr="00335C5E">
              <w:rPr>
                <w:rFonts w:ascii="Arial" w:eastAsia="Times New Roman" w:hAnsi="Arial" w:cs="Arial"/>
                <w:b/>
                <w:bCs/>
                <w:sz w:val="24"/>
                <w:szCs w:val="24"/>
                <w:lang w:val="pl-PL"/>
              </w:rPr>
              <w:t>Kryterium</w:t>
            </w:r>
          </w:p>
        </w:tc>
        <w:tc>
          <w:tcPr>
            <w:tcW w:w="738" w:type="pct"/>
            <w:tcBorders>
              <w:top w:val="outset" w:sz="6" w:space="0" w:color="auto"/>
              <w:left w:val="outset" w:sz="6" w:space="0" w:color="auto"/>
              <w:bottom w:val="outset" w:sz="6" w:space="0" w:color="auto"/>
              <w:right w:val="outset" w:sz="6" w:space="0" w:color="auto"/>
            </w:tcBorders>
            <w:shd w:val="clear" w:color="auto" w:fill="AEAAAA"/>
            <w:hideMark/>
          </w:tcPr>
          <w:p w14:paraId="75FA93FD" w14:textId="1CA38ED3" w:rsidR="00681DA3" w:rsidRPr="00335C5E" w:rsidRDefault="00681DA3" w:rsidP="00681DA3">
            <w:pPr>
              <w:spacing w:after="0" w:line="240" w:lineRule="auto"/>
              <w:ind w:left="-15" w:firstLine="15"/>
              <w:jc w:val="center"/>
              <w:rPr>
                <w:rFonts w:ascii="Arial Bold" w:eastAsia="Times New Roman" w:hAnsi="Arial Bold" w:cs="Arial"/>
                <w:b/>
                <w:bCs/>
                <w:sz w:val="24"/>
                <w:szCs w:val="24"/>
                <w:lang w:val="pl-PL"/>
              </w:rPr>
            </w:pPr>
            <w:r>
              <w:rPr>
                <w:rFonts w:ascii="Arial" w:eastAsia="Times New Roman" w:hAnsi="Arial" w:cs="Arial"/>
                <w:b/>
                <w:bCs/>
                <w:sz w:val="24"/>
                <w:szCs w:val="24"/>
                <w:lang w:val="pl-PL"/>
              </w:rPr>
              <w:t>Stan</w:t>
            </w:r>
            <w:r w:rsidRPr="00335C5E">
              <w:rPr>
                <w:rFonts w:ascii="Arial" w:eastAsia="Times New Roman" w:hAnsi="Arial" w:cs="Arial"/>
                <w:b/>
                <w:bCs/>
                <w:sz w:val="24"/>
                <w:szCs w:val="24"/>
                <w:lang w:val="pl-PL"/>
              </w:rPr>
              <w:t xml:space="preserve"> zgodności</w:t>
            </w:r>
          </w:p>
        </w:tc>
        <w:tc>
          <w:tcPr>
            <w:tcW w:w="2984" w:type="pct"/>
            <w:gridSpan w:val="2"/>
            <w:tcBorders>
              <w:top w:val="outset" w:sz="6" w:space="0" w:color="auto"/>
              <w:left w:val="outset" w:sz="6" w:space="0" w:color="auto"/>
              <w:bottom w:val="outset" w:sz="6" w:space="0" w:color="auto"/>
              <w:right w:val="outset" w:sz="6" w:space="0" w:color="auto"/>
            </w:tcBorders>
            <w:shd w:val="clear" w:color="auto" w:fill="AEAAAA"/>
            <w:hideMark/>
          </w:tcPr>
          <w:p w14:paraId="290C3B50" w14:textId="38971B6D" w:rsidR="00681DA3" w:rsidRPr="00335C5E" w:rsidRDefault="00681DA3" w:rsidP="00681DA3">
            <w:pPr>
              <w:spacing w:after="0" w:line="240" w:lineRule="auto"/>
              <w:ind w:left="-15" w:firstLine="15"/>
              <w:jc w:val="center"/>
              <w:rPr>
                <w:rFonts w:ascii="Arial Bold" w:eastAsia="Times New Roman" w:hAnsi="Arial Bold" w:cs="Arial"/>
                <w:b/>
                <w:bCs/>
                <w:sz w:val="24"/>
                <w:szCs w:val="24"/>
                <w:lang w:val="pl-PL"/>
              </w:rPr>
            </w:pPr>
            <w:r w:rsidRPr="00335C5E">
              <w:rPr>
                <w:rFonts w:ascii="Arial" w:eastAsia="Times New Roman" w:hAnsi="Arial" w:cs="Arial"/>
                <w:b/>
                <w:bCs/>
                <w:sz w:val="24"/>
                <w:szCs w:val="24"/>
                <w:lang w:val="pl-PL"/>
              </w:rPr>
              <w:t>Uwagi i wyjaśnienia</w:t>
            </w:r>
            <w:r>
              <w:rPr>
                <w:rFonts w:ascii="Arial" w:eastAsia="Times New Roman" w:hAnsi="Arial" w:cs="Arial"/>
                <w:b/>
                <w:bCs/>
                <w:sz w:val="24"/>
                <w:szCs w:val="24"/>
                <w:lang w:val="pl-PL"/>
              </w:rPr>
              <w:t xml:space="preserve"> – propozycje opisów</w:t>
            </w:r>
          </w:p>
        </w:tc>
      </w:tr>
      <w:tr w:rsidR="00681DA3" w:rsidRPr="00943B96" w14:paraId="188DD9E8" w14:textId="77777777" w:rsidTr="00681DA3">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hideMark/>
          </w:tcPr>
          <w:p w14:paraId="65B5F38B" w14:textId="5C2E94EA" w:rsidR="00681DA3" w:rsidRPr="00335C5E" w:rsidRDefault="00E9271F" w:rsidP="00681DA3">
            <w:pPr>
              <w:spacing w:after="0" w:line="240" w:lineRule="auto"/>
              <w:rPr>
                <w:rFonts w:eastAsia="Times New Roman" w:cs="Arial"/>
                <w:lang w:val="pl-PL"/>
              </w:rPr>
            </w:pPr>
            <w:hyperlink r:id="rId40" w:anchor="captions-live" w:history="1">
              <w:r w:rsidR="00681DA3" w:rsidRPr="006C1273">
                <w:rPr>
                  <w:rStyle w:val="Hipercze"/>
                  <w:lang w:val="pl-PL"/>
                </w:rPr>
                <w:t>1.2.4 Napisy rozszerzone (na żywo)</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104D0154" w14:textId="573771A2"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hideMark/>
          </w:tcPr>
          <w:p w14:paraId="43C7AEFC" w14:textId="1F6A116F" w:rsidR="00681DA3" w:rsidRDefault="00681DA3" w:rsidP="00681DA3">
            <w:pPr>
              <w:pStyle w:val="Akapitzlist"/>
              <w:numPr>
                <w:ilvl w:val="0"/>
                <w:numId w:val="30"/>
              </w:numPr>
              <w:spacing w:after="0" w:line="240" w:lineRule="auto"/>
              <w:rPr>
                <w:rFonts w:eastAsia="Times New Roman" w:cs="Arial"/>
              </w:rPr>
            </w:pPr>
            <w:r w:rsidRPr="00DF1F14">
              <w:rPr>
                <w:rFonts w:eastAsia="Times New Roman" w:cs="Arial"/>
              </w:rPr>
              <w:t xml:space="preserve">Autorzy mogą tworzyć, edytować lub zastępować </w:t>
            </w:r>
            <w:r w:rsidRPr="009A1DFE">
              <w:rPr>
                <w:rFonts w:eastAsia="Times New Roman" w:cs="Arial"/>
              </w:rPr>
              <w:t>napis</w:t>
            </w:r>
            <w:r>
              <w:rPr>
                <w:rFonts w:eastAsia="Times New Roman" w:cs="Arial"/>
              </w:rPr>
              <w:t>y</w:t>
            </w:r>
            <w:r w:rsidRPr="009A1DFE">
              <w:rPr>
                <w:rFonts w:eastAsia="Times New Roman" w:cs="Arial"/>
              </w:rPr>
              <w:t xml:space="preserve"> rozszerzon</w:t>
            </w:r>
            <w:r>
              <w:rPr>
                <w:rFonts w:eastAsia="Times New Roman" w:cs="Arial"/>
              </w:rPr>
              <w:t>e</w:t>
            </w:r>
            <w:r w:rsidRPr="009A1DFE">
              <w:rPr>
                <w:rFonts w:eastAsia="Times New Roman" w:cs="Arial"/>
              </w:rPr>
              <w:t xml:space="preserve"> </w:t>
            </w:r>
            <w:r w:rsidRPr="00DF1F14">
              <w:rPr>
                <w:rFonts w:eastAsia="Times New Roman" w:cs="Arial"/>
              </w:rPr>
              <w:t xml:space="preserve">dla treści audio na żywo </w:t>
            </w:r>
            <w:r w:rsidRPr="009A1DFE">
              <w:rPr>
                <w:rFonts w:eastAsia="Times New Roman" w:cs="Arial"/>
              </w:rPr>
              <w:t>w multimediach zsynchronizowanych.</w:t>
            </w:r>
          </w:p>
          <w:p w14:paraId="5E90D8A1" w14:textId="7ABB1C4F" w:rsidR="00681DA3" w:rsidRDefault="00681DA3" w:rsidP="00681DA3">
            <w:pPr>
              <w:pStyle w:val="Akapitzlist"/>
              <w:numPr>
                <w:ilvl w:val="0"/>
                <w:numId w:val="30"/>
              </w:numPr>
              <w:spacing w:after="0" w:line="240" w:lineRule="auto"/>
              <w:rPr>
                <w:rFonts w:eastAsia="Times New Roman" w:cs="Arial"/>
              </w:rPr>
            </w:pPr>
            <w:r w:rsidRPr="00DF1F14">
              <w:rPr>
                <w:rFonts w:eastAsia="Times New Roman" w:cs="Arial"/>
              </w:rPr>
              <w:t xml:space="preserve">Autorzy mogą tworzyć, edytować lub zastępować </w:t>
            </w:r>
            <w:r w:rsidRPr="009A1DFE">
              <w:rPr>
                <w:rFonts w:eastAsia="Times New Roman" w:cs="Arial"/>
              </w:rPr>
              <w:t>napis</w:t>
            </w:r>
            <w:r>
              <w:rPr>
                <w:rFonts w:eastAsia="Times New Roman" w:cs="Arial"/>
              </w:rPr>
              <w:t>y</w:t>
            </w:r>
            <w:r w:rsidRPr="009A1DFE">
              <w:rPr>
                <w:rFonts w:eastAsia="Times New Roman" w:cs="Arial"/>
              </w:rPr>
              <w:t xml:space="preserve"> rozszerzon</w:t>
            </w:r>
            <w:r>
              <w:rPr>
                <w:rFonts w:eastAsia="Times New Roman" w:cs="Arial"/>
              </w:rPr>
              <w:t>e</w:t>
            </w:r>
            <w:r w:rsidRPr="009A1DFE">
              <w:rPr>
                <w:rFonts w:eastAsia="Times New Roman" w:cs="Arial"/>
              </w:rPr>
              <w:t xml:space="preserve"> </w:t>
            </w:r>
            <w:r w:rsidRPr="00DF1F14">
              <w:rPr>
                <w:rFonts w:eastAsia="Times New Roman" w:cs="Arial"/>
              </w:rPr>
              <w:t xml:space="preserve">dla treści audio na żywo </w:t>
            </w:r>
            <w:r w:rsidRPr="009A1DFE">
              <w:rPr>
                <w:rFonts w:eastAsia="Times New Roman" w:cs="Arial"/>
              </w:rPr>
              <w:t xml:space="preserve">w multimediach zsynchronizowanych. Istnieją następujące problemy: </w:t>
            </w:r>
            <w:r w:rsidRPr="00B66880">
              <w:rPr>
                <w:rFonts w:eastAsia="Times New Roman" w:cs="Arial"/>
              </w:rPr>
              <w:t>[Wypunktuj w</w:t>
            </w:r>
            <w:r>
              <w:rPr>
                <w:rFonts w:eastAsia="Times New Roman" w:cs="Arial"/>
              </w:rPr>
              <w:t> </w:t>
            </w:r>
            <w:r w:rsidRPr="00B66880">
              <w:rPr>
                <w:rFonts w:eastAsia="Times New Roman" w:cs="Arial"/>
              </w:rPr>
              <w:t>sposób zrozumiały dla klienta, na czym polegają problemy]</w:t>
            </w:r>
            <w:r w:rsidRPr="009A1DFE">
              <w:rPr>
                <w:rFonts w:eastAsia="Times New Roman" w:cs="Arial"/>
              </w:rPr>
              <w:t>.</w:t>
            </w:r>
          </w:p>
          <w:p w14:paraId="75D38595" w14:textId="591BFA68" w:rsidR="00681DA3" w:rsidRDefault="00681DA3" w:rsidP="00681DA3">
            <w:pPr>
              <w:pStyle w:val="Akapitzlist"/>
              <w:numPr>
                <w:ilvl w:val="0"/>
                <w:numId w:val="30"/>
              </w:numPr>
              <w:spacing w:after="0" w:line="240" w:lineRule="auto"/>
              <w:rPr>
                <w:rFonts w:eastAsia="Times New Roman" w:cs="Arial"/>
              </w:rPr>
            </w:pPr>
            <w:r w:rsidRPr="00DF1F14">
              <w:rPr>
                <w:rFonts w:eastAsia="Times New Roman" w:cs="Arial"/>
              </w:rPr>
              <w:t xml:space="preserve">Autorzy nie mogą tworzyć, edytować ani zastępować </w:t>
            </w:r>
            <w:r w:rsidRPr="009A1DFE">
              <w:rPr>
                <w:rFonts w:eastAsia="Times New Roman" w:cs="Arial"/>
              </w:rPr>
              <w:t>napis</w:t>
            </w:r>
            <w:r w:rsidRPr="00DF1F14">
              <w:rPr>
                <w:rFonts w:eastAsia="Times New Roman" w:cs="Arial"/>
              </w:rPr>
              <w:t>ów</w:t>
            </w:r>
            <w:r w:rsidRPr="009A1DFE">
              <w:rPr>
                <w:rFonts w:eastAsia="Times New Roman" w:cs="Arial"/>
              </w:rPr>
              <w:t xml:space="preserve"> rozszerzon</w:t>
            </w:r>
            <w:r w:rsidRPr="00DF1F14">
              <w:rPr>
                <w:rFonts w:eastAsia="Times New Roman" w:cs="Arial"/>
              </w:rPr>
              <w:t>ych</w:t>
            </w:r>
            <w:r w:rsidRPr="009A1DFE">
              <w:rPr>
                <w:rFonts w:eastAsia="Times New Roman" w:cs="Arial"/>
              </w:rPr>
              <w:t xml:space="preserve"> </w:t>
            </w:r>
            <w:r w:rsidRPr="00DF1F14">
              <w:rPr>
                <w:rFonts w:eastAsia="Times New Roman" w:cs="Arial"/>
              </w:rPr>
              <w:t xml:space="preserve">dla treści audio na żywo </w:t>
            </w:r>
            <w:r w:rsidRPr="009A1DFE">
              <w:rPr>
                <w:rFonts w:eastAsia="Times New Roman" w:cs="Arial"/>
              </w:rPr>
              <w:t>w multimediach zsynchronizowanych.</w:t>
            </w:r>
          </w:p>
          <w:p w14:paraId="4EB890F3" w14:textId="66773183" w:rsidR="00681DA3" w:rsidRDefault="00681DA3" w:rsidP="00681DA3">
            <w:pPr>
              <w:pStyle w:val="Akapitzlist"/>
              <w:numPr>
                <w:ilvl w:val="0"/>
                <w:numId w:val="30"/>
              </w:numPr>
              <w:spacing w:after="0" w:line="240" w:lineRule="auto"/>
              <w:rPr>
                <w:rFonts w:eastAsia="Times New Roman" w:cs="Arial"/>
              </w:rPr>
            </w:pPr>
            <w:r w:rsidRPr="00B66880">
              <w:rPr>
                <w:rFonts w:eastAsia="Times New Roman" w:cs="Arial"/>
              </w:rPr>
              <w:t xml:space="preserve">Możliwość tworzenia lub osadzania </w:t>
            </w:r>
            <w:r w:rsidRPr="00DF1F14">
              <w:rPr>
                <w:rFonts w:eastAsia="Times New Roman" w:cs="Arial"/>
              </w:rPr>
              <w:t xml:space="preserve">dźwięku na żywo </w:t>
            </w:r>
            <w:r w:rsidRPr="00B66880">
              <w:rPr>
                <w:rFonts w:eastAsia="Times New Roman" w:cs="Arial"/>
              </w:rPr>
              <w:t>w</w:t>
            </w:r>
            <w:r>
              <w:rPr>
                <w:rFonts w:eastAsia="Times New Roman" w:cs="Arial"/>
              </w:rPr>
              <w:t> </w:t>
            </w:r>
            <w:r w:rsidRPr="000A2FC1">
              <w:rPr>
                <w:rFonts w:eastAsia="Times New Roman" w:cs="Arial"/>
              </w:rPr>
              <w:t xml:space="preserve">treściach autorskich </w:t>
            </w:r>
            <w:r w:rsidRPr="00B66880">
              <w:rPr>
                <w:rFonts w:eastAsia="Times New Roman" w:cs="Arial"/>
              </w:rPr>
              <w:t>nie jest obsługiwana.</w:t>
            </w:r>
          </w:p>
          <w:p w14:paraId="7356FFCD" w14:textId="6C70E803" w:rsidR="00681DA3" w:rsidRDefault="00681DA3" w:rsidP="00681DA3">
            <w:pPr>
              <w:pStyle w:val="Akapitzlist"/>
              <w:numPr>
                <w:ilvl w:val="0"/>
                <w:numId w:val="30"/>
              </w:numPr>
              <w:spacing w:after="0" w:line="240" w:lineRule="auto"/>
              <w:rPr>
                <w:rFonts w:eastAsia="Times New Roman" w:cs="Arial"/>
              </w:rPr>
            </w:pPr>
            <w:r>
              <w:rPr>
                <w:rFonts w:eastAsia="Times New Roman" w:cs="Arial"/>
              </w:rPr>
              <w:t>Oprogramowanie jest wyposażone w odtwarzacz, który umożliwia dodawanie i prezentację na żywo napisów rozszerzonych.</w:t>
            </w:r>
          </w:p>
          <w:p w14:paraId="6BA0500F" w14:textId="025D67A4" w:rsidR="00681DA3" w:rsidRPr="00B66880" w:rsidRDefault="00681DA3" w:rsidP="00681DA3">
            <w:pPr>
              <w:pStyle w:val="Akapitzlist"/>
              <w:numPr>
                <w:ilvl w:val="0"/>
                <w:numId w:val="30"/>
              </w:numPr>
              <w:spacing w:after="0" w:line="240" w:lineRule="auto"/>
              <w:rPr>
                <w:rFonts w:eastAsia="Times New Roman" w:cs="Arial"/>
              </w:rPr>
            </w:pPr>
            <w:r>
              <w:rPr>
                <w:rFonts w:eastAsia="Times New Roman" w:cs="Arial"/>
              </w:rPr>
              <w:t>Oprogramowanie jest wyposażone w odtwarzacz multimediów, który umożliwia dodawanie i prezentację na żywo napisów rozszerzonych.</w:t>
            </w:r>
            <w:r w:rsidRPr="00B66880">
              <w:rPr>
                <w:rFonts w:eastAsia="Times New Roman" w:cs="Arial"/>
              </w:rPr>
              <w:t xml:space="preserve"> Istnieją następujące problemy: [Wypunktuj w sposób zrozumiały dla klienta, na czym polegają problemy].</w:t>
            </w:r>
          </w:p>
          <w:p w14:paraId="7538A138" w14:textId="4C6A19BC" w:rsidR="00681DA3" w:rsidRPr="00B57DFB" w:rsidRDefault="00681DA3" w:rsidP="00681DA3">
            <w:pPr>
              <w:pStyle w:val="Akapitzlist"/>
              <w:numPr>
                <w:ilvl w:val="0"/>
                <w:numId w:val="30"/>
              </w:numPr>
              <w:spacing w:after="0" w:line="240" w:lineRule="auto"/>
              <w:rPr>
                <w:rFonts w:eastAsia="Times New Roman" w:cs="Arial"/>
              </w:rPr>
            </w:pPr>
            <w:r w:rsidRPr="00F93790">
              <w:rPr>
                <w:rFonts w:eastAsia="Times New Roman" w:cs="Arial"/>
              </w:rPr>
              <w:t xml:space="preserve">Oprogramowanie nie jest wyposażone w odtwarzacz </w:t>
            </w:r>
            <w:r>
              <w:rPr>
                <w:rFonts w:eastAsia="Times New Roman" w:cs="Arial"/>
              </w:rPr>
              <w:t>multimediów</w:t>
            </w:r>
            <w:r w:rsidRPr="00F93790">
              <w:rPr>
                <w:rFonts w:eastAsia="Times New Roman" w:cs="Arial"/>
              </w:rPr>
              <w:t xml:space="preserve">, który umożliwia dodawanie i prezentację </w:t>
            </w:r>
            <w:r>
              <w:rPr>
                <w:rFonts w:eastAsia="Times New Roman" w:cs="Arial"/>
              </w:rPr>
              <w:t xml:space="preserve">na żywo </w:t>
            </w:r>
            <w:r w:rsidRPr="00F93790">
              <w:rPr>
                <w:rFonts w:eastAsia="Times New Roman" w:cs="Arial"/>
              </w:rPr>
              <w:t>napisów rozszerzonych.</w:t>
            </w:r>
          </w:p>
        </w:tc>
      </w:tr>
      <w:tr w:rsidR="00681DA3" w:rsidRPr="00AB2A13" w14:paraId="389F46A3" w14:textId="77777777" w:rsidTr="00681DA3">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hideMark/>
          </w:tcPr>
          <w:p w14:paraId="14ED56CD" w14:textId="4B85E5B5" w:rsidR="00681DA3" w:rsidRPr="00335C5E" w:rsidRDefault="00E9271F" w:rsidP="00681DA3">
            <w:pPr>
              <w:spacing w:after="0" w:line="240" w:lineRule="auto"/>
              <w:rPr>
                <w:rFonts w:eastAsia="Times New Roman" w:cs="Arial"/>
                <w:lang w:val="pl-PL"/>
              </w:rPr>
            </w:pPr>
            <w:hyperlink r:id="rId41" w:anchor="audio-description-prerecorded" w:history="1">
              <w:r w:rsidR="00681DA3">
                <w:rPr>
                  <w:rStyle w:val="Hipercze"/>
                </w:rPr>
                <w:t xml:space="preserve">1.2.5 </w:t>
              </w:r>
              <w:proofErr w:type="spellStart"/>
              <w:r w:rsidR="00681DA3">
                <w:rPr>
                  <w:rStyle w:val="Hipercze"/>
                </w:rPr>
                <w:t>Audiodeskrypcja</w:t>
              </w:r>
              <w:proofErr w:type="spellEnd"/>
              <w:r w:rsidR="00681DA3">
                <w:rPr>
                  <w:rStyle w:val="Hipercze"/>
                </w:rPr>
                <w:t xml:space="preserve"> (</w:t>
              </w:r>
              <w:proofErr w:type="spellStart"/>
              <w:r w:rsidR="00681DA3">
                <w:rPr>
                  <w:rStyle w:val="Hipercze"/>
                </w:rPr>
                <w:t>nagranie</w:t>
              </w:r>
              <w:proofErr w:type="spellEnd"/>
              <w:r w:rsidR="00681DA3">
                <w:rPr>
                  <w:rStyle w:val="Hipercze"/>
                </w:rPr>
                <w:t>)</w:t>
              </w:r>
            </w:hyperlink>
            <w:r w:rsidR="00681DA3" w:rsidRPr="00915297">
              <w:t xml:space="preserve"> </w:t>
            </w:r>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7027AED1" w14:textId="050F369C"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hideMark/>
          </w:tcPr>
          <w:p w14:paraId="5E5407F3" w14:textId="0035C131" w:rsidR="00681DA3" w:rsidRPr="00B57DFB" w:rsidRDefault="00681DA3" w:rsidP="00681DA3">
            <w:pPr>
              <w:pStyle w:val="Akapitzlist"/>
              <w:numPr>
                <w:ilvl w:val="0"/>
                <w:numId w:val="32"/>
              </w:numPr>
              <w:spacing w:after="0" w:line="240" w:lineRule="auto"/>
              <w:rPr>
                <w:rFonts w:eastAsia="Times New Roman" w:cs="Arial"/>
              </w:rPr>
            </w:pPr>
            <w:r w:rsidRPr="00B57DFB">
              <w:rPr>
                <w:rFonts w:eastAsia="Times New Roman" w:cs="Arial"/>
              </w:rPr>
              <w:t>Autorzy mogą tworzyć, edytować lub zastępować opis dźwiękowy</w:t>
            </w:r>
            <w:r>
              <w:rPr>
                <w:rFonts w:eastAsia="Times New Roman" w:cs="Arial"/>
              </w:rPr>
              <w:t xml:space="preserve"> (</w:t>
            </w:r>
            <w:proofErr w:type="spellStart"/>
            <w:r>
              <w:rPr>
                <w:rFonts w:eastAsia="Times New Roman" w:cs="Arial"/>
              </w:rPr>
              <w:t>audiodeskrypcję</w:t>
            </w:r>
            <w:proofErr w:type="spellEnd"/>
            <w:r>
              <w:rPr>
                <w:rFonts w:eastAsia="Times New Roman" w:cs="Arial"/>
              </w:rPr>
              <w:t xml:space="preserve">) w nagranych wcześniej </w:t>
            </w:r>
            <w:r w:rsidRPr="00B57DFB">
              <w:rPr>
                <w:rFonts w:eastAsia="Times New Roman" w:cs="Arial"/>
              </w:rPr>
              <w:t xml:space="preserve"> </w:t>
            </w:r>
            <w:r w:rsidRPr="00B66880">
              <w:rPr>
                <w:rFonts w:eastAsia="Times New Roman" w:cs="Arial"/>
              </w:rPr>
              <w:t>materiał</w:t>
            </w:r>
            <w:r>
              <w:rPr>
                <w:rFonts w:eastAsia="Times New Roman" w:cs="Arial"/>
              </w:rPr>
              <w:t>ach</w:t>
            </w:r>
            <w:r w:rsidRPr="00B66880">
              <w:rPr>
                <w:rFonts w:eastAsia="Times New Roman" w:cs="Arial"/>
              </w:rPr>
              <w:t xml:space="preserve"> wideo</w:t>
            </w:r>
            <w:r>
              <w:rPr>
                <w:rFonts w:eastAsia="Times New Roman" w:cs="Arial"/>
              </w:rPr>
              <w:t xml:space="preserve"> </w:t>
            </w:r>
            <w:r w:rsidRPr="00746075">
              <w:rPr>
                <w:rFonts w:eastAsia="Times New Roman" w:cs="Arial"/>
              </w:rPr>
              <w:t>w multimediach zsynchronizowanych (dźwięk i</w:t>
            </w:r>
            <w:r>
              <w:rPr>
                <w:rFonts w:eastAsia="Times New Roman" w:cs="Arial"/>
              </w:rPr>
              <w:t> </w:t>
            </w:r>
            <w:r w:rsidRPr="00746075">
              <w:rPr>
                <w:rFonts w:eastAsia="Times New Roman" w:cs="Arial"/>
              </w:rPr>
              <w:t>obraz)</w:t>
            </w:r>
            <w:r>
              <w:rPr>
                <w:rFonts w:eastAsia="Times New Roman" w:cs="Arial"/>
              </w:rPr>
              <w:t>.</w:t>
            </w:r>
          </w:p>
          <w:p w14:paraId="58C1EA64" w14:textId="229FEE50" w:rsidR="00681DA3" w:rsidRPr="00B57DFB" w:rsidRDefault="00681DA3" w:rsidP="00681DA3">
            <w:pPr>
              <w:pStyle w:val="Akapitzlist"/>
              <w:numPr>
                <w:ilvl w:val="0"/>
                <w:numId w:val="32"/>
              </w:numPr>
              <w:spacing w:after="0" w:line="240" w:lineRule="auto"/>
              <w:rPr>
                <w:rFonts w:eastAsia="Times New Roman" w:cs="Arial"/>
              </w:rPr>
            </w:pPr>
            <w:r w:rsidRPr="00B57DFB">
              <w:rPr>
                <w:rFonts w:eastAsia="Times New Roman" w:cs="Arial"/>
              </w:rPr>
              <w:t>Autorzy mogą tworzyć, edytować lub zastępować opis dźwiękowy</w:t>
            </w:r>
            <w:r>
              <w:rPr>
                <w:rFonts w:eastAsia="Times New Roman" w:cs="Arial"/>
              </w:rPr>
              <w:t xml:space="preserve"> (</w:t>
            </w:r>
            <w:proofErr w:type="spellStart"/>
            <w:r>
              <w:rPr>
                <w:rFonts w:eastAsia="Times New Roman" w:cs="Arial"/>
              </w:rPr>
              <w:t>audiodeskrypcję</w:t>
            </w:r>
            <w:proofErr w:type="spellEnd"/>
            <w:r>
              <w:rPr>
                <w:rFonts w:eastAsia="Times New Roman" w:cs="Arial"/>
              </w:rPr>
              <w:t xml:space="preserve">) w nagranych wcześniej </w:t>
            </w:r>
            <w:r w:rsidRPr="00B57DFB">
              <w:rPr>
                <w:rFonts w:eastAsia="Times New Roman" w:cs="Arial"/>
              </w:rPr>
              <w:t xml:space="preserve"> </w:t>
            </w:r>
            <w:r w:rsidRPr="00B66880">
              <w:rPr>
                <w:rFonts w:eastAsia="Times New Roman" w:cs="Arial"/>
              </w:rPr>
              <w:t>materiał</w:t>
            </w:r>
            <w:r>
              <w:rPr>
                <w:rFonts w:eastAsia="Times New Roman" w:cs="Arial"/>
              </w:rPr>
              <w:t>ach</w:t>
            </w:r>
            <w:r w:rsidRPr="00B66880">
              <w:rPr>
                <w:rFonts w:eastAsia="Times New Roman" w:cs="Arial"/>
              </w:rPr>
              <w:t xml:space="preserve"> wideo</w:t>
            </w:r>
            <w:r>
              <w:rPr>
                <w:rFonts w:eastAsia="Times New Roman" w:cs="Arial"/>
              </w:rPr>
              <w:t xml:space="preserve"> </w:t>
            </w:r>
            <w:r w:rsidRPr="00746075">
              <w:rPr>
                <w:rFonts w:eastAsia="Times New Roman" w:cs="Arial"/>
              </w:rPr>
              <w:t xml:space="preserve">w multimediach zsynchronizowanych (dźwięk </w:t>
            </w:r>
            <w:r w:rsidRPr="00746075">
              <w:rPr>
                <w:rFonts w:eastAsia="Times New Roman" w:cs="Arial"/>
              </w:rPr>
              <w:lastRenderedPageBreak/>
              <w:t>i</w:t>
            </w:r>
            <w:r>
              <w:rPr>
                <w:rFonts w:eastAsia="Times New Roman" w:cs="Arial"/>
              </w:rPr>
              <w:t> </w:t>
            </w:r>
            <w:r w:rsidRPr="00746075">
              <w:rPr>
                <w:rFonts w:eastAsia="Times New Roman" w:cs="Arial"/>
              </w:rPr>
              <w:t>obraz)</w:t>
            </w:r>
            <w:r w:rsidRPr="009A1DFE">
              <w:rPr>
                <w:rFonts w:eastAsia="Times New Roman" w:cs="Arial"/>
              </w:rPr>
              <w:t xml:space="preserve"> . Istnieją następujące problemy: </w:t>
            </w:r>
            <w:r w:rsidRPr="00B66880">
              <w:rPr>
                <w:rFonts w:eastAsia="Times New Roman" w:cs="Arial"/>
              </w:rPr>
              <w:t>[</w:t>
            </w:r>
            <w:r>
              <w:rPr>
                <w:rFonts w:eastAsia="Times New Roman" w:cs="Arial"/>
              </w:rPr>
              <w:t>W</w:t>
            </w:r>
            <w:r w:rsidRPr="00B66880">
              <w:rPr>
                <w:rFonts w:eastAsia="Times New Roman" w:cs="Arial"/>
              </w:rPr>
              <w:t>ypunktuj w sposób zrozumiały dla klienta, na czym polegają problemy]</w:t>
            </w:r>
            <w:r w:rsidRPr="009A1DFE">
              <w:rPr>
                <w:rFonts w:eastAsia="Times New Roman" w:cs="Arial"/>
              </w:rPr>
              <w:t>.</w:t>
            </w:r>
          </w:p>
          <w:p w14:paraId="2249D47F" w14:textId="1A4D3712" w:rsidR="00681DA3" w:rsidRPr="00B57DFB" w:rsidRDefault="00681DA3" w:rsidP="00681DA3">
            <w:pPr>
              <w:pStyle w:val="Akapitzlist"/>
              <w:numPr>
                <w:ilvl w:val="0"/>
                <w:numId w:val="32"/>
              </w:numPr>
              <w:spacing w:after="0" w:line="240" w:lineRule="auto"/>
              <w:rPr>
                <w:rFonts w:eastAsia="Times New Roman" w:cs="Arial"/>
              </w:rPr>
            </w:pPr>
            <w:r w:rsidRPr="00B57DFB">
              <w:rPr>
                <w:rFonts w:eastAsia="Times New Roman" w:cs="Arial"/>
              </w:rPr>
              <w:t xml:space="preserve">Autorzy nie mogą tworzyć, edytować ani zastępować opisu dźwiękowego </w:t>
            </w:r>
            <w:r>
              <w:rPr>
                <w:rFonts w:eastAsia="Times New Roman" w:cs="Arial"/>
              </w:rPr>
              <w:t>(</w:t>
            </w:r>
            <w:proofErr w:type="spellStart"/>
            <w:r>
              <w:rPr>
                <w:rFonts w:eastAsia="Times New Roman" w:cs="Arial"/>
              </w:rPr>
              <w:t>audiodeskrypcji</w:t>
            </w:r>
            <w:proofErr w:type="spellEnd"/>
            <w:r>
              <w:rPr>
                <w:rFonts w:eastAsia="Times New Roman" w:cs="Arial"/>
              </w:rPr>
              <w:t xml:space="preserve">) w nagranych wcześniej </w:t>
            </w:r>
            <w:r w:rsidRPr="00B57DFB">
              <w:rPr>
                <w:rFonts w:eastAsia="Times New Roman" w:cs="Arial"/>
              </w:rPr>
              <w:t xml:space="preserve"> </w:t>
            </w:r>
            <w:r w:rsidRPr="00B66880">
              <w:rPr>
                <w:rFonts w:eastAsia="Times New Roman" w:cs="Arial"/>
              </w:rPr>
              <w:t>materiał</w:t>
            </w:r>
            <w:r>
              <w:rPr>
                <w:rFonts w:eastAsia="Times New Roman" w:cs="Arial"/>
              </w:rPr>
              <w:t>ach</w:t>
            </w:r>
            <w:r w:rsidRPr="00B66880">
              <w:rPr>
                <w:rFonts w:eastAsia="Times New Roman" w:cs="Arial"/>
              </w:rPr>
              <w:t xml:space="preserve"> wideo</w:t>
            </w:r>
            <w:r>
              <w:rPr>
                <w:rFonts w:eastAsia="Times New Roman" w:cs="Arial"/>
              </w:rPr>
              <w:t xml:space="preserve"> </w:t>
            </w:r>
            <w:r w:rsidRPr="00746075">
              <w:rPr>
                <w:rFonts w:eastAsia="Times New Roman" w:cs="Arial"/>
              </w:rPr>
              <w:t>w multimediach zsynchronizowanych (dźwięk i</w:t>
            </w:r>
            <w:r>
              <w:rPr>
                <w:rFonts w:eastAsia="Times New Roman" w:cs="Arial"/>
              </w:rPr>
              <w:t> </w:t>
            </w:r>
            <w:r w:rsidRPr="00746075">
              <w:rPr>
                <w:rFonts w:eastAsia="Times New Roman" w:cs="Arial"/>
              </w:rPr>
              <w:t>obraz)</w:t>
            </w:r>
            <w:r>
              <w:rPr>
                <w:rFonts w:eastAsia="Times New Roman" w:cs="Arial"/>
              </w:rPr>
              <w:t>.</w:t>
            </w:r>
          </w:p>
          <w:p w14:paraId="063CBBFF" w14:textId="77777777" w:rsidR="00681DA3" w:rsidRDefault="00681DA3" w:rsidP="00681DA3">
            <w:pPr>
              <w:pStyle w:val="Akapitzlist"/>
              <w:numPr>
                <w:ilvl w:val="0"/>
                <w:numId w:val="32"/>
              </w:numPr>
              <w:spacing w:after="0" w:line="240" w:lineRule="auto"/>
              <w:rPr>
                <w:rFonts w:eastAsia="Times New Roman" w:cs="Arial"/>
              </w:rPr>
            </w:pPr>
            <w:r w:rsidRPr="00B66880">
              <w:rPr>
                <w:rFonts w:eastAsia="Times New Roman" w:cs="Arial"/>
              </w:rPr>
              <w:t xml:space="preserve">Możliwość tworzenia lub osadzania nagranych wcześniej </w:t>
            </w:r>
            <w:r>
              <w:rPr>
                <w:rFonts w:eastAsia="Times New Roman" w:cs="Arial"/>
              </w:rPr>
              <w:t>multimediów</w:t>
            </w:r>
            <w:r w:rsidRPr="00B66880">
              <w:rPr>
                <w:rFonts w:eastAsia="Times New Roman" w:cs="Arial"/>
              </w:rPr>
              <w:t xml:space="preserve"> w</w:t>
            </w:r>
            <w:r>
              <w:rPr>
                <w:rFonts w:eastAsia="Times New Roman" w:cs="Arial"/>
              </w:rPr>
              <w:t> </w:t>
            </w:r>
            <w:r w:rsidRPr="000A2FC1">
              <w:rPr>
                <w:rFonts w:eastAsia="Times New Roman" w:cs="Arial"/>
              </w:rPr>
              <w:t xml:space="preserve">treściach autorskich </w:t>
            </w:r>
            <w:r w:rsidRPr="00B66880">
              <w:rPr>
                <w:rFonts w:eastAsia="Times New Roman" w:cs="Arial"/>
              </w:rPr>
              <w:t>nie jest obsługiwana</w:t>
            </w:r>
            <w:r w:rsidRPr="00B57DFB">
              <w:rPr>
                <w:rFonts w:eastAsia="Times New Roman" w:cs="Arial"/>
              </w:rPr>
              <w:t>.</w:t>
            </w:r>
          </w:p>
          <w:p w14:paraId="03AA2312" w14:textId="25CC47FD" w:rsidR="00681DA3" w:rsidRDefault="00681DA3" w:rsidP="00681DA3">
            <w:pPr>
              <w:pStyle w:val="Akapitzlist"/>
              <w:numPr>
                <w:ilvl w:val="0"/>
                <w:numId w:val="32"/>
              </w:numPr>
              <w:spacing w:after="0" w:line="240" w:lineRule="auto"/>
              <w:rPr>
                <w:rFonts w:eastAsia="Times New Roman" w:cs="Arial"/>
              </w:rPr>
            </w:pPr>
            <w:r>
              <w:rPr>
                <w:rFonts w:eastAsia="Times New Roman" w:cs="Arial"/>
              </w:rPr>
              <w:t xml:space="preserve">Oprogramowanie jest wyposażone w odtwarzacz multimediów, który umożliwia dodawanie i prezentację </w:t>
            </w:r>
            <w:proofErr w:type="spellStart"/>
            <w:r>
              <w:rPr>
                <w:rFonts w:eastAsia="Times New Roman" w:cs="Arial"/>
              </w:rPr>
              <w:t>audiodeskrypcji</w:t>
            </w:r>
            <w:proofErr w:type="spellEnd"/>
            <w:r>
              <w:rPr>
                <w:rFonts w:eastAsia="Times New Roman" w:cs="Arial"/>
              </w:rPr>
              <w:t>.</w:t>
            </w:r>
          </w:p>
          <w:p w14:paraId="31100FFB" w14:textId="28F282C3" w:rsidR="00681DA3" w:rsidRPr="00627456" w:rsidRDefault="00681DA3" w:rsidP="00681DA3">
            <w:pPr>
              <w:pStyle w:val="Akapitzlist"/>
              <w:numPr>
                <w:ilvl w:val="0"/>
                <w:numId w:val="32"/>
              </w:numPr>
              <w:spacing w:after="0" w:line="240" w:lineRule="auto"/>
              <w:rPr>
                <w:rFonts w:eastAsia="Times New Roman" w:cs="Arial"/>
              </w:rPr>
            </w:pPr>
            <w:r>
              <w:rPr>
                <w:rFonts w:eastAsia="Times New Roman" w:cs="Arial"/>
              </w:rPr>
              <w:t xml:space="preserve">Oprogramowanie jest wyposażone w odtwarzacz multimediów, który umożliwia dodawanie i prezentację </w:t>
            </w:r>
            <w:proofErr w:type="spellStart"/>
            <w:r>
              <w:rPr>
                <w:rFonts w:eastAsia="Times New Roman" w:cs="Arial"/>
              </w:rPr>
              <w:t>audiodeskrypcji</w:t>
            </w:r>
            <w:proofErr w:type="spellEnd"/>
            <w:r>
              <w:rPr>
                <w:rFonts w:eastAsia="Times New Roman" w:cs="Arial"/>
              </w:rPr>
              <w:t xml:space="preserve">. </w:t>
            </w:r>
            <w:r w:rsidRPr="00627456">
              <w:rPr>
                <w:rFonts w:eastAsia="Times New Roman" w:cs="Arial"/>
              </w:rPr>
              <w:t>Istnieją następujące problemy: [Wypunktuj w sposób zrozumiały dla klienta, na czym polegają problemy].</w:t>
            </w:r>
          </w:p>
          <w:p w14:paraId="5041CAA1" w14:textId="7A8F421C" w:rsidR="00681DA3" w:rsidRDefault="00681DA3" w:rsidP="00681DA3">
            <w:pPr>
              <w:pStyle w:val="Akapitzlist"/>
              <w:numPr>
                <w:ilvl w:val="0"/>
                <w:numId w:val="32"/>
              </w:numPr>
              <w:spacing w:after="0" w:line="240" w:lineRule="auto"/>
              <w:rPr>
                <w:rFonts w:eastAsia="Times New Roman" w:cs="Arial"/>
              </w:rPr>
            </w:pPr>
            <w:r>
              <w:rPr>
                <w:rFonts w:eastAsia="Times New Roman" w:cs="Arial"/>
              </w:rPr>
              <w:t xml:space="preserve">Oprogramowanie nie jest wyposażone w odtwarzacz multimediów, który umożliwia dodawanie i prezentację alternatyw </w:t>
            </w:r>
            <w:proofErr w:type="spellStart"/>
            <w:r>
              <w:rPr>
                <w:rFonts w:eastAsia="Times New Roman" w:cs="Arial"/>
              </w:rPr>
              <w:t>audiodeskrypcji</w:t>
            </w:r>
            <w:proofErr w:type="spellEnd"/>
            <w:r w:rsidRPr="00F93790">
              <w:rPr>
                <w:rFonts w:eastAsia="Times New Roman" w:cs="Arial"/>
              </w:rPr>
              <w:t>.</w:t>
            </w:r>
          </w:p>
          <w:p w14:paraId="0707500B" w14:textId="3EDFDD08" w:rsidR="00681DA3" w:rsidRDefault="00681DA3" w:rsidP="00681DA3">
            <w:pPr>
              <w:pStyle w:val="Akapitzlist"/>
              <w:numPr>
                <w:ilvl w:val="0"/>
                <w:numId w:val="32"/>
              </w:numPr>
              <w:spacing w:after="0" w:line="240" w:lineRule="auto"/>
              <w:rPr>
                <w:rFonts w:eastAsia="Times New Roman" w:cs="Arial"/>
              </w:rPr>
            </w:pPr>
            <w:r w:rsidRPr="00F93790">
              <w:rPr>
                <w:rFonts w:eastAsia="Times New Roman" w:cs="Arial"/>
              </w:rPr>
              <w:t xml:space="preserve">Redaktorzy treści mogą </w:t>
            </w:r>
            <w:r>
              <w:rPr>
                <w:rFonts w:eastAsia="Times New Roman" w:cs="Arial"/>
              </w:rPr>
              <w:t>dołączać do osadzonych multimediów</w:t>
            </w:r>
            <w:r w:rsidRPr="00F93790">
              <w:rPr>
                <w:rFonts w:eastAsia="Times New Roman" w:cs="Arial"/>
              </w:rPr>
              <w:t xml:space="preserve"> </w:t>
            </w:r>
            <w:proofErr w:type="spellStart"/>
            <w:r>
              <w:rPr>
                <w:rFonts w:eastAsia="Times New Roman" w:cs="Arial"/>
              </w:rPr>
              <w:t>audiodeskrypcje</w:t>
            </w:r>
            <w:proofErr w:type="spellEnd"/>
            <w:r w:rsidRPr="00F93790">
              <w:rPr>
                <w:rFonts w:eastAsia="Times New Roman" w:cs="Arial"/>
              </w:rPr>
              <w:t>, posługując się znacznikami HTML5.</w:t>
            </w:r>
          </w:p>
          <w:p w14:paraId="3E966966" w14:textId="0FAE6E2C" w:rsidR="00681DA3" w:rsidRDefault="00681DA3" w:rsidP="00681DA3">
            <w:pPr>
              <w:pStyle w:val="Akapitzlist"/>
              <w:numPr>
                <w:ilvl w:val="0"/>
                <w:numId w:val="32"/>
              </w:numPr>
              <w:spacing w:after="0" w:line="240" w:lineRule="auto"/>
              <w:rPr>
                <w:rFonts w:eastAsia="Times New Roman" w:cs="Arial"/>
              </w:rPr>
            </w:pPr>
            <w:r>
              <w:rPr>
                <w:rFonts w:eastAsia="Times New Roman" w:cs="Arial"/>
              </w:rPr>
              <w:t xml:space="preserve">Do treści startowych wprowadzonych przez wykonawcę zapewnione zostały wymagane w  multimediach </w:t>
            </w:r>
            <w:proofErr w:type="spellStart"/>
            <w:r>
              <w:rPr>
                <w:rFonts w:eastAsia="Times New Roman" w:cs="Arial"/>
              </w:rPr>
              <w:t>audiodeskrypcje</w:t>
            </w:r>
            <w:proofErr w:type="spellEnd"/>
            <w:r w:rsidRPr="009A1DFE">
              <w:rPr>
                <w:rFonts w:eastAsia="Times New Roman" w:cs="Arial"/>
              </w:rPr>
              <w:t>.</w:t>
            </w:r>
          </w:p>
          <w:p w14:paraId="3D6A788B" w14:textId="586D0964" w:rsidR="00681DA3" w:rsidRPr="00B57DFB" w:rsidRDefault="00681DA3" w:rsidP="00681DA3">
            <w:pPr>
              <w:pStyle w:val="Akapitzlist"/>
              <w:numPr>
                <w:ilvl w:val="0"/>
                <w:numId w:val="32"/>
              </w:numPr>
              <w:spacing w:after="0" w:line="240" w:lineRule="auto"/>
              <w:rPr>
                <w:rFonts w:eastAsia="Times New Roman" w:cs="Arial"/>
              </w:rPr>
            </w:pPr>
            <w:r>
              <w:rPr>
                <w:rFonts w:eastAsia="Times New Roman" w:cs="Arial"/>
              </w:rPr>
              <w:t xml:space="preserve">Do treści startowych wprowadzonych przez wykonawcę nie zostały wymagane w  multimediach </w:t>
            </w:r>
            <w:proofErr w:type="spellStart"/>
            <w:r>
              <w:rPr>
                <w:rFonts w:eastAsia="Times New Roman" w:cs="Arial"/>
              </w:rPr>
              <w:t>audiodeskrypcje</w:t>
            </w:r>
            <w:proofErr w:type="spellEnd"/>
            <w:r>
              <w:rPr>
                <w:rFonts w:eastAsia="Times New Roman" w:cs="Arial"/>
              </w:rPr>
              <w:t xml:space="preserve">. Zapewnienie </w:t>
            </w:r>
            <w:proofErr w:type="spellStart"/>
            <w:r>
              <w:rPr>
                <w:rFonts w:eastAsia="Times New Roman" w:cs="Arial"/>
              </w:rPr>
              <w:t>audiodeskrypcji</w:t>
            </w:r>
            <w:proofErr w:type="spellEnd"/>
            <w:r>
              <w:rPr>
                <w:rFonts w:eastAsia="Times New Roman" w:cs="Arial"/>
              </w:rPr>
              <w:t xml:space="preserve"> dla tych materiałów jest zadaniem klienta.</w:t>
            </w:r>
          </w:p>
        </w:tc>
      </w:tr>
      <w:tr w:rsidR="00681DA3" w:rsidRPr="00943B96" w14:paraId="0FECB263"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5165A265" w14:textId="677241AB" w:rsidR="00681DA3" w:rsidRPr="00335C5E" w:rsidRDefault="00E9271F" w:rsidP="00681DA3">
            <w:pPr>
              <w:spacing w:after="0" w:line="240" w:lineRule="auto"/>
              <w:rPr>
                <w:rFonts w:eastAsia="Times New Roman" w:cs="Arial"/>
                <w:lang w:val="pl-PL"/>
              </w:rPr>
            </w:pPr>
            <w:hyperlink r:id="rId42" w:anchor="orientation" w:history="1">
              <w:r w:rsidR="00681DA3" w:rsidRPr="006671DD">
                <w:rPr>
                  <w:rStyle w:val="Hipercze"/>
                </w:rPr>
                <w:t xml:space="preserve">1.3.4 </w:t>
              </w:r>
              <w:proofErr w:type="spellStart"/>
              <w:r w:rsidR="00681DA3" w:rsidRPr="006671DD">
                <w:rPr>
                  <w:rStyle w:val="Hipercze"/>
                </w:rPr>
                <w:t>Orientacja</w:t>
              </w:r>
              <w:proofErr w:type="spellEnd"/>
            </w:hyperlink>
            <w:r w:rsidR="00681DA3" w:rsidRPr="00335C5E">
              <w:rPr>
                <w:lang w:val="pl-PL"/>
              </w:rPr>
              <w:t xml:space="preserve"> </w:t>
            </w:r>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4313EBF6" w14:textId="33AEC195" w:rsidR="00681DA3" w:rsidRPr="00CA67AB"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7773BD13" w14:textId="31CA1889" w:rsidR="00681DA3" w:rsidRPr="00F0712C" w:rsidRDefault="00681DA3" w:rsidP="00681DA3">
            <w:pPr>
              <w:pStyle w:val="Akapitzlist"/>
              <w:numPr>
                <w:ilvl w:val="0"/>
                <w:numId w:val="23"/>
              </w:numPr>
              <w:spacing w:after="0" w:line="240" w:lineRule="auto"/>
              <w:rPr>
                <w:rFonts w:eastAsia="Times New Roman" w:cs="Arial"/>
              </w:rPr>
            </w:pPr>
            <w:r w:rsidRPr="00F0712C">
              <w:rPr>
                <w:rFonts w:eastAsia="Times New Roman" w:cs="Arial"/>
              </w:rPr>
              <w:t xml:space="preserve">Autorzy mogą tworzyć, edytować lub zastępować </w:t>
            </w:r>
            <w:r>
              <w:rPr>
                <w:rFonts w:eastAsia="Times New Roman" w:cs="Arial"/>
              </w:rPr>
              <w:t>tre</w:t>
            </w:r>
            <w:r w:rsidRPr="00F0712C">
              <w:rPr>
                <w:rFonts w:eastAsia="Times New Roman" w:cs="Arial"/>
              </w:rPr>
              <w:t>ść</w:t>
            </w:r>
            <w:r>
              <w:rPr>
                <w:rFonts w:eastAsia="Times New Roman" w:cs="Arial"/>
              </w:rPr>
              <w:t xml:space="preserve"> tak</w:t>
            </w:r>
            <w:r w:rsidRPr="00F0712C">
              <w:rPr>
                <w:rFonts w:eastAsia="Times New Roman" w:cs="Arial"/>
              </w:rPr>
              <w:t>, aby nie ogranicza</w:t>
            </w:r>
            <w:r>
              <w:rPr>
                <w:rFonts w:eastAsia="Times New Roman" w:cs="Arial"/>
              </w:rPr>
              <w:t>ła ona swojego</w:t>
            </w:r>
            <w:r w:rsidRPr="00F0712C">
              <w:rPr>
                <w:rFonts w:eastAsia="Times New Roman" w:cs="Arial"/>
              </w:rPr>
              <w:t xml:space="preserve"> widoku i działania do jednej orientacji wyświetla</w:t>
            </w:r>
            <w:r>
              <w:rPr>
                <w:rFonts w:eastAsia="Times New Roman" w:cs="Arial"/>
              </w:rPr>
              <w:t>cza</w:t>
            </w:r>
            <w:r w:rsidRPr="00F0712C">
              <w:rPr>
                <w:rFonts w:eastAsia="Times New Roman" w:cs="Arial"/>
              </w:rPr>
              <w:t>.</w:t>
            </w:r>
          </w:p>
          <w:p w14:paraId="2E29796A" w14:textId="3A4BD7AA" w:rsidR="00681DA3" w:rsidRPr="00F0712C" w:rsidRDefault="00681DA3" w:rsidP="00681DA3">
            <w:pPr>
              <w:pStyle w:val="Akapitzlist"/>
              <w:numPr>
                <w:ilvl w:val="0"/>
                <w:numId w:val="23"/>
              </w:numPr>
              <w:spacing w:after="0" w:line="240" w:lineRule="auto"/>
              <w:rPr>
                <w:rFonts w:eastAsia="Times New Roman" w:cs="Arial"/>
              </w:rPr>
            </w:pPr>
            <w:r w:rsidRPr="00F0712C">
              <w:rPr>
                <w:rFonts w:eastAsia="Times New Roman" w:cs="Arial"/>
              </w:rPr>
              <w:t xml:space="preserve">Autorzy mogą tworzyć, edytować lub zastępować </w:t>
            </w:r>
            <w:r>
              <w:rPr>
                <w:rFonts w:eastAsia="Times New Roman" w:cs="Arial"/>
              </w:rPr>
              <w:t>tre</w:t>
            </w:r>
            <w:r w:rsidRPr="00F0712C">
              <w:rPr>
                <w:rFonts w:eastAsia="Times New Roman" w:cs="Arial"/>
              </w:rPr>
              <w:t>ść</w:t>
            </w:r>
            <w:r>
              <w:rPr>
                <w:rFonts w:eastAsia="Times New Roman" w:cs="Arial"/>
              </w:rPr>
              <w:t xml:space="preserve"> tak</w:t>
            </w:r>
            <w:r w:rsidRPr="00F0712C">
              <w:rPr>
                <w:rFonts w:eastAsia="Times New Roman" w:cs="Arial"/>
              </w:rPr>
              <w:t>, aby nie ogranicza</w:t>
            </w:r>
            <w:r>
              <w:rPr>
                <w:rFonts w:eastAsia="Times New Roman" w:cs="Arial"/>
              </w:rPr>
              <w:t>ła ona swojego</w:t>
            </w:r>
            <w:r w:rsidRPr="00F0712C">
              <w:rPr>
                <w:rFonts w:eastAsia="Times New Roman" w:cs="Arial"/>
              </w:rPr>
              <w:t xml:space="preserve"> widoku i działania do jednej orientacji wyświetla</w:t>
            </w:r>
            <w:r>
              <w:rPr>
                <w:rFonts w:eastAsia="Times New Roman" w:cs="Arial"/>
              </w:rPr>
              <w:t>cza</w:t>
            </w:r>
            <w:r w:rsidRPr="00F0712C">
              <w:rPr>
                <w:rFonts w:eastAsia="Times New Roman" w:cs="Arial"/>
              </w:rPr>
              <w:t xml:space="preserve">. </w:t>
            </w:r>
            <w:r w:rsidRPr="009A1DFE">
              <w:rPr>
                <w:rFonts w:eastAsia="Times New Roman" w:cs="Arial"/>
              </w:rPr>
              <w:t xml:space="preserve">Istnieją następujące problemy: </w:t>
            </w:r>
            <w:r w:rsidRPr="00B66880">
              <w:rPr>
                <w:rFonts w:eastAsia="Times New Roman" w:cs="Arial"/>
              </w:rPr>
              <w:t>[</w:t>
            </w:r>
            <w:r>
              <w:rPr>
                <w:rFonts w:eastAsia="Times New Roman" w:cs="Arial"/>
              </w:rPr>
              <w:t>W</w:t>
            </w:r>
            <w:r w:rsidRPr="00B66880">
              <w:rPr>
                <w:rFonts w:eastAsia="Times New Roman" w:cs="Arial"/>
              </w:rPr>
              <w:t>ypunktuj w sposób zrozumiały dla klienta, na czym polegają problemy]</w:t>
            </w:r>
            <w:r w:rsidRPr="00F0712C">
              <w:rPr>
                <w:rFonts w:eastAsia="Times New Roman" w:cs="Arial"/>
              </w:rPr>
              <w:t>.</w:t>
            </w:r>
          </w:p>
          <w:p w14:paraId="455843A0" w14:textId="2B1231B6" w:rsidR="00681DA3" w:rsidRDefault="00681DA3" w:rsidP="00681DA3">
            <w:pPr>
              <w:pStyle w:val="Akapitzlist"/>
              <w:numPr>
                <w:ilvl w:val="0"/>
                <w:numId w:val="23"/>
              </w:numPr>
              <w:spacing w:after="0" w:line="240" w:lineRule="auto"/>
              <w:rPr>
                <w:rFonts w:eastAsia="Times New Roman" w:cs="Arial"/>
              </w:rPr>
            </w:pPr>
            <w:r w:rsidRPr="00F0712C">
              <w:rPr>
                <w:rFonts w:eastAsia="Times New Roman" w:cs="Arial"/>
              </w:rPr>
              <w:t>Autorzy nie mogą tworzyć, edytować ani zmieniać treści w taki sposób, Autorzy mogą tworzyć, edytować lub zastępować treść tak, aby nie ograniczała ona swojego widoku i działania do jednej orientacji wyświetlacza.</w:t>
            </w:r>
          </w:p>
          <w:p w14:paraId="7409CA30" w14:textId="001EAAA4" w:rsidR="00681DA3" w:rsidRDefault="00681DA3" w:rsidP="00681DA3">
            <w:pPr>
              <w:pStyle w:val="Akapitzlist"/>
              <w:numPr>
                <w:ilvl w:val="0"/>
                <w:numId w:val="23"/>
              </w:numPr>
              <w:spacing w:after="0" w:line="240" w:lineRule="auto"/>
              <w:rPr>
                <w:rFonts w:eastAsia="Times New Roman" w:cs="Arial"/>
              </w:rPr>
            </w:pPr>
            <w:r>
              <w:rPr>
                <w:rFonts w:eastAsia="Times New Roman" w:cs="Arial"/>
              </w:rPr>
              <w:t xml:space="preserve">Treści startowe wprowadzone przez wykonawcę umieszczone są tak, </w:t>
            </w:r>
            <w:r w:rsidRPr="00F0712C">
              <w:rPr>
                <w:rFonts w:eastAsia="Times New Roman" w:cs="Arial"/>
              </w:rPr>
              <w:t>aby nie ograniczał</w:t>
            </w:r>
            <w:r>
              <w:rPr>
                <w:rFonts w:eastAsia="Times New Roman" w:cs="Arial"/>
              </w:rPr>
              <w:t>y</w:t>
            </w:r>
            <w:r w:rsidRPr="00F0712C">
              <w:rPr>
                <w:rFonts w:eastAsia="Times New Roman" w:cs="Arial"/>
              </w:rPr>
              <w:t xml:space="preserve"> on</w:t>
            </w:r>
            <w:r>
              <w:rPr>
                <w:rFonts w:eastAsia="Times New Roman" w:cs="Arial"/>
              </w:rPr>
              <w:t>e</w:t>
            </w:r>
            <w:r w:rsidRPr="00F0712C">
              <w:rPr>
                <w:rFonts w:eastAsia="Times New Roman" w:cs="Arial"/>
              </w:rPr>
              <w:t xml:space="preserve"> swojego widoku i działania do jednej orientacji wyświetlacza.</w:t>
            </w:r>
          </w:p>
          <w:p w14:paraId="6E500C17" w14:textId="4160DF2F" w:rsidR="00681DA3" w:rsidRPr="008B1A05" w:rsidRDefault="00681DA3" w:rsidP="00681DA3">
            <w:pPr>
              <w:pStyle w:val="Akapitzlist"/>
              <w:numPr>
                <w:ilvl w:val="0"/>
                <w:numId w:val="23"/>
              </w:numPr>
              <w:spacing w:after="0" w:line="240" w:lineRule="auto"/>
              <w:rPr>
                <w:rFonts w:eastAsia="Times New Roman" w:cs="Arial"/>
              </w:rPr>
            </w:pPr>
            <w:r>
              <w:rPr>
                <w:rFonts w:eastAsia="Times New Roman" w:cs="Arial"/>
              </w:rPr>
              <w:t xml:space="preserve">Treści startowe wprowadzone przez wykonawcę umieszczone są tak, że mogą </w:t>
            </w:r>
            <w:r w:rsidRPr="00F0712C">
              <w:rPr>
                <w:rFonts w:eastAsia="Times New Roman" w:cs="Arial"/>
              </w:rPr>
              <w:t>ogranicza</w:t>
            </w:r>
            <w:r>
              <w:rPr>
                <w:rFonts w:eastAsia="Times New Roman" w:cs="Arial"/>
              </w:rPr>
              <w:t>ć</w:t>
            </w:r>
            <w:r w:rsidRPr="00F0712C">
              <w:rPr>
                <w:rFonts w:eastAsia="Times New Roman" w:cs="Arial"/>
              </w:rPr>
              <w:t xml:space="preserve"> sw</w:t>
            </w:r>
            <w:r>
              <w:rPr>
                <w:rFonts w:eastAsia="Times New Roman" w:cs="Arial"/>
              </w:rPr>
              <w:t>ój</w:t>
            </w:r>
            <w:r w:rsidRPr="00F0712C">
              <w:rPr>
                <w:rFonts w:eastAsia="Times New Roman" w:cs="Arial"/>
              </w:rPr>
              <w:t xml:space="preserve"> widoku i działani</w:t>
            </w:r>
            <w:r>
              <w:rPr>
                <w:rFonts w:eastAsia="Times New Roman" w:cs="Arial"/>
              </w:rPr>
              <w:t>e</w:t>
            </w:r>
            <w:r w:rsidRPr="00F0712C">
              <w:rPr>
                <w:rFonts w:eastAsia="Times New Roman" w:cs="Arial"/>
              </w:rPr>
              <w:t xml:space="preserve"> do jednej orientacji wyświetlacza</w:t>
            </w:r>
            <w:r>
              <w:rPr>
                <w:rFonts w:eastAsia="Times New Roman" w:cs="Arial"/>
              </w:rPr>
              <w:t xml:space="preserve"> [Wskaż, których treści to dotyczy]</w:t>
            </w:r>
            <w:r w:rsidRPr="0096432B">
              <w:rPr>
                <w:rFonts w:eastAsia="Times New Roman" w:cs="Arial"/>
              </w:rPr>
              <w:t>.</w:t>
            </w:r>
            <w:r>
              <w:rPr>
                <w:rFonts w:eastAsia="Times New Roman" w:cs="Arial"/>
              </w:rPr>
              <w:t xml:space="preserve"> Zapewnienie, aby te treści  </w:t>
            </w:r>
            <w:r w:rsidRPr="00F0712C">
              <w:rPr>
                <w:rFonts w:eastAsia="Times New Roman" w:cs="Arial"/>
              </w:rPr>
              <w:t>nie ogranicza</w:t>
            </w:r>
            <w:r>
              <w:rPr>
                <w:rFonts w:eastAsia="Times New Roman" w:cs="Arial"/>
              </w:rPr>
              <w:t>ły swojego</w:t>
            </w:r>
            <w:r w:rsidRPr="00F0712C">
              <w:rPr>
                <w:rFonts w:eastAsia="Times New Roman" w:cs="Arial"/>
              </w:rPr>
              <w:t xml:space="preserve"> widoku i działania do jednej orientacji wyświetla</w:t>
            </w:r>
            <w:r>
              <w:rPr>
                <w:rFonts w:eastAsia="Times New Roman" w:cs="Arial"/>
              </w:rPr>
              <w:t>cza jest zadaniem klienta.</w:t>
            </w:r>
          </w:p>
        </w:tc>
      </w:tr>
      <w:tr w:rsidR="00681DA3" w:rsidRPr="00AB2A13" w14:paraId="303477E8"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06844654" w14:textId="254E37EE" w:rsidR="00681DA3" w:rsidRPr="00335C5E" w:rsidRDefault="00E9271F" w:rsidP="00681DA3">
            <w:pPr>
              <w:spacing w:after="0" w:line="240" w:lineRule="auto"/>
              <w:rPr>
                <w:rFonts w:eastAsia="Times New Roman" w:cs="Arial"/>
                <w:lang w:val="pl-PL"/>
              </w:rPr>
            </w:pPr>
            <w:hyperlink r:id="rId43" w:anchor="identify-input-purpose" w:history="1">
              <w:r w:rsidR="00681DA3" w:rsidRPr="009A046A">
                <w:rPr>
                  <w:rStyle w:val="Hipercze"/>
                  <w:lang w:val="pl-PL"/>
                </w:rPr>
                <w:t>1.3.5 Określenie pożądanej wartości</w:t>
              </w:r>
            </w:hyperlink>
            <w:r w:rsidR="00681DA3" w:rsidRPr="00335C5E">
              <w:rPr>
                <w:lang w:val="pl-PL"/>
              </w:rPr>
              <w:t xml:space="preserve"> </w:t>
            </w:r>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1B8AA723" w14:textId="524552D6"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31445F25" w14:textId="516318BD" w:rsidR="00681DA3" w:rsidRPr="008B1A05" w:rsidRDefault="00681DA3" w:rsidP="00681DA3">
            <w:pPr>
              <w:pStyle w:val="Akapitzlist"/>
              <w:numPr>
                <w:ilvl w:val="0"/>
                <w:numId w:val="19"/>
              </w:numPr>
              <w:rPr>
                <w:rFonts w:eastAsia="Times New Roman" w:cs="Arial"/>
              </w:rPr>
            </w:pPr>
            <w:r w:rsidRPr="008B1A05">
              <w:rPr>
                <w:rFonts w:eastAsia="Times New Roman" w:cs="Arial"/>
              </w:rPr>
              <w:t xml:space="preserve">Autorzy mogą tworzyć, edytować lub zastępować formularze tak, aby cel pól wejściowych dotyczących użytkownika mógł być programowo określony w obsługiwanych technologiach, jak określono w sekcji </w:t>
            </w:r>
            <w:hyperlink r:id="rId44" w:anchor="input-purposes" w:history="1">
              <w:r w:rsidRPr="008B1A05">
                <w:rPr>
                  <w:rStyle w:val="Hipercze"/>
                  <w:rFonts w:eastAsia="Times New Roman" w:cs="Arial"/>
                </w:rPr>
                <w:t>Przeznaczenie pól danych w komponentach interfejsu użytkowników</w:t>
              </w:r>
            </w:hyperlink>
            <w:r w:rsidRPr="008B1A05">
              <w:rPr>
                <w:rFonts w:eastAsia="Times New Roman" w:cs="Arial"/>
              </w:rPr>
              <w:t xml:space="preserve"> WCAG</w:t>
            </w:r>
            <w:r>
              <w:rPr>
                <w:rFonts w:eastAsia="Times New Roman" w:cs="Arial"/>
              </w:rPr>
              <w:t>.</w:t>
            </w:r>
          </w:p>
          <w:p w14:paraId="2702DC85" w14:textId="2BA0ECE7" w:rsidR="00681DA3" w:rsidRPr="008B1A05" w:rsidRDefault="00681DA3" w:rsidP="00681DA3">
            <w:pPr>
              <w:pStyle w:val="Akapitzlist"/>
              <w:numPr>
                <w:ilvl w:val="0"/>
                <w:numId w:val="19"/>
              </w:numPr>
              <w:spacing w:after="0" w:line="240" w:lineRule="auto"/>
              <w:rPr>
                <w:rFonts w:eastAsia="Times New Roman" w:cs="Arial"/>
              </w:rPr>
            </w:pPr>
            <w:r w:rsidRPr="008B1A05">
              <w:rPr>
                <w:rFonts w:eastAsia="Times New Roman" w:cs="Arial"/>
              </w:rPr>
              <w:t xml:space="preserve">Autorzy mogą tworzyć, edytować lub zastępować formularze tak, aby cel pól wejściowych dotyczących użytkownika mógł być programowo określony w obsługiwanych technologiach, jak określono w sekcji </w:t>
            </w:r>
            <w:hyperlink r:id="rId45" w:anchor="input-purposes" w:history="1">
              <w:r w:rsidRPr="008B1A05">
                <w:rPr>
                  <w:rStyle w:val="Hipercze"/>
                  <w:rFonts w:eastAsia="Times New Roman" w:cs="Arial"/>
                </w:rPr>
                <w:t>Przeznaczenie pól danych w komponentach interfejsu użytkowników</w:t>
              </w:r>
            </w:hyperlink>
            <w:r w:rsidRPr="008B1A05">
              <w:rPr>
                <w:rFonts w:eastAsia="Times New Roman" w:cs="Arial"/>
              </w:rPr>
              <w:t xml:space="preserve"> WCAG</w:t>
            </w:r>
            <w:r>
              <w:rPr>
                <w:rFonts w:eastAsia="Times New Roman" w:cs="Arial"/>
              </w:rPr>
              <w:t>.</w:t>
            </w:r>
            <w:r w:rsidRPr="009A1DFE">
              <w:rPr>
                <w:rFonts w:eastAsia="Times New Roman" w:cs="Arial"/>
              </w:rPr>
              <w:t xml:space="preserve"> Istnieją następujące problemy: </w:t>
            </w:r>
            <w:r w:rsidRPr="00B66880">
              <w:rPr>
                <w:rFonts w:eastAsia="Times New Roman" w:cs="Arial"/>
              </w:rPr>
              <w:t>[</w:t>
            </w:r>
            <w:r>
              <w:rPr>
                <w:rFonts w:eastAsia="Times New Roman" w:cs="Arial"/>
              </w:rPr>
              <w:t>W</w:t>
            </w:r>
            <w:r w:rsidRPr="00B66880">
              <w:rPr>
                <w:rFonts w:eastAsia="Times New Roman" w:cs="Arial"/>
              </w:rPr>
              <w:t>ypunktuj w sposób zrozumiały dla klienta, na czym polegają problemy]</w:t>
            </w:r>
            <w:r w:rsidRPr="009A1DFE">
              <w:rPr>
                <w:rFonts w:eastAsia="Times New Roman" w:cs="Arial"/>
              </w:rPr>
              <w:t>.</w:t>
            </w:r>
          </w:p>
          <w:p w14:paraId="72697CCB" w14:textId="77777777" w:rsidR="00681DA3" w:rsidRDefault="00681DA3" w:rsidP="00681DA3">
            <w:pPr>
              <w:pStyle w:val="Akapitzlist"/>
              <w:numPr>
                <w:ilvl w:val="0"/>
                <w:numId w:val="19"/>
              </w:numPr>
              <w:spacing w:after="0" w:line="240" w:lineRule="auto"/>
              <w:rPr>
                <w:rFonts w:eastAsia="Times New Roman" w:cs="Arial"/>
              </w:rPr>
            </w:pPr>
            <w:r w:rsidRPr="008B1A05">
              <w:rPr>
                <w:rFonts w:eastAsia="Times New Roman" w:cs="Arial"/>
              </w:rPr>
              <w:t xml:space="preserve">Autorzy </w:t>
            </w:r>
            <w:r>
              <w:rPr>
                <w:rFonts w:eastAsia="Times New Roman" w:cs="Arial"/>
              </w:rPr>
              <w:t xml:space="preserve">nie </w:t>
            </w:r>
            <w:r w:rsidRPr="008B1A05">
              <w:rPr>
                <w:rFonts w:eastAsia="Times New Roman" w:cs="Arial"/>
              </w:rPr>
              <w:t xml:space="preserve">mogą tworzyć, edytować lub zastępować formularze tak, aby cel pól wejściowych dotyczących użytkownika mógł być programowo określony w obsługiwanych technologiach, jak określono w sekcji </w:t>
            </w:r>
            <w:hyperlink r:id="rId46" w:anchor="input-purposes" w:history="1">
              <w:r w:rsidRPr="008B1A05">
                <w:rPr>
                  <w:rStyle w:val="Hipercze"/>
                  <w:rFonts w:eastAsia="Times New Roman" w:cs="Arial"/>
                </w:rPr>
                <w:t>Przeznaczenie pól danych w komponentach interfejsu użytkowników</w:t>
              </w:r>
            </w:hyperlink>
            <w:r w:rsidRPr="008B1A05">
              <w:rPr>
                <w:rFonts w:eastAsia="Times New Roman" w:cs="Arial"/>
              </w:rPr>
              <w:t xml:space="preserve"> WCAG.</w:t>
            </w:r>
          </w:p>
          <w:p w14:paraId="4CF49391" w14:textId="5BCC7D76" w:rsidR="00681DA3" w:rsidRDefault="00681DA3" w:rsidP="00681DA3">
            <w:pPr>
              <w:pStyle w:val="Akapitzlist"/>
              <w:numPr>
                <w:ilvl w:val="0"/>
                <w:numId w:val="19"/>
              </w:numPr>
              <w:spacing w:after="0" w:line="240" w:lineRule="auto"/>
              <w:rPr>
                <w:rFonts w:eastAsia="Times New Roman" w:cs="Arial"/>
              </w:rPr>
            </w:pPr>
            <w:r>
              <w:rPr>
                <w:rFonts w:eastAsia="Times New Roman" w:cs="Arial"/>
              </w:rPr>
              <w:t xml:space="preserve">W treściach startowych wprowadzonych przez wykonawcę formularze zostały utworzone tak, aby </w:t>
            </w:r>
            <w:r w:rsidRPr="008B1A05">
              <w:rPr>
                <w:rFonts w:eastAsia="Times New Roman" w:cs="Arial"/>
              </w:rPr>
              <w:t>cel pól wejściowych dotyczących użytkownika mógł być programowo określony w</w:t>
            </w:r>
            <w:r>
              <w:rPr>
                <w:rFonts w:eastAsia="Times New Roman" w:cs="Arial"/>
              </w:rPr>
              <w:t> </w:t>
            </w:r>
            <w:r w:rsidRPr="008B1A05">
              <w:rPr>
                <w:rFonts w:eastAsia="Times New Roman" w:cs="Arial"/>
              </w:rPr>
              <w:t xml:space="preserve">obsługiwanych technologiach, jak określono w sekcji </w:t>
            </w:r>
            <w:hyperlink r:id="rId47" w:anchor="input-purposes" w:history="1">
              <w:r w:rsidRPr="008B1A05">
                <w:rPr>
                  <w:rStyle w:val="Hipercze"/>
                  <w:rFonts w:eastAsia="Times New Roman" w:cs="Arial"/>
                </w:rPr>
                <w:t>Przeznaczenie pól danych w komponentach interfejsu użytkowników</w:t>
              </w:r>
            </w:hyperlink>
            <w:r w:rsidRPr="008B1A05">
              <w:rPr>
                <w:rFonts w:eastAsia="Times New Roman" w:cs="Arial"/>
              </w:rPr>
              <w:t xml:space="preserve"> WCAG</w:t>
            </w:r>
            <w:r>
              <w:rPr>
                <w:rFonts w:eastAsia="Times New Roman" w:cs="Arial"/>
              </w:rPr>
              <w:t>.</w:t>
            </w:r>
          </w:p>
          <w:p w14:paraId="313A9A0B" w14:textId="5727E739" w:rsidR="00681DA3" w:rsidRPr="008B1A05" w:rsidRDefault="00681DA3" w:rsidP="00681DA3">
            <w:pPr>
              <w:pStyle w:val="Akapitzlist"/>
              <w:numPr>
                <w:ilvl w:val="0"/>
                <w:numId w:val="19"/>
              </w:numPr>
              <w:spacing w:after="0" w:line="240" w:lineRule="auto"/>
              <w:rPr>
                <w:rFonts w:eastAsia="Times New Roman" w:cs="Arial"/>
              </w:rPr>
            </w:pPr>
            <w:r>
              <w:rPr>
                <w:rFonts w:eastAsia="Times New Roman" w:cs="Arial"/>
              </w:rPr>
              <w:t xml:space="preserve">W treściach startowych wprowadzonych przez wykonawcę formularze zostały utworzone tak, że </w:t>
            </w:r>
            <w:r w:rsidRPr="008B1A05">
              <w:rPr>
                <w:rFonts w:eastAsia="Times New Roman" w:cs="Arial"/>
              </w:rPr>
              <w:t xml:space="preserve">cel pól wejściowych dotyczących użytkownika </w:t>
            </w:r>
            <w:r>
              <w:rPr>
                <w:rFonts w:eastAsia="Times New Roman" w:cs="Arial"/>
              </w:rPr>
              <w:t>nie może</w:t>
            </w:r>
            <w:r w:rsidRPr="008B1A05">
              <w:rPr>
                <w:rFonts w:eastAsia="Times New Roman" w:cs="Arial"/>
              </w:rPr>
              <w:t xml:space="preserve"> być programowo określony w obsługiwanych technologiach, jak określono w sekcji </w:t>
            </w:r>
            <w:hyperlink r:id="rId48" w:anchor="input-purposes" w:history="1">
              <w:r w:rsidRPr="008B1A05">
                <w:rPr>
                  <w:rStyle w:val="Hipercze"/>
                  <w:rFonts w:eastAsia="Times New Roman" w:cs="Arial"/>
                </w:rPr>
                <w:t>Przeznaczenie pól danych w komponentach interfejsu użytkowników</w:t>
              </w:r>
            </w:hyperlink>
            <w:r w:rsidRPr="008B1A05">
              <w:rPr>
                <w:rFonts w:eastAsia="Times New Roman" w:cs="Arial"/>
              </w:rPr>
              <w:t xml:space="preserve"> WCAG</w:t>
            </w:r>
            <w:r>
              <w:rPr>
                <w:rFonts w:eastAsia="Times New Roman" w:cs="Arial"/>
              </w:rPr>
              <w:t>. Zapewnienie spełnienia tego wymogu jest zadaniem klienta.</w:t>
            </w:r>
          </w:p>
        </w:tc>
      </w:tr>
      <w:tr w:rsidR="00681DA3" w:rsidRPr="00943B96" w14:paraId="1F51AB8C"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67E8C5F0" w14:textId="328FB7A0" w:rsidR="00681DA3" w:rsidRPr="00335C5E" w:rsidRDefault="00E9271F" w:rsidP="00681DA3">
            <w:pPr>
              <w:spacing w:after="0" w:line="240" w:lineRule="auto"/>
              <w:rPr>
                <w:rFonts w:eastAsia="Times New Roman" w:cs="Arial"/>
                <w:b/>
                <w:lang w:val="pl-PL"/>
              </w:rPr>
            </w:pPr>
            <w:hyperlink r:id="rId49" w:anchor="contrast-minimum" w:history="1">
              <w:r w:rsidR="00681DA3" w:rsidRPr="006671DD">
                <w:rPr>
                  <w:rStyle w:val="Hipercze"/>
                </w:rPr>
                <w:t xml:space="preserve">1.4.3 </w:t>
              </w:r>
              <w:proofErr w:type="spellStart"/>
              <w:r w:rsidR="00681DA3" w:rsidRPr="006671DD">
                <w:rPr>
                  <w:rStyle w:val="Hipercze"/>
                </w:rPr>
                <w:t>Kontrast</w:t>
              </w:r>
              <w:proofErr w:type="spellEnd"/>
              <w:r w:rsidR="00681DA3" w:rsidRPr="006671DD">
                <w:rPr>
                  <w:rStyle w:val="Hipercze"/>
                </w:rPr>
                <w:t xml:space="preserve"> (</w:t>
              </w:r>
              <w:proofErr w:type="spellStart"/>
              <w:r w:rsidR="00681DA3" w:rsidRPr="006671DD">
                <w:rPr>
                  <w:rStyle w:val="Hipercze"/>
                </w:rPr>
                <w:t>minimalny</w:t>
              </w:r>
              <w:proofErr w:type="spellEnd"/>
              <w:r w:rsidR="00681DA3" w:rsidRPr="006671DD">
                <w:rPr>
                  <w:rStyle w:val="Hipercze"/>
                </w:rPr>
                <w:t>)</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67FE6D0A" w14:textId="4887B030"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6015D89C" w14:textId="3AD2D3CE" w:rsidR="00681DA3" w:rsidRPr="00561791" w:rsidRDefault="00681DA3" w:rsidP="00681DA3">
            <w:pPr>
              <w:pStyle w:val="Akapitzlist"/>
              <w:numPr>
                <w:ilvl w:val="0"/>
                <w:numId w:val="37"/>
              </w:numPr>
              <w:spacing w:after="0" w:line="240" w:lineRule="auto"/>
              <w:rPr>
                <w:rFonts w:eastAsia="Times New Roman" w:cs="Arial"/>
                <w:bCs/>
              </w:rPr>
            </w:pPr>
            <w:r w:rsidRPr="00561791">
              <w:rPr>
                <w:rFonts w:eastAsia="Times New Roman" w:cs="Arial"/>
                <w:bCs/>
              </w:rPr>
              <w:t xml:space="preserve">Autorzy mogą tworzyć, edytować lub zastępować treść w taki sposób, aby wizualna prezentacja tekstu i obrazów tekstu miała współczynnik kontrastu co najmniej 4,5:1, a duży tekst i obrazy dużego tekstu miały współczynnik kontrastu </w:t>
            </w:r>
            <w:r>
              <w:rPr>
                <w:rFonts w:eastAsia="Times New Roman" w:cs="Arial"/>
                <w:bCs/>
              </w:rPr>
              <w:t>co najmniej</w:t>
            </w:r>
            <w:r w:rsidRPr="00561791">
              <w:rPr>
                <w:rFonts w:eastAsia="Times New Roman" w:cs="Arial"/>
                <w:bCs/>
              </w:rPr>
              <w:t xml:space="preserve"> 3:1.</w:t>
            </w:r>
          </w:p>
          <w:p w14:paraId="4123BECD" w14:textId="5A6DA153" w:rsidR="00681DA3" w:rsidRPr="00561791" w:rsidRDefault="00681DA3" w:rsidP="00681DA3">
            <w:pPr>
              <w:pStyle w:val="Akapitzlist"/>
              <w:numPr>
                <w:ilvl w:val="0"/>
                <w:numId w:val="37"/>
              </w:numPr>
              <w:spacing w:after="0" w:line="240" w:lineRule="auto"/>
              <w:rPr>
                <w:rFonts w:eastAsia="Times New Roman" w:cs="Arial"/>
                <w:bCs/>
              </w:rPr>
            </w:pPr>
            <w:r w:rsidRPr="00561791">
              <w:rPr>
                <w:rFonts w:eastAsia="Times New Roman" w:cs="Arial"/>
                <w:bCs/>
              </w:rPr>
              <w:t xml:space="preserve">Autorzy mogą tworzyć, edytować lub zastępować treść w taki sposób, aby wizualna prezentacja tekstu i obrazów tekstu miała współczynnik kontrastu co najmniej 4,5:1, a duży tekst i obrazy dużego tekstu miały współczynnik kontrastu </w:t>
            </w:r>
            <w:r>
              <w:rPr>
                <w:rFonts w:eastAsia="Times New Roman" w:cs="Arial"/>
                <w:bCs/>
              </w:rPr>
              <w:t>co najmniej</w:t>
            </w:r>
            <w:r w:rsidRPr="00561791">
              <w:rPr>
                <w:rFonts w:eastAsia="Times New Roman" w:cs="Arial"/>
                <w:bCs/>
              </w:rPr>
              <w:t xml:space="preserve"> 3:1. </w:t>
            </w:r>
            <w:r w:rsidRPr="00627456">
              <w:rPr>
                <w:rFonts w:eastAsia="Times New Roman" w:cs="Arial"/>
              </w:rPr>
              <w:t>Istnieją następujące problemy: [</w:t>
            </w:r>
            <w:r w:rsidRPr="00561791">
              <w:rPr>
                <w:rFonts w:eastAsia="Times New Roman" w:cs="Arial"/>
                <w:bCs/>
              </w:rPr>
              <w:t xml:space="preserve">Wypunktuj w sposób zrozumiały dla klienta, na czym polegają problemy]. </w:t>
            </w:r>
          </w:p>
          <w:p w14:paraId="2AF5D22B" w14:textId="31B07B0E" w:rsidR="00681DA3" w:rsidRPr="00561791" w:rsidRDefault="00681DA3" w:rsidP="00681DA3">
            <w:pPr>
              <w:pStyle w:val="Akapitzlist"/>
              <w:numPr>
                <w:ilvl w:val="0"/>
                <w:numId w:val="37"/>
              </w:numPr>
              <w:spacing w:after="0" w:line="240" w:lineRule="auto"/>
              <w:rPr>
                <w:rFonts w:eastAsia="Times New Roman" w:cs="Arial"/>
                <w:bCs/>
              </w:rPr>
            </w:pPr>
            <w:r w:rsidRPr="00561791">
              <w:rPr>
                <w:rFonts w:eastAsia="Times New Roman" w:cs="Arial"/>
                <w:bCs/>
              </w:rPr>
              <w:t xml:space="preserve">Autorzy nie mogą tworzyć, edytować ani zmieniać treści w taki sposób, aby wizualna prezentacja tekstu i obrazów tekstu miała współczynnik kontrastu co najmniej 4,5:1, a duży tekst i obrazy dużego tekstu miały współczynnik kontrastu </w:t>
            </w:r>
            <w:r>
              <w:rPr>
                <w:rFonts w:eastAsia="Times New Roman" w:cs="Arial"/>
                <w:bCs/>
              </w:rPr>
              <w:t>co najmniej</w:t>
            </w:r>
            <w:r w:rsidRPr="00561791">
              <w:rPr>
                <w:rFonts w:eastAsia="Times New Roman" w:cs="Arial"/>
                <w:bCs/>
              </w:rPr>
              <w:t xml:space="preserve"> 3:1.</w:t>
            </w:r>
          </w:p>
          <w:p w14:paraId="5800D8B0" w14:textId="52A8D2EC" w:rsidR="00681DA3" w:rsidRDefault="00681DA3" w:rsidP="00681DA3">
            <w:pPr>
              <w:pStyle w:val="Akapitzlist"/>
              <w:numPr>
                <w:ilvl w:val="0"/>
                <w:numId w:val="37"/>
              </w:numPr>
              <w:spacing w:after="0" w:line="240" w:lineRule="auto"/>
              <w:rPr>
                <w:rFonts w:eastAsia="Times New Roman" w:cs="Arial"/>
                <w:bCs/>
              </w:rPr>
            </w:pPr>
            <w:r>
              <w:rPr>
                <w:rFonts w:eastAsia="Times New Roman" w:cs="Arial"/>
                <w:bCs/>
              </w:rPr>
              <w:t xml:space="preserve">Autorzy </w:t>
            </w:r>
            <w:r w:rsidRPr="00561791">
              <w:rPr>
                <w:rFonts w:eastAsia="Times New Roman" w:cs="Arial"/>
                <w:bCs/>
              </w:rPr>
              <w:t xml:space="preserve">mogą tworzyć, edytować lub zastępować treść w taki sposób, aby wizualna prezentacja tekstu miała współczynnik kontrastu co najmniej 4,5:1, a duży tekst miał </w:t>
            </w:r>
            <w:r w:rsidRPr="00561791">
              <w:rPr>
                <w:rFonts w:eastAsia="Times New Roman" w:cs="Arial"/>
                <w:bCs/>
              </w:rPr>
              <w:lastRenderedPageBreak/>
              <w:t xml:space="preserve">współczynnik kontrastu </w:t>
            </w:r>
            <w:r>
              <w:rPr>
                <w:rFonts w:eastAsia="Times New Roman" w:cs="Arial"/>
                <w:bCs/>
              </w:rPr>
              <w:t>co najmniej</w:t>
            </w:r>
            <w:r w:rsidRPr="00561791">
              <w:rPr>
                <w:rFonts w:eastAsia="Times New Roman" w:cs="Arial"/>
                <w:bCs/>
              </w:rPr>
              <w:t xml:space="preserve"> 3:1</w:t>
            </w:r>
            <w:r>
              <w:rPr>
                <w:rFonts w:eastAsia="Times New Roman" w:cs="Arial"/>
                <w:bCs/>
              </w:rPr>
              <w:t>. Za zapewnienie odpowiedniego współczynnika tekstu do tła w obrazach tekstu odpowiadają autorzy.</w:t>
            </w:r>
          </w:p>
          <w:p w14:paraId="04370C38" w14:textId="1E5C36A3" w:rsidR="00681DA3" w:rsidRDefault="00681DA3" w:rsidP="00681DA3">
            <w:pPr>
              <w:pStyle w:val="Akapitzlist"/>
              <w:numPr>
                <w:ilvl w:val="0"/>
                <w:numId w:val="37"/>
              </w:numPr>
              <w:spacing w:after="0" w:line="240" w:lineRule="auto"/>
              <w:rPr>
                <w:rFonts w:eastAsia="Times New Roman" w:cs="Arial"/>
                <w:bCs/>
              </w:rPr>
            </w:pPr>
            <w:r>
              <w:rPr>
                <w:rFonts w:eastAsia="Times New Roman" w:cs="Arial"/>
                <w:bCs/>
              </w:rPr>
              <w:t xml:space="preserve">Autorzy </w:t>
            </w:r>
            <w:r w:rsidRPr="00561791">
              <w:rPr>
                <w:rFonts w:eastAsia="Times New Roman" w:cs="Arial"/>
                <w:bCs/>
              </w:rPr>
              <w:t xml:space="preserve">mogą tworzyć, edytować lub zastępować treść w taki sposób, aby wizualna prezentacja tekstu miała współczynnik kontrastu co najmniej 4,5:1, a duży tekst miał współczynnik kontrastu </w:t>
            </w:r>
            <w:r>
              <w:rPr>
                <w:rFonts w:eastAsia="Times New Roman" w:cs="Arial"/>
                <w:bCs/>
              </w:rPr>
              <w:t>co najmniej</w:t>
            </w:r>
            <w:r w:rsidRPr="00561791">
              <w:rPr>
                <w:rFonts w:eastAsia="Times New Roman" w:cs="Arial"/>
                <w:bCs/>
              </w:rPr>
              <w:t xml:space="preserve"> 3:1</w:t>
            </w:r>
            <w:r>
              <w:rPr>
                <w:rFonts w:eastAsia="Times New Roman" w:cs="Arial"/>
                <w:bCs/>
              </w:rPr>
              <w:t>. Za zapewnienie odpowiedniego współczynnika tekstu do tła w obrazach tekstu odpowiadają autorzy.</w:t>
            </w:r>
          </w:p>
          <w:p w14:paraId="63967D4C" w14:textId="10E58130" w:rsidR="00681DA3" w:rsidRPr="00CC277A" w:rsidRDefault="00681DA3" w:rsidP="00681DA3">
            <w:pPr>
              <w:pStyle w:val="Akapitzlist"/>
              <w:numPr>
                <w:ilvl w:val="0"/>
                <w:numId w:val="37"/>
              </w:numPr>
              <w:spacing w:after="0" w:line="240" w:lineRule="auto"/>
              <w:rPr>
                <w:rFonts w:eastAsia="Times New Roman" w:cs="Arial"/>
              </w:rPr>
            </w:pPr>
            <w:r>
              <w:rPr>
                <w:rFonts w:eastAsia="Times New Roman" w:cs="Arial"/>
              </w:rPr>
              <w:t>W t</w:t>
            </w:r>
            <w:r w:rsidRPr="00837364">
              <w:rPr>
                <w:rFonts w:eastAsia="Times New Roman" w:cs="Arial"/>
              </w:rPr>
              <w:t>reści</w:t>
            </w:r>
            <w:r>
              <w:rPr>
                <w:rFonts w:eastAsia="Times New Roman" w:cs="Arial"/>
              </w:rPr>
              <w:t>ach</w:t>
            </w:r>
            <w:r w:rsidRPr="00837364">
              <w:rPr>
                <w:rFonts w:eastAsia="Times New Roman" w:cs="Arial"/>
              </w:rPr>
              <w:t xml:space="preserve"> startow</w:t>
            </w:r>
            <w:r>
              <w:rPr>
                <w:rFonts w:eastAsia="Times New Roman" w:cs="Arial"/>
              </w:rPr>
              <w:t>ych</w:t>
            </w:r>
            <w:r w:rsidRPr="00837364">
              <w:rPr>
                <w:rFonts w:eastAsia="Times New Roman" w:cs="Arial"/>
              </w:rPr>
              <w:t xml:space="preserve"> wprowadzon</w:t>
            </w:r>
            <w:r>
              <w:rPr>
                <w:rFonts w:eastAsia="Times New Roman" w:cs="Arial"/>
              </w:rPr>
              <w:t>ych</w:t>
            </w:r>
            <w:r w:rsidRPr="00837364">
              <w:rPr>
                <w:rFonts w:eastAsia="Times New Roman" w:cs="Arial"/>
              </w:rPr>
              <w:t xml:space="preserve"> przez wykonawcę</w:t>
            </w:r>
            <w:r>
              <w:rPr>
                <w:rFonts w:eastAsia="Times New Roman" w:cs="Arial"/>
              </w:rPr>
              <w:t xml:space="preserve"> </w:t>
            </w:r>
            <w:r w:rsidRPr="00561791">
              <w:rPr>
                <w:rFonts w:eastAsia="Times New Roman" w:cs="Arial"/>
                <w:bCs/>
              </w:rPr>
              <w:t>wizualna prezentacja tekstu i</w:t>
            </w:r>
            <w:r>
              <w:rPr>
                <w:rFonts w:eastAsia="Times New Roman" w:cs="Arial"/>
                <w:bCs/>
              </w:rPr>
              <w:t> </w:t>
            </w:r>
            <w:r w:rsidRPr="00561791">
              <w:rPr>
                <w:rFonts w:eastAsia="Times New Roman" w:cs="Arial"/>
                <w:bCs/>
              </w:rPr>
              <w:t>obrazów tekstu ma współczynnik kontrastu co najmniej 4,5:1, a duży tekst i obrazy dużego tekstu m</w:t>
            </w:r>
            <w:r>
              <w:rPr>
                <w:rFonts w:eastAsia="Times New Roman" w:cs="Arial"/>
                <w:bCs/>
              </w:rPr>
              <w:t>ają</w:t>
            </w:r>
            <w:r w:rsidRPr="00561791">
              <w:rPr>
                <w:rFonts w:eastAsia="Times New Roman" w:cs="Arial"/>
                <w:bCs/>
              </w:rPr>
              <w:t xml:space="preserve"> współczynnik kontrastu </w:t>
            </w:r>
            <w:r>
              <w:rPr>
                <w:rFonts w:eastAsia="Times New Roman" w:cs="Arial"/>
                <w:bCs/>
              </w:rPr>
              <w:t xml:space="preserve">co najmniej </w:t>
            </w:r>
            <w:r w:rsidRPr="00561791">
              <w:rPr>
                <w:rFonts w:eastAsia="Times New Roman" w:cs="Arial"/>
                <w:bCs/>
              </w:rPr>
              <w:t>3:1</w:t>
            </w:r>
            <w:r w:rsidRPr="00837364">
              <w:rPr>
                <w:rFonts w:eastAsia="Times New Roman" w:cs="Arial"/>
              </w:rPr>
              <w:t>.</w:t>
            </w:r>
          </w:p>
        </w:tc>
      </w:tr>
      <w:tr w:rsidR="00681DA3" w:rsidRPr="00943B96" w14:paraId="6283471B"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1B2ED2A8" w14:textId="407ADD95" w:rsidR="00681DA3" w:rsidRPr="00335C5E" w:rsidRDefault="00E9271F" w:rsidP="00681DA3">
            <w:pPr>
              <w:spacing w:after="0" w:line="240" w:lineRule="auto"/>
              <w:rPr>
                <w:rFonts w:eastAsia="Times New Roman" w:cs="Arial"/>
                <w:b/>
                <w:lang w:val="pl-PL"/>
              </w:rPr>
            </w:pPr>
            <w:hyperlink r:id="rId50" w:anchor="resize-text" w:history="1">
              <w:r w:rsidR="00681DA3" w:rsidRPr="009A046A">
                <w:rPr>
                  <w:rStyle w:val="Hipercze"/>
                  <w:lang w:val="pl-PL"/>
                </w:rPr>
                <w:t>1.4.4 Zmiana rozmiaru tekstu</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31DDA1A3" w14:textId="77777777"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522F6AB5" w14:textId="4B5C9C81" w:rsidR="00681DA3" w:rsidRPr="00CC277A" w:rsidRDefault="00681DA3" w:rsidP="00681DA3">
            <w:pPr>
              <w:pStyle w:val="Akapitzlist"/>
              <w:numPr>
                <w:ilvl w:val="0"/>
                <w:numId w:val="38"/>
              </w:numPr>
              <w:spacing w:after="0" w:line="240" w:lineRule="auto"/>
              <w:rPr>
                <w:rFonts w:eastAsia="Times New Roman" w:cs="Arial"/>
              </w:rPr>
            </w:pPr>
            <w:r w:rsidRPr="00CC277A">
              <w:rPr>
                <w:rFonts w:eastAsia="Times New Roman" w:cs="Arial"/>
              </w:rPr>
              <w:t xml:space="preserve">Autorzy mogą tworzyć, edytować lub zastępować </w:t>
            </w:r>
            <w:r>
              <w:rPr>
                <w:rFonts w:eastAsia="Times New Roman" w:cs="Arial"/>
              </w:rPr>
              <w:t>tre</w:t>
            </w:r>
            <w:r w:rsidRPr="00CC277A">
              <w:rPr>
                <w:rFonts w:eastAsia="Times New Roman" w:cs="Arial"/>
              </w:rPr>
              <w:t>ść</w:t>
            </w:r>
            <w:r>
              <w:rPr>
                <w:rFonts w:eastAsia="Times New Roman" w:cs="Arial"/>
              </w:rPr>
              <w:t xml:space="preserve"> </w:t>
            </w:r>
            <w:r w:rsidRPr="00CC277A">
              <w:rPr>
                <w:rFonts w:eastAsia="Times New Roman" w:cs="Arial"/>
              </w:rPr>
              <w:t xml:space="preserve">w taki sposób, </w:t>
            </w:r>
            <w:r>
              <w:rPr>
                <w:rFonts w:eastAsia="Times New Roman" w:cs="Arial"/>
              </w:rPr>
              <w:t>że</w:t>
            </w:r>
            <w:r w:rsidRPr="00CC277A">
              <w:rPr>
                <w:rFonts w:eastAsia="Times New Roman" w:cs="Arial"/>
              </w:rPr>
              <w:t xml:space="preserve"> rozmiar tekstu może być zmieniany bez technologii wspomagającej do 200 procent bez utraty treści lub funkcjonalności.</w:t>
            </w:r>
          </w:p>
          <w:p w14:paraId="001D8EDB" w14:textId="6D84B608" w:rsidR="00681DA3" w:rsidRPr="00CC277A" w:rsidRDefault="00681DA3" w:rsidP="00681DA3">
            <w:pPr>
              <w:pStyle w:val="Akapitzlist"/>
              <w:numPr>
                <w:ilvl w:val="0"/>
                <w:numId w:val="38"/>
              </w:numPr>
              <w:spacing w:after="0" w:line="240" w:lineRule="auto"/>
              <w:rPr>
                <w:rFonts w:eastAsia="Times New Roman" w:cs="Arial"/>
              </w:rPr>
            </w:pPr>
            <w:r w:rsidRPr="00CC277A">
              <w:rPr>
                <w:rFonts w:eastAsia="Times New Roman" w:cs="Arial"/>
              </w:rPr>
              <w:t xml:space="preserve">Autorzy mogą tworzyć, edytować lub zastępować </w:t>
            </w:r>
            <w:r>
              <w:rPr>
                <w:rFonts w:eastAsia="Times New Roman" w:cs="Arial"/>
              </w:rPr>
              <w:t>tre</w:t>
            </w:r>
            <w:r w:rsidRPr="00CC277A">
              <w:rPr>
                <w:rFonts w:eastAsia="Times New Roman" w:cs="Arial"/>
              </w:rPr>
              <w:t>ść</w:t>
            </w:r>
            <w:r>
              <w:rPr>
                <w:rFonts w:eastAsia="Times New Roman" w:cs="Arial"/>
              </w:rPr>
              <w:t xml:space="preserve"> </w:t>
            </w:r>
            <w:r w:rsidRPr="00CC277A">
              <w:rPr>
                <w:rFonts w:eastAsia="Times New Roman" w:cs="Arial"/>
              </w:rPr>
              <w:t xml:space="preserve">w taki sposób, </w:t>
            </w:r>
            <w:r>
              <w:rPr>
                <w:rFonts w:eastAsia="Times New Roman" w:cs="Arial"/>
              </w:rPr>
              <w:t>że</w:t>
            </w:r>
            <w:r w:rsidRPr="00CC277A">
              <w:rPr>
                <w:rFonts w:eastAsia="Times New Roman" w:cs="Arial"/>
              </w:rPr>
              <w:t xml:space="preserve"> rozmiar tekstu może być zmieniany bez technologii wspomagającej do 200 procent bez utraty treści lub funkcjonalności. </w:t>
            </w:r>
            <w:r w:rsidRPr="00627456">
              <w:rPr>
                <w:rFonts w:eastAsia="Times New Roman" w:cs="Arial"/>
              </w:rPr>
              <w:t>Istnieją następujące problemy: [</w:t>
            </w:r>
            <w:r w:rsidRPr="00561791">
              <w:rPr>
                <w:rFonts w:eastAsia="Times New Roman" w:cs="Arial"/>
                <w:bCs/>
              </w:rPr>
              <w:t>Wypunktuj w sposób zrozumiały dla klienta, na czym polegają problemy].</w:t>
            </w:r>
          </w:p>
          <w:p w14:paraId="1E8EACAE" w14:textId="53289CAF" w:rsidR="00681DA3" w:rsidRPr="00CC277A" w:rsidRDefault="00681DA3" w:rsidP="00681DA3">
            <w:pPr>
              <w:pStyle w:val="Akapitzlist"/>
              <w:numPr>
                <w:ilvl w:val="0"/>
                <w:numId w:val="38"/>
              </w:numPr>
              <w:spacing w:after="0" w:line="240" w:lineRule="auto"/>
              <w:rPr>
                <w:rFonts w:eastAsia="Times New Roman" w:cs="Arial"/>
              </w:rPr>
            </w:pPr>
            <w:r w:rsidRPr="00CC277A">
              <w:rPr>
                <w:rFonts w:eastAsia="Times New Roman" w:cs="Arial"/>
              </w:rPr>
              <w:t>Autorzy nie mogą tworzyć, edytować ani zastępować treści w taki sposób, aby rozmiar tekstu mógł być zmieniany bez użycia technologii wspomagającej do 200% bez utraty treści lub funkcjonalności.</w:t>
            </w:r>
          </w:p>
        </w:tc>
      </w:tr>
      <w:tr w:rsidR="00681DA3" w:rsidRPr="00943B96" w14:paraId="290B5D6D"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614BC3FA" w14:textId="6CB7BC2D" w:rsidR="00681DA3" w:rsidRPr="00335C5E" w:rsidRDefault="00E9271F" w:rsidP="00681DA3">
            <w:pPr>
              <w:spacing w:after="0" w:line="240" w:lineRule="auto"/>
              <w:rPr>
                <w:rFonts w:eastAsia="Times New Roman" w:cs="Arial"/>
                <w:b/>
                <w:lang w:val="pl-PL"/>
              </w:rPr>
            </w:pPr>
            <w:hyperlink r:id="rId51" w:anchor="resize-text" w:history="1">
              <w:r w:rsidR="00681DA3" w:rsidRPr="006671DD">
                <w:rPr>
                  <w:rStyle w:val="Hipercze"/>
                </w:rPr>
                <w:t xml:space="preserve">1.4.5 </w:t>
              </w:r>
              <w:proofErr w:type="spellStart"/>
              <w:r w:rsidR="00681DA3" w:rsidRPr="006671DD">
                <w:rPr>
                  <w:rStyle w:val="Hipercze"/>
                </w:rPr>
                <w:t>Obrazy</w:t>
              </w:r>
              <w:proofErr w:type="spellEnd"/>
              <w:r w:rsidR="00681DA3" w:rsidRPr="006671DD">
                <w:rPr>
                  <w:rStyle w:val="Hipercze"/>
                </w:rPr>
                <w:t xml:space="preserve"> </w:t>
              </w:r>
              <w:proofErr w:type="spellStart"/>
              <w:r w:rsidR="00681DA3" w:rsidRPr="006671DD">
                <w:rPr>
                  <w:rStyle w:val="Hipercze"/>
                </w:rPr>
                <w:t>tekstu</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32AA409D" w14:textId="187EF01D"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52C302D7" w14:textId="1B4D1373" w:rsidR="00681DA3" w:rsidRPr="00C0788A" w:rsidRDefault="00681DA3" w:rsidP="00681DA3">
            <w:pPr>
              <w:pStyle w:val="Akapitzlist"/>
              <w:numPr>
                <w:ilvl w:val="0"/>
                <w:numId w:val="19"/>
              </w:numPr>
              <w:spacing w:after="0" w:line="240" w:lineRule="auto"/>
              <w:rPr>
                <w:rFonts w:eastAsia="Times New Roman" w:cs="Arial"/>
              </w:rPr>
            </w:pPr>
            <w:r w:rsidRPr="00C0788A">
              <w:rPr>
                <w:rFonts w:eastAsia="Times New Roman" w:cs="Arial"/>
              </w:rPr>
              <w:t xml:space="preserve">Autorzy mogą tworzyć, edytować lub zastępować </w:t>
            </w:r>
            <w:r>
              <w:rPr>
                <w:rFonts w:eastAsia="Times New Roman" w:cs="Arial"/>
              </w:rPr>
              <w:t>tre</w:t>
            </w:r>
            <w:r w:rsidRPr="00C0788A">
              <w:rPr>
                <w:rFonts w:eastAsia="Times New Roman" w:cs="Arial"/>
              </w:rPr>
              <w:t>ść w taki sposób, aby do przekazywania informacji był używany tekst, a nie obrazy tekstu. Jeśli używany jest obraz tekstu, autor treści może umożliwić wizualne dostosowanie obrazu do wymagań użytkownika.</w:t>
            </w:r>
          </w:p>
          <w:p w14:paraId="1E50D11E" w14:textId="3508A1B8" w:rsidR="00681DA3" w:rsidRPr="00C0788A" w:rsidRDefault="00681DA3" w:rsidP="00681DA3">
            <w:pPr>
              <w:pStyle w:val="Akapitzlist"/>
              <w:numPr>
                <w:ilvl w:val="0"/>
                <w:numId w:val="19"/>
              </w:numPr>
              <w:spacing w:after="0" w:line="240" w:lineRule="auto"/>
              <w:rPr>
                <w:rFonts w:eastAsia="Times New Roman" w:cs="Arial"/>
              </w:rPr>
            </w:pPr>
            <w:r w:rsidRPr="00C0788A">
              <w:rPr>
                <w:rFonts w:eastAsia="Times New Roman" w:cs="Arial"/>
              </w:rPr>
              <w:t xml:space="preserve">Autorzy mogą tworzyć, edytować lub zastępować </w:t>
            </w:r>
            <w:r>
              <w:rPr>
                <w:rFonts w:eastAsia="Times New Roman" w:cs="Arial"/>
              </w:rPr>
              <w:t>tre</w:t>
            </w:r>
            <w:r w:rsidRPr="00C0788A">
              <w:rPr>
                <w:rFonts w:eastAsia="Times New Roman" w:cs="Arial"/>
              </w:rPr>
              <w:t xml:space="preserve">ść w taki sposób, </w:t>
            </w:r>
            <w:r>
              <w:rPr>
                <w:rFonts w:eastAsia="Times New Roman" w:cs="Arial"/>
              </w:rPr>
              <w:t xml:space="preserve"> </w:t>
            </w:r>
            <w:r w:rsidRPr="00C0788A">
              <w:rPr>
                <w:rFonts w:eastAsia="Times New Roman" w:cs="Arial"/>
              </w:rPr>
              <w:t xml:space="preserve">aby do przekazywania informacji był używany tekst, a nie obrazy tekstu. Jeśli używany jest obraz tekstu, autor treści może umożliwić wizualne dostosowanie obrazu do wymagań użytkownika.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Pr>
                <w:rFonts w:eastAsia="Times New Roman" w:cs="Arial"/>
                <w:bCs/>
              </w:rPr>
              <w:t xml:space="preserve"> </w:t>
            </w:r>
          </w:p>
          <w:p w14:paraId="26E7E376" w14:textId="017A7C81" w:rsidR="00681DA3" w:rsidRDefault="00681DA3" w:rsidP="00681DA3">
            <w:pPr>
              <w:pStyle w:val="Akapitzlist"/>
              <w:numPr>
                <w:ilvl w:val="0"/>
                <w:numId w:val="19"/>
              </w:numPr>
              <w:spacing w:after="0" w:line="240" w:lineRule="auto"/>
              <w:rPr>
                <w:rFonts w:eastAsia="Times New Roman" w:cs="Arial"/>
              </w:rPr>
            </w:pPr>
            <w:r w:rsidRPr="00C0788A">
              <w:rPr>
                <w:rFonts w:eastAsia="Times New Roman" w:cs="Arial"/>
              </w:rPr>
              <w:t>Autorzy nie mogą tworzyć, edytować ani zmieniać treści</w:t>
            </w:r>
            <w:r>
              <w:rPr>
                <w:rFonts w:eastAsia="Times New Roman" w:cs="Arial"/>
              </w:rPr>
              <w:t xml:space="preserve"> </w:t>
            </w:r>
            <w:r w:rsidRPr="00C0788A">
              <w:rPr>
                <w:rFonts w:eastAsia="Times New Roman" w:cs="Arial"/>
              </w:rPr>
              <w:t>w taki sposób, aby do</w:t>
            </w:r>
            <w:r>
              <w:rPr>
                <w:rFonts w:eastAsia="Times New Roman" w:cs="Arial"/>
              </w:rPr>
              <w:t xml:space="preserve"> </w:t>
            </w:r>
            <w:r w:rsidRPr="00C0788A">
              <w:rPr>
                <w:rFonts w:eastAsia="Times New Roman" w:cs="Arial"/>
              </w:rPr>
              <w:t>przekazywania informacji używany był tekst, a nie obrazy tekstu. Jeśli używany jest obraz tekstu, autor treści nie może umożliwić wizualnego dostosowania obrazu do wymagań użytkownika.</w:t>
            </w:r>
          </w:p>
          <w:p w14:paraId="530711A4" w14:textId="21FFD09B" w:rsidR="00681DA3" w:rsidRDefault="00681DA3" w:rsidP="00681DA3">
            <w:pPr>
              <w:pStyle w:val="Akapitzlist"/>
              <w:numPr>
                <w:ilvl w:val="0"/>
                <w:numId w:val="19"/>
              </w:numPr>
              <w:spacing w:after="0" w:line="240" w:lineRule="auto"/>
              <w:rPr>
                <w:rFonts w:eastAsia="Times New Roman" w:cs="Arial"/>
              </w:rPr>
            </w:pPr>
            <w:r>
              <w:rPr>
                <w:rFonts w:eastAsia="Times New Roman" w:cs="Arial"/>
              </w:rPr>
              <w:t xml:space="preserve">W treściach startowych wprowadzonych przez wykonawcę nie ma treści, w których do przekazywania informacji używane są obrazy tekstu.  </w:t>
            </w:r>
          </w:p>
          <w:p w14:paraId="0DD876C7" w14:textId="1C758767" w:rsidR="00681DA3" w:rsidRDefault="00681DA3" w:rsidP="00681DA3">
            <w:pPr>
              <w:pStyle w:val="Akapitzlist"/>
              <w:numPr>
                <w:ilvl w:val="0"/>
                <w:numId w:val="19"/>
              </w:numPr>
              <w:spacing w:after="0" w:line="240" w:lineRule="auto"/>
              <w:rPr>
                <w:rFonts w:eastAsia="Times New Roman" w:cs="Arial"/>
              </w:rPr>
            </w:pPr>
            <w:r>
              <w:rPr>
                <w:rFonts w:eastAsia="Times New Roman" w:cs="Arial"/>
              </w:rPr>
              <w:lastRenderedPageBreak/>
              <w:t>W treściach startowych wprowadzonych przez wykonawcę w przypadku treści, w których do przekazywania informacji używane są obrazy tekstu, umieszczono alternatywę, w której do przekazywania informacji użyty został tekst.</w:t>
            </w:r>
          </w:p>
          <w:p w14:paraId="12643329" w14:textId="26F0DC92" w:rsidR="00681DA3" w:rsidRPr="00C0788A" w:rsidRDefault="00681DA3" w:rsidP="00681DA3">
            <w:pPr>
              <w:pStyle w:val="Akapitzlist"/>
              <w:numPr>
                <w:ilvl w:val="0"/>
                <w:numId w:val="19"/>
              </w:numPr>
              <w:spacing w:after="0" w:line="240" w:lineRule="auto"/>
              <w:rPr>
                <w:rFonts w:eastAsia="Times New Roman" w:cs="Arial"/>
              </w:rPr>
            </w:pPr>
            <w:r>
              <w:rPr>
                <w:rFonts w:eastAsia="Times New Roman" w:cs="Arial"/>
              </w:rPr>
              <w:t>W treściach startowych wprowadzonych przez wykonawcę istnieją treści, w których do przekazywania informacji używane są obrazy tekstu. Zapewnienie w tych przypadkach alternatywy tekstowej jest zadaniem klienta. [Wskaż, których treści to dotyczy]</w:t>
            </w:r>
          </w:p>
        </w:tc>
      </w:tr>
      <w:tr w:rsidR="00681DA3" w:rsidRPr="00943B96" w14:paraId="4E1C3863"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340BD48C" w14:textId="5FBB0BF9" w:rsidR="00681DA3" w:rsidRPr="00335C5E" w:rsidRDefault="00E9271F" w:rsidP="00681DA3">
            <w:pPr>
              <w:spacing w:after="0" w:line="240" w:lineRule="auto"/>
              <w:rPr>
                <w:rFonts w:eastAsia="Times New Roman" w:cs="Arial"/>
                <w:lang w:val="pl-PL"/>
              </w:rPr>
            </w:pPr>
            <w:hyperlink r:id="rId52" w:history="1">
              <w:r w:rsidR="00681DA3" w:rsidRPr="009A046A">
                <w:rPr>
                  <w:rStyle w:val="Hipercze"/>
                  <w:lang w:val="pl-PL"/>
                </w:rPr>
                <w:t>1.4.10 Dopasowanie do ekranu</w:t>
              </w:r>
            </w:hyperlink>
            <w:r w:rsidR="00681DA3" w:rsidRPr="00335C5E">
              <w:rPr>
                <w:lang w:val="pl-PL"/>
              </w:rPr>
              <w:t xml:space="preserve"> </w:t>
            </w:r>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44E5D04E" w14:textId="58CE57BC"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26598CAE" w14:textId="52DD56E9" w:rsidR="00681DA3" w:rsidRPr="001E71B2" w:rsidRDefault="00681DA3" w:rsidP="00681DA3">
            <w:pPr>
              <w:pStyle w:val="Akapitzlist"/>
              <w:numPr>
                <w:ilvl w:val="0"/>
                <w:numId w:val="24"/>
              </w:numPr>
              <w:spacing w:after="0" w:line="240" w:lineRule="auto"/>
              <w:rPr>
                <w:rFonts w:eastAsia="Times New Roman" w:cs="Arial"/>
              </w:rPr>
            </w:pPr>
            <w:r w:rsidRPr="001E71B2">
              <w:rPr>
                <w:rFonts w:eastAsia="Times New Roman" w:cs="Arial"/>
              </w:rPr>
              <w:t xml:space="preserve">Autorzy mogą tworzyć, edytować lub zastępować </w:t>
            </w:r>
            <w:r>
              <w:rPr>
                <w:rFonts w:eastAsia="Times New Roman" w:cs="Arial"/>
              </w:rPr>
              <w:t>tre</w:t>
            </w:r>
            <w:r w:rsidRPr="001E71B2">
              <w:rPr>
                <w:rFonts w:eastAsia="Times New Roman" w:cs="Arial"/>
              </w:rPr>
              <w:t>ść</w:t>
            </w:r>
            <w:r>
              <w:rPr>
                <w:rFonts w:eastAsia="Times New Roman" w:cs="Arial"/>
              </w:rPr>
              <w:t xml:space="preserve"> w taki sposób</w:t>
            </w:r>
            <w:r w:rsidRPr="001E71B2">
              <w:rPr>
                <w:rFonts w:eastAsia="Times New Roman" w:cs="Arial"/>
              </w:rPr>
              <w:t xml:space="preserve">, aby mogła się ona </w:t>
            </w:r>
            <w:r>
              <w:rPr>
                <w:rFonts w:eastAsia="Times New Roman" w:cs="Arial"/>
              </w:rPr>
              <w:t>rozmieszczać w obszarze wyświetlania</w:t>
            </w:r>
            <w:r w:rsidRPr="001E71B2">
              <w:rPr>
                <w:rFonts w:eastAsia="Times New Roman" w:cs="Arial"/>
              </w:rPr>
              <w:t xml:space="preserve"> bez utraty informacji lub funkcjonalności oraz bez konieczności przewijania w dwóch wymiarach. Nie jest to wymaganie dla części treści, które wymagają dwuwymiarowego układu dla użytkowania lub znaczenia.</w:t>
            </w:r>
          </w:p>
          <w:p w14:paraId="5476C108" w14:textId="3964DDBB" w:rsidR="00681DA3" w:rsidRPr="001E71B2" w:rsidRDefault="00681DA3" w:rsidP="00681DA3">
            <w:pPr>
              <w:pStyle w:val="Akapitzlist"/>
              <w:numPr>
                <w:ilvl w:val="0"/>
                <w:numId w:val="24"/>
              </w:numPr>
              <w:spacing w:after="0" w:line="240" w:lineRule="auto"/>
              <w:rPr>
                <w:rFonts w:eastAsia="Times New Roman" w:cs="Arial"/>
              </w:rPr>
            </w:pPr>
            <w:r w:rsidRPr="001E71B2">
              <w:rPr>
                <w:rFonts w:eastAsia="Times New Roman" w:cs="Arial"/>
              </w:rPr>
              <w:t xml:space="preserve">Autorzy mogą tworzyć, edytować lub zastępować </w:t>
            </w:r>
            <w:r>
              <w:rPr>
                <w:rFonts w:eastAsia="Times New Roman" w:cs="Arial"/>
              </w:rPr>
              <w:t>tre</w:t>
            </w:r>
            <w:r w:rsidRPr="001E71B2">
              <w:rPr>
                <w:rFonts w:eastAsia="Times New Roman" w:cs="Arial"/>
              </w:rPr>
              <w:t>ść</w:t>
            </w:r>
            <w:r>
              <w:rPr>
                <w:rFonts w:eastAsia="Times New Roman" w:cs="Arial"/>
              </w:rPr>
              <w:t xml:space="preserve"> w taki sposób</w:t>
            </w:r>
            <w:r w:rsidRPr="001E71B2">
              <w:rPr>
                <w:rFonts w:eastAsia="Times New Roman" w:cs="Arial"/>
              </w:rPr>
              <w:t xml:space="preserve">, aby mogła się ona </w:t>
            </w:r>
            <w:r>
              <w:rPr>
                <w:rFonts w:eastAsia="Times New Roman" w:cs="Arial"/>
              </w:rPr>
              <w:t>rozmieszczać w obszarze wyświetlania</w:t>
            </w:r>
            <w:r w:rsidRPr="001E71B2">
              <w:rPr>
                <w:rFonts w:eastAsia="Times New Roman" w:cs="Arial"/>
              </w:rPr>
              <w:t xml:space="preserve"> bez utraty informacji lub funkcjonalności oraz bez konieczności przewijania w dwóch wymiarach. Nie jest to wymaganie dla części treści, które wymagają dwuwymiarowego układu dla użytkowania lub znaczenia.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sidRPr="001E71B2">
              <w:rPr>
                <w:rFonts w:eastAsia="Times New Roman" w:cs="Arial"/>
              </w:rPr>
              <w:t>.</w:t>
            </w:r>
          </w:p>
          <w:p w14:paraId="0D0684AA" w14:textId="7F6A7022" w:rsidR="00681DA3" w:rsidRPr="001E71B2" w:rsidRDefault="00681DA3" w:rsidP="00681DA3">
            <w:pPr>
              <w:pStyle w:val="Akapitzlist"/>
              <w:numPr>
                <w:ilvl w:val="0"/>
                <w:numId w:val="24"/>
              </w:numPr>
              <w:spacing w:after="0" w:line="240" w:lineRule="auto"/>
              <w:rPr>
                <w:rFonts w:eastAsia="Times New Roman" w:cs="Arial"/>
              </w:rPr>
            </w:pPr>
            <w:r w:rsidRPr="001E71B2">
              <w:rPr>
                <w:rFonts w:eastAsia="Times New Roman" w:cs="Arial"/>
              </w:rPr>
              <w:t xml:space="preserve">Autorzy nie mogą tworzyć, edytować ani zastępować treści w taki sposób, aby mogła się ona </w:t>
            </w:r>
            <w:r>
              <w:rPr>
                <w:rFonts w:eastAsia="Times New Roman" w:cs="Arial"/>
              </w:rPr>
              <w:t>rozmieszczać w obszarze wyświetlania</w:t>
            </w:r>
            <w:r w:rsidRPr="001E71B2">
              <w:rPr>
                <w:rFonts w:eastAsia="Times New Roman" w:cs="Arial"/>
              </w:rPr>
              <w:t xml:space="preserve"> bez utraty informacji lub funkcjonalności oraz bez konieczności przewijania w dwóch wymiarach.</w:t>
            </w:r>
          </w:p>
        </w:tc>
      </w:tr>
      <w:tr w:rsidR="00681DA3" w:rsidRPr="00943B96" w14:paraId="1C4E89B5"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2BAC0482" w14:textId="3E805FFD" w:rsidR="00681DA3" w:rsidRPr="00335C5E" w:rsidRDefault="00E9271F" w:rsidP="00681DA3">
            <w:pPr>
              <w:spacing w:after="0" w:line="240" w:lineRule="auto"/>
              <w:rPr>
                <w:rFonts w:eastAsia="Times New Roman" w:cs="Arial"/>
                <w:lang w:val="pl-PL"/>
              </w:rPr>
            </w:pPr>
            <w:hyperlink r:id="rId53" w:anchor="non-text-contrast" w:history="1">
              <w:r w:rsidR="00681DA3" w:rsidRPr="009A046A">
                <w:rPr>
                  <w:rStyle w:val="Hipercze"/>
                  <w:lang w:val="pl-PL"/>
                </w:rPr>
                <w:t>1.4.11 Kontrast elementów nietekstowych</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0135C134" w14:textId="7F08A0E8"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4E4BA9F0" w14:textId="0A9C5CB8" w:rsidR="00681DA3" w:rsidRPr="000663BC" w:rsidRDefault="00681DA3" w:rsidP="000663BC">
            <w:pPr>
              <w:pStyle w:val="Akapitzlist"/>
              <w:numPr>
                <w:ilvl w:val="0"/>
                <w:numId w:val="64"/>
              </w:numPr>
              <w:spacing w:after="0" w:line="240" w:lineRule="auto"/>
              <w:rPr>
                <w:rFonts w:eastAsia="Times New Roman" w:cs="Arial"/>
              </w:rPr>
            </w:pPr>
            <w:r w:rsidRPr="000663BC">
              <w:rPr>
                <w:rFonts w:eastAsia="Times New Roman" w:cs="Arial"/>
              </w:rPr>
              <w:t>Autorzy mogą tworzyć, edytować lub zastępować części obiektów graficznych wymagane do zrozumienia treści oraz informacje wizualne wymagane do identyfikacji komponentów interfejsu użytkownika i stanów w taki sposób, aby współczynnik kontrastu względem sąsiadujących kolorów wynosił co najmniej 3:1.</w:t>
            </w:r>
          </w:p>
          <w:p w14:paraId="47C3477C" w14:textId="0F3D0427" w:rsidR="00681DA3" w:rsidRPr="001E71B2" w:rsidRDefault="00681DA3" w:rsidP="00681DA3">
            <w:pPr>
              <w:pStyle w:val="Akapitzlist"/>
              <w:numPr>
                <w:ilvl w:val="0"/>
                <w:numId w:val="39"/>
              </w:numPr>
              <w:spacing w:after="0" w:line="240" w:lineRule="auto"/>
              <w:rPr>
                <w:rFonts w:eastAsia="Times New Roman" w:cs="Arial"/>
              </w:rPr>
            </w:pPr>
            <w:r w:rsidRPr="001E71B2">
              <w:rPr>
                <w:rFonts w:eastAsia="Times New Roman" w:cs="Arial"/>
              </w:rPr>
              <w:t xml:space="preserve">Autorzy mogą tworzyć, edytować lub zastępować części obiektów graficznych wymagane do zrozumienia treści oraz informacje wizualne wymagane do identyfikacji komponentów </w:t>
            </w:r>
            <w:r>
              <w:rPr>
                <w:rFonts w:eastAsia="Times New Roman" w:cs="Arial"/>
              </w:rPr>
              <w:t>interfejsu użytkownika</w:t>
            </w:r>
            <w:r w:rsidRPr="001E71B2">
              <w:rPr>
                <w:rFonts w:eastAsia="Times New Roman" w:cs="Arial"/>
              </w:rPr>
              <w:t xml:space="preserve"> i stanów</w:t>
            </w:r>
            <w:r>
              <w:rPr>
                <w:rFonts w:eastAsia="Times New Roman" w:cs="Arial"/>
              </w:rPr>
              <w:t xml:space="preserve"> w taki sposób</w:t>
            </w:r>
            <w:r w:rsidRPr="001E71B2">
              <w:rPr>
                <w:rFonts w:eastAsia="Times New Roman" w:cs="Arial"/>
              </w:rPr>
              <w:t xml:space="preserve">, aby współczynnik kontrastu względem sąsiadujących kolorów wynosił co najmniej 3:1.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sidRPr="001E71B2">
              <w:rPr>
                <w:rFonts w:eastAsia="Times New Roman" w:cs="Arial"/>
              </w:rPr>
              <w:t>.</w:t>
            </w:r>
          </w:p>
          <w:p w14:paraId="299A3E15" w14:textId="2AA7C0E5" w:rsidR="00681DA3" w:rsidRPr="001E71B2" w:rsidRDefault="00681DA3" w:rsidP="00681DA3">
            <w:pPr>
              <w:pStyle w:val="Akapitzlist"/>
              <w:numPr>
                <w:ilvl w:val="0"/>
                <w:numId w:val="39"/>
              </w:numPr>
              <w:spacing w:after="0" w:line="240" w:lineRule="auto"/>
              <w:rPr>
                <w:rFonts w:eastAsia="Times New Roman" w:cs="Arial"/>
              </w:rPr>
            </w:pPr>
            <w:r w:rsidRPr="001E71B2">
              <w:rPr>
                <w:rFonts w:eastAsia="Times New Roman" w:cs="Arial"/>
              </w:rPr>
              <w:t xml:space="preserve">Autorzy nie mogą tworzyć, edytować lub zastępować części obiektów graficznych wymagane do zrozumienia treści oraz informacje wizualne wymagane do identyfikacji komponentów </w:t>
            </w:r>
            <w:r>
              <w:rPr>
                <w:rFonts w:eastAsia="Times New Roman" w:cs="Arial"/>
              </w:rPr>
              <w:t>interfejsu użytkownika</w:t>
            </w:r>
            <w:r w:rsidRPr="001E71B2">
              <w:rPr>
                <w:rFonts w:eastAsia="Times New Roman" w:cs="Arial"/>
              </w:rPr>
              <w:t xml:space="preserve"> i stanów</w:t>
            </w:r>
            <w:r>
              <w:rPr>
                <w:rFonts w:eastAsia="Times New Roman" w:cs="Arial"/>
              </w:rPr>
              <w:t xml:space="preserve"> w taki sposób</w:t>
            </w:r>
            <w:r w:rsidRPr="001E71B2">
              <w:rPr>
                <w:rFonts w:eastAsia="Times New Roman" w:cs="Arial"/>
              </w:rPr>
              <w:t>, aby współczynnik kontrastu względem sąsiadujących kolorów wynosił co najmniej 3:1.</w:t>
            </w:r>
          </w:p>
          <w:p w14:paraId="0641906E" w14:textId="3331A301" w:rsidR="00681DA3" w:rsidRPr="001E71B2" w:rsidRDefault="00681DA3" w:rsidP="00681DA3">
            <w:pPr>
              <w:pStyle w:val="Akapitzlist"/>
              <w:numPr>
                <w:ilvl w:val="0"/>
                <w:numId w:val="39"/>
              </w:numPr>
              <w:spacing w:after="0" w:line="240" w:lineRule="auto"/>
              <w:rPr>
                <w:rFonts w:eastAsia="Times New Roman" w:cs="Arial"/>
              </w:rPr>
            </w:pPr>
            <w:r w:rsidRPr="001E71B2">
              <w:rPr>
                <w:rFonts w:eastAsia="Times New Roman" w:cs="Arial"/>
              </w:rPr>
              <w:t xml:space="preserve">Możliwość </w:t>
            </w:r>
            <w:r>
              <w:rPr>
                <w:rFonts w:eastAsia="Times New Roman" w:cs="Arial"/>
              </w:rPr>
              <w:t>osadzania</w:t>
            </w:r>
            <w:r w:rsidRPr="001E71B2">
              <w:rPr>
                <w:rFonts w:eastAsia="Times New Roman" w:cs="Arial"/>
              </w:rPr>
              <w:t xml:space="preserve"> lub tworzenia obiektów graficznych w </w:t>
            </w:r>
            <w:r>
              <w:rPr>
                <w:rFonts w:eastAsia="Times New Roman" w:cs="Arial"/>
              </w:rPr>
              <w:t xml:space="preserve">treściach autorskich </w:t>
            </w:r>
            <w:r w:rsidRPr="001E71B2">
              <w:rPr>
                <w:rFonts w:eastAsia="Times New Roman" w:cs="Arial"/>
              </w:rPr>
              <w:t>nie jest obsługiwan</w:t>
            </w:r>
            <w:r>
              <w:rPr>
                <w:rFonts w:eastAsia="Times New Roman" w:cs="Arial"/>
              </w:rPr>
              <w:t>a</w:t>
            </w:r>
            <w:r w:rsidRPr="001E71B2">
              <w:rPr>
                <w:rFonts w:eastAsia="Times New Roman" w:cs="Arial"/>
              </w:rPr>
              <w:t>.</w:t>
            </w:r>
          </w:p>
        </w:tc>
      </w:tr>
      <w:tr w:rsidR="00681DA3" w:rsidRPr="00943B96" w14:paraId="4123C8FC"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0C059724" w14:textId="084168C4" w:rsidR="00681DA3" w:rsidRPr="00335C5E" w:rsidRDefault="00E9271F" w:rsidP="00681DA3">
            <w:pPr>
              <w:spacing w:after="0" w:line="240" w:lineRule="auto"/>
              <w:rPr>
                <w:rFonts w:eastAsia="Times New Roman" w:cs="Arial"/>
                <w:lang w:val="pl-PL"/>
              </w:rPr>
            </w:pPr>
            <w:hyperlink r:id="rId54" w:anchor="text-spacing" w:history="1">
              <w:r w:rsidR="00681DA3" w:rsidRPr="009A046A">
                <w:rPr>
                  <w:rStyle w:val="Hipercze"/>
                  <w:lang w:val="pl-PL"/>
                </w:rPr>
                <w:t>1.4.12 Odstępy w tekście</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4D8404F9" w14:textId="0911EDC7" w:rsidR="00681DA3" w:rsidRPr="00D86506"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09762C07" w14:textId="04382973" w:rsidR="00681DA3" w:rsidRPr="00C22056" w:rsidRDefault="00681DA3" w:rsidP="00681DA3">
            <w:pPr>
              <w:pStyle w:val="Akapitzlist"/>
              <w:numPr>
                <w:ilvl w:val="0"/>
                <w:numId w:val="39"/>
              </w:numPr>
              <w:spacing w:after="0" w:line="240" w:lineRule="auto"/>
            </w:pPr>
            <w:r w:rsidRPr="00C22056">
              <w:t xml:space="preserve">Autorzy mogą tworzyć, edytować lub zastępować </w:t>
            </w:r>
            <w:r>
              <w:t>tre</w:t>
            </w:r>
            <w:r w:rsidRPr="00C22056">
              <w:t>ść w taki sposób, że nie występuje utrata treści lub funkcjonalności, gdy użytkownicy zmieniają odstępy między literami do wartości 12-krotności rozmiaru czcionki, odstępy między wyrazami do wartości 16-krotności rozmiaru czcionki, odstępy między akapitami do wartości 2-krotności rozmiaru czcionki i wysokość wiersza do wartości 1,5-krotności rozmiaru wiersza. Nie jest to wymagane, gdy język</w:t>
            </w:r>
            <w:r>
              <w:t>i</w:t>
            </w:r>
            <w:r w:rsidRPr="00C22056">
              <w:t xml:space="preserve"> ludzkie i skrypty nie korzystają z tych właściwości stylu.</w:t>
            </w:r>
          </w:p>
          <w:p w14:paraId="1583C4F0" w14:textId="5C3DBB06" w:rsidR="00681DA3" w:rsidRPr="00C22056" w:rsidRDefault="00681DA3" w:rsidP="00681DA3">
            <w:pPr>
              <w:pStyle w:val="Akapitzlist"/>
              <w:numPr>
                <w:ilvl w:val="0"/>
                <w:numId w:val="39"/>
              </w:numPr>
              <w:spacing w:after="0" w:line="240" w:lineRule="auto"/>
            </w:pPr>
            <w:r w:rsidRPr="00C22056">
              <w:t xml:space="preserve">Autorzy mogą tworzyć, edytować lub zastępować </w:t>
            </w:r>
            <w:r>
              <w:t>tre</w:t>
            </w:r>
            <w:r w:rsidRPr="00C22056">
              <w:t>ść w taki sposób, że nie występuje utrata treści lub funkcjonalności, gdy użytkownicy zmieniają odstępy między literami do wartości 12-krotności rozmiaru czcionki, odstępy między wyrazami do wartości 16-krotności rozmiaru czcionki, odstępy między akapitami do wartości 2-krotności rozmiaru czcionki i wysokość wiersza do wartości 1,5-krotności rozmiaru wiersza. Nie jest to wymagane, gdy język</w:t>
            </w:r>
            <w:r>
              <w:t>i</w:t>
            </w:r>
            <w:r w:rsidRPr="00C22056">
              <w:t xml:space="preserve"> ludzkie i skrypty nie korzystają z tych właściwości stylu.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sidRPr="001E71B2">
              <w:rPr>
                <w:rFonts w:eastAsia="Times New Roman" w:cs="Arial"/>
              </w:rPr>
              <w:t>.</w:t>
            </w:r>
          </w:p>
          <w:p w14:paraId="5CBFB230" w14:textId="2C4257A8" w:rsidR="00681DA3" w:rsidRPr="00C22056" w:rsidRDefault="00681DA3" w:rsidP="00681DA3">
            <w:pPr>
              <w:pStyle w:val="Akapitzlist"/>
              <w:numPr>
                <w:ilvl w:val="0"/>
                <w:numId w:val="39"/>
              </w:numPr>
              <w:spacing w:after="0" w:line="240" w:lineRule="auto"/>
            </w:pPr>
            <w:r w:rsidRPr="00C22056">
              <w:t>Autorzy nie mogą tworzyć, edytować ani zastępować treści, więc nie dochodzi do utraty treści lub funkcjonalności, gdy użytkownicy zmieniają odstępy między literami do 12-krotności rozmiaru czcionki, odstępy między wyrazami do 16-krotności rozmiaru czcionki, odstępy między akapitami do 2-krotności rozmiaru czcionki oraz wysokość wiersza do 1,5-krotności rozmiaru wiersza.</w:t>
            </w:r>
          </w:p>
        </w:tc>
      </w:tr>
      <w:tr w:rsidR="00681DA3" w:rsidRPr="00943B96" w14:paraId="700820B5"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14E23474" w14:textId="178F2C28" w:rsidR="00681DA3" w:rsidRPr="00335C5E" w:rsidRDefault="00E9271F" w:rsidP="00681DA3">
            <w:pPr>
              <w:spacing w:after="0" w:line="240" w:lineRule="auto"/>
              <w:rPr>
                <w:rFonts w:eastAsia="Times New Roman" w:cs="Arial"/>
                <w:lang w:val="pl-PL"/>
              </w:rPr>
            </w:pPr>
            <w:hyperlink r:id="rId55" w:anchor="content-on-hover-or-focus" w:history="1">
              <w:r w:rsidR="00681DA3" w:rsidRPr="009A046A">
                <w:rPr>
                  <w:rStyle w:val="Hipercze"/>
                  <w:lang w:val="pl-PL"/>
                </w:rPr>
                <w:t>1.4.13 Treść spod kursora lub fokusu</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450315DD" w14:textId="0FDBAAC3"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6F948E1F" w14:textId="6CA96966" w:rsidR="00681DA3" w:rsidRPr="00C22056" w:rsidRDefault="00681DA3" w:rsidP="00681DA3">
            <w:pPr>
              <w:pStyle w:val="Akapitzlist"/>
              <w:numPr>
                <w:ilvl w:val="0"/>
                <w:numId w:val="40"/>
              </w:numPr>
              <w:spacing w:after="0" w:line="240" w:lineRule="auto"/>
              <w:rPr>
                <w:rFonts w:eastAsia="Times New Roman" w:cs="Arial"/>
              </w:rPr>
            </w:pPr>
            <w:r w:rsidRPr="00C22056">
              <w:rPr>
                <w:rFonts w:eastAsia="Times New Roman" w:cs="Arial"/>
              </w:rPr>
              <w:t>Autorzy mogą tworzyć, edytować lub zastępować akcje typu "</w:t>
            </w:r>
            <w:proofErr w:type="spellStart"/>
            <w:r w:rsidRPr="00C22056">
              <w:rPr>
                <w:rFonts w:eastAsia="Times New Roman" w:cs="Arial"/>
              </w:rPr>
              <w:t>hover</w:t>
            </w:r>
            <w:proofErr w:type="spellEnd"/>
            <w:r w:rsidRPr="00C22056">
              <w:rPr>
                <w:rFonts w:eastAsia="Times New Roman" w:cs="Arial"/>
              </w:rPr>
              <w:t>"</w:t>
            </w:r>
            <w:r>
              <w:rPr>
                <w:rFonts w:eastAsia="Times New Roman" w:cs="Arial"/>
              </w:rPr>
              <w:t xml:space="preserve"> (najazd wskaźnikiem na element interaktywny)</w:t>
            </w:r>
            <w:r w:rsidRPr="00C22056">
              <w:rPr>
                <w:rFonts w:eastAsia="Times New Roman" w:cs="Arial"/>
              </w:rPr>
              <w:t xml:space="preserve"> lub "</w:t>
            </w:r>
            <w:proofErr w:type="spellStart"/>
            <w:r w:rsidRPr="00C22056">
              <w:rPr>
                <w:rFonts w:eastAsia="Times New Roman" w:cs="Arial"/>
              </w:rPr>
              <w:t>focus</w:t>
            </w:r>
            <w:proofErr w:type="spellEnd"/>
            <w:r w:rsidRPr="00C22056">
              <w:rPr>
                <w:rFonts w:eastAsia="Times New Roman" w:cs="Arial"/>
              </w:rPr>
              <w:t>"</w:t>
            </w:r>
            <w:r>
              <w:rPr>
                <w:rFonts w:eastAsia="Times New Roman" w:cs="Arial"/>
              </w:rPr>
              <w:t xml:space="preserve"> (przeniesienie punktu uwagi tabulatorem na element interaktywny)</w:t>
            </w:r>
            <w:r w:rsidRPr="00C22056">
              <w:rPr>
                <w:rFonts w:eastAsia="Times New Roman" w:cs="Arial"/>
              </w:rPr>
              <w:t xml:space="preserve">, które powodują, że dodatkowa </w:t>
            </w:r>
            <w:r>
              <w:rPr>
                <w:rFonts w:eastAsia="Times New Roman" w:cs="Arial"/>
              </w:rPr>
              <w:t>tre</w:t>
            </w:r>
            <w:r w:rsidRPr="00C22056">
              <w:rPr>
                <w:rFonts w:eastAsia="Times New Roman" w:cs="Arial"/>
              </w:rPr>
              <w:t xml:space="preserve">ść staje się widoczna, a następnie ukryta, </w:t>
            </w:r>
            <w:r>
              <w:rPr>
                <w:rFonts w:eastAsia="Times New Roman" w:cs="Arial"/>
              </w:rPr>
              <w:t>oraz że</w:t>
            </w:r>
            <w:r w:rsidRPr="00C22056">
              <w:rPr>
                <w:rFonts w:eastAsia="Times New Roman" w:cs="Arial"/>
              </w:rPr>
              <w:t xml:space="preserve"> dodatkowa </w:t>
            </w:r>
            <w:r>
              <w:rPr>
                <w:rFonts w:eastAsia="Times New Roman" w:cs="Arial"/>
              </w:rPr>
              <w:t>tre</w:t>
            </w:r>
            <w:r w:rsidRPr="00C22056">
              <w:rPr>
                <w:rFonts w:eastAsia="Times New Roman" w:cs="Arial"/>
              </w:rPr>
              <w:t xml:space="preserve">ść jest możliwa do usunięcia, możliwa do </w:t>
            </w:r>
            <w:r>
              <w:rPr>
                <w:rFonts w:eastAsia="Times New Roman" w:cs="Arial"/>
              </w:rPr>
              <w:t>wskazania</w:t>
            </w:r>
            <w:r w:rsidRPr="00C22056">
              <w:rPr>
                <w:rFonts w:eastAsia="Times New Roman" w:cs="Arial"/>
              </w:rPr>
              <w:t xml:space="preserve"> i trwała. Nie jest to wymagane, gdy prezentacja wizualna jest kontrolowana przez </w:t>
            </w:r>
            <w:r>
              <w:rPr>
                <w:rFonts w:eastAsia="Times New Roman" w:cs="Arial"/>
              </w:rPr>
              <w:t>program</w:t>
            </w:r>
            <w:r w:rsidRPr="00C22056">
              <w:rPr>
                <w:rFonts w:eastAsia="Times New Roman" w:cs="Arial"/>
              </w:rPr>
              <w:t xml:space="preserve"> użytkownika</w:t>
            </w:r>
            <w:r>
              <w:rPr>
                <w:rFonts w:eastAsia="Times New Roman" w:cs="Arial"/>
              </w:rPr>
              <w:t xml:space="preserve"> (przeglądarkę)</w:t>
            </w:r>
            <w:r w:rsidRPr="00C22056">
              <w:rPr>
                <w:rFonts w:eastAsia="Times New Roman" w:cs="Arial"/>
              </w:rPr>
              <w:t xml:space="preserve"> i nie jest modyfikowana przez autora.</w:t>
            </w:r>
          </w:p>
          <w:p w14:paraId="311D31F3" w14:textId="4EA6CD2C" w:rsidR="00681DA3" w:rsidRPr="00C22056" w:rsidRDefault="00681DA3" w:rsidP="00681DA3">
            <w:pPr>
              <w:pStyle w:val="Akapitzlist"/>
              <w:numPr>
                <w:ilvl w:val="0"/>
                <w:numId w:val="40"/>
              </w:numPr>
              <w:spacing w:after="0" w:line="240" w:lineRule="auto"/>
              <w:rPr>
                <w:rFonts w:eastAsia="Times New Roman" w:cs="Arial"/>
              </w:rPr>
            </w:pPr>
            <w:r w:rsidRPr="00C22056">
              <w:rPr>
                <w:rFonts w:eastAsia="Times New Roman" w:cs="Arial"/>
              </w:rPr>
              <w:t>Autorzy mogą tworzyć, edytować lub zastępować akcje typu "</w:t>
            </w:r>
            <w:proofErr w:type="spellStart"/>
            <w:r w:rsidRPr="00C22056">
              <w:rPr>
                <w:rFonts w:eastAsia="Times New Roman" w:cs="Arial"/>
              </w:rPr>
              <w:t>hover</w:t>
            </w:r>
            <w:proofErr w:type="spellEnd"/>
            <w:r w:rsidRPr="00C22056">
              <w:rPr>
                <w:rFonts w:eastAsia="Times New Roman" w:cs="Arial"/>
              </w:rPr>
              <w:t>"</w:t>
            </w:r>
            <w:r>
              <w:rPr>
                <w:rFonts w:eastAsia="Times New Roman" w:cs="Arial"/>
              </w:rPr>
              <w:t xml:space="preserve"> (najazd wskaźnikiem na element interaktywny)</w:t>
            </w:r>
            <w:r w:rsidRPr="00C22056">
              <w:rPr>
                <w:rFonts w:eastAsia="Times New Roman" w:cs="Arial"/>
              </w:rPr>
              <w:t xml:space="preserve"> lub "</w:t>
            </w:r>
            <w:proofErr w:type="spellStart"/>
            <w:r w:rsidRPr="00C22056">
              <w:rPr>
                <w:rFonts w:eastAsia="Times New Roman" w:cs="Arial"/>
              </w:rPr>
              <w:t>focus</w:t>
            </w:r>
            <w:proofErr w:type="spellEnd"/>
            <w:r w:rsidRPr="00C22056">
              <w:rPr>
                <w:rFonts w:eastAsia="Times New Roman" w:cs="Arial"/>
              </w:rPr>
              <w:t>"</w:t>
            </w:r>
            <w:r>
              <w:rPr>
                <w:rFonts w:eastAsia="Times New Roman" w:cs="Arial"/>
              </w:rPr>
              <w:t xml:space="preserve"> (przeniesienie punktu uwagi tabulatorem na element interaktywny)</w:t>
            </w:r>
            <w:r w:rsidRPr="00C22056">
              <w:rPr>
                <w:rFonts w:eastAsia="Times New Roman" w:cs="Arial"/>
              </w:rPr>
              <w:t xml:space="preserve">, które powodują, że dodatkowa </w:t>
            </w:r>
            <w:r>
              <w:rPr>
                <w:rFonts w:eastAsia="Times New Roman" w:cs="Arial"/>
              </w:rPr>
              <w:t>tre</w:t>
            </w:r>
            <w:r w:rsidRPr="00C22056">
              <w:rPr>
                <w:rFonts w:eastAsia="Times New Roman" w:cs="Arial"/>
              </w:rPr>
              <w:t xml:space="preserve">ść staje się widoczna, a następnie ukryta, </w:t>
            </w:r>
            <w:r>
              <w:rPr>
                <w:rFonts w:eastAsia="Times New Roman" w:cs="Arial"/>
              </w:rPr>
              <w:t>oraz że</w:t>
            </w:r>
            <w:r w:rsidRPr="00C22056">
              <w:rPr>
                <w:rFonts w:eastAsia="Times New Roman" w:cs="Arial"/>
              </w:rPr>
              <w:t xml:space="preserve"> dodatkowa </w:t>
            </w:r>
            <w:r>
              <w:rPr>
                <w:rFonts w:eastAsia="Times New Roman" w:cs="Arial"/>
              </w:rPr>
              <w:t>tre</w:t>
            </w:r>
            <w:r w:rsidRPr="00C22056">
              <w:rPr>
                <w:rFonts w:eastAsia="Times New Roman" w:cs="Arial"/>
              </w:rPr>
              <w:t xml:space="preserve">ść jest możliwa do usunięcia, możliwa do </w:t>
            </w:r>
            <w:r>
              <w:rPr>
                <w:rFonts w:eastAsia="Times New Roman" w:cs="Arial"/>
              </w:rPr>
              <w:t>wskazania</w:t>
            </w:r>
            <w:r w:rsidRPr="00C22056">
              <w:rPr>
                <w:rFonts w:eastAsia="Times New Roman" w:cs="Arial"/>
              </w:rPr>
              <w:t xml:space="preserve"> i trwała. Nie jest to wymagane, gdy prezentacja wizualna jest kontrolowana przez </w:t>
            </w:r>
            <w:r>
              <w:rPr>
                <w:rFonts w:eastAsia="Times New Roman" w:cs="Arial"/>
              </w:rPr>
              <w:t>program</w:t>
            </w:r>
            <w:r w:rsidRPr="00C22056">
              <w:rPr>
                <w:rFonts w:eastAsia="Times New Roman" w:cs="Arial"/>
              </w:rPr>
              <w:t xml:space="preserve"> użytkownika</w:t>
            </w:r>
            <w:r>
              <w:rPr>
                <w:rFonts w:eastAsia="Times New Roman" w:cs="Arial"/>
              </w:rPr>
              <w:t xml:space="preserve"> (przeglądarkę)</w:t>
            </w:r>
            <w:r w:rsidRPr="00C22056">
              <w:rPr>
                <w:rFonts w:eastAsia="Times New Roman" w:cs="Arial"/>
              </w:rPr>
              <w:t xml:space="preserve"> i nie jest modyfikowana przez autora.</w:t>
            </w:r>
            <w:r>
              <w:rPr>
                <w:rFonts w:eastAsia="Times New Roman" w:cs="Arial"/>
              </w:rPr>
              <w:t xml:space="preserve">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sidRPr="00C22056">
              <w:rPr>
                <w:rFonts w:eastAsia="Times New Roman" w:cs="Arial"/>
              </w:rPr>
              <w:t>.</w:t>
            </w:r>
          </w:p>
          <w:p w14:paraId="48120654" w14:textId="136FB6AB" w:rsidR="00681DA3" w:rsidRPr="00C22056" w:rsidRDefault="00681DA3" w:rsidP="00681DA3">
            <w:pPr>
              <w:pStyle w:val="Akapitzlist"/>
              <w:numPr>
                <w:ilvl w:val="0"/>
                <w:numId w:val="40"/>
              </w:numPr>
              <w:spacing w:after="0" w:line="240" w:lineRule="auto"/>
              <w:rPr>
                <w:rFonts w:eastAsia="Times New Roman" w:cs="Arial"/>
              </w:rPr>
            </w:pPr>
            <w:r w:rsidRPr="00C22056">
              <w:rPr>
                <w:rFonts w:eastAsia="Times New Roman" w:cs="Arial"/>
              </w:rPr>
              <w:t xml:space="preserve">Gdy autorzy tworzą </w:t>
            </w:r>
            <w:r>
              <w:rPr>
                <w:rFonts w:eastAsia="Times New Roman" w:cs="Arial"/>
              </w:rPr>
              <w:t>tre</w:t>
            </w:r>
            <w:r w:rsidRPr="00C22056">
              <w:rPr>
                <w:rFonts w:eastAsia="Times New Roman" w:cs="Arial"/>
              </w:rPr>
              <w:t xml:space="preserve">ść z akcjami najechania lub skupienia, które powodują, że dodatkowa </w:t>
            </w:r>
            <w:r>
              <w:rPr>
                <w:rFonts w:eastAsia="Times New Roman" w:cs="Arial"/>
              </w:rPr>
              <w:t>tre</w:t>
            </w:r>
            <w:r w:rsidRPr="00C22056">
              <w:rPr>
                <w:rFonts w:eastAsia="Times New Roman" w:cs="Arial"/>
              </w:rPr>
              <w:t>ść staje się widoczna, a następnie ukryta, dodatkow</w:t>
            </w:r>
            <w:r>
              <w:rPr>
                <w:rFonts w:eastAsia="Times New Roman" w:cs="Arial"/>
              </w:rPr>
              <w:t>ej</w:t>
            </w:r>
            <w:r w:rsidRPr="00C22056">
              <w:rPr>
                <w:rFonts w:eastAsia="Times New Roman" w:cs="Arial"/>
              </w:rPr>
              <w:t xml:space="preserve"> </w:t>
            </w:r>
            <w:r>
              <w:rPr>
                <w:rFonts w:eastAsia="Times New Roman" w:cs="Arial"/>
              </w:rPr>
              <w:t>tre</w:t>
            </w:r>
            <w:r w:rsidRPr="00C22056">
              <w:rPr>
                <w:rFonts w:eastAsia="Times New Roman" w:cs="Arial"/>
              </w:rPr>
              <w:t>ś</w:t>
            </w:r>
            <w:r>
              <w:rPr>
                <w:rFonts w:eastAsia="Times New Roman" w:cs="Arial"/>
              </w:rPr>
              <w:t>ci</w:t>
            </w:r>
            <w:r w:rsidRPr="00C22056">
              <w:rPr>
                <w:rFonts w:eastAsia="Times New Roman" w:cs="Arial"/>
              </w:rPr>
              <w:t xml:space="preserve"> nie moż</w:t>
            </w:r>
            <w:r>
              <w:rPr>
                <w:rFonts w:eastAsia="Times New Roman" w:cs="Arial"/>
              </w:rPr>
              <w:t>na</w:t>
            </w:r>
            <w:r w:rsidRPr="00C22056">
              <w:rPr>
                <w:rFonts w:eastAsia="Times New Roman" w:cs="Arial"/>
              </w:rPr>
              <w:t xml:space="preserve"> </w:t>
            </w:r>
            <w:r w:rsidRPr="00C22056">
              <w:rPr>
                <w:rFonts w:eastAsia="Times New Roman" w:cs="Arial"/>
              </w:rPr>
              <w:lastRenderedPageBreak/>
              <w:t>usun</w:t>
            </w:r>
            <w:r>
              <w:rPr>
                <w:rFonts w:eastAsia="Times New Roman" w:cs="Arial"/>
              </w:rPr>
              <w:t>ąć</w:t>
            </w:r>
            <w:r w:rsidRPr="00C22056">
              <w:rPr>
                <w:rFonts w:eastAsia="Times New Roman" w:cs="Arial"/>
              </w:rPr>
              <w:t xml:space="preserve">, </w:t>
            </w:r>
            <w:r>
              <w:rPr>
                <w:rFonts w:eastAsia="Times New Roman" w:cs="Arial"/>
              </w:rPr>
              <w:t>wskazać</w:t>
            </w:r>
            <w:r w:rsidRPr="00C22056">
              <w:rPr>
                <w:rFonts w:eastAsia="Times New Roman" w:cs="Arial"/>
              </w:rPr>
              <w:t xml:space="preserve"> i </w:t>
            </w:r>
            <w:r>
              <w:rPr>
                <w:rFonts w:eastAsia="Times New Roman" w:cs="Arial"/>
              </w:rPr>
              <w:t>nie pozostaje widoczna (</w:t>
            </w:r>
            <w:r w:rsidRPr="00C22056">
              <w:rPr>
                <w:rFonts w:eastAsia="Times New Roman" w:cs="Arial"/>
              </w:rPr>
              <w:t>trwała</w:t>
            </w:r>
            <w:r>
              <w:rPr>
                <w:rFonts w:eastAsia="Times New Roman" w:cs="Arial"/>
              </w:rPr>
              <w:t>) do momentu usunięcia wskazania lub fokusu</w:t>
            </w:r>
            <w:r w:rsidRPr="00C22056">
              <w:rPr>
                <w:rFonts w:eastAsia="Times New Roman" w:cs="Arial"/>
              </w:rPr>
              <w:t>.</w:t>
            </w:r>
          </w:p>
          <w:p w14:paraId="226AA351" w14:textId="3BB88AB3" w:rsidR="00681DA3" w:rsidRPr="00C22056" w:rsidRDefault="00681DA3" w:rsidP="00681DA3">
            <w:pPr>
              <w:pStyle w:val="Akapitzlist"/>
              <w:numPr>
                <w:ilvl w:val="0"/>
                <w:numId w:val="40"/>
              </w:numPr>
              <w:spacing w:after="0" w:line="240" w:lineRule="auto"/>
              <w:rPr>
                <w:rFonts w:eastAsia="Times New Roman" w:cs="Arial"/>
              </w:rPr>
            </w:pPr>
            <w:r w:rsidRPr="00C22056">
              <w:rPr>
                <w:rFonts w:eastAsia="Times New Roman" w:cs="Arial"/>
              </w:rPr>
              <w:t xml:space="preserve">Możliwość </w:t>
            </w:r>
            <w:r>
              <w:rPr>
                <w:rFonts w:eastAsia="Times New Roman" w:cs="Arial"/>
              </w:rPr>
              <w:t>osadzania</w:t>
            </w:r>
            <w:r w:rsidRPr="00C22056">
              <w:rPr>
                <w:rFonts w:eastAsia="Times New Roman" w:cs="Arial"/>
              </w:rPr>
              <w:t xml:space="preserve"> lub tworzenia treści, która staje się widoczna lub ukryta po najechaniu kursorem lub ustawieniu </w:t>
            </w:r>
            <w:r>
              <w:rPr>
                <w:rFonts w:eastAsia="Times New Roman" w:cs="Arial"/>
              </w:rPr>
              <w:t>fokusu</w:t>
            </w:r>
            <w:r w:rsidRPr="00C22056">
              <w:rPr>
                <w:rFonts w:eastAsia="Times New Roman" w:cs="Arial"/>
              </w:rPr>
              <w:t xml:space="preserve"> nie jest obsługiwan</w:t>
            </w:r>
            <w:r>
              <w:rPr>
                <w:rFonts w:eastAsia="Times New Roman" w:cs="Arial"/>
              </w:rPr>
              <w:t>a</w:t>
            </w:r>
            <w:r w:rsidRPr="00C22056">
              <w:rPr>
                <w:rFonts w:eastAsia="Times New Roman" w:cs="Arial"/>
              </w:rPr>
              <w:t>.</w:t>
            </w:r>
          </w:p>
        </w:tc>
      </w:tr>
      <w:tr w:rsidR="00681DA3" w:rsidRPr="00943B96" w14:paraId="67554E60"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02DBA822" w14:textId="44EA12AD" w:rsidR="00681DA3" w:rsidRPr="00335C5E" w:rsidRDefault="00E9271F" w:rsidP="00681DA3">
            <w:pPr>
              <w:spacing w:after="0" w:line="240" w:lineRule="auto"/>
              <w:rPr>
                <w:rFonts w:eastAsia="Times New Roman" w:cs="Arial"/>
                <w:b/>
                <w:lang w:val="pl-PL"/>
              </w:rPr>
            </w:pPr>
            <w:hyperlink r:id="rId56" w:anchor="multiple-ways" w:history="1">
              <w:r w:rsidR="00681DA3" w:rsidRPr="006319EB">
                <w:rPr>
                  <w:rStyle w:val="Hipercze"/>
                </w:rPr>
                <w:t xml:space="preserve">2.4.5 </w:t>
              </w:r>
              <w:proofErr w:type="spellStart"/>
              <w:r w:rsidR="00681DA3" w:rsidRPr="006319EB">
                <w:rPr>
                  <w:rStyle w:val="Hipercze"/>
                </w:rPr>
                <w:t>Wiele</w:t>
              </w:r>
              <w:proofErr w:type="spellEnd"/>
              <w:r w:rsidR="00681DA3" w:rsidRPr="006319EB">
                <w:rPr>
                  <w:rStyle w:val="Hipercze"/>
                </w:rPr>
                <w:t xml:space="preserve"> </w:t>
              </w:r>
              <w:proofErr w:type="spellStart"/>
              <w:r w:rsidR="00681DA3" w:rsidRPr="006319EB">
                <w:rPr>
                  <w:rStyle w:val="Hipercze"/>
                </w:rPr>
                <w:t>dróg</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3FCDD4E0" w14:textId="7932A88B"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4FBE2ADA" w14:textId="549F1EE6" w:rsidR="00681DA3" w:rsidRPr="00260DA9" w:rsidRDefault="00681DA3" w:rsidP="00681DA3">
            <w:pPr>
              <w:pStyle w:val="Akapitzlist"/>
              <w:numPr>
                <w:ilvl w:val="0"/>
                <w:numId w:val="49"/>
              </w:numPr>
              <w:spacing w:after="0" w:line="240" w:lineRule="auto"/>
              <w:rPr>
                <w:rFonts w:eastAsia="Times New Roman" w:cs="Arial"/>
              </w:rPr>
            </w:pPr>
            <w:r w:rsidRPr="00260DA9">
              <w:rPr>
                <w:rFonts w:eastAsia="Times New Roman" w:cs="Arial"/>
              </w:rPr>
              <w:t xml:space="preserve">Autorzy mogą tworzyć, edytować lub zastępować </w:t>
            </w:r>
            <w:r>
              <w:rPr>
                <w:rFonts w:eastAsia="Times New Roman" w:cs="Arial"/>
              </w:rPr>
              <w:t>tre</w:t>
            </w:r>
            <w:r w:rsidRPr="00260DA9">
              <w:rPr>
                <w:rFonts w:eastAsia="Times New Roman" w:cs="Arial"/>
              </w:rPr>
              <w:t xml:space="preserve">ść, aby zapewnić więcej niż jeden sposób lokalizowania strony </w:t>
            </w:r>
            <w:r>
              <w:rPr>
                <w:rFonts w:eastAsia="Times New Roman" w:cs="Arial"/>
              </w:rPr>
              <w:t>internetowej</w:t>
            </w:r>
            <w:r w:rsidRPr="00260DA9">
              <w:rPr>
                <w:rFonts w:eastAsia="Times New Roman" w:cs="Arial"/>
              </w:rPr>
              <w:t xml:space="preserve"> w zestawie stron </w:t>
            </w:r>
            <w:r>
              <w:rPr>
                <w:rFonts w:eastAsia="Times New Roman" w:cs="Arial"/>
              </w:rPr>
              <w:t>internetowych</w:t>
            </w:r>
            <w:r w:rsidRPr="00260DA9">
              <w:rPr>
                <w:rFonts w:eastAsia="Times New Roman" w:cs="Arial"/>
              </w:rPr>
              <w:t>.</w:t>
            </w:r>
          </w:p>
          <w:p w14:paraId="4D7ECEFA" w14:textId="3F2E0BF7" w:rsidR="00681DA3" w:rsidRPr="00260DA9" w:rsidRDefault="00681DA3" w:rsidP="00681DA3">
            <w:pPr>
              <w:pStyle w:val="Akapitzlist"/>
              <w:numPr>
                <w:ilvl w:val="0"/>
                <w:numId w:val="49"/>
              </w:numPr>
              <w:spacing w:after="0" w:line="240" w:lineRule="auto"/>
              <w:rPr>
                <w:rFonts w:eastAsia="Times New Roman" w:cs="Arial"/>
              </w:rPr>
            </w:pPr>
            <w:r w:rsidRPr="00260DA9">
              <w:rPr>
                <w:rFonts w:eastAsia="Times New Roman" w:cs="Arial"/>
              </w:rPr>
              <w:t xml:space="preserve">Autorzy mogą tworzyć, edytować lub zastępować </w:t>
            </w:r>
            <w:r>
              <w:rPr>
                <w:rFonts w:eastAsia="Times New Roman" w:cs="Arial"/>
              </w:rPr>
              <w:t>tre</w:t>
            </w:r>
            <w:r w:rsidRPr="00260DA9">
              <w:rPr>
                <w:rFonts w:eastAsia="Times New Roman" w:cs="Arial"/>
              </w:rPr>
              <w:t xml:space="preserve">ść, aby zapewnić więcej niż jeden sposób lokalizowania strony </w:t>
            </w:r>
            <w:r>
              <w:rPr>
                <w:rFonts w:eastAsia="Times New Roman" w:cs="Arial"/>
              </w:rPr>
              <w:t>internetowej</w:t>
            </w:r>
            <w:r w:rsidRPr="00260DA9">
              <w:rPr>
                <w:rFonts w:eastAsia="Times New Roman" w:cs="Arial"/>
              </w:rPr>
              <w:t xml:space="preserve"> w zestawie stron </w:t>
            </w:r>
            <w:r>
              <w:rPr>
                <w:rFonts w:eastAsia="Times New Roman" w:cs="Arial"/>
              </w:rPr>
              <w:t>internetowych.</w:t>
            </w:r>
            <w:r w:rsidRPr="00260DA9">
              <w:rPr>
                <w:rFonts w:eastAsia="Times New Roman" w:cs="Arial"/>
              </w:rPr>
              <w:t xml:space="preserve">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sidRPr="001E71B2">
              <w:rPr>
                <w:rFonts w:eastAsia="Times New Roman" w:cs="Arial"/>
              </w:rPr>
              <w:t>.</w:t>
            </w:r>
          </w:p>
          <w:p w14:paraId="14D7283C" w14:textId="249E3456" w:rsidR="00681DA3" w:rsidRPr="00260DA9" w:rsidRDefault="00681DA3" w:rsidP="00681DA3">
            <w:pPr>
              <w:pStyle w:val="Akapitzlist"/>
              <w:numPr>
                <w:ilvl w:val="0"/>
                <w:numId w:val="49"/>
              </w:numPr>
              <w:spacing w:after="0" w:line="240" w:lineRule="auto"/>
              <w:rPr>
                <w:rFonts w:eastAsia="Times New Roman" w:cs="Arial"/>
              </w:rPr>
            </w:pPr>
            <w:r w:rsidRPr="00260DA9">
              <w:rPr>
                <w:rFonts w:eastAsia="Times New Roman" w:cs="Arial"/>
              </w:rPr>
              <w:t xml:space="preserve">Autorzy nie mogą tworzyć, edytować ani zastępować treści w celu zapewnienia więcej niż jednego sposobu lokalizowania strony </w:t>
            </w:r>
            <w:r>
              <w:rPr>
                <w:rFonts w:eastAsia="Times New Roman" w:cs="Arial"/>
              </w:rPr>
              <w:t>internetowej</w:t>
            </w:r>
            <w:r w:rsidRPr="00260DA9">
              <w:rPr>
                <w:rFonts w:eastAsia="Times New Roman" w:cs="Arial"/>
              </w:rPr>
              <w:t xml:space="preserve"> w zestawie stron </w:t>
            </w:r>
            <w:r>
              <w:rPr>
                <w:rFonts w:eastAsia="Times New Roman" w:cs="Arial"/>
              </w:rPr>
              <w:t>internetowych</w:t>
            </w:r>
            <w:r w:rsidRPr="00260DA9">
              <w:rPr>
                <w:rFonts w:eastAsia="Times New Roman" w:cs="Arial"/>
              </w:rPr>
              <w:t>.</w:t>
            </w:r>
            <w:r>
              <w:rPr>
                <w:rFonts w:eastAsia="Times New Roman" w:cs="Arial"/>
              </w:rPr>
              <w:t xml:space="preserve"> </w:t>
            </w:r>
          </w:p>
          <w:p w14:paraId="1D2F505A" w14:textId="51D0C0B2" w:rsidR="00681DA3" w:rsidRPr="00260DA9" w:rsidRDefault="00681DA3" w:rsidP="00681DA3">
            <w:pPr>
              <w:pStyle w:val="Akapitzlist"/>
              <w:numPr>
                <w:ilvl w:val="0"/>
                <w:numId w:val="49"/>
              </w:numPr>
              <w:spacing w:after="0" w:line="240" w:lineRule="auto"/>
              <w:rPr>
                <w:rFonts w:eastAsia="Times New Roman" w:cs="Arial"/>
              </w:rPr>
            </w:pPr>
            <w:r w:rsidRPr="00260DA9">
              <w:rPr>
                <w:rFonts w:eastAsia="Times New Roman" w:cs="Arial"/>
              </w:rPr>
              <w:t>Możliwość tworzenia wielu stron internetowych nie jest obsługiwan</w:t>
            </w:r>
            <w:r>
              <w:rPr>
                <w:rFonts w:eastAsia="Times New Roman" w:cs="Arial"/>
              </w:rPr>
              <w:t>a</w:t>
            </w:r>
            <w:r w:rsidRPr="00260DA9">
              <w:rPr>
                <w:rFonts w:eastAsia="Times New Roman" w:cs="Arial"/>
              </w:rPr>
              <w:t>.</w:t>
            </w:r>
          </w:p>
          <w:p w14:paraId="1C0AD9E1" w14:textId="73343B71" w:rsidR="00681DA3" w:rsidRPr="00260DA9" w:rsidRDefault="00681DA3" w:rsidP="00681DA3">
            <w:pPr>
              <w:pStyle w:val="Akapitzlist"/>
              <w:numPr>
                <w:ilvl w:val="0"/>
                <w:numId w:val="49"/>
              </w:numPr>
              <w:spacing w:after="0" w:line="240" w:lineRule="auto"/>
              <w:rPr>
                <w:rFonts w:eastAsia="Times New Roman" w:cs="Arial"/>
              </w:rPr>
            </w:pPr>
            <w:r w:rsidRPr="00260DA9">
              <w:rPr>
                <w:rFonts w:eastAsia="Times New Roman" w:cs="Arial"/>
              </w:rPr>
              <w:t>Możliwość tworzenia treści stron internetowych nie jest obsługiwan</w:t>
            </w:r>
            <w:r>
              <w:rPr>
                <w:rFonts w:eastAsia="Times New Roman" w:cs="Arial"/>
              </w:rPr>
              <w:t>a</w:t>
            </w:r>
            <w:r w:rsidRPr="00260DA9">
              <w:rPr>
                <w:rFonts w:eastAsia="Times New Roman" w:cs="Arial"/>
              </w:rPr>
              <w:t>.</w:t>
            </w:r>
          </w:p>
        </w:tc>
      </w:tr>
      <w:tr w:rsidR="00681DA3" w:rsidRPr="00943B96" w14:paraId="1637DAE3"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4EAC9736" w14:textId="05B69F31" w:rsidR="00681DA3" w:rsidRPr="00335C5E" w:rsidRDefault="00E9271F" w:rsidP="00681DA3">
            <w:pPr>
              <w:spacing w:after="0" w:line="240" w:lineRule="auto"/>
              <w:rPr>
                <w:rFonts w:eastAsia="Times New Roman" w:cs="Arial"/>
                <w:b/>
                <w:lang w:val="pl-PL"/>
              </w:rPr>
            </w:pPr>
            <w:hyperlink r:id="rId57" w:anchor="headings-and-labels" w:history="1">
              <w:r w:rsidR="00681DA3" w:rsidRPr="009A046A">
                <w:rPr>
                  <w:rStyle w:val="Hipercze"/>
                  <w:lang w:val="pl-PL"/>
                </w:rPr>
                <w:t>2.4.6 Nagłówki i etykiety</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4E31C064" w14:textId="2778D50F"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084F4145" w14:textId="68DD920D" w:rsidR="00681DA3" w:rsidRPr="00445B05" w:rsidRDefault="00681DA3" w:rsidP="00681DA3">
            <w:pPr>
              <w:pStyle w:val="Akapitzlist"/>
              <w:numPr>
                <w:ilvl w:val="0"/>
                <w:numId w:val="50"/>
              </w:numPr>
              <w:spacing w:after="0" w:line="240" w:lineRule="auto"/>
              <w:rPr>
                <w:rFonts w:eastAsia="Times New Roman" w:cs="Arial"/>
              </w:rPr>
            </w:pPr>
            <w:r w:rsidRPr="00445B05">
              <w:rPr>
                <w:rFonts w:eastAsia="Times New Roman" w:cs="Arial"/>
              </w:rPr>
              <w:t>Autorzy mogą tworzyć, edytować lub zastępować nagłówki i etykiety, aby opisać temat lub cel</w:t>
            </w:r>
            <w:r>
              <w:rPr>
                <w:rFonts w:eastAsia="Times New Roman" w:cs="Arial"/>
              </w:rPr>
              <w:t xml:space="preserve"> treści</w:t>
            </w:r>
            <w:r w:rsidRPr="00445B05">
              <w:rPr>
                <w:rFonts w:eastAsia="Times New Roman" w:cs="Arial"/>
              </w:rPr>
              <w:t>.</w:t>
            </w:r>
          </w:p>
          <w:p w14:paraId="6387BA33" w14:textId="47D3622C" w:rsidR="00681DA3" w:rsidRPr="00445B05" w:rsidRDefault="00681DA3" w:rsidP="00681DA3">
            <w:pPr>
              <w:pStyle w:val="Akapitzlist"/>
              <w:numPr>
                <w:ilvl w:val="0"/>
                <w:numId w:val="50"/>
              </w:numPr>
              <w:spacing w:after="0" w:line="240" w:lineRule="auto"/>
              <w:rPr>
                <w:rFonts w:eastAsia="Times New Roman" w:cs="Arial"/>
              </w:rPr>
            </w:pPr>
            <w:r w:rsidRPr="00445B05">
              <w:rPr>
                <w:rFonts w:eastAsia="Times New Roman" w:cs="Arial"/>
              </w:rPr>
              <w:t>Autorzy mogą tworzyć, edytować lub zastępować nagłówki i etykiety, aby opisać temat lub cel</w:t>
            </w:r>
            <w:r>
              <w:rPr>
                <w:rFonts w:eastAsia="Times New Roman" w:cs="Arial"/>
              </w:rPr>
              <w:t xml:space="preserve"> treści. </w:t>
            </w:r>
            <w:r w:rsidRPr="00445B05">
              <w:rPr>
                <w:rFonts w:eastAsia="Times New Roman" w:cs="Arial"/>
              </w:rPr>
              <w:t xml:space="preserve">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sidRPr="001E71B2">
              <w:rPr>
                <w:rFonts w:eastAsia="Times New Roman" w:cs="Arial"/>
              </w:rPr>
              <w:t>.</w:t>
            </w:r>
          </w:p>
          <w:p w14:paraId="68FF10F7" w14:textId="0BFB5451" w:rsidR="00681DA3" w:rsidRPr="00445B05" w:rsidRDefault="00681DA3" w:rsidP="00681DA3">
            <w:pPr>
              <w:pStyle w:val="Akapitzlist"/>
              <w:numPr>
                <w:ilvl w:val="0"/>
                <w:numId w:val="50"/>
              </w:numPr>
              <w:spacing w:after="0" w:line="240" w:lineRule="auto"/>
              <w:rPr>
                <w:rFonts w:eastAsia="Times New Roman" w:cs="Arial"/>
              </w:rPr>
            </w:pPr>
            <w:r w:rsidRPr="00445B05">
              <w:rPr>
                <w:rFonts w:eastAsia="Times New Roman" w:cs="Arial"/>
              </w:rPr>
              <w:t>Autorzy nie mogą tworzyć, edytować ani zastępować nagłówków i etykiet opisujących temat lub cel</w:t>
            </w:r>
            <w:r>
              <w:rPr>
                <w:rFonts w:eastAsia="Times New Roman" w:cs="Arial"/>
              </w:rPr>
              <w:t xml:space="preserve"> treści</w:t>
            </w:r>
            <w:r w:rsidRPr="00445B05">
              <w:rPr>
                <w:rFonts w:eastAsia="Times New Roman" w:cs="Arial"/>
              </w:rPr>
              <w:t>.</w:t>
            </w:r>
          </w:p>
          <w:p w14:paraId="6FDC2B87" w14:textId="2A3332D0" w:rsidR="00681DA3" w:rsidRDefault="00681DA3" w:rsidP="00681DA3">
            <w:pPr>
              <w:pStyle w:val="Akapitzlist"/>
              <w:numPr>
                <w:ilvl w:val="0"/>
                <w:numId w:val="50"/>
              </w:numPr>
              <w:spacing w:after="0" w:line="240" w:lineRule="auto"/>
              <w:rPr>
                <w:rFonts w:eastAsia="Times New Roman" w:cs="Arial"/>
              </w:rPr>
            </w:pPr>
            <w:r w:rsidRPr="00445B05">
              <w:rPr>
                <w:rFonts w:eastAsia="Times New Roman" w:cs="Arial"/>
              </w:rPr>
              <w:t>Możliwość tworzenia nagłówków i etykiet nie jest obsługiwan</w:t>
            </w:r>
            <w:r>
              <w:rPr>
                <w:rFonts w:eastAsia="Times New Roman" w:cs="Arial"/>
              </w:rPr>
              <w:t>a</w:t>
            </w:r>
            <w:r w:rsidRPr="00445B05">
              <w:rPr>
                <w:rFonts w:eastAsia="Times New Roman" w:cs="Arial"/>
              </w:rPr>
              <w:t>.</w:t>
            </w:r>
          </w:p>
          <w:p w14:paraId="09312D02" w14:textId="6692F25E" w:rsidR="00681DA3" w:rsidRDefault="00681DA3" w:rsidP="00681DA3">
            <w:pPr>
              <w:pStyle w:val="Akapitzlist"/>
              <w:numPr>
                <w:ilvl w:val="0"/>
                <w:numId w:val="50"/>
              </w:numPr>
              <w:spacing w:after="0" w:line="240" w:lineRule="auto"/>
              <w:rPr>
                <w:rFonts w:eastAsia="Times New Roman" w:cs="Arial"/>
              </w:rPr>
            </w:pPr>
            <w:r>
              <w:rPr>
                <w:rFonts w:eastAsia="Times New Roman" w:cs="Arial"/>
              </w:rPr>
              <w:t>W treściach startowych wprowadzonych przez wykonawcę nagłówki i etykiety opisują temat lub cel treści.</w:t>
            </w:r>
          </w:p>
          <w:p w14:paraId="3252313E" w14:textId="2672069E" w:rsidR="00681DA3" w:rsidRPr="00445B05" w:rsidRDefault="00681DA3" w:rsidP="00681DA3">
            <w:pPr>
              <w:pStyle w:val="Akapitzlist"/>
              <w:numPr>
                <w:ilvl w:val="0"/>
                <w:numId w:val="50"/>
              </w:numPr>
              <w:spacing w:after="0" w:line="240" w:lineRule="auto"/>
              <w:rPr>
                <w:rFonts w:eastAsia="Times New Roman" w:cs="Arial"/>
              </w:rPr>
            </w:pPr>
            <w:r>
              <w:rPr>
                <w:rFonts w:eastAsia="Times New Roman" w:cs="Arial"/>
              </w:rPr>
              <w:t xml:space="preserve">W treściach startowych wprowadzonych przez wykonawcę nagłówki i etykiety nie zawsze opisują temat lub cel treści. Zapewnienie, aby nagłówki i etykiety opisywały temat lub cel treści jest zadaniem autorów. </w:t>
            </w:r>
            <w:r w:rsidRPr="00445B05">
              <w:rPr>
                <w:rFonts w:eastAsia="Times New Roman" w:cs="Arial"/>
                <w:b/>
                <w:bCs/>
              </w:rPr>
              <w:t xml:space="preserve"> </w:t>
            </w:r>
          </w:p>
        </w:tc>
      </w:tr>
      <w:tr w:rsidR="00681DA3" w:rsidRPr="00943B96" w14:paraId="450CB610"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77D4F540" w14:textId="5609B934" w:rsidR="00681DA3" w:rsidRPr="00335C5E" w:rsidRDefault="00E9271F" w:rsidP="00681DA3">
            <w:pPr>
              <w:spacing w:after="0" w:line="240" w:lineRule="auto"/>
              <w:rPr>
                <w:rFonts w:eastAsia="Times New Roman" w:cs="Arial"/>
                <w:b/>
                <w:lang w:val="pl-PL"/>
              </w:rPr>
            </w:pPr>
            <w:hyperlink r:id="rId58" w:anchor="focus-visible" w:history="1">
              <w:r w:rsidR="00681DA3" w:rsidRPr="006319EB">
                <w:rPr>
                  <w:rStyle w:val="Hipercze"/>
                </w:rPr>
                <w:t xml:space="preserve">2.4.7 </w:t>
              </w:r>
              <w:proofErr w:type="spellStart"/>
              <w:r w:rsidR="00681DA3" w:rsidRPr="006319EB">
                <w:rPr>
                  <w:rStyle w:val="Hipercze"/>
                </w:rPr>
                <w:t>Widoczny</w:t>
              </w:r>
              <w:proofErr w:type="spellEnd"/>
              <w:r w:rsidR="00681DA3" w:rsidRPr="006319EB">
                <w:rPr>
                  <w:rStyle w:val="Hipercze"/>
                </w:rPr>
                <w:t xml:space="preserve"> </w:t>
              </w:r>
              <w:proofErr w:type="spellStart"/>
              <w:r w:rsidR="00681DA3" w:rsidRPr="006319EB">
                <w:rPr>
                  <w:rStyle w:val="Hipercze"/>
                </w:rPr>
                <w:t>fokus</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3FD1A0B2" w14:textId="61925DF7"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0398A7F9" w14:textId="33D68671" w:rsidR="00681DA3" w:rsidRPr="00445B05" w:rsidRDefault="00681DA3" w:rsidP="00681DA3">
            <w:pPr>
              <w:pStyle w:val="Akapitzlist"/>
              <w:numPr>
                <w:ilvl w:val="0"/>
                <w:numId w:val="51"/>
              </w:numPr>
              <w:spacing w:after="0" w:line="240" w:lineRule="auto"/>
              <w:rPr>
                <w:rFonts w:eastAsia="Times New Roman" w:cs="Arial"/>
              </w:rPr>
            </w:pPr>
            <w:r w:rsidRPr="00445B05">
              <w:rPr>
                <w:rFonts w:eastAsia="Times New Roman" w:cs="Arial"/>
              </w:rPr>
              <w:t xml:space="preserve">Autorzy mogą tworzyć, edytować lub zmieniać </w:t>
            </w:r>
            <w:r>
              <w:rPr>
                <w:rFonts w:eastAsia="Times New Roman" w:cs="Arial"/>
              </w:rPr>
              <w:t>tre</w:t>
            </w:r>
            <w:r w:rsidRPr="00445B05">
              <w:rPr>
                <w:rFonts w:eastAsia="Times New Roman" w:cs="Arial"/>
              </w:rPr>
              <w:t xml:space="preserve">ść w taki sposób, że </w:t>
            </w:r>
            <w:r>
              <w:rPr>
                <w:rFonts w:eastAsia="Times New Roman" w:cs="Arial"/>
              </w:rPr>
              <w:t xml:space="preserve">każdy </w:t>
            </w:r>
            <w:r w:rsidRPr="00445B05">
              <w:rPr>
                <w:rFonts w:eastAsia="Times New Roman" w:cs="Arial"/>
              </w:rPr>
              <w:t xml:space="preserve">interfejs użytkownika obsługiwany za pomocą klawiatury ma tryb pracy, w którym widoczny jest wskaźnik </w:t>
            </w:r>
            <w:r>
              <w:rPr>
                <w:rFonts w:eastAsia="Times New Roman" w:cs="Arial"/>
              </w:rPr>
              <w:t>fokusu</w:t>
            </w:r>
            <w:r w:rsidRPr="00445B05">
              <w:rPr>
                <w:rFonts w:eastAsia="Times New Roman" w:cs="Arial"/>
              </w:rPr>
              <w:t xml:space="preserve"> klawiatur</w:t>
            </w:r>
            <w:r>
              <w:rPr>
                <w:rFonts w:eastAsia="Times New Roman" w:cs="Arial"/>
              </w:rPr>
              <w:t>y</w:t>
            </w:r>
            <w:r w:rsidRPr="00445B05">
              <w:rPr>
                <w:rFonts w:eastAsia="Times New Roman" w:cs="Arial"/>
              </w:rPr>
              <w:t>.</w:t>
            </w:r>
          </w:p>
          <w:p w14:paraId="1270BCDF" w14:textId="061E45C5" w:rsidR="00681DA3" w:rsidRPr="00445B05" w:rsidRDefault="00681DA3" w:rsidP="00681DA3">
            <w:pPr>
              <w:pStyle w:val="Akapitzlist"/>
              <w:numPr>
                <w:ilvl w:val="0"/>
                <w:numId w:val="51"/>
              </w:numPr>
              <w:spacing w:after="0" w:line="240" w:lineRule="auto"/>
              <w:rPr>
                <w:rFonts w:eastAsia="Times New Roman" w:cs="Arial"/>
              </w:rPr>
            </w:pPr>
            <w:r w:rsidRPr="00445B05">
              <w:rPr>
                <w:rFonts w:eastAsia="Times New Roman" w:cs="Arial"/>
              </w:rPr>
              <w:t xml:space="preserve">Autorzy mogą tworzyć, edytować lub zmieniać </w:t>
            </w:r>
            <w:r>
              <w:rPr>
                <w:rFonts w:eastAsia="Times New Roman" w:cs="Arial"/>
              </w:rPr>
              <w:t>tre</w:t>
            </w:r>
            <w:r w:rsidRPr="00445B05">
              <w:rPr>
                <w:rFonts w:eastAsia="Times New Roman" w:cs="Arial"/>
              </w:rPr>
              <w:t xml:space="preserve">ść w taki sposób, że </w:t>
            </w:r>
            <w:r>
              <w:rPr>
                <w:rFonts w:eastAsia="Times New Roman" w:cs="Arial"/>
              </w:rPr>
              <w:t xml:space="preserve">każdy </w:t>
            </w:r>
            <w:r w:rsidRPr="00445B05">
              <w:rPr>
                <w:rFonts w:eastAsia="Times New Roman" w:cs="Arial"/>
              </w:rPr>
              <w:t xml:space="preserve">interfejs użytkownika obsługiwany za pomocą klawiatury ma tryb pracy, w którym widoczny jest wskaźnik </w:t>
            </w:r>
            <w:r>
              <w:rPr>
                <w:rFonts w:eastAsia="Times New Roman" w:cs="Arial"/>
              </w:rPr>
              <w:t>fokusu</w:t>
            </w:r>
            <w:r w:rsidRPr="00445B05">
              <w:rPr>
                <w:rFonts w:eastAsia="Times New Roman" w:cs="Arial"/>
              </w:rPr>
              <w:t xml:space="preserve"> klawiatur</w:t>
            </w:r>
            <w:r>
              <w:rPr>
                <w:rFonts w:eastAsia="Times New Roman" w:cs="Arial"/>
              </w:rPr>
              <w:t>y</w:t>
            </w:r>
            <w:r w:rsidRPr="00445B05">
              <w:rPr>
                <w:rFonts w:eastAsia="Times New Roman" w:cs="Arial"/>
              </w:rPr>
              <w:t xml:space="preserve">.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sidRPr="001E71B2">
              <w:rPr>
                <w:rFonts w:eastAsia="Times New Roman" w:cs="Arial"/>
              </w:rPr>
              <w:t>.</w:t>
            </w:r>
          </w:p>
          <w:p w14:paraId="13C343CC" w14:textId="00A3A998" w:rsidR="00681DA3" w:rsidRPr="00445B05" w:rsidRDefault="00681DA3" w:rsidP="00681DA3">
            <w:pPr>
              <w:pStyle w:val="Akapitzlist"/>
              <w:numPr>
                <w:ilvl w:val="0"/>
                <w:numId w:val="51"/>
              </w:numPr>
              <w:spacing w:after="0" w:line="240" w:lineRule="auto"/>
              <w:rPr>
                <w:rFonts w:eastAsia="Times New Roman" w:cs="Arial"/>
              </w:rPr>
            </w:pPr>
            <w:r w:rsidRPr="00445B05">
              <w:rPr>
                <w:rFonts w:eastAsia="Times New Roman" w:cs="Arial"/>
              </w:rPr>
              <w:lastRenderedPageBreak/>
              <w:t xml:space="preserve">Autorzy nie mogą tworzyć, edytować ani zmieniać treści w taki sposób, aby interfejs użytkownika obsługiwany za pomocą klawiatury miał tryb pracy, w którym widoczny jest wskaźnik </w:t>
            </w:r>
            <w:r>
              <w:rPr>
                <w:rFonts w:eastAsia="Times New Roman" w:cs="Arial"/>
              </w:rPr>
              <w:t>fokusu</w:t>
            </w:r>
            <w:r w:rsidRPr="00445B05">
              <w:rPr>
                <w:rFonts w:eastAsia="Times New Roman" w:cs="Arial"/>
              </w:rPr>
              <w:t xml:space="preserve"> klawiatur</w:t>
            </w:r>
            <w:r>
              <w:rPr>
                <w:rFonts w:eastAsia="Times New Roman" w:cs="Arial"/>
              </w:rPr>
              <w:t>y</w:t>
            </w:r>
            <w:r w:rsidRPr="00445B05">
              <w:rPr>
                <w:rFonts w:eastAsia="Times New Roman" w:cs="Arial"/>
              </w:rPr>
              <w:t>.</w:t>
            </w:r>
            <w:r w:rsidRPr="00445B05">
              <w:rPr>
                <w:rFonts w:eastAsia="Times New Roman" w:cs="Arial"/>
                <w:b/>
                <w:bCs/>
              </w:rPr>
              <w:t xml:space="preserve"> </w:t>
            </w:r>
          </w:p>
        </w:tc>
      </w:tr>
      <w:tr w:rsidR="00681DA3" w:rsidRPr="00943B96" w14:paraId="38CBF011"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13B14C32" w14:textId="5D5DA48E" w:rsidR="00681DA3" w:rsidRPr="00335C5E" w:rsidRDefault="00E9271F" w:rsidP="00681DA3">
            <w:pPr>
              <w:spacing w:after="0" w:line="240" w:lineRule="auto"/>
              <w:rPr>
                <w:rFonts w:eastAsia="Times New Roman" w:cs="Arial"/>
                <w:b/>
                <w:lang w:val="pl-PL"/>
              </w:rPr>
            </w:pPr>
            <w:hyperlink r:id="rId59" w:anchor="language-of-parts" w:history="1">
              <w:r w:rsidR="00681DA3" w:rsidRPr="00535C4D">
                <w:rPr>
                  <w:rStyle w:val="Hipercze"/>
                </w:rPr>
                <w:t xml:space="preserve">3.1.2 </w:t>
              </w:r>
              <w:proofErr w:type="spellStart"/>
              <w:r w:rsidR="00681DA3" w:rsidRPr="00535C4D">
                <w:rPr>
                  <w:rStyle w:val="Hipercze"/>
                </w:rPr>
                <w:t>Język</w:t>
              </w:r>
              <w:proofErr w:type="spellEnd"/>
              <w:r w:rsidR="00681DA3" w:rsidRPr="00535C4D">
                <w:rPr>
                  <w:rStyle w:val="Hipercze"/>
                </w:rPr>
                <w:t xml:space="preserve"> </w:t>
              </w:r>
              <w:proofErr w:type="spellStart"/>
              <w:r w:rsidR="00681DA3" w:rsidRPr="00535C4D">
                <w:rPr>
                  <w:rStyle w:val="Hipercze"/>
                </w:rPr>
                <w:t>części</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13C4DF7A" w14:textId="472BAB71"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003600C2" w14:textId="10AF9B93" w:rsidR="00681DA3" w:rsidRPr="00305786" w:rsidRDefault="00681DA3" w:rsidP="00681DA3">
            <w:pPr>
              <w:pStyle w:val="Akapitzlist"/>
              <w:numPr>
                <w:ilvl w:val="0"/>
                <w:numId w:val="25"/>
              </w:numPr>
              <w:spacing w:after="0" w:line="240" w:lineRule="auto"/>
              <w:rPr>
                <w:rFonts w:eastAsia="Times New Roman" w:cs="Arial"/>
              </w:rPr>
            </w:pPr>
            <w:r w:rsidRPr="00305786">
              <w:rPr>
                <w:rFonts w:eastAsia="Times New Roman" w:cs="Arial"/>
              </w:rPr>
              <w:t xml:space="preserve">Autorzy mogą tworzyć, edytować lub zastępować </w:t>
            </w:r>
            <w:r>
              <w:rPr>
                <w:rFonts w:eastAsia="Times New Roman" w:cs="Arial"/>
              </w:rPr>
              <w:t>naturalny</w:t>
            </w:r>
            <w:r w:rsidRPr="00305786">
              <w:rPr>
                <w:rFonts w:eastAsia="Times New Roman" w:cs="Arial"/>
              </w:rPr>
              <w:t xml:space="preserve"> język każdego fragmentu lub frazy w treści tak</w:t>
            </w:r>
            <w:r>
              <w:rPr>
                <w:rFonts w:eastAsia="Times New Roman" w:cs="Arial"/>
              </w:rPr>
              <w:t>,</w:t>
            </w:r>
            <w:r w:rsidRPr="00305786">
              <w:rPr>
                <w:rFonts w:eastAsia="Times New Roman" w:cs="Arial"/>
              </w:rPr>
              <w:t xml:space="preserve"> aby można było go określić programowo.</w:t>
            </w:r>
          </w:p>
          <w:p w14:paraId="32C7D158" w14:textId="47535C5B" w:rsidR="00681DA3" w:rsidRPr="00305786" w:rsidRDefault="00681DA3" w:rsidP="00681DA3">
            <w:pPr>
              <w:pStyle w:val="Akapitzlist"/>
              <w:numPr>
                <w:ilvl w:val="0"/>
                <w:numId w:val="25"/>
              </w:numPr>
              <w:spacing w:after="0" w:line="240" w:lineRule="auto"/>
              <w:rPr>
                <w:rFonts w:eastAsia="Times New Roman" w:cs="Arial"/>
              </w:rPr>
            </w:pPr>
            <w:r w:rsidRPr="00305786">
              <w:rPr>
                <w:rFonts w:eastAsia="Times New Roman" w:cs="Arial"/>
              </w:rPr>
              <w:t xml:space="preserve">Autorzy mogą tworzyć, edytować lub zastępować </w:t>
            </w:r>
            <w:r>
              <w:rPr>
                <w:rFonts w:eastAsia="Times New Roman" w:cs="Arial"/>
              </w:rPr>
              <w:t>naturalny</w:t>
            </w:r>
            <w:r w:rsidRPr="00305786">
              <w:rPr>
                <w:rFonts w:eastAsia="Times New Roman" w:cs="Arial"/>
              </w:rPr>
              <w:t xml:space="preserve"> język każdego fragmentu lub frazy w treści tak</w:t>
            </w:r>
            <w:r>
              <w:rPr>
                <w:rFonts w:eastAsia="Times New Roman" w:cs="Arial"/>
              </w:rPr>
              <w:t>,</w:t>
            </w:r>
            <w:r w:rsidRPr="00305786">
              <w:rPr>
                <w:rFonts w:eastAsia="Times New Roman" w:cs="Arial"/>
              </w:rPr>
              <w:t xml:space="preserve"> aby można było go określić programowo</w:t>
            </w:r>
            <w:r>
              <w:rPr>
                <w:rFonts w:eastAsia="Times New Roman" w:cs="Arial"/>
              </w:rPr>
              <w:t>.</w:t>
            </w:r>
            <w:r w:rsidRPr="00305786">
              <w:rPr>
                <w:rFonts w:eastAsia="Times New Roman" w:cs="Arial"/>
              </w:rPr>
              <w:t xml:space="preserve">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sidRPr="001E71B2">
              <w:rPr>
                <w:rFonts w:eastAsia="Times New Roman" w:cs="Arial"/>
              </w:rPr>
              <w:t>.</w:t>
            </w:r>
          </w:p>
          <w:p w14:paraId="45DB6FC2" w14:textId="1F209A5A" w:rsidR="00681DA3" w:rsidRDefault="00681DA3" w:rsidP="00681DA3">
            <w:pPr>
              <w:pStyle w:val="Akapitzlist"/>
              <w:numPr>
                <w:ilvl w:val="0"/>
                <w:numId w:val="25"/>
              </w:numPr>
              <w:spacing w:after="0" w:line="240" w:lineRule="auto"/>
              <w:rPr>
                <w:rFonts w:eastAsia="Times New Roman" w:cs="Arial"/>
              </w:rPr>
            </w:pPr>
            <w:r w:rsidRPr="00305786">
              <w:rPr>
                <w:rFonts w:eastAsia="Times New Roman" w:cs="Arial"/>
              </w:rPr>
              <w:t xml:space="preserve">Autorzy nie mogą tworzyć, edytować ani zastępować </w:t>
            </w:r>
            <w:r>
              <w:rPr>
                <w:rFonts w:eastAsia="Times New Roman" w:cs="Arial"/>
              </w:rPr>
              <w:t>naturalnego</w:t>
            </w:r>
            <w:r w:rsidRPr="00305786">
              <w:rPr>
                <w:rFonts w:eastAsia="Times New Roman" w:cs="Arial"/>
              </w:rPr>
              <w:t xml:space="preserve"> języka dla każdego fragmentu lub frazy w treści</w:t>
            </w:r>
            <w:r>
              <w:rPr>
                <w:rFonts w:eastAsia="Times New Roman" w:cs="Arial"/>
              </w:rPr>
              <w:t xml:space="preserve"> tak</w:t>
            </w:r>
            <w:r w:rsidRPr="00305786">
              <w:rPr>
                <w:rFonts w:eastAsia="Times New Roman" w:cs="Arial"/>
              </w:rPr>
              <w:t>, aby można było go określić programowo.</w:t>
            </w:r>
          </w:p>
          <w:p w14:paraId="40CE386D" w14:textId="47AAE578" w:rsidR="00681DA3" w:rsidRPr="00305786" w:rsidRDefault="00681DA3" w:rsidP="00681DA3">
            <w:pPr>
              <w:pStyle w:val="Akapitzlist"/>
              <w:numPr>
                <w:ilvl w:val="0"/>
                <w:numId w:val="25"/>
              </w:numPr>
              <w:spacing w:after="0" w:line="240" w:lineRule="auto"/>
              <w:rPr>
                <w:rFonts w:eastAsia="Times New Roman" w:cs="Arial"/>
              </w:rPr>
            </w:pPr>
            <w:r>
              <w:rPr>
                <w:rFonts w:eastAsia="Times New Roman" w:cs="Arial"/>
              </w:rPr>
              <w:t xml:space="preserve">W treściach startowych wprowadzonych przez wykonawcę każdy </w:t>
            </w:r>
            <w:proofErr w:type="spellStart"/>
            <w:r>
              <w:rPr>
                <w:rFonts w:eastAsia="Times New Roman" w:cs="Arial"/>
              </w:rPr>
              <w:t>innojęę</w:t>
            </w:r>
            <w:proofErr w:type="spellEnd"/>
          </w:p>
          <w:p w14:paraId="4DFE889E" w14:textId="587BC376" w:rsidR="00681DA3" w:rsidRPr="00335C5E" w:rsidRDefault="00681DA3" w:rsidP="00681DA3">
            <w:pPr>
              <w:spacing w:after="0" w:line="240" w:lineRule="auto"/>
              <w:rPr>
                <w:rFonts w:eastAsia="Times New Roman" w:cs="Arial"/>
                <w:lang w:val="pl-PL"/>
              </w:rPr>
            </w:pPr>
          </w:p>
        </w:tc>
      </w:tr>
      <w:tr w:rsidR="00681DA3" w:rsidRPr="00943B96" w14:paraId="50AA0E9B"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02C57E6B" w14:textId="33D06BB5" w:rsidR="00681DA3" w:rsidRPr="00335C5E" w:rsidRDefault="00E9271F" w:rsidP="00681DA3">
            <w:pPr>
              <w:spacing w:after="0" w:line="240" w:lineRule="auto"/>
              <w:rPr>
                <w:rFonts w:eastAsia="Times New Roman" w:cs="Arial"/>
                <w:b/>
                <w:lang w:val="pl-PL"/>
              </w:rPr>
            </w:pPr>
            <w:hyperlink r:id="rId60" w:anchor="consistent-navigation" w:history="1">
              <w:r w:rsidR="00681DA3" w:rsidRPr="00535C4D">
                <w:rPr>
                  <w:rStyle w:val="Hipercze"/>
                </w:rPr>
                <w:t xml:space="preserve">3.2.3 </w:t>
              </w:r>
              <w:proofErr w:type="spellStart"/>
              <w:r w:rsidR="00681DA3" w:rsidRPr="00535C4D">
                <w:rPr>
                  <w:rStyle w:val="Hipercze"/>
                </w:rPr>
                <w:t>Spójna</w:t>
              </w:r>
              <w:proofErr w:type="spellEnd"/>
              <w:r w:rsidR="00681DA3" w:rsidRPr="00535C4D">
                <w:rPr>
                  <w:rStyle w:val="Hipercze"/>
                </w:rPr>
                <w:t xml:space="preserve"> </w:t>
              </w:r>
              <w:proofErr w:type="spellStart"/>
              <w:r w:rsidR="00681DA3" w:rsidRPr="00535C4D">
                <w:rPr>
                  <w:rStyle w:val="Hipercze"/>
                </w:rPr>
                <w:t>nawigacja</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330FFE76" w14:textId="715CD84D" w:rsidR="00681DA3" w:rsidRPr="00AE39C1"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15E5C8FD" w14:textId="77777777" w:rsidR="00681DA3" w:rsidRPr="00026421" w:rsidRDefault="00681DA3" w:rsidP="00681DA3">
            <w:pPr>
              <w:pStyle w:val="Akapitzlist"/>
              <w:numPr>
                <w:ilvl w:val="0"/>
                <w:numId w:val="26"/>
              </w:numPr>
              <w:spacing w:after="0" w:line="240" w:lineRule="auto"/>
            </w:pPr>
            <w:r w:rsidRPr="00026421">
              <w:t>Autorzy mogą tworzyć, edytować lub zastępować mechanizmy nawigacyjne, które są powtarzane na wielu stronach internetowych w ramach zestawu stron internetowych, tak aby występowały w tej samej kolejności względnej za każdym razem, gdy są powtarzane.</w:t>
            </w:r>
          </w:p>
          <w:p w14:paraId="2B5C5A4B" w14:textId="06EDF566" w:rsidR="00681DA3" w:rsidRPr="00026421" w:rsidRDefault="00681DA3" w:rsidP="00681DA3">
            <w:pPr>
              <w:pStyle w:val="Akapitzlist"/>
              <w:numPr>
                <w:ilvl w:val="0"/>
                <w:numId w:val="26"/>
              </w:numPr>
              <w:spacing w:after="0" w:line="240" w:lineRule="auto"/>
            </w:pPr>
            <w:r w:rsidRPr="00026421">
              <w:t xml:space="preserve">Autorzy mogą tworzyć, edytować lub zastępować mechanizmy nawigacyjne, które są powtarzane na wielu stronach internetowych w ramach zestawu stron internetowych, tak aby występowały w tej samej kolejności względnej za każdym razem, gdy są powtarzane.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sidRPr="001E71B2">
              <w:rPr>
                <w:rFonts w:eastAsia="Times New Roman" w:cs="Arial"/>
              </w:rPr>
              <w:t>.</w:t>
            </w:r>
            <w:r>
              <w:rPr>
                <w:rFonts w:eastAsia="Times New Roman" w:cs="Arial"/>
              </w:rPr>
              <w:t xml:space="preserve"> </w:t>
            </w:r>
          </w:p>
          <w:p w14:paraId="1100B48F" w14:textId="77777777" w:rsidR="00681DA3" w:rsidRPr="00026421" w:rsidRDefault="00681DA3" w:rsidP="00681DA3">
            <w:pPr>
              <w:pStyle w:val="Akapitzlist"/>
              <w:numPr>
                <w:ilvl w:val="0"/>
                <w:numId w:val="26"/>
              </w:numPr>
              <w:spacing w:after="0" w:line="240" w:lineRule="auto"/>
            </w:pPr>
            <w:r w:rsidRPr="00026421">
              <w:t>Autorzy nie mogą tworzyć, edytować ani zastępować mechanizmów nawigacyjnych, które są powtarzane na wielu stronach WWW w obrębie zbioru stron WWW, tak aby występowały w tej samej względnej kolejności za każdym razem, gdy są powtarzane.</w:t>
            </w:r>
          </w:p>
          <w:p w14:paraId="631B8619" w14:textId="45A35286" w:rsidR="00681DA3" w:rsidRPr="00026421" w:rsidRDefault="00681DA3" w:rsidP="00681DA3">
            <w:pPr>
              <w:pStyle w:val="Akapitzlist"/>
              <w:numPr>
                <w:ilvl w:val="0"/>
                <w:numId w:val="26"/>
              </w:numPr>
              <w:spacing w:after="0" w:line="240" w:lineRule="auto"/>
            </w:pPr>
            <w:r w:rsidRPr="00026421">
              <w:t>Możliwość tworzenia treści stron internetowych nie jest obsługiwan</w:t>
            </w:r>
            <w:r>
              <w:t>a</w:t>
            </w:r>
            <w:r w:rsidRPr="00026421">
              <w:t>.</w:t>
            </w:r>
          </w:p>
          <w:p w14:paraId="28A11F77" w14:textId="77777777" w:rsidR="00681DA3" w:rsidRDefault="00681DA3" w:rsidP="00681DA3">
            <w:pPr>
              <w:pStyle w:val="Akapitzlist"/>
              <w:numPr>
                <w:ilvl w:val="0"/>
                <w:numId w:val="26"/>
              </w:numPr>
              <w:spacing w:after="0" w:line="240" w:lineRule="auto"/>
            </w:pPr>
            <w:r w:rsidRPr="00026421">
              <w:t>Możliwość tworzenia mechanizmów nawigacyjnych nie jest obsługiwan</w:t>
            </w:r>
            <w:r>
              <w:t>a</w:t>
            </w:r>
            <w:r w:rsidRPr="00026421">
              <w:t>.</w:t>
            </w:r>
          </w:p>
          <w:p w14:paraId="205DFC70" w14:textId="4073701A" w:rsidR="00681DA3" w:rsidRPr="00026421" w:rsidRDefault="00681DA3" w:rsidP="00681DA3">
            <w:pPr>
              <w:pStyle w:val="Akapitzlist"/>
              <w:numPr>
                <w:ilvl w:val="0"/>
                <w:numId w:val="26"/>
              </w:numPr>
              <w:spacing w:after="0" w:line="240" w:lineRule="auto"/>
            </w:pPr>
            <w:r>
              <w:t xml:space="preserve">W treściach startowych wprowadzonych przez wykonawcę mechanizmy nawigacyjne powtarzane na wielu stronach internetowych i ich elementy występują w tej samej względnej kolejności za każdym razem, gdy są powtarzane.  </w:t>
            </w:r>
          </w:p>
        </w:tc>
      </w:tr>
      <w:tr w:rsidR="00681DA3" w:rsidRPr="00943B96" w14:paraId="76ABE64F"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26FF39CF" w14:textId="5BD426DB" w:rsidR="00681DA3" w:rsidRPr="00335C5E" w:rsidRDefault="00E9271F" w:rsidP="00681DA3">
            <w:pPr>
              <w:spacing w:after="0" w:line="240" w:lineRule="auto"/>
              <w:rPr>
                <w:rFonts w:eastAsia="Times New Roman" w:cs="Arial"/>
                <w:b/>
                <w:lang w:val="pl-PL"/>
              </w:rPr>
            </w:pPr>
            <w:hyperlink r:id="rId61" w:anchor="consistent-identification" w:history="1">
              <w:r w:rsidR="00681DA3" w:rsidRPr="00535C4D">
                <w:rPr>
                  <w:rStyle w:val="Hipercze"/>
                </w:rPr>
                <w:t xml:space="preserve">3.2.4 </w:t>
              </w:r>
              <w:proofErr w:type="spellStart"/>
              <w:r w:rsidR="00681DA3" w:rsidRPr="00535C4D">
                <w:rPr>
                  <w:rStyle w:val="Hipercze"/>
                </w:rPr>
                <w:t>Spójna</w:t>
              </w:r>
              <w:proofErr w:type="spellEnd"/>
              <w:r w:rsidR="00681DA3" w:rsidRPr="00535C4D">
                <w:rPr>
                  <w:rStyle w:val="Hipercze"/>
                </w:rPr>
                <w:t xml:space="preserve"> </w:t>
              </w:r>
              <w:proofErr w:type="spellStart"/>
              <w:r w:rsidR="00681DA3" w:rsidRPr="00535C4D">
                <w:rPr>
                  <w:rStyle w:val="Hipercze"/>
                </w:rPr>
                <w:t>identyfikacja</w:t>
              </w:r>
              <w:proofErr w:type="spellEnd"/>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28598A73" w14:textId="11E30267" w:rsidR="00681DA3" w:rsidRPr="00D86506"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1BCD788A" w14:textId="77777777" w:rsidR="00681DA3" w:rsidRPr="00FF55FD" w:rsidRDefault="00681DA3" w:rsidP="00681DA3">
            <w:pPr>
              <w:pStyle w:val="Akapitzlist"/>
              <w:numPr>
                <w:ilvl w:val="0"/>
                <w:numId w:val="59"/>
              </w:numPr>
              <w:spacing w:after="0" w:line="240" w:lineRule="auto"/>
            </w:pPr>
            <w:r w:rsidRPr="00FF55FD">
              <w:t>Autorzy mogą tworzyć, edytować lub zastępować autorskie komponenty interfejsu użytkownika tak, że gdy mają one tę samą funkcjonalność w ramach zestawu stron WWW, mogą być konsekwentnie identyfikowane.</w:t>
            </w:r>
          </w:p>
          <w:p w14:paraId="34961170" w14:textId="13041BC4" w:rsidR="00681DA3" w:rsidRPr="00FF55FD" w:rsidRDefault="00681DA3" w:rsidP="00681DA3">
            <w:pPr>
              <w:pStyle w:val="Akapitzlist"/>
              <w:numPr>
                <w:ilvl w:val="0"/>
                <w:numId w:val="59"/>
              </w:numPr>
              <w:spacing w:after="0" w:line="240" w:lineRule="auto"/>
            </w:pPr>
            <w:r w:rsidRPr="00FF55FD">
              <w:t xml:space="preserve">Autorzy mogą tworzyć, edytować lub zastępować komponenty interfejsu użytkownika tak, że gdy mają one tę samą funkcjonalność w ramach zestawu stron internetowych, mogą być spójnie identyfikowane.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sidRPr="00FF55FD">
              <w:t>.</w:t>
            </w:r>
          </w:p>
          <w:p w14:paraId="7C27BE37" w14:textId="0A737631" w:rsidR="00681DA3" w:rsidRPr="00FF55FD" w:rsidRDefault="00681DA3" w:rsidP="00681DA3">
            <w:pPr>
              <w:pStyle w:val="Akapitzlist"/>
              <w:numPr>
                <w:ilvl w:val="0"/>
                <w:numId w:val="59"/>
              </w:numPr>
              <w:spacing w:after="0" w:line="240" w:lineRule="auto"/>
            </w:pPr>
            <w:r w:rsidRPr="00FF55FD">
              <w:lastRenderedPageBreak/>
              <w:t xml:space="preserve">Autorzy nie mogą tworzyć, edytować ani zastępować autorskich komponentów interfejsu użytkownika tak, aby w przypadku tej samej funkcjonalności w ramach zestawu stron </w:t>
            </w:r>
            <w:r>
              <w:t>internetowych</w:t>
            </w:r>
            <w:r w:rsidRPr="00FF55FD">
              <w:t xml:space="preserve"> mogły być one spójnie identyfikowane.</w:t>
            </w:r>
          </w:p>
          <w:p w14:paraId="1BB93D97" w14:textId="7E716C16" w:rsidR="00681DA3" w:rsidRPr="00FF55FD" w:rsidRDefault="00681DA3" w:rsidP="00681DA3">
            <w:pPr>
              <w:pStyle w:val="Akapitzlist"/>
              <w:numPr>
                <w:ilvl w:val="0"/>
                <w:numId w:val="59"/>
              </w:numPr>
              <w:spacing w:after="0" w:line="240" w:lineRule="auto"/>
            </w:pPr>
            <w:r w:rsidRPr="00FF55FD">
              <w:t xml:space="preserve">Możliwość tworzenia treści stron </w:t>
            </w:r>
            <w:r>
              <w:t>internetowych</w:t>
            </w:r>
            <w:r w:rsidRPr="00FF55FD">
              <w:t xml:space="preserve"> nie jest obsługiwan</w:t>
            </w:r>
            <w:r>
              <w:t>a</w:t>
            </w:r>
            <w:r w:rsidRPr="00FF55FD">
              <w:t>.</w:t>
            </w:r>
          </w:p>
          <w:p w14:paraId="7A955F5A" w14:textId="77777777" w:rsidR="00681DA3" w:rsidRDefault="00681DA3" w:rsidP="00681DA3">
            <w:pPr>
              <w:pStyle w:val="Akapitzlist"/>
              <w:numPr>
                <w:ilvl w:val="0"/>
                <w:numId w:val="59"/>
              </w:numPr>
              <w:spacing w:after="0" w:line="240" w:lineRule="auto"/>
            </w:pPr>
            <w:r w:rsidRPr="00FF55FD">
              <w:t>Możliwość tworzenia komponentów interfejsu użytkownika nie jest obsługiwan</w:t>
            </w:r>
            <w:r>
              <w:t>a</w:t>
            </w:r>
            <w:r w:rsidRPr="00FF55FD">
              <w:t>.</w:t>
            </w:r>
          </w:p>
          <w:p w14:paraId="41DA81A1" w14:textId="0B613DC3" w:rsidR="00681DA3" w:rsidRPr="00FF55FD" w:rsidRDefault="00681DA3" w:rsidP="00681DA3">
            <w:pPr>
              <w:pStyle w:val="Akapitzlist"/>
              <w:numPr>
                <w:ilvl w:val="0"/>
                <w:numId w:val="59"/>
              </w:numPr>
              <w:spacing w:after="0" w:line="240" w:lineRule="auto"/>
            </w:pPr>
            <w:r>
              <w:t>W treściach startowych wprowadzonych przez wykonawcę komponenty interfejsu użytkownika oznaczone są w sposób spójny.</w:t>
            </w:r>
          </w:p>
        </w:tc>
      </w:tr>
      <w:tr w:rsidR="00681DA3" w:rsidRPr="00943B96" w14:paraId="65AB1D13" w14:textId="77777777" w:rsidTr="000663BC">
        <w:trPr>
          <w:gridAfter w:val="1"/>
          <w:wAfter w:w="4" w:type="pct"/>
          <w:trHeight w:val="5648"/>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3BAF6953" w14:textId="5547D4A4" w:rsidR="00681DA3" w:rsidRPr="00335C5E" w:rsidRDefault="00E9271F" w:rsidP="00681DA3">
            <w:pPr>
              <w:spacing w:after="0" w:line="240" w:lineRule="auto"/>
              <w:rPr>
                <w:rFonts w:eastAsia="Times New Roman" w:cs="Arial"/>
                <w:b/>
                <w:lang w:val="pl-PL"/>
              </w:rPr>
            </w:pPr>
            <w:hyperlink r:id="rId62" w:anchor="error-suggestion" w:history="1">
              <w:r w:rsidR="00681DA3" w:rsidRPr="00F16270">
                <w:rPr>
                  <w:rStyle w:val="Hipercze"/>
                  <w:lang w:val="pl-PL"/>
                </w:rPr>
                <w:t>3.3.3 Sugestie korekty błędów</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53685C1C" w14:textId="4CDFE9C8"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560828D4" w14:textId="4DC12DC8" w:rsidR="00681DA3" w:rsidRPr="00FF55FD" w:rsidRDefault="00681DA3" w:rsidP="00681DA3">
            <w:pPr>
              <w:pStyle w:val="Akapitzlist"/>
              <w:numPr>
                <w:ilvl w:val="0"/>
                <w:numId w:val="19"/>
              </w:numPr>
            </w:pPr>
            <w:r w:rsidRPr="00FF55FD">
              <w:t xml:space="preserve">Autorzy mogą tworzyć, edytować lub zastępować </w:t>
            </w:r>
            <w:r>
              <w:t>tre</w:t>
            </w:r>
            <w:r w:rsidRPr="00FF55FD">
              <w:t>ść, tak aby w przypadku automatycznego wykrycia błędu w danych wprowadzanych przez użytkownika można było przekazać użytkownikowi sugestie dotyczące korekty.</w:t>
            </w:r>
            <w:r>
              <w:t xml:space="preserve"> </w:t>
            </w:r>
            <w:r w:rsidRPr="00CD72FA">
              <w:t>Oprogramowanie zapewnia mechanizm</w:t>
            </w:r>
            <w:r>
              <w:t>y</w:t>
            </w:r>
            <w:r w:rsidRPr="00CD72FA">
              <w:t xml:space="preserve"> </w:t>
            </w:r>
            <w:r>
              <w:t xml:space="preserve">definiowania przez autorów sugestii skorygowania błędów </w:t>
            </w:r>
            <w:r w:rsidRPr="00FF55FD">
              <w:t>w danych wprowadzanych przez użytkownika</w:t>
            </w:r>
            <w:r>
              <w:t>.</w:t>
            </w:r>
          </w:p>
          <w:p w14:paraId="12132715" w14:textId="6B935AD0" w:rsidR="00681DA3" w:rsidRPr="00FF55FD" w:rsidRDefault="00681DA3" w:rsidP="00681DA3">
            <w:pPr>
              <w:pStyle w:val="Akapitzlist"/>
              <w:numPr>
                <w:ilvl w:val="0"/>
                <w:numId w:val="19"/>
              </w:numPr>
            </w:pPr>
            <w:r w:rsidRPr="00FF55FD">
              <w:t xml:space="preserve">Autorzy mogą tworzyć, edytować lub zastępować </w:t>
            </w:r>
            <w:r>
              <w:t>tre</w:t>
            </w:r>
            <w:r w:rsidRPr="00FF55FD">
              <w:t xml:space="preserve">ść, tak aby w przypadku automatycznego wykrycia błędu w danych wprowadzanych przez użytkownika można było przekazać użytkownikowi sugestie dotyczące korekty. </w:t>
            </w:r>
            <w:r w:rsidRPr="00CD72FA">
              <w:t>Oprogramowanie zapewnia mechanizm</w:t>
            </w:r>
            <w:r>
              <w:t>y</w:t>
            </w:r>
            <w:r w:rsidRPr="00CD72FA">
              <w:t xml:space="preserve"> </w:t>
            </w:r>
            <w:r>
              <w:t xml:space="preserve">definiowania przez autorów sugestii skorygowania błędów </w:t>
            </w:r>
            <w:r w:rsidRPr="00FF55FD">
              <w:t>w danych wprowadzanych przez użytkownika</w:t>
            </w:r>
            <w:r>
              <w:t xml:space="preserve">.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sidRPr="00FF55FD">
              <w:t>.</w:t>
            </w:r>
          </w:p>
          <w:p w14:paraId="03CF10D9" w14:textId="7031EDD6" w:rsidR="00681DA3" w:rsidRPr="00FF55FD" w:rsidRDefault="00681DA3" w:rsidP="00681DA3">
            <w:pPr>
              <w:pStyle w:val="Akapitzlist"/>
              <w:numPr>
                <w:ilvl w:val="0"/>
                <w:numId w:val="19"/>
              </w:numPr>
            </w:pPr>
            <w:r w:rsidRPr="00FF55FD">
              <w:t>Autorzy nie mogą tworzyć, edytować ani zastępować treści w taki sposób, aby po automatycznym wykryciu błędu w danych wprowadzanych przez użytkownika użytkownik mógł otrzymać sugestie dotyczące korekty.</w:t>
            </w:r>
          </w:p>
          <w:p w14:paraId="75861930" w14:textId="77777777" w:rsidR="00681DA3" w:rsidRDefault="00681DA3" w:rsidP="00681DA3">
            <w:pPr>
              <w:pStyle w:val="Akapitzlist"/>
              <w:numPr>
                <w:ilvl w:val="0"/>
                <w:numId w:val="19"/>
              </w:numPr>
            </w:pPr>
            <w:r w:rsidRPr="00FF55FD">
              <w:t>Możliwość tworzenia komponentów interfejsu użytkownika, które automatycznie wykrywają błędy w danych wprowadzanych przez użytkownika, nie jest obsługiwan</w:t>
            </w:r>
            <w:r>
              <w:t>a</w:t>
            </w:r>
            <w:r w:rsidRPr="00FF55FD">
              <w:t>.</w:t>
            </w:r>
          </w:p>
          <w:p w14:paraId="3228E377" w14:textId="2E28C0E5" w:rsidR="00681DA3" w:rsidRPr="00FF55FD" w:rsidRDefault="00681DA3" w:rsidP="00681DA3">
            <w:pPr>
              <w:pStyle w:val="Akapitzlist"/>
              <w:numPr>
                <w:ilvl w:val="0"/>
                <w:numId w:val="19"/>
              </w:numPr>
            </w:pPr>
            <w:r>
              <w:t xml:space="preserve">W treściach startowych wprowadzonych przez wykonawcę formularze po wykryciu </w:t>
            </w:r>
            <w:r w:rsidRPr="00FF55FD">
              <w:t>błędu w</w:t>
            </w:r>
            <w:r>
              <w:t> </w:t>
            </w:r>
            <w:r w:rsidRPr="00FF55FD">
              <w:t>danych wprowadzanych przez użytkownika</w:t>
            </w:r>
            <w:r>
              <w:t xml:space="preserve"> </w:t>
            </w:r>
            <w:r w:rsidRPr="00FF55FD">
              <w:t>przekaz</w:t>
            </w:r>
            <w:r>
              <w:t>ują</w:t>
            </w:r>
            <w:r w:rsidRPr="00FF55FD">
              <w:t xml:space="preserve"> użytkownikowi sugestie dotyczące korekty</w:t>
            </w:r>
            <w:r>
              <w:t>.</w:t>
            </w:r>
          </w:p>
        </w:tc>
      </w:tr>
      <w:tr w:rsidR="00681DA3" w:rsidRPr="00943B96" w14:paraId="19649DAD"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708761BA" w14:textId="07C27CF4" w:rsidR="00681DA3" w:rsidRPr="00335C5E" w:rsidRDefault="00E9271F" w:rsidP="00681DA3">
            <w:pPr>
              <w:spacing w:after="0" w:line="240" w:lineRule="auto"/>
              <w:rPr>
                <w:rFonts w:eastAsia="Times New Roman" w:cs="Arial"/>
                <w:b/>
                <w:lang w:val="pl-PL"/>
              </w:rPr>
            </w:pPr>
            <w:hyperlink r:id="rId63" w:anchor="error-prevention-legal-financial-data" w:history="1">
              <w:r w:rsidR="00681DA3" w:rsidRPr="00F16270">
                <w:rPr>
                  <w:rStyle w:val="Hipercze"/>
                  <w:lang w:val="pl-PL"/>
                </w:rPr>
                <w:t>3.3.4 Zapobieganie błędom (prawnym, finansowym, w danych</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14BD1821" w14:textId="4518789F"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50E9FF3E" w14:textId="6B7CFA0B" w:rsidR="00681DA3" w:rsidRPr="002332ED" w:rsidRDefault="00681DA3" w:rsidP="00681DA3">
            <w:pPr>
              <w:pStyle w:val="Akapitzlist"/>
              <w:numPr>
                <w:ilvl w:val="0"/>
                <w:numId w:val="60"/>
              </w:numPr>
              <w:spacing w:after="0" w:line="240" w:lineRule="auto"/>
              <w:rPr>
                <w:rFonts w:eastAsia="Times New Roman" w:cs="Arial"/>
              </w:rPr>
            </w:pPr>
            <w:r w:rsidRPr="002332ED">
              <w:rPr>
                <w:rFonts w:eastAsia="Times New Roman" w:cs="Arial"/>
              </w:rPr>
              <w:t xml:space="preserve">Autorzy mogą tworzyć, edytować lub zastępować treści, które powodują zobowiązania prawne, transakcje finansowe, modyfikować lub usuwać dane kontrolowane przez użytkownika w systemach przechowywania danych lub przesyłać odpowiedzi testowe użytkownika </w:t>
            </w:r>
            <w:r>
              <w:rPr>
                <w:rFonts w:eastAsia="Times New Roman" w:cs="Arial"/>
              </w:rPr>
              <w:t>tak</w:t>
            </w:r>
            <w:r w:rsidRPr="002332ED">
              <w:rPr>
                <w:rFonts w:eastAsia="Times New Roman" w:cs="Arial"/>
              </w:rPr>
              <w:t xml:space="preserve">, że są one odwracalne, sprawdzane pod kątem błędów </w:t>
            </w:r>
            <w:r w:rsidRPr="00FF55FD">
              <w:t>w danych wprowadzanych przez użytkownika</w:t>
            </w:r>
            <w:r w:rsidRPr="002332ED">
              <w:rPr>
                <w:rFonts w:eastAsia="Times New Roman" w:cs="Arial"/>
              </w:rPr>
              <w:t>, które są możliwe do skorygowania przez użytkownika, lub mogą być sprawdzone, potwierdzone i poprawione przez użytkownika.</w:t>
            </w:r>
          </w:p>
          <w:p w14:paraId="3BF1E064" w14:textId="1597DCB6" w:rsidR="00681DA3" w:rsidRPr="002332ED" w:rsidRDefault="00681DA3" w:rsidP="00681DA3">
            <w:pPr>
              <w:pStyle w:val="Akapitzlist"/>
              <w:numPr>
                <w:ilvl w:val="0"/>
                <w:numId w:val="60"/>
              </w:numPr>
              <w:spacing w:after="0" w:line="240" w:lineRule="auto"/>
              <w:rPr>
                <w:rFonts w:eastAsia="Times New Roman" w:cs="Arial"/>
              </w:rPr>
            </w:pPr>
            <w:r w:rsidRPr="002332ED">
              <w:rPr>
                <w:rFonts w:eastAsia="Times New Roman" w:cs="Arial"/>
              </w:rPr>
              <w:lastRenderedPageBreak/>
              <w:t xml:space="preserve">Autorzy mogą tworzyć, edytować lub zastępować treści, które powodują zobowiązania prawne, transakcje finansowe, modyfikować lub usuwać dane kontrolowane przez użytkownika w systemach przechowywania danych lub przesyłać odpowiedzi testowe użytkownika </w:t>
            </w:r>
            <w:r>
              <w:rPr>
                <w:rFonts w:eastAsia="Times New Roman" w:cs="Arial"/>
              </w:rPr>
              <w:t>tak</w:t>
            </w:r>
            <w:r w:rsidRPr="002332ED">
              <w:rPr>
                <w:rFonts w:eastAsia="Times New Roman" w:cs="Arial"/>
              </w:rPr>
              <w:t xml:space="preserve">, że są one odwracalne, sprawdzane pod kątem błędów </w:t>
            </w:r>
            <w:r w:rsidRPr="00FF55FD">
              <w:t>w danych wprowadzanych przez użytkownika</w:t>
            </w:r>
            <w:r w:rsidRPr="002332ED">
              <w:rPr>
                <w:rFonts w:eastAsia="Times New Roman" w:cs="Arial"/>
              </w:rPr>
              <w:t>, które są możliwe do skorygowania przez użytkownika, lub mogą być sprawdzone, potwierdzone i poprawione przez użytkownika</w:t>
            </w:r>
            <w:r>
              <w:rPr>
                <w:rFonts w:eastAsia="Times New Roman" w:cs="Arial"/>
              </w:rPr>
              <w:t xml:space="preserve">.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sidRPr="00FF55FD">
              <w:t>.</w:t>
            </w:r>
          </w:p>
          <w:p w14:paraId="1D5678CA" w14:textId="01B2EF44" w:rsidR="00681DA3" w:rsidRPr="002332ED" w:rsidRDefault="00681DA3" w:rsidP="00681DA3">
            <w:pPr>
              <w:pStyle w:val="Akapitzlist"/>
              <w:numPr>
                <w:ilvl w:val="0"/>
                <w:numId w:val="60"/>
              </w:numPr>
              <w:spacing w:after="0" w:line="240" w:lineRule="auto"/>
              <w:rPr>
                <w:rFonts w:eastAsia="Times New Roman" w:cs="Arial"/>
              </w:rPr>
            </w:pPr>
            <w:r w:rsidRPr="002332ED">
              <w:rPr>
                <w:rFonts w:eastAsia="Times New Roman" w:cs="Arial"/>
              </w:rPr>
              <w:t xml:space="preserve">Autorzy nie mogą tworzyć, edytować ani zastępować treści, które powodują zobowiązania prawne, transakcje finansowe, modyfikują lub usuwają dane kontrolowane przez użytkownika w systemach przechowywania danych lub przesyłają odpowiedzi testowe użytkownika, tak aby były one odwracalne, sprawdzane pod kątem błędów </w:t>
            </w:r>
            <w:r w:rsidRPr="00FF55FD">
              <w:t>w danych wprowadzanych przez użytkownika</w:t>
            </w:r>
            <w:r>
              <w:t>,</w:t>
            </w:r>
            <w:r w:rsidRPr="002332ED">
              <w:rPr>
                <w:rFonts w:eastAsia="Times New Roman" w:cs="Arial"/>
              </w:rPr>
              <w:t xml:space="preserve"> które użytkownik może poprawić, lub aby mogły być sprawdzane, potwierdzane i poprawiane przez użytkownika.</w:t>
            </w:r>
            <w:r>
              <w:rPr>
                <w:rFonts w:eastAsia="Times New Roman" w:cs="Arial"/>
              </w:rPr>
              <w:t xml:space="preserve"> </w:t>
            </w:r>
          </w:p>
        </w:tc>
      </w:tr>
      <w:tr w:rsidR="00681DA3" w:rsidRPr="00943B96" w14:paraId="68A6F267" w14:textId="77777777" w:rsidTr="005A6D28">
        <w:trPr>
          <w:gridAfter w:val="1"/>
          <w:wAfter w:w="4" w:type="pct"/>
          <w:trHeight w:val="302"/>
          <w:tblCellSpacing w:w="0" w:type="dxa"/>
        </w:trPr>
        <w:tc>
          <w:tcPr>
            <w:tcW w:w="1278" w:type="pct"/>
            <w:gridSpan w:val="2"/>
            <w:tcBorders>
              <w:top w:val="outset" w:sz="6" w:space="0" w:color="auto"/>
              <w:left w:val="outset" w:sz="6" w:space="0" w:color="auto"/>
              <w:bottom w:val="outset" w:sz="6" w:space="0" w:color="auto"/>
              <w:right w:val="outset" w:sz="6" w:space="0" w:color="auto"/>
            </w:tcBorders>
            <w:shd w:val="clear" w:color="auto" w:fill="auto"/>
          </w:tcPr>
          <w:p w14:paraId="4401A37B" w14:textId="07BBF1B3" w:rsidR="00681DA3" w:rsidRPr="00335C5E" w:rsidRDefault="00E9271F" w:rsidP="00681DA3">
            <w:pPr>
              <w:spacing w:after="0" w:line="240" w:lineRule="auto"/>
              <w:rPr>
                <w:rFonts w:eastAsia="Times New Roman" w:cs="Arial"/>
                <w:lang w:val="pl-PL"/>
              </w:rPr>
            </w:pPr>
            <w:hyperlink r:id="rId64" w:anchor="status-messages" w:history="1">
              <w:r w:rsidR="00681DA3" w:rsidRPr="006D424B">
                <w:rPr>
                  <w:rStyle w:val="Hipercze"/>
                  <w:lang w:val="pl-PL"/>
                </w:rPr>
                <w:t>4.1.3. Komunikaty o stanie</w:t>
              </w:r>
            </w:hyperlink>
          </w:p>
        </w:tc>
        <w:tc>
          <w:tcPr>
            <w:tcW w:w="738" w:type="pct"/>
            <w:tcBorders>
              <w:top w:val="outset" w:sz="6" w:space="0" w:color="auto"/>
              <w:left w:val="outset" w:sz="6" w:space="0" w:color="auto"/>
              <w:bottom w:val="outset" w:sz="6" w:space="0" w:color="auto"/>
              <w:right w:val="outset" w:sz="6" w:space="0" w:color="auto"/>
            </w:tcBorders>
            <w:shd w:val="clear" w:color="auto" w:fill="auto"/>
          </w:tcPr>
          <w:p w14:paraId="0DE970EA" w14:textId="56D832DE" w:rsidR="00681DA3" w:rsidRPr="00335C5E" w:rsidRDefault="00681DA3" w:rsidP="00681DA3">
            <w:pPr>
              <w:spacing w:after="0" w:line="240" w:lineRule="auto"/>
              <w:rPr>
                <w:rFonts w:eastAsia="Times New Roman" w:cs="Arial"/>
                <w:lang w:val="pl-PL"/>
              </w:rPr>
            </w:pPr>
          </w:p>
        </w:tc>
        <w:tc>
          <w:tcPr>
            <w:tcW w:w="2980" w:type="pct"/>
            <w:tcBorders>
              <w:top w:val="outset" w:sz="6" w:space="0" w:color="auto"/>
              <w:left w:val="outset" w:sz="6" w:space="0" w:color="auto"/>
              <w:bottom w:val="outset" w:sz="6" w:space="0" w:color="auto"/>
              <w:right w:val="outset" w:sz="6" w:space="0" w:color="auto"/>
            </w:tcBorders>
            <w:shd w:val="clear" w:color="auto" w:fill="auto"/>
          </w:tcPr>
          <w:p w14:paraId="24AD9C0E" w14:textId="3DCD2E48" w:rsidR="00681DA3" w:rsidRPr="00B25428" w:rsidRDefault="00681DA3" w:rsidP="00681DA3">
            <w:pPr>
              <w:pStyle w:val="Akapitzlist"/>
              <w:numPr>
                <w:ilvl w:val="0"/>
                <w:numId w:val="61"/>
              </w:numPr>
              <w:spacing w:after="0" w:line="240" w:lineRule="auto"/>
              <w:rPr>
                <w:rFonts w:eastAsia="Times New Roman" w:cs="Arial"/>
              </w:rPr>
            </w:pPr>
            <w:r w:rsidRPr="00B25428">
              <w:rPr>
                <w:rFonts w:eastAsia="Times New Roman" w:cs="Arial"/>
              </w:rPr>
              <w:t xml:space="preserve">Autorzy mogą tworzyć, edytować lub zastępować komunikaty o statusie w treści autorskiej, które mogą być programowo określone poprzez rolę lub właściwości, tak aby komunikaty mogły być prezentowane przez technologie wspomagające bez otrzymywania </w:t>
            </w:r>
            <w:r>
              <w:rPr>
                <w:rFonts w:eastAsia="Times New Roman" w:cs="Arial"/>
              </w:rPr>
              <w:t>fokusu</w:t>
            </w:r>
            <w:r w:rsidRPr="00B25428">
              <w:rPr>
                <w:rFonts w:eastAsia="Times New Roman" w:cs="Arial"/>
              </w:rPr>
              <w:t>.</w:t>
            </w:r>
          </w:p>
          <w:p w14:paraId="33487BA3" w14:textId="2779C480" w:rsidR="00681DA3" w:rsidRPr="00B25428" w:rsidRDefault="00681DA3" w:rsidP="00681DA3">
            <w:pPr>
              <w:pStyle w:val="Akapitzlist"/>
              <w:numPr>
                <w:ilvl w:val="0"/>
                <w:numId w:val="61"/>
              </w:numPr>
              <w:spacing w:after="0" w:line="240" w:lineRule="auto"/>
              <w:rPr>
                <w:rFonts w:eastAsia="Times New Roman" w:cs="Arial"/>
              </w:rPr>
            </w:pPr>
            <w:r w:rsidRPr="00B25428">
              <w:rPr>
                <w:rFonts w:eastAsia="Times New Roman" w:cs="Arial"/>
              </w:rPr>
              <w:t xml:space="preserve">Autorzy mogą tworzyć, edytować lub zastępować komunikaty o statusie w treści autorskiej, które mogą być programowo określone poprzez rolę lub właściwości, tak aby komunikaty mogły być prezentowane przez technologie wspomagające bez otrzymywania </w:t>
            </w:r>
            <w:r>
              <w:rPr>
                <w:rFonts w:eastAsia="Times New Roman" w:cs="Arial"/>
              </w:rPr>
              <w:t xml:space="preserve">fokusu. </w:t>
            </w:r>
            <w:r w:rsidRPr="00627456">
              <w:rPr>
                <w:rFonts w:eastAsia="Times New Roman" w:cs="Arial"/>
              </w:rPr>
              <w:t>Istnieją następujące problemy: [</w:t>
            </w:r>
            <w:r w:rsidRPr="00561791">
              <w:rPr>
                <w:rFonts w:eastAsia="Times New Roman" w:cs="Arial"/>
                <w:bCs/>
              </w:rPr>
              <w:t>Wypunktuj w sposób zrozumiały dla klienta, na czym polegają problemy]</w:t>
            </w:r>
            <w:r w:rsidRPr="00FF55FD">
              <w:t>.</w:t>
            </w:r>
          </w:p>
          <w:p w14:paraId="7EBBD8AE" w14:textId="77777777" w:rsidR="00681DA3" w:rsidRPr="00B25428" w:rsidRDefault="00681DA3" w:rsidP="00681DA3">
            <w:pPr>
              <w:pStyle w:val="Akapitzlist"/>
              <w:numPr>
                <w:ilvl w:val="0"/>
                <w:numId w:val="61"/>
              </w:numPr>
              <w:spacing w:after="0" w:line="240" w:lineRule="auto"/>
              <w:rPr>
                <w:rFonts w:eastAsia="Times New Roman" w:cs="Arial"/>
              </w:rPr>
            </w:pPr>
            <w:r w:rsidRPr="00B25428">
              <w:rPr>
                <w:rFonts w:eastAsia="Times New Roman" w:cs="Arial"/>
              </w:rPr>
              <w:t>Autorzy nie mogą tworzyć, edytować ani zastępować komunikatów o stanie w treści autorskiej, które można programowo określić za pomocą roli lub właściwości, tak aby komunikaty mogły być prezentowane przez technologie wspomagające bez otrzymywania fokusu.</w:t>
            </w:r>
          </w:p>
          <w:p w14:paraId="4F9D8292" w14:textId="21EB9ABF" w:rsidR="00681DA3" w:rsidRPr="00B25428" w:rsidRDefault="00681DA3" w:rsidP="00681DA3">
            <w:pPr>
              <w:pStyle w:val="Akapitzlist"/>
              <w:numPr>
                <w:ilvl w:val="0"/>
                <w:numId w:val="61"/>
              </w:numPr>
              <w:spacing w:after="0" w:line="240" w:lineRule="auto"/>
              <w:rPr>
                <w:rFonts w:eastAsia="Times New Roman" w:cs="Arial"/>
              </w:rPr>
            </w:pPr>
            <w:r w:rsidRPr="00B25428">
              <w:rPr>
                <w:rFonts w:eastAsia="Times New Roman" w:cs="Arial"/>
              </w:rPr>
              <w:t>Możliwość tworzenia treści w językach znaczników nie jest obsługiwan</w:t>
            </w:r>
            <w:r>
              <w:rPr>
                <w:rFonts w:eastAsia="Times New Roman" w:cs="Arial"/>
              </w:rPr>
              <w:t>a</w:t>
            </w:r>
            <w:r w:rsidRPr="00B25428">
              <w:rPr>
                <w:rFonts w:eastAsia="Times New Roman" w:cs="Arial"/>
              </w:rPr>
              <w:t>.</w:t>
            </w:r>
          </w:p>
        </w:tc>
      </w:tr>
    </w:tbl>
    <w:p w14:paraId="67AE51AD" w14:textId="77777777" w:rsidR="003D2163" w:rsidRPr="00335C5E" w:rsidRDefault="003D2163" w:rsidP="003D2163">
      <w:pPr>
        <w:spacing w:after="0" w:line="240" w:lineRule="auto"/>
        <w:rPr>
          <w:rFonts w:ascii="Arial" w:eastAsia="Times New Roman" w:hAnsi="Arial" w:cs="Arial"/>
          <w:b/>
          <w:bCs/>
          <w:sz w:val="24"/>
          <w:szCs w:val="24"/>
          <w:lang w:val="pl-PL"/>
        </w:rPr>
      </w:pPr>
    </w:p>
    <w:p w14:paraId="333C91A1" w14:textId="77777777" w:rsidR="00481E9E" w:rsidRPr="00335C5E" w:rsidRDefault="006078F5" w:rsidP="00481E9E">
      <w:pPr>
        <w:pStyle w:val="Nagwek2"/>
        <w:rPr>
          <w:lang w:val="pl-PL"/>
        </w:rPr>
      </w:pPr>
      <w:bookmarkStart w:id="29" w:name="_Toc512938849"/>
      <w:bookmarkStart w:id="30" w:name="_Toc81225540"/>
      <w:r w:rsidRPr="00335C5E">
        <w:rPr>
          <w:lang w:val="pl-PL"/>
        </w:rPr>
        <w:t>Zastrzeżenia prawne</w:t>
      </w:r>
      <w:r w:rsidR="00481E9E" w:rsidRPr="00335C5E">
        <w:rPr>
          <w:lang w:val="pl-PL"/>
        </w:rPr>
        <w:t xml:space="preserve"> (</w:t>
      </w:r>
      <w:r w:rsidRPr="00335C5E">
        <w:rPr>
          <w:lang w:val="pl-PL"/>
        </w:rPr>
        <w:t>Firma</w:t>
      </w:r>
      <w:r w:rsidR="00481E9E" w:rsidRPr="00335C5E">
        <w:rPr>
          <w:lang w:val="pl-PL"/>
        </w:rPr>
        <w:t>)</w:t>
      </w:r>
      <w:bookmarkEnd w:id="29"/>
      <w:bookmarkEnd w:id="30"/>
    </w:p>
    <w:p w14:paraId="35AB923C" w14:textId="77777777" w:rsidR="00481E9E" w:rsidRDefault="00667D0F" w:rsidP="005F05E0">
      <w:pPr>
        <w:spacing w:line="300" w:lineRule="atLeast"/>
        <w:textAlignment w:val="baseline"/>
        <w:rPr>
          <w:rFonts w:ascii="Arial" w:eastAsia="Times New Roman" w:hAnsi="Arial" w:cs="Arial"/>
          <w:i/>
          <w:color w:val="000000"/>
          <w:sz w:val="24"/>
          <w:szCs w:val="24"/>
          <w:lang w:val="pl-PL"/>
        </w:rPr>
      </w:pPr>
      <w:r w:rsidRPr="00335C5E">
        <w:rPr>
          <w:rFonts w:ascii="Arial" w:eastAsia="Times New Roman" w:hAnsi="Arial" w:cs="Arial"/>
          <w:i/>
          <w:color w:val="000000"/>
          <w:sz w:val="24"/>
          <w:szCs w:val="24"/>
          <w:lang w:val="pl-PL"/>
        </w:rPr>
        <w:t>Dołącz tutaj zastrzeżenia prawne Twojej firmy, jeśli są wymagane.</w:t>
      </w:r>
    </w:p>
    <w:sectPr w:rsidR="00481E9E" w:rsidSect="00481E9E">
      <w:footerReference w:type="default" r:id="rId65"/>
      <w:footerReference w:type="first" r:id="rId66"/>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C1BE" w14:textId="77777777" w:rsidR="00C14457" w:rsidRDefault="00C14457" w:rsidP="000166E6">
      <w:pPr>
        <w:spacing w:after="0" w:line="240" w:lineRule="auto"/>
      </w:pPr>
      <w:r>
        <w:separator/>
      </w:r>
    </w:p>
  </w:endnote>
  <w:endnote w:type="continuationSeparator" w:id="0">
    <w:p w14:paraId="3CDE41DE" w14:textId="77777777" w:rsidR="00C14457" w:rsidRDefault="00C14457"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Gill Sans Nova">
    <w:altName w:val="Gill Sans Nova"/>
    <w:charset w:val="00"/>
    <w:family w:val="swiss"/>
    <w:pitch w:val="variable"/>
    <w:sig w:usb0="80000287" w:usb1="00000002" w:usb2="00000000" w:usb3="00000000" w:csb0="0000009F" w:csb1="00000000"/>
  </w:font>
  <w:font w:name="Arial Bold">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997E" w14:textId="77777777" w:rsidR="003521AB" w:rsidRDefault="003521AB">
    <w:pPr>
      <w:pStyle w:val="Stopka"/>
      <w:jc w:val="center"/>
    </w:pPr>
    <w:r>
      <w:rPr>
        <w:lang w:val="pl-PL"/>
      </w:rPr>
      <w:t>Strona</w:t>
    </w:r>
    <w:r>
      <w:t xml:space="preserve"> </w:t>
    </w:r>
    <w:r>
      <w:rPr>
        <w:b/>
        <w:sz w:val="24"/>
        <w:szCs w:val="24"/>
      </w:rPr>
      <w:fldChar w:fldCharType="begin"/>
    </w:r>
    <w:r>
      <w:rPr>
        <w:b/>
      </w:rPr>
      <w:instrText xml:space="preserve"> PAGE </w:instrText>
    </w:r>
    <w:r>
      <w:rPr>
        <w:b/>
        <w:sz w:val="24"/>
        <w:szCs w:val="24"/>
      </w:rPr>
      <w:fldChar w:fldCharType="separate"/>
    </w:r>
    <w:r>
      <w:rPr>
        <w:b/>
        <w:noProof/>
      </w:rPr>
      <w:t>11</w:t>
    </w:r>
    <w:r>
      <w:rPr>
        <w:b/>
        <w:sz w:val="24"/>
        <w:szCs w:val="24"/>
      </w:rPr>
      <w:fldChar w:fldCharType="end"/>
    </w:r>
    <w:r>
      <w:t xml:space="preserve"> </w:t>
    </w:r>
    <w:r>
      <w:rPr>
        <w:lang w:val="pl-PL"/>
      </w:rPr>
      <w:t>z</w:t>
    </w:r>
    <w:r>
      <w:t xml:space="preserve"> </w:t>
    </w:r>
    <w:r>
      <w:rPr>
        <w:b/>
        <w:sz w:val="24"/>
        <w:szCs w:val="24"/>
      </w:rPr>
      <w:fldChar w:fldCharType="begin"/>
    </w:r>
    <w:r>
      <w:rPr>
        <w:b/>
      </w:rPr>
      <w:instrText xml:space="preserve"> NUMPAGES  </w:instrText>
    </w:r>
    <w:r>
      <w:rPr>
        <w:b/>
        <w:sz w:val="24"/>
        <w:szCs w:val="24"/>
      </w:rPr>
      <w:fldChar w:fldCharType="separate"/>
    </w:r>
    <w:r>
      <w:rPr>
        <w:b/>
        <w:noProof/>
      </w:rPr>
      <w:t>15</w:t>
    </w:r>
    <w:r>
      <w:rPr>
        <w:b/>
        <w:sz w:val="24"/>
        <w:szCs w:val="24"/>
      </w:rPr>
      <w:fldChar w:fldCharType="end"/>
    </w:r>
  </w:p>
  <w:p w14:paraId="4B4A63F2" w14:textId="77777777" w:rsidR="003521AB" w:rsidRDefault="003521AB" w:rsidP="000166E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36F2" w14:textId="77777777" w:rsidR="003521AB" w:rsidRPr="00852F1A" w:rsidRDefault="003521AB"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3167BA41" w14:textId="2A05FC6F" w:rsidR="003521AB" w:rsidRDefault="003521AB">
    <w:pPr>
      <w:pStyle w:val="Stopka"/>
    </w:pPr>
    <w:r>
      <w:t>“</w:t>
    </w:r>
    <w:proofErr w:type="spellStart"/>
    <w:r w:rsidRPr="003C2DE7">
      <w:t>Voluntary</w:t>
    </w:r>
    <w:proofErr w:type="spellEnd"/>
    <w:r w:rsidRPr="003C2DE7">
      <w:t xml:space="preserve"> Product Accessibility </w:t>
    </w:r>
    <w:proofErr w:type="spellStart"/>
    <w:r w:rsidRPr="003C2DE7">
      <w:t>Template</w:t>
    </w:r>
    <w:proofErr w:type="spellEnd"/>
    <w:r>
      <w:t>”</w:t>
    </w:r>
    <w:r w:rsidRPr="003C2DE7">
      <w:t xml:space="preserve"> </w:t>
    </w:r>
    <w:r w:rsidRPr="006078F5">
      <w:rPr>
        <w:lang w:val="en-US"/>
      </w:rPr>
      <w:t>i</w:t>
    </w:r>
    <w:r w:rsidRPr="003C2DE7">
      <w:t xml:space="preserve"> </w:t>
    </w:r>
    <w:r>
      <w:t>“</w:t>
    </w:r>
    <w:r w:rsidRPr="003C2DE7">
      <w:t>VPAT</w:t>
    </w:r>
    <w:r>
      <w:t>”</w:t>
    </w:r>
    <w:r w:rsidRPr="003C2DE7">
      <w:t xml:space="preserve"> </w:t>
    </w:r>
    <w:proofErr w:type="spellStart"/>
    <w:r w:rsidRPr="006078F5">
      <w:rPr>
        <w:lang w:val="en-US"/>
      </w:rPr>
      <w:t>są</w:t>
    </w:r>
    <w:proofErr w:type="spellEnd"/>
    <w:r w:rsidRPr="006078F5">
      <w:rPr>
        <w:lang w:val="en-US"/>
      </w:rPr>
      <w:t xml:space="preserve"> </w:t>
    </w:r>
    <w:proofErr w:type="spellStart"/>
    <w:r w:rsidRPr="006078F5">
      <w:rPr>
        <w:lang w:val="en-US"/>
      </w:rPr>
      <w:t>zarejestr</w:t>
    </w:r>
    <w:r>
      <w:rPr>
        <w:lang w:val="en-US"/>
      </w:rPr>
      <w:t>owanymi</w:t>
    </w:r>
    <w:proofErr w:type="spellEnd"/>
    <w:r w:rsidRPr="003C2DE7">
      <w:t xml:space="preserve"> </w:t>
    </w:r>
    <w:proofErr w:type="spellStart"/>
    <w:r w:rsidRPr="006078F5">
      <w:rPr>
        <w:lang w:val="en-US"/>
      </w:rPr>
      <w:t>znakami</w:t>
    </w:r>
    <w:proofErr w:type="spellEnd"/>
    <w:r w:rsidRPr="006078F5">
      <w:rPr>
        <w:lang w:val="en-US"/>
      </w:rPr>
      <w:t xml:space="preserve"> </w:t>
    </w:r>
    <w:proofErr w:type="spellStart"/>
    <w:r w:rsidRPr="006078F5">
      <w:rPr>
        <w:lang w:val="en-US"/>
      </w:rPr>
      <w:t>usług</w:t>
    </w:r>
    <w:r>
      <w:rPr>
        <w:lang w:val="en-US"/>
      </w:rPr>
      <w:t>i</w:t>
    </w:r>
    <w:proofErr w:type="spellEnd"/>
    <w:r>
      <w:t xml:space="preserve"> </w:t>
    </w:r>
    <w:r w:rsidRPr="003C2DE7">
      <w:t xml:space="preserve">Information Technology </w:t>
    </w:r>
    <w:proofErr w:type="spellStart"/>
    <w:r w:rsidRPr="003C2DE7">
      <w:t>Industry</w:t>
    </w:r>
    <w:proofErr w:type="spellEnd"/>
    <w:r w:rsidRPr="003C2DE7">
      <w:t xml:space="preserve"> </w:t>
    </w:r>
    <w:proofErr w:type="spellStart"/>
    <w:r w:rsidRPr="003C2DE7">
      <w:t>Council</w:t>
    </w:r>
    <w:proofErr w:type="spellEnd"/>
    <w:r w:rsidRPr="003C2DE7">
      <w:t xml:space="preserve"> (ITI)</w:t>
    </w:r>
    <w:r w:rsidRPr="003C2DE7">
      <w:tab/>
    </w:r>
    <w:r>
      <w:rPr>
        <w:lang w:val="pl-PL"/>
      </w:rPr>
      <w:t>Strona</w:t>
    </w:r>
    <w:r w:rsidRPr="003C2DE7">
      <w:t xml:space="preserve"> </w:t>
    </w:r>
    <w:r w:rsidRPr="003C2DE7">
      <w:rPr>
        <w:b/>
      </w:rPr>
      <w:fldChar w:fldCharType="begin"/>
    </w:r>
    <w:r w:rsidRPr="003C2DE7">
      <w:rPr>
        <w:b/>
      </w:rPr>
      <w:instrText xml:space="preserve"> PAGE </w:instrText>
    </w:r>
    <w:r w:rsidRPr="003C2DE7">
      <w:rPr>
        <w:b/>
      </w:rPr>
      <w:fldChar w:fldCharType="separate"/>
    </w:r>
    <w:r>
      <w:rPr>
        <w:b/>
        <w:noProof/>
      </w:rPr>
      <w:t>10</w:t>
    </w:r>
    <w:r w:rsidRPr="003C2DE7">
      <w:rPr>
        <w:b/>
      </w:rPr>
      <w:fldChar w:fldCharType="end"/>
    </w:r>
    <w:r w:rsidRPr="003C2DE7">
      <w:t xml:space="preserve"> </w:t>
    </w:r>
    <w:r>
      <w:rPr>
        <w:lang w:val="pl-PL"/>
      </w:rPr>
      <w:t>z</w:t>
    </w:r>
    <w:r w:rsidRPr="003C2DE7">
      <w:t xml:space="preserve"> </w:t>
    </w:r>
    <w:r w:rsidRPr="003C2DE7">
      <w:rPr>
        <w:b/>
      </w:rPr>
      <w:fldChar w:fldCharType="begin"/>
    </w:r>
    <w:r w:rsidRPr="003C2DE7">
      <w:rPr>
        <w:b/>
      </w:rPr>
      <w:instrText xml:space="preserve"> NUMPAGES  </w:instrText>
    </w:r>
    <w:r w:rsidRPr="003C2DE7">
      <w:rPr>
        <w:b/>
      </w:rPr>
      <w:fldChar w:fldCharType="separate"/>
    </w:r>
    <w:r>
      <w:rPr>
        <w:b/>
        <w:noProof/>
      </w:rPr>
      <w:t>15</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44AC" w14:textId="77777777" w:rsidR="00C14457" w:rsidRDefault="00C14457" w:rsidP="000166E6">
      <w:pPr>
        <w:spacing w:after="0" w:line="240" w:lineRule="auto"/>
      </w:pPr>
      <w:r>
        <w:separator/>
      </w:r>
    </w:p>
  </w:footnote>
  <w:footnote w:type="continuationSeparator" w:id="0">
    <w:p w14:paraId="36DF3A22" w14:textId="77777777" w:rsidR="00C14457" w:rsidRDefault="00C14457" w:rsidP="00016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826"/>
    <w:multiLevelType w:val="hybridMultilevel"/>
    <w:tmpl w:val="BC3008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DA15B8"/>
    <w:multiLevelType w:val="hybridMultilevel"/>
    <w:tmpl w:val="D94CD4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B03917"/>
    <w:multiLevelType w:val="hybridMultilevel"/>
    <w:tmpl w:val="079674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64EED"/>
    <w:multiLevelType w:val="multilevel"/>
    <w:tmpl w:val="3B8019B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8A01BE7"/>
    <w:multiLevelType w:val="hybridMultilevel"/>
    <w:tmpl w:val="35FC53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95C2C61"/>
    <w:multiLevelType w:val="hybridMultilevel"/>
    <w:tmpl w:val="8DBCD3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2C5550"/>
    <w:multiLevelType w:val="hybridMultilevel"/>
    <w:tmpl w:val="43A444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27C63D3"/>
    <w:multiLevelType w:val="hybridMultilevel"/>
    <w:tmpl w:val="CEA416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2C700DA"/>
    <w:multiLevelType w:val="hybridMultilevel"/>
    <w:tmpl w:val="AA5067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8227CE"/>
    <w:multiLevelType w:val="hybridMultilevel"/>
    <w:tmpl w:val="6FD845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915B9"/>
    <w:multiLevelType w:val="hybridMultilevel"/>
    <w:tmpl w:val="34A4D5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4512D33"/>
    <w:multiLevelType w:val="hybridMultilevel"/>
    <w:tmpl w:val="7B7E1C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66D04B3"/>
    <w:multiLevelType w:val="hybridMultilevel"/>
    <w:tmpl w:val="08829F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95F1045"/>
    <w:multiLevelType w:val="hybridMultilevel"/>
    <w:tmpl w:val="0B7CF0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AB010C8"/>
    <w:multiLevelType w:val="hybridMultilevel"/>
    <w:tmpl w:val="0D945F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B6C3633"/>
    <w:multiLevelType w:val="hybridMultilevel"/>
    <w:tmpl w:val="3F10D2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C02C32"/>
    <w:multiLevelType w:val="hybridMultilevel"/>
    <w:tmpl w:val="6E0C59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1EC0ED0"/>
    <w:multiLevelType w:val="hybridMultilevel"/>
    <w:tmpl w:val="0D143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23" w15:restartNumberingAfterBreak="0">
    <w:nsid w:val="22D502FA"/>
    <w:multiLevelType w:val="hybridMultilevel"/>
    <w:tmpl w:val="9F7610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50145C3"/>
    <w:multiLevelType w:val="hybridMultilevel"/>
    <w:tmpl w:val="FAC04C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53B7F8B"/>
    <w:multiLevelType w:val="multilevel"/>
    <w:tmpl w:val="3B8019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2F1620D4"/>
    <w:multiLevelType w:val="hybridMultilevel"/>
    <w:tmpl w:val="24B490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25107AA"/>
    <w:multiLevelType w:val="hybridMultilevel"/>
    <w:tmpl w:val="66BEF7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943E00"/>
    <w:multiLevelType w:val="hybridMultilevel"/>
    <w:tmpl w:val="B3C4E1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5094571"/>
    <w:multiLevelType w:val="hybridMultilevel"/>
    <w:tmpl w:val="9BDCC1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AA6426A"/>
    <w:multiLevelType w:val="hybridMultilevel"/>
    <w:tmpl w:val="52DE8B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B795D65"/>
    <w:multiLevelType w:val="multilevel"/>
    <w:tmpl w:val="78409B3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438050D7"/>
    <w:multiLevelType w:val="hybridMultilevel"/>
    <w:tmpl w:val="1CCC00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3B95274"/>
    <w:multiLevelType w:val="hybridMultilevel"/>
    <w:tmpl w:val="CD6E72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7B707D8"/>
    <w:multiLevelType w:val="hybridMultilevel"/>
    <w:tmpl w:val="B1F456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86C2515"/>
    <w:multiLevelType w:val="hybridMultilevel"/>
    <w:tmpl w:val="9D8ED0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A014055"/>
    <w:multiLevelType w:val="hybridMultilevel"/>
    <w:tmpl w:val="655AA6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FED037A"/>
    <w:multiLevelType w:val="hybridMultilevel"/>
    <w:tmpl w:val="25E2BF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FF00313"/>
    <w:multiLevelType w:val="hybridMultilevel"/>
    <w:tmpl w:val="504AB6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1AD29EA"/>
    <w:multiLevelType w:val="hybridMultilevel"/>
    <w:tmpl w:val="5C9063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3966F00"/>
    <w:multiLevelType w:val="hybridMultilevel"/>
    <w:tmpl w:val="AC0AAE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1A60DD"/>
    <w:multiLevelType w:val="hybridMultilevel"/>
    <w:tmpl w:val="9FCCFC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B324DB6"/>
    <w:multiLevelType w:val="hybridMultilevel"/>
    <w:tmpl w:val="F9BC65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C5872F7"/>
    <w:multiLevelType w:val="hybridMultilevel"/>
    <w:tmpl w:val="882472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D0024C1"/>
    <w:multiLevelType w:val="hybridMultilevel"/>
    <w:tmpl w:val="7F3480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F435C7C"/>
    <w:multiLevelType w:val="hybridMultilevel"/>
    <w:tmpl w:val="7DD496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 w15:restartNumberingAfterBreak="0">
    <w:nsid w:val="62DB473B"/>
    <w:multiLevelType w:val="hybridMultilevel"/>
    <w:tmpl w:val="F1F603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321415A"/>
    <w:multiLevelType w:val="hybridMultilevel"/>
    <w:tmpl w:val="925EB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872394B"/>
    <w:multiLevelType w:val="hybridMultilevel"/>
    <w:tmpl w:val="B6B4B4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9E71A98"/>
    <w:multiLevelType w:val="hybridMultilevel"/>
    <w:tmpl w:val="E340B6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D8C63E2"/>
    <w:multiLevelType w:val="hybridMultilevel"/>
    <w:tmpl w:val="415CEC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F5B578E"/>
    <w:multiLevelType w:val="hybridMultilevel"/>
    <w:tmpl w:val="71FAE7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FE20EB9"/>
    <w:multiLevelType w:val="hybridMultilevel"/>
    <w:tmpl w:val="17F0C9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1DD7A80"/>
    <w:multiLevelType w:val="hybridMultilevel"/>
    <w:tmpl w:val="CA56C6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5382486"/>
    <w:multiLevelType w:val="hybridMultilevel"/>
    <w:tmpl w:val="B1B280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5C66D9B"/>
    <w:multiLevelType w:val="multilevel"/>
    <w:tmpl w:val="60A641DE"/>
    <w:lvl w:ilvl="0">
      <w:start w:val="1"/>
      <w:numFmt w:val="decimal"/>
      <w:lvlText w:val="%1"/>
      <w:lvlJc w:val="left"/>
      <w:pPr>
        <w:ind w:left="444" w:hanging="444"/>
      </w:pPr>
      <w:rPr>
        <w:rFonts w:eastAsia="Calibri" w:cs="Times New Roman" w:hint="default"/>
        <w:color w:val="0000FF"/>
        <w:u w:val="single"/>
      </w:rPr>
    </w:lvl>
    <w:lvl w:ilvl="1">
      <w:start w:val="3"/>
      <w:numFmt w:val="decimal"/>
      <w:lvlText w:val="%1.%2"/>
      <w:lvlJc w:val="left"/>
      <w:pPr>
        <w:ind w:left="444" w:hanging="444"/>
      </w:pPr>
      <w:rPr>
        <w:rFonts w:eastAsia="Calibri" w:cs="Times New Roman" w:hint="default"/>
        <w:color w:val="0000FF"/>
        <w:u w:val="single"/>
      </w:rPr>
    </w:lvl>
    <w:lvl w:ilvl="2">
      <w:start w:val="1"/>
      <w:numFmt w:val="decimal"/>
      <w:lvlText w:val="%1.%2.%3"/>
      <w:lvlJc w:val="left"/>
      <w:pPr>
        <w:ind w:left="720" w:hanging="720"/>
      </w:pPr>
      <w:rPr>
        <w:rFonts w:eastAsia="Calibri" w:cs="Times New Roman" w:hint="default"/>
        <w:color w:val="0000FF"/>
        <w:u w:val="single"/>
      </w:rPr>
    </w:lvl>
    <w:lvl w:ilvl="3">
      <w:start w:val="1"/>
      <w:numFmt w:val="decimal"/>
      <w:lvlText w:val="%1.%2.%3.%4"/>
      <w:lvlJc w:val="left"/>
      <w:pPr>
        <w:ind w:left="720" w:hanging="720"/>
      </w:pPr>
      <w:rPr>
        <w:rFonts w:eastAsia="Calibri" w:cs="Times New Roman" w:hint="default"/>
        <w:color w:val="0000FF"/>
        <w:u w:val="single"/>
      </w:rPr>
    </w:lvl>
    <w:lvl w:ilvl="4">
      <w:start w:val="1"/>
      <w:numFmt w:val="decimal"/>
      <w:lvlText w:val="%1.%2.%3.%4.%5"/>
      <w:lvlJc w:val="left"/>
      <w:pPr>
        <w:ind w:left="1080" w:hanging="1080"/>
      </w:pPr>
      <w:rPr>
        <w:rFonts w:eastAsia="Calibri" w:cs="Times New Roman" w:hint="default"/>
        <w:color w:val="0000FF"/>
        <w:u w:val="single"/>
      </w:rPr>
    </w:lvl>
    <w:lvl w:ilvl="5">
      <w:start w:val="1"/>
      <w:numFmt w:val="decimal"/>
      <w:lvlText w:val="%1.%2.%3.%4.%5.%6"/>
      <w:lvlJc w:val="left"/>
      <w:pPr>
        <w:ind w:left="1080" w:hanging="1080"/>
      </w:pPr>
      <w:rPr>
        <w:rFonts w:eastAsia="Calibri" w:cs="Times New Roman" w:hint="default"/>
        <w:color w:val="0000FF"/>
        <w:u w:val="single"/>
      </w:rPr>
    </w:lvl>
    <w:lvl w:ilvl="6">
      <w:start w:val="1"/>
      <w:numFmt w:val="decimal"/>
      <w:lvlText w:val="%1.%2.%3.%4.%5.%6.%7"/>
      <w:lvlJc w:val="left"/>
      <w:pPr>
        <w:ind w:left="1440" w:hanging="1440"/>
      </w:pPr>
      <w:rPr>
        <w:rFonts w:eastAsia="Calibri" w:cs="Times New Roman" w:hint="default"/>
        <w:color w:val="0000FF"/>
        <w:u w:val="single"/>
      </w:rPr>
    </w:lvl>
    <w:lvl w:ilvl="7">
      <w:start w:val="1"/>
      <w:numFmt w:val="decimal"/>
      <w:lvlText w:val="%1.%2.%3.%4.%5.%6.%7.%8"/>
      <w:lvlJc w:val="left"/>
      <w:pPr>
        <w:ind w:left="1440" w:hanging="1440"/>
      </w:pPr>
      <w:rPr>
        <w:rFonts w:eastAsia="Calibri" w:cs="Times New Roman" w:hint="default"/>
        <w:color w:val="0000FF"/>
        <w:u w:val="single"/>
      </w:rPr>
    </w:lvl>
    <w:lvl w:ilvl="8">
      <w:start w:val="1"/>
      <w:numFmt w:val="decimal"/>
      <w:lvlText w:val="%1.%2.%3.%4.%5.%6.%7.%8.%9"/>
      <w:lvlJc w:val="left"/>
      <w:pPr>
        <w:ind w:left="1440" w:hanging="1440"/>
      </w:pPr>
      <w:rPr>
        <w:rFonts w:eastAsia="Calibri" w:cs="Times New Roman" w:hint="default"/>
        <w:color w:val="0000FF"/>
        <w:u w:val="single"/>
      </w:rPr>
    </w:lvl>
  </w:abstractNum>
  <w:abstractNum w:abstractNumId="60" w15:restartNumberingAfterBreak="0">
    <w:nsid w:val="77455EC4"/>
    <w:multiLevelType w:val="hybridMultilevel"/>
    <w:tmpl w:val="B1BCF5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88A28E4"/>
    <w:multiLevelType w:val="hybridMultilevel"/>
    <w:tmpl w:val="B4CA45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9CE325E"/>
    <w:multiLevelType w:val="hybridMultilevel"/>
    <w:tmpl w:val="1898C5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06656482">
    <w:abstractNumId w:val="3"/>
  </w:num>
  <w:num w:numId="2" w16cid:durableId="597565636">
    <w:abstractNumId w:val="43"/>
  </w:num>
  <w:num w:numId="3" w16cid:durableId="559445837">
    <w:abstractNumId w:val="18"/>
  </w:num>
  <w:num w:numId="4" w16cid:durableId="811868051">
    <w:abstractNumId w:val="10"/>
  </w:num>
  <w:num w:numId="5" w16cid:durableId="1770350018">
    <w:abstractNumId w:val="49"/>
  </w:num>
  <w:num w:numId="6" w16cid:durableId="175729419">
    <w:abstractNumId w:val="22"/>
  </w:num>
  <w:num w:numId="7" w16cid:durableId="661078505">
    <w:abstractNumId w:val="25"/>
  </w:num>
  <w:num w:numId="8" w16cid:durableId="1776319688">
    <w:abstractNumId w:val="28"/>
  </w:num>
  <w:num w:numId="9" w16cid:durableId="818570740">
    <w:abstractNumId w:val="42"/>
  </w:num>
  <w:num w:numId="10" w16cid:durableId="198664939">
    <w:abstractNumId w:val="19"/>
  </w:num>
  <w:num w:numId="11" w16cid:durableId="395594430">
    <w:abstractNumId w:val="32"/>
  </w:num>
  <w:num w:numId="12" w16cid:durableId="798843906">
    <w:abstractNumId w:val="10"/>
  </w:num>
  <w:num w:numId="13" w16cid:durableId="861092704">
    <w:abstractNumId w:val="28"/>
  </w:num>
  <w:num w:numId="14" w16cid:durableId="1373270129">
    <w:abstractNumId w:val="59"/>
  </w:num>
  <w:num w:numId="15" w16cid:durableId="1183400634">
    <w:abstractNumId w:val="5"/>
  </w:num>
  <w:num w:numId="16" w16cid:durableId="1224683019">
    <w:abstractNumId w:val="53"/>
  </w:num>
  <w:num w:numId="17" w16cid:durableId="559288346">
    <w:abstractNumId w:val="0"/>
  </w:num>
  <w:num w:numId="18" w16cid:durableId="1616593630">
    <w:abstractNumId w:val="41"/>
  </w:num>
  <w:num w:numId="19" w16cid:durableId="2061707264">
    <w:abstractNumId w:val="35"/>
  </w:num>
  <w:num w:numId="20" w16cid:durableId="996345682">
    <w:abstractNumId w:val="29"/>
  </w:num>
  <w:num w:numId="21" w16cid:durableId="61219564">
    <w:abstractNumId w:val="8"/>
  </w:num>
  <w:num w:numId="22" w16cid:durableId="877935714">
    <w:abstractNumId w:val="52"/>
  </w:num>
  <w:num w:numId="23" w16cid:durableId="682517534">
    <w:abstractNumId w:val="1"/>
  </w:num>
  <w:num w:numId="24" w16cid:durableId="1735158504">
    <w:abstractNumId w:val="2"/>
  </w:num>
  <w:num w:numId="25" w16cid:durableId="1675764976">
    <w:abstractNumId w:val="54"/>
  </w:num>
  <w:num w:numId="26" w16cid:durableId="489709636">
    <w:abstractNumId w:val="15"/>
  </w:num>
  <w:num w:numId="27" w16cid:durableId="2172770">
    <w:abstractNumId w:val="4"/>
  </w:num>
  <w:num w:numId="28" w16cid:durableId="954095291">
    <w:abstractNumId w:val="61"/>
  </w:num>
  <w:num w:numId="29" w16cid:durableId="1267301848">
    <w:abstractNumId w:val="40"/>
  </w:num>
  <w:num w:numId="30" w16cid:durableId="382019842">
    <w:abstractNumId w:val="31"/>
  </w:num>
  <w:num w:numId="31" w16cid:durableId="976840579">
    <w:abstractNumId w:val="30"/>
  </w:num>
  <w:num w:numId="32" w16cid:durableId="2073656060">
    <w:abstractNumId w:val="37"/>
  </w:num>
  <w:num w:numId="33" w16cid:durableId="1056975678">
    <w:abstractNumId w:val="60"/>
  </w:num>
  <w:num w:numId="34" w16cid:durableId="534394277">
    <w:abstractNumId w:val="48"/>
  </w:num>
  <w:num w:numId="35" w16cid:durableId="1940718563">
    <w:abstractNumId w:val="23"/>
  </w:num>
  <w:num w:numId="36" w16cid:durableId="1838761625">
    <w:abstractNumId w:val="7"/>
  </w:num>
  <w:num w:numId="37" w16cid:durableId="951402154">
    <w:abstractNumId w:val="45"/>
  </w:num>
  <w:num w:numId="38" w16cid:durableId="700978067">
    <w:abstractNumId w:val="13"/>
  </w:num>
  <w:num w:numId="39" w16cid:durableId="93980274">
    <w:abstractNumId w:val="17"/>
  </w:num>
  <w:num w:numId="40" w16cid:durableId="1347289224">
    <w:abstractNumId w:val="14"/>
  </w:num>
  <w:num w:numId="41" w16cid:durableId="1775324787">
    <w:abstractNumId w:val="27"/>
  </w:num>
  <w:num w:numId="42" w16cid:durableId="532574570">
    <w:abstractNumId w:val="9"/>
  </w:num>
  <w:num w:numId="43" w16cid:durableId="1203056368">
    <w:abstractNumId w:val="39"/>
  </w:num>
  <w:num w:numId="44" w16cid:durableId="1135104949">
    <w:abstractNumId w:val="56"/>
  </w:num>
  <w:num w:numId="45" w16cid:durableId="1929921209">
    <w:abstractNumId w:val="46"/>
  </w:num>
  <w:num w:numId="46" w16cid:durableId="56783400">
    <w:abstractNumId w:val="62"/>
  </w:num>
  <w:num w:numId="47" w16cid:durableId="1979801057">
    <w:abstractNumId w:val="34"/>
  </w:num>
  <w:num w:numId="48" w16cid:durableId="26762149">
    <w:abstractNumId w:val="20"/>
  </w:num>
  <w:num w:numId="49" w16cid:durableId="2099256074">
    <w:abstractNumId w:val="51"/>
  </w:num>
  <w:num w:numId="50" w16cid:durableId="1529686177">
    <w:abstractNumId w:val="11"/>
  </w:num>
  <w:num w:numId="51" w16cid:durableId="1752435195">
    <w:abstractNumId w:val="38"/>
  </w:num>
  <w:num w:numId="52" w16cid:durableId="1455950143">
    <w:abstractNumId w:val="6"/>
  </w:num>
  <w:num w:numId="53" w16cid:durableId="119349967">
    <w:abstractNumId w:val="24"/>
  </w:num>
  <w:num w:numId="54" w16cid:durableId="2131508040">
    <w:abstractNumId w:val="58"/>
  </w:num>
  <w:num w:numId="55" w16cid:durableId="1305696152">
    <w:abstractNumId w:val="57"/>
  </w:num>
  <w:num w:numId="56" w16cid:durableId="1975256541">
    <w:abstractNumId w:val="47"/>
  </w:num>
  <w:num w:numId="57" w16cid:durableId="268201802">
    <w:abstractNumId w:val="26"/>
  </w:num>
  <w:num w:numId="58" w16cid:durableId="857237212">
    <w:abstractNumId w:val="12"/>
  </w:num>
  <w:num w:numId="59" w16cid:durableId="749548521">
    <w:abstractNumId w:val="33"/>
  </w:num>
  <w:num w:numId="60" w16cid:durableId="1564759785">
    <w:abstractNumId w:val="44"/>
  </w:num>
  <w:num w:numId="61" w16cid:durableId="1285577447">
    <w:abstractNumId w:val="16"/>
  </w:num>
  <w:num w:numId="62" w16cid:durableId="2105570582">
    <w:abstractNumId w:val="21"/>
  </w:num>
  <w:num w:numId="63" w16cid:durableId="47264278">
    <w:abstractNumId w:val="50"/>
  </w:num>
  <w:num w:numId="64" w16cid:durableId="1534807143">
    <w:abstractNumId w:val="55"/>
  </w:num>
  <w:num w:numId="65" w16cid:durableId="1742100173">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09E33E6-DC64-44D4-885D-7ED8C60B4803}"/>
    <w:docVar w:name="dgnword-eventsink" w:val="516811848"/>
  </w:docVars>
  <w:rsids>
    <w:rsidRoot w:val="00F1065B"/>
    <w:rsid w:val="0000414C"/>
    <w:rsid w:val="0000532D"/>
    <w:rsid w:val="000061EC"/>
    <w:rsid w:val="00006EC5"/>
    <w:rsid w:val="000077EE"/>
    <w:rsid w:val="00007D64"/>
    <w:rsid w:val="00010488"/>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26421"/>
    <w:rsid w:val="000334C0"/>
    <w:rsid w:val="00040BBB"/>
    <w:rsid w:val="000420FC"/>
    <w:rsid w:val="00043DE9"/>
    <w:rsid w:val="00045BDA"/>
    <w:rsid w:val="00053CF4"/>
    <w:rsid w:val="0005482C"/>
    <w:rsid w:val="000557CB"/>
    <w:rsid w:val="00056887"/>
    <w:rsid w:val="00057620"/>
    <w:rsid w:val="00060CB8"/>
    <w:rsid w:val="000626D1"/>
    <w:rsid w:val="000654B6"/>
    <w:rsid w:val="00065BC8"/>
    <w:rsid w:val="000663BC"/>
    <w:rsid w:val="00067965"/>
    <w:rsid w:val="00070002"/>
    <w:rsid w:val="00070344"/>
    <w:rsid w:val="00070498"/>
    <w:rsid w:val="000742C9"/>
    <w:rsid w:val="0007446B"/>
    <w:rsid w:val="00075062"/>
    <w:rsid w:val="00076062"/>
    <w:rsid w:val="0007677C"/>
    <w:rsid w:val="00076D68"/>
    <w:rsid w:val="000779FD"/>
    <w:rsid w:val="0008426B"/>
    <w:rsid w:val="00084B7D"/>
    <w:rsid w:val="00084CA3"/>
    <w:rsid w:val="000861F5"/>
    <w:rsid w:val="0008676C"/>
    <w:rsid w:val="00087A25"/>
    <w:rsid w:val="00087F69"/>
    <w:rsid w:val="000918C5"/>
    <w:rsid w:val="00097CDA"/>
    <w:rsid w:val="000A0483"/>
    <w:rsid w:val="000A2341"/>
    <w:rsid w:val="000A2FC1"/>
    <w:rsid w:val="000A32DE"/>
    <w:rsid w:val="000B0FA8"/>
    <w:rsid w:val="000B2426"/>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0CD2"/>
    <w:rsid w:val="001013F5"/>
    <w:rsid w:val="0010175D"/>
    <w:rsid w:val="001027BB"/>
    <w:rsid w:val="00104FCF"/>
    <w:rsid w:val="00107903"/>
    <w:rsid w:val="00110E4E"/>
    <w:rsid w:val="00111513"/>
    <w:rsid w:val="00111B1A"/>
    <w:rsid w:val="001123B0"/>
    <w:rsid w:val="00112471"/>
    <w:rsid w:val="00113CCD"/>
    <w:rsid w:val="00113E14"/>
    <w:rsid w:val="0011631B"/>
    <w:rsid w:val="00116F20"/>
    <w:rsid w:val="001214CF"/>
    <w:rsid w:val="00121DF1"/>
    <w:rsid w:val="001256B1"/>
    <w:rsid w:val="00126061"/>
    <w:rsid w:val="00126317"/>
    <w:rsid w:val="001303A2"/>
    <w:rsid w:val="00130D51"/>
    <w:rsid w:val="0013248F"/>
    <w:rsid w:val="00134558"/>
    <w:rsid w:val="00140275"/>
    <w:rsid w:val="00141C98"/>
    <w:rsid w:val="00142F18"/>
    <w:rsid w:val="0014489B"/>
    <w:rsid w:val="00151103"/>
    <w:rsid w:val="00152BB4"/>
    <w:rsid w:val="0015517B"/>
    <w:rsid w:val="00156C8A"/>
    <w:rsid w:val="00157A77"/>
    <w:rsid w:val="001606CD"/>
    <w:rsid w:val="0016220D"/>
    <w:rsid w:val="00162C7E"/>
    <w:rsid w:val="00166244"/>
    <w:rsid w:val="0016704A"/>
    <w:rsid w:val="00173059"/>
    <w:rsid w:val="00174AF0"/>
    <w:rsid w:val="00175077"/>
    <w:rsid w:val="0018241E"/>
    <w:rsid w:val="00185EAF"/>
    <w:rsid w:val="001864D8"/>
    <w:rsid w:val="00186E08"/>
    <w:rsid w:val="00191DB1"/>
    <w:rsid w:val="001934E9"/>
    <w:rsid w:val="0019393C"/>
    <w:rsid w:val="00193C41"/>
    <w:rsid w:val="00196567"/>
    <w:rsid w:val="001A2CD4"/>
    <w:rsid w:val="001A3454"/>
    <w:rsid w:val="001A51EE"/>
    <w:rsid w:val="001A649E"/>
    <w:rsid w:val="001A743E"/>
    <w:rsid w:val="001A75BE"/>
    <w:rsid w:val="001B0321"/>
    <w:rsid w:val="001B08BB"/>
    <w:rsid w:val="001B178E"/>
    <w:rsid w:val="001B339B"/>
    <w:rsid w:val="001B374D"/>
    <w:rsid w:val="001B7A1F"/>
    <w:rsid w:val="001C1793"/>
    <w:rsid w:val="001C1E09"/>
    <w:rsid w:val="001C2D10"/>
    <w:rsid w:val="001C2E6B"/>
    <w:rsid w:val="001C2F66"/>
    <w:rsid w:val="001C6359"/>
    <w:rsid w:val="001D2DFB"/>
    <w:rsid w:val="001D4FB2"/>
    <w:rsid w:val="001E0C93"/>
    <w:rsid w:val="001E2424"/>
    <w:rsid w:val="001E69A2"/>
    <w:rsid w:val="001E6C2D"/>
    <w:rsid w:val="001E71B2"/>
    <w:rsid w:val="001F17A8"/>
    <w:rsid w:val="001F1A0D"/>
    <w:rsid w:val="001F351A"/>
    <w:rsid w:val="001F5C45"/>
    <w:rsid w:val="001F6C79"/>
    <w:rsid w:val="001F7D89"/>
    <w:rsid w:val="002004E7"/>
    <w:rsid w:val="00203295"/>
    <w:rsid w:val="002033D0"/>
    <w:rsid w:val="0020493F"/>
    <w:rsid w:val="00204FE9"/>
    <w:rsid w:val="00206023"/>
    <w:rsid w:val="00207A1B"/>
    <w:rsid w:val="0021185C"/>
    <w:rsid w:val="00213589"/>
    <w:rsid w:val="00213A3D"/>
    <w:rsid w:val="00217D3B"/>
    <w:rsid w:val="00217DB0"/>
    <w:rsid w:val="00217F03"/>
    <w:rsid w:val="00220D3E"/>
    <w:rsid w:val="00222464"/>
    <w:rsid w:val="002237FB"/>
    <w:rsid w:val="002270B4"/>
    <w:rsid w:val="002302A1"/>
    <w:rsid w:val="00230C24"/>
    <w:rsid w:val="002332ED"/>
    <w:rsid w:val="00234DED"/>
    <w:rsid w:val="00234E2E"/>
    <w:rsid w:val="00235141"/>
    <w:rsid w:val="00235446"/>
    <w:rsid w:val="00235D1A"/>
    <w:rsid w:val="00236CAB"/>
    <w:rsid w:val="00237660"/>
    <w:rsid w:val="00240E97"/>
    <w:rsid w:val="002441DC"/>
    <w:rsid w:val="00244FAE"/>
    <w:rsid w:val="00245EA5"/>
    <w:rsid w:val="0024673E"/>
    <w:rsid w:val="002523FB"/>
    <w:rsid w:val="002540AB"/>
    <w:rsid w:val="00260DA9"/>
    <w:rsid w:val="0026280B"/>
    <w:rsid w:val="0026444E"/>
    <w:rsid w:val="0026493C"/>
    <w:rsid w:val="00264CCD"/>
    <w:rsid w:val="00265C5F"/>
    <w:rsid w:val="00266209"/>
    <w:rsid w:val="00266210"/>
    <w:rsid w:val="002662C5"/>
    <w:rsid w:val="00266523"/>
    <w:rsid w:val="00270F56"/>
    <w:rsid w:val="00275B0F"/>
    <w:rsid w:val="00276808"/>
    <w:rsid w:val="00277BC7"/>
    <w:rsid w:val="00282154"/>
    <w:rsid w:val="00282A90"/>
    <w:rsid w:val="0028452A"/>
    <w:rsid w:val="00284F55"/>
    <w:rsid w:val="00285ECD"/>
    <w:rsid w:val="00287424"/>
    <w:rsid w:val="002878EB"/>
    <w:rsid w:val="00291EEC"/>
    <w:rsid w:val="0029331D"/>
    <w:rsid w:val="00294346"/>
    <w:rsid w:val="00295658"/>
    <w:rsid w:val="00296B3E"/>
    <w:rsid w:val="002A0666"/>
    <w:rsid w:val="002A3DAB"/>
    <w:rsid w:val="002A42E0"/>
    <w:rsid w:val="002A5830"/>
    <w:rsid w:val="002A7B5A"/>
    <w:rsid w:val="002A7EE5"/>
    <w:rsid w:val="002A7F91"/>
    <w:rsid w:val="002B1D2E"/>
    <w:rsid w:val="002B30CC"/>
    <w:rsid w:val="002B31D2"/>
    <w:rsid w:val="002B45FB"/>
    <w:rsid w:val="002B4D84"/>
    <w:rsid w:val="002B5092"/>
    <w:rsid w:val="002B6683"/>
    <w:rsid w:val="002B6CE9"/>
    <w:rsid w:val="002B6D4C"/>
    <w:rsid w:val="002C0F06"/>
    <w:rsid w:val="002C140C"/>
    <w:rsid w:val="002C3296"/>
    <w:rsid w:val="002C4D86"/>
    <w:rsid w:val="002C62C7"/>
    <w:rsid w:val="002D0245"/>
    <w:rsid w:val="002D098C"/>
    <w:rsid w:val="002D1160"/>
    <w:rsid w:val="002D1464"/>
    <w:rsid w:val="002D4040"/>
    <w:rsid w:val="002D6659"/>
    <w:rsid w:val="002D6669"/>
    <w:rsid w:val="002D6D2A"/>
    <w:rsid w:val="002D72B0"/>
    <w:rsid w:val="002D732D"/>
    <w:rsid w:val="002D7DC9"/>
    <w:rsid w:val="002E1129"/>
    <w:rsid w:val="002E2714"/>
    <w:rsid w:val="002E3B11"/>
    <w:rsid w:val="002E5100"/>
    <w:rsid w:val="002F0242"/>
    <w:rsid w:val="002F05F3"/>
    <w:rsid w:val="002F11E2"/>
    <w:rsid w:val="002F14B5"/>
    <w:rsid w:val="002F261D"/>
    <w:rsid w:val="002F3CB3"/>
    <w:rsid w:val="0030069A"/>
    <w:rsid w:val="00301E95"/>
    <w:rsid w:val="003044A2"/>
    <w:rsid w:val="00305786"/>
    <w:rsid w:val="00310B13"/>
    <w:rsid w:val="00311C3E"/>
    <w:rsid w:val="003127BD"/>
    <w:rsid w:val="00314CF9"/>
    <w:rsid w:val="0031657F"/>
    <w:rsid w:val="00320395"/>
    <w:rsid w:val="00322109"/>
    <w:rsid w:val="00326F84"/>
    <w:rsid w:val="00327269"/>
    <w:rsid w:val="00335C5E"/>
    <w:rsid w:val="003401A9"/>
    <w:rsid w:val="0034382D"/>
    <w:rsid w:val="00343F68"/>
    <w:rsid w:val="00345192"/>
    <w:rsid w:val="00345B5C"/>
    <w:rsid w:val="00346893"/>
    <w:rsid w:val="003509D5"/>
    <w:rsid w:val="00350A7A"/>
    <w:rsid w:val="003517A9"/>
    <w:rsid w:val="003521AB"/>
    <w:rsid w:val="00353D5D"/>
    <w:rsid w:val="00354CAF"/>
    <w:rsid w:val="00354E9A"/>
    <w:rsid w:val="0035584E"/>
    <w:rsid w:val="00356DCD"/>
    <w:rsid w:val="00356FF5"/>
    <w:rsid w:val="003603B2"/>
    <w:rsid w:val="00361A50"/>
    <w:rsid w:val="0036213E"/>
    <w:rsid w:val="0036289C"/>
    <w:rsid w:val="00365213"/>
    <w:rsid w:val="00367AB6"/>
    <w:rsid w:val="00371879"/>
    <w:rsid w:val="00372070"/>
    <w:rsid w:val="0037208B"/>
    <w:rsid w:val="003755EF"/>
    <w:rsid w:val="0037565D"/>
    <w:rsid w:val="00375929"/>
    <w:rsid w:val="00375D79"/>
    <w:rsid w:val="0038063C"/>
    <w:rsid w:val="00381EA4"/>
    <w:rsid w:val="00382EBC"/>
    <w:rsid w:val="00386343"/>
    <w:rsid w:val="00387043"/>
    <w:rsid w:val="003874C3"/>
    <w:rsid w:val="00390D17"/>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658"/>
    <w:rsid w:val="003B4BC3"/>
    <w:rsid w:val="003B5519"/>
    <w:rsid w:val="003B7BF3"/>
    <w:rsid w:val="003C1DFB"/>
    <w:rsid w:val="003C247C"/>
    <w:rsid w:val="003C2FF3"/>
    <w:rsid w:val="003C47DC"/>
    <w:rsid w:val="003C59FF"/>
    <w:rsid w:val="003C5AB8"/>
    <w:rsid w:val="003C5C32"/>
    <w:rsid w:val="003C5E1E"/>
    <w:rsid w:val="003D12BA"/>
    <w:rsid w:val="003D14BA"/>
    <w:rsid w:val="003D2163"/>
    <w:rsid w:val="003D23E7"/>
    <w:rsid w:val="003D5D86"/>
    <w:rsid w:val="003D6096"/>
    <w:rsid w:val="003D728B"/>
    <w:rsid w:val="003E10E4"/>
    <w:rsid w:val="003E3F2B"/>
    <w:rsid w:val="003E47A9"/>
    <w:rsid w:val="003E6CA7"/>
    <w:rsid w:val="003F015B"/>
    <w:rsid w:val="003F0F64"/>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5D2C"/>
    <w:rsid w:val="004161C3"/>
    <w:rsid w:val="004167E0"/>
    <w:rsid w:val="00422BE8"/>
    <w:rsid w:val="00422EC7"/>
    <w:rsid w:val="00425AFC"/>
    <w:rsid w:val="004269EA"/>
    <w:rsid w:val="00427763"/>
    <w:rsid w:val="004278BA"/>
    <w:rsid w:val="004303FC"/>
    <w:rsid w:val="00430F34"/>
    <w:rsid w:val="00432F63"/>
    <w:rsid w:val="004335AD"/>
    <w:rsid w:val="00433C36"/>
    <w:rsid w:val="004342FA"/>
    <w:rsid w:val="004346B9"/>
    <w:rsid w:val="004370CA"/>
    <w:rsid w:val="0043717C"/>
    <w:rsid w:val="00441526"/>
    <w:rsid w:val="004437DA"/>
    <w:rsid w:val="00444DDA"/>
    <w:rsid w:val="00445B05"/>
    <w:rsid w:val="00445D7A"/>
    <w:rsid w:val="004508ED"/>
    <w:rsid w:val="0045258C"/>
    <w:rsid w:val="00453B38"/>
    <w:rsid w:val="00454377"/>
    <w:rsid w:val="00456D70"/>
    <w:rsid w:val="0046131D"/>
    <w:rsid w:val="0046334F"/>
    <w:rsid w:val="00464CF7"/>
    <w:rsid w:val="004700D1"/>
    <w:rsid w:val="004709BD"/>
    <w:rsid w:val="004720C9"/>
    <w:rsid w:val="0047361D"/>
    <w:rsid w:val="00474877"/>
    <w:rsid w:val="00475CE0"/>
    <w:rsid w:val="00476B5C"/>
    <w:rsid w:val="00480CC8"/>
    <w:rsid w:val="0048131A"/>
    <w:rsid w:val="0048157B"/>
    <w:rsid w:val="00481E9E"/>
    <w:rsid w:val="00484C35"/>
    <w:rsid w:val="004900A9"/>
    <w:rsid w:val="004928F1"/>
    <w:rsid w:val="004936CD"/>
    <w:rsid w:val="004A1530"/>
    <w:rsid w:val="004A371E"/>
    <w:rsid w:val="004A5849"/>
    <w:rsid w:val="004A63D7"/>
    <w:rsid w:val="004B0319"/>
    <w:rsid w:val="004B10D2"/>
    <w:rsid w:val="004B3B85"/>
    <w:rsid w:val="004C2EBD"/>
    <w:rsid w:val="004C3487"/>
    <w:rsid w:val="004C4942"/>
    <w:rsid w:val="004C5771"/>
    <w:rsid w:val="004D1231"/>
    <w:rsid w:val="004D2EA7"/>
    <w:rsid w:val="004D58DF"/>
    <w:rsid w:val="004E08D2"/>
    <w:rsid w:val="004E1384"/>
    <w:rsid w:val="004E24DC"/>
    <w:rsid w:val="004E2872"/>
    <w:rsid w:val="004E3869"/>
    <w:rsid w:val="004E3EA3"/>
    <w:rsid w:val="004E7C07"/>
    <w:rsid w:val="004F0016"/>
    <w:rsid w:val="004F0B39"/>
    <w:rsid w:val="004F357F"/>
    <w:rsid w:val="004F6A3F"/>
    <w:rsid w:val="004F6AEA"/>
    <w:rsid w:val="004F748F"/>
    <w:rsid w:val="004F7AB8"/>
    <w:rsid w:val="005003C1"/>
    <w:rsid w:val="00500CCC"/>
    <w:rsid w:val="005074E7"/>
    <w:rsid w:val="005117BC"/>
    <w:rsid w:val="005120F6"/>
    <w:rsid w:val="00512D60"/>
    <w:rsid w:val="00514864"/>
    <w:rsid w:val="005149DB"/>
    <w:rsid w:val="00516BDE"/>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227C"/>
    <w:rsid w:val="005529A7"/>
    <w:rsid w:val="005535F6"/>
    <w:rsid w:val="00554492"/>
    <w:rsid w:val="00554E72"/>
    <w:rsid w:val="005567A2"/>
    <w:rsid w:val="00560952"/>
    <w:rsid w:val="0056149B"/>
    <w:rsid w:val="00561791"/>
    <w:rsid w:val="00561AF9"/>
    <w:rsid w:val="00561FE8"/>
    <w:rsid w:val="00564254"/>
    <w:rsid w:val="00565E43"/>
    <w:rsid w:val="00567A1E"/>
    <w:rsid w:val="00571C77"/>
    <w:rsid w:val="005737B2"/>
    <w:rsid w:val="0057574C"/>
    <w:rsid w:val="00576F46"/>
    <w:rsid w:val="005823DE"/>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A6D28"/>
    <w:rsid w:val="005B060B"/>
    <w:rsid w:val="005B0930"/>
    <w:rsid w:val="005B32E2"/>
    <w:rsid w:val="005B7845"/>
    <w:rsid w:val="005C0444"/>
    <w:rsid w:val="005C2213"/>
    <w:rsid w:val="005C3D5D"/>
    <w:rsid w:val="005C4757"/>
    <w:rsid w:val="005C5D92"/>
    <w:rsid w:val="005C72FC"/>
    <w:rsid w:val="005D0014"/>
    <w:rsid w:val="005D01CB"/>
    <w:rsid w:val="005D091E"/>
    <w:rsid w:val="005D2E3C"/>
    <w:rsid w:val="005D60BA"/>
    <w:rsid w:val="005D6A69"/>
    <w:rsid w:val="005D6FF6"/>
    <w:rsid w:val="005D7204"/>
    <w:rsid w:val="005D7296"/>
    <w:rsid w:val="005D732B"/>
    <w:rsid w:val="005D76F8"/>
    <w:rsid w:val="005D7D11"/>
    <w:rsid w:val="005E0981"/>
    <w:rsid w:val="005E32A1"/>
    <w:rsid w:val="005E33D8"/>
    <w:rsid w:val="005E7AC0"/>
    <w:rsid w:val="005F05E0"/>
    <w:rsid w:val="005F0EEC"/>
    <w:rsid w:val="005F1CE8"/>
    <w:rsid w:val="005F1CE9"/>
    <w:rsid w:val="005F71E4"/>
    <w:rsid w:val="0060017A"/>
    <w:rsid w:val="00602B6E"/>
    <w:rsid w:val="006036DC"/>
    <w:rsid w:val="0060451D"/>
    <w:rsid w:val="00605069"/>
    <w:rsid w:val="00605D23"/>
    <w:rsid w:val="006078F5"/>
    <w:rsid w:val="00611BF1"/>
    <w:rsid w:val="00612440"/>
    <w:rsid w:val="00612952"/>
    <w:rsid w:val="006133A3"/>
    <w:rsid w:val="00613F7A"/>
    <w:rsid w:val="0061561F"/>
    <w:rsid w:val="00616E4F"/>
    <w:rsid w:val="00616EF3"/>
    <w:rsid w:val="00620076"/>
    <w:rsid w:val="00621520"/>
    <w:rsid w:val="006221E3"/>
    <w:rsid w:val="00622901"/>
    <w:rsid w:val="00622931"/>
    <w:rsid w:val="0062699B"/>
    <w:rsid w:val="00626FA2"/>
    <w:rsid w:val="00627456"/>
    <w:rsid w:val="0063590D"/>
    <w:rsid w:val="006376EB"/>
    <w:rsid w:val="00643092"/>
    <w:rsid w:val="00643D95"/>
    <w:rsid w:val="0064470C"/>
    <w:rsid w:val="006500D7"/>
    <w:rsid w:val="006539B9"/>
    <w:rsid w:val="00653C3E"/>
    <w:rsid w:val="00654CE2"/>
    <w:rsid w:val="006553E7"/>
    <w:rsid w:val="00656C0A"/>
    <w:rsid w:val="00657A8E"/>
    <w:rsid w:val="00661825"/>
    <w:rsid w:val="0066287B"/>
    <w:rsid w:val="00664A11"/>
    <w:rsid w:val="00665EB1"/>
    <w:rsid w:val="00665F4B"/>
    <w:rsid w:val="00667D0F"/>
    <w:rsid w:val="00670793"/>
    <w:rsid w:val="006729D5"/>
    <w:rsid w:val="00672E04"/>
    <w:rsid w:val="00674768"/>
    <w:rsid w:val="00675DD0"/>
    <w:rsid w:val="00676668"/>
    <w:rsid w:val="00681DA3"/>
    <w:rsid w:val="006826C0"/>
    <w:rsid w:val="0068319D"/>
    <w:rsid w:val="00684A70"/>
    <w:rsid w:val="00685E3C"/>
    <w:rsid w:val="00687179"/>
    <w:rsid w:val="00687962"/>
    <w:rsid w:val="006904D5"/>
    <w:rsid w:val="006921C4"/>
    <w:rsid w:val="00693CD8"/>
    <w:rsid w:val="00694FA4"/>
    <w:rsid w:val="0069677C"/>
    <w:rsid w:val="006A1F29"/>
    <w:rsid w:val="006A246D"/>
    <w:rsid w:val="006A2B14"/>
    <w:rsid w:val="006A3793"/>
    <w:rsid w:val="006A394C"/>
    <w:rsid w:val="006A3B1E"/>
    <w:rsid w:val="006A40AA"/>
    <w:rsid w:val="006A7CE2"/>
    <w:rsid w:val="006B4A4E"/>
    <w:rsid w:val="006B4BC1"/>
    <w:rsid w:val="006B5C1F"/>
    <w:rsid w:val="006B6D88"/>
    <w:rsid w:val="006C0E14"/>
    <w:rsid w:val="006C0E20"/>
    <w:rsid w:val="006C0FF4"/>
    <w:rsid w:val="006C1273"/>
    <w:rsid w:val="006C15E6"/>
    <w:rsid w:val="006C2C79"/>
    <w:rsid w:val="006C3592"/>
    <w:rsid w:val="006C4EEE"/>
    <w:rsid w:val="006C51A2"/>
    <w:rsid w:val="006D2793"/>
    <w:rsid w:val="006D424B"/>
    <w:rsid w:val="006D5F28"/>
    <w:rsid w:val="006D7F72"/>
    <w:rsid w:val="006E0226"/>
    <w:rsid w:val="006E15FE"/>
    <w:rsid w:val="006E3389"/>
    <w:rsid w:val="006E33F2"/>
    <w:rsid w:val="006E42B7"/>
    <w:rsid w:val="006E6856"/>
    <w:rsid w:val="006E69C1"/>
    <w:rsid w:val="006E7F05"/>
    <w:rsid w:val="006F0C39"/>
    <w:rsid w:val="006F3359"/>
    <w:rsid w:val="006F3B16"/>
    <w:rsid w:val="006F413B"/>
    <w:rsid w:val="006F45B6"/>
    <w:rsid w:val="006F49C5"/>
    <w:rsid w:val="006F6CFE"/>
    <w:rsid w:val="007011C9"/>
    <w:rsid w:val="0070332C"/>
    <w:rsid w:val="0070477E"/>
    <w:rsid w:val="0070498C"/>
    <w:rsid w:val="00710693"/>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46075"/>
    <w:rsid w:val="0075077D"/>
    <w:rsid w:val="00750E5D"/>
    <w:rsid w:val="00753D9D"/>
    <w:rsid w:val="007547B2"/>
    <w:rsid w:val="007568FA"/>
    <w:rsid w:val="00757163"/>
    <w:rsid w:val="00757F48"/>
    <w:rsid w:val="00757F83"/>
    <w:rsid w:val="007602EA"/>
    <w:rsid w:val="0076269F"/>
    <w:rsid w:val="00762D52"/>
    <w:rsid w:val="00765C85"/>
    <w:rsid w:val="0076665E"/>
    <w:rsid w:val="00766E11"/>
    <w:rsid w:val="007727D7"/>
    <w:rsid w:val="00775175"/>
    <w:rsid w:val="00775373"/>
    <w:rsid w:val="00775C43"/>
    <w:rsid w:val="00776F72"/>
    <w:rsid w:val="00777B5E"/>
    <w:rsid w:val="007806A4"/>
    <w:rsid w:val="00780E1E"/>
    <w:rsid w:val="007823FF"/>
    <w:rsid w:val="007826FA"/>
    <w:rsid w:val="00784134"/>
    <w:rsid w:val="007843E2"/>
    <w:rsid w:val="00784C34"/>
    <w:rsid w:val="00791387"/>
    <w:rsid w:val="00792C84"/>
    <w:rsid w:val="00794E4C"/>
    <w:rsid w:val="00795F89"/>
    <w:rsid w:val="007967C2"/>
    <w:rsid w:val="007A166C"/>
    <w:rsid w:val="007A4608"/>
    <w:rsid w:val="007A7D38"/>
    <w:rsid w:val="007B01FF"/>
    <w:rsid w:val="007B6025"/>
    <w:rsid w:val="007B6071"/>
    <w:rsid w:val="007B7EF4"/>
    <w:rsid w:val="007C083F"/>
    <w:rsid w:val="007C199E"/>
    <w:rsid w:val="007C1BE2"/>
    <w:rsid w:val="007C26F5"/>
    <w:rsid w:val="007C315E"/>
    <w:rsid w:val="007C4985"/>
    <w:rsid w:val="007C49DB"/>
    <w:rsid w:val="007C6663"/>
    <w:rsid w:val="007D07F2"/>
    <w:rsid w:val="007D2263"/>
    <w:rsid w:val="007D226D"/>
    <w:rsid w:val="007D24E0"/>
    <w:rsid w:val="007D48DA"/>
    <w:rsid w:val="007E0CDD"/>
    <w:rsid w:val="007E1577"/>
    <w:rsid w:val="007E1AD5"/>
    <w:rsid w:val="007E1D00"/>
    <w:rsid w:val="007E4729"/>
    <w:rsid w:val="007E4746"/>
    <w:rsid w:val="007E57C5"/>
    <w:rsid w:val="007E5D58"/>
    <w:rsid w:val="007E7FD7"/>
    <w:rsid w:val="007F00D0"/>
    <w:rsid w:val="007F172F"/>
    <w:rsid w:val="007F2BBC"/>
    <w:rsid w:val="007F3C96"/>
    <w:rsid w:val="007F62BA"/>
    <w:rsid w:val="008005C9"/>
    <w:rsid w:val="00801A1C"/>
    <w:rsid w:val="008020ED"/>
    <w:rsid w:val="0080339B"/>
    <w:rsid w:val="00803ED9"/>
    <w:rsid w:val="00804375"/>
    <w:rsid w:val="00806A68"/>
    <w:rsid w:val="00806A88"/>
    <w:rsid w:val="00807A99"/>
    <w:rsid w:val="008109C3"/>
    <w:rsid w:val="00810DC2"/>
    <w:rsid w:val="00814691"/>
    <w:rsid w:val="0081579D"/>
    <w:rsid w:val="008161B6"/>
    <w:rsid w:val="008164ED"/>
    <w:rsid w:val="00816C63"/>
    <w:rsid w:val="00817A7F"/>
    <w:rsid w:val="00820AF4"/>
    <w:rsid w:val="00821525"/>
    <w:rsid w:val="0082284C"/>
    <w:rsid w:val="0082562C"/>
    <w:rsid w:val="00827E4D"/>
    <w:rsid w:val="00831E2A"/>
    <w:rsid w:val="00835A46"/>
    <w:rsid w:val="00837364"/>
    <w:rsid w:val="008377D7"/>
    <w:rsid w:val="00837F2B"/>
    <w:rsid w:val="00846A60"/>
    <w:rsid w:val="00846F35"/>
    <w:rsid w:val="00847B73"/>
    <w:rsid w:val="00851AE5"/>
    <w:rsid w:val="00852077"/>
    <w:rsid w:val="00852E6C"/>
    <w:rsid w:val="00852F1A"/>
    <w:rsid w:val="00853906"/>
    <w:rsid w:val="00854124"/>
    <w:rsid w:val="008541DD"/>
    <w:rsid w:val="008600DC"/>
    <w:rsid w:val="008600E5"/>
    <w:rsid w:val="008610EF"/>
    <w:rsid w:val="0086152B"/>
    <w:rsid w:val="00861C10"/>
    <w:rsid w:val="00866545"/>
    <w:rsid w:val="00867DCC"/>
    <w:rsid w:val="0087222A"/>
    <w:rsid w:val="00872E27"/>
    <w:rsid w:val="00873405"/>
    <w:rsid w:val="0087383D"/>
    <w:rsid w:val="00875D4D"/>
    <w:rsid w:val="0087766C"/>
    <w:rsid w:val="0088060D"/>
    <w:rsid w:val="00882C98"/>
    <w:rsid w:val="00885E99"/>
    <w:rsid w:val="00891E19"/>
    <w:rsid w:val="00892EA0"/>
    <w:rsid w:val="008932F1"/>
    <w:rsid w:val="008937AB"/>
    <w:rsid w:val="008941A8"/>
    <w:rsid w:val="0089696D"/>
    <w:rsid w:val="00896AC1"/>
    <w:rsid w:val="008A0EF2"/>
    <w:rsid w:val="008A2019"/>
    <w:rsid w:val="008A33A5"/>
    <w:rsid w:val="008A3BAA"/>
    <w:rsid w:val="008A48D9"/>
    <w:rsid w:val="008A4D6F"/>
    <w:rsid w:val="008A504A"/>
    <w:rsid w:val="008A62A4"/>
    <w:rsid w:val="008A648D"/>
    <w:rsid w:val="008A64CC"/>
    <w:rsid w:val="008A6C27"/>
    <w:rsid w:val="008B1565"/>
    <w:rsid w:val="008B1A05"/>
    <w:rsid w:val="008B2117"/>
    <w:rsid w:val="008B2B33"/>
    <w:rsid w:val="008B34A5"/>
    <w:rsid w:val="008B3D96"/>
    <w:rsid w:val="008B426C"/>
    <w:rsid w:val="008B4489"/>
    <w:rsid w:val="008B5773"/>
    <w:rsid w:val="008B65E6"/>
    <w:rsid w:val="008C25FD"/>
    <w:rsid w:val="008C68A8"/>
    <w:rsid w:val="008C7BEB"/>
    <w:rsid w:val="008D21F0"/>
    <w:rsid w:val="008D2F92"/>
    <w:rsid w:val="008D4780"/>
    <w:rsid w:val="008D7B77"/>
    <w:rsid w:val="008E03CD"/>
    <w:rsid w:val="008E0DC1"/>
    <w:rsid w:val="008E16E5"/>
    <w:rsid w:val="008E179C"/>
    <w:rsid w:val="008E3E48"/>
    <w:rsid w:val="008E4769"/>
    <w:rsid w:val="008E5339"/>
    <w:rsid w:val="008F0E02"/>
    <w:rsid w:val="008F0F52"/>
    <w:rsid w:val="008F14FF"/>
    <w:rsid w:val="008F16B6"/>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52EC"/>
    <w:rsid w:val="00925A1D"/>
    <w:rsid w:val="00926034"/>
    <w:rsid w:val="00926E68"/>
    <w:rsid w:val="00930FB7"/>
    <w:rsid w:val="00930FDC"/>
    <w:rsid w:val="009312BD"/>
    <w:rsid w:val="0093177B"/>
    <w:rsid w:val="00931C8A"/>
    <w:rsid w:val="0093330A"/>
    <w:rsid w:val="00935E72"/>
    <w:rsid w:val="00937996"/>
    <w:rsid w:val="00943B96"/>
    <w:rsid w:val="00946BEF"/>
    <w:rsid w:val="00946F67"/>
    <w:rsid w:val="00950C89"/>
    <w:rsid w:val="0095118C"/>
    <w:rsid w:val="00953007"/>
    <w:rsid w:val="00953B4C"/>
    <w:rsid w:val="00960809"/>
    <w:rsid w:val="00960870"/>
    <w:rsid w:val="00961E7C"/>
    <w:rsid w:val="00962479"/>
    <w:rsid w:val="00963E00"/>
    <w:rsid w:val="0096432B"/>
    <w:rsid w:val="0096502E"/>
    <w:rsid w:val="009726D9"/>
    <w:rsid w:val="00974167"/>
    <w:rsid w:val="00975F36"/>
    <w:rsid w:val="00976EEC"/>
    <w:rsid w:val="009775E8"/>
    <w:rsid w:val="009777A0"/>
    <w:rsid w:val="00981726"/>
    <w:rsid w:val="0098464F"/>
    <w:rsid w:val="009857F4"/>
    <w:rsid w:val="00991C18"/>
    <w:rsid w:val="00992607"/>
    <w:rsid w:val="0099491E"/>
    <w:rsid w:val="009971C2"/>
    <w:rsid w:val="00997F28"/>
    <w:rsid w:val="009A046A"/>
    <w:rsid w:val="009A1DFE"/>
    <w:rsid w:val="009A41AE"/>
    <w:rsid w:val="009B0DEE"/>
    <w:rsid w:val="009B143F"/>
    <w:rsid w:val="009B1BB0"/>
    <w:rsid w:val="009B24A5"/>
    <w:rsid w:val="009B37B0"/>
    <w:rsid w:val="009B5927"/>
    <w:rsid w:val="009B6100"/>
    <w:rsid w:val="009C0EE1"/>
    <w:rsid w:val="009C3A53"/>
    <w:rsid w:val="009C4AB9"/>
    <w:rsid w:val="009C6393"/>
    <w:rsid w:val="009C63E9"/>
    <w:rsid w:val="009C6E1E"/>
    <w:rsid w:val="009C7B2E"/>
    <w:rsid w:val="009D09E0"/>
    <w:rsid w:val="009D1356"/>
    <w:rsid w:val="009D2514"/>
    <w:rsid w:val="009D2F61"/>
    <w:rsid w:val="009D3242"/>
    <w:rsid w:val="009D366A"/>
    <w:rsid w:val="009D41A9"/>
    <w:rsid w:val="009D562C"/>
    <w:rsid w:val="009D64DB"/>
    <w:rsid w:val="009D6CCA"/>
    <w:rsid w:val="009E230F"/>
    <w:rsid w:val="009E277B"/>
    <w:rsid w:val="009E2B3E"/>
    <w:rsid w:val="009E382F"/>
    <w:rsid w:val="009E6A51"/>
    <w:rsid w:val="009E6B99"/>
    <w:rsid w:val="009F058D"/>
    <w:rsid w:val="009F0FAD"/>
    <w:rsid w:val="009F17B7"/>
    <w:rsid w:val="009F1F4E"/>
    <w:rsid w:val="009F24A8"/>
    <w:rsid w:val="009F4D02"/>
    <w:rsid w:val="009F559C"/>
    <w:rsid w:val="009F7BAC"/>
    <w:rsid w:val="00A01A98"/>
    <w:rsid w:val="00A0421C"/>
    <w:rsid w:val="00A05DB0"/>
    <w:rsid w:val="00A05F37"/>
    <w:rsid w:val="00A07DF8"/>
    <w:rsid w:val="00A10761"/>
    <w:rsid w:val="00A11E93"/>
    <w:rsid w:val="00A11FB0"/>
    <w:rsid w:val="00A126D1"/>
    <w:rsid w:val="00A13DC5"/>
    <w:rsid w:val="00A156EC"/>
    <w:rsid w:val="00A1635F"/>
    <w:rsid w:val="00A16535"/>
    <w:rsid w:val="00A16DAB"/>
    <w:rsid w:val="00A17C5A"/>
    <w:rsid w:val="00A20438"/>
    <w:rsid w:val="00A20BA4"/>
    <w:rsid w:val="00A24325"/>
    <w:rsid w:val="00A2771E"/>
    <w:rsid w:val="00A3478B"/>
    <w:rsid w:val="00A36C59"/>
    <w:rsid w:val="00A377FD"/>
    <w:rsid w:val="00A37E03"/>
    <w:rsid w:val="00A40368"/>
    <w:rsid w:val="00A42840"/>
    <w:rsid w:val="00A44468"/>
    <w:rsid w:val="00A44E32"/>
    <w:rsid w:val="00A45CC1"/>
    <w:rsid w:val="00A5018C"/>
    <w:rsid w:val="00A50D55"/>
    <w:rsid w:val="00A555C4"/>
    <w:rsid w:val="00A57AA3"/>
    <w:rsid w:val="00A601F5"/>
    <w:rsid w:val="00A646B4"/>
    <w:rsid w:val="00A64A50"/>
    <w:rsid w:val="00A65714"/>
    <w:rsid w:val="00A669F7"/>
    <w:rsid w:val="00A67EEF"/>
    <w:rsid w:val="00A70249"/>
    <w:rsid w:val="00A70421"/>
    <w:rsid w:val="00A75D6B"/>
    <w:rsid w:val="00A81FB5"/>
    <w:rsid w:val="00A825D7"/>
    <w:rsid w:val="00A82A8E"/>
    <w:rsid w:val="00A83B80"/>
    <w:rsid w:val="00A8407D"/>
    <w:rsid w:val="00A8559D"/>
    <w:rsid w:val="00A85EB7"/>
    <w:rsid w:val="00A861F6"/>
    <w:rsid w:val="00A866EA"/>
    <w:rsid w:val="00A875EE"/>
    <w:rsid w:val="00A915B6"/>
    <w:rsid w:val="00A918D2"/>
    <w:rsid w:val="00A924CB"/>
    <w:rsid w:val="00AA2D0E"/>
    <w:rsid w:val="00AA3208"/>
    <w:rsid w:val="00AA4AD6"/>
    <w:rsid w:val="00AB2A13"/>
    <w:rsid w:val="00AB2B48"/>
    <w:rsid w:val="00AB3F67"/>
    <w:rsid w:val="00AB42D8"/>
    <w:rsid w:val="00AB4BF7"/>
    <w:rsid w:val="00AB549E"/>
    <w:rsid w:val="00AB5AEC"/>
    <w:rsid w:val="00AB77BA"/>
    <w:rsid w:val="00AC1780"/>
    <w:rsid w:val="00AC1D97"/>
    <w:rsid w:val="00AC7FCC"/>
    <w:rsid w:val="00AD0A8E"/>
    <w:rsid w:val="00AD1409"/>
    <w:rsid w:val="00AD588C"/>
    <w:rsid w:val="00AD6FF8"/>
    <w:rsid w:val="00AD7E82"/>
    <w:rsid w:val="00AE0C1E"/>
    <w:rsid w:val="00AE227A"/>
    <w:rsid w:val="00AE39C1"/>
    <w:rsid w:val="00AE4F4F"/>
    <w:rsid w:val="00AE73A8"/>
    <w:rsid w:val="00AF0B7B"/>
    <w:rsid w:val="00AF2370"/>
    <w:rsid w:val="00AF5714"/>
    <w:rsid w:val="00AF6292"/>
    <w:rsid w:val="00AF6AC4"/>
    <w:rsid w:val="00AF6D64"/>
    <w:rsid w:val="00AF7387"/>
    <w:rsid w:val="00AF77FC"/>
    <w:rsid w:val="00B02D04"/>
    <w:rsid w:val="00B03193"/>
    <w:rsid w:val="00B03633"/>
    <w:rsid w:val="00B04691"/>
    <w:rsid w:val="00B109A6"/>
    <w:rsid w:val="00B11D8D"/>
    <w:rsid w:val="00B12CF2"/>
    <w:rsid w:val="00B1395B"/>
    <w:rsid w:val="00B169B8"/>
    <w:rsid w:val="00B171B8"/>
    <w:rsid w:val="00B17CBD"/>
    <w:rsid w:val="00B17F37"/>
    <w:rsid w:val="00B2047E"/>
    <w:rsid w:val="00B20663"/>
    <w:rsid w:val="00B21309"/>
    <w:rsid w:val="00B231FE"/>
    <w:rsid w:val="00B25273"/>
    <w:rsid w:val="00B25428"/>
    <w:rsid w:val="00B254F4"/>
    <w:rsid w:val="00B265CF"/>
    <w:rsid w:val="00B27921"/>
    <w:rsid w:val="00B31D69"/>
    <w:rsid w:val="00B33737"/>
    <w:rsid w:val="00B365CB"/>
    <w:rsid w:val="00B41F3A"/>
    <w:rsid w:val="00B4431A"/>
    <w:rsid w:val="00B44488"/>
    <w:rsid w:val="00B47E63"/>
    <w:rsid w:val="00B518DB"/>
    <w:rsid w:val="00B53880"/>
    <w:rsid w:val="00B546CF"/>
    <w:rsid w:val="00B57159"/>
    <w:rsid w:val="00B5798D"/>
    <w:rsid w:val="00B57DFB"/>
    <w:rsid w:val="00B6075A"/>
    <w:rsid w:val="00B639A6"/>
    <w:rsid w:val="00B63F54"/>
    <w:rsid w:val="00B6410D"/>
    <w:rsid w:val="00B66880"/>
    <w:rsid w:val="00B73C75"/>
    <w:rsid w:val="00B7630B"/>
    <w:rsid w:val="00B7785E"/>
    <w:rsid w:val="00B80463"/>
    <w:rsid w:val="00B81F94"/>
    <w:rsid w:val="00B820B8"/>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A5B98"/>
    <w:rsid w:val="00BB120B"/>
    <w:rsid w:val="00BB2278"/>
    <w:rsid w:val="00BB33D9"/>
    <w:rsid w:val="00BB3FBF"/>
    <w:rsid w:val="00BB4A4E"/>
    <w:rsid w:val="00BB5543"/>
    <w:rsid w:val="00BB6D37"/>
    <w:rsid w:val="00BC00E8"/>
    <w:rsid w:val="00BC0ACC"/>
    <w:rsid w:val="00BC105F"/>
    <w:rsid w:val="00BC143F"/>
    <w:rsid w:val="00BC1AB1"/>
    <w:rsid w:val="00BC3238"/>
    <w:rsid w:val="00BC3306"/>
    <w:rsid w:val="00BC5957"/>
    <w:rsid w:val="00BC632D"/>
    <w:rsid w:val="00BC6823"/>
    <w:rsid w:val="00BD083F"/>
    <w:rsid w:val="00BD0F15"/>
    <w:rsid w:val="00BD2273"/>
    <w:rsid w:val="00BD2A7F"/>
    <w:rsid w:val="00BD39D1"/>
    <w:rsid w:val="00BD55FD"/>
    <w:rsid w:val="00BD72AE"/>
    <w:rsid w:val="00BE038B"/>
    <w:rsid w:val="00BE63A1"/>
    <w:rsid w:val="00BE759D"/>
    <w:rsid w:val="00BE7C55"/>
    <w:rsid w:val="00BF0A9C"/>
    <w:rsid w:val="00BF12A4"/>
    <w:rsid w:val="00BF207A"/>
    <w:rsid w:val="00BF22DB"/>
    <w:rsid w:val="00BF6B2B"/>
    <w:rsid w:val="00C006AE"/>
    <w:rsid w:val="00C01167"/>
    <w:rsid w:val="00C0194D"/>
    <w:rsid w:val="00C0210F"/>
    <w:rsid w:val="00C06079"/>
    <w:rsid w:val="00C0788A"/>
    <w:rsid w:val="00C07B35"/>
    <w:rsid w:val="00C1031E"/>
    <w:rsid w:val="00C11B33"/>
    <w:rsid w:val="00C12E86"/>
    <w:rsid w:val="00C1345F"/>
    <w:rsid w:val="00C14391"/>
    <w:rsid w:val="00C14457"/>
    <w:rsid w:val="00C14ACB"/>
    <w:rsid w:val="00C157A5"/>
    <w:rsid w:val="00C16D8C"/>
    <w:rsid w:val="00C176AB"/>
    <w:rsid w:val="00C21F78"/>
    <w:rsid w:val="00C22056"/>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2922"/>
    <w:rsid w:val="00C63311"/>
    <w:rsid w:val="00C64A44"/>
    <w:rsid w:val="00C64C9F"/>
    <w:rsid w:val="00C6581B"/>
    <w:rsid w:val="00C67119"/>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2661"/>
    <w:rsid w:val="00C9783E"/>
    <w:rsid w:val="00CA1C84"/>
    <w:rsid w:val="00CA2A9C"/>
    <w:rsid w:val="00CA4BAA"/>
    <w:rsid w:val="00CA5DD8"/>
    <w:rsid w:val="00CA5ED5"/>
    <w:rsid w:val="00CA67AB"/>
    <w:rsid w:val="00CA6886"/>
    <w:rsid w:val="00CA6E21"/>
    <w:rsid w:val="00CA71C1"/>
    <w:rsid w:val="00CA7CB1"/>
    <w:rsid w:val="00CB1728"/>
    <w:rsid w:val="00CB276B"/>
    <w:rsid w:val="00CB2DF8"/>
    <w:rsid w:val="00CB3F94"/>
    <w:rsid w:val="00CB5546"/>
    <w:rsid w:val="00CB6292"/>
    <w:rsid w:val="00CC12B9"/>
    <w:rsid w:val="00CC277A"/>
    <w:rsid w:val="00CC2D89"/>
    <w:rsid w:val="00CC387A"/>
    <w:rsid w:val="00CC473E"/>
    <w:rsid w:val="00CC5E13"/>
    <w:rsid w:val="00CC74C1"/>
    <w:rsid w:val="00CD1A56"/>
    <w:rsid w:val="00CD2232"/>
    <w:rsid w:val="00CD3909"/>
    <w:rsid w:val="00CD3ABE"/>
    <w:rsid w:val="00CD57BD"/>
    <w:rsid w:val="00CD57E0"/>
    <w:rsid w:val="00CD72FA"/>
    <w:rsid w:val="00CE0664"/>
    <w:rsid w:val="00CE091A"/>
    <w:rsid w:val="00CE0C44"/>
    <w:rsid w:val="00CE179B"/>
    <w:rsid w:val="00CE187C"/>
    <w:rsid w:val="00CE1F35"/>
    <w:rsid w:val="00CE20EC"/>
    <w:rsid w:val="00CE3A26"/>
    <w:rsid w:val="00CE73A5"/>
    <w:rsid w:val="00CF2CE6"/>
    <w:rsid w:val="00CF3C71"/>
    <w:rsid w:val="00CF4278"/>
    <w:rsid w:val="00CF4883"/>
    <w:rsid w:val="00D02EB7"/>
    <w:rsid w:val="00D047E5"/>
    <w:rsid w:val="00D048AF"/>
    <w:rsid w:val="00D109B3"/>
    <w:rsid w:val="00D10C79"/>
    <w:rsid w:val="00D11226"/>
    <w:rsid w:val="00D124A3"/>
    <w:rsid w:val="00D14E30"/>
    <w:rsid w:val="00D15899"/>
    <w:rsid w:val="00D168CF"/>
    <w:rsid w:val="00D16A61"/>
    <w:rsid w:val="00D177CC"/>
    <w:rsid w:val="00D20377"/>
    <w:rsid w:val="00D22112"/>
    <w:rsid w:val="00D24341"/>
    <w:rsid w:val="00D25828"/>
    <w:rsid w:val="00D26ED4"/>
    <w:rsid w:val="00D27B41"/>
    <w:rsid w:val="00D306B5"/>
    <w:rsid w:val="00D307D9"/>
    <w:rsid w:val="00D30F6C"/>
    <w:rsid w:val="00D3116E"/>
    <w:rsid w:val="00D3364B"/>
    <w:rsid w:val="00D349C3"/>
    <w:rsid w:val="00D34EEF"/>
    <w:rsid w:val="00D3506D"/>
    <w:rsid w:val="00D35CC2"/>
    <w:rsid w:val="00D364D3"/>
    <w:rsid w:val="00D37AE7"/>
    <w:rsid w:val="00D416EB"/>
    <w:rsid w:val="00D46381"/>
    <w:rsid w:val="00D4665A"/>
    <w:rsid w:val="00D46B18"/>
    <w:rsid w:val="00D52754"/>
    <w:rsid w:val="00D57691"/>
    <w:rsid w:val="00D5787C"/>
    <w:rsid w:val="00D6411B"/>
    <w:rsid w:val="00D6411C"/>
    <w:rsid w:val="00D6440A"/>
    <w:rsid w:val="00D66E2D"/>
    <w:rsid w:val="00D73FA5"/>
    <w:rsid w:val="00D74A66"/>
    <w:rsid w:val="00D75242"/>
    <w:rsid w:val="00D809E9"/>
    <w:rsid w:val="00D81CF4"/>
    <w:rsid w:val="00D8343A"/>
    <w:rsid w:val="00D8456B"/>
    <w:rsid w:val="00D84AC2"/>
    <w:rsid w:val="00D85D5D"/>
    <w:rsid w:val="00D860EB"/>
    <w:rsid w:val="00D86506"/>
    <w:rsid w:val="00D91251"/>
    <w:rsid w:val="00D9574A"/>
    <w:rsid w:val="00D964AC"/>
    <w:rsid w:val="00DA1C75"/>
    <w:rsid w:val="00DA28AF"/>
    <w:rsid w:val="00DA4BE8"/>
    <w:rsid w:val="00DA4C30"/>
    <w:rsid w:val="00DA56A8"/>
    <w:rsid w:val="00DA64DD"/>
    <w:rsid w:val="00DA6A99"/>
    <w:rsid w:val="00DA6AB7"/>
    <w:rsid w:val="00DA7B72"/>
    <w:rsid w:val="00DB2F11"/>
    <w:rsid w:val="00DC03BB"/>
    <w:rsid w:val="00DC1EEC"/>
    <w:rsid w:val="00DC22B4"/>
    <w:rsid w:val="00DC3A83"/>
    <w:rsid w:val="00DC59DF"/>
    <w:rsid w:val="00DC5B8B"/>
    <w:rsid w:val="00DD102D"/>
    <w:rsid w:val="00DD6BC7"/>
    <w:rsid w:val="00DD7F81"/>
    <w:rsid w:val="00DE04BA"/>
    <w:rsid w:val="00DE1A49"/>
    <w:rsid w:val="00DE23A2"/>
    <w:rsid w:val="00DE2648"/>
    <w:rsid w:val="00DE2935"/>
    <w:rsid w:val="00DE3AF3"/>
    <w:rsid w:val="00DE4FFB"/>
    <w:rsid w:val="00DE5498"/>
    <w:rsid w:val="00DE57DA"/>
    <w:rsid w:val="00DE60F6"/>
    <w:rsid w:val="00DE69BF"/>
    <w:rsid w:val="00DE7A6D"/>
    <w:rsid w:val="00DE7FC2"/>
    <w:rsid w:val="00DF1F14"/>
    <w:rsid w:val="00DF33AE"/>
    <w:rsid w:val="00DF3E83"/>
    <w:rsid w:val="00DF62FE"/>
    <w:rsid w:val="00E01398"/>
    <w:rsid w:val="00E01786"/>
    <w:rsid w:val="00E06701"/>
    <w:rsid w:val="00E077C0"/>
    <w:rsid w:val="00E12A92"/>
    <w:rsid w:val="00E136EC"/>
    <w:rsid w:val="00E15000"/>
    <w:rsid w:val="00E20ABA"/>
    <w:rsid w:val="00E21BF3"/>
    <w:rsid w:val="00E22695"/>
    <w:rsid w:val="00E22E85"/>
    <w:rsid w:val="00E23F7D"/>
    <w:rsid w:val="00E26158"/>
    <w:rsid w:val="00E27136"/>
    <w:rsid w:val="00E30207"/>
    <w:rsid w:val="00E32D64"/>
    <w:rsid w:val="00E34356"/>
    <w:rsid w:val="00E35030"/>
    <w:rsid w:val="00E3579E"/>
    <w:rsid w:val="00E3686B"/>
    <w:rsid w:val="00E400FE"/>
    <w:rsid w:val="00E41088"/>
    <w:rsid w:val="00E45906"/>
    <w:rsid w:val="00E477B0"/>
    <w:rsid w:val="00E50AE1"/>
    <w:rsid w:val="00E50CC6"/>
    <w:rsid w:val="00E513DC"/>
    <w:rsid w:val="00E51803"/>
    <w:rsid w:val="00E51890"/>
    <w:rsid w:val="00E54176"/>
    <w:rsid w:val="00E55600"/>
    <w:rsid w:val="00E55C24"/>
    <w:rsid w:val="00E57F7E"/>
    <w:rsid w:val="00E62920"/>
    <w:rsid w:val="00E6474B"/>
    <w:rsid w:val="00E64CD5"/>
    <w:rsid w:val="00E66D1F"/>
    <w:rsid w:val="00E72716"/>
    <w:rsid w:val="00E76692"/>
    <w:rsid w:val="00E80A5B"/>
    <w:rsid w:val="00E81D41"/>
    <w:rsid w:val="00E850CE"/>
    <w:rsid w:val="00E8570A"/>
    <w:rsid w:val="00E85E95"/>
    <w:rsid w:val="00E86951"/>
    <w:rsid w:val="00E872AC"/>
    <w:rsid w:val="00E901CF"/>
    <w:rsid w:val="00E91B58"/>
    <w:rsid w:val="00E9209E"/>
    <w:rsid w:val="00E9271F"/>
    <w:rsid w:val="00E927EB"/>
    <w:rsid w:val="00E930AF"/>
    <w:rsid w:val="00E94A56"/>
    <w:rsid w:val="00E950DB"/>
    <w:rsid w:val="00E95763"/>
    <w:rsid w:val="00E965B3"/>
    <w:rsid w:val="00E96A8E"/>
    <w:rsid w:val="00EA02D9"/>
    <w:rsid w:val="00EA2E2D"/>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29B6"/>
    <w:rsid w:val="00EE3262"/>
    <w:rsid w:val="00EE3310"/>
    <w:rsid w:val="00EE4248"/>
    <w:rsid w:val="00EF36A8"/>
    <w:rsid w:val="00EF4678"/>
    <w:rsid w:val="00EF4B74"/>
    <w:rsid w:val="00EF633A"/>
    <w:rsid w:val="00F02BF7"/>
    <w:rsid w:val="00F041FE"/>
    <w:rsid w:val="00F04248"/>
    <w:rsid w:val="00F05C7F"/>
    <w:rsid w:val="00F05F9B"/>
    <w:rsid w:val="00F0666C"/>
    <w:rsid w:val="00F067EE"/>
    <w:rsid w:val="00F0712C"/>
    <w:rsid w:val="00F0713E"/>
    <w:rsid w:val="00F1065B"/>
    <w:rsid w:val="00F11281"/>
    <w:rsid w:val="00F1159A"/>
    <w:rsid w:val="00F12349"/>
    <w:rsid w:val="00F12E54"/>
    <w:rsid w:val="00F135E8"/>
    <w:rsid w:val="00F13F6D"/>
    <w:rsid w:val="00F16270"/>
    <w:rsid w:val="00F20FA9"/>
    <w:rsid w:val="00F22891"/>
    <w:rsid w:val="00F2557D"/>
    <w:rsid w:val="00F261D8"/>
    <w:rsid w:val="00F26BA7"/>
    <w:rsid w:val="00F2779C"/>
    <w:rsid w:val="00F32BF0"/>
    <w:rsid w:val="00F33CB2"/>
    <w:rsid w:val="00F357FA"/>
    <w:rsid w:val="00F363F7"/>
    <w:rsid w:val="00F37DDE"/>
    <w:rsid w:val="00F4082C"/>
    <w:rsid w:val="00F40C32"/>
    <w:rsid w:val="00F415A3"/>
    <w:rsid w:val="00F44A10"/>
    <w:rsid w:val="00F450A5"/>
    <w:rsid w:val="00F45E70"/>
    <w:rsid w:val="00F467B2"/>
    <w:rsid w:val="00F540B6"/>
    <w:rsid w:val="00F558CA"/>
    <w:rsid w:val="00F55A09"/>
    <w:rsid w:val="00F55E00"/>
    <w:rsid w:val="00F5621A"/>
    <w:rsid w:val="00F60235"/>
    <w:rsid w:val="00F64FBD"/>
    <w:rsid w:val="00F6589C"/>
    <w:rsid w:val="00F65917"/>
    <w:rsid w:val="00F660F2"/>
    <w:rsid w:val="00F66196"/>
    <w:rsid w:val="00F701FA"/>
    <w:rsid w:val="00F713BB"/>
    <w:rsid w:val="00F73364"/>
    <w:rsid w:val="00F74005"/>
    <w:rsid w:val="00F7798B"/>
    <w:rsid w:val="00F80825"/>
    <w:rsid w:val="00F80FC6"/>
    <w:rsid w:val="00F81434"/>
    <w:rsid w:val="00F81730"/>
    <w:rsid w:val="00F848F8"/>
    <w:rsid w:val="00F87ECB"/>
    <w:rsid w:val="00F91A9B"/>
    <w:rsid w:val="00F93790"/>
    <w:rsid w:val="00F93EDC"/>
    <w:rsid w:val="00FA0327"/>
    <w:rsid w:val="00FA16DE"/>
    <w:rsid w:val="00FA2C48"/>
    <w:rsid w:val="00FA36D6"/>
    <w:rsid w:val="00FA5F7F"/>
    <w:rsid w:val="00FB05B7"/>
    <w:rsid w:val="00FB1DA3"/>
    <w:rsid w:val="00FB2040"/>
    <w:rsid w:val="00FB2A89"/>
    <w:rsid w:val="00FB50EE"/>
    <w:rsid w:val="00FC3585"/>
    <w:rsid w:val="00FC4153"/>
    <w:rsid w:val="00FC621F"/>
    <w:rsid w:val="00FD0170"/>
    <w:rsid w:val="00FD0841"/>
    <w:rsid w:val="00FD4C69"/>
    <w:rsid w:val="00FE054C"/>
    <w:rsid w:val="00FE1DFA"/>
    <w:rsid w:val="00FE2F9C"/>
    <w:rsid w:val="00FE44C2"/>
    <w:rsid w:val="00FE4FC2"/>
    <w:rsid w:val="00FE7205"/>
    <w:rsid w:val="00FF143B"/>
    <w:rsid w:val="00FF1A29"/>
    <w:rsid w:val="00FF381C"/>
    <w:rsid w:val="00FF55FD"/>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14AD5"/>
  <w14:defaultImageDpi w14:val="32767"/>
  <w15:chartTrackingRefBased/>
  <w15:docId w15:val="{50BB489C-8D6F-4193-B686-05E59179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2E86"/>
    <w:pPr>
      <w:spacing w:after="200" w:line="276" w:lineRule="auto"/>
    </w:pPr>
    <w:rPr>
      <w:sz w:val="22"/>
      <w:szCs w:val="22"/>
      <w:lang w:val="en-US" w:eastAsia="en-US"/>
    </w:rPr>
  </w:style>
  <w:style w:type="paragraph" w:styleId="Nagwek1">
    <w:name w:val="heading 1"/>
    <w:basedOn w:val="Normalny"/>
    <w:link w:val="Nagwek1Znak"/>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Nagwek2">
    <w:name w:val="heading 2"/>
    <w:basedOn w:val="Normalny"/>
    <w:link w:val="Nagwek2Znak"/>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Nagwek3">
    <w:name w:val="heading 3"/>
    <w:basedOn w:val="Normalny"/>
    <w:next w:val="Normalny"/>
    <w:link w:val="Nagwek3Znak"/>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Nagwek4">
    <w:name w:val="heading 4"/>
    <w:basedOn w:val="Normalny"/>
    <w:next w:val="Normalny"/>
    <w:link w:val="Nagwek4Znak"/>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Nagwek5">
    <w:name w:val="heading 5"/>
    <w:basedOn w:val="Nagwek4"/>
    <w:next w:val="Normalny"/>
    <w:link w:val="Nagwek5Znak"/>
    <w:uiPriority w:val="9"/>
    <w:qFormat/>
    <w:rsid w:val="00445D7A"/>
    <w:pPr>
      <w:outlineLvl w:val="4"/>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FB2A89"/>
    <w:rPr>
      <w:rFonts w:ascii="Arial" w:eastAsia="Times New Roman" w:hAnsi="Arial" w:cs="Arial"/>
      <w:b/>
      <w:bCs/>
      <w:kern w:val="36"/>
      <w:sz w:val="36"/>
      <w:szCs w:val="36"/>
    </w:rPr>
  </w:style>
  <w:style w:type="character" w:customStyle="1" w:styleId="Nagwek2Znak">
    <w:name w:val="Nagłówek 2 Znak"/>
    <w:link w:val="Nagwek2"/>
    <w:uiPriority w:val="9"/>
    <w:rsid w:val="00FB2A89"/>
    <w:rPr>
      <w:rFonts w:ascii="Arial" w:eastAsia="Times New Roman" w:hAnsi="Arial" w:cs="Arial"/>
      <w:b/>
      <w:bCs/>
      <w:sz w:val="36"/>
      <w:szCs w:val="36"/>
    </w:rPr>
  </w:style>
  <w:style w:type="paragraph" w:styleId="NormalnyWeb">
    <w:name w:val="Normal (Web)"/>
    <w:basedOn w:val="Normalny"/>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ipercze">
    <w:name w:val="Hyperlink"/>
    <w:uiPriority w:val="99"/>
    <w:unhideWhenUsed/>
    <w:rsid w:val="00F1065B"/>
    <w:rPr>
      <w:color w:val="0000FF"/>
      <w:u w:val="single"/>
    </w:rPr>
  </w:style>
  <w:style w:type="character" w:customStyle="1" w:styleId="Nagwek3Znak">
    <w:name w:val="Nagłówek 3 Znak"/>
    <w:link w:val="Nagwek3"/>
    <w:uiPriority w:val="9"/>
    <w:rsid w:val="00611BF1"/>
    <w:rPr>
      <w:rFonts w:ascii="Cambria" w:eastAsia="Times New Roman" w:hAnsi="Cambria"/>
      <w:b/>
      <w:bCs/>
      <w:sz w:val="32"/>
      <w:szCs w:val="32"/>
    </w:rPr>
  </w:style>
  <w:style w:type="character" w:styleId="Pogrubienie">
    <w:name w:val="Strong"/>
    <w:uiPriority w:val="22"/>
    <w:qFormat/>
    <w:rsid w:val="00AF77FC"/>
    <w:rPr>
      <w:b/>
      <w:bCs/>
      <w:u w:color="404040" w:themeColor="text1" w:themeTint="BF"/>
    </w:rPr>
  </w:style>
  <w:style w:type="character" w:styleId="Uwydatnienie">
    <w:name w:val="Emphasis"/>
    <w:uiPriority w:val="20"/>
    <w:qFormat/>
    <w:rsid w:val="00C21F78"/>
    <w:rPr>
      <w:i/>
      <w:iCs/>
    </w:rPr>
  </w:style>
  <w:style w:type="table" w:styleId="Tabela-Siatka">
    <w:name w:val="Table Grid"/>
    <w:basedOn w:val="Standardowy"/>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166E6"/>
    <w:pPr>
      <w:tabs>
        <w:tab w:val="center" w:pos="4680"/>
        <w:tab w:val="right" w:pos="9360"/>
      </w:tabs>
    </w:pPr>
    <w:rPr>
      <w:lang w:val="x-none" w:eastAsia="x-none"/>
    </w:rPr>
  </w:style>
  <w:style w:type="character" w:customStyle="1" w:styleId="NagwekZnak">
    <w:name w:val="Nagłówek Znak"/>
    <w:link w:val="Nagwek"/>
    <w:uiPriority w:val="99"/>
    <w:rsid w:val="000166E6"/>
    <w:rPr>
      <w:sz w:val="22"/>
      <w:szCs w:val="22"/>
    </w:rPr>
  </w:style>
  <w:style w:type="paragraph" w:styleId="Stopka">
    <w:name w:val="footer"/>
    <w:basedOn w:val="Normalny"/>
    <w:link w:val="StopkaZnak"/>
    <w:uiPriority w:val="99"/>
    <w:unhideWhenUsed/>
    <w:rsid w:val="000166E6"/>
    <w:pPr>
      <w:tabs>
        <w:tab w:val="center" w:pos="4680"/>
        <w:tab w:val="right" w:pos="9360"/>
      </w:tabs>
    </w:pPr>
    <w:rPr>
      <w:lang w:val="x-none" w:eastAsia="x-none"/>
    </w:rPr>
  </w:style>
  <w:style w:type="character" w:customStyle="1" w:styleId="StopkaZnak">
    <w:name w:val="Stopka Znak"/>
    <w:link w:val="Stopka"/>
    <w:uiPriority w:val="99"/>
    <w:rsid w:val="000166E6"/>
    <w:rPr>
      <w:sz w:val="22"/>
      <w:szCs w:val="22"/>
    </w:rPr>
  </w:style>
  <w:style w:type="character" w:styleId="UyteHipercze">
    <w:name w:val="FollowedHyperlink"/>
    <w:uiPriority w:val="99"/>
    <w:semiHidden/>
    <w:unhideWhenUsed/>
    <w:rsid w:val="007E7FD7"/>
    <w:rPr>
      <w:color w:val="800080"/>
      <w:u w:val="single"/>
    </w:rPr>
  </w:style>
  <w:style w:type="paragraph" w:styleId="Tekstdymka">
    <w:name w:val="Balloon Text"/>
    <w:basedOn w:val="Normalny"/>
    <w:link w:val="TekstdymkaZnak"/>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TekstdymkaZnak">
    <w:name w:val="Tekst dymka Znak"/>
    <w:link w:val="Tekstdymka"/>
    <w:uiPriority w:val="99"/>
    <w:semiHidden/>
    <w:rsid w:val="00585546"/>
    <w:rPr>
      <w:rFonts w:ascii="Lucida Grande" w:hAnsi="Lucida Grande" w:cs="Lucida Grande"/>
      <w:sz w:val="18"/>
      <w:szCs w:val="18"/>
    </w:rPr>
  </w:style>
  <w:style w:type="character" w:styleId="Odwoaniedokomentarza">
    <w:name w:val="annotation reference"/>
    <w:uiPriority w:val="99"/>
    <w:semiHidden/>
    <w:unhideWhenUsed/>
    <w:rsid w:val="00585546"/>
    <w:rPr>
      <w:sz w:val="18"/>
      <w:szCs w:val="18"/>
    </w:rPr>
  </w:style>
  <w:style w:type="paragraph" w:styleId="Tekstkomentarza">
    <w:name w:val="annotation text"/>
    <w:basedOn w:val="Normalny"/>
    <w:link w:val="TekstkomentarzaZnak"/>
    <w:uiPriority w:val="99"/>
    <w:unhideWhenUsed/>
    <w:rsid w:val="00585546"/>
    <w:rPr>
      <w:sz w:val="24"/>
      <w:szCs w:val="24"/>
      <w:lang w:val="x-none" w:eastAsia="x-none"/>
    </w:rPr>
  </w:style>
  <w:style w:type="character" w:customStyle="1" w:styleId="TekstkomentarzaZnak">
    <w:name w:val="Tekst komentarza Znak"/>
    <w:link w:val="Tekstkomentarza"/>
    <w:uiPriority w:val="99"/>
    <w:rsid w:val="00585546"/>
    <w:rPr>
      <w:sz w:val="24"/>
      <w:szCs w:val="24"/>
    </w:rPr>
  </w:style>
  <w:style w:type="paragraph" w:styleId="Tematkomentarza">
    <w:name w:val="annotation subject"/>
    <w:basedOn w:val="Tekstkomentarza"/>
    <w:next w:val="Tekstkomentarza"/>
    <w:link w:val="TematkomentarzaZnak"/>
    <w:uiPriority w:val="99"/>
    <w:semiHidden/>
    <w:unhideWhenUsed/>
    <w:rsid w:val="00585546"/>
    <w:rPr>
      <w:b/>
      <w:bCs/>
    </w:rPr>
  </w:style>
  <w:style w:type="character" w:customStyle="1" w:styleId="TematkomentarzaZnak">
    <w:name w:val="Temat komentarza Znak"/>
    <w:link w:val="Tematkomentarza"/>
    <w:uiPriority w:val="99"/>
    <w:semiHidden/>
    <w:rsid w:val="00585546"/>
    <w:rPr>
      <w:b/>
      <w:bCs/>
      <w:sz w:val="24"/>
      <w:szCs w:val="24"/>
    </w:rPr>
  </w:style>
  <w:style w:type="paragraph" w:customStyle="1" w:styleId="MediumList2-Accent21">
    <w:name w:val="Medium List 2 - Accent 21"/>
    <w:hidden/>
    <w:uiPriority w:val="71"/>
    <w:rsid w:val="00585546"/>
    <w:rPr>
      <w:sz w:val="22"/>
      <w:szCs w:val="22"/>
      <w:lang w:val="en-US" w:eastAsia="en-US"/>
    </w:rPr>
  </w:style>
  <w:style w:type="paragraph" w:customStyle="1" w:styleId="sctxt">
    <w:name w:val="sctxt"/>
    <w:basedOn w:val="Normalny"/>
    <w:rsid w:val="00693CD8"/>
    <w:pPr>
      <w:spacing w:before="100" w:beforeAutospacing="1" w:after="100" w:afterAutospacing="1" w:line="240" w:lineRule="auto"/>
    </w:pPr>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CE20EC"/>
    <w:rPr>
      <w:sz w:val="20"/>
      <w:szCs w:val="20"/>
    </w:rPr>
  </w:style>
  <w:style w:type="character" w:customStyle="1" w:styleId="TekstprzypisukocowegoZnak">
    <w:name w:val="Tekst przypisu końcowego Znak"/>
    <w:basedOn w:val="Domylnaczcionkaakapitu"/>
    <w:link w:val="Tekstprzypisukocowego"/>
    <w:uiPriority w:val="99"/>
    <w:semiHidden/>
    <w:rsid w:val="00CE20EC"/>
  </w:style>
  <w:style w:type="character" w:styleId="Odwoanieprzypisukocowego">
    <w:name w:val="endnote reference"/>
    <w:uiPriority w:val="99"/>
    <w:semiHidden/>
    <w:unhideWhenUsed/>
    <w:rsid w:val="00CE20EC"/>
    <w:rPr>
      <w:vertAlign w:val="superscript"/>
    </w:rPr>
  </w:style>
  <w:style w:type="paragraph" w:customStyle="1" w:styleId="prefix">
    <w:name w:val="prefix"/>
    <w:basedOn w:val="Normalny"/>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ny"/>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Standardowy"/>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agwek4Znak">
    <w:name w:val="Nagłówek 4 Znak"/>
    <w:link w:val="Nagwek4"/>
    <w:uiPriority w:val="9"/>
    <w:rsid w:val="00445D7A"/>
    <w:rPr>
      <w:rFonts w:ascii="Arial" w:eastAsia="Times New Roman" w:hAnsi="Arial" w:cs="Arial"/>
      <w:b/>
      <w:bCs/>
      <w:iCs/>
      <w:color w:val="000000"/>
      <w:sz w:val="32"/>
      <w:szCs w:val="24"/>
    </w:rPr>
  </w:style>
  <w:style w:type="character" w:customStyle="1" w:styleId="Nagwek5Znak">
    <w:name w:val="Nagłówek 5 Znak"/>
    <w:link w:val="Nagwek5"/>
    <w:uiPriority w:val="9"/>
    <w:rsid w:val="00445D7A"/>
    <w:rPr>
      <w:rFonts w:ascii="Arial" w:eastAsia="Times New Roman" w:hAnsi="Arial" w:cs="Arial"/>
      <w:b/>
      <w:bCs/>
      <w:iCs/>
      <w:color w:val="000000"/>
      <w:sz w:val="28"/>
      <w:szCs w:val="28"/>
    </w:rPr>
  </w:style>
  <w:style w:type="character" w:styleId="HTML-kod">
    <w:name w:val="HTML Code"/>
    <w:uiPriority w:val="99"/>
    <w:semiHidden/>
    <w:unhideWhenUsed/>
    <w:rsid w:val="00445D7A"/>
    <w:rPr>
      <w:rFonts w:ascii="Courier New" w:eastAsia="Times New Roman" w:hAnsi="Courier New" w:cs="Courier New"/>
      <w:sz w:val="20"/>
      <w:szCs w:val="20"/>
    </w:rPr>
  </w:style>
  <w:style w:type="paragraph" w:customStyle="1" w:styleId="redniasiatka1akcent21">
    <w:name w:val="Średnia siatka 1 — akcent 21"/>
    <w:basedOn w:val="Normalny"/>
    <w:uiPriority w:val="34"/>
    <w:qFormat/>
    <w:rsid w:val="006F413B"/>
    <w:pPr>
      <w:ind w:left="720"/>
      <w:contextualSpacing/>
    </w:pPr>
  </w:style>
  <w:style w:type="paragraph" w:customStyle="1" w:styleId="Tabelasiatki5ciemnaakcent11">
    <w:name w:val="Tabela siatki 5 — ciemna — akcent 11"/>
    <w:basedOn w:val="Nagwek1"/>
    <w:next w:val="Normalny"/>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Spistreci1">
    <w:name w:val="toc 1"/>
    <w:basedOn w:val="Normalny"/>
    <w:next w:val="Normalny"/>
    <w:autoRedefine/>
    <w:uiPriority w:val="39"/>
    <w:unhideWhenUsed/>
    <w:rsid w:val="000E2BFB"/>
    <w:pPr>
      <w:tabs>
        <w:tab w:val="right" w:leader="dot" w:pos="9350"/>
      </w:tabs>
      <w:spacing w:after="180"/>
    </w:pPr>
    <w:rPr>
      <w:rFonts w:ascii="Arial" w:hAnsi="Arial" w:cs="Arial"/>
      <w:noProof/>
    </w:rPr>
  </w:style>
  <w:style w:type="paragraph" w:styleId="Spistreci2">
    <w:name w:val="toc 2"/>
    <w:basedOn w:val="Normalny"/>
    <w:next w:val="Normalny"/>
    <w:autoRedefine/>
    <w:uiPriority w:val="39"/>
    <w:unhideWhenUsed/>
    <w:rsid w:val="008932F1"/>
    <w:pPr>
      <w:spacing w:after="100"/>
      <w:ind w:left="220"/>
    </w:pPr>
  </w:style>
  <w:style w:type="paragraph" w:styleId="Spistreci3">
    <w:name w:val="toc 3"/>
    <w:basedOn w:val="Normalny"/>
    <w:next w:val="Normalny"/>
    <w:autoRedefine/>
    <w:uiPriority w:val="39"/>
    <w:unhideWhenUsed/>
    <w:rsid w:val="008932F1"/>
    <w:pPr>
      <w:spacing w:after="100"/>
      <w:ind w:left="440"/>
    </w:pPr>
  </w:style>
  <w:style w:type="paragraph" w:customStyle="1" w:styleId="rednialista2akcent21">
    <w:name w:val="Średnia lista 2 — akcent 21"/>
    <w:hidden/>
    <w:uiPriority w:val="99"/>
    <w:semiHidden/>
    <w:rsid w:val="0070498C"/>
    <w:rPr>
      <w:sz w:val="22"/>
      <w:szCs w:val="22"/>
      <w:lang w:val="en-US" w:eastAsia="en-US"/>
    </w:rPr>
  </w:style>
  <w:style w:type="paragraph" w:styleId="Mapadokumentu">
    <w:name w:val="Document Map"/>
    <w:basedOn w:val="Normalny"/>
    <w:link w:val="MapadokumentuZnak"/>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MapadokumentuZnak">
    <w:name w:val="Mapa dokumentu Znak"/>
    <w:link w:val="Mapadokumentu"/>
    <w:uiPriority w:val="99"/>
    <w:semiHidden/>
    <w:rsid w:val="004003DE"/>
    <w:rPr>
      <w:rFonts w:ascii="Times New Roman" w:hAnsi="Times New Roman"/>
      <w:sz w:val="24"/>
      <w:szCs w:val="24"/>
    </w:rPr>
  </w:style>
  <w:style w:type="paragraph" w:customStyle="1" w:styleId="p1">
    <w:name w:val="p1"/>
    <w:basedOn w:val="Normalny"/>
    <w:rsid w:val="009C6E1E"/>
    <w:pPr>
      <w:spacing w:after="0" w:line="240" w:lineRule="auto"/>
    </w:pPr>
    <w:rPr>
      <w:rFonts w:ascii="Lucida Grande" w:hAnsi="Lucida Grande" w:cs="Lucida Grande"/>
      <w:sz w:val="15"/>
      <w:szCs w:val="15"/>
    </w:rPr>
  </w:style>
  <w:style w:type="paragraph" w:customStyle="1" w:styleId="Kolorowecieniowanieakcent11">
    <w:name w:val="Kolorowe cieniowanie — akcent 11"/>
    <w:hidden/>
    <w:uiPriority w:val="71"/>
    <w:rsid w:val="00270F56"/>
    <w:rPr>
      <w:sz w:val="22"/>
      <w:szCs w:val="22"/>
      <w:lang w:val="en-US" w:eastAsia="en-US"/>
    </w:rPr>
  </w:style>
  <w:style w:type="paragraph" w:styleId="Poprawka">
    <w:name w:val="Revision"/>
    <w:hidden/>
    <w:uiPriority w:val="62"/>
    <w:rsid w:val="00F2557D"/>
    <w:rPr>
      <w:sz w:val="22"/>
      <w:szCs w:val="22"/>
      <w:lang w:val="en-US" w:eastAsia="en-US"/>
    </w:rPr>
  </w:style>
  <w:style w:type="character" w:customStyle="1" w:styleId="Nierozpoznanawzmianka1">
    <w:name w:val="Nierozpoznana wzmianka1"/>
    <w:uiPriority w:val="99"/>
    <w:semiHidden/>
    <w:unhideWhenUsed/>
    <w:rsid w:val="008E179C"/>
    <w:rPr>
      <w:color w:val="605E5C"/>
      <w:shd w:val="clear" w:color="auto" w:fill="E1DFDD"/>
    </w:rPr>
  </w:style>
  <w:style w:type="paragraph" w:customStyle="1" w:styleId="Teksttabeli">
    <w:name w:val="Tekst tabeli"/>
    <w:basedOn w:val="Tekstpodstawowy"/>
    <w:qFormat/>
    <w:rsid w:val="006C1273"/>
    <w:pPr>
      <w:spacing w:after="0"/>
    </w:pPr>
    <w:rPr>
      <w:rFonts w:eastAsia="Times New Roman"/>
      <w:sz w:val="20"/>
      <w:szCs w:val="20"/>
      <w:lang w:val="pl-PL"/>
    </w:rPr>
  </w:style>
  <w:style w:type="paragraph" w:styleId="Tekstpodstawowy">
    <w:name w:val="Body Text"/>
    <w:basedOn w:val="Normalny"/>
    <w:link w:val="TekstpodstawowyZnak"/>
    <w:uiPriority w:val="99"/>
    <w:semiHidden/>
    <w:unhideWhenUsed/>
    <w:rsid w:val="006C1273"/>
    <w:pPr>
      <w:spacing w:after="120"/>
    </w:pPr>
  </w:style>
  <w:style w:type="character" w:customStyle="1" w:styleId="TekstpodstawowyZnak">
    <w:name w:val="Tekst podstawowy Znak"/>
    <w:link w:val="Tekstpodstawowy"/>
    <w:uiPriority w:val="99"/>
    <w:semiHidden/>
    <w:rsid w:val="006C1273"/>
    <w:rPr>
      <w:sz w:val="22"/>
      <w:szCs w:val="22"/>
      <w:lang w:val="en-US" w:eastAsia="en-US"/>
    </w:rPr>
  </w:style>
  <w:style w:type="paragraph" w:customStyle="1" w:styleId="tocline">
    <w:name w:val="tocline"/>
    <w:basedOn w:val="Normalny"/>
    <w:rsid w:val="00806A88"/>
    <w:pPr>
      <w:spacing w:before="100" w:beforeAutospacing="1" w:after="100" w:afterAutospacing="1" w:line="240" w:lineRule="auto"/>
    </w:pPr>
    <w:rPr>
      <w:rFonts w:ascii="Times New Roman" w:eastAsia="Times New Roman" w:hAnsi="Times New Roman"/>
      <w:sz w:val="24"/>
      <w:szCs w:val="24"/>
      <w:lang w:val="pl-PL" w:eastAsia="pl-PL"/>
    </w:rPr>
  </w:style>
  <w:style w:type="paragraph" w:styleId="Akapitzlist">
    <w:name w:val="List Paragraph"/>
    <w:basedOn w:val="Normalny"/>
    <w:uiPriority w:val="34"/>
    <w:qFormat/>
    <w:rsid w:val="00CA67AB"/>
    <w:pPr>
      <w:spacing w:after="160" w:line="259" w:lineRule="auto"/>
      <w:ind w:left="720"/>
      <w:contextualSpacing/>
    </w:pPr>
    <w:rPr>
      <w:lang w:val="pl-PL"/>
    </w:rPr>
  </w:style>
  <w:style w:type="character" w:styleId="Nierozpoznanawzmianka">
    <w:name w:val="Unresolved Mention"/>
    <w:basedOn w:val="Domylnaczcionkaakapitu"/>
    <w:uiPriority w:val="99"/>
    <w:semiHidden/>
    <w:unhideWhenUsed/>
    <w:rsid w:val="00415D2C"/>
    <w:rPr>
      <w:color w:val="605E5C"/>
      <w:shd w:val="clear" w:color="auto" w:fill="E1DFDD"/>
    </w:rPr>
  </w:style>
  <w:style w:type="paragraph" w:customStyle="1" w:styleId="TableParagraph">
    <w:name w:val="Table Paragraph"/>
    <w:basedOn w:val="Normalny"/>
    <w:uiPriority w:val="1"/>
    <w:qFormat/>
    <w:rsid w:val="003C2FF3"/>
    <w:pPr>
      <w:widowControl w:val="0"/>
      <w:autoSpaceDE w:val="0"/>
      <w:autoSpaceDN w:val="0"/>
      <w:spacing w:after="0" w:line="240" w:lineRule="auto"/>
    </w:pPr>
    <w:rPr>
      <w:rFonts w:ascii="Gill Sans Nova" w:eastAsia="Gill Sans Nova" w:hAnsi="Gill Sans Nova" w:cs="Gill Sans Nova"/>
      <w:lang w:val="pl-PL"/>
    </w:rPr>
  </w:style>
  <w:style w:type="character" w:styleId="Wyrnieniedelikatne">
    <w:name w:val="Subtle Emphasis"/>
    <w:basedOn w:val="Domylnaczcionkaakapitu"/>
    <w:uiPriority w:val="19"/>
    <w:qFormat/>
    <w:rsid w:val="009252EC"/>
    <w:rPr>
      <w:b w:val="0"/>
      <w:i w:val="0"/>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18304381">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490027556">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41519209">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21527060">
      <w:bodyDiv w:val="1"/>
      <w:marLeft w:val="0"/>
      <w:marRight w:val="0"/>
      <w:marTop w:val="0"/>
      <w:marBottom w:val="0"/>
      <w:divBdr>
        <w:top w:val="none" w:sz="0" w:space="0" w:color="auto"/>
        <w:left w:val="none" w:sz="0" w:space="0" w:color="auto"/>
        <w:bottom w:val="none" w:sz="0" w:space="0" w:color="auto"/>
        <w:right w:val="none" w:sz="0" w:space="0" w:color="auto"/>
      </w:divBdr>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1397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cag.lepszyweb.pl/" TargetMode="External"/><Relationship Id="rId21" Type="http://schemas.openxmlformats.org/officeDocument/2006/relationships/hyperlink" Target="https://wcag.lepszyweb.pl/" TargetMode="External"/><Relationship Id="rId42" Type="http://schemas.openxmlformats.org/officeDocument/2006/relationships/hyperlink" Target="https://wcag.lepszyweb.pl/" TargetMode="External"/><Relationship Id="rId47" Type="http://schemas.openxmlformats.org/officeDocument/2006/relationships/hyperlink" Target="https://wcag21.lepszyweb.pl/" TargetMode="External"/><Relationship Id="rId63" Type="http://schemas.openxmlformats.org/officeDocument/2006/relationships/hyperlink" Target="https://wcag.lepszyweb.pl/" TargetMode="External"/><Relationship Id="rId68"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cag.lepszyweb.pl/" TargetMode="External"/><Relationship Id="rId29" Type="http://schemas.openxmlformats.org/officeDocument/2006/relationships/hyperlink" Target="https://wcag.lepszyweb.pl/" TargetMode="External"/><Relationship Id="rId11" Type="http://schemas.openxmlformats.org/officeDocument/2006/relationships/hyperlink" Target="https://wcag.lepszyweb.pl/" TargetMode="External"/><Relationship Id="rId24" Type="http://schemas.openxmlformats.org/officeDocument/2006/relationships/hyperlink" Target="https://wcag.lepszyweb.pl/" TargetMode="External"/><Relationship Id="rId32" Type="http://schemas.openxmlformats.org/officeDocument/2006/relationships/hyperlink" Target="https://wcag.lepszyweb.pl/" TargetMode="External"/><Relationship Id="rId37" Type="http://schemas.openxmlformats.org/officeDocument/2006/relationships/hyperlink" Target="https://wcag.lepszyweb.pl/" TargetMode="External"/><Relationship Id="rId40" Type="http://schemas.openxmlformats.org/officeDocument/2006/relationships/hyperlink" Target="https://wcag.lepszyweb.pl/" TargetMode="External"/><Relationship Id="rId45" Type="http://schemas.openxmlformats.org/officeDocument/2006/relationships/hyperlink" Target="https://wcag21.lepszyweb.pl/" TargetMode="External"/><Relationship Id="rId53" Type="http://schemas.openxmlformats.org/officeDocument/2006/relationships/hyperlink" Target="https://wcag.lepszyweb.pl/" TargetMode="External"/><Relationship Id="rId58" Type="http://schemas.openxmlformats.org/officeDocument/2006/relationships/hyperlink" Target="https://wcag.lepszyweb.pl/"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cag.lepszyweb.pl/" TargetMode="External"/><Relationship Id="rId19" Type="http://schemas.openxmlformats.org/officeDocument/2006/relationships/hyperlink" Target="https://wcag.lepszyweb.pl/" TargetMode="External"/><Relationship Id="rId14" Type="http://schemas.openxmlformats.org/officeDocument/2006/relationships/hyperlink" Target="https://wcag.lepszyweb.pl/" TargetMode="External"/><Relationship Id="rId22" Type="http://schemas.openxmlformats.org/officeDocument/2006/relationships/hyperlink" Target="https://wcag.lepszyweb.pl/" TargetMode="External"/><Relationship Id="rId27" Type="http://schemas.openxmlformats.org/officeDocument/2006/relationships/hyperlink" Target="https://wcag.lepszyweb.pl/" TargetMode="External"/><Relationship Id="rId30" Type="http://schemas.openxmlformats.org/officeDocument/2006/relationships/hyperlink" Target="https://wcag.lepszyweb.pl/" TargetMode="External"/><Relationship Id="rId35" Type="http://schemas.openxmlformats.org/officeDocument/2006/relationships/hyperlink" Target="https://wcag.lepszyweb.pl/" TargetMode="External"/><Relationship Id="rId43" Type="http://schemas.openxmlformats.org/officeDocument/2006/relationships/hyperlink" Target="https://wcag.lepszyweb.pl/" TargetMode="External"/><Relationship Id="rId48" Type="http://schemas.openxmlformats.org/officeDocument/2006/relationships/hyperlink" Target="https://wcag21.lepszyweb.pl/" TargetMode="External"/><Relationship Id="rId56" Type="http://schemas.openxmlformats.org/officeDocument/2006/relationships/hyperlink" Target="https://wcag.lepszyweb.pl/" TargetMode="External"/><Relationship Id="rId64" Type="http://schemas.openxmlformats.org/officeDocument/2006/relationships/hyperlink" Target="https://wcag.lepszyweb.pl/" TargetMode="External"/><Relationship Id="rId69" Type="http://schemas.openxmlformats.org/officeDocument/2006/relationships/theme" Target="theme/theme1.xml"/><Relationship Id="rId8" Type="http://schemas.openxmlformats.org/officeDocument/2006/relationships/hyperlink" Target="https://www.w3.org/TR/WCAG21" TargetMode="External"/><Relationship Id="rId51" Type="http://schemas.openxmlformats.org/officeDocument/2006/relationships/hyperlink" Target="https://wcag.lepszyweb.pl/" TargetMode="External"/><Relationship Id="rId3" Type="http://schemas.openxmlformats.org/officeDocument/2006/relationships/styles" Target="styles.xml"/><Relationship Id="rId12" Type="http://schemas.openxmlformats.org/officeDocument/2006/relationships/hyperlink" Target="https://wcag.lepszyweb.pl/" TargetMode="External"/><Relationship Id="rId17" Type="http://schemas.openxmlformats.org/officeDocument/2006/relationships/hyperlink" Target="https://wcag.lepszyweb.pl/" TargetMode="External"/><Relationship Id="rId25" Type="http://schemas.openxmlformats.org/officeDocument/2006/relationships/hyperlink" Target="https://wcag.lepszyweb.pl/" TargetMode="External"/><Relationship Id="rId33" Type="http://schemas.openxmlformats.org/officeDocument/2006/relationships/hyperlink" Target="https://wcag.lepszyweb.pl/" TargetMode="External"/><Relationship Id="rId38" Type="http://schemas.openxmlformats.org/officeDocument/2006/relationships/hyperlink" Target="https://wcag.lepszyweb.pl/" TargetMode="External"/><Relationship Id="rId46" Type="http://schemas.openxmlformats.org/officeDocument/2006/relationships/hyperlink" Target="https://wcag21.lepszyweb.pl/" TargetMode="External"/><Relationship Id="rId59" Type="http://schemas.openxmlformats.org/officeDocument/2006/relationships/hyperlink" Target="https://wcag.lepszyweb.pl/" TargetMode="External"/><Relationship Id="rId67" Type="http://schemas.openxmlformats.org/officeDocument/2006/relationships/fontTable" Target="fontTable.xml"/><Relationship Id="rId20" Type="http://schemas.openxmlformats.org/officeDocument/2006/relationships/hyperlink" Target="https://wcag.lepszyweb.pl/" TargetMode="External"/><Relationship Id="rId41" Type="http://schemas.openxmlformats.org/officeDocument/2006/relationships/hyperlink" Target="https://wcag.lepszyweb.pl/" TargetMode="External"/><Relationship Id="rId54" Type="http://schemas.openxmlformats.org/officeDocument/2006/relationships/hyperlink" Target="https://wcag.lepszyweb.pl/" TargetMode="External"/><Relationship Id="rId62" Type="http://schemas.openxmlformats.org/officeDocument/2006/relationships/hyperlink" Target="https://wcag.lepszyweb.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cag.lepszyweb.pl/" TargetMode="External"/><Relationship Id="rId23" Type="http://schemas.openxmlformats.org/officeDocument/2006/relationships/hyperlink" Target="https://wcag.lepszyweb.pl/" TargetMode="External"/><Relationship Id="rId28" Type="http://schemas.openxmlformats.org/officeDocument/2006/relationships/hyperlink" Target="https://wcag.lepszyweb.pl/" TargetMode="External"/><Relationship Id="rId36" Type="http://schemas.openxmlformats.org/officeDocument/2006/relationships/hyperlink" Target="https://wcag.lepszyweb.pl/" TargetMode="External"/><Relationship Id="rId49" Type="http://schemas.openxmlformats.org/officeDocument/2006/relationships/hyperlink" Target="https://wcag.lepszyweb.pl/" TargetMode="External"/><Relationship Id="rId57" Type="http://schemas.openxmlformats.org/officeDocument/2006/relationships/hyperlink" Target="https://wcag.lepszyweb.pl/" TargetMode="External"/><Relationship Id="rId10" Type="http://schemas.openxmlformats.org/officeDocument/2006/relationships/hyperlink" Target="https://wcag.lepszyweb.pl/" TargetMode="External"/><Relationship Id="rId31" Type="http://schemas.openxmlformats.org/officeDocument/2006/relationships/hyperlink" Target="https://wcag.lepszyweb.pl/" TargetMode="External"/><Relationship Id="rId44" Type="http://schemas.openxmlformats.org/officeDocument/2006/relationships/hyperlink" Target="https://wcag21.lepszyweb.pl/" TargetMode="External"/><Relationship Id="rId52" Type="http://schemas.openxmlformats.org/officeDocument/2006/relationships/hyperlink" Target="file:///F:\_do_pracy\__AAA_dostepnosc\zarzadzanie\vpat\Dopasowanie%20do%20ekranu%20(AA)" TargetMode="External"/><Relationship Id="rId60" Type="http://schemas.openxmlformats.org/officeDocument/2006/relationships/hyperlink" Target="https://wcag.lepszyweb.p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cag21.lepszyweb.pl/" TargetMode="External"/><Relationship Id="rId13" Type="http://schemas.openxmlformats.org/officeDocument/2006/relationships/hyperlink" Target="https://wcag.lepszyweb.pl/" TargetMode="External"/><Relationship Id="rId18" Type="http://schemas.openxmlformats.org/officeDocument/2006/relationships/hyperlink" Target="https://wcag.lepszyweb.pl/" TargetMode="External"/><Relationship Id="rId39" Type="http://schemas.openxmlformats.org/officeDocument/2006/relationships/hyperlink" Target="https://wcag.lepszyweb.pl/" TargetMode="External"/><Relationship Id="rId34" Type="http://schemas.openxmlformats.org/officeDocument/2006/relationships/hyperlink" Target="https://wcag.lepszyweb.pl/" TargetMode="External"/><Relationship Id="rId50" Type="http://schemas.openxmlformats.org/officeDocument/2006/relationships/hyperlink" Target="https://wcag.lepszyweb.pl/" TargetMode="External"/><Relationship Id="rId55" Type="http://schemas.openxmlformats.org/officeDocument/2006/relationships/hyperlink" Target="https://wcag.lepszyweb.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85BE5DB17F4BF79C08797DC85C5C61"/>
        <w:category>
          <w:name w:val="Ogólne"/>
          <w:gallery w:val="placeholder"/>
        </w:category>
        <w:types>
          <w:type w:val="bbPlcHdr"/>
        </w:types>
        <w:behaviors>
          <w:behavior w:val="content"/>
        </w:behaviors>
        <w:guid w:val="{D3635761-6283-4A3C-88C8-CF3140577EBC}"/>
      </w:docPartPr>
      <w:docPartBody>
        <w:p w:rsidR="00955C64" w:rsidRDefault="009917E8" w:rsidP="009917E8">
          <w:pPr>
            <w:pStyle w:val="5485BE5DB17F4BF79C08797DC85C5C61"/>
          </w:pPr>
          <w:r>
            <w:rPr>
              <w:rStyle w:val="Wyrnieniedelikatne"/>
            </w:rPr>
            <w:t>W</w:t>
          </w:r>
          <w:r w:rsidRPr="000E62A6">
            <w:rPr>
              <w:rStyle w:val="Wyrnieniedelikatne"/>
            </w:rPr>
            <w:t>pisz przedmiot zamówienia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Gill Sans Nova">
    <w:altName w:val="Gill Sans Nova"/>
    <w:charset w:val="00"/>
    <w:family w:val="swiss"/>
    <w:pitch w:val="variable"/>
    <w:sig w:usb0="80000287" w:usb1="00000002" w:usb2="00000000" w:usb3="00000000" w:csb0="0000009F" w:csb1="00000000"/>
  </w:font>
  <w:font w:name="Arial Bold">
    <w:altName w:val="Arial"/>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E8"/>
    <w:rsid w:val="009130E0"/>
    <w:rsid w:val="00955C64"/>
    <w:rsid w:val="009917E8"/>
    <w:rsid w:val="00E72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9917E8"/>
    <w:rPr>
      <w:b w:val="0"/>
      <w:i w:val="0"/>
      <w:iCs/>
      <w:color w:val="auto"/>
    </w:rPr>
  </w:style>
  <w:style w:type="paragraph" w:customStyle="1" w:styleId="5485BE5DB17F4BF79C08797DC85C5C61">
    <w:name w:val="5485BE5DB17F4BF79C08797DC85C5C61"/>
    <w:rsid w:val="00991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263FD-C451-443B-AF53-6D95D7DD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9227</Words>
  <Characters>55366</Characters>
  <Application>Microsoft Office Word</Application>
  <DocSecurity>4</DocSecurity>
  <Lines>461</Lines>
  <Paragraphs>128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Oracle Corporation</Company>
  <LinksUpToDate>false</LinksUpToDate>
  <CharactersWithSpaces>64465</CharactersWithSpaces>
  <SharedDoc>false</SharedDoc>
  <HLinks>
    <vt:vector size="1146" baseType="variant">
      <vt:variant>
        <vt:i4>5308443</vt:i4>
      </vt:variant>
      <vt:variant>
        <vt:i4>648</vt:i4>
      </vt:variant>
      <vt:variant>
        <vt:i4>0</vt:i4>
      </vt:variant>
      <vt:variant>
        <vt:i4>5</vt:i4>
      </vt:variant>
      <vt:variant>
        <vt:lpwstr>https://wcag21.lepszyweb.pl/</vt:lpwstr>
      </vt:variant>
      <vt:variant>
        <vt:lpwstr>zapobieganie-b-edom-wszystkim</vt:lpwstr>
      </vt:variant>
      <vt:variant>
        <vt:i4>524319</vt:i4>
      </vt:variant>
      <vt:variant>
        <vt:i4>645</vt:i4>
      </vt:variant>
      <vt:variant>
        <vt:i4>0</vt:i4>
      </vt:variant>
      <vt:variant>
        <vt:i4>5</vt:i4>
      </vt:variant>
      <vt:variant>
        <vt:lpwstr>https://wcag21.lepszyweb.pl/</vt:lpwstr>
      </vt:variant>
      <vt:variant>
        <vt:lpwstr>pomoc</vt:lpwstr>
      </vt:variant>
      <vt:variant>
        <vt:i4>5177411</vt:i4>
      </vt:variant>
      <vt:variant>
        <vt:i4>642</vt:i4>
      </vt:variant>
      <vt:variant>
        <vt:i4>0</vt:i4>
      </vt:variant>
      <vt:variant>
        <vt:i4>5</vt:i4>
      </vt:variant>
      <vt:variant>
        <vt:lpwstr>https://wcag21.lepszyweb.pl/</vt:lpwstr>
      </vt:variant>
      <vt:variant>
        <vt:lpwstr>zmiana-na-zadanie</vt:lpwstr>
      </vt:variant>
      <vt:variant>
        <vt:i4>8323183</vt:i4>
      </vt:variant>
      <vt:variant>
        <vt:i4>639</vt:i4>
      </vt:variant>
      <vt:variant>
        <vt:i4>0</vt:i4>
      </vt:variant>
      <vt:variant>
        <vt:i4>5</vt:i4>
      </vt:variant>
      <vt:variant>
        <vt:lpwstr>https://wcag21.lepszyweb.pl/</vt:lpwstr>
      </vt:variant>
      <vt:variant>
        <vt:lpwstr>wymowa</vt:lpwstr>
      </vt:variant>
      <vt:variant>
        <vt:i4>4259905</vt:i4>
      </vt:variant>
      <vt:variant>
        <vt:i4>636</vt:i4>
      </vt:variant>
      <vt:variant>
        <vt:i4>0</vt:i4>
      </vt:variant>
      <vt:variant>
        <vt:i4>5</vt:i4>
      </vt:variant>
      <vt:variant>
        <vt:lpwstr>https://wcag21.lepszyweb.pl/</vt:lpwstr>
      </vt:variant>
      <vt:variant>
        <vt:lpwstr>poziom-umiejetnosci-czytania</vt:lpwstr>
      </vt:variant>
      <vt:variant>
        <vt:i4>7667831</vt:i4>
      </vt:variant>
      <vt:variant>
        <vt:i4>633</vt:i4>
      </vt:variant>
      <vt:variant>
        <vt:i4>0</vt:i4>
      </vt:variant>
      <vt:variant>
        <vt:i4>5</vt:i4>
      </vt:variant>
      <vt:variant>
        <vt:lpwstr>https://wcag21.lepszyweb.pl/</vt:lpwstr>
      </vt:variant>
      <vt:variant>
        <vt:lpwstr>skroty</vt:lpwstr>
      </vt:variant>
      <vt:variant>
        <vt:i4>6619238</vt:i4>
      </vt:variant>
      <vt:variant>
        <vt:i4>630</vt:i4>
      </vt:variant>
      <vt:variant>
        <vt:i4>0</vt:i4>
      </vt:variant>
      <vt:variant>
        <vt:i4>5</vt:i4>
      </vt:variant>
      <vt:variant>
        <vt:lpwstr>https://wcag21.lepszyweb.pl/</vt:lpwstr>
      </vt:variant>
      <vt:variant>
        <vt:lpwstr>nietypowe-s-owa</vt:lpwstr>
      </vt:variant>
      <vt:variant>
        <vt:i4>5439579</vt:i4>
      </vt:variant>
      <vt:variant>
        <vt:i4>627</vt:i4>
      </vt:variant>
      <vt:variant>
        <vt:i4>0</vt:i4>
      </vt:variant>
      <vt:variant>
        <vt:i4>5</vt:i4>
      </vt:variant>
      <vt:variant>
        <vt:lpwstr>https://wcag21.lepszyweb.pl/</vt:lpwstr>
      </vt:variant>
      <vt:variant>
        <vt:lpwstr>rownoleg-y-mechanizm-wprowadzania-danych</vt:lpwstr>
      </vt:variant>
      <vt:variant>
        <vt:i4>3997743</vt:i4>
      </vt:variant>
      <vt:variant>
        <vt:i4>624</vt:i4>
      </vt:variant>
      <vt:variant>
        <vt:i4>0</vt:i4>
      </vt:variant>
      <vt:variant>
        <vt:i4>5</vt:i4>
      </vt:variant>
      <vt:variant>
        <vt:lpwstr>https://wcag21.lepszyweb.pl/</vt:lpwstr>
      </vt:variant>
      <vt:variant>
        <vt:lpwstr>rozmiar-celu-dotykowego</vt:lpwstr>
      </vt:variant>
      <vt:variant>
        <vt:i4>2621476</vt:i4>
      </vt:variant>
      <vt:variant>
        <vt:i4>621</vt:i4>
      </vt:variant>
      <vt:variant>
        <vt:i4>0</vt:i4>
      </vt:variant>
      <vt:variant>
        <vt:i4>5</vt:i4>
      </vt:variant>
      <vt:variant>
        <vt:lpwstr>https://wcag21.lepszyweb.pl/</vt:lpwstr>
      </vt:variant>
      <vt:variant>
        <vt:lpwstr>nag-owki-sekcji</vt:lpwstr>
      </vt:variant>
      <vt:variant>
        <vt:i4>7209062</vt:i4>
      </vt:variant>
      <vt:variant>
        <vt:i4>618</vt:i4>
      </vt:variant>
      <vt:variant>
        <vt:i4>0</vt:i4>
      </vt:variant>
      <vt:variant>
        <vt:i4>5</vt:i4>
      </vt:variant>
      <vt:variant>
        <vt:lpwstr>https://wcag21.lepszyweb.pl/</vt:lpwstr>
      </vt:variant>
      <vt:variant>
        <vt:lpwstr>cel-acza-z-samego-acza</vt:lpwstr>
      </vt:variant>
      <vt:variant>
        <vt:i4>6553712</vt:i4>
      </vt:variant>
      <vt:variant>
        <vt:i4>615</vt:i4>
      </vt:variant>
      <vt:variant>
        <vt:i4>0</vt:i4>
      </vt:variant>
      <vt:variant>
        <vt:i4>5</vt:i4>
      </vt:variant>
      <vt:variant>
        <vt:lpwstr>https://wcag21.lepszyweb.pl/</vt:lpwstr>
      </vt:variant>
      <vt:variant>
        <vt:lpwstr>lokalizacja</vt:lpwstr>
      </vt:variant>
      <vt:variant>
        <vt:i4>3407917</vt:i4>
      </vt:variant>
      <vt:variant>
        <vt:i4>612</vt:i4>
      </vt:variant>
      <vt:variant>
        <vt:i4>0</vt:i4>
      </vt:variant>
      <vt:variant>
        <vt:i4>5</vt:i4>
      </vt:variant>
      <vt:variant>
        <vt:lpwstr>https://wcag21.lepszyweb.pl/</vt:lpwstr>
      </vt:variant>
      <vt:variant>
        <vt:lpwstr>animacja-po-interakcji</vt:lpwstr>
      </vt:variant>
      <vt:variant>
        <vt:i4>7536767</vt:i4>
      </vt:variant>
      <vt:variant>
        <vt:i4>609</vt:i4>
      </vt:variant>
      <vt:variant>
        <vt:i4>0</vt:i4>
      </vt:variant>
      <vt:variant>
        <vt:i4>5</vt:i4>
      </vt:variant>
      <vt:variant>
        <vt:lpwstr>https://wcag21.lepszyweb.pl/</vt:lpwstr>
      </vt:variant>
      <vt:variant>
        <vt:lpwstr>trzy-b-yski</vt:lpwstr>
      </vt:variant>
      <vt:variant>
        <vt:i4>2949240</vt:i4>
      </vt:variant>
      <vt:variant>
        <vt:i4>606</vt:i4>
      </vt:variant>
      <vt:variant>
        <vt:i4>0</vt:i4>
      </vt:variant>
      <vt:variant>
        <vt:i4>5</vt:i4>
      </vt:variant>
      <vt:variant>
        <vt:lpwstr>https://wcag21.lepszyweb.pl/</vt:lpwstr>
      </vt:variant>
      <vt:variant>
        <vt:lpwstr>ostrzezenie-o-limicie-czasu</vt:lpwstr>
      </vt:variant>
      <vt:variant>
        <vt:i4>20</vt:i4>
      </vt:variant>
      <vt:variant>
        <vt:i4>603</vt:i4>
      </vt:variant>
      <vt:variant>
        <vt:i4>0</vt:i4>
      </vt:variant>
      <vt:variant>
        <vt:i4>5</vt:i4>
      </vt:variant>
      <vt:variant>
        <vt:lpwstr>https://wcag21.lepszyweb.pl/</vt:lpwstr>
      </vt:variant>
      <vt:variant>
        <vt:lpwstr>ponowne-potwierdzenie-autentycznosci</vt:lpwstr>
      </vt:variant>
      <vt:variant>
        <vt:i4>7209059</vt:i4>
      </vt:variant>
      <vt:variant>
        <vt:i4>600</vt:i4>
      </vt:variant>
      <vt:variant>
        <vt:i4>0</vt:i4>
      </vt:variant>
      <vt:variant>
        <vt:i4>5</vt:i4>
      </vt:variant>
      <vt:variant>
        <vt:lpwstr>https://wcag21.lepszyweb.pl/</vt:lpwstr>
      </vt:variant>
      <vt:variant>
        <vt:lpwstr>przerywanie</vt:lpwstr>
      </vt:variant>
      <vt:variant>
        <vt:i4>4653151</vt:i4>
      </vt:variant>
      <vt:variant>
        <vt:i4>597</vt:i4>
      </vt:variant>
      <vt:variant>
        <vt:i4>0</vt:i4>
      </vt:variant>
      <vt:variant>
        <vt:i4>5</vt:i4>
      </vt:variant>
      <vt:variant>
        <vt:lpwstr>https://wcag21.lepszyweb.pl/</vt:lpwstr>
      </vt:variant>
      <vt:variant>
        <vt:lpwstr>bez-ograniczen-czasowych</vt:lpwstr>
      </vt:variant>
      <vt:variant>
        <vt:i4>7864433</vt:i4>
      </vt:variant>
      <vt:variant>
        <vt:i4>594</vt:i4>
      </vt:variant>
      <vt:variant>
        <vt:i4>0</vt:i4>
      </vt:variant>
      <vt:variant>
        <vt:i4>5</vt:i4>
      </vt:variant>
      <vt:variant>
        <vt:lpwstr>https://wcag21.lepszyweb.pl/</vt:lpwstr>
      </vt:variant>
      <vt:variant>
        <vt:lpwstr>klawiatura-bez-wyjatkow</vt:lpwstr>
      </vt:variant>
      <vt:variant>
        <vt:i4>7864373</vt:i4>
      </vt:variant>
      <vt:variant>
        <vt:i4>591</vt:i4>
      </vt:variant>
      <vt:variant>
        <vt:i4>0</vt:i4>
      </vt:variant>
      <vt:variant>
        <vt:i4>5</vt:i4>
      </vt:variant>
      <vt:variant>
        <vt:lpwstr>https://wcag21.lepszyweb.pl/</vt:lpwstr>
      </vt:variant>
      <vt:variant>
        <vt:lpwstr>obrazy-tekstu-bez-wyjatkow</vt:lpwstr>
      </vt:variant>
      <vt:variant>
        <vt:i4>5832710</vt:i4>
      </vt:variant>
      <vt:variant>
        <vt:i4>588</vt:i4>
      </vt:variant>
      <vt:variant>
        <vt:i4>0</vt:i4>
      </vt:variant>
      <vt:variant>
        <vt:i4>5</vt:i4>
      </vt:variant>
      <vt:variant>
        <vt:lpwstr>https://wcag21.lepszyweb.pl/</vt:lpwstr>
      </vt:variant>
      <vt:variant>
        <vt:lpwstr>prezentacja-wizualna</vt:lpwstr>
      </vt:variant>
      <vt:variant>
        <vt:i4>1441882</vt:i4>
      </vt:variant>
      <vt:variant>
        <vt:i4>585</vt:i4>
      </vt:variant>
      <vt:variant>
        <vt:i4>0</vt:i4>
      </vt:variant>
      <vt:variant>
        <vt:i4>5</vt:i4>
      </vt:variant>
      <vt:variant>
        <vt:lpwstr>https://wcag21.lepszyweb.pl/</vt:lpwstr>
      </vt:variant>
      <vt:variant>
        <vt:lpwstr>niska-g-osnosc-lub-bez-dzwiekow-w-tle</vt:lpwstr>
      </vt:variant>
      <vt:variant>
        <vt:i4>7864383</vt:i4>
      </vt:variant>
      <vt:variant>
        <vt:i4>582</vt:i4>
      </vt:variant>
      <vt:variant>
        <vt:i4>0</vt:i4>
      </vt:variant>
      <vt:variant>
        <vt:i4>5</vt:i4>
      </vt:variant>
      <vt:variant>
        <vt:lpwstr>https://wcag21.lepszyweb.pl/</vt:lpwstr>
      </vt:variant>
      <vt:variant>
        <vt:lpwstr>kontrast-wzmocniony</vt:lpwstr>
      </vt:variant>
      <vt:variant>
        <vt:i4>327771</vt:i4>
      </vt:variant>
      <vt:variant>
        <vt:i4>579</vt:i4>
      </vt:variant>
      <vt:variant>
        <vt:i4>0</vt:i4>
      </vt:variant>
      <vt:variant>
        <vt:i4>5</vt:i4>
      </vt:variant>
      <vt:variant>
        <vt:lpwstr>https://wcag21.lepszyweb.pl/</vt:lpwstr>
      </vt:variant>
      <vt:variant>
        <vt:lpwstr>okreslenie-przeznaczenia</vt:lpwstr>
      </vt:variant>
      <vt:variant>
        <vt:i4>6946853</vt:i4>
      </vt:variant>
      <vt:variant>
        <vt:i4>576</vt:i4>
      </vt:variant>
      <vt:variant>
        <vt:i4>0</vt:i4>
      </vt:variant>
      <vt:variant>
        <vt:i4>5</vt:i4>
      </vt:variant>
      <vt:variant>
        <vt:lpwstr>https://wcag21.lepszyweb.pl/</vt:lpwstr>
      </vt:variant>
      <vt:variant>
        <vt:lpwstr>tylko-audio-na-zywo</vt:lpwstr>
      </vt:variant>
      <vt:variant>
        <vt:i4>7995439</vt:i4>
      </vt:variant>
      <vt:variant>
        <vt:i4>573</vt:i4>
      </vt:variant>
      <vt:variant>
        <vt:i4>0</vt:i4>
      </vt:variant>
      <vt:variant>
        <vt:i4>5</vt:i4>
      </vt:variant>
      <vt:variant>
        <vt:lpwstr>https://wcag21.lepszyweb.pl/</vt:lpwstr>
      </vt:variant>
      <vt:variant>
        <vt:lpwstr>alternatywa-dla-mediow-nagranie</vt:lpwstr>
      </vt:variant>
      <vt:variant>
        <vt:i4>1966098</vt:i4>
      </vt:variant>
      <vt:variant>
        <vt:i4>570</vt:i4>
      </vt:variant>
      <vt:variant>
        <vt:i4>0</vt:i4>
      </vt:variant>
      <vt:variant>
        <vt:i4>5</vt:i4>
      </vt:variant>
      <vt:variant>
        <vt:lpwstr>https://wcag21.lepszyweb.pl/</vt:lpwstr>
      </vt:variant>
      <vt:variant>
        <vt:lpwstr>rozszerzona-audiodeskrypcja-nagranie</vt:lpwstr>
      </vt:variant>
      <vt:variant>
        <vt:i4>4653140</vt:i4>
      </vt:variant>
      <vt:variant>
        <vt:i4>567</vt:i4>
      </vt:variant>
      <vt:variant>
        <vt:i4>0</vt:i4>
      </vt:variant>
      <vt:variant>
        <vt:i4>5</vt:i4>
      </vt:variant>
      <vt:variant>
        <vt:lpwstr>https://wcag21.lepszyweb.pl/</vt:lpwstr>
      </vt:variant>
      <vt:variant>
        <vt:lpwstr>jezyk-migowy-nagranie</vt:lpwstr>
      </vt:variant>
      <vt:variant>
        <vt:i4>5242891</vt:i4>
      </vt:variant>
      <vt:variant>
        <vt:i4>564</vt:i4>
      </vt:variant>
      <vt:variant>
        <vt:i4>0</vt:i4>
      </vt:variant>
      <vt:variant>
        <vt:i4>5</vt:i4>
      </vt:variant>
      <vt:variant>
        <vt:lpwstr>https://wcag.lepszyweb.pl/</vt:lpwstr>
      </vt:variant>
      <vt:variant>
        <vt:lpwstr>status-messages</vt:lpwstr>
      </vt:variant>
      <vt:variant>
        <vt:i4>7340156</vt:i4>
      </vt:variant>
      <vt:variant>
        <vt:i4>561</vt:i4>
      </vt:variant>
      <vt:variant>
        <vt:i4>0</vt:i4>
      </vt:variant>
      <vt:variant>
        <vt:i4>5</vt:i4>
      </vt:variant>
      <vt:variant>
        <vt:lpwstr>https://wcag.lepszyweb.pl/</vt:lpwstr>
      </vt:variant>
      <vt:variant>
        <vt:lpwstr>error-prevention-legal-financial-data</vt:lpwstr>
      </vt:variant>
      <vt:variant>
        <vt:i4>7274559</vt:i4>
      </vt:variant>
      <vt:variant>
        <vt:i4>558</vt:i4>
      </vt:variant>
      <vt:variant>
        <vt:i4>0</vt:i4>
      </vt:variant>
      <vt:variant>
        <vt:i4>5</vt:i4>
      </vt:variant>
      <vt:variant>
        <vt:lpwstr>https://wcag.lepszyweb.pl/</vt:lpwstr>
      </vt:variant>
      <vt:variant>
        <vt:lpwstr>error-suggestion</vt:lpwstr>
      </vt:variant>
      <vt:variant>
        <vt:i4>2162785</vt:i4>
      </vt:variant>
      <vt:variant>
        <vt:i4>555</vt:i4>
      </vt:variant>
      <vt:variant>
        <vt:i4>0</vt:i4>
      </vt:variant>
      <vt:variant>
        <vt:i4>5</vt:i4>
      </vt:variant>
      <vt:variant>
        <vt:lpwstr>https://wcag.lepszyweb.pl/</vt:lpwstr>
      </vt:variant>
      <vt:variant>
        <vt:lpwstr>consistent-identification</vt:lpwstr>
      </vt:variant>
      <vt:variant>
        <vt:i4>2293859</vt:i4>
      </vt:variant>
      <vt:variant>
        <vt:i4>552</vt:i4>
      </vt:variant>
      <vt:variant>
        <vt:i4>0</vt:i4>
      </vt:variant>
      <vt:variant>
        <vt:i4>5</vt:i4>
      </vt:variant>
      <vt:variant>
        <vt:lpwstr>https://wcag.lepszyweb.pl/</vt:lpwstr>
      </vt:variant>
      <vt:variant>
        <vt:lpwstr>consistent-navigation</vt:lpwstr>
      </vt:variant>
      <vt:variant>
        <vt:i4>7077993</vt:i4>
      </vt:variant>
      <vt:variant>
        <vt:i4>549</vt:i4>
      </vt:variant>
      <vt:variant>
        <vt:i4>0</vt:i4>
      </vt:variant>
      <vt:variant>
        <vt:i4>5</vt:i4>
      </vt:variant>
      <vt:variant>
        <vt:lpwstr>https://wcag.lepszyweb.pl/</vt:lpwstr>
      </vt:variant>
      <vt:variant>
        <vt:lpwstr>language-of-parts</vt:lpwstr>
      </vt:variant>
      <vt:variant>
        <vt:i4>6422561</vt:i4>
      </vt:variant>
      <vt:variant>
        <vt:i4>546</vt:i4>
      </vt:variant>
      <vt:variant>
        <vt:i4>0</vt:i4>
      </vt:variant>
      <vt:variant>
        <vt:i4>5</vt:i4>
      </vt:variant>
      <vt:variant>
        <vt:lpwstr>https://wcag.lepszyweb.pl/</vt:lpwstr>
      </vt:variant>
      <vt:variant>
        <vt:lpwstr>focus-visible</vt:lpwstr>
      </vt:variant>
      <vt:variant>
        <vt:i4>4325469</vt:i4>
      </vt:variant>
      <vt:variant>
        <vt:i4>543</vt:i4>
      </vt:variant>
      <vt:variant>
        <vt:i4>0</vt:i4>
      </vt:variant>
      <vt:variant>
        <vt:i4>5</vt:i4>
      </vt:variant>
      <vt:variant>
        <vt:lpwstr>https://wcag.lepszyweb.pl/</vt:lpwstr>
      </vt:variant>
      <vt:variant>
        <vt:lpwstr>headings-and-labels</vt:lpwstr>
      </vt:variant>
      <vt:variant>
        <vt:i4>2293880</vt:i4>
      </vt:variant>
      <vt:variant>
        <vt:i4>540</vt:i4>
      </vt:variant>
      <vt:variant>
        <vt:i4>0</vt:i4>
      </vt:variant>
      <vt:variant>
        <vt:i4>5</vt:i4>
      </vt:variant>
      <vt:variant>
        <vt:lpwstr>https://wcag.lepszyweb.pl/</vt:lpwstr>
      </vt:variant>
      <vt:variant>
        <vt:lpwstr>multiple-ways</vt:lpwstr>
      </vt:variant>
      <vt:variant>
        <vt:i4>3866686</vt:i4>
      </vt:variant>
      <vt:variant>
        <vt:i4>537</vt:i4>
      </vt:variant>
      <vt:variant>
        <vt:i4>0</vt:i4>
      </vt:variant>
      <vt:variant>
        <vt:i4>5</vt:i4>
      </vt:variant>
      <vt:variant>
        <vt:lpwstr>https://wcag.lepszyweb.pl/</vt:lpwstr>
      </vt:variant>
      <vt:variant>
        <vt:lpwstr>content-on-hover-or-focus</vt:lpwstr>
      </vt:variant>
      <vt:variant>
        <vt:i4>3407980</vt:i4>
      </vt:variant>
      <vt:variant>
        <vt:i4>534</vt:i4>
      </vt:variant>
      <vt:variant>
        <vt:i4>0</vt:i4>
      </vt:variant>
      <vt:variant>
        <vt:i4>5</vt:i4>
      </vt:variant>
      <vt:variant>
        <vt:lpwstr>https://wcag.lepszyweb.pl/</vt:lpwstr>
      </vt:variant>
      <vt:variant>
        <vt:lpwstr>text-spacing</vt:lpwstr>
      </vt:variant>
      <vt:variant>
        <vt:i4>6684779</vt:i4>
      </vt:variant>
      <vt:variant>
        <vt:i4>531</vt:i4>
      </vt:variant>
      <vt:variant>
        <vt:i4>0</vt:i4>
      </vt:variant>
      <vt:variant>
        <vt:i4>5</vt:i4>
      </vt:variant>
      <vt:variant>
        <vt:lpwstr>https://wcag.lepszyweb.pl/</vt:lpwstr>
      </vt:variant>
      <vt:variant>
        <vt:lpwstr>non-text-contrast</vt:lpwstr>
      </vt:variant>
      <vt:variant>
        <vt:i4>3735604</vt:i4>
      </vt:variant>
      <vt:variant>
        <vt:i4>528</vt:i4>
      </vt:variant>
      <vt:variant>
        <vt:i4>0</vt:i4>
      </vt:variant>
      <vt:variant>
        <vt:i4>5</vt:i4>
      </vt:variant>
      <vt:variant>
        <vt:lpwstr>../zarzadzanie/vpat/Dopasowanie do ekranu (AA)</vt:lpwstr>
      </vt:variant>
      <vt:variant>
        <vt:lpwstr/>
      </vt:variant>
      <vt:variant>
        <vt:i4>6029315</vt:i4>
      </vt:variant>
      <vt:variant>
        <vt:i4>525</vt:i4>
      </vt:variant>
      <vt:variant>
        <vt:i4>0</vt:i4>
      </vt:variant>
      <vt:variant>
        <vt:i4>5</vt:i4>
      </vt:variant>
      <vt:variant>
        <vt:lpwstr>https://wcag.lepszyweb.pl/</vt:lpwstr>
      </vt:variant>
      <vt:variant>
        <vt:lpwstr>resize-text</vt:lpwstr>
      </vt:variant>
      <vt:variant>
        <vt:i4>6029315</vt:i4>
      </vt:variant>
      <vt:variant>
        <vt:i4>522</vt:i4>
      </vt:variant>
      <vt:variant>
        <vt:i4>0</vt:i4>
      </vt:variant>
      <vt:variant>
        <vt:i4>5</vt:i4>
      </vt:variant>
      <vt:variant>
        <vt:lpwstr>https://wcag.lepszyweb.pl/</vt:lpwstr>
      </vt:variant>
      <vt:variant>
        <vt:lpwstr>resize-text</vt:lpwstr>
      </vt:variant>
      <vt:variant>
        <vt:i4>3407972</vt:i4>
      </vt:variant>
      <vt:variant>
        <vt:i4>519</vt:i4>
      </vt:variant>
      <vt:variant>
        <vt:i4>0</vt:i4>
      </vt:variant>
      <vt:variant>
        <vt:i4>5</vt:i4>
      </vt:variant>
      <vt:variant>
        <vt:lpwstr>https://wcag.lepszyweb.pl/</vt:lpwstr>
      </vt:variant>
      <vt:variant>
        <vt:lpwstr>contrast-minimum</vt:lpwstr>
      </vt:variant>
      <vt:variant>
        <vt:i4>4587587</vt:i4>
      </vt:variant>
      <vt:variant>
        <vt:i4>516</vt:i4>
      </vt:variant>
      <vt:variant>
        <vt:i4>0</vt:i4>
      </vt:variant>
      <vt:variant>
        <vt:i4>5</vt:i4>
      </vt:variant>
      <vt:variant>
        <vt:lpwstr>https://wcag.lepszyweb.pl/</vt:lpwstr>
      </vt:variant>
      <vt:variant>
        <vt:lpwstr>identify-input-purpose</vt:lpwstr>
      </vt:variant>
      <vt:variant>
        <vt:i4>4259920</vt:i4>
      </vt:variant>
      <vt:variant>
        <vt:i4>513</vt:i4>
      </vt:variant>
      <vt:variant>
        <vt:i4>0</vt:i4>
      </vt:variant>
      <vt:variant>
        <vt:i4>5</vt:i4>
      </vt:variant>
      <vt:variant>
        <vt:lpwstr>https://wcag.lepszyweb.pl/</vt:lpwstr>
      </vt:variant>
      <vt:variant>
        <vt:lpwstr>orientation</vt:lpwstr>
      </vt:variant>
      <vt:variant>
        <vt:i4>2424883</vt:i4>
      </vt:variant>
      <vt:variant>
        <vt:i4>510</vt:i4>
      </vt:variant>
      <vt:variant>
        <vt:i4>0</vt:i4>
      </vt:variant>
      <vt:variant>
        <vt:i4>5</vt:i4>
      </vt:variant>
      <vt:variant>
        <vt:lpwstr>https://wcag.lepszyweb.pl/</vt:lpwstr>
      </vt:variant>
      <vt:variant>
        <vt:lpwstr>audio-description-prerecorded</vt:lpwstr>
      </vt:variant>
      <vt:variant>
        <vt:i4>2752608</vt:i4>
      </vt:variant>
      <vt:variant>
        <vt:i4>507</vt:i4>
      </vt:variant>
      <vt:variant>
        <vt:i4>0</vt:i4>
      </vt:variant>
      <vt:variant>
        <vt:i4>5</vt:i4>
      </vt:variant>
      <vt:variant>
        <vt:lpwstr>https://wcag.lepszyweb.pl/</vt:lpwstr>
      </vt:variant>
      <vt:variant>
        <vt:lpwstr>captions-live</vt:lpwstr>
      </vt:variant>
      <vt:variant>
        <vt:i4>1703950</vt:i4>
      </vt:variant>
      <vt:variant>
        <vt:i4>504</vt:i4>
      </vt:variant>
      <vt:variant>
        <vt:i4>0</vt:i4>
      </vt:variant>
      <vt:variant>
        <vt:i4>5</vt:i4>
      </vt:variant>
      <vt:variant>
        <vt:lpwstr>https://wcag.lepszyweb.pl/</vt:lpwstr>
      </vt:variant>
      <vt:variant>
        <vt:lpwstr>name-role-value</vt:lpwstr>
      </vt:variant>
      <vt:variant>
        <vt:i4>4522075</vt:i4>
      </vt:variant>
      <vt:variant>
        <vt:i4>501</vt:i4>
      </vt:variant>
      <vt:variant>
        <vt:i4>0</vt:i4>
      </vt:variant>
      <vt:variant>
        <vt:i4>5</vt:i4>
      </vt:variant>
      <vt:variant>
        <vt:lpwstr>https://wcag.lepszyweb.pl/</vt:lpwstr>
      </vt:variant>
      <vt:variant>
        <vt:lpwstr>parsing</vt:lpwstr>
      </vt:variant>
      <vt:variant>
        <vt:i4>720897</vt:i4>
      </vt:variant>
      <vt:variant>
        <vt:i4>498</vt:i4>
      </vt:variant>
      <vt:variant>
        <vt:i4>0</vt:i4>
      </vt:variant>
      <vt:variant>
        <vt:i4>5</vt:i4>
      </vt:variant>
      <vt:variant>
        <vt:lpwstr>https://wcag.lepszyweb.pl/</vt:lpwstr>
      </vt:variant>
      <vt:variant>
        <vt:lpwstr>labels-or-instructions</vt:lpwstr>
      </vt:variant>
      <vt:variant>
        <vt:i4>6619187</vt:i4>
      </vt:variant>
      <vt:variant>
        <vt:i4>495</vt:i4>
      </vt:variant>
      <vt:variant>
        <vt:i4>0</vt:i4>
      </vt:variant>
      <vt:variant>
        <vt:i4>5</vt:i4>
      </vt:variant>
      <vt:variant>
        <vt:lpwstr>https://wcag.lepszyweb.pl/</vt:lpwstr>
      </vt:variant>
      <vt:variant>
        <vt:lpwstr>error-identification</vt:lpwstr>
      </vt:variant>
      <vt:variant>
        <vt:i4>3801193</vt:i4>
      </vt:variant>
      <vt:variant>
        <vt:i4>492</vt:i4>
      </vt:variant>
      <vt:variant>
        <vt:i4>0</vt:i4>
      </vt:variant>
      <vt:variant>
        <vt:i4>5</vt:i4>
      </vt:variant>
      <vt:variant>
        <vt:lpwstr>https://wcag.lepszyweb.pl/</vt:lpwstr>
      </vt:variant>
      <vt:variant>
        <vt:lpwstr>on-input</vt:lpwstr>
      </vt:variant>
      <vt:variant>
        <vt:i4>2162792</vt:i4>
      </vt:variant>
      <vt:variant>
        <vt:i4>489</vt:i4>
      </vt:variant>
      <vt:variant>
        <vt:i4>0</vt:i4>
      </vt:variant>
      <vt:variant>
        <vt:i4>5</vt:i4>
      </vt:variant>
      <vt:variant>
        <vt:lpwstr>https://wcag.lepszyweb.pl/</vt:lpwstr>
      </vt:variant>
      <vt:variant>
        <vt:lpwstr>on-focus</vt:lpwstr>
      </vt:variant>
      <vt:variant>
        <vt:i4>8192124</vt:i4>
      </vt:variant>
      <vt:variant>
        <vt:i4>486</vt:i4>
      </vt:variant>
      <vt:variant>
        <vt:i4>0</vt:i4>
      </vt:variant>
      <vt:variant>
        <vt:i4>5</vt:i4>
      </vt:variant>
      <vt:variant>
        <vt:lpwstr>https://wcag.lepszyweb.pl/</vt:lpwstr>
      </vt:variant>
      <vt:variant>
        <vt:lpwstr>language-of-page</vt:lpwstr>
      </vt:variant>
      <vt:variant>
        <vt:i4>2228326</vt:i4>
      </vt:variant>
      <vt:variant>
        <vt:i4>483</vt:i4>
      </vt:variant>
      <vt:variant>
        <vt:i4>0</vt:i4>
      </vt:variant>
      <vt:variant>
        <vt:i4>5</vt:i4>
      </vt:variant>
      <vt:variant>
        <vt:lpwstr>https://wcag.lepszyweb.pl/</vt:lpwstr>
      </vt:variant>
      <vt:variant>
        <vt:lpwstr>motion-actuation</vt:lpwstr>
      </vt:variant>
      <vt:variant>
        <vt:i4>8192119</vt:i4>
      </vt:variant>
      <vt:variant>
        <vt:i4>480</vt:i4>
      </vt:variant>
      <vt:variant>
        <vt:i4>0</vt:i4>
      </vt:variant>
      <vt:variant>
        <vt:i4>5</vt:i4>
      </vt:variant>
      <vt:variant>
        <vt:lpwstr>https://wcag.lepszyweb.pl/</vt:lpwstr>
      </vt:variant>
      <vt:variant>
        <vt:lpwstr>label-in-name</vt:lpwstr>
      </vt:variant>
      <vt:variant>
        <vt:i4>7864368</vt:i4>
      </vt:variant>
      <vt:variant>
        <vt:i4>477</vt:i4>
      </vt:variant>
      <vt:variant>
        <vt:i4>0</vt:i4>
      </vt:variant>
      <vt:variant>
        <vt:i4>5</vt:i4>
      </vt:variant>
      <vt:variant>
        <vt:lpwstr>https://wcag.lepszyweb.pl/</vt:lpwstr>
      </vt:variant>
      <vt:variant>
        <vt:lpwstr>pointer-cancellation</vt:lpwstr>
      </vt:variant>
      <vt:variant>
        <vt:i4>6291499</vt:i4>
      </vt:variant>
      <vt:variant>
        <vt:i4>474</vt:i4>
      </vt:variant>
      <vt:variant>
        <vt:i4>0</vt:i4>
      </vt:variant>
      <vt:variant>
        <vt:i4>5</vt:i4>
      </vt:variant>
      <vt:variant>
        <vt:lpwstr>https://wcag.lepszyweb.pl/</vt:lpwstr>
      </vt:variant>
      <vt:variant>
        <vt:lpwstr>pointer-gestures</vt:lpwstr>
      </vt:variant>
      <vt:variant>
        <vt:i4>1310786</vt:i4>
      </vt:variant>
      <vt:variant>
        <vt:i4>471</vt:i4>
      </vt:variant>
      <vt:variant>
        <vt:i4>0</vt:i4>
      </vt:variant>
      <vt:variant>
        <vt:i4>5</vt:i4>
      </vt:variant>
      <vt:variant>
        <vt:lpwstr>https://wcag.lepszyweb.pl/</vt:lpwstr>
      </vt:variant>
      <vt:variant>
        <vt:lpwstr>link-purpose-in-context</vt:lpwstr>
      </vt:variant>
      <vt:variant>
        <vt:i4>1638477</vt:i4>
      </vt:variant>
      <vt:variant>
        <vt:i4>468</vt:i4>
      </vt:variant>
      <vt:variant>
        <vt:i4>0</vt:i4>
      </vt:variant>
      <vt:variant>
        <vt:i4>5</vt:i4>
      </vt:variant>
      <vt:variant>
        <vt:lpwstr>https://wcag.lepszyweb.pl/</vt:lpwstr>
      </vt:variant>
      <vt:variant>
        <vt:lpwstr>focus-order</vt:lpwstr>
      </vt:variant>
      <vt:variant>
        <vt:i4>5767183</vt:i4>
      </vt:variant>
      <vt:variant>
        <vt:i4>465</vt:i4>
      </vt:variant>
      <vt:variant>
        <vt:i4>0</vt:i4>
      </vt:variant>
      <vt:variant>
        <vt:i4>5</vt:i4>
      </vt:variant>
      <vt:variant>
        <vt:lpwstr>https://wcag.lepszyweb.pl/</vt:lpwstr>
      </vt:variant>
      <vt:variant>
        <vt:lpwstr>page-titled</vt:lpwstr>
      </vt:variant>
      <vt:variant>
        <vt:i4>3407987</vt:i4>
      </vt:variant>
      <vt:variant>
        <vt:i4>462</vt:i4>
      </vt:variant>
      <vt:variant>
        <vt:i4>0</vt:i4>
      </vt:variant>
      <vt:variant>
        <vt:i4>5</vt:i4>
      </vt:variant>
      <vt:variant>
        <vt:lpwstr>https://wcag.lepszyweb.pl/</vt:lpwstr>
      </vt:variant>
      <vt:variant>
        <vt:lpwstr>bypass-blocks</vt:lpwstr>
      </vt:variant>
      <vt:variant>
        <vt:i4>3866659</vt:i4>
      </vt:variant>
      <vt:variant>
        <vt:i4>459</vt:i4>
      </vt:variant>
      <vt:variant>
        <vt:i4>0</vt:i4>
      </vt:variant>
      <vt:variant>
        <vt:i4>5</vt:i4>
      </vt:variant>
      <vt:variant>
        <vt:lpwstr>https://wcag.lepszyweb.pl/</vt:lpwstr>
      </vt:variant>
      <vt:variant>
        <vt:lpwstr>three-flashes-or-below-threshold</vt:lpwstr>
      </vt:variant>
      <vt:variant>
        <vt:i4>917512</vt:i4>
      </vt:variant>
      <vt:variant>
        <vt:i4>456</vt:i4>
      </vt:variant>
      <vt:variant>
        <vt:i4>0</vt:i4>
      </vt:variant>
      <vt:variant>
        <vt:i4>5</vt:i4>
      </vt:variant>
      <vt:variant>
        <vt:lpwstr>https://wcag.lepszyweb.pl/</vt:lpwstr>
      </vt:variant>
      <vt:variant>
        <vt:lpwstr>pause-stop-hide</vt:lpwstr>
      </vt:variant>
      <vt:variant>
        <vt:i4>2818157</vt:i4>
      </vt:variant>
      <vt:variant>
        <vt:i4>453</vt:i4>
      </vt:variant>
      <vt:variant>
        <vt:i4>0</vt:i4>
      </vt:variant>
      <vt:variant>
        <vt:i4>5</vt:i4>
      </vt:variant>
      <vt:variant>
        <vt:lpwstr>https://wcag.lepszyweb.pl/</vt:lpwstr>
      </vt:variant>
      <vt:variant>
        <vt:lpwstr>timing-adjustable</vt:lpwstr>
      </vt:variant>
      <vt:variant>
        <vt:i4>5046362</vt:i4>
      </vt:variant>
      <vt:variant>
        <vt:i4>450</vt:i4>
      </vt:variant>
      <vt:variant>
        <vt:i4>0</vt:i4>
      </vt:variant>
      <vt:variant>
        <vt:i4>5</vt:i4>
      </vt:variant>
      <vt:variant>
        <vt:lpwstr>https://wcag.lepszyweb.pl/</vt:lpwstr>
      </vt:variant>
      <vt:variant>
        <vt:lpwstr>character-key-shortcuts</vt:lpwstr>
      </vt:variant>
      <vt:variant>
        <vt:i4>7733348</vt:i4>
      </vt:variant>
      <vt:variant>
        <vt:i4>447</vt:i4>
      </vt:variant>
      <vt:variant>
        <vt:i4>0</vt:i4>
      </vt:variant>
      <vt:variant>
        <vt:i4>5</vt:i4>
      </vt:variant>
      <vt:variant>
        <vt:lpwstr>https://wcag.lepszyweb.pl/</vt:lpwstr>
      </vt:variant>
      <vt:variant>
        <vt:lpwstr>no-keyboard-trap</vt:lpwstr>
      </vt:variant>
      <vt:variant>
        <vt:i4>3866687</vt:i4>
      </vt:variant>
      <vt:variant>
        <vt:i4>444</vt:i4>
      </vt:variant>
      <vt:variant>
        <vt:i4>0</vt:i4>
      </vt:variant>
      <vt:variant>
        <vt:i4>5</vt:i4>
      </vt:variant>
      <vt:variant>
        <vt:lpwstr>https://wcag.lepszyweb.pl/</vt:lpwstr>
      </vt:variant>
      <vt:variant>
        <vt:lpwstr>keyboard</vt:lpwstr>
      </vt:variant>
      <vt:variant>
        <vt:i4>8126501</vt:i4>
      </vt:variant>
      <vt:variant>
        <vt:i4>441</vt:i4>
      </vt:variant>
      <vt:variant>
        <vt:i4>0</vt:i4>
      </vt:variant>
      <vt:variant>
        <vt:i4>5</vt:i4>
      </vt:variant>
      <vt:variant>
        <vt:lpwstr>https://wcag.lepszyweb.pl/</vt:lpwstr>
      </vt:variant>
      <vt:variant>
        <vt:lpwstr>audio-control</vt:lpwstr>
      </vt:variant>
      <vt:variant>
        <vt:i4>8126562</vt:i4>
      </vt:variant>
      <vt:variant>
        <vt:i4>438</vt:i4>
      </vt:variant>
      <vt:variant>
        <vt:i4>0</vt:i4>
      </vt:variant>
      <vt:variant>
        <vt:i4>5</vt:i4>
      </vt:variant>
      <vt:variant>
        <vt:lpwstr>https://wcag.lepszyweb.pl/</vt:lpwstr>
      </vt:variant>
      <vt:variant>
        <vt:lpwstr>use-of-color</vt:lpwstr>
      </vt:variant>
      <vt:variant>
        <vt:i4>1179716</vt:i4>
      </vt:variant>
      <vt:variant>
        <vt:i4>435</vt:i4>
      </vt:variant>
      <vt:variant>
        <vt:i4>0</vt:i4>
      </vt:variant>
      <vt:variant>
        <vt:i4>5</vt:i4>
      </vt:variant>
      <vt:variant>
        <vt:lpwstr>https://wcag.lepszyweb.pl/</vt:lpwstr>
      </vt:variant>
      <vt:variant>
        <vt:lpwstr>sensory-characteristics</vt:lpwstr>
      </vt:variant>
      <vt:variant>
        <vt:i4>5373972</vt:i4>
      </vt:variant>
      <vt:variant>
        <vt:i4>432</vt:i4>
      </vt:variant>
      <vt:variant>
        <vt:i4>0</vt:i4>
      </vt:variant>
      <vt:variant>
        <vt:i4>5</vt:i4>
      </vt:variant>
      <vt:variant>
        <vt:lpwstr>https://wcag.lepszyweb.pl/</vt:lpwstr>
      </vt:variant>
      <vt:variant>
        <vt:lpwstr>meaningful-sequence</vt:lpwstr>
      </vt:variant>
      <vt:variant>
        <vt:i4>5308490</vt:i4>
      </vt:variant>
      <vt:variant>
        <vt:i4>429</vt:i4>
      </vt:variant>
      <vt:variant>
        <vt:i4>0</vt:i4>
      </vt:variant>
      <vt:variant>
        <vt:i4>5</vt:i4>
      </vt:variant>
      <vt:variant>
        <vt:lpwstr>https://wcag.lepszyweb.pl/</vt:lpwstr>
      </vt:variant>
      <vt:variant>
        <vt:lpwstr>info-and-relationships</vt:lpwstr>
      </vt:variant>
      <vt:variant>
        <vt:i4>6160407</vt:i4>
      </vt:variant>
      <vt:variant>
        <vt:i4>426</vt:i4>
      </vt:variant>
      <vt:variant>
        <vt:i4>0</vt:i4>
      </vt:variant>
      <vt:variant>
        <vt:i4>5</vt:i4>
      </vt:variant>
      <vt:variant>
        <vt:lpwstr>https://wcag.lepszyweb.pl/</vt:lpwstr>
      </vt:variant>
      <vt:variant>
        <vt:lpwstr>audio-description-or-media-alternative-prerecorded</vt:lpwstr>
      </vt:variant>
      <vt:variant>
        <vt:i4>3080317</vt:i4>
      </vt:variant>
      <vt:variant>
        <vt:i4>423</vt:i4>
      </vt:variant>
      <vt:variant>
        <vt:i4>0</vt:i4>
      </vt:variant>
      <vt:variant>
        <vt:i4>5</vt:i4>
      </vt:variant>
      <vt:variant>
        <vt:lpwstr>https://wcag.lepszyweb.pl/</vt:lpwstr>
      </vt:variant>
      <vt:variant>
        <vt:lpwstr>captions-prerecorded</vt:lpwstr>
      </vt:variant>
      <vt:variant>
        <vt:i4>3997818</vt:i4>
      </vt:variant>
      <vt:variant>
        <vt:i4>420</vt:i4>
      </vt:variant>
      <vt:variant>
        <vt:i4>0</vt:i4>
      </vt:variant>
      <vt:variant>
        <vt:i4>5</vt:i4>
      </vt:variant>
      <vt:variant>
        <vt:lpwstr>https://wcag.lepszyweb.pl/</vt:lpwstr>
      </vt:variant>
      <vt:variant>
        <vt:lpwstr>audio-only-and-video-only-prerecorded</vt:lpwstr>
      </vt:variant>
      <vt:variant>
        <vt:i4>7733348</vt:i4>
      </vt:variant>
      <vt:variant>
        <vt:i4>417</vt:i4>
      </vt:variant>
      <vt:variant>
        <vt:i4>0</vt:i4>
      </vt:variant>
      <vt:variant>
        <vt:i4>5</vt:i4>
      </vt:variant>
      <vt:variant>
        <vt:lpwstr>https://wcag.lepszyweb.pl/</vt:lpwstr>
      </vt:variant>
      <vt:variant>
        <vt:lpwstr>non-text-content</vt:lpwstr>
      </vt:variant>
      <vt:variant>
        <vt:i4>5308443</vt:i4>
      </vt:variant>
      <vt:variant>
        <vt:i4>414</vt:i4>
      </vt:variant>
      <vt:variant>
        <vt:i4>0</vt:i4>
      </vt:variant>
      <vt:variant>
        <vt:i4>5</vt:i4>
      </vt:variant>
      <vt:variant>
        <vt:lpwstr>https://wcag21.lepszyweb.pl/</vt:lpwstr>
      </vt:variant>
      <vt:variant>
        <vt:lpwstr>zapobieganie-b-edom-wszystkim</vt:lpwstr>
      </vt:variant>
      <vt:variant>
        <vt:i4>524319</vt:i4>
      </vt:variant>
      <vt:variant>
        <vt:i4>411</vt:i4>
      </vt:variant>
      <vt:variant>
        <vt:i4>0</vt:i4>
      </vt:variant>
      <vt:variant>
        <vt:i4>5</vt:i4>
      </vt:variant>
      <vt:variant>
        <vt:lpwstr>https://wcag21.lepszyweb.pl/</vt:lpwstr>
      </vt:variant>
      <vt:variant>
        <vt:lpwstr>pomoc</vt:lpwstr>
      </vt:variant>
      <vt:variant>
        <vt:i4>5177411</vt:i4>
      </vt:variant>
      <vt:variant>
        <vt:i4>408</vt:i4>
      </vt:variant>
      <vt:variant>
        <vt:i4>0</vt:i4>
      </vt:variant>
      <vt:variant>
        <vt:i4>5</vt:i4>
      </vt:variant>
      <vt:variant>
        <vt:lpwstr>https://wcag21.lepszyweb.pl/</vt:lpwstr>
      </vt:variant>
      <vt:variant>
        <vt:lpwstr>zmiana-na-zadanie</vt:lpwstr>
      </vt:variant>
      <vt:variant>
        <vt:i4>8323183</vt:i4>
      </vt:variant>
      <vt:variant>
        <vt:i4>405</vt:i4>
      </vt:variant>
      <vt:variant>
        <vt:i4>0</vt:i4>
      </vt:variant>
      <vt:variant>
        <vt:i4>5</vt:i4>
      </vt:variant>
      <vt:variant>
        <vt:lpwstr>https://wcag21.lepszyweb.pl/</vt:lpwstr>
      </vt:variant>
      <vt:variant>
        <vt:lpwstr>wymowa</vt:lpwstr>
      </vt:variant>
      <vt:variant>
        <vt:i4>4259905</vt:i4>
      </vt:variant>
      <vt:variant>
        <vt:i4>402</vt:i4>
      </vt:variant>
      <vt:variant>
        <vt:i4>0</vt:i4>
      </vt:variant>
      <vt:variant>
        <vt:i4>5</vt:i4>
      </vt:variant>
      <vt:variant>
        <vt:lpwstr>https://wcag21.lepszyweb.pl/</vt:lpwstr>
      </vt:variant>
      <vt:variant>
        <vt:lpwstr>poziom-umiejetnosci-czytania</vt:lpwstr>
      </vt:variant>
      <vt:variant>
        <vt:i4>7667831</vt:i4>
      </vt:variant>
      <vt:variant>
        <vt:i4>399</vt:i4>
      </vt:variant>
      <vt:variant>
        <vt:i4>0</vt:i4>
      </vt:variant>
      <vt:variant>
        <vt:i4>5</vt:i4>
      </vt:variant>
      <vt:variant>
        <vt:lpwstr>https://wcag21.lepszyweb.pl/</vt:lpwstr>
      </vt:variant>
      <vt:variant>
        <vt:lpwstr>skroty</vt:lpwstr>
      </vt:variant>
      <vt:variant>
        <vt:i4>6619238</vt:i4>
      </vt:variant>
      <vt:variant>
        <vt:i4>396</vt:i4>
      </vt:variant>
      <vt:variant>
        <vt:i4>0</vt:i4>
      </vt:variant>
      <vt:variant>
        <vt:i4>5</vt:i4>
      </vt:variant>
      <vt:variant>
        <vt:lpwstr>https://wcag21.lepszyweb.pl/</vt:lpwstr>
      </vt:variant>
      <vt:variant>
        <vt:lpwstr>nietypowe-s-owa</vt:lpwstr>
      </vt:variant>
      <vt:variant>
        <vt:i4>5439579</vt:i4>
      </vt:variant>
      <vt:variant>
        <vt:i4>393</vt:i4>
      </vt:variant>
      <vt:variant>
        <vt:i4>0</vt:i4>
      </vt:variant>
      <vt:variant>
        <vt:i4>5</vt:i4>
      </vt:variant>
      <vt:variant>
        <vt:lpwstr>https://wcag21.lepszyweb.pl/</vt:lpwstr>
      </vt:variant>
      <vt:variant>
        <vt:lpwstr>rownoleg-y-mechanizm-wprowadzania-danych</vt:lpwstr>
      </vt:variant>
      <vt:variant>
        <vt:i4>3997743</vt:i4>
      </vt:variant>
      <vt:variant>
        <vt:i4>390</vt:i4>
      </vt:variant>
      <vt:variant>
        <vt:i4>0</vt:i4>
      </vt:variant>
      <vt:variant>
        <vt:i4>5</vt:i4>
      </vt:variant>
      <vt:variant>
        <vt:lpwstr>https://wcag21.lepszyweb.pl/</vt:lpwstr>
      </vt:variant>
      <vt:variant>
        <vt:lpwstr>rozmiar-celu-dotykowego</vt:lpwstr>
      </vt:variant>
      <vt:variant>
        <vt:i4>2621476</vt:i4>
      </vt:variant>
      <vt:variant>
        <vt:i4>387</vt:i4>
      </vt:variant>
      <vt:variant>
        <vt:i4>0</vt:i4>
      </vt:variant>
      <vt:variant>
        <vt:i4>5</vt:i4>
      </vt:variant>
      <vt:variant>
        <vt:lpwstr>https://wcag21.lepszyweb.pl/</vt:lpwstr>
      </vt:variant>
      <vt:variant>
        <vt:lpwstr>nag-owki-sekcji</vt:lpwstr>
      </vt:variant>
      <vt:variant>
        <vt:i4>7209062</vt:i4>
      </vt:variant>
      <vt:variant>
        <vt:i4>384</vt:i4>
      </vt:variant>
      <vt:variant>
        <vt:i4>0</vt:i4>
      </vt:variant>
      <vt:variant>
        <vt:i4>5</vt:i4>
      </vt:variant>
      <vt:variant>
        <vt:lpwstr>https://wcag21.lepszyweb.pl/</vt:lpwstr>
      </vt:variant>
      <vt:variant>
        <vt:lpwstr>cel-acza-z-samego-acza</vt:lpwstr>
      </vt:variant>
      <vt:variant>
        <vt:i4>6553712</vt:i4>
      </vt:variant>
      <vt:variant>
        <vt:i4>381</vt:i4>
      </vt:variant>
      <vt:variant>
        <vt:i4>0</vt:i4>
      </vt:variant>
      <vt:variant>
        <vt:i4>5</vt:i4>
      </vt:variant>
      <vt:variant>
        <vt:lpwstr>https://wcag21.lepszyweb.pl/</vt:lpwstr>
      </vt:variant>
      <vt:variant>
        <vt:lpwstr>lokalizacja</vt:lpwstr>
      </vt:variant>
      <vt:variant>
        <vt:i4>3407917</vt:i4>
      </vt:variant>
      <vt:variant>
        <vt:i4>378</vt:i4>
      </vt:variant>
      <vt:variant>
        <vt:i4>0</vt:i4>
      </vt:variant>
      <vt:variant>
        <vt:i4>5</vt:i4>
      </vt:variant>
      <vt:variant>
        <vt:lpwstr>https://wcag21.lepszyweb.pl/</vt:lpwstr>
      </vt:variant>
      <vt:variant>
        <vt:lpwstr>animacja-po-interakcji</vt:lpwstr>
      </vt:variant>
      <vt:variant>
        <vt:i4>7536767</vt:i4>
      </vt:variant>
      <vt:variant>
        <vt:i4>375</vt:i4>
      </vt:variant>
      <vt:variant>
        <vt:i4>0</vt:i4>
      </vt:variant>
      <vt:variant>
        <vt:i4>5</vt:i4>
      </vt:variant>
      <vt:variant>
        <vt:lpwstr>https://wcag21.lepszyweb.pl/</vt:lpwstr>
      </vt:variant>
      <vt:variant>
        <vt:lpwstr>trzy-b-yski</vt:lpwstr>
      </vt:variant>
      <vt:variant>
        <vt:i4>2949240</vt:i4>
      </vt:variant>
      <vt:variant>
        <vt:i4>372</vt:i4>
      </vt:variant>
      <vt:variant>
        <vt:i4>0</vt:i4>
      </vt:variant>
      <vt:variant>
        <vt:i4>5</vt:i4>
      </vt:variant>
      <vt:variant>
        <vt:lpwstr>https://wcag21.lepszyweb.pl/</vt:lpwstr>
      </vt:variant>
      <vt:variant>
        <vt:lpwstr>ostrzezenie-o-limicie-czasu</vt:lpwstr>
      </vt:variant>
      <vt:variant>
        <vt:i4>20</vt:i4>
      </vt:variant>
      <vt:variant>
        <vt:i4>369</vt:i4>
      </vt:variant>
      <vt:variant>
        <vt:i4>0</vt:i4>
      </vt:variant>
      <vt:variant>
        <vt:i4>5</vt:i4>
      </vt:variant>
      <vt:variant>
        <vt:lpwstr>https://wcag21.lepszyweb.pl/</vt:lpwstr>
      </vt:variant>
      <vt:variant>
        <vt:lpwstr>ponowne-potwierdzenie-autentycznosci</vt:lpwstr>
      </vt:variant>
      <vt:variant>
        <vt:i4>7209059</vt:i4>
      </vt:variant>
      <vt:variant>
        <vt:i4>366</vt:i4>
      </vt:variant>
      <vt:variant>
        <vt:i4>0</vt:i4>
      </vt:variant>
      <vt:variant>
        <vt:i4>5</vt:i4>
      </vt:variant>
      <vt:variant>
        <vt:lpwstr>https://wcag21.lepszyweb.pl/</vt:lpwstr>
      </vt:variant>
      <vt:variant>
        <vt:lpwstr>przerywanie</vt:lpwstr>
      </vt:variant>
      <vt:variant>
        <vt:i4>4653151</vt:i4>
      </vt:variant>
      <vt:variant>
        <vt:i4>363</vt:i4>
      </vt:variant>
      <vt:variant>
        <vt:i4>0</vt:i4>
      </vt:variant>
      <vt:variant>
        <vt:i4>5</vt:i4>
      </vt:variant>
      <vt:variant>
        <vt:lpwstr>https://wcag21.lepszyweb.pl/</vt:lpwstr>
      </vt:variant>
      <vt:variant>
        <vt:lpwstr>bez-ograniczen-czasowych</vt:lpwstr>
      </vt:variant>
      <vt:variant>
        <vt:i4>7864433</vt:i4>
      </vt:variant>
      <vt:variant>
        <vt:i4>360</vt:i4>
      </vt:variant>
      <vt:variant>
        <vt:i4>0</vt:i4>
      </vt:variant>
      <vt:variant>
        <vt:i4>5</vt:i4>
      </vt:variant>
      <vt:variant>
        <vt:lpwstr>https://wcag21.lepszyweb.pl/</vt:lpwstr>
      </vt:variant>
      <vt:variant>
        <vt:lpwstr>klawiatura-bez-wyjatkow</vt:lpwstr>
      </vt:variant>
      <vt:variant>
        <vt:i4>7864373</vt:i4>
      </vt:variant>
      <vt:variant>
        <vt:i4>357</vt:i4>
      </vt:variant>
      <vt:variant>
        <vt:i4>0</vt:i4>
      </vt:variant>
      <vt:variant>
        <vt:i4>5</vt:i4>
      </vt:variant>
      <vt:variant>
        <vt:lpwstr>https://wcag21.lepszyweb.pl/</vt:lpwstr>
      </vt:variant>
      <vt:variant>
        <vt:lpwstr>obrazy-tekstu-bez-wyjatkow</vt:lpwstr>
      </vt:variant>
      <vt:variant>
        <vt:i4>5832710</vt:i4>
      </vt:variant>
      <vt:variant>
        <vt:i4>354</vt:i4>
      </vt:variant>
      <vt:variant>
        <vt:i4>0</vt:i4>
      </vt:variant>
      <vt:variant>
        <vt:i4>5</vt:i4>
      </vt:variant>
      <vt:variant>
        <vt:lpwstr>https://wcag21.lepszyweb.pl/</vt:lpwstr>
      </vt:variant>
      <vt:variant>
        <vt:lpwstr>prezentacja-wizualna</vt:lpwstr>
      </vt:variant>
      <vt:variant>
        <vt:i4>1441882</vt:i4>
      </vt:variant>
      <vt:variant>
        <vt:i4>351</vt:i4>
      </vt:variant>
      <vt:variant>
        <vt:i4>0</vt:i4>
      </vt:variant>
      <vt:variant>
        <vt:i4>5</vt:i4>
      </vt:variant>
      <vt:variant>
        <vt:lpwstr>https://wcag21.lepszyweb.pl/</vt:lpwstr>
      </vt:variant>
      <vt:variant>
        <vt:lpwstr>niska-g-osnosc-lub-bez-dzwiekow-w-tle</vt:lpwstr>
      </vt:variant>
      <vt:variant>
        <vt:i4>7864383</vt:i4>
      </vt:variant>
      <vt:variant>
        <vt:i4>348</vt:i4>
      </vt:variant>
      <vt:variant>
        <vt:i4>0</vt:i4>
      </vt:variant>
      <vt:variant>
        <vt:i4>5</vt:i4>
      </vt:variant>
      <vt:variant>
        <vt:lpwstr>https://wcag21.lepszyweb.pl/</vt:lpwstr>
      </vt:variant>
      <vt:variant>
        <vt:lpwstr>kontrast-wzmocniony</vt:lpwstr>
      </vt:variant>
      <vt:variant>
        <vt:i4>327771</vt:i4>
      </vt:variant>
      <vt:variant>
        <vt:i4>345</vt:i4>
      </vt:variant>
      <vt:variant>
        <vt:i4>0</vt:i4>
      </vt:variant>
      <vt:variant>
        <vt:i4>5</vt:i4>
      </vt:variant>
      <vt:variant>
        <vt:lpwstr>https://wcag21.lepszyweb.pl/</vt:lpwstr>
      </vt:variant>
      <vt:variant>
        <vt:lpwstr>okreslenie-przeznaczenia</vt:lpwstr>
      </vt:variant>
      <vt:variant>
        <vt:i4>6946853</vt:i4>
      </vt:variant>
      <vt:variant>
        <vt:i4>342</vt:i4>
      </vt:variant>
      <vt:variant>
        <vt:i4>0</vt:i4>
      </vt:variant>
      <vt:variant>
        <vt:i4>5</vt:i4>
      </vt:variant>
      <vt:variant>
        <vt:lpwstr>https://wcag21.lepszyweb.pl/</vt:lpwstr>
      </vt:variant>
      <vt:variant>
        <vt:lpwstr>tylko-audio-na-zywo</vt:lpwstr>
      </vt:variant>
      <vt:variant>
        <vt:i4>7995439</vt:i4>
      </vt:variant>
      <vt:variant>
        <vt:i4>339</vt:i4>
      </vt:variant>
      <vt:variant>
        <vt:i4>0</vt:i4>
      </vt:variant>
      <vt:variant>
        <vt:i4>5</vt:i4>
      </vt:variant>
      <vt:variant>
        <vt:lpwstr>https://wcag21.lepszyweb.pl/</vt:lpwstr>
      </vt:variant>
      <vt:variant>
        <vt:lpwstr>alternatywa-dla-mediow-nagranie</vt:lpwstr>
      </vt:variant>
      <vt:variant>
        <vt:i4>1966098</vt:i4>
      </vt:variant>
      <vt:variant>
        <vt:i4>336</vt:i4>
      </vt:variant>
      <vt:variant>
        <vt:i4>0</vt:i4>
      </vt:variant>
      <vt:variant>
        <vt:i4>5</vt:i4>
      </vt:variant>
      <vt:variant>
        <vt:lpwstr>https://wcag21.lepszyweb.pl/</vt:lpwstr>
      </vt:variant>
      <vt:variant>
        <vt:lpwstr>rozszerzona-audiodeskrypcja-nagranie</vt:lpwstr>
      </vt:variant>
      <vt:variant>
        <vt:i4>4653140</vt:i4>
      </vt:variant>
      <vt:variant>
        <vt:i4>333</vt:i4>
      </vt:variant>
      <vt:variant>
        <vt:i4>0</vt:i4>
      </vt:variant>
      <vt:variant>
        <vt:i4>5</vt:i4>
      </vt:variant>
      <vt:variant>
        <vt:lpwstr>https://wcag21.lepszyweb.pl/</vt:lpwstr>
      </vt:variant>
      <vt:variant>
        <vt:lpwstr>jezyk-migowy-nagranie</vt:lpwstr>
      </vt:variant>
      <vt:variant>
        <vt:i4>5242891</vt:i4>
      </vt:variant>
      <vt:variant>
        <vt:i4>330</vt:i4>
      </vt:variant>
      <vt:variant>
        <vt:i4>0</vt:i4>
      </vt:variant>
      <vt:variant>
        <vt:i4>5</vt:i4>
      </vt:variant>
      <vt:variant>
        <vt:lpwstr>https://wcag.lepszyweb.pl/</vt:lpwstr>
      </vt:variant>
      <vt:variant>
        <vt:lpwstr>status-messages</vt:lpwstr>
      </vt:variant>
      <vt:variant>
        <vt:i4>7340156</vt:i4>
      </vt:variant>
      <vt:variant>
        <vt:i4>327</vt:i4>
      </vt:variant>
      <vt:variant>
        <vt:i4>0</vt:i4>
      </vt:variant>
      <vt:variant>
        <vt:i4>5</vt:i4>
      </vt:variant>
      <vt:variant>
        <vt:lpwstr>https://wcag.lepszyweb.pl/</vt:lpwstr>
      </vt:variant>
      <vt:variant>
        <vt:lpwstr>error-prevention-legal-financial-data</vt:lpwstr>
      </vt:variant>
      <vt:variant>
        <vt:i4>7274559</vt:i4>
      </vt:variant>
      <vt:variant>
        <vt:i4>324</vt:i4>
      </vt:variant>
      <vt:variant>
        <vt:i4>0</vt:i4>
      </vt:variant>
      <vt:variant>
        <vt:i4>5</vt:i4>
      </vt:variant>
      <vt:variant>
        <vt:lpwstr>https://wcag.lepszyweb.pl/</vt:lpwstr>
      </vt:variant>
      <vt:variant>
        <vt:lpwstr>error-suggestion</vt:lpwstr>
      </vt:variant>
      <vt:variant>
        <vt:i4>2162785</vt:i4>
      </vt:variant>
      <vt:variant>
        <vt:i4>321</vt:i4>
      </vt:variant>
      <vt:variant>
        <vt:i4>0</vt:i4>
      </vt:variant>
      <vt:variant>
        <vt:i4>5</vt:i4>
      </vt:variant>
      <vt:variant>
        <vt:lpwstr>https://wcag.lepszyweb.pl/</vt:lpwstr>
      </vt:variant>
      <vt:variant>
        <vt:lpwstr>consistent-identification</vt:lpwstr>
      </vt:variant>
      <vt:variant>
        <vt:i4>2293859</vt:i4>
      </vt:variant>
      <vt:variant>
        <vt:i4>318</vt:i4>
      </vt:variant>
      <vt:variant>
        <vt:i4>0</vt:i4>
      </vt:variant>
      <vt:variant>
        <vt:i4>5</vt:i4>
      </vt:variant>
      <vt:variant>
        <vt:lpwstr>https://wcag.lepszyweb.pl/</vt:lpwstr>
      </vt:variant>
      <vt:variant>
        <vt:lpwstr>consistent-navigation</vt:lpwstr>
      </vt:variant>
      <vt:variant>
        <vt:i4>7077993</vt:i4>
      </vt:variant>
      <vt:variant>
        <vt:i4>315</vt:i4>
      </vt:variant>
      <vt:variant>
        <vt:i4>0</vt:i4>
      </vt:variant>
      <vt:variant>
        <vt:i4>5</vt:i4>
      </vt:variant>
      <vt:variant>
        <vt:lpwstr>https://wcag.lepszyweb.pl/</vt:lpwstr>
      </vt:variant>
      <vt:variant>
        <vt:lpwstr>language-of-parts</vt:lpwstr>
      </vt:variant>
      <vt:variant>
        <vt:i4>6422561</vt:i4>
      </vt:variant>
      <vt:variant>
        <vt:i4>312</vt:i4>
      </vt:variant>
      <vt:variant>
        <vt:i4>0</vt:i4>
      </vt:variant>
      <vt:variant>
        <vt:i4>5</vt:i4>
      </vt:variant>
      <vt:variant>
        <vt:lpwstr>https://wcag.lepszyweb.pl/</vt:lpwstr>
      </vt:variant>
      <vt:variant>
        <vt:lpwstr>focus-visible</vt:lpwstr>
      </vt:variant>
      <vt:variant>
        <vt:i4>4325469</vt:i4>
      </vt:variant>
      <vt:variant>
        <vt:i4>309</vt:i4>
      </vt:variant>
      <vt:variant>
        <vt:i4>0</vt:i4>
      </vt:variant>
      <vt:variant>
        <vt:i4>5</vt:i4>
      </vt:variant>
      <vt:variant>
        <vt:lpwstr>https://wcag.lepszyweb.pl/</vt:lpwstr>
      </vt:variant>
      <vt:variant>
        <vt:lpwstr>headings-and-labels</vt:lpwstr>
      </vt:variant>
      <vt:variant>
        <vt:i4>2293880</vt:i4>
      </vt:variant>
      <vt:variant>
        <vt:i4>306</vt:i4>
      </vt:variant>
      <vt:variant>
        <vt:i4>0</vt:i4>
      </vt:variant>
      <vt:variant>
        <vt:i4>5</vt:i4>
      </vt:variant>
      <vt:variant>
        <vt:lpwstr>https://wcag.lepszyweb.pl/</vt:lpwstr>
      </vt:variant>
      <vt:variant>
        <vt:lpwstr>multiple-ways</vt:lpwstr>
      </vt:variant>
      <vt:variant>
        <vt:i4>3866686</vt:i4>
      </vt:variant>
      <vt:variant>
        <vt:i4>303</vt:i4>
      </vt:variant>
      <vt:variant>
        <vt:i4>0</vt:i4>
      </vt:variant>
      <vt:variant>
        <vt:i4>5</vt:i4>
      </vt:variant>
      <vt:variant>
        <vt:lpwstr>https://wcag.lepszyweb.pl/</vt:lpwstr>
      </vt:variant>
      <vt:variant>
        <vt:lpwstr>content-on-hover-or-focus</vt:lpwstr>
      </vt:variant>
      <vt:variant>
        <vt:i4>3407980</vt:i4>
      </vt:variant>
      <vt:variant>
        <vt:i4>300</vt:i4>
      </vt:variant>
      <vt:variant>
        <vt:i4>0</vt:i4>
      </vt:variant>
      <vt:variant>
        <vt:i4>5</vt:i4>
      </vt:variant>
      <vt:variant>
        <vt:lpwstr>https://wcag.lepszyweb.pl/</vt:lpwstr>
      </vt:variant>
      <vt:variant>
        <vt:lpwstr>text-spacing</vt:lpwstr>
      </vt:variant>
      <vt:variant>
        <vt:i4>6684779</vt:i4>
      </vt:variant>
      <vt:variant>
        <vt:i4>297</vt:i4>
      </vt:variant>
      <vt:variant>
        <vt:i4>0</vt:i4>
      </vt:variant>
      <vt:variant>
        <vt:i4>5</vt:i4>
      </vt:variant>
      <vt:variant>
        <vt:lpwstr>https://wcag.lepszyweb.pl/</vt:lpwstr>
      </vt:variant>
      <vt:variant>
        <vt:lpwstr>non-text-contrast</vt:lpwstr>
      </vt:variant>
      <vt:variant>
        <vt:i4>3735604</vt:i4>
      </vt:variant>
      <vt:variant>
        <vt:i4>294</vt:i4>
      </vt:variant>
      <vt:variant>
        <vt:i4>0</vt:i4>
      </vt:variant>
      <vt:variant>
        <vt:i4>5</vt:i4>
      </vt:variant>
      <vt:variant>
        <vt:lpwstr>../zarzadzanie/vpat/Dopasowanie do ekranu (AA)</vt:lpwstr>
      </vt:variant>
      <vt:variant>
        <vt:lpwstr/>
      </vt:variant>
      <vt:variant>
        <vt:i4>6029315</vt:i4>
      </vt:variant>
      <vt:variant>
        <vt:i4>291</vt:i4>
      </vt:variant>
      <vt:variant>
        <vt:i4>0</vt:i4>
      </vt:variant>
      <vt:variant>
        <vt:i4>5</vt:i4>
      </vt:variant>
      <vt:variant>
        <vt:lpwstr>https://wcag.lepszyweb.pl/</vt:lpwstr>
      </vt:variant>
      <vt:variant>
        <vt:lpwstr>resize-text</vt:lpwstr>
      </vt:variant>
      <vt:variant>
        <vt:i4>6029315</vt:i4>
      </vt:variant>
      <vt:variant>
        <vt:i4>288</vt:i4>
      </vt:variant>
      <vt:variant>
        <vt:i4>0</vt:i4>
      </vt:variant>
      <vt:variant>
        <vt:i4>5</vt:i4>
      </vt:variant>
      <vt:variant>
        <vt:lpwstr>https://wcag.lepszyweb.pl/</vt:lpwstr>
      </vt:variant>
      <vt:variant>
        <vt:lpwstr>resize-text</vt:lpwstr>
      </vt:variant>
      <vt:variant>
        <vt:i4>3407972</vt:i4>
      </vt:variant>
      <vt:variant>
        <vt:i4>285</vt:i4>
      </vt:variant>
      <vt:variant>
        <vt:i4>0</vt:i4>
      </vt:variant>
      <vt:variant>
        <vt:i4>5</vt:i4>
      </vt:variant>
      <vt:variant>
        <vt:lpwstr>https://wcag.lepszyweb.pl/</vt:lpwstr>
      </vt:variant>
      <vt:variant>
        <vt:lpwstr>contrast-minimum</vt:lpwstr>
      </vt:variant>
      <vt:variant>
        <vt:i4>4587587</vt:i4>
      </vt:variant>
      <vt:variant>
        <vt:i4>282</vt:i4>
      </vt:variant>
      <vt:variant>
        <vt:i4>0</vt:i4>
      </vt:variant>
      <vt:variant>
        <vt:i4>5</vt:i4>
      </vt:variant>
      <vt:variant>
        <vt:lpwstr>https://wcag.lepszyweb.pl/</vt:lpwstr>
      </vt:variant>
      <vt:variant>
        <vt:lpwstr>identify-input-purpose</vt:lpwstr>
      </vt:variant>
      <vt:variant>
        <vt:i4>4259920</vt:i4>
      </vt:variant>
      <vt:variant>
        <vt:i4>279</vt:i4>
      </vt:variant>
      <vt:variant>
        <vt:i4>0</vt:i4>
      </vt:variant>
      <vt:variant>
        <vt:i4>5</vt:i4>
      </vt:variant>
      <vt:variant>
        <vt:lpwstr>https://wcag.lepszyweb.pl/</vt:lpwstr>
      </vt:variant>
      <vt:variant>
        <vt:lpwstr>orientation</vt:lpwstr>
      </vt:variant>
      <vt:variant>
        <vt:i4>2424883</vt:i4>
      </vt:variant>
      <vt:variant>
        <vt:i4>276</vt:i4>
      </vt:variant>
      <vt:variant>
        <vt:i4>0</vt:i4>
      </vt:variant>
      <vt:variant>
        <vt:i4>5</vt:i4>
      </vt:variant>
      <vt:variant>
        <vt:lpwstr>https://wcag.lepszyweb.pl/</vt:lpwstr>
      </vt:variant>
      <vt:variant>
        <vt:lpwstr>audio-description-prerecorded</vt:lpwstr>
      </vt:variant>
      <vt:variant>
        <vt:i4>2752608</vt:i4>
      </vt:variant>
      <vt:variant>
        <vt:i4>273</vt:i4>
      </vt:variant>
      <vt:variant>
        <vt:i4>0</vt:i4>
      </vt:variant>
      <vt:variant>
        <vt:i4>5</vt:i4>
      </vt:variant>
      <vt:variant>
        <vt:lpwstr>https://wcag.lepszyweb.pl/</vt:lpwstr>
      </vt:variant>
      <vt:variant>
        <vt:lpwstr>captions-live</vt:lpwstr>
      </vt:variant>
      <vt:variant>
        <vt:i4>1703950</vt:i4>
      </vt:variant>
      <vt:variant>
        <vt:i4>270</vt:i4>
      </vt:variant>
      <vt:variant>
        <vt:i4>0</vt:i4>
      </vt:variant>
      <vt:variant>
        <vt:i4>5</vt:i4>
      </vt:variant>
      <vt:variant>
        <vt:lpwstr>https://wcag.lepszyweb.pl/</vt:lpwstr>
      </vt:variant>
      <vt:variant>
        <vt:lpwstr>name-role-value</vt:lpwstr>
      </vt:variant>
      <vt:variant>
        <vt:i4>4522075</vt:i4>
      </vt:variant>
      <vt:variant>
        <vt:i4>267</vt:i4>
      </vt:variant>
      <vt:variant>
        <vt:i4>0</vt:i4>
      </vt:variant>
      <vt:variant>
        <vt:i4>5</vt:i4>
      </vt:variant>
      <vt:variant>
        <vt:lpwstr>https://wcag.lepszyweb.pl/</vt:lpwstr>
      </vt:variant>
      <vt:variant>
        <vt:lpwstr>parsing</vt:lpwstr>
      </vt:variant>
      <vt:variant>
        <vt:i4>720897</vt:i4>
      </vt:variant>
      <vt:variant>
        <vt:i4>264</vt:i4>
      </vt:variant>
      <vt:variant>
        <vt:i4>0</vt:i4>
      </vt:variant>
      <vt:variant>
        <vt:i4>5</vt:i4>
      </vt:variant>
      <vt:variant>
        <vt:lpwstr>https://wcag.lepszyweb.pl/</vt:lpwstr>
      </vt:variant>
      <vt:variant>
        <vt:lpwstr>labels-or-instructions</vt:lpwstr>
      </vt:variant>
      <vt:variant>
        <vt:i4>6619187</vt:i4>
      </vt:variant>
      <vt:variant>
        <vt:i4>261</vt:i4>
      </vt:variant>
      <vt:variant>
        <vt:i4>0</vt:i4>
      </vt:variant>
      <vt:variant>
        <vt:i4>5</vt:i4>
      </vt:variant>
      <vt:variant>
        <vt:lpwstr>https://wcag.lepszyweb.pl/</vt:lpwstr>
      </vt:variant>
      <vt:variant>
        <vt:lpwstr>error-identification</vt:lpwstr>
      </vt:variant>
      <vt:variant>
        <vt:i4>3801193</vt:i4>
      </vt:variant>
      <vt:variant>
        <vt:i4>258</vt:i4>
      </vt:variant>
      <vt:variant>
        <vt:i4>0</vt:i4>
      </vt:variant>
      <vt:variant>
        <vt:i4>5</vt:i4>
      </vt:variant>
      <vt:variant>
        <vt:lpwstr>https://wcag.lepszyweb.pl/</vt:lpwstr>
      </vt:variant>
      <vt:variant>
        <vt:lpwstr>on-input</vt:lpwstr>
      </vt:variant>
      <vt:variant>
        <vt:i4>2162792</vt:i4>
      </vt:variant>
      <vt:variant>
        <vt:i4>255</vt:i4>
      </vt:variant>
      <vt:variant>
        <vt:i4>0</vt:i4>
      </vt:variant>
      <vt:variant>
        <vt:i4>5</vt:i4>
      </vt:variant>
      <vt:variant>
        <vt:lpwstr>https://wcag.lepszyweb.pl/</vt:lpwstr>
      </vt:variant>
      <vt:variant>
        <vt:lpwstr>on-focus</vt:lpwstr>
      </vt:variant>
      <vt:variant>
        <vt:i4>8192124</vt:i4>
      </vt:variant>
      <vt:variant>
        <vt:i4>252</vt:i4>
      </vt:variant>
      <vt:variant>
        <vt:i4>0</vt:i4>
      </vt:variant>
      <vt:variant>
        <vt:i4>5</vt:i4>
      </vt:variant>
      <vt:variant>
        <vt:lpwstr>https://wcag.lepszyweb.pl/</vt:lpwstr>
      </vt:variant>
      <vt:variant>
        <vt:lpwstr>language-of-page</vt:lpwstr>
      </vt:variant>
      <vt:variant>
        <vt:i4>2228326</vt:i4>
      </vt:variant>
      <vt:variant>
        <vt:i4>249</vt:i4>
      </vt:variant>
      <vt:variant>
        <vt:i4>0</vt:i4>
      </vt:variant>
      <vt:variant>
        <vt:i4>5</vt:i4>
      </vt:variant>
      <vt:variant>
        <vt:lpwstr>https://wcag.lepszyweb.pl/</vt:lpwstr>
      </vt:variant>
      <vt:variant>
        <vt:lpwstr>motion-actuation</vt:lpwstr>
      </vt:variant>
      <vt:variant>
        <vt:i4>8192119</vt:i4>
      </vt:variant>
      <vt:variant>
        <vt:i4>246</vt:i4>
      </vt:variant>
      <vt:variant>
        <vt:i4>0</vt:i4>
      </vt:variant>
      <vt:variant>
        <vt:i4>5</vt:i4>
      </vt:variant>
      <vt:variant>
        <vt:lpwstr>https://wcag.lepszyweb.pl/</vt:lpwstr>
      </vt:variant>
      <vt:variant>
        <vt:lpwstr>label-in-name</vt:lpwstr>
      </vt:variant>
      <vt:variant>
        <vt:i4>7864368</vt:i4>
      </vt:variant>
      <vt:variant>
        <vt:i4>243</vt:i4>
      </vt:variant>
      <vt:variant>
        <vt:i4>0</vt:i4>
      </vt:variant>
      <vt:variant>
        <vt:i4>5</vt:i4>
      </vt:variant>
      <vt:variant>
        <vt:lpwstr>https://wcag.lepszyweb.pl/</vt:lpwstr>
      </vt:variant>
      <vt:variant>
        <vt:lpwstr>pointer-cancellation</vt:lpwstr>
      </vt:variant>
      <vt:variant>
        <vt:i4>6291499</vt:i4>
      </vt:variant>
      <vt:variant>
        <vt:i4>240</vt:i4>
      </vt:variant>
      <vt:variant>
        <vt:i4>0</vt:i4>
      </vt:variant>
      <vt:variant>
        <vt:i4>5</vt:i4>
      </vt:variant>
      <vt:variant>
        <vt:lpwstr>https://wcag.lepszyweb.pl/</vt:lpwstr>
      </vt:variant>
      <vt:variant>
        <vt:lpwstr>pointer-gestures</vt:lpwstr>
      </vt:variant>
      <vt:variant>
        <vt:i4>1310786</vt:i4>
      </vt:variant>
      <vt:variant>
        <vt:i4>237</vt:i4>
      </vt:variant>
      <vt:variant>
        <vt:i4>0</vt:i4>
      </vt:variant>
      <vt:variant>
        <vt:i4>5</vt:i4>
      </vt:variant>
      <vt:variant>
        <vt:lpwstr>https://wcag.lepszyweb.pl/</vt:lpwstr>
      </vt:variant>
      <vt:variant>
        <vt:lpwstr>link-purpose-in-context</vt:lpwstr>
      </vt:variant>
      <vt:variant>
        <vt:i4>1638477</vt:i4>
      </vt:variant>
      <vt:variant>
        <vt:i4>234</vt:i4>
      </vt:variant>
      <vt:variant>
        <vt:i4>0</vt:i4>
      </vt:variant>
      <vt:variant>
        <vt:i4>5</vt:i4>
      </vt:variant>
      <vt:variant>
        <vt:lpwstr>https://wcag.lepszyweb.pl/</vt:lpwstr>
      </vt:variant>
      <vt:variant>
        <vt:lpwstr>focus-order</vt:lpwstr>
      </vt:variant>
      <vt:variant>
        <vt:i4>5767183</vt:i4>
      </vt:variant>
      <vt:variant>
        <vt:i4>231</vt:i4>
      </vt:variant>
      <vt:variant>
        <vt:i4>0</vt:i4>
      </vt:variant>
      <vt:variant>
        <vt:i4>5</vt:i4>
      </vt:variant>
      <vt:variant>
        <vt:lpwstr>https://wcag.lepszyweb.pl/</vt:lpwstr>
      </vt:variant>
      <vt:variant>
        <vt:lpwstr>page-titled</vt:lpwstr>
      </vt:variant>
      <vt:variant>
        <vt:i4>3407987</vt:i4>
      </vt:variant>
      <vt:variant>
        <vt:i4>228</vt:i4>
      </vt:variant>
      <vt:variant>
        <vt:i4>0</vt:i4>
      </vt:variant>
      <vt:variant>
        <vt:i4>5</vt:i4>
      </vt:variant>
      <vt:variant>
        <vt:lpwstr>https://wcag.lepszyweb.pl/</vt:lpwstr>
      </vt:variant>
      <vt:variant>
        <vt:lpwstr>bypass-blocks</vt:lpwstr>
      </vt:variant>
      <vt:variant>
        <vt:i4>3866659</vt:i4>
      </vt:variant>
      <vt:variant>
        <vt:i4>225</vt:i4>
      </vt:variant>
      <vt:variant>
        <vt:i4>0</vt:i4>
      </vt:variant>
      <vt:variant>
        <vt:i4>5</vt:i4>
      </vt:variant>
      <vt:variant>
        <vt:lpwstr>https://wcag.lepszyweb.pl/</vt:lpwstr>
      </vt:variant>
      <vt:variant>
        <vt:lpwstr>three-flashes-or-below-threshold</vt:lpwstr>
      </vt:variant>
      <vt:variant>
        <vt:i4>917512</vt:i4>
      </vt:variant>
      <vt:variant>
        <vt:i4>222</vt:i4>
      </vt:variant>
      <vt:variant>
        <vt:i4>0</vt:i4>
      </vt:variant>
      <vt:variant>
        <vt:i4>5</vt:i4>
      </vt:variant>
      <vt:variant>
        <vt:lpwstr>https://wcag.lepszyweb.pl/</vt:lpwstr>
      </vt:variant>
      <vt:variant>
        <vt:lpwstr>pause-stop-hide</vt:lpwstr>
      </vt:variant>
      <vt:variant>
        <vt:i4>2818157</vt:i4>
      </vt:variant>
      <vt:variant>
        <vt:i4>219</vt:i4>
      </vt:variant>
      <vt:variant>
        <vt:i4>0</vt:i4>
      </vt:variant>
      <vt:variant>
        <vt:i4>5</vt:i4>
      </vt:variant>
      <vt:variant>
        <vt:lpwstr>https://wcag.lepszyweb.pl/</vt:lpwstr>
      </vt:variant>
      <vt:variant>
        <vt:lpwstr>timing-adjustable</vt:lpwstr>
      </vt:variant>
      <vt:variant>
        <vt:i4>5046362</vt:i4>
      </vt:variant>
      <vt:variant>
        <vt:i4>216</vt:i4>
      </vt:variant>
      <vt:variant>
        <vt:i4>0</vt:i4>
      </vt:variant>
      <vt:variant>
        <vt:i4>5</vt:i4>
      </vt:variant>
      <vt:variant>
        <vt:lpwstr>https://wcag.lepszyweb.pl/</vt:lpwstr>
      </vt:variant>
      <vt:variant>
        <vt:lpwstr>character-key-shortcuts</vt:lpwstr>
      </vt:variant>
      <vt:variant>
        <vt:i4>7733348</vt:i4>
      </vt:variant>
      <vt:variant>
        <vt:i4>213</vt:i4>
      </vt:variant>
      <vt:variant>
        <vt:i4>0</vt:i4>
      </vt:variant>
      <vt:variant>
        <vt:i4>5</vt:i4>
      </vt:variant>
      <vt:variant>
        <vt:lpwstr>https://wcag.lepszyweb.pl/</vt:lpwstr>
      </vt:variant>
      <vt:variant>
        <vt:lpwstr>no-keyboard-trap</vt:lpwstr>
      </vt:variant>
      <vt:variant>
        <vt:i4>3866687</vt:i4>
      </vt:variant>
      <vt:variant>
        <vt:i4>210</vt:i4>
      </vt:variant>
      <vt:variant>
        <vt:i4>0</vt:i4>
      </vt:variant>
      <vt:variant>
        <vt:i4>5</vt:i4>
      </vt:variant>
      <vt:variant>
        <vt:lpwstr>https://wcag.lepszyweb.pl/</vt:lpwstr>
      </vt:variant>
      <vt:variant>
        <vt:lpwstr>keyboard</vt:lpwstr>
      </vt:variant>
      <vt:variant>
        <vt:i4>8126501</vt:i4>
      </vt:variant>
      <vt:variant>
        <vt:i4>207</vt:i4>
      </vt:variant>
      <vt:variant>
        <vt:i4>0</vt:i4>
      </vt:variant>
      <vt:variant>
        <vt:i4>5</vt:i4>
      </vt:variant>
      <vt:variant>
        <vt:lpwstr>https://wcag.lepszyweb.pl/</vt:lpwstr>
      </vt:variant>
      <vt:variant>
        <vt:lpwstr>audio-control</vt:lpwstr>
      </vt:variant>
      <vt:variant>
        <vt:i4>8126562</vt:i4>
      </vt:variant>
      <vt:variant>
        <vt:i4>204</vt:i4>
      </vt:variant>
      <vt:variant>
        <vt:i4>0</vt:i4>
      </vt:variant>
      <vt:variant>
        <vt:i4>5</vt:i4>
      </vt:variant>
      <vt:variant>
        <vt:lpwstr>https://wcag.lepszyweb.pl/</vt:lpwstr>
      </vt:variant>
      <vt:variant>
        <vt:lpwstr>use-of-color</vt:lpwstr>
      </vt:variant>
      <vt:variant>
        <vt:i4>1179716</vt:i4>
      </vt:variant>
      <vt:variant>
        <vt:i4>201</vt:i4>
      </vt:variant>
      <vt:variant>
        <vt:i4>0</vt:i4>
      </vt:variant>
      <vt:variant>
        <vt:i4>5</vt:i4>
      </vt:variant>
      <vt:variant>
        <vt:lpwstr>https://wcag.lepszyweb.pl/</vt:lpwstr>
      </vt:variant>
      <vt:variant>
        <vt:lpwstr>sensory-characteristics</vt:lpwstr>
      </vt:variant>
      <vt:variant>
        <vt:i4>5373972</vt:i4>
      </vt:variant>
      <vt:variant>
        <vt:i4>198</vt:i4>
      </vt:variant>
      <vt:variant>
        <vt:i4>0</vt:i4>
      </vt:variant>
      <vt:variant>
        <vt:i4>5</vt:i4>
      </vt:variant>
      <vt:variant>
        <vt:lpwstr>https://wcag.lepszyweb.pl/</vt:lpwstr>
      </vt:variant>
      <vt:variant>
        <vt:lpwstr>meaningful-sequence</vt:lpwstr>
      </vt:variant>
      <vt:variant>
        <vt:i4>5308490</vt:i4>
      </vt:variant>
      <vt:variant>
        <vt:i4>195</vt:i4>
      </vt:variant>
      <vt:variant>
        <vt:i4>0</vt:i4>
      </vt:variant>
      <vt:variant>
        <vt:i4>5</vt:i4>
      </vt:variant>
      <vt:variant>
        <vt:lpwstr>https://wcag.lepszyweb.pl/</vt:lpwstr>
      </vt:variant>
      <vt:variant>
        <vt:lpwstr>info-and-relationships</vt:lpwstr>
      </vt:variant>
      <vt:variant>
        <vt:i4>6160407</vt:i4>
      </vt:variant>
      <vt:variant>
        <vt:i4>192</vt:i4>
      </vt:variant>
      <vt:variant>
        <vt:i4>0</vt:i4>
      </vt:variant>
      <vt:variant>
        <vt:i4>5</vt:i4>
      </vt:variant>
      <vt:variant>
        <vt:lpwstr>https://wcag.lepszyweb.pl/</vt:lpwstr>
      </vt:variant>
      <vt:variant>
        <vt:lpwstr>audio-description-or-media-alternative-prerecorded</vt:lpwstr>
      </vt:variant>
      <vt:variant>
        <vt:i4>3080317</vt:i4>
      </vt:variant>
      <vt:variant>
        <vt:i4>189</vt:i4>
      </vt:variant>
      <vt:variant>
        <vt:i4>0</vt:i4>
      </vt:variant>
      <vt:variant>
        <vt:i4>5</vt:i4>
      </vt:variant>
      <vt:variant>
        <vt:lpwstr>https://wcag.lepszyweb.pl/</vt:lpwstr>
      </vt:variant>
      <vt:variant>
        <vt:lpwstr>captions-prerecorded</vt:lpwstr>
      </vt:variant>
      <vt:variant>
        <vt:i4>3997818</vt:i4>
      </vt:variant>
      <vt:variant>
        <vt:i4>186</vt:i4>
      </vt:variant>
      <vt:variant>
        <vt:i4>0</vt:i4>
      </vt:variant>
      <vt:variant>
        <vt:i4>5</vt:i4>
      </vt:variant>
      <vt:variant>
        <vt:lpwstr>https://wcag.lepszyweb.pl/</vt:lpwstr>
      </vt:variant>
      <vt:variant>
        <vt:lpwstr>audio-only-and-video-only-prerecorded</vt:lpwstr>
      </vt:variant>
      <vt:variant>
        <vt:i4>7733348</vt:i4>
      </vt:variant>
      <vt:variant>
        <vt:i4>183</vt:i4>
      </vt:variant>
      <vt:variant>
        <vt:i4>0</vt:i4>
      </vt:variant>
      <vt:variant>
        <vt:i4>5</vt:i4>
      </vt:variant>
      <vt:variant>
        <vt:lpwstr>https://wcag.lepszyweb.pl/</vt:lpwstr>
      </vt:variant>
      <vt:variant>
        <vt:lpwstr>non-text-content</vt:lpwstr>
      </vt:variant>
      <vt:variant>
        <vt:i4>6160405</vt:i4>
      </vt:variant>
      <vt:variant>
        <vt:i4>180</vt:i4>
      </vt:variant>
      <vt:variant>
        <vt:i4>0</vt:i4>
      </vt:variant>
      <vt:variant>
        <vt:i4>5</vt:i4>
      </vt:variant>
      <vt:variant>
        <vt:lpwstr>https://www.w3.org/TR/WCAG20/</vt:lpwstr>
      </vt:variant>
      <vt:variant>
        <vt:lpwstr>conformance-reqs</vt:lpwstr>
      </vt:variant>
      <vt:variant>
        <vt:i4>1900562</vt:i4>
      </vt:variant>
      <vt:variant>
        <vt:i4>177</vt:i4>
      </vt:variant>
      <vt:variant>
        <vt:i4>0</vt:i4>
      </vt:variant>
      <vt:variant>
        <vt:i4>5</vt:i4>
      </vt:variant>
      <vt:variant>
        <vt:lpwstr>https://www.w3.org/TR/WCAG21</vt:lpwstr>
      </vt:variant>
      <vt:variant>
        <vt:lpwstr/>
      </vt:variant>
      <vt:variant>
        <vt:i4>917530</vt:i4>
      </vt:variant>
      <vt:variant>
        <vt:i4>174</vt:i4>
      </vt:variant>
      <vt:variant>
        <vt:i4>0</vt:i4>
      </vt:variant>
      <vt:variant>
        <vt:i4>5</vt:i4>
      </vt:variant>
      <vt:variant>
        <vt:lpwstr>http://www.w3.org/TR/2008/REC-WCAG20-20081211</vt:lpwstr>
      </vt:variant>
      <vt:variant>
        <vt:lpwstr/>
      </vt:variant>
      <vt:variant>
        <vt:i4>7602287</vt:i4>
      </vt:variant>
      <vt:variant>
        <vt:i4>171</vt:i4>
      </vt:variant>
      <vt:variant>
        <vt:i4>0</vt:i4>
      </vt:variant>
      <vt:variant>
        <vt:i4>5</vt:i4>
      </vt:variant>
      <vt:variant>
        <vt:lpwstr>http://www.w3.org/TR/WCAG20/</vt:lpwstr>
      </vt:variant>
      <vt:variant>
        <vt:lpwstr>conformance-claims</vt:lpwstr>
      </vt:variant>
      <vt:variant>
        <vt:i4>2293865</vt:i4>
      </vt:variant>
      <vt:variant>
        <vt:i4>168</vt:i4>
      </vt:variant>
      <vt:variant>
        <vt:i4>0</vt:i4>
      </vt:variant>
      <vt:variant>
        <vt:i4>5</vt:i4>
      </vt:variant>
      <vt:variant>
        <vt:lpwstr>https://www.w3.org/TR/UNDERSTANDING-WCAG20/conformance.html</vt:lpwstr>
      </vt:variant>
      <vt:variant>
        <vt:lpwstr/>
      </vt:variant>
      <vt:variant>
        <vt:i4>1900562</vt:i4>
      </vt:variant>
      <vt:variant>
        <vt:i4>165</vt:i4>
      </vt:variant>
      <vt:variant>
        <vt:i4>0</vt:i4>
      </vt:variant>
      <vt:variant>
        <vt:i4>5</vt:i4>
      </vt:variant>
      <vt:variant>
        <vt:lpwstr>https://www.w3.org/TR/WCAG21</vt:lpwstr>
      </vt:variant>
      <vt:variant>
        <vt:lpwstr/>
      </vt:variant>
      <vt:variant>
        <vt:i4>917530</vt:i4>
      </vt:variant>
      <vt:variant>
        <vt:i4>162</vt:i4>
      </vt:variant>
      <vt:variant>
        <vt:i4>0</vt:i4>
      </vt:variant>
      <vt:variant>
        <vt:i4>5</vt:i4>
      </vt:variant>
      <vt:variant>
        <vt:lpwstr>http://www.w3.org/TR/2008/REC-WCAG20-20081211</vt:lpwstr>
      </vt:variant>
      <vt:variant>
        <vt:lpwstr/>
      </vt:variant>
      <vt:variant>
        <vt:i4>2293818</vt:i4>
      </vt:variant>
      <vt:variant>
        <vt:i4>159</vt:i4>
      </vt:variant>
      <vt:variant>
        <vt:i4>0</vt:i4>
      </vt:variant>
      <vt:variant>
        <vt:i4>5</vt:i4>
      </vt:variant>
      <vt:variant>
        <vt:lpwstr>https://www.itic.org/policy/accessibility/vpat</vt:lpwstr>
      </vt:variant>
      <vt:variant>
        <vt:lpwstr/>
      </vt:variant>
      <vt:variant>
        <vt:i4>1900562</vt:i4>
      </vt:variant>
      <vt:variant>
        <vt:i4>156</vt:i4>
      </vt:variant>
      <vt:variant>
        <vt:i4>0</vt:i4>
      </vt:variant>
      <vt:variant>
        <vt:i4>5</vt:i4>
      </vt:variant>
      <vt:variant>
        <vt:lpwstr>https://www.w3.org/TR/WCAG21</vt:lpwstr>
      </vt:variant>
      <vt:variant>
        <vt:lpwstr/>
      </vt:variant>
      <vt:variant>
        <vt:i4>917530</vt:i4>
      </vt:variant>
      <vt:variant>
        <vt:i4>153</vt:i4>
      </vt:variant>
      <vt:variant>
        <vt:i4>0</vt:i4>
      </vt:variant>
      <vt:variant>
        <vt:i4>5</vt:i4>
      </vt:variant>
      <vt:variant>
        <vt:lpwstr>http://www.w3.org/TR/2008/REC-WCAG20-20081211</vt:lpwstr>
      </vt:variant>
      <vt:variant>
        <vt:lpwstr/>
      </vt:variant>
      <vt:variant>
        <vt:i4>1638457</vt:i4>
      </vt:variant>
      <vt:variant>
        <vt:i4>146</vt:i4>
      </vt:variant>
      <vt:variant>
        <vt:i4>0</vt:i4>
      </vt:variant>
      <vt:variant>
        <vt:i4>5</vt:i4>
      </vt:variant>
      <vt:variant>
        <vt:lpwstr/>
      </vt:variant>
      <vt:variant>
        <vt:lpwstr>_Toc53947821</vt:lpwstr>
      </vt:variant>
      <vt:variant>
        <vt:i4>1572921</vt:i4>
      </vt:variant>
      <vt:variant>
        <vt:i4>140</vt:i4>
      </vt:variant>
      <vt:variant>
        <vt:i4>0</vt:i4>
      </vt:variant>
      <vt:variant>
        <vt:i4>5</vt:i4>
      </vt:variant>
      <vt:variant>
        <vt:lpwstr/>
      </vt:variant>
      <vt:variant>
        <vt:lpwstr>_Toc53947820</vt:lpwstr>
      </vt:variant>
      <vt:variant>
        <vt:i4>1114170</vt:i4>
      </vt:variant>
      <vt:variant>
        <vt:i4>134</vt:i4>
      </vt:variant>
      <vt:variant>
        <vt:i4>0</vt:i4>
      </vt:variant>
      <vt:variant>
        <vt:i4>5</vt:i4>
      </vt:variant>
      <vt:variant>
        <vt:lpwstr/>
      </vt:variant>
      <vt:variant>
        <vt:lpwstr>_Toc53947819</vt:lpwstr>
      </vt:variant>
      <vt:variant>
        <vt:i4>1048634</vt:i4>
      </vt:variant>
      <vt:variant>
        <vt:i4>128</vt:i4>
      </vt:variant>
      <vt:variant>
        <vt:i4>0</vt:i4>
      </vt:variant>
      <vt:variant>
        <vt:i4>5</vt:i4>
      </vt:variant>
      <vt:variant>
        <vt:lpwstr/>
      </vt:variant>
      <vt:variant>
        <vt:lpwstr>_Toc53947818</vt:lpwstr>
      </vt:variant>
      <vt:variant>
        <vt:i4>2031674</vt:i4>
      </vt:variant>
      <vt:variant>
        <vt:i4>122</vt:i4>
      </vt:variant>
      <vt:variant>
        <vt:i4>0</vt:i4>
      </vt:variant>
      <vt:variant>
        <vt:i4>5</vt:i4>
      </vt:variant>
      <vt:variant>
        <vt:lpwstr/>
      </vt:variant>
      <vt:variant>
        <vt:lpwstr>_Toc53947817</vt:lpwstr>
      </vt:variant>
      <vt:variant>
        <vt:i4>1966138</vt:i4>
      </vt:variant>
      <vt:variant>
        <vt:i4>116</vt:i4>
      </vt:variant>
      <vt:variant>
        <vt:i4>0</vt:i4>
      </vt:variant>
      <vt:variant>
        <vt:i4>5</vt:i4>
      </vt:variant>
      <vt:variant>
        <vt:lpwstr/>
      </vt:variant>
      <vt:variant>
        <vt:lpwstr>_Toc53947816</vt:lpwstr>
      </vt:variant>
      <vt:variant>
        <vt:i4>1900602</vt:i4>
      </vt:variant>
      <vt:variant>
        <vt:i4>110</vt:i4>
      </vt:variant>
      <vt:variant>
        <vt:i4>0</vt:i4>
      </vt:variant>
      <vt:variant>
        <vt:i4>5</vt:i4>
      </vt:variant>
      <vt:variant>
        <vt:lpwstr/>
      </vt:variant>
      <vt:variant>
        <vt:lpwstr>_Toc53947815</vt:lpwstr>
      </vt:variant>
      <vt:variant>
        <vt:i4>1835066</vt:i4>
      </vt:variant>
      <vt:variant>
        <vt:i4>104</vt:i4>
      </vt:variant>
      <vt:variant>
        <vt:i4>0</vt:i4>
      </vt:variant>
      <vt:variant>
        <vt:i4>5</vt:i4>
      </vt:variant>
      <vt:variant>
        <vt:lpwstr/>
      </vt:variant>
      <vt:variant>
        <vt:lpwstr>_Toc53947814</vt:lpwstr>
      </vt:variant>
      <vt:variant>
        <vt:i4>1769530</vt:i4>
      </vt:variant>
      <vt:variant>
        <vt:i4>98</vt:i4>
      </vt:variant>
      <vt:variant>
        <vt:i4>0</vt:i4>
      </vt:variant>
      <vt:variant>
        <vt:i4>5</vt:i4>
      </vt:variant>
      <vt:variant>
        <vt:lpwstr/>
      </vt:variant>
      <vt:variant>
        <vt:lpwstr>_Toc53947813</vt:lpwstr>
      </vt:variant>
      <vt:variant>
        <vt:i4>1703994</vt:i4>
      </vt:variant>
      <vt:variant>
        <vt:i4>92</vt:i4>
      </vt:variant>
      <vt:variant>
        <vt:i4>0</vt:i4>
      </vt:variant>
      <vt:variant>
        <vt:i4>5</vt:i4>
      </vt:variant>
      <vt:variant>
        <vt:lpwstr/>
      </vt:variant>
      <vt:variant>
        <vt:lpwstr>_Toc53947812</vt:lpwstr>
      </vt:variant>
      <vt:variant>
        <vt:i4>1638458</vt:i4>
      </vt:variant>
      <vt:variant>
        <vt:i4>86</vt:i4>
      </vt:variant>
      <vt:variant>
        <vt:i4>0</vt:i4>
      </vt:variant>
      <vt:variant>
        <vt:i4>5</vt:i4>
      </vt:variant>
      <vt:variant>
        <vt:lpwstr/>
      </vt:variant>
      <vt:variant>
        <vt:lpwstr>_Toc53947811</vt:lpwstr>
      </vt:variant>
      <vt:variant>
        <vt:i4>1572922</vt:i4>
      </vt:variant>
      <vt:variant>
        <vt:i4>80</vt:i4>
      </vt:variant>
      <vt:variant>
        <vt:i4>0</vt:i4>
      </vt:variant>
      <vt:variant>
        <vt:i4>5</vt:i4>
      </vt:variant>
      <vt:variant>
        <vt:lpwstr/>
      </vt:variant>
      <vt:variant>
        <vt:lpwstr>_Toc53947810</vt:lpwstr>
      </vt:variant>
      <vt:variant>
        <vt:i4>1114171</vt:i4>
      </vt:variant>
      <vt:variant>
        <vt:i4>74</vt:i4>
      </vt:variant>
      <vt:variant>
        <vt:i4>0</vt:i4>
      </vt:variant>
      <vt:variant>
        <vt:i4>5</vt:i4>
      </vt:variant>
      <vt:variant>
        <vt:lpwstr/>
      </vt:variant>
      <vt:variant>
        <vt:lpwstr>_Toc53947809</vt:lpwstr>
      </vt:variant>
      <vt:variant>
        <vt:i4>1048635</vt:i4>
      </vt:variant>
      <vt:variant>
        <vt:i4>68</vt:i4>
      </vt:variant>
      <vt:variant>
        <vt:i4>0</vt:i4>
      </vt:variant>
      <vt:variant>
        <vt:i4>5</vt:i4>
      </vt:variant>
      <vt:variant>
        <vt:lpwstr/>
      </vt:variant>
      <vt:variant>
        <vt:lpwstr>_Toc53947808</vt:lpwstr>
      </vt:variant>
      <vt:variant>
        <vt:i4>2031675</vt:i4>
      </vt:variant>
      <vt:variant>
        <vt:i4>62</vt:i4>
      </vt:variant>
      <vt:variant>
        <vt:i4>0</vt:i4>
      </vt:variant>
      <vt:variant>
        <vt:i4>5</vt:i4>
      </vt:variant>
      <vt:variant>
        <vt:lpwstr/>
      </vt:variant>
      <vt:variant>
        <vt:lpwstr>_Toc53947807</vt:lpwstr>
      </vt:variant>
      <vt:variant>
        <vt:i4>1966139</vt:i4>
      </vt:variant>
      <vt:variant>
        <vt:i4>56</vt:i4>
      </vt:variant>
      <vt:variant>
        <vt:i4>0</vt:i4>
      </vt:variant>
      <vt:variant>
        <vt:i4>5</vt:i4>
      </vt:variant>
      <vt:variant>
        <vt:lpwstr/>
      </vt:variant>
      <vt:variant>
        <vt:lpwstr>_Toc53947806</vt:lpwstr>
      </vt:variant>
      <vt:variant>
        <vt:i4>1900603</vt:i4>
      </vt:variant>
      <vt:variant>
        <vt:i4>50</vt:i4>
      </vt:variant>
      <vt:variant>
        <vt:i4>0</vt:i4>
      </vt:variant>
      <vt:variant>
        <vt:i4>5</vt:i4>
      </vt:variant>
      <vt:variant>
        <vt:lpwstr/>
      </vt:variant>
      <vt:variant>
        <vt:lpwstr>_Toc53947805</vt:lpwstr>
      </vt:variant>
      <vt:variant>
        <vt:i4>1835067</vt:i4>
      </vt:variant>
      <vt:variant>
        <vt:i4>44</vt:i4>
      </vt:variant>
      <vt:variant>
        <vt:i4>0</vt:i4>
      </vt:variant>
      <vt:variant>
        <vt:i4>5</vt:i4>
      </vt:variant>
      <vt:variant>
        <vt:lpwstr/>
      </vt:variant>
      <vt:variant>
        <vt:lpwstr>_Toc53947804</vt:lpwstr>
      </vt:variant>
      <vt:variant>
        <vt:i4>1769531</vt:i4>
      </vt:variant>
      <vt:variant>
        <vt:i4>38</vt:i4>
      </vt:variant>
      <vt:variant>
        <vt:i4>0</vt:i4>
      </vt:variant>
      <vt:variant>
        <vt:i4>5</vt:i4>
      </vt:variant>
      <vt:variant>
        <vt:lpwstr/>
      </vt:variant>
      <vt:variant>
        <vt:lpwstr>_Toc53947803</vt:lpwstr>
      </vt:variant>
      <vt:variant>
        <vt:i4>1703995</vt:i4>
      </vt:variant>
      <vt:variant>
        <vt:i4>32</vt:i4>
      </vt:variant>
      <vt:variant>
        <vt:i4>0</vt:i4>
      </vt:variant>
      <vt:variant>
        <vt:i4>5</vt:i4>
      </vt:variant>
      <vt:variant>
        <vt:lpwstr/>
      </vt:variant>
      <vt:variant>
        <vt:lpwstr>_Toc53947802</vt:lpwstr>
      </vt:variant>
      <vt:variant>
        <vt:i4>1638459</vt:i4>
      </vt:variant>
      <vt:variant>
        <vt:i4>26</vt:i4>
      </vt:variant>
      <vt:variant>
        <vt:i4>0</vt:i4>
      </vt:variant>
      <vt:variant>
        <vt:i4>5</vt:i4>
      </vt:variant>
      <vt:variant>
        <vt:lpwstr/>
      </vt:variant>
      <vt:variant>
        <vt:lpwstr>_Toc53947801</vt:lpwstr>
      </vt:variant>
      <vt:variant>
        <vt:i4>1572923</vt:i4>
      </vt:variant>
      <vt:variant>
        <vt:i4>20</vt:i4>
      </vt:variant>
      <vt:variant>
        <vt:i4>0</vt:i4>
      </vt:variant>
      <vt:variant>
        <vt:i4>5</vt:i4>
      </vt:variant>
      <vt:variant>
        <vt:lpwstr/>
      </vt:variant>
      <vt:variant>
        <vt:lpwstr>_Toc53947800</vt:lpwstr>
      </vt:variant>
      <vt:variant>
        <vt:i4>1966130</vt:i4>
      </vt:variant>
      <vt:variant>
        <vt:i4>14</vt:i4>
      </vt:variant>
      <vt:variant>
        <vt:i4>0</vt:i4>
      </vt:variant>
      <vt:variant>
        <vt:i4>5</vt:i4>
      </vt:variant>
      <vt:variant>
        <vt:lpwstr/>
      </vt:variant>
      <vt:variant>
        <vt:lpwstr>_Toc53947799</vt:lpwstr>
      </vt:variant>
      <vt:variant>
        <vt:i4>2031666</vt:i4>
      </vt:variant>
      <vt:variant>
        <vt:i4>8</vt:i4>
      </vt:variant>
      <vt:variant>
        <vt:i4>0</vt:i4>
      </vt:variant>
      <vt:variant>
        <vt:i4>5</vt:i4>
      </vt:variant>
      <vt:variant>
        <vt:lpwstr/>
      </vt:variant>
      <vt:variant>
        <vt:lpwstr>_Toc53947798</vt:lpwstr>
      </vt:variant>
      <vt:variant>
        <vt:i4>1048626</vt:i4>
      </vt:variant>
      <vt:variant>
        <vt:i4>2</vt:i4>
      </vt:variant>
      <vt:variant>
        <vt:i4>0</vt:i4>
      </vt:variant>
      <vt:variant>
        <vt:i4>5</vt:i4>
      </vt:variant>
      <vt:variant>
        <vt:lpwstr/>
      </vt:variant>
      <vt:variant>
        <vt:lpwstr>_Toc53947797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Grzebalska Dagmara</dc:creator>
  <cp:keywords/>
  <cp:lastModifiedBy>Grzebalska Dagmara</cp:lastModifiedBy>
  <cp:revision>2</cp:revision>
  <cp:lastPrinted>2017-06-09T12:26:00Z</cp:lastPrinted>
  <dcterms:created xsi:type="dcterms:W3CDTF">2022-09-05T11:47:00Z</dcterms:created>
  <dcterms:modified xsi:type="dcterms:W3CDTF">2022-09-05T11:47:00Z</dcterms:modified>
</cp:coreProperties>
</file>