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0A" w:rsidRDefault="00BA780A" w:rsidP="00666DDF">
      <w:pPr>
        <w:spacing w:line="360" w:lineRule="auto"/>
        <w:jc w:val="righ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</w:rPr>
        <w:t xml:space="preserve">Białe Błota, dnia </w:t>
      </w:r>
      <w:r w:rsidR="00E21778">
        <w:rPr>
          <w:rFonts w:asciiTheme="minorHAnsi" w:hAnsiTheme="minorHAnsi" w:cstheme="minorHAnsi"/>
        </w:rPr>
        <w:t>12</w:t>
      </w:r>
      <w:r>
        <w:rPr>
          <w:rFonts w:asciiTheme="minorHAnsi" w:hAnsiTheme="minorHAnsi" w:cstheme="minorHAnsi"/>
        </w:rPr>
        <w:t>.</w:t>
      </w:r>
      <w:r w:rsidR="00666DDF"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.2024 r.</w:t>
      </w:r>
    </w:p>
    <w:p w:rsidR="00BA780A" w:rsidRDefault="00666DDF" w:rsidP="00BA780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 RZP.271.42.2024.ZP2                                                </w:t>
      </w:r>
    </w:p>
    <w:p w:rsidR="00BA780A" w:rsidRDefault="00BA780A" w:rsidP="00BA780A">
      <w:pPr>
        <w:spacing w:line="360" w:lineRule="auto"/>
        <w:rPr>
          <w:rFonts w:asciiTheme="minorHAnsi" w:hAnsiTheme="minorHAnsi" w:cstheme="minorHAnsi"/>
          <w:b/>
        </w:rPr>
      </w:pPr>
    </w:p>
    <w:p w:rsidR="00BA780A" w:rsidRPr="00BA780A" w:rsidRDefault="00BA780A" w:rsidP="00BA780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666DDF">
        <w:rPr>
          <w:rFonts w:asciiTheme="minorHAnsi" w:hAnsiTheme="minorHAnsi" w:cstheme="minorHAnsi"/>
          <w:b/>
          <w:color w:val="0070C0"/>
          <w:szCs w:val="24"/>
        </w:rPr>
        <w:t>Wywóz i zagospodarowanie odpadów z pojemników rozmieszczonych na terenie Gminy Białe Błota - POJEMNIKI</w:t>
      </w:r>
    </w:p>
    <w:p w:rsidR="00BA780A" w:rsidRDefault="00BA780A" w:rsidP="00BA780A">
      <w:pPr>
        <w:ind w:left="708" w:hanging="850"/>
        <w:rPr>
          <w:rFonts w:asciiTheme="minorHAnsi" w:hAnsiTheme="minorHAnsi" w:cstheme="minorHAnsi"/>
          <w:b/>
          <w:color w:val="auto"/>
          <w:szCs w:val="24"/>
        </w:rPr>
      </w:pPr>
    </w:p>
    <w:p w:rsidR="00BA780A" w:rsidRDefault="00BA780A" w:rsidP="00BA780A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BA780A" w:rsidRDefault="00BA780A" w:rsidP="00BA780A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ZAWIADOMIENIE O UNIEWAŻNIENIU POSTĘPOWANIA</w:t>
      </w:r>
    </w:p>
    <w:p w:rsidR="00BA780A" w:rsidRDefault="00BA780A" w:rsidP="00BA780A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BA780A" w:rsidRDefault="00BA780A" w:rsidP="00BA780A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Działając na podstawie art. 260 ust. 1 i 2 ustawy z 11 września 2019 r. – Prawo zamówień publicznych (tj. Dz. U. z 202</w:t>
      </w:r>
      <w:r w:rsidR="00666DDF">
        <w:rPr>
          <w:rFonts w:asciiTheme="minorHAnsi" w:eastAsia="Calibri" w:hAnsiTheme="minorHAnsi" w:cstheme="minorHAnsi"/>
        </w:rPr>
        <w:t>4</w:t>
      </w:r>
      <w:r>
        <w:rPr>
          <w:rFonts w:asciiTheme="minorHAnsi" w:eastAsia="Calibri" w:hAnsiTheme="minorHAnsi" w:cstheme="minorHAnsi"/>
        </w:rPr>
        <w:t>, poz. 1</w:t>
      </w:r>
      <w:r w:rsidR="00666DDF">
        <w:rPr>
          <w:rFonts w:asciiTheme="minorHAnsi" w:eastAsia="Calibri" w:hAnsiTheme="minorHAnsi" w:cstheme="minorHAnsi"/>
        </w:rPr>
        <w:t>32</w:t>
      </w:r>
      <w:r>
        <w:rPr>
          <w:rFonts w:asciiTheme="minorHAnsi" w:eastAsia="Calibri" w:hAnsiTheme="minorHAnsi" w:cstheme="minorHAnsi"/>
        </w:rPr>
        <w:t xml:space="preserve">0) – dalej zwaną ustawą </w:t>
      </w:r>
      <w:proofErr w:type="spellStart"/>
      <w:r>
        <w:rPr>
          <w:rFonts w:asciiTheme="minorHAnsi" w:eastAsia="Calibri" w:hAnsiTheme="minorHAnsi" w:cstheme="minorHAnsi"/>
        </w:rPr>
        <w:t>Pzp</w:t>
      </w:r>
      <w:proofErr w:type="spellEnd"/>
      <w:r>
        <w:rPr>
          <w:rFonts w:asciiTheme="minorHAnsi" w:eastAsia="Calibri" w:hAnsiTheme="minorHAnsi" w:cstheme="minorHAnsi"/>
        </w:rPr>
        <w:t xml:space="preserve">, Zamawiający </w:t>
      </w:r>
      <w:r>
        <w:rPr>
          <w:rFonts w:asciiTheme="minorHAnsi" w:hAnsiTheme="minorHAnsi" w:cstheme="minorHAnsi"/>
        </w:rPr>
        <w:t>Gmina Białe Błota, zawiadamia o unieważnieniu postępowania.</w:t>
      </w:r>
    </w:p>
    <w:p w:rsidR="00BA780A" w:rsidRDefault="00BA780A" w:rsidP="00BA780A">
      <w:pPr>
        <w:spacing w:line="360" w:lineRule="auto"/>
        <w:ind w:right="110"/>
        <w:rPr>
          <w:rFonts w:asciiTheme="minorHAnsi" w:hAnsiTheme="minorHAnsi" w:cstheme="minorHAnsi"/>
          <w:b/>
        </w:rPr>
      </w:pPr>
    </w:p>
    <w:p w:rsidR="00BA780A" w:rsidRDefault="00BA780A" w:rsidP="00BA780A">
      <w:pPr>
        <w:spacing w:line="360" w:lineRule="auto"/>
        <w:ind w:right="11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Uzasadnienie unieważnienia:</w:t>
      </w:r>
    </w:p>
    <w:p w:rsidR="00BA780A" w:rsidRPr="006638DD" w:rsidRDefault="00BA780A" w:rsidP="00BA780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638DD">
        <w:rPr>
          <w:rFonts w:asciiTheme="minorHAnsi" w:hAnsiTheme="minorHAnsi" w:cstheme="minorHAnsi"/>
          <w:sz w:val="24"/>
          <w:szCs w:val="24"/>
          <w:u w:val="single"/>
        </w:rPr>
        <w:t>Faktyczne:</w:t>
      </w:r>
    </w:p>
    <w:p w:rsidR="00A24837" w:rsidRDefault="009A2F35" w:rsidP="00BA780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D">
        <w:rPr>
          <w:rFonts w:asciiTheme="minorHAnsi" w:hAnsiTheme="minorHAnsi" w:cstheme="minorHAnsi"/>
          <w:sz w:val="24"/>
          <w:szCs w:val="24"/>
        </w:rPr>
        <w:t>W niniejszym postępowaniu złożono jedną</w:t>
      </w:r>
      <w:r w:rsidR="00BA780A" w:rsidRPr="006638DD">
        <w:rPr>
          <w:rFonts w:asciiTheme="minorHAnsi" w:hAnsiTheme="minorHAnsi" w:cstheme="minorHAnsi"/>
          <w:sz w:val="24"/>
          <w:szCs w:val="24"/>
        </w:rPr>
        <w:t xml:space="preserve"> ofert</w:t>
      </w:r>
      <w:r w:rsidRPr="006638DD">
        <w:rPr>
          <w:rFonts w:asciiTheme="minorHAnsi" w:hAnsiTheme="minorHAnsi" w:cstheme="minorHAnsi"/>
          <w:sz w:val="24"/>
          <w:szCs w:val="24"/>
        </w:rPr>
        <w:t>ę, której cena</w:t>
      </w:r>
      <w:r w:rsidR="00BA780A" w:rsidRPr="006638DD">
        <w:rPr>
          <w:rFonts w:asciiTheme="minorHAnsi" w:hAnsiTheme="minorHAnsi" w:cstheme="minorHAnsi"/>
          <w:sz w:val="24"/>
          <w:szCs w:val="24"/>
        </w:rPr>
        <w:t xml:space="preserve"> przewyższa kwotę, jaką Zamawiający zamierza przeznaczyć na sfinansowanie zamówienia.</w:t>
      </w:r>
      <w:r w:rsidRPr="006638D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A780A" w:rsidRPr="006638DD" w:rsidRDefault="009A2F35" w:rsidP="00BA780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D">
        <w:rPr>
          <w:sz w:val="24"/>
          <w:szCs w:val="24"/>
        </w:rPr>
        <w:t>Mając na uwadze fakt, iż Zamawiający nie może zwiększyć kwoty zaplanowanej na sfinansowanie przedmiotowego zamówienia do ceny złożonej oferty, zachodzi konieczność unieważnienia niniejszego postępowania.</w:t>
      </w:r>
    </w:p>
    <w:p w:rsidR="00BA780A" w:rsidRPr="006638DD" w:rsidRDefault="00BA780A" w:rsidP="00BA780A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6638DD">
        <w:rPr>
          <w:rFonts w:asciiTheme="minorHAnsi" w:hAnsiTheme="minorHAnsi" w:cstheme="minorHAnsi"/>
          <w:sz w:val="24"/>
          <w:szCs w:val="24"/>
          <w:u w:val="single"/>
        </w:rPr>
        <w:t>Prawne:</w:t>
      </w:r>
    </w:p>
    <w:p w:rsidR="00BA780A" w:rsidRDefault="009A2F35" w:rsidP="00BA780A">
      <w:pPr>
        <w:spacing w:line="360" w:lineRule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Postępowanie unieważniono na podstawie </w:t>
      </w:r>
      <w:r w:rsidR="00BA780A">
        <w:rPr>
          <w:rFonts w:asciiTheme="minorHAnsi" w:eastAsiaTheme="minorHAnsi" w:hAnsiTheme="minorHAnsi" w:cstheme="minorHAnsi"/>
          <w:lang w:eastAsia="en-US"/>
        </w:rPr>
        <w:t xml:space="preserve">art. 255 pkt 3 ustawy </w:t>
      </w:r>
      <w:proofErr w:type="spellStart"/>
      <w:r w:rsidR="00BA780A">
        <w:rPr>
          <w:rFonts w:asciiTheme="minorHAnsi" w:eastAsiaTheme="minorHAnsi" w:hAnsiTheme="minorHAnsi" w:cstheme="minorHAnsi"/>
          <w:lang w:eastAsia="en-US"/>
        </w:rPr>
        <w:t>Pzp</w:t>
      </w:r>
      <w:proofErr w:type="spellEnd"/>
      <w:r w:rsidR="00BA780A">
        <w:rPr>
          <w:rFonts w:asciiTheme="minorHAnsi" w:eastAsiaTheme="minorHAnsi" w:hAnsiTheme="minorHAnsi" w:cstheme="minorHAnsi"/>
          <w:lang w:eastAsia="en-US"/>
        </w:rPr>
        <w:t xml:space="preserve"> - Zamawiający unieważnia postępowanie o udzielenie zamówienia, jeżeli cena lub koszt najkorzystniejszej oferty lub oferta z najniższa ceną przewyższa kwotę, którą zamawiający zamierza przeznaczyć na sfinansowanie zamówienia</w:t>
      </w:r>
      <w:r>
        <w:rPr>
          <w:rFonts w:asciiTheme="minorHAnsi" w:eastAsiaTheme="minorHAnsi" w:hAnsiTheme="minorHAnsi" w:cstheme="minorHAnsi"/>
          <w:lang w:eastAsia="en-US"/>
        </w:rPr>
        <w:t>, a Zamawiający nie może zwiększyć tej kwoty do ceny złożonej oferty</w:t>
      </w:r>
      <w:r w:rsidR="00BA780A">
        <w:rPr>
          <w:rFonts w:asciiTheme="minorHAnsi" w:eastAsiaTheme="minorHAnsi" w:hAnsiTheme="minorHAnsi" w:cstheme="minorHAnsi"/>
          <w:lang w:eastAsia="en-US"/>
        </w:rPr>
        <w:t>.</w:t>
      </w:r>
    </w:p>
    <w:p w:rsidR="00BA780A" w:rsidRPr="00E21778" w:rsidRDefault="00E21778" w:rsidP="00E21778">
      <w:pPr>
        <w:tabs>
          <w:tab w:val="left" w:pos="6945"/>
        </w:tabs>
        <w:spacing w:line="276" w:lineRule="auto"/>
        <w:rPr>
          <w:rFonts w:asciiTheme="minorHAnsi" w:hAnsiTheme="minorHAnsi" w:cstheme="minorHAnsi"/>
          <w:sz w:val="22"/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 w:rsidRPr="00E21778">
        <w:rPr>
          <w:rFonts w:asciiTheme="minorHAnsi" w:hAnsiTheme="minorHAnsi" w:cstheme="minorHAnsi"/>
          <w:sz w:val="22"/>
          <w:lang w:eastAsia="ar-SA"/>
        </w:rPr>
        <w:t>WÓJT</w:t>
      </w:r>
    </w:p>
    <w:p w:rsidR="00E21778" w:rsidRPr="00E21778" w:rsidRDefault="00E21778" w:rsidP="00E21778">
      <w:pPr>
        <w:tabs>
          <w:tab w:val="left" w:pos="6945"/>
        </w:tabs>
        <w:spacing w:line="276" w:lineRule="auto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 w:rsidRPr="00E21778">
        <w:rPr>
          <w:rFonts w:asciiTheme="minorHAnsi" w:hAnsiTheme="minorHAnsi" w:cstheme="minorHAnsi"/>
          <w:sz w:val="22"/>
          <w:lang w:eastAsia="ar-SA"/>
        </w:rPr>
        <w:t>Magdalena Maison</w:t>
      </w:r>
    </w:p>
    <w:p w:rsidR="00BA780A" w:rsidRDefault="00BA780A" w:rsidP="00BA780A">
      <w:pPr>
        <w:rPr>
          <w:webHidden/>
        </w:rPr>
      </w:pPr>
    </w:p>
    <w:sectPr w:rsidR="00BA780A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638DD"/>
    <w:rsid w:val="00666DDF"/>
    <w:rsid w:val="006B1823"/>
    <w:rsid w:val="006C5CCF"/>
    <w:rsid w:val="006E7146"/>
    <w:rsid w:val="00716663"/>
    <w:rsid w:val="007C1ACB"/>
    <w:rsid w:val="00864595"/>
    <w:rsid w:val="008E5828"/>
    <w:rsid w:val="0098250E"/>
    <w:rsid w:val="009A2F35"/>
    <w:rsid w:val="00A24837"/>
    <w:rsid w:val="00A74343"/>
    <w:rsid w:val="00AD2D7C"/>
    <w:rsid w:val="00B65E7B"/>
    <w:rsid w:val="00BA780A"/>
    <w:rsid w:val="00D26A0E"/>
    <w:rsid w:val="00D26F7D"/>
    <w:rsid w:val="00DB0374"/>
    <w:rsid w:val="00DB2808"/>
    <w:rsid w:val="00E10C69"/>
    <w:rsid w:val="00E16715"/>
    <w:rsid w:val="00E20067"/>
    <w:rsid w:val="00E21778"/>
    <w:rsid w:val="00E477E4"/>
    <w:rsid w:val="00E76957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54A59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locked/>
    <w:rsid w:val="00BA780A"/>
    <w:rPr>
      <w:rFonts w:ascii="Calibri" w:eastAsia="Calibri" w:hAnsi="Calibri" w:cs="Times New Roman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BA780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A780A"/>
    <w:pPr>
      <w:widowControl w:val="0"/>
      <w:shd w:val="clear" w:color="auto" w:fill="FFFFFF"/>
      <w:spacing w:before="720" w:after="1020" w:line="0" w:lineRule="atLeast"/>
      <w:ind w:left="0" w:firstLine="0"/>
      <w:jc w:val="center"/>
    </w:pPr>
    <w:rPr>
      <w:rFonts w:ascii="Verdana" w:eastAsia="Verdana" w:hAnsi="Verdana" w:cs="Verdana"/>
      <w:b/>
      <w:bCs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2024-01-22T07:40:00Z</cp:lastPrinted>
  <dcterms:created xsi:type="dcterms:W3CDTF">2024-05-16T11:21:00Z</dcterms:created>
  <dcterms:modified xsi:type="dcterms:W3CDTF">2024-11-12T15:17:00Z</dcterms:modified>
</cp:coreProperties>
</file>