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7862F2F0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ZP-</w:t>
      </w:r>
      <w:r w:rsidR="003249D8">
        <w:rPr>
          <w:rFonts w:ascii="Calibri" w:hAnsi="Calibri"/>
          <w:color w:val="auto"/>
          <w:sz w:val="22"/>
          <w:lang w:val="pl-PL" w:eastAsia="en-US"/>
        </w:rPr>
        <w:t>31</w:t>
      </w:r>
      <w:r w:rsidR="004E7C0C">
        <w:rPr>
          <w:rFonts w:ascii="Calibri" w:hAnsi="Calibri"/>
          <w:color w:val="auto"/>
          <w:sz w:val="22"/>
          <w:lang w:val="pl-PL" w:eastAsia="en-US"/>
        </w:rPr>
        <w:t>/23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</w:t>
      </w:r>
      <w:proofErr w:type="spellStart"/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Pzp</w:t>
      </w:r>
      <w:proofErr w:type="spellEnd"/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19744196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807704">
        <w:t xml:space="preserve"> </w:t>
      </w:r>
      <w:r w:rsidR="003249D8" w:rsidRPr="003249D8">
        <w:rPr>
          <w:rFonts w:ascii="Calibri" w:hAnsi="Calibri" w:cs="Calibri"/>
          <w:color w:val="auto"/>
          <w:sz w:val="22"/>
          <w:lang w:val="pl-PL" w:eastAsia="en-US"/>
        </w:rPr>
        <w:t>Dostawa mebli do TO w Nowym Sączu do nowej siedziby przy ul. Sienkiewicza 55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>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</w:t>
      </w:r>
      <w:proofErr w:type="spellStart"/>
      <w:r w:rsidRPr="00196031">
        <w:rPr>
          <w:rFonts w:ascii="Calibri" w:hAnsi="Calibri" w:cs="Calibri"/>
          <w:color w:val="auto"/>
          <w:sz w:val="22"/>
          <w:lang w:val="pl-PL" w:eastAsia="en-US"/>
        </w:rPr>
        <w:t>Pzp</w:t>
      </w:r>
      <w:proofErr w:type="spellEnd"/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Default="00807704" w:rsidP="00807704">
      <w:pPr>
        <w:autoSpaceDN w:val="0"/>
        <w:spacing w:after="160" w:line="312" w:lineRule="auto"/>
        <w:jc w:val="both"/>
        <w:textAlignment w:val="baseline"/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</w:t>
      </w:r>
      <w:proofErr w:type="gramStart"/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elektronicznym,</w:t>
      </w:r>
      <w:proofErr w:type="gramEnd"/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 lub podpisem zaufanym lub podpisem osobistym.</w:t>
      </w:r>
    </w:p>
    <w:sectPr w:rsidR="00F1137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E528" w14:textId="77777777" w:rsidR="00A159B1" w:rsidRDefault="00A159B1" w:rsidP="00196031">
      <w:pPr>
        <w:spacing w:after="0" w:line="240" w:lineRule="auto"/>
      </w:pPr>
      <w:r>
        <w:separator/>
      </w:r>
    </w:p>
  </w:endnote>
  <w:endnote w:type="continuationSeparator" w:id="0">
    <w:p w14:paraId="13653016" w14:textId="77777777" w:rsidR="00A159B1" w:rsidRDefault="00A159B1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6053AB" w:rsidRDefault="006053AB">
    <w:pPr>
      <w:pStyle w:val="Stopka"/>
      <w:jc w:val="center"/>
    </w:pPr>
  </w:p>
  <w:p w14:paraId="02183A0F" w14:textId="77777777" w:rsidR="006053AB" w:rsidRDefault="006053AB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2920" w14:textId="77777777" w:rsidR="00A159B1" w:rsidRDefault="00A159B1" w:rsidP="00196031">
      <w:pPr>
        <w:spacing w:after="0" w:line="240" w:lineRule="auto"/>
      </w:pPr>
      <w:r>
        <w:separator/>
      </w:r>
    </w:p>
  </w:footnote>
  <w:footnote w:type="continuationSeparator" w:id="0">
    <w:p w14:paraId="054CF353" w14:textId="77777777" w:rsidR="00A159B1" w:rsidRDefault="00A159B1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6053AB" w:rsidRDefault="006053AB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1E1E5C"/>
    <w:rsid w:val="00255832"/>
    <w:rsid w:val="003249D8"/>
    <w:rsid w:val="003B7D2F"/>
    <w:rsid w:val="003F594E"/>
    <w:rsid w:val="004431D1"/>
    <w:rsid w:val="00445305"/>
    <w:rsid w:val="004602FF"/>
    <w:rsid w:val="004B2658"/>
    <w:rsid w:val="004E7C0C"/>
    <w:rsid w:val="005210D5"/>
    <w:rsid w:val="00532222"/>
    <w:rsid w:val="005A62D4"/>
    <w:rsid w:val="006053AB"/>
    <w:rsid w:val="006D28BC"/>
    <w:rsid w:val="007637DF"/>
    <w:rsid w:val="007A678F"/>
    <w:rsid w:val="00807704"/>
    <w:rsid w:val="00870E4F"/>
    <w:rsid w:val="0088249F"/>
    <w:rsid w:val="00900B07"/>
    <w:rsid w:val="00913BB9"/>
    <w:rsid w:val="009A1725"/>
    <w:rsid w:val="009D50CB"/>
    <w:rsid w:val="009D7C7D"/>
    <w:rsid w:val="00A043ED"/>
    <w:rsid w:val="00A159B1"/>
    <w:rsid w:val="00A36CC8"/>
    <w:rsid w:val="00AB4835"/>
    <w:rsid w:val="00BB072A"/>
    <w:rsid w:val="00C123BA"/>
    <w:rsid w:val="00D80016"/>
    <w:rsid w:val="00DD486F"/>
    <w:rsid w:val="00E05D61"/>
    <w:rsid w:val="00E67B7F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dcterms:created xsi:type="dcterms:W3CDTF">2023-10-17T11:54:00Z</dcterms:created>
  <dcterms:modified xsi:type="dcterms:W3CDTF">2023-10-17T11:54:00Z</dcterms:modified>
</cp:coreProperties>
</file>